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4F7F3A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2467B38D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4F7F3A">
        <w:rPr>
          <w:sz w:val="24"/>
          <w:szCs w:val="24"/>
          <w:lang w:val="ru-RU"/>
        </w:rPr>
        <w:t>11 декабря</w:t>
      </w:r>
      <w:r w:rsidR="006B26AF">
        <w:rPr>
          <w:sz w:val="24"/>
          <w:szCs w:val="24"/>
          <w:lang w:val="ro-RO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259D633D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D931FA">
        <w:rPr>
          <w:sz w:val="24"/>
          <w:szCs w:val="24"/>
          <w:lang w:val="ro-RO"/>
        </w:rPr>
        <w:t>50.</w:t>
      </w:r>
      <w:r w:rsidR="005802D2">
        <w:rPr>
          <w:sz w:val="24"/>
          <w:szCs w:val="24"/>
          <w:lang w:val="ro-RO"/>
        </w:rPr>
        <w:t>5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BA5562" w:rsidRDefault="00BA5562" w:rsidP="00674757">
      <w:pPr>
        <w:ind w:right="-1" w:firstLine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 А К О Н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A829794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.......................................................................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3349E8" w14:textId="40A742F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1BBD75B" w14:textId="77777777" w:rsidR="000B0345" w:rsidRDefault="000B0345" w:rsidP="000B0345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ЗАКОН </w:t>
      </w:r>
    </w:p>
    <w:p w14:paraId="0E419AC0" w14:textId="77777777" w:rsidR="000B0345" w:rsidRDefault="000B0345" w:rsidP="000B0345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о Конституционном суде </w:t>
      </w:r>
    </w:p>
    <w:p w14:paraId="05DA5F51" w14:textId="77777777" w:rsidR="000B0345" w:rsidRDefault="000B0345" w:rsidP="000B0345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u-RU" w:eastAsia="ro-RO"/>
        </w:rPr>
      </w:pPr>
    </w:p>
    <w:p w14:paraId="5406CACC" w14:textId="77777777" w:rsidR="000B0345" w:rsidRDefault="000B0345" w:rsidP="001C5EFD">
      <w:pPr>
        <w:tabs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Парламент принимает настоящий органический закон</w:t>
      </w:r>
      <w:r>
        <w:rPr>
          <w:bCs/>
          <w:sz w:val="28"/>
          <w:szCs w:val="28"/>
          <w:lang w:val="ru-RU" w:eastAsia="ro-RO"/>
        </w:rPr>
        <w:t>.</w:t>
      </w:r>
    </w:p>
    <w:p w14:paraId="239ED37F" w14:textId="77777777" w:rsidR="000B0345" w:rsidRDefault="000B0345" w:rsidP="000B0345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u-RU" w:eastAsia="ro-RO"/>
        </w:rPr>
      </w:pPr>
    </w:p>
    <w:p w14:paraId="1F246B62" w14:textId="77777777" w:rsidR="000B0345" w:rsidRDefault="000B0345" w:rsidP="000B0345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Глава I </w:t>
      </w:r>
    </w:p>
    <w:p w14:paraId="53384393" w14:textId="77777777" w:rsidR="000B0345" w:rsidRDefault="000B0345" w:rsidP="000B0345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>ОБЩИЕ ПОЛОЖЕНИЯ</w:t>
      </w:r>
    </w:p>
    <w:p w14:paraId="3085485A" w14:textId="77777777" w:rsidR="000B0345" w:rsidRPr="00CF138E" w:rsidRDefault="000B0345" w:rsidP="000B0345">
      <w:pPr>
        <w:tabs>
          <w:tab w:val="left" w:pos="993"/>
        </w:tabs>
        <w:ind w:firstLine="567"/>
        <w:rPr>
          <w:b/>
          <w:bCs/>
          <w:lang w:val="ru-RU" w:eastAsia="ro-RO"/>
        </w:rPr>
      </w:pPr>
    </w:p>
    <w:p w14:paraId="04357865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1. </w:t>
      </w:r>
      <w:r>
        <w:rPr>
          <w:bCs/>
          <w:sz w:val="28"/>
          <w:szCs w:val="28"/>
          <w:lang w:val="ru-RU" w:eastAsia="ro-RO"/>
        </w:rPr>
        <w:t>Статус Конституционного суда</w:t>
      </w:r>
    </w:p>
    <w:p w14:paraId="12586A0D" w14:textId="77777777" w:rsidR="000B0345" w:rsidRDefault="000B0345" w:rsidP="00A708DF">
      <w:pPr>
        <w:numPr>
          <w:ilvl w:val="0"/>
          <w:numId w:val="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– единственный </w:t>
      </w:r>
      <w:r>
        <w:rPr>
          <w:sz w:val="28"/>
          <w:szCs w:val="28"/>
          <w:lang w:val="ru-RU" w:eastAsia="ru-RU"/>
        </w:rPr>
        <w:t>орган конституционной юрисдикции</w:t>
      </w:r>
      <w:r>
        <w:rPr>
          <w:sz w:val="28"/>
          <w:szCs w:val="28"/>
          <w:lang w:val="ru-RU" w:eastAsia="ro-RO"/>
        </w:rPr>
        <w:t xml:space="preserve">  в Республике Молдова. </w:t>
      </w:r>
    </w:p>
    <w:p w14:paraId="64E92067" w14:textId="050669BE" w:rsidR="000B0345" w:rsidRDefault="000B0345" w:rsidP="00A708DF">
      <w:pPr>
        <w:numPr>
          <w:ilvl w:val="0"/>
          <w:numId w:val="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является независимым от любого другого органа публичного управления и подчиняется только Конституции. </w:t>
      </w:r>
    </w:p>
    <w:p w14:paraId="5E8D0BA6" w14:textId="77777777" w:rsidR="000B0345" w:rsidRDefault="000B0345" w:rsidP="00A708DF">
      <w:pPr>
        <w:numPr>
          <w:ilvl w:val="0"/>
          <w:numId w:val="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</w:t>
      </w:r>
      <w:r>
        <w:rPr>
          <w:sz w:val="28"/>
          <w:szCs w:val="28"/>
          <w:lang w:val="ru-RU" w:eastAsia="ru-RU"/>
        </w:rPr>
        <w:t xml:space="preserve">гарантирует верховенство </w:t>
      </w:r>
      <w:r>
        <w:rPr>
          <w:sz w:val="28"/>
          <w:szCs w:val="28"/>
          <w:lang w:val="ru-RU" w:eastAsia="ro-RO"/>
        </w:rPr>
        <w:t xml:space="preserve">Конституции, </w:t>
      </w:r>
      <w:r>
        <w:rPr>
          <w:sz w:val="28"/>
          <w:szCs w:val="28"/>
          <w:lang w:val="ru-RU" w:eastAsia="ru-RU"/>
        </w:rPr>
        <w:t>обеспечивает реализацию принципов правового государства и разделения властей в государстве, гарантирует ответственность государства перед гражданами и гражданина перед государством</w:t>
      </w:r>
      <w:r>
        <w:rPr>
          <w:sz w:val="28"/>
          <w:szCs w:val="28"/>
          <w:lang w:val="ru-RU" w:eastAsia="ro-RO"/>
        </w:rPr>
        <w:t xml:space="preserve">. </w:t>
      </w:r>
    </w:p>
    <w:p w14:paraId="6404BF49" w14:textId="77777777" w:rsidR="000B0345" w:rsidRDefault="000B0345" w:rsidP="001C5EFD">
      <w:pPr>
        <w:tabs>
          <w:tab w:val="left" w:pos="567"/>
          <w:tab w:val="left" w:pos="993"/>
        </w:tabs>
        <w:rPr>
          <w:b/>
          <w:bCs/>
          <w:sz w:val="28"/>
          <w:szCs w:val="28"/>
          <w:lang w:val="ru-RU" w:eastAsia="ro-RO"/>
        </w:rPr>
      </w:pPr>
    </w:p>
    <w:p w14:paraId="252B4783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2. </w:t>
      </w:r>
      <w:r>
        <w:rPr>
          <w:sz w:val="28"/>
          <w:szCs w:val="28"/>
          <w:lang w:val="ru-RU" w:eastAsia="ru-RU"/>
        </w:rPr>
        <w:t>Принципы деятельности</w:t>
      </w:r>
    </w:p>
    <w:p w14:paraId="086326F6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Конституционный суд </w:t>
      </w:r>
      <w:r>
        <w:rPr>
          <w:sz w:val="28"/>
          <w:szCs w:val="28"/>
          <w:lang w:val="ru-RU" w:eastAsia="ru-RU"/>
        </w:rPr>
        <w:t>осуществляет деятельность на основе принципов</w:t>
      </w:r>
      <w:r>
        <w:rPr>
          <w:sz w:val="28"/>
          <w:szCs w:val="28"/>
          <w:lang w:val="ru-RU" w:eastAsia="ro-RO"/>
        </w:rPr>
        <w:t xml:space="preserve"> законности, </w:t>
      </w:r>
      <w:r>
        <w:rPr>
          <w:sz w:val="28"/>
          <w:szCs w:val="28"/>
          <w:lang w:val="ru-RU" w:eastAsia="ru-RU"/>
        </w:rPr>
        <w:t>независимости</w:t>
      </w:r>
      <w:r>
        <w:rPr>
          <w:sz w:val="28"/>
          <w:szCs w:val="28"/>
          <w:lang w:val="ru-RU" w:eastAsia="ro-RO"/>
        </w:rPr>
        <w:t xml:space="preserve">, </w:t>
      </w:r>
      <w:r>
        <w:rPr>
          <w:sz w:val="28"/>
          <w:szCs w:val="28"/>
          <w:lang w:val="ru-RU" w:eastAsia="ru-RU"/>
        </w:rPr>
        <w:t>коллегиальности</w:t>
      </w:r>
      <w:r>
        <w:rPr>
          <w:sz w:val="28"/>
          <w:szCs w:val="28"/>
          <w:lang w:val="ru-RU" w:eastAsia="ro-RO"/>
        </w:rPr>
        <w:t>, состязательности и прозрачности.</w:t>
      </w:r>
    </w:p>
    <w:p w14:paraId="5EDA71F3" w14:textId="77777777" w:rsidR="000B0345" w:rsidRDefault="000B0345" w:rsidP="001C5EFD">
      <w:pPr>
        <w:tabs>
          <w:tab w:val="left" w:pos="567"/>
          <w:tab w:val="left" w:pos="993"/>
        </w:tabs>
        <w:rPr>
          <w:b/>
          <w:i/>
          <w:sz w:val="28"/>
          <w:szCs w:val="28"/>
          <w:lang w:val="ru-RU" w:eastAsia="ro-RO"/>
        </w:rPr>
      </w:pPr>
    </w:p>
    <w:p w14:paraId="7D525529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3. </w:t>
      </w:r>
      <w:r>
        <w:rPr>
          <w:bCs/>
          <w:sz w:val="28"/>
          <w:szCs w:val="28"/>
          <w:lang w:val="ru-RU" w:eastAsia="ro-RO"/>
        </w:rPr>
        <w:t>Нормативная база функционирования</w:t>
      </w:r>
    </w:p>
    <w:p w14:paraId="5A99F696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Организация, полномочия и конституционное судопроизводство регулируются Конституцией, настоящим законом и регламентами, утвержденными Конституционным судом на основании закона.</w:t>
      </w:r>
    </w:p>
    <w:p w14:paraId="5F95B986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 w:eastAsia="ro-RO"/>
        </w:rPr>
      </w:pPr>
    </w:p>
    <w:p w14:paraId="0DFB2C24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lastRenderedPageBreak/>
        <w:t xml:space="preserve">Статья 4. </w:t>
      </w:r>
      <w:r>
        <w:rPr>
          <w:bCs/>
          <w:sz w:val="28"/>
          <w:szCs w:val="28"/>
          <w:lang w:val="ru-RU" w:eastAsia="ro-RO"/>
        </w:rPr>
        <w:t>Материальная компетенция Конституционного суда</w:t>
      </w:r>
    </w:p>
    <w:p w14:paraId="77D9081D" w14:textId="77777777" w:rsidR="000B0345" w:rsidRDefault="000B0345" w:rsidP="00A708DF">
      <w:pPr>
        <w:numPr>
          <w:ilvl w:val="0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В целях осуществления деятельности, связанной с конституционной юрисдикцией, Конституционный суд исполняет следующие функциональные полномочия: </w:t>
      </w:r>
    </w:p>
    <w:p w14:paraId="5C1932B9" w14:textId="77777777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осуществляет по запросу проверку конституционности законов и постановлений Парламента, указов Президента Республики Молдова, постановлений и распоряжений Правительства, а также международных договоров, стороной которых намерена стать Республика Молдова</w:t>
      </w:r>
      <w:r>
        <w:rPr>
          <w:sz w:val="28"/>
          <w:szCs w:val="28"/>
          <w:lang w:val="ru-RU" w:eastAsia="ro-RO"/>
        </w:rPr>
        <w:t>;</w:t>
      </w:r>
    </w:p>
    <w:p w14:paraId="4DBBDC84" w14:textId="77777777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дает толкование Конституции</w:t>
      </w:r>
      <w:r>
        <w:rPr>
          <w:sz w:val="28"/>
          <w:szCs w:val="28"/>
          <w:lang w:val="ru-RU" w:eastAsia="ro-RO"/>
        </w:rPr>
        <w:t xml:space="preserve">; </w:t>
      </w:r>
    </w:p>
    <w:p w14:paraId="3B0790B7" w14:textId="77777777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высказывается по инициативам о пересмотре </w:t>
      </w:r>
      <w:r>
        <w:rPr>
          <w:sz w:val="28"/>
          <w:szCs w:val="28"/>
          <w:lang w:val="ru-RU" w:eastAsia="ro-RO"/>
        </w:rPr>
        <w:t xml:space="preserve">Конституции; </w:t>
      </w:r>
    </w:p>
    <w:p w14:paraId="2C479160" w14:textId="77777777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подтверждает результаты республиканских референдумов</w:t>
      </w:r>
      <w:r>
        <w:rPr>
          <w:sz w:val="28"/>
          <w:szCs w:val="28"/>
          <w:lang w:val="ru-RU" w:eastAsia="ro-RO"/>
        </w:rPr>
        <w:t xml:space="preserve">; </w:t>
      </w:r>
    </w:p>
    <w:p w14:paraId="50A0E1FF" w14:textId="77777777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подтверждает результаты выборов Парламента и Президента Республики Молдова, признает действительными мандаты депутатов Парламента и Президента Республики Молдова</w:t>
      </w:r>
      <w:r>
        <w:rPr>
          <w:sz w:val="28"/>
          <w:szCs w:val="28"/>
          <w:lang w:val="ru-RU" w:eastAsia="ro-RO"/>
        </w:rPr>
        <w:t xml:space="preserve">; </w:t>
      </w:r>
    </w:p>
    <w:p w14:paraId="470AD079" w14:textId="297F5F4D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констатирует обстоятельства, оправдывающие роспуск Парламента, отстранение от должности Президента Республики Молдова, временное исполнение обязанностей Президента, невозможность исполнения Президентом Республики Молдова своих обязанностей в течение более 60 дней</w:t>
      </w:r>
      <w:r>
        <w:rPr>
          <w:sz w:val="28"/>
          <w:szCs w:val="28"/>
          <w:lang w:val="ru-RU" w:eastAsia="ro-RO"/>
        </w:rPr>
        <w:t xml:space="preserve">; </w:t>
      </w:r>
    </w:p>
    <w:p w14:paraId="04EC8DD3" w14:textId="77777777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разрешает исключительные случаи неконституционности нормативных актов, предусмотренные в пункте а), по обращению судебных инстанций</w:t>
      </w:r>
      <w:r>
        <w:rPr>
          <w:sz w:val="28"/>
          <w:szCs w:val="28"/>
          <w:lang w:val="ru-RU" w:eastAsia="ro-RO"/>
        </w:rPr>
        <w:t xml:space="preserve">; </w:t>
      </w:r>
    </w:p>
    <w:p w14:paraId="02097F4B" w14:textId="77777777" w:rsidR="000B0345" w:rsidRDefault="000B0345" w:rsidP="00A708DF">
      <w:pPr>
        <w:numPr>
          <w:ilvl w:val="1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принимает решения по вопросам, предметом которых является конституционность определенной партии</w:t>
      </w:r>
      <w:r>
        <w:rPr>
          <w:sz w:val="28"/>
          <w:szCs w:val="28"/>
          <w:lang w:val="ru-RU" w:eastAsia="ro-RO"/>
        </w:rPr>
        <w:t xml:space="preserve">. </w:t>
      </w:r>
    </w:p>
    <w:p w14:paraId="41651718" w14:textId="77777777" w:rsidR="000B0345" w:rsidRDefault="000B0345" w:rsidP="00A708DF">
      <w:pPr>
        <w:numPr>
          <w:ilvl w:val="0"/>
          <w:numId w:val="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Контроль конституционности распространяется на нормативные акты, как после, так и до их опубликования в Официальном мониторе Республики Молдова.</w:t>
      </w:r>
    </w:p>
    <w:p w14:paraId="5E33CC0F" w14:textId="77777777" w:rsidR="000B0345" w:rsidRDefault="000B0345" w:rsidP="00A708DF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04285237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5. </w:t>
      </w:r>
      <w:r>
        <w:rPr>
          <w:bCs/>
          <w:sz w:val="28"/>
          <w:szCs w:val="28"/>
          <w:lang w:val="ru-RU" w:eastAsia="ro-RO"/>
        </w:rPr>
        <w:t xml:space="preserve">Презумпция конституционности нормативных актов </w:t>
      </w:r>
    </w:p>
    <w:p w14:paraId="19E6B7A3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Любой нормативный акт считается конституционным до тех пор, пока его неконституционность устанавливается в процессе конституционной юрисдикции.</w:t>
      </w:r>
    </w:p>
    <w:p w14:paraId="431FAFC6" w14:textId="77777777" w:rsidR="000B0345" w:rsidRDefault="000B0345" w:rsidP="001C5EFD">
      <w:pPr>
        <w:tabs>
          <w:tab w:val="left" w:pos="567"/>
          <w:tab w:val="left" w:pos="993"/>
        </w:tabs>
        <w:rPr>
          <w:b/>
          <w:bCs/>
          <w:sz w:val="28"/>
          <w:szCs w:val="28"/>
          <w:lang w:val="ru-RU" w:eastAsia="ro-RO"/>
        </w:rPr>
      </w:pPr>
    </w:p>
    <w:p w14:paraId="31A70451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6. </w:t>
      </w:r>
      <w:r>
        <w:rPr>
          <w:bCs/>
          <w:sz w:val="28"/>
          <w:szCs w:val="28"/>
          <w:lang w:val="ru-RU" w:eastAsia="ro-RO"/>
        </w:rPr>
        <w:t>Пределы компетенции</w:t>
      </w:r>
    </w:p>
    <w:p w14:paraId="6F5D528B" w14:textId="77777777" w:rsidR="000B0345" w:rsidRDefault="000B0345" w:rsidP="00A708DF">
      <w:pPr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Полномочия Конституционного суда предусмотрены Конституцией и настоящим законом. При исполнении полномочий Конституционный суд сам устанавливает пределы своей компетенции.</w:t>
      </w:r>
    </w:p>
    <w:p w14:paraId="6A348465" w14:textId="77777777" w:rsidR="000B0345" w:rsidRDefault="000B0345" w:rsidP="00A708DF">
      <w:pPr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Компетенция Конституционного суда, установленная в части (1), не может быть оспорена ни одним органом публичного управления.</w:t>
      </w:r>
    </w:p>
    <w:p w14:paraId="7BC81817" w14:textId="77777777" w:rsidR="000B0345" w:rsidRDefault="000B0345" w:rsidP="00A708DF">
      <w:pPr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При контроле конституционности оспариваемого акта Конституционный суд может вынести постановление и в отношении других нормативных актов, конституционность которых полностью или частично </w:t>
      </w:r>
      <w:r>
        <w:rPr>
          <w:sz w:val="28"/>
          <w:szCs w:val="28"/>
          <w:lang w:val="ru-RU" w:eastAsia="ro-RO"/>
        </w:rPr>
        <w:lastRenderedPageBreak/>
        <w:t>зависит от конституционности оспариваемого акта, после запроса мнения участников процесса.</w:t>
      </w:r>
    </w:p>
    <w:p w14:paraId="46511ECB" w14:textId="65C7AE71" w:rsidR="000B0345" w:rsidRDefault="000B0345" w:rsidP="00A708DF">
      <w:pPr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При осуществлении конституционной юрисдикции Конституционный суд может обращаться</w:t>
      </w:r>
      <w:r w:rsidR="00B63383">
        <w:rPr>
          <w:sz w:val="28"/>
          <w:szCs w:val="28"/>
          <w:lang w:val="ru-RU" w:eastAsia="ro-RO"/>
        </w:rPr>
        <w:t xml:space="preserve"> в</w:t>
      </w:r>
      <w:r>
        <w:rPr>
          <w:sz w:val="28"/>
          <w:szCs w:val="28"/>
          <w:lang w:val="ru-RU" w:eastAsia="ro-RO"/>
        </w:rPr>
        <w:t xml:space="preserve"> Европейский суд по правам человека с запросами о выдаче консультативного заключения по принципиальным вопросам, </w:t>
      </w:r>
      <w:r>
        <w:rPr>
          <w:sz w:val="28"/>
          <w:szCs w:val="28"/>
          <w:lang w:val="ru-RU" w:eastAsia="ru-RU"/>
        </w:rPr>
        <w:t xml:space="preserve">касающимся толкования или применения прав и основных свобод, предусмотренных </w:t>
      </w:r>
      <w:r w:rsidR="00B63383">
        <w:rPr>
          <w:sz w:val="28"/>
          <w:szCs w:val="28"/>
          <w:lang w:val="ru-RU" w:eastAsia="ru-RU"/>
        </w:rPr>
        <w:t xml:space="preserve">в </w:t>
      </w:r>
      <w:r>
        <w:rPr>
          <w:sz w:val="28"/>
          <w:szCs w:val="28"/>
          <w:lang w:val="ru-RU" w:eastAsia="ru-RU"/>
        </w:rPr>
        <w:t>Конвенци</w:t>
      </w:r>
      <w:r w:rsidR="00B63383">
        <w:rPr>
          <w:sz w:val="28"/>
          <w:szCs w:val="28"/>
          <w:lang w:val="ru-RU" w:eastAsia="ru-RU"/>
        </w:rPr>
        <w:t>и</w:t>
      </w:r>
      <w:r>
        <w:rPr>
          <w:sz w:val="28"/>
          <w:szCs w:val="28"/>
          <w:lang w:val="ru-RU" w:eastAsia="ru-RU"/>
        </w:rPr>
        <w:t xml:space="preserve"> о защите прав человека и основных свобод или </w:t>
      </w:r>
      <w:r w:rsidR="00B63383">
        <w:rPr>
          <w:sz w:val="28"/>
          <w:szCs w:val="28"/>
          <w:lang w:val="ru-RU" w:eastAsia="ru-RU"/>
        </w:rPr>
        <w:t xml:space="preserve">в </w:t>
      </w:r>
      <w:r>
        <w:rPr>
          <w:sz w:val="28"/>
          <w:szCs w:val="28"/>
          <w:lang w:val="ru-RU" w:eastAsia="ru-RU"/>
        </w:rPr>
        <w:t>протокола</w:t>
      </w:r>
      <w:r w:rsidR="00B63383">
        <w:rPr>
          <w:sz w:val="28"/>
          <w:szCs w:val="28"/>
          <w:lang w:val="ru-RU" w:eastAsia="ru-RU"/>
        </w:rPr>
        <w:t>х</w:t>
      </w:r>
      <w:r>
        <w:rPr>
          <w:sz w:val="28"/>
          <w:szCs w:val="28"/>
          <w:lang w:val="ru-RU" w:eastAsia="ru-RU"/>
        </w:rPr>
        <w:t xml:space="preserve"> к ней</w:t>
      </w:r>
      <w:r>
        <w:rPr>
          <w:sz w:val="28"/>
          <w:szCs w:val="28"/>
          <w:lang w:val="ru-RU" w:eastAsia="ro-RO"/>
        </w:rPr>
        <w:t>.</w:t>
      </w:r>
    </w:p>
    <w:p w14:paraId="31173614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 w:eastAsia="ro-RO"/>
        </w:rPr>
      </w:pPr>
    </w:p>
    <w:p w14:paraId="6282590E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7. </w:t>
      </w:r>
      <w:r>
        <w:rPr>
          <w:sz w:val="28"/>
          <w:szCs w:val="28"/>
          <w:lang w:val="ru-RU" w:eastAsia="ru-RU"/>
        </w:rPr>
        <w:t>Обязательность выполнения запросов</w:t>
      </w:r>
      <w:r>
        <w:rPr>
          <w:bCs/>
          <w:sz w:val="28"/>
          <w:szCs w:val="28"/>
          <w:lang w:val="ru-RU" w:eastAsia="ro-RO"/>
        </w:rPr>
        <w:t xml:space="preserve"> Конституционного суда</w:t>
      </w:r>
    </w:p>
    <w:p w14:paraId="3D9F6C57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Органы публичного управления, физические и </w:t>
      </w:r>
      <w:r>
        <w:rPr>
          <w:sz w:val="28"/>
          <w:szCs w:val="28"/>
          <w:lang w:val="ru-RU" w:eastAsia="ru-RU"/>
        </w:rPr>
        <w:t>юридические лица, независимо от вида собственности и организационной формы, обязаны сообщать информацию, предоставлять в 15-дневный срок имеющиеся у них документы и материалы, запрашиваемые Конституционным судом для осуществления своих функциональных полномочий</w:t>
      </w:r>
      <w:r>
        <w:rPr>
          <w:sz w:val="28"/>
          <w:szCs w:val="28"/>
          <w:lang w:val="ru-RU" w:eastAsia="ro-RO"/>
        </w:rPr>
        <w:t xml:space="preserve">. </w:t>
      </w:r>
    </w:p>
    <w:p w14:paraId="280C21EB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 w:eastAsia="ro-RO"/>
        </w:rPr>
      </w:pPr>
    </w:p>
    <w:p w14:paraId="747E05D1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8. </w:t>
      </w:r>
      <w:r>
        <w:rPr>
          <w:bCs/>
          <w:sz w:val="28"/>
          <w:szCs w:val="28"/>
          <w:lang w:val="ru-RU" w:eastAsia="ro-RO"/>
        </w:rPr>
        <w:t xml:space="preserve">Символы </w:t>
      </w:r>
    </w:p>
    <w:p w14:paraId="21B20DC7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(1) В зале заседаний Конституционного суда находятся Конституция, Государственный герб и Государственный флаг, а также флаг Конституционного суда. </w:t>
      </w:r>
    </w:p>
    <w:p w14:paraId="46C73FAB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(2) Во время открытых заседаний судьи Конституционного суда </w:t>
      </w:r>
      <w:r w:rsidRPr="00B63383">
        <w:rPr>
          <w:sz w:val="28"/>
          <w:szCs w:val="28"/>
          <w:lang w:val="ru-RU" w:eastAsia="ru-RU"/>
        </w:rPr>
        <w:t>заседают в мантиях, образец которых утверждается Конституционным</w:t>
      </w:r>
      <w:r>
        <w:rPr>
          <w:sz w:val="28"/>
          <w:szCs w:val="28"/>
          <w:lang w:val="ru-RU" w:eastAsia="ru-RU"/>
        </w:rPr>
        <w:t xml:space="preserve"> судом</w:t>
      </w:r>
      <w:r>
        <w:rPr>
          <w:sz w:val="28"/>
          <w:szCs w:val="28"/>
          <w:lang w:val="ru-RU" w:eastAsia="ro-RO"/>
        </w:rPr>
        <w:t xml:space="preserve">. </w:t>
      </w:r>
    </w:p>
    <w:p w14:paraId="64E25BAF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(3) В течение срока полномочий у судей Конституционного суда имеется служебное удостоверение. </w:t>
      </w:r>
    </w:p>
    <w:p w14:paraId="5AE43D3C" w14:textId="77777777" w:rsidR="000B0345" w:rsidRDefault="000B0345" w:rsidP="000B0345">
      <w:pPr>
        <w:tabs>
          <w:tab w:val="left" w:pos="1277"/>
        </w:tabs>
        <w:ind w:left="284" w:firstLine="567"/>
        <w:contextualSpacing/>
        <w:rPr>
          <w:sz w:val="28"/>
          <w:szCs w:val="28"/>
          <w:lang w:val="ru-RU" w:eastAsia="ro-RO"/>
        </w:rPr>
      </w:pPr>
    </w:p>
    <w:p w14:paraId="010E1FE3" w14:textId="77777777" w:rsidR="000B0345" w:rsidRDefault="000B0345" w:rsidP="00B63383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Глава II </w:t>
      </w:r>
    </w:p>
    <w:p w14:paraId="15E9E8F6" w14:textId="77777777" w:rsidR="000B0345" w:rsidRDefault="000B0345" w:rsidP="00B63383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>ОРГАНИЗАЦИЯ КОНСТИТУЦИОННОГО СУДА</w:t>
      </w:r>
    </w:p>
    <w:p w14:paraId="499AE043" w14:textId="77777777" w:rsidR="000B0345" w:rsidRPr="00CF138E" w:rsidRDefault="000B0345" w:rsidP="000B0345">
      <w:pPr>
        <w:tabs>
          <w:tab w:val="left" w:pos="993"/>
        </w:tabs>
        <w:ind w:firstLine="567"/>
        <w:rPr>
          <w:b/>
          <w:bCs/>
          <w:lang w:val="ru-RU" w:eastAsia="ro-RO"/>
        </w:rPr>
      </w:pPr>
    </w:p>
    <w:p w14:paraId="559A46D6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9. </w:t>
      </w:r>
      <w:r>
        <w:rPr>
          <w:bCs/>
          <w:sz w:val="28"/>
          <w:szCs w:val="28"/>
          <w:lang w:val="ru-RU" w:eastAsia="ro-RO"/>
        </w:rPr>
        <w:t xml:space="preserve">Структура Конституционного суда </w:t>
      </w:r>
    </w:p>
    <w:p w14:paraId="1A9C75D5" w14:textId="77777777" w:rsidR="000B0345" w:rsidRDefault="000B0345" w:rsidP="001C5EFD">
      <w:pPr>
        <w:numPr>
          <w:ilvl w:val="0"/>
          <w:numId w:val="4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</w:t>
      </w:r>
      <w:r>
        <w:rPr>
          <w:sz w:val="28"/>
          <w:szCs w:val="28"/>
          <w:lang w:val="ru-RU" w:eastAsia="ru-RU"/>
        </w:rPr>
        <w:t>состоит из шести судей, назначаемых на шестилетний срок</w:t>
      </w:r>
      <w:r>
        <w:rPr>
          <w:sz w:val="28"/>
          <w:szCs w:val="28"/>
          <w:lang w:val="ru-RU" w:eastAsia="ro-RO"/>
        </w:rPr>
        <w:t>. Судья Конституционного суда не может занимать эту должность в течение двух сроков.</w:t>
      </w:r>
    </w:p>
    <w:p w14:paraId="7F612A0B" w14:textId="77777777" w:rsidR="000B0345" w:rsidRDefault="000B0345" w:rsidP="001C5EFD">
      <w:pPr>
        <w:numPr>
          <w:ilvl w:val="0"/>
          <w:numId w:val="4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 w:eastAsia="ru-RU"/>
        </w:rPr>
        <w:t xml:space="preserve">Двое судей назначаются Парламентом, двое – Правительством и двое – Высшим советом магистратуры. </w:t>
      </w:r>
    </w:p>
    <w:p w14:paraId="4D96D4A4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b/>
          <w:bCs/>
          <w:sz w:val="28"/>
          <w:szCs w:val="28"/>
          <w:lang w:val="ru-RU" w:eastAsia="ro-RO"/>
        </w:rPr>
      </w:pPr>
    </w:p>
    <w:p w14:paraId="2E68801B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10. </w:t>
      </w:r>
      <w:r>
        <w:rPr>
          <w:bCs/>
          <w:sz w:val="28"/>
          <w:szCs w:val="28"/>
          <w:lang w:val="ru-RU" w:eastAsia="ro-RO"/>
        </w:rPr>
        <w:t>Пленум Конституционного суда</w:t>
      </w:r>
    </w:p>
    <w:p w14:paraId="7A074E31" w14:textId="77777777" w:rsidR="000B0345" w:rsidRDefault="000B0345" w:rsidP="001C5EFD">
      <w:pPr>
        <w:numPr>
          <w:ilvl w:val="1"/>
          <w:numId w:val="5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Конституционный суд </w:t>
      </w:r>
      <w:r>
        <w:rPr>
          <w:sz w:val="28"/>
          <w:szCs w:val="28"/>
          <w:lang w:val="ru-RU" w:eastAsia="ru-RU"/>
        </w:rPr>
        <w:t>осуществляет свою юрисдикцию на пленарных заседаниях (пленумах</w:t>
      </w:r>
      <w:r>
        <w:rPr>
          <w:sz w:val="28"/>
          <w:szCs w:val="28"/>
          <w:lang w:val="ru-RU" w:eastAsia="ro-RO"/>
        </w:rPr>
        <w:t xml:space="preserve">). </w:t>
      </w:r>
    </w:p>
    <w:p w14:paraId="054FAB76" w14:textId="77777777" w:rsidR="000B0345" w:rsidRDefault="000B0345" w:rsidP="001C5EFD">
      <w:pPr>
        <w:numPr>
          <w:ilvl w:val="1"/>
          <w:numId w:val="5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Кворум пленума составляет две трети от общего числа судей Конституционного суда.</w:t>
      </w:r>
    </w:p>
    <w:p w14:paraId="5C717281" w14:textId="77777777" w:rsidR="000B0345" w:rsidRDefault="000B0345" w:rsidP="001C5EFD">
      <w:pPr>
        <w:numPr>
          <w:ilvl w:val="1"/>
          <w:numId w:val="5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lastRenderedPageBreak/>
        <w:t xml:space="preserve"> Конституционный суд созывается на пленарные заседания его председателем или по требованию не менее двух судей.</w:t>
      </w:r>
    </w:p>
    <w:p w14:paraId="0742B840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b/>
          <w:bCs/>
          <w:sz w:val="28"/>
          <w:szCs w:val="28"/>
          <w:lang w:val="ru-RU" w:eastAsia="ro-RO"/>
        </w:rPr>
      </w:pPr>
    </w:p>
    <w:p w14:paraId="25A32C9E" w14:textId="6A929EA2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 Статья 11.</w:t>
      </w:r>
      <w:r>
        <w:rPr>
          <w:sz w:val="28"/>
          <w:szCs w:val="28"/>
          <w:lang w:val="ru-RU" w:eastAsia="ro-RO"/>
        </w:rPr>
        <w:t xml:space="preserve"> Избрание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>редседателя Конституционного суда</w:t>
      </w:r>
    </w:p>
    <w:p w14:paraId="7FF37A2B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(1) Председатель Конституционного суда </w:t>
      </w:r>
      <w:r>
        <w:rPr>
          <w:sz w:val="28"/>
          <w:szCs w:val="28"/>
          <w:lang w:val="ru-RU" w:eastAsia="ru-RU"/>
        </w:rPr>
        <w:t>избирается тайным голосованием большинством голосов судей на трехлетний срок</w:t>
      </w:r>
      <w:r>
        <w:rPr>
          <w:sz w:val="28"/>
          <w:szCs w:val="28"/>
          <w:lang w:val="ru-RU" w:eastAsia="ro-RO"/>
        </w:rPr>
        <w:t>.</w:t>
      </w:r>
    </w:p>
    <w:p w14:paraId="3AA2BC7B" w14:textId="4D71E90F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(2) </w:t>
      </w:r>
      <w:r>
        <w:rPr>
          <w:sz w:val="28"/>
          <w:szCs w:val="28"/>
          <w:lang w:val="ru-RU" w:eastAsia="ru-RU"/>
        </w:rPr>
        <w:t>Если в первом туре голосовани</w:t>
      </w:r>
      <w:r w:rsidR="00B63383">
        <w:rPr>
          <w:sz w:val="28"/>
          <w:szCs w:val="28"/>
          <w:lang w:val="ru-RU" w:eastAsia="ru-RU"/>
        </w:rPr>
        <w:t>я</w:t>
      </w:r>
      <w:r>
        <w:rPr>
          <w:sz w:val="28"/>
          <w:szCs w:val="28"/>
          <w:lang w:val="ru-RU" w:eastAsia="ru-RU"/>
        </w:rPr>
        <w:t xml:space="preserve"> кандидаты не набирают большинство голосов, проводится второй тур голосования </w:t>
      </w:r>
      <w:r w:rsidR="00B63383">
        <w:rPr>
          <w:sz w:val="28"/>
          <w:szCs w:val="28"/>
          <w:lang w:val="ru-RU" w:eastAsia="ru-RU"/>
        </w:rPr>
        <w:t>за одного из</w:t>
      </w:r>
      <w:r>
        <w:rPr>
          <w:sz w:val="28"/>
          <w:szCs w:val="28"/>
          <w:lang w:val="ru-RU" w:eastAsia="ru-RU"/>
        </w:rPr>
        <w:t xml:space="preserve"> дву</w:t>
      </w:r>
      <w:r w:rsidR="00B63383">
        <w:rPr>
          <w:sz w:val="28"/>
          <w:szCs w:val="28"/>
          <w:lang w:val="ru-RU" w:eastAsia="ru-RU"/>
        </w:rPr>
        <w:t>х</w:t>
      </w:r>
      <w:r>
        <w:rPr>
          <w:sz w:val="28"/>
          <w:szCs w:val="28"/>
          <w:lang w:val="ru-RU" w:eastAsia="ru-RU"/>
        </w:rPr>
        <w:t xml:space="preserve"> кандидат</w:t>
      </w:r>
      <w:r w:rsidR="00B63383">
        <w:rPr>
          <w:sz w:val="28"/>
          <w:szCs w:val="28"/>
          <w:lang w:val="ru-RU" w:eastAsia="ru-RU"/>
        </w:rPr>
        <w:t>ов</w:t>
      </w:r>
      <w:r>
        <w:rPr>
          <w:sz w:val="28"/>
          <w:szCs w:val="28"/>
          <w:lang w:val="ru-RU" w:eastAsia="ru-RU"/>
        </w:rPr>
        <w:t xml:space="preserve">, </w:t>
      </w:r>
      <w:r w:rsidR="00B63383">
        <w:rPr>
          <w:sz w:val="28"/>
          <w:szCs w:val="28"/>
          <w:lang w:val="ru-RU" w:eastAsia="ru-RU"/>
        </w:rPr>
        <w:t>получи</w:t>
      </w:r>
      <w:r>
        <w:rPr>
          <w:sz w:val="28"/>
          <w:szCs w:val="28"/>
          <w:lang w:val="ru-RU" w:eastAsia="ru-RU"/>
        </w:rPr>
        <w:t>вши</w:t>
      </w:r>
      <w:r w:rsidR="00B63383">
        <w:rPr>
          <w:sz w:val="28"/>
          <w:szCs w:val="28"/>
          <w:lang w:val="ru-RU" w:eastAsia="ru-RU"/>
        </w:rPr>
        <w:t>х</w:t>
      </w:r>
      <w:r>
        <w:rPr>
          <w:sz w:val="28"/>
          <w:szCs w:val="28"/>
          <w:lang w:val="ru-RU" w:eastAsia="ru-RU"/>
        </w:rPr>
        <w:t xml:space="preserve"> наибольшее количество голосов</w:t>
      </w:r>
      <w:r>
        <w:rPr>
          <w:sz w:val="28"/>
          <w:szCs w:val="28"/>
          <w:lang w:val="ru-RU" w:eastAsia="ro-RO"/>
        </w:rPr>
        <w:t xml:space="preserve"> в первом туре, и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редседателем </w:t>
      </w:r>
      <w:r>
        <w:rPr>
          <w:sz w:val="28"/>
          <w:szCs w:val="28"/>
          <w:lang w:val="ru-RU" w:eastAsia="ru-RU"/>
        </w:rPr>
        <w:t xml:space="preserve">избирается судья, </w:t>
      </w:r>
      <w:r w:rsidR="00B63383">
        <w:rPr>
          <w:sz w:val="28"/>
          <w:szCs w:val="28"/>
          <w:lang w:val="ru-RU" w:eastAsia="ru-RU"/>
        </w:rPr>
        <w:t>получи</w:t>
      </w:r>
      <w:r>
        <w:rPr>
          <w:sz w:val="28"/>
          <w:szCs w:val="28"/>
          <w:lang w:val="ru-RU" w:eastAsia="ru-RU"/>
        </w:rPr>
        <w:t>вший наибольшее количество голосов</w:t>
      </w:r>
      <w:r>
        <w:rPr>
          <w:sz w:val="28"/>
          <w:szCs w:val="28"/>
          <w:lang w:val="ru-RU" w:eastAsia="ro-RO"/>
        </w:rPr>
        <w:t>.</w:t>
      </w:r>
    </w:p>
    <w:p w14:paraId="10259414" w14:textId="6E00B48F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(3) </w:t>
      </w:r>
      <w:r>
        <w:rPr>
          <w:sz w:val="28"/>
          <w:szCs w:val="28"/>
          <w:lang w:val="ru-RU" w:eastAsia="ru-RU"/>
        </w:rPr>
        <w:t>Если во втором туре голосовани</w:t>
      </w:r>
      <w:r w:rsidR="00B63383">
        <w:rPr>
          <w:sz w:val="28"/>
          <w:szCs w:val="28"/>
          <w:lang w:val="ru-RU" w:eastAsia="ru-RU"/>
        </w:rPr>
        <w:t>я</w:t>
      </w:r>
      <w:r>
        <w:rPr>
          <w:sz w:val="28"/>
          <w:szCs w:val="28"/>
          <w:lang w:val="ru-RU" w:eastAsia="ru-RU"/>
        </w:rPr>
        <w:t xml:space="preserve"> кандидаты </w:t>
      </w:r>
      <w:r w:rsidR="00B63383">
        <w:rPr>
          <w:sz w:val="28"/>
          <w:szCs w:val="28"/>
          <w:lang w:val="ru-RU" w:eastAsia="ru-RU"/>
        </w:rPr>
        <w:t>получ</w:t>
      </w:r>
      <w:r>
        <w:rPr>
          <w:sz w:val="28"/>
          <w:szCs w:val="28"/>
          <w:lang w:val="ru-RU" w:eastAsia="ru-RU"/>
        </w:rPr>
        <w:t xml:space="preserve">ают одинаковое количество голосов, </w:t>
      </w:r>
      <w:r w:rsidR="00214814">
        <w:rPr>
          <w:sz w:val="28"/>
          <w:szCs w:val="28"/>
          <w:lang w:val="ru-RU" w:eastAsia="ru-RU"/>
        </w:rPr>
        <w:t>П</w:t>
      </w:r>
      <w:r>
        <w:rPr>
          <w:sz w:val="28"/>
          <w:szCs w:val="28"/>
          <w:lang w:val="ru-RU" w:eastAsia="ru-RU"/>
        </w:rPr>
        <w:t>редседатель избирается посредством жеребьевки</w:t>
      </w:r>
      <w:r>
        <w:rPr>
          <w:sz w:val="28"/>
          <w:szCs w:val="28"/>
          <w:lang w:val="ru-RU" w:eastAsia="ro-RO"/>
        </w:rPr>
        <w:t>.</w:t>
      </w:r>
    </w:p>
    <w:p w14:paraId="0CAE6B22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b/>
          <w:bCs/>
          <w:sz w:val="28"/>
          <w:szCs w:val="28"/>
          <w:lang w:val="ru-RU" w:eastAsia="ro-RO"/>
        </w:rPr>
      </w:pPr>
    </w:p>
    <w:p w14:paraId="1A509CBE" w14:textId="3EE1BBF4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12. </w:t>
      </w:r>
      <w:r>
        <w:rPr>
          <w:bCs/>
          <w:sz w:val="28"/>
          <w:szCs w:val="28"/>
          <w:lang w:val="ru-RU" w:eastAsia="ro-RO"/>
        </w:rPr>
        <w:t xml:space="preserve">Полномочия </w:t>
      </w:r>
      <w:r w:rsidR="00214814">
        <w:rPr>
          <w:bCs/>
          <w:sz w:val="28"/>
          <w:szCs w:val="28"/>
          <w:lang w:val="ru-RU" w:eastAsia="ro-RO"/>
        </w:rPr>
        <w:t>П</w:t>
      </w:r>
      <w:r>
        <w:rPr>
          <w:bCs/>
          <w:sz w:val="28"/>
          <w:szCs w:val="28"/>
          <w:lang w:val="ru-RU" w:eastAsia="ro-RO"/>
        </w:rPr>
        <w:t>редседателя Конституционного суда</w:t>
      </w:r>
    </w:p>
    <w:p w14:paraId="2199F101" w14:textId="77777777" w:rsidR="000B0345" w:rsidRDefault="000B0345" w:rsidP="001C5EFD">
      <w:pPr>
        <w:numPr>
          <w:ilvl w:val="0"/>
          <w:numId w:val="6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Председатель Конституционного суда </w:t>
      </w:r>
      <w:r>
        <w:rPr>
          <w:sz w:val="28"/>
          <w:szCs w:val="28"/>
          <w:lang w:val="ru-RU" w:eastAsia="ru-RU"/>
        </w:rPr>
        <w:t>осуществляет следующие полномочия</w:t>
      </w:r>
      <w:r>
        <w:rPr>
          <w:sz w:val="28"/>
          <w:szCs w:val="28"/>
          <w:lang w:val="ru-RU" w:eastAsia="ro-RO"/>
        </w:rPr>
        <w:t xml:space="preserve">: </w:t>
      </w:r>
    </w:p>
    <w:p w14:paraId="29BF6DE2" w14:textId="77777777" w:rsidR="000B0345" w:rsidRDefault="000B0345" w:rsidP="001C5EFD">
      <w:pPr>
        <w:numPr>
          <w:ilvl w:val="1"/>
          <w:numId w:val="7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координирует деятельность</w:t>
      </w:r>
      <w:r>
        <w:rPr>
          <w:sz w:val="28"/>
          <w:szCs w:val="28"/>
          <w:lang w:val="ru-RU" w:eastAsia="ro-RO"/>
        </w:rPr>
        <w:t xml:space="preserve"> Конституционного суда и </w:t>
      </w:r>
      <w:r>
        <w:rPr>
          <w:sz w:val="28"/>
          <w:szCs w:val="28"/>
          <w:lang w:val="ru-RU" w:eastAsia="ru-RU"/>
        </w:rPr>
        <w:t>распределяет запросы для рассмотрения</w:t>
      </w:r>
      <w:r>
        <w:rPr>
          <w:sz w:val="28"/>
          <w:szCs w:val="28"/>
          <w:lang w:val="ru-RU" w:eastAsia="ro-RO"/>
        </w:rPr>
        <w:t xml:space="preserve">; </w:t>
      </w:r>
    </w:p>
    <w:p w14:paraId="2FE74B9F" w14:textId="0079F791" w:rsidR="000B0345" w:rsidRDefault="000B0345" w:rsidP="001C5EFD">
      <w:pPr>
        <w:numPr>
          <w:ilvl w:val="1"/>
          <w:numId w:val="7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созывает заседания Конституционного суда и </w:t>
      </w:r>
      <w:r>
        <w:rPr>
          <w:sz w:val="28"/>
          <w:szCs w:val="28"/>
          <w:lang w:val="ru-RU" w:eastAsia="ru-RU"/>
        </w:rPr>
        <w:t xml:space="preserve">председательствует </w:t>
      </w:r>
      <w:r w:rsidR="00B63383">
        <w:rPr>
          <w:sz w:val="28"/>
          <w:szCs w:val="28"/>
          <w:lang w:val="ru-RU" w:eastAsia="ru-RU"/>
        </w:rPr>
        <w:t>на</w:t>
      </w:r>
      <w:r>
        <w:rPr>
          <w:sz w:val="28"/>
          <w:szCs w:val="28"/>
          <w:lang w:val="ru-RU" w:eastAsia="ru-RU"/>
        </w:rPr>
        <w:t xml:space="preserve"> его заседаниях</w:t>
      </w:r>
      <w:r>
        <w:rPr>
          <w:sz w:val="28"/>
          <w:szCs w:val="28"/>
          <w:lang w:val="ru-RU" w:eastAsia="ro-RO"/>
        </w:rPr>
        <w:t xml:space="preserve">; </w:t>
      </w:r>
    </w:p>
    <w:p w14:paraId="574CE867" w14:textId="77777777" w:rsidR="000B0345" w:rsidRDefault="000B0345" w:rsidP="001C5EFD">
      <w:pPr>
        <w:numPr>
          <w:ilvl w:val="1"/>
          <w:numId w:val="7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представляет Конституционный суд в отношениях с отечественными и зарубежными органами публичного управления; </w:t>
      </w:r>
    </w:p>
    <w:p w14:paraId="3C7CA8DC" w14:textId="77777777" w:rsidR="000B0345" w:rsidRDefault="000B0345" w:rsidP="001C5EFD">
      <w:pPr>
        <w:numPr>
          <w:ilvl w:val="1"/>
          <w:numId w:val="7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осуществляет общее руководство Секретариатом Конституционного суда, назначает на должность, изменяет, приостанавливает и распоряжается о прекращении служебных отношений государственных служащих и персонала кабинета лица, исполняющего ответственную государственную должность, </w:t>
      </w:r>
      <w:r>
        <w:rPr>
          <w:sz w:val="28"/>
          <w:szCs w:val="28"/>
          <w:lang w:val="ru-RU" w:eastAsia="ru-RU"/>
        </w:rPr>
        <w:t>принимает на работу и освобождает от должности другой персонал</w:t>
      </w:r>
      <w:r>
        <w:rPr>
          <w:sz w:val="28"/>
          <w:szCs w:val="28"/>
          <w:lang w:val="ru-RU" w:eastAsia="ro-RO"/>
        </w:rPr>
        <w:t xml:space="preserve"> в соответствии с законом; </w:t>
      </w:r>
    </w:p>
    <w:p w14:paraId="1566D9EA" w14:textId="62C164C3" w:rsidR="000B0345" w:rsidRDefault="000B0345" w:rsidP="001C5EFD">
      <w:pPr>
        <w:numPr>
          <w:ilvl w:val="1"/>
          <w:numId w:val="7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представляет на утверждение пленуму Конституционного суда положения о деятельности, органиграмму, штатное расписание</w:t>
      </w:r>
      <w:r w:rsidR="008312FB">
        <w:rPr>
          <w:sz w:val="28"/>
          <w:szCs w:val="28"/>
          <w:lang w:val="ru-RU" w:eastAsia="ru-RU"/>
        </w:rPr>
        <w:t>;</w:t>
      </w:r>
      <w:r>
        <w:rPr>
          <w:sz w:val="28"/>
          <w:szCs w:val="28"/>
          <w:lang w:val="ru-RU" w:eastAsia="ro-RO"/>
        </w:rPr>
        <w:t xml:space="preserve"> </w:t>
      </w:r>
    </w:p>
    <w:p w14:paraId="25C29F41" w14:textId="77777777" w:rsidR="000B0345" w:rsidRDefault="000B0345" w:rsidP="001C5EFD">
      <w:pPr>
        <w:numPr>
          <w:ilvl w:val="1"/>
          <w:numId w:val="7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исполняет другие полномочия</w:t>
      </w:r>
      <w:r>
        <w:rPr>
          <w:sz w:val="28"/>
          <w:szCs w:val="28"/>
          <w:lang w:val="ru-RU" w:eastAsia="ro-RO"/>
        </w:rPr>
        <w:t xml:space="preserve"> в соответствии с законом. </w:t>
      </w:r>
    </w:p>
    <w:p w14:paraId="366451C3" w14:textId="77777777" w:rsidR="000B0345" w:rsidRDefault="000B0345" w:rsidP="001C5EFD">
      <w:pPr>
        <w:numPr>
          <w:ilvl w:val="0"/>
          <w:numId w:val="6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Председатель Конституционного суда </w:t>
      </w:r>
      <w:r>
        <w:rPr>
          <w:sz w:val="28"/>
          <w:szCs w:val="28"/>
          <w:lang w:val="ru-RU" w:eastAsia="ru-RU"/>
        </w:rPr>
        <w:t>организует и внедряет систему внутреннего управленческого контроля и несет менеджерскую ответственность за администрирование бюджета учреждения и публичного имущества, находящегося в управлении</w:t>
      </w:r>
      <w:r>
        <w:rPr>
          <w:sz w:val="28"/>
          <w:szCs w:val="28"/>
          <w:lang w:val="ru-RU" w:eastAsia="ro-RO"/>
        </w:rPr>
        <w:t>.</w:t>
      </w:r>
    </w:p>
    <w:p w14:paraId="41A174D1" w14:textId="4D527774" w:rsidR="000B0345" w:rsidRDefault="000B0345" w:rsidP="001C5EFD">
      <w:pPr>
        <w:numPr>
          <w:ilvl w:val="0"/>
          <w:numId w:val="6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При осуществлении </w:t>
      </w:r>
      <w:r w:rsidR="00A708DF">
        <w:rPr>
          <w:sz w:val="28"/>
          <w:szCs w:val="28"/>
          <w:lang w:val="ru-RU" w:eastAsia="ro-RO"/>
        </w:rPr>
        <w:t xml:space="preserve">своих </w:t>
      </w:r>
      <w:r>
        <w:rPr>
          <w:sz w:val="28"/>
          <w:szCs w:val="28"/>
          <w:lang w:val="ru-RU" w:eastAsia="ro-RO"/>
        </w:rPr>
        <w:t xml:space="preserve">полномочий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редседатель Конституционного суда </w:t>
      </w:r>
      <w:r>
        <w:rPr>
          <w:sz w:val="28"/>
          <w:szCs w:val="28"/>
          <w:lang w:val="ru-RU" w:eastAsia="ru-RU"/>
        </w:rPr>
        <w:t>издает приказы и распоряжения</w:t>
      </w:r>
      <w:r>
        <w:rPr>
          <w:sz w:val="28"/>
          <w:szCs w:val="28"/>
          <w:lang w:val="ru-RU" w:eastAsia="ro-RO"/>
        </w:rPr>
        <w:t xml:space="preserve">. </w:t>
      </w:r>
    </w:p>
    <w:p w14:paraId="6A0B3AA2" w14:textId="08C9F3A2" w:rsidR="000B0345" w:rsidRDefault="000B0345" w:rsidP="001C5EFD">
      <w:pPr>
        <w:numPr>
          <w:ilvl w:val="0"/>
          <w:numId w:val="6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В случае отсутствия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редседателя Конституционного суда или невозможности осуществления полномочий пленум Конституционного суда избирает судью, который исполняет его полномочия. </w:t>
      </w:r>
    </w:p>
    <w:p w14:paraId="4BD54858" w14:textId="296FDD37" w:rsidR="000B0345" w:rsidRDefault="000B0345" w:rsidP="001C5EFD">
      <w:pPr>
        <w:numPr>
          <w:ilvl w:val="0"/>
          <w:numId w:val="6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Председателю Конституционного суда помогает в его деятельности персонал его кабинета</w:t>
      </w:r>
      <w:r>
        <w:rPr>
          <w:sz w:val="28"/>
          <w:szCs w:val="28"/>
          <w:lang w:val="ru-RU" w:eastAsia="ro-RO"/>
        </w:rPr>
        <w:t>.</w:t>
      </w:r>
    </w:p>
    <w:p w14:paraId="50453C99" w14:textId="77777777" w:rsidR="000B0345" w:rsidRPr="00A708DF" w:rsidRDefault="000B0345" w:rsidP="000B0345">
      <w:pPr>
        <w:tabs>
          <w:tab w:val="left" w:pos="567"/>
          <w:tab w:val="left" w:pos="993"/>
        </w:tabs>
        <w:ind w:firstLine="567"/>
        <w:rPr>
          <w:sz w:val="24"/>
          <w:szCs w:val="24"/>
          <w:lang w:val="ru-RU"/>
        </w:rPr>
      </w:pPr>
      <w:r>
        <w:rPr>
          <w:sz w:val="28"/>
          <w:szCs w:val="28"/>
          <w:lang w:val="ru-RU" w:eastAsia="ro-RO"/>
        </w:rPr>
        <w:lastRenderedPageBreak/>
        <w:tab/>
      </w:r>
    </w:p>
    <w:p w14:paraId="0B329140" w14:textId="77777777" w:rsidR="000B0345" w:rsidRDefault="000B0345" w:rsidP="008312FB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Глава III </w:t>
      </w:r>
    </w:p>
    <w:p w14:paraId="2DFB0BA8" w14:textId="77777777" w:rsidR="000B0345" w:rsidRDefault="000B0345" w:rsidP="008312FB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СУДЬИ КОНСТИТУЦИОННОГО СУДА </w:t>
      </w:r>
    </w:p>
    <w:p w14:paraId="12FB09D8" w14:textId="77777777" w:rsidR="000B0345" w:rsidRPr="00CF138E" w:rsidRDefault="000B0345" w:rsidP="000B0345">
      <w:pPr>
        <w:tabs>
          <w:tab w:val="left" w:pos="993"/>
        </w:tabs>
        <w:ind w:firstLine="567"/>
        <w:rPr>
          <w:b/>
          <w:bCs/>
          <w:lang w:val="ru-RU" w:eastAsia="ro-RO"/>
        </w:rPr>
      </w:pPr>
    </w:p>
    <w:p w14:paraId="43B566D4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13. </w:t>
      </w:r>
      <w:r>
        <w:rPr>
          <w:bCs/>
          <w:sz w:val="28"/>
          <w:szCs w:val="28"/>
          <w:lang w:val="ru-RU" w:eastAsia="ro-RO"/>
        </w:rPr>
        <w:t>Критерии приемлемости и порядок отбора кандидатов</w:t>
      </w:r>
    </w:p>
    <w:p w14:paraId="2136B82C" w14:textId="77777777" w:rsidR="000B0345" w:rsidRDefault="000B0345" w:rsidP="001C5EFD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на должность судьи Конституционного суда</w:t>
      </w:r>
    </w:p>
    <w:p w14:paraId="4B442BB4" w14:textId="2D8DC05B" w:rsidR="000B0345" w:rsidRDefault="000B0345" w:rsidP="001C5EFD">
      <w:pPr>
        <w:numPr>
          <w:ilvl w:val="0"/>
          <w:numId w:val="8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Судьей Конституционного суда может быть лицо с безупречной репутацией, имеющее гражданство Республики Молдова</w:t>
      </w:r>
      <w:r w:rsidR="008312FB">
        <w:rPr>
          <w:sz w:val="28"/>
          <w:szCs w:val="28"/>
          <w:lang w:val="ru-RU" w:eastAsia="ro-RO"/>
        </w:rPr>
        <w:t>, обладающее</w:t>
      </w:r>
      <w:r>
        <w:rPr>
          <w:sz w:val="28"/>
          <w:szCs w:val="28"/>
          <w:lang w:val="ru-RU" w:eastAsia="ro-RO"/>
        </w:rPr>
        <w:t xml:space="preserve"> местожительство</w:t>
      </w:r>
      <w:r w:rsidR="008312FB">
        <w:rPr>
          <w:sz w:val="28"/>
          <w:szCs w:val="28"/>
          <w:lang w:val="ru-RU" w:eastAsia="ro-RO"/>
        </w:rPr>
        <w:t>м</w:t>
      </w:r>
      <w:r>
        <w:rPr>
          <w:sz w:val="28"/>
          <w:szCs w:val="28"/>
          <w:lang w:val="ru-RU" w:eastAsia="ro-RO"/>
        </w:rPr>
        <w:t xml:space="preserve"> в стране, высшим юридическим образованием, высокой профессиональной компетентностью и </w:t>
      </w:r>
      <w:r w:rsidR="008312FB">
        <w:rPr>
          <w:sz w:val="28"/>
          <w:szCs w:val="28"/>
          <w:lang w:val="ru-RU" w:eastAsia="ro-RO"/>
        </w:rPr>
        <w:t xml:space="preserve">имеющее </w:t>
      </w:r>
      <w:r>
        <w:rPr>
          <w:sz w:val="28"/>
          <w:szCs w:val="28"/>
          <w:lang w:val="ru-RU" w:eastAsia="ro-RO"/>
        </w:rPr>
        <w:t>как минимум 15-летни</w:t>
      </w:r>
      <w:r w:rsidR="008312FB">
        <w:rPr>
          <w:sz w:val="28"/>
          <w:szCs w:val="28"/>
          <w:lang w:val="ru-RU" w:eastAsia="ro-RO"/>
        </w:rPr>
        <w:t>й</w:t>
      </w:r>
      <w:r>
        <w:rPr>
          <w:sz w:val="28"/>
          <w:szCs w:val="28"/>
          <w:lang w:val="ru-RU" w:eastAsia="ro-RO"/>
        </w:rPr>
        <w:t xml:space="preserve"> стаж работы по юридической специальности в сфере высшего юридического образования или научной деятельности, возраст </w:t>
      </w:r>
      <w:r w:rsidR="008312FB">
        <w:rPr>
          <w:sz w:val="28"/>
          <w:szCs w:val="28"/>
          <w:lang w:val="ru-RU" w:eastAsia="ro-RO"/>
        </w:rPr>
        <w:t xml:space="preserve">которого </w:t>
      </w:r>
      <w:r>
        <w:rPr>
          <w:sz w:val="28"/>
          <w:szCs w:val="28"/>
          <w:lang w:val="ru-RU" w:eastAsia="ro-RO"/>
        </w:rPr>
        <w:t xml:space="preserve">при назначении на должность составляет менее 65 лет. </w:t>
      </w:r>
    </w:p>
    <w:p w14:paraId="114D6951" w14:textId="401C8AE1" w:rsidR="000B0345" w:rsidRDefault="000B0345" w:rsidP="001C5EFD">
      <w:pPr>
        <w:numPr>
          <w:ilvl w:val="0"/>
          <w:numId w:val="8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За три месяца до истечения срока полномочий каждого судьи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редседатель Конституционного суда информирует в письменном виде орган власти, назначивший судью, срок полномочий </w:t>
      </w:r>
      <w:r w:rsidR="008312FB">
        <w:rPr>
          <w:sz w:val="28"/>
          <w:szCs w:val="28"/>
          <w:lang w:val="ru-RU" w:eastAsia="ro-RO"/>
        </w:rPr>
        <w:t xml:space="preserve">которого </w:t>
      </w:r>
      <w:r>
        <w:rPr>
          <w:sz w:val="28"/>
          <w:szCs w:val="28"/>
          <w:lang w:val="ru-RU" w:eastAsia="ro-RO"/>
        </w:rPr>
        <w:t>истекает, о начале процедуры назначения нового судьи. До истечения срока полномочий судьи компетентный орган должен назначить нового судью.</w:t>
      </w:r>
    </w:p>
    <w:p w14:paraId="61CE027E" w14:textId="687526F4" w:rsidR="000B0345" w:rsidRDefault="000B0345" w:rsidP="001C5EFD">
      <w:pPr>
        <w:numPr>
          <w:ilvl w:val="0"/>
          <w:numId w:val="8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Назначение производится только с предварительного письменного согласия кандидата. Если кандидат занимает должность, не совместимую с должностью судьи Конституционного суда, либо является членом политической  партии, согласие должно содержать обязательство кандидата подать в отставку с занимаемой им должности до даты принесения присяги, за исключением случая, когда законом предусматривается отстранение от должности, и прекратить свое членство в политической партии</w:t>
      </w:r>
      <w:r>
        <w:rPr>
          <w:sz w:val="28"/>
          <w:szCs w:val="28"/>
          <w:lang w:val="ru-RU" w:eastAsia="ro-RO"/>
        </w:rPr>
        <w:t xml:space="preserve">. </w:t>
      </w:r>
    </w:p>
    <w:p w14:paraId="37429336" w14:textId="620B3726" w:rsidR="000B0345" w:rsidRDefault="000B0345" w:rsidP="001C5EFD">
      <w:pPr>
        <w:numPr>
          <w:ilvl w:val="0"/>
          <w:numId w:val="8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На должность судьи Конституционного суда не может быть назначено лицо, в отношении которого установлен запрет на за</w:t>
      </w:r>
      <w:r w:rsidR="008312FB">
        <w:rPr>
          <w:sz w:val="28"/>
          <w:szCs w:val="28"/>
          <w:lang w:val="ru-RU" w:eastAsia="ru-RU"/>
        </w:rPr>
        <w:t>мещен</w:t>
      </w:r>
      <w:r>
        <w:rPr>
          <w:sz w:val="28"/>
          <w:szCs w:val="28"/>
          <w:lang w:val="ru-RU" w:eastAsia="ru-RU"/>
        </w:rPr>
        <w:t>ие государственной должности или ответственной государственной должности, вытекающий из вступившего в силу акта.</w:t>
      </w:r>
    </w:p>
    <w:p w14:paraId="101646A0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b/>
          <w:bCs/>
          <w:sz w:val="28"/>
          <w:szCs w:val="28"/>
          <w:lang w:val="ru-RU" w:eastAsia="ro-RO"/>
        </w:rPr>
      </w:pPr>
    </w:p>
    <w:p w14:paraId="41A030F5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14. </w:t>
      </w:r>
      <w:r>
        <w:rPr>
          <w:bCs/>
          <w:sz w:val="28"/>
          <w:szCs w:val="28"/>
          <w:lang w:val="ru-RU" w:eastAsia="ro-RO"/>
        </w:rPr>
        <w:t xml:space="preserve">Присяга </w:t>
      </w:r>
    </w:p>
    <w:p w14:paraId="3982EFC3" w14:textId="77777777" w:rsidR="000B0345" w:rsidRDefault="000B0345" w:rsidP="001C5EFD">
      <w:pPr>
        <w:numPr>
          <w:ilvl w:val="0"/>
          <w:numId w:val="9"/>
        </w:numPr>
        <w:tabs>
          <w:tab w:val="left" w:pos="567"/>
          <w:tab w:val="left" w:pos="900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осуществляет свои полномочия со дня принесения присяги.</w:t>
      </w:r>
    </w:p>
    <w:p w14:paraId="6F34CDA0" w14:textId="77777777" w:rsidR="000B0345" w:rsidRDefault="000B0345" w:rsidP="001C5EFD">
      <w:pPr>
        <w:numPr>
          <w:ilvl w:val="0"/>
          <w:numId w:val="9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Судья Конституционного суда приносит перед Парламентом, Президентом Республики Молдова и Высшим советом магистратуры следующую присягу:</w:t>
      </w:r>
    </w:p>
    <w:p w14:paraId="57C15F65" w14:textId="36246F89" w:rsidR="000B0345" w:rsidRPr="008312FB" w:rsidRDefault="000B0345" w:rsidP="001C5EFD">
      <w:pPr>
        <w:tabs>
          <w:tab w:val="left" w:pos="567"/>
          <w:tab w:val="left" w:pos="993"/>
          <w:tab w:val="left" w:pos="1170"/>
        </w:tabs>
        <w:rPr>
          <w:i/>
          <w:iCs/>
          <w:sz w:val="28"/>
          <w:szCs w:val="28"/>
          <w:lang w:val="ru-RU"/>
        </w:rPr>
      </w:pPr>
      <w:r w:rsidRPr="008312FB">
        <w:rPr>
          <w:i/>
          <w:iCs/>
          <w:sz w:val="28"/>
          <w:szCs w:val="28"/>
          <w:lang w:val="ru-RU" w:eastAsia="ro-RO"/>
        </w:rPr>
        <w:t>«</w:t>
      </w:r>
      <w:r w:rsidRPr="008312FB">
        <w:rPr>
          <w:i/>
          <w:iCs/>
          <w:sz w:val="28"/>
          <w:szCs w:val="28"/>
          <w:lang w:val="ru-RU" w:eastAsia="ru-RU"/>
        </w:rPr>
        <w:t xml:space="preserve">Клянусь добросовестно исполнять обязанности судьи Конституционного суда, защищать конституционный строй Республики Молдова, охранять верховенство </w:t>
      </w:r>
      <w:r w:rsidRPr="008312FB">
        <w:rPr>
          <w:i/>
          <w:iCs/>
          <w:sz w:val="28"/>
          <w:szCs w:val="28"/>
          <w:lang w:val="ru-RU" w:eastAsia="ro-RO"/>
        </w:rPr>
        <w:t xml:space="preserve">Конституции, права и основные свободы человека и </w:t>
      </w:r>
      <w:r w:rsidRPr="008312FB">
        <w:rPr>
          <w:i/>
          <w:iCs/>
          <w:sz w:val="28"/>
          <w:szCs w:val="28"/>
          <w:lang w:val="ru-RU" w:eastAsia="ru-RU"/>
        </w:rPr>
        <w:t>подчиняться при исполнении должности только Конституции»</w:t>
      </w:r>
      <w:r w:rsidRPr="008312FB">
        <w:rPr>
          <w:i/>
          <w:iCs/>
          <w:sz w:val="28"/>
          <w:szCs w:val="28"/>
          <w:lang w:val="ru-RU" w:eastAsia="ro-RO"/>
        </w:rPr>
        <w:t xml:space="preserve">. </w:t>
      </w:r>
    </w:p>
    <w:p w14:paraId="307591AA" w14:textId="7CDF8A38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 xml:space="preserve">(3) В случае невозможности принесения присяги </w:t>
      </w:r>
      <w:r>
        <w:rPr>
          <w:sz w:val="28"/>
          <w:szCs w:val="28"/>
          <w:lang w:val="ru-RU" w:eastAsia="ru-RU"/>
        </w:rPr>
        <w:t>в соответствии с частью</w:t>
      </w:r>
      <w:r>
        <w:rPr>
          <w:sz w:val="28"/>
          <w:szCs w:val="28"/>
          <w:lang w:val="ru-RU" w:eastAsia="ro-RO"/>
        </w:rPr>
        <w:t xml:space="preserve"> (2) судья Конституционного суда приносит присягу </w:t>
      </w:r>
      <w:r w:rsidR="008312FB">
        <w:rPr>
          <w:sz w:val="28"/>
          <w:szCs w:val="28"/>
          <w:lang w:val="ru-RU" w:eastAsia="ro-RO"/>
        </w:rPr>
        <w:t xml:space="preserve">перед </w:t>
      </w:r>
      <w:r>
        <w:rPr>
          <w:sz w:val="28"/>
          <w:szCs w:val="28"/>
          <w:lang w:val="ru-RU" w:eastAsia="ro-RO"/>
        </w:rPr>
        <w:t>пленум</w:t>
      </w:r>
      <w:r w:rsidR="008312FB">
        <w:rPr>
          <w:sz w:val="28"/>
          <w:szCs w:val="28"/>
          <w:lang w:val="ru-RU" w:eastAsia="ro-RO"/>
        </w:rPr>
        <w:t>ом</w:t>
      </w:r>
      <w:r>
        <w:rPr>
          <w:sz w:val="28"/>
          <w:szCs w:val="28"/>
          <w:lang w:val="ru-RU" w:eastAsia="ro-RO"/>
        </w:rPr>
        <w:t xml:space="preserve"> Конституционного суда.</w:t>
      </w:r>
    </w:p>
    <w:p w14:paraId="2961F6C8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</w:p>
    <w:p w14:paraId="2E453032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lastRenderedPageBreak/>
        <w:t xml:space="preserve">Статья 15. </w:t>
      </w:r>
      <w:r>
        <w:rPr>
          <w:bCs/>
          <w:sz w:val="28"/>
          <w:szCs w:val="28"/>
          <w:lang w:val="ru-RU" w:eastAsia="ro-RO"/>
        </w:rPr>
        <w:t>Гарантии независимости судей Конституционного суда</w:t>
      </w:r>
    </w:p>
    <w:p w14:paraId="2F56CA54" w14:textId="77777777" w:rsidR="000B0345" w:rsidRDefault="000B0345" w:rsidP="001C5EFD">
      <w:pPr>
        <w:numPr>
          <w:ilvl w:val="0"/>
          <w:numId w:val="10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Судьи Конституционного суда независимы при осуществлении полномочий и подчиняются только Конституции. </w:t>
      </w:r>
    </w:p>
    <w:p w14:paraId="2F9CBC07" w14:textId="77777777" w:rsidR="000B0345" w:rsidRDefault="000B0345" w:rsidP="001C5EFD">
      <w:pPr>
        <w:numPr>
          <w:ilvl w:val="0"/>
          <w:numId w:val="10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>Судьи Конституционного суда не могут быть обязаны представлять объяснения или заявления по рассмотренным делам или делам, находящимся в процессе рассмотрения.</w:t>
      </w:r>
    </w:p>
    <w:p w14:paraId="2AE62545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 w:eastAsia="ro-RO"/>
        </w:rPr>
      </w:pPr>
    </w:p>
    <w:p w14:paraId="5A30A1E7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16. </w:t>
      </w:r>
      <w:r>
        <w:rPr>
          <w:bCs/>
          <w:sz w:val="28"/>
          <w:szCs w:val="28"/>
          <w:lang w:val="ru-RU" w:eastAsia="ro-RO"/>
        </w:rPr>
        <w:t>Несменяемость</w:t>
      </w:r>
    </w:p>
    <w:p w14:paraId="16C012F5" w14:textId="77777777" w:rsidR="000B0345" w:rsidRDefault="000B0345" w:rsidP="001C5EFD">
      <w:pPr>
        <w:numPr>
          <w:ilvl w:val="0"/>
          <w:numId w:val="11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Конституционного суда несменяем в течение всего срока полномочий. </w:t>
      </w:r>
    </w:p>
    <w:p w14:paraId="61A3F407" w14:textId="77777777" w:rsidR="000B0345" w:rsidRDefault="000B0345" w:rsidP="001C5EFD">
      <w:pPr>
        <w:numPr>
          <w:ilvl w:val="0"/>
          <w:numId w:val="11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u-RU"/>
        </w:rPr>
        <w:t>Полномочия судьи</w:t>
      </w:r>
      <w:r>
        <w:rPr>
          <w:sz w:val="28"/>
          <w:szCs w:val="28"/>
          <w:lang w:val="ru-RU" w:eastAsia="ro-RO"/>
        </w:rPr>
        <w:t xml:space="preserve"> Конституционного суда приостанавливаются или прекращаются только в случаях, установленных настоящим законом. </w:t>
      </w:r>
    </w:p>
    <w:p w14:paraId="69D5A521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 w:eastAsia="ro-RO"/>
        </w:rPr>
      </w:pPr>
    </w:p>
    <w:p w14:paraId="442CD51B" w14:textId="77777777" w:rsidR="000B0345" w:rsidRDefault="000B0345" w:rsidP="001C5EFD">
      <w:pPr>
        <w:tabs>
          <w:tab w:val="left" w:pos="567"/>
          <w:tab w:val="left" w:pos="993"/>
          <w:tab w:val="left" w:pos="117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17. </w:t>
      </w:r>
      <w:r>
        <w:rPr>
          <w:sz w:val="28"/>
          <w:szCs w:val="28"/>
          <w:lang w:val="ru-RU" w:eastAsia="ru-RU"/>
        </w:rPr>
        <w:t>Неприкосновенность</w:t>
      </w:r>
      <w:r>
        <w:rPr>
          <w:bCs/>
          <w:sz w:val="28"/>
          <w:szCs w:val="28"/>
          <w:lang w:val="ru-RU" w:eastAsia="ro-RO"/>
        </w:rPr>
        <w:t xml:space="preserve"> судей Конституционного суда</w:t>
      </w:r>
    </w:p>
    <w:p w14:paraId="06F838CA" w14:textId="2591B91D" w:rsidR="000B0345" w:rsidRDefault="000B0345" w:rsidP="001C5EFD">
      <w:pPr>
        <w:numPr>
          <w:ilvl w:val="0"/>
          <w:numId w:val="12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Судьи Конституционного суда не могут быть привлечены к юридический ответственности за голоса</w:t>
      </w:r>
      <w:r w:rsidR="001C5EFD">
        <w:rPr>
          <w:sz w:val="28"/>
          <w:szCs w:val="28"/>
          <w:lang w:val="ru-RU" w:eastAsia="ro-RO"/>
        </w:rPr>
        <w:t xml:space="preserve">, отданные </w:t>
      </w:r>
      <w:r>
        <w:rPr>
          <w:sz w:val="28"/>
          <w:szCs w:val="28"/>
          <w:lang w:val="ru-RU" w:eastAsia="ro-RO"/>
        </w:rPr>
        <w:t xml:space="preserve">или мнения, выраженные в течение срока исполнения полномочий. </w:t>
      </w:r>
    </w:p>
    <w:p w14:paraId="7BA757E6" w14:textId="77777777" w:rsidR="000B0345" w:rsidRDefault="000B0345" w:rsidP="001C5EFD">
      <w:pPr>
        <w:numPr>
          <w:ilvl w:val="0"/>
          <w:numId w:val="12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Конституционного суда не может быть задержан,</w:t>
      </w:r>
      <w:r>
        <w:rPr>
          <w:sz w:val="28"/>
          <w:szCs w:val="28"/>
          <w:shd w:val="clear" w:color="auto" w:fill="FFFFFF"/>
          <w:lang w:val="ru-RU"/>
        </w:rPr>
        <w:t xml:space="preserve"> подвержен принудительному приводу</w:t>
      </w:r>
      <w:r>
        <w:rPr>
          <w:sz w:val="28"/>
          <w:szCs w:val="28"/>
          <w:lang w:val="ru-RU" w:eastAsia="ro-RO"/>
        </w:rPr>
        <w:t xml:space="preserve">, аресту, обыску без </w:t>
      </w:r>
      <w:r>
        <w:rPr>
          <w:sz w:val="28"/>
          <w:szCs w:val="28"/>
          <w:lang w:val="ru-RU" w:eastAsia="ru-RU"/>
        </w:rPr>
        <w:t xml:space="preserve">предварительного согласия </w:t>
      </w:r>
      <w:r>
        <w:rPr>
          <w:sz w:val="28"/>
          <w:szCs w:val="28"/>
          <w:lang w:val="ru-RU" w:eastAsia="ro-RO"/>
        </w:rPr>
        <w:t>пленума Конституционного суда, за исключением случаев явного преступления.</w:t>
      </w:r>
    </w:p>
    <w:p w14:paraId="5DE40D70" w14:textId="4E0B5FB6" w:rsidR="000B0345" w:rsidRDefault="000B0345" w:rsidP="001C5EFD">
      <w:pPr>
        <w:numPr>
          <w:ilvl w:val="0"/>
          <w:numId w:val="12"/>
        </w:numPr>
        <w:tabs>
          <w:tab w:val="left" w:pos="567"/>
          <w:tab w:val="left" w:pos="993"/>
          <w:tab w:val="left" w:pos="117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Уголовное преследование в отношении судьи Конституционного суда может быть начато только Генеральным прокурором, а в его отсутствие</w:t>
      </w:r>
      <w:r w:rsidR="001C5EFD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 xml:space="preserve">– одним из заместителей, на основании приказа, изданного Генеральным прокурором, с </w:t>
      </w:r>
      <w:r>
        <w:rPr>
          <w:sz w:val="28"/>
          <w:szCs w:val="28"/>
          <w:lang w:val="ru-RU" w:eastAsia="ru-RU"/>
        </w:rPr>
        <w:t xml:space="preserve">предварительного согласия </w:t>
      </w:r>
      <w:r>
        <w:rPr>
          <w:sz w:val="28"/>
          <w:szCs w:val="28"/>
          <w:lang w:val="ru-RU" w:eastAsia="ro-RO"/>
        </w:rPr>
        <w:t>пленума Конституционного суда.</w:t>
      </w:r>
      <w:r>
        <w:rPr>
          <w:sz w:val="28"/>
          <w:szCs w:val="28"/>
          <w:shd w:val="clear" w:color="auto" w:fill="FFFFFF"/>
          <w:lang w:val="ru-RU"/>
        </w:rPr>
        <w:t xml:space="preserve"> В случае совершения судьей преступлений, указанных в статьях </w:t>
      </w:r>
      <w:r>
        <w:rPr>
          <w:sz w:val="28"/>
          <w:szCs w:val="28"/>
          <w:lang w:val="ru-RU" w:eastAsia="ro-RO"/>
        </w:rPr>
        <w:t>243, 324, 326 и 330</w:t>
      </w:r>
      <w:r>
        <w:rPr>
          <w:sz w:val="28"/>
          <w:szCs w:val="28"/>
          <w:vertAlign w:val="superscript"/>
          <w:lang w:val="ru-RU" w:eastAsia="ro-RO"/>
        </w:rPr>
        <w:t>2</w:t>
      </w:r>
      <w:r>
        <w:rPr>
          <w:sz w:val="28"/>
          <w:szCs w:val="28"/>
          <w:lang w:val="ru-RU" w:eastAsia="ro-RO"/>
        </w:rPr>
        <w:t xml:space="preserve"> Уголовного кодекса Республики Молдова, а также в случае явных преступлений согласие пленума Конституционного суда на начало уголовного преследования не требуется.</w:t>
      </w:r>
    </w:p>
    <w:p w14:paraId="10E45755" w14:textId="676C7AF3" w:rsidR="000B0345" w:rsidRDefault="000B0345" w:rsidP="001C5EFD">
      <w:pPr>
        <w:numPr>
          <w:ilvl w:val="0"/>
          <w:numId w:val="1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Конституционного суда, личность </w:t>
      </w:r>
      <w:r w:rsidR="001C5EFD">
        <w:rPr>
          <w:sz w:val="28"/>
          <w:szCs w:val="28"/>
          <w:lang w:val="ru-RU" w:eastAsia="ro-RO"/>
        </w:rPr>
        <w:t xml:space="preserve">которого </w:t>
      </w:r>
      <w:r>
        <w:rPr>
          <w:sz w:val="28"/>
          <w:szCs w:val="28"/>
          <w:lang w:val="ru-RU" w:eastAsia="ro-RO"/>
        </w:rPr>
        <w:t xml:space="preserve">не была известна в момент задержания,  освобождается сразу же после установления личности. </w:t>
      </w:r>
    </w:p>
    <w:p w14:paraId="22F722F6" w14:textId="77777777" w:rsidR="000B0345" w:rsidRDefault="000B0345" w:rsidP="001C5EFD">
      <w:pPr>
        <w:numPr>
          <w:ilvl w:val="0"/>
          <w:numId w:val="1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О задержании судьи Конституционного суда, пойманного на месте преступления, незамедлительно должен быть уведомлен Конституционный суд, который в течение одних суток излагает свою точку зрения на задержание.</w:t>
      </w:r>
    </w:p>
    <w:p w14:paraId="7E04EAFD" w14:textId="77777777" w:rsidR="000B0345" w:rsidRDefault="000B0345" w:rsidP="001C5EFD">
      <w:pPr>
        <w:numPr>
          <w:ilvl w:val="0"/>
          <w:numId w:val="1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Неприкосновенность судей Конституционного суда распространяется на жилище и служебное помещение, транспортные средства и средства связи, которыми он пользуется, на его личную корреспонденцию, имущество и документы.</w:t>
      </w:r>
    </w:p>
    <w:p w14:paraId="1DB7F1E2" w14:textId="4EFF9AFD" w:rsidR="000B0345" w:rsidRDefault="000B0345" w:rsidP="001C5EFD">
      <w:pPr>
        <w:numPr>
          <w:ilvl w:val="0"/>
          <w:numId w:val="1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Конституционного суда может быть отстранен от должности  постановлением пленума, если в его отношении было вынесено </w:t>
      </w:r>
      <w:r>
        <w:rPr>
          <w:sz w:val="28"/>
          <w:szCs w:val="28"/>
          <w:lang w:val="ru-RU" w:eastAsia="ro-RO"/>
        </w:rPr>
        <w:lastRenderedPageBreak/>
        <w:t xml:space="preserve">постановление о начале уголовного преследования, до </w:t>
      </w:r>
      <w:r w:rsidR="004C40BE">
        <w:rPr>
          <w:sz w:val="28"/>
          <w:szCs w:val="28"/>
          <w:lang w:val="ru-RU" w:eastAsia="ro-RO"/>
        </w:rPr>
        <w:t>обрете</w:t>
      </w:r>
      <w:r>
        <w:rPr>
          <w:sz w:val="28"/>
          <w:szCs w:val="28"/>
          <w:lang w:val="ru-RU" w:eastAsia="ro-RO"/>
        </w:rPr>
        <w:t>ния данн</w:t>
      </w:r>
      <w:r w:rsidR="004C40BE">
        <w:rPr>
          <w:sz w:val="28"/>
          <w:szCs w:val="28"/>
          <w:lang w:val="ru-RU" w:eastAsia="ro-RO"/>
        </w:rPr>
        <w:t>ым</w:t>
      </w:r>
      <w:r>
        <w:rPr>
          <w:sz w:val="28"/>
          <w:szCs w:val="28"/>
          <w:lang w:val="ru-RU" w:eastAsia="ro-RO"/>
        </w:rPr>
        <w:t xml:space="preserve"> постановлени</w:t>
      </w:r>
      <w:r w:rsidR="004C40BE">
        <w:rPr>
          <w:sz w:val="28"/>
          <w:szCs w:val="28"/>
          <w:lang w:val="ru-RU" w:eastAsia="ro-RO"/>
        </w:rPr>
        <w:t>ем</w:t>
      </w:r>
      <w:r>
        <w:rPr>
          <w:sz w:val="28"/>
          <w:szCs w:val="28"/>
          <w:lang w:val="ru-RU" w:eastAsia="ro-RO"/>
        </w:rPr>
        <w:t xml:space="preserve"> </w:t>
      </w:r>
      <w:r w:rsidR="004C40BE">
        <w:rPr>
          <w:sz w:val="28"/>
          <w:szCs w:val="28"/>
          <w:lang w:val="ru-RU" w:eastAsia="ro-RO"/>
        </w:rPr>
        <w:t>окончательного характера</w:t>
      </w:r>
      <w:r>
        <w:rPr>
          <w:sz w:val="28"/>
          <w:szCs w:val="28"/>
          <w:lang w:val="ru-RU" w:eastAsia="ro-RO"/>
        </w:rPr>
        <w:t>.</w:t>
      </w:r>
    </w:p>
    <w:p w14:paraId="34C73C40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i/>
          <w:sz w:val="28"/>
          <w:szCs w:val="28"/>
          <w:lang w:val="ru-RU" w:eastAsia="ro-RO"/>
        </w:rPr>
      </w:pPr>
    </w:p>
    <w:p w14:paraId="5A5F3239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18. </w:t>
      </w:r>
      <w:r>
        <w:rPr>
          <w:bCs/>
          <w:sz w:val="28"/>
          <w:szCs w:val="28"/>
          <w:lang w:val="ru-RU" w:eastAsia="ro-RO"/>
        </w:rPr>
        <w:t xml:space="preserve">Несовместимость и ограничения при исполнении должности </w:t>
      </w:r>
    </w:p>
    <w:p w14:paraId="11169FC8" w14:textId="77777777" w:rsidR="000B0345" w:rsidRDefault="000B0345" w:rsidP="001C5EFD">
      <w:pPr>
        <w:numPr>
          <w:ilvl w:val="0"/>
          <w:numId w:val="13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u-RU"/>
        </w:rPr>
        <w:t>Должность судьи Конституционного суда несовместима с какой-либо другой оплачиваемой публичной или частной должностью, за исключением преподавательской, научной или творческой деятельности</w:t>
      </w:r>
      <w:r>
        <w:rPr>
          <w:sz w:val="28"/>
          <w:szCs w:val="28"/>
          <w:lang w:val="ru-RU" w:eastAsia="ro-RO"/>
        </w:rPr>
        <w:t>.</w:t>
      </w:r>
    </w:p>
    <w:p w14:paraId="2BFC84CA" w14:textId="77777777" w:rsidR="000B0345" w:rsidRDefault="000B0345" w:rsidP="001C5EFD">
      <w:pPr>
        <w:numPr>
          <w:ilvl w:val="0"/>
          <w:numId w:val="13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Конституционного суда не имеет права осуществлять политическую деятельность и не может быть членом какой-либо политической партии.</w:t>
      </w:r>
    </w:p>
    <w:p w14:paraId="117EF7A7" w14:textId="77777777" w:rsidR="000B0345" w:rsidRDefault="000B0345" w:rsidP="001C5EFD">
      <w:pPr>
        <w:tabs>
          <w:tab w:val="left" w:pos="567"/>
          <w:tab w:val="left" w:pos="720"/>
          <w:tab w:val="left" w:pos="851"/>
          <w:tab w:val="left" w:pos="993"/>
          <w:tab w:val="left" w:pos="1080"/>
        </w:tabs>
        <w:rPr>
          <w:b/>
          <w:sz w:val="28"/>
          <w:szCs w:val="28"/>
          <w:lang w:val="ru-RU" w:eastAsia="ro-RO"/>
        </w:rPr>
      </w:pPr>
    </w:p>
    <w:p w14:paraId="4EEF72F8" w14:textId="77777777" w:rsidR="000B0345" w:rsidRDefault="000B0345" w:rsidP="001C5EFD">
      <w:pPr>
        <w:tabs>
          <w:tab w:val="left" w:pos="567"/>
          <w:tab w:val="left" w:pos="720"/>
          <w:tab w:val="left" w:pos="851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 xml:space="preserve">Статья 19. </w:t>
      </w:r>
      <w:r>
        <w:rPr>
          <w:bCs/>
          <w:sz w:val="28"/>
          <w:szCs w:val="28"/>
          <w:lang w:val="ru-RU" w:eastAsia="ro-RO"/>
        </w:rPr>
        <w:t>Обязанности</w:t>
      </w:r>
    </w:p>
    <w:p w14:paraId="531A81DD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Судья Конституционного суда обязан: </w:t>
      </w:r>
    </w:p>
    <w:p w14:paraId="3AF4D919" w14:textId="77777777" w:rsidR="000B0345" w:rsidRDefault="000B0345" w:rsidP="001C5EFD">
      <w:pPr>
        <w:numPr>
          <w:ilvl w:val="1"/>
          <w:numId w:val="13"/>
        </w:numPr>
        <w:tabs>
          <w:tab w:val="left" w:pos="567"/>
          <w:tab w:val="left" w:pos="720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исполнять свои полномочия независимо, беспристрастно и уважая Конституцию; </w:t>
      </w:r>
    </w:p>
    <w:p w14:paraId="5E395771" w14:textId="77777777" w:rsidR="000B0345" w:rsidRDefault="000B0345" w:rsidP="001C5EFD">
      <w:pPr>
        <w:numPr>
          <w:ilvl w:val="1"/>
          <w:numId w:val="13"/>
        </w:numPr>
        <w:tabs>
          <w:tab w:val="left" w:pos="567"/>
          <w:tab w:val="left" w:pos="720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сохранять в тайне вопросы, связанные с обсуждением и голосованием</w:t>
      </w:r>
      <w:r>
        <w:rPr>
          <w:sz w:val="28"/>
          <w:szCs w:val="28"/>
          <w:lang w:val="ru-RU" w:eastAsia="ro-RO"/>
        </w:rPr>
        <w:t xml:space="preserve">; </w:t>
      </w:r>
    </w:p>
    <w:p w14:paraId="58DC6F34" w14:textId="77777777" w:rsidR="000B0345" w:rsidRDefault="000B0345" w:rsidP="001C5EFD">
      <w:pPr>
        <w:numPr>
          <w:ilvl w:val="1"/>
          <w:numId w:val="13"/>
        </w:numPr>
        <w:tabs>
          <w:tab w:val="left" w:pos="567"/>
          <w:tab w:val="left" w:pos="720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голосовать «за» или «против» при принятии актов Конституционного суда;</w:t>
      </w:r>
    </w:p>
    <w:p w14:paraId="1BA2FFF9" w14:textId="77777777" w:rsidR="000B0345" w:rsidRDefault="000B0345" w:rsidP="001C5EFD">
      <w:pPr>
        <w:numPr>
          <w:ilvl w:val="1"/>
          <w:numId w:val="13"/>
        </w:numPr>
        <w:tabs>
          <w:tab w:val="left" w:pos="567"/>
          <w:tab w:val="left" w:pos="720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воздерживаться от любого действия, противоречащего статусу судьи</w:t>
      </w:r>
      <w:r>
        <w:rPr>
          <w:sz w:val="28"/>
          <w:szCs w:val="28"/>
          <w:lang w:val="ru-RU" w:eastAsia="ro-RO"/>
        </w:rPr>
        <w:t>;</w:t>
      </w:r>
    </w:p>
    <w:p w14:paraId="5742C461" w14:textId="77777777" w:rsidR="000B0345" w:rsidRDefault="000B0345" w:rsidP="001C5EFD">
      <w:pPr>
        <w:numPr>
          <w:ilvl w:val="1"/>
          <w:numId w:val="13"/>
        </w:numPr>
        <w:tabs>
          <w:tab w:val="left" w:pos="567"/>
          <w:tab w:val="left" w:pos="720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подавать в установленном законом порядке декларацию об имуществе и личных интересах</w:t>
      </w:r>
      <w:r>
        <w:rPr>
          <w:sz w:val="28"/>
          <w:szCs w:val="28"/>
          <w:lang w:val="ru-RU" w:eastAsia="ro-RO"/>
        </w:rPr>
        <w:t>;</w:t>
      </w:r>
    </w:p>
    <w:p w14:paraId="37749DAC" w14:textId="77777777" w:rsidR="000B0345" w:rsidRDefault="000B0345" w:rsidP="001C5EFD">
      <w:pPr>
        <w:numPr>
          <w:ilvl w:val="1"/>
          <w:numId w:val="13"/>
        </w:numPr>
        <w:tabs>
          <w:tab w:val="left" w:pos="567"/>
          <w:tab w:val="left" w:pos="720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не высказывать публично свое мнение по делам, находящимся на рассмотрении в </w:t>
      </w:r>
      <w:r>
        <w:rPr>
          <w:sz w:val="28"/>
          <w:szCs w:val="28"/>
          <w:lang w:val="ru-RU" w:eastAsia="ro-RO"/>
        </w:rPr>
        <w:t xml:space="preserve">Конституционном суде, до их окончательного решения. </w:t>
      </w:r>
    </w:p>
    <w:p w14:paraId="0FD1A08F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780955F4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>Статья 20</w:t>
      </w:r>
      <w:r>
        <w:rPr>
          <w:bCs/>
          <w:sz w:val="28"/>
          <w:szCs w:val="28"/>
          <w:lang w:val="ru-RU" w:eastAsia="ro-RO"/>
        </w:rPr>
        <w:t xml:space="preserve">. Социальные гарантии </w:t>
      </w:r>
    </w:p>
    <w:p w14:paraId="193360D6" w14:textId="413A5952" w:rsidR="000B0345" w:rsidRDefault="000B0345" w:rsidP="001C5EFD">
      <w:pPr>
        <w:numPr>
          <w:ilvl w:val="0"/>
          <w:numId w:val="14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Оплата труда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редседателя и судей Конституционного суда осуществляется в порядке, </w:t>
      </w:r>
      <w:r w:rsidR="004C40BE">
        <w:rPr>
          <w:sz w:val="28"/>
          <w:szCs w:val="28"/>
          <w:lang w:val="ru-RU" w:eastAsia="ro-RO"/>
        </w:rPr>
        <w:t xml:space="preserve">на </w:t>
      </w:r>
      <w:r>
        <w:rPr>
          <w:sz w:val="28"/>
          <w:szCs w:val="28"/>
          <w:lang w:val="ru-RU" w:eastAsia="ro-RO"/>
        </w:rPr>
        <w:t xml:space="preserve">условиях и </w:t>
      </w:r>
      <w:r w:rsidR="004C40BE">
        <w:rPr>
          <w:sz w:val="28"/>
          <w:szCs w:val="28"/>
          <w:lang w:val="ru-RU" w:eastAsia="ro-RO"/>
        </w:rPr>
        <w:t xml:space="preserve">в </w:t>
      </w:r>
      <w:r>
        <w:rPr>
          <w:sz w:val="28"/>
          <w:szCs w:val="28"/>
          <w:lang w:val="ru-RU" w:eastAsia="ro-RO"/>
        </w:rPr>
        <w:t xml:space="preserve">размерах, предусмотренных нормативной базой о единой системе оплаты труда в бюджетной сфере, из средств </w:t>
      </w:r>
      <w:r w:rsidR="004C40BE">
        <w:rPr>
          <w:sz w:val="28"/>
          <w:szCs w:val="28"/>
          <w:lang w:val="ru-RU" w:eastAsia="ro-RO"/>
        </w:rPr>
        <w:t xml:space="preserve">бюджета </w:t>
      </w:r>
      <w:r>
        <w:rPr>
          <w:sz w:val="28"/>
          <w:szCs w:val="28"/>
          <w:lang w:val="ru-RU" w:eastAsia="ro-RO"/>
        </w:rPr>
        <w:t>Конституционного суда.</w:t>
      </w:r>
    </w:p>
    <w:p w14:paraId="6316BA7F" w14:textId="71E4AFD3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(2) Судья Конституционного суда, достигший возраста 50 лет и имеющий трудовой стаж, составляющий не менее 20 календарных лет, в том числе в должности судьи Конституционного суда в течение полного срока полномочий, имеет право на пенсию за выслугу лет в размере 55 % его среднемесячной зар</w:t>
      </w:r>
      <w:r w:rsidR="004C40BE">
        <w:rPr>
          <w:sz w:val="28"/>
          <w:szCs w:val="28"/>
          <w:lang w:val="ru-RU" w:eastAsia="ro-RO"/>
        </w:rPr>
        <w:t xml:space="preserve">аботной </w:t>
      </w:r>
      <w:r>
        <w:rPr>
          <w:sz w:val="28"/>
          <w:szCs w:val="28"/>
          <w:lang w:val="ru-RU" w:eastAsia="ro-RO"/>
        </w:rPr>
        <w:t>платы, а за каждый полный год работы сверх 20-летнего стажа она увеличивается на 3 %, но в целом составляет не более 80</w:t>
      </w:r>
      <w:r w:rsidR="004C40BE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>% его среднемесячной зар</w:t>
      </w:r>
      <w:r w:rsidR="004C40BE">
        <w:rPr>
          <w:sz w:val="28"/>
          <w:szCs w:val="28"/>
          <w:lang w:val="ru-RU" w:eastAsia="ro-RO"/>
        </w:rPr>
        <w:t xml:space="preserve">аботной </w:t>
      </w:r>
      <w:r>
        <w:rPr>
          <w:sz w:val="28"/>
          <w:szCs w:val="28"/>
          <w:lang w:val="ru-RU" w:eastAsia="ro-RO"/>
        </w:rPr>
        <w:t xml:space="preserve">платы. </w:t>
      </w:r>
    </w:p>
    <w:p w14:paraId="79FD8249" w14:textId="7F0DC2E8" w:rsidR="000B0345" w:rsidRDefault="000B0345" w:rsidP="001C5EFD">
      <w:pPr>
        <w:tabs>
          <w:tab w:val="left" w:pos="720"/>
          <w:tab w:val="left" w:pos="1080"/>
          <w:tab w:val="left" w:pos="1450"/>
          <w:tab w:val="left" w:pos="1525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(3) Пенсия за выслугу лет выплачивается действующему судье в полном размере.</w:t>
      </w:r>
    </w:p>
    <w:p w14:paraId="0D7C16CB" w14:textId="2C31E8B9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(4) После выхода на пенсию судья имеет право трудоустроиться и получать как пенсию, так и полную зар</w:t>
      </w:r>
      <w:r w:rsidR="004C40BE">
        <w:rPr>
          <w:sz w:val="28"/>
          <w:szCs w:val="28"/>
          <w:lang w:val="ru-RU" w:eastAsia="ro-RO"/>
        </w:rPr>
        <w:t xml:space="preserve">аботную </w:t>
      </w:r>
      <w:r>
        <w:rPr>
          <w:sz w:val="28"/>
          <w:szCs w:val="28"/>
          <w:lang w:val="ru-RU" w:eastAsia="ro-RO"/>
        </w:rPr>
        <w:t>плату.</w:t>
      </w:r>
    </w:p>
    <w:p w14:paraId="6C832F5A" w14:textId="2A243AFF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lastRenderedPageBreak/>
        <w:t xml:space="preserve">(5) Судье Конституционного суда, </w:t>
      </w:r>
      <w:r w:rsidR="004B78C6" w:rsidRPr="004B78C6">
        <w:rPr>
          <w:sz w:val="28"/>
          <w:szCs w:val="28"/>
          <w:lang w:val="ru-RU"/>
        </w:rPr>
        <w:t>уход которого из системы был почетным</w:t>
      </w:r>
      <w:r>
        <w:rPr>
          <w:sz w:val="28"/>
          <w:szCs w:val="28"/>
          <w:lang w:val="ru-RU" w:eastAsia="ro-RO"/>
        </w:rPr>
        <w:t>, выплачивается единовременное выходное пособие в размере 50</w:t>
      </w:r>
      <w:r w:rsidR="004B78C6">
        <w:rPr>
          <w:sz w:val="28"/>
          <w:szCs w:val="28"/>
          <w:lang w:eastAsia="ro-RO"/>
        </w:rPr>
        <w:t> </w:t>
      </w:r>
      <w:r>
        <w:rPr>
          <w:sz w:val="28"/>
          <w:szCs w:val="28"/>
          <w:lang w:val="ru-RU" w:eastAsia="ro-RO"/>
        </w:rPr>
        <w:t xml:space="preserve">% </w:t>
      </w:r>
      <w:r w:rsidR="004B78C6">
        <w:rPr>
          <w:sz w:val="28"/>
          <w:szCs w:val="28"/>
          <w:lang w:val="ru-RU" w:eastAsia="ro-RO"/>
        </w:rPr>
        <w:t xml:space="preserve">произведения от </w:t>
      </w:r>
      <w:r>
        <w:rPr>
          <w:sz w:val="28"/>
          <w:szCs w:val="28"/>
          <w:lang w:val="ru-RU" w:eastAsia="ro-RO"/>
        </w:rPr>
        <w:t>умножени</w:t>
      </w:r>
      <w:r w:rsidR="004B78C6">
        <w:rPr>
          <w:sz w:val="28"/>
          <w:szCs w:val="28"/>
          <w:lang w:val="ru-RU" w:eastAsia="ro-RO"/>
        </w:rPr>
        <w:t>я</w:t>
      </w:r>
      <w:r>
        <w:rPr>
          <w:sz w:val="28"/>
          <w:szCs w:val="28"/>
          <w:lang w:val="ru-RU" w:eastAsia="ro-RO"/>
        </w:rPr>
        <w:t xml:space="preserve"> его среднемесячной зарплаты на количество полных лет</w:t>
      </w:r>
      <w:r w:rsidR="004B78C6" w:rsidRPr="004B78C6">
        <w:rPr>
          <w:sz w:val="28"/>
          <w:szCs w:val="28"/>
          <w:lang w:val="ru-RU" w:eastAsia="ro-RO"/>
        </w:rPr>
        <w:t>,</w:t>
      </w:r>
      <w:r>
        <w:rPr>
          <w:sz w:val="28"/>
          <w:szCs w:val="28"/>
          <w:lang w:val="ru-RU" w:eastAsia="ro-RO"/>
        </w:rPr>
        <w:t xml:space="preserve"> </w:t>
      </w:r>
      <w:r w:rsidR="004B78C6">
        <w:rPr>
          <w:sz w:val="28"/>
          <w:szCs w:val="28"/>
          <w:lang w:val="ru-RU" w:eastAsia="ro-RO"/>
        </w:rPr>
        <w:t xml:space="preserve">отработанных </w:t>
      </w:r>
      <w:r>
        <w:rPr>
          <w:sz w:val="28"/>
          <w:szCs w:val="28"/>
          <w:lang w:val="ru-RU" w:eastAsia="ro-RO"/>
        </w:rPr>
        <w:t>в должности судьи. При расчете единовременного выходного пособия судье, подавшему в отставку и вернувшемуся на должность, учитывается время работы в должности судьи со дня прекращения последней отставки.</w:t>
      </w:r>
    </w:p>
    <w:p w14:paraId="7FBC8614" w14:textId="4DFCC283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(6)  Судья Конституционного суда, вышедший из его состава </w:t>
      </w:r>
      <w:r w:rsidR="004B78C6">
        <w:rPr>
          <w:sz w:val="28"/>
          <w:szCs w:val="28"/>
          <w:lang w:val="ru-RU" w:eastAsia="ro-RO"/>
        </w:rPr>
        <w:t xml:space="preserve">более чем на четыре месяца </w:t>
      </w:r>
      <w:r>
        <w:rPr>
          <w:sz w:val="28"/>
          <w:szCs w:val="28"/>
          <w:lang w:val="ru-RU" w:eastAsia="ro-RO"/>
        </w:rPr>
        <w:t xml:space="preserve">из-за невозможности осуществления своих полномочий по состоянию здоровья,  имеет право на выходное пособие, составляющее один годовой должностной оклад. Конституционный суд вправе выплатить судье, подающему в отставку, единовременное выходное пособие в размере не более трех месячных должностных окладов. </w:t>
      </w:r>
    </w:p>
    <w:p w14:paraId="7E70AD2A" w14:textId="119A87A4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(7) Пенсии за выслугу лет и пособия судей Конституционного суда назначаются и выплачиваются органами социального страхования.</w:t>
      </w:r>
    </w:p>
    <w:p w14:paraId="43B026DC" w14:textId="5C7E52C5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(8) Расходы на выплату пенсий и пособий судьям Конституционного суда обеспечиваются следующим образом: 50</w:t>
      </w:r>
      <w:r w:rsidR="004B78C6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>% установленного размера – из бюджета социального страхования и 50</w:t>
      </w:r>
      <w:r w:rsidR="004B78C6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 xml:space="preserve">% – из государственного бюджета. </w:t>
      </w:r>
    </w:p>
    <w:p w14:paraId="57CF9079" w14:textId="71DCFF9F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(9) Срок исполнения полномочий судьи включается в общий и непрерывный трудовой стаж по предыдущей специальности. </w:t>
      </w:r>
    </w:p>
    <w:p w14:paraId="50E667E5" w14:textId="753A39E3" w:rsidR="000B0345" w:rsidRDefault="000B0345" w:rsidP="001C5EFD">
      <w:pPr>
        <w:tabs>
          <w:tab w:val="left" w:pos="567"/>
          <w:tab w:val="left" w:pos="720"/>
          <w:tab w:val="left" w:pos="1080"/>
          <w:tab w:val="left" w:pos="1134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(10) Судья имеет право на ежегодный оплачиваемый отпуск продолжительностью 42 календарных дня, а также на неоплачиваемый отпуск в соответствии с законом. </w:t>
      </w:r>
    </w:p>
    <w:p w14:paraId="322C9249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(11) При начислении пенсий судьям Конституционного суда включатся периоды общего трудового стажа, предусмотренные законодательством о государственной пенсионной системе. </w:t>
      </w:r>
    </w:p>
    <w:p w14:paraId="72F4C90B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(12) Пенсии, назначенные в соответствии с настоящим законом, индексируются согласно законодательству о государственной пенсионной системе. </w:t>
      </w:r>
    </w:p>
    <w:p w14:paraId="33D1929F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09F2BFB2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21. </w:t>
      </w:r>
      <w:r>
        <w:rPr>
          <w:bCs/>
          <w:sz w:val="28"/>
          <w:szCs w:val="28"/>
          <w:lang w:val="ru-RU" w:eastAsia="ro-RO"/>
        </w:rPr>
        <w:t xml:space="preserve">Прекращение полномочий </w:t>
      </w:r>
    </w:p>
    <w:p w14:paraId="40B0D2A6" w14:textId="77777777" w:rsidR="000B0345" w:rsidRDefault="000B0345" w:rsidP="001C5EFD">
      <w:pPr>
        <w:numPr>
          <w:ilvl w:val="0"/>
          <w:numId w:val="15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u-RU"/>
        </w:rPr>
        <w:t>Полномочия судьи Конституционного суда прекращаются, и должность объявляется вакантной в случае</w:t>
      </w:r>
      <w:r>
        <w:rPr>
          <w:sz w:val="28"/>
          <w:szCs w:val="28"/>
          <w:lang w:val="ru-RU" w:eastAsia="ro-RO"/>
        </w:rPr>
        <w:t xml:space="preserve">: </w:t>
      </w:r>
    </w:p>
    <w:p w14:paraId="5A8E12FA" w14:textId="77777777" w:rsidR="000B0345" w:rsidRDefault="000B0345" w:rsidP="001C5EFD">
      <w:pPr>
        <w:numPr>
          <w:ilvl w:val="1"/>
          <w:numId w:val="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истечения срока полномочий</w:t>
      </w:r>
      <w:r>
        <w:rPr>
          <w:sz w:val="28"/>
          <w:szCs w:val="28"/>
          <w:lang w:val="ru-RU" w:eastAsia="ro-RO"/>
        </w:rPr>
        <w:t xml:space="preserve">; </w:t>
      </w:r>
    </w:p>
    <w:p w14:paraId="177AF782" w14:textId="77777777" w:rsidR="000B0345" w:rsidRDefault="000B0345" w:rsidP="001C5EFD">
      <w:pPr>
        <w:numPr>
          <w:ilvl w:val="1"/>
          <w:numId w:val="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отставки; </w:t>
      </w:r>
    </w:p>
    <w:p w14:paraId="63760546" w14:textId="77777777" w:rsidR="000B0345" w:rsidRDefault="000B0345" w:rsidP="001C5EFD">
      <w:pPr>
        <w:numPr>
          <w:ilvl w:val="1"/>
          <w:numId w:val="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лишения полномочий</w:t>
      </w:r>
      <w:r>
        <w:rPr>
          <w:sz w:val="28"/>
          <w:szCs w:val="28"/>
          <w:lang w:val="ru-RU" w:eastAsia="ro-RO"/>
        </w:rPr>
        <w:t>;</w:t>
      </w:r>
    </w:p>
    <w:p w14:paraId="41B54079" w14:textId="77777777" w:rsidR="000B0345" w:rsidRDefault="000B0345" w:rsidP="001C5EFD">
      <w:pPr>
        <w:numPr>
          <w:ilvl w:val="1"/>
          <w:numId w:val="2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смерти. </w:t>
      </w:r>
    </w:p>
    <w:p w14:paraId="617726F7" w14:textId="0E8B3A84" w:rsidR="000B0345" w:rsidRDefault="000B0345" w:rsidP="001C5EFD">
      <w:pPr>
        <w:numPr>
          <w:ilvl w:val="0"/>
          <w:numId w:val="15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Прекращение полномочий судьи Конституционного суда устанавливается и вакантность должности </w:t>
      </w:r>
      <w:r w:rsidR="00993575">
        <w:rPr>
          <w:sz w:val="28"/>
          <w:szCs w:val="28"/>
          <w:lang w:val="ru-RU" w:eastAsia="ro-RO"/>
        </w:rPr>
        <w:t xml:space="preserve">объявляется </w:t>
      </w:r>
      <w:r>
        <w:rPr>
          <w:sz w:val="28"/>
          <w:szCs w:val="28"/>
          <w:lang w:val="ru-RU" w:eastAsia="ro-RO"/>
        </w:rPr>
        <w:t>решением пленума Конституционного суда.</w:t>
      </w:r>
    </w:p>
    <w:p w14:paraId="331EB6BC" w14:textId="295C7320" w:rsidR="000B0345" w:rsidRDefault="000B0345" w:rsidP="001C5EFD">
      <w:pPr>
        <w:numPr>
          <w:ilvl w:val="0"/>
          <w:numId w:val="15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lastRenderedPageBreak/>
        <w:t xml:space="preserve"> Судья Конституционного суда, срок полномочий </w:t>
      </w:r>
      <w:r w:rsidR="00993575">
        <w:rPr>
          <w:sz w:val="28"/>
          <w:szCs w:val="28"/>
          <w:lang w:val="ru-RU" w:eastAsia="ro-RO"/>
        </w:rPr>
        <w:t xml:space="preserve">которого </w:t>
      </w:r>
      <w:r>
        <w:rPr>
          <w:sz w:val="28"/>
          <w:szCs w:val="28"/>
          <w:lang w:val="ru-RU" w:eastAsia="ro-RO"/>
        </w:rPr>
        <w:t xml:space="preserve">истек, осуществляет свою деятельность до принесения присяги </w:t>
      </w:r>
      <w:r w:rsidR="00993575">
        <w:rPr>
          <w:sz w:val="28"/>
          <w:szCs w:val="28"/>
          <w:lang w:val="ru-RU" w:eastAsia="ro-RO"/>
        </w:rPr>
        <w:t>в</w:t>
      </w:r>
      <w:r>
        <w:rPr>
          <w:sz w:val="28"/>
          <w:szCs w:val="28"/>
          <w:lang w:val="ru-RU" w:eastAsia="ro-RO"/>
        </w:rPr>
        <w:t>нов</w:t>
      </w:r>
      <w:r w:rsidR="00993575">
        <w:rPr>
          <w:sz w:val="28"/>
          <w:szCs w:val="28"/>
          <w:lang w:val="ru-RU" w:eastAsia="ro-RO"/>
        </w:rPr>
        <w:t>ь</w:t>
      </w:r>
      <w:r>
        <w:rPr>
          <w:sz w:val="28"/>
          <w:szCs w:val="28"/>
          <w:lang w:val="ru-RU" w:eastAsia="ro-RO"/>
        </w:rPr>
        <w:t xml:space="preserve"> назначенным судьей.</w:t>
      </w:r>
    </w:p>
    <w:p w14:paraId="3C551E71" w14:textId="5E1A9FE3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(4) В случае прекращения полномочий судьи Конституционного суда на основании пунктов b) </w:t>
      </w:r>
      <w:r w:rsidR="00993575">
        <w:rPr>
          <w:sz w:val="28"/>
          <w:szCs w:val="28"/>
          <w:lang w:val="ru-RU" w:eastAsia="ro-RO"/>
        </w:rPr>
        <w:t>–</w:t>
      </w:r>
      <w:r>
        <w:rPr>
          <w:sz w:val="28"/>
          <w:szCs w:val="28"/>
          <w:lang w:val="ru-RU" w:eastAsia="ro-RO"/>
        </w:rPr>
        <w:t xml:space="preserve"> d) части (1) в течение не более трех дней со дня объявления вакантности должности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>редседатель Конституционного суда обращается в орган, назначивший судью, с запросом о начале процедуры назначения нового судьи. Компетентный орган назначает судью в течение 45 дней со дня обращения.</w:t>
      </w:r>
    </w:p>
    <w:p w14:paraId="287DAE38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789153A9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 xml:space="preserve">Статья 22. </w:t>
      </w:r>
      <w:r>
        <w:rPr>
          <w:bCs/>
          <w:sz w:val="28"/>
          <w:szCs w:val="28"/>
          <w:lang w:val="ru-RU" w:eastAsia="ro-RO"/>
        </w:rPr>
        <w:t>Лишение полномочий</w:t>
      </w:r>
    </w:p>
    <w:p w14:paraId="7A4378DF" w14:textId="77777777" w:rsidR="000B0345" w:rsidRDefault="000B0345" w:rsidP="001C5EFD">
      <w:pPr>
        <w:numPr>
          <w:ilvl w:val="0"/>
          <w:numId w:val="16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Конституционного суда лишается полномочий в случае:</w:t>
      </w:r>
    </w:p>
    <w:p w14:paraId="0980F43B" w14:textId="350E3C3B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a) </w:t>
      </w:r>
      <w:r>
        <w:rPr>
          <w:sz w:val="28"/>
          <w:szCs w:val="28"/>
          <w:lang w:val="ru-RU" w:eastAsia="ru-RU"/>
        </w:rPr>
        <w:t>невозможности исполнения должности судьи по состоянию здоровья в течение более четырех месяцев подряд</w:t>
      </w:r>
      <w:r>
        <w:rPr>
          <w:sz w:val="28"/>
          <w:szCs w:val="28"/>
          <w:lang w:val="ru-RU" w:eastAsia="ro-RO"/>
        </w:rPr>
        <w:t>;</w:t>
      </w:r>
    </w:p>
    <w:p w14:paraId="33264098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b) </w:t>
      </w:r>
      <w:r>
        <w:rPr>
          <w:sz w:val="28"/>
          <w:szCs w:val="28"/>
          <w:lang w:val="ru-RU" w:eastAsia="ru-RU"/>
        </w:rPr>
        <w:t>нарушения присяги и должностных обязанностей</w:t>
      </w:r>
      <w:r>
        <w:rPr>
          <w:sz w:val="28"/>
          <w:szCs w:val="28"/>
          <w:lang w:val="ru-RU" w:eastAsia="ro-RO"/>
        </w:rPr>
        <w:t>;</w:t>
      </w:r>
    </w:p>
    <w:p w14:paraId="5D88D3CB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c) утери гражданства Республики Молдова;</w:t>
      </w:r>
    </w:p>
    <w:p w14:paraId="65320503" w14:textId="5C0E8B98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d) наложения дисциплинарного взыскания, предусмотренного </w:t>
      </w:r>
      <w:r w:rsidR="00993575">
        <w:rPr>
          <w:sz w:val="28"/>
          <w:szCs w:val="28"/>
          <w:lang w:val="ru-RU" w:eastAsia="ro-RO"/>
        </w:rPr>
        <w:t xml:space="preserve">в </w:t>
      </w:r>
      <w:r>
        <w:rPr>
          <w:sz w:val="28"/>
          <w:szCs w:val="28"/>
          <w:lang w:val="ru-RU" w:eastAsia="ro-RO"/>
        </w:rPr>
        <w:t>пункт</w:t>
      </w:r>
      <w:r w:rsidR="00993575">
        <w:rPr>
          <w:sz w:val="28"/>
          <w:szCs w:val="28"/>
          <w:lang w:val="ru-RU" w:eastAsia="ro-RO"/>
        </w:rPr>
        <w:t>е</w:t>
      </w:r>
      <w:r>
        <w:rPr>
          <w:sz w:val="28"/>
          <w:szCs w:val="28"/>
          <w:lang w:val="ru-RU" w:eastAsia="ro-RO"/>
        </w:rPr>
        <w:t xml:space="preserve"> с) части (3) статьи 23;</w:t>
      </w:r>
    </w:p>
    <w:p w14:paraId="4AF71E01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e) оглашения окончательного обвинительного приговора;</w:t>
      </w:r>
    </w:p>
    <w:p w14:paraId="0546E502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f) </w:t>
      </w:r>
      <w:r>
        <w:rPr>
          <w:sz w:val="28"/>
          <w:szCs w:val="28"/>
          <w:lang w:val="ru-RU" w:eastAsia="ru-RU"/>
        </w:rPr>
        <w:t>несовместимости, установленной окончательным актом</w:t>
      </w:r>
      <w:r>
        <w:rPr>
          <w:sz w:val="28"/>
          <w:szCs w:val="28"/>
          <w:lang w:val="ru-RU" w:eastAsia="ro-RO"/>
        </w:rPr>
        <w:t>;</w:t>
      </w:r>
    </w:p>
    <w:p w14:paraId="0BCC2CA3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g) </w:t>
      </w:r>
      <w:r>
        <w:rPr>
          <w:sz w:val="28"/>
          <w:szCs w:val="28"/>
          <w:lang w:val="ru-RU" w:eastAsia="ru-RU"/>
        </w:rPr>
        <w:t>неподачи декларации об имуществе и личных интересах или отказа от ее подачи, после получения ходатайства инспектора по неподкупности</w:t>
      </w:r>
      <w:r>
        <w:rPr>
          <w:sz w:val="28"/>
          <w:szCs w:val="28"/>
          <w:lang w:val="ru-RU" w:eastAsia="ro-RO"/>
        </w:rPr>
        <w:t>;</w:t>
      </w:r>
    </w:p>
    <w:p w14:paraId="32D91174" w14:textId="73B0F595" w:rsidR="000B0345" w:rsidRPr="004F7F3A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h) </w:t>
      </w:r>
      <w:r w:rsidR="00993575">
        <w:rPr>
          <w:sz w:val="28"/>
          <w:szCs w:val="28"/>
          <w:lang w:val="ru-RU" w:eastAsia="ru-RU"/>
        </w:rPr>
        <w:t>распоряже</w:t>
      </w:r>
      <w:r>
        <w:rPr>
          <w:sz w:val="28"/>
          <w:szCs w:val="28"/>
          <w:lang w:val="ru-RU" w:eastAsia="ru-RU"/>
        </w:rPr>
        <w:t xml:space="preserve">ния вступившим в законную силу решением судебной инстанции </w:t>
      </w:r>
      <w:r w:rsidR="00993575">
        <w:rPr>
          <w:sz w:val="28"/>
          <w:szCs w:val="28"/>
          <w:lang w:val="ru-RU" w:eastAsia="ru-RU"/>
        </w:rPr>
        <w:t xml:space="preserve">о </w:t>
      </w:r>
      <w:r>
        <w:rPr>
          <w:sz w:val="28"/>
          <w:szCs w:val="28"/>
          <w:lang w:val="ru-RU" w:eastAsia="ru-RU"/>
        </w:rPr>
        <w:t>конфискации необоснованного имущества</w:t>
      </w:r>
      <w:r>
        <w:rPr>
          <w:sz w:val="28"/>
          <w:szCs w:val="28"/>
          <w:lang w:val="ru-RU" w:eastAsia="ro-RO"/>
        </w:rPr>
        <w:t>.</w:t>
      </w:r>
    </w:p>
    <w:p w14:paraId="4C7F575F" w14:textId="3446DC49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 xml:space="preserve">(2) Решение о лишении полномочий по основаниям, предусмотренным </w:t>
      </w:r>
      <w:r w:rsidR="00993575">
        <w:rPr>
          <w:sz w:val="28"/>
          <w:szCs w:val="28"/>
          <w:lang w:val="ru-RU" w:eastAsia="ro-RO"/>
        </w:rPr>
        <w:t xml:space="preserve">в </w:t>
      </w:r>
      <w:r>
        <w:rPr>
          <w:sz w:val="28"/>
          <w:szCs w:val="28"/>
          <w:lang w:val="ru-RU" w:eastAsia="ro-RO"/>
        </w:rPr>
        <w:t>пункта</w:t>
      </w:r>
      <w:r w:rsidR="00993575">
        <w:rPr>
          <w:sz w:val="28"/>
          <w:szCs w:val="28"/>
          <w:lang w:val="ru-RU" w:eastAsia="ro-RO"/>
        </w:rPr>
        <w:t>х</w:t>
      </w:r>
      <w:r>
        <w:rPr>
          <w:sz w:val="28"/>
          <w:szCs w:val="28"/>
          <w:lang w:val="ru-RU" w:eastAsia="ro-RO"/>
        </w:rPr>
        <w:t xml:space="preserve"> a), b), d) и g) части (1), принимается постановлением пленума, утвержденным 2/3 голосов всех судей Конституционного суда.</w:t>
      </w:r>
    </w:p>
    <w:p w14:paraId="4C47B53F" w14:textId="77777777" w:rsidR="000B0345" w:rsidRDefault="000B0345" w:rsidP="001C5EFD">
      <w:pPr>
        <w:tabs>
          <w:tab w:val="left" w:pos="720"/>
          <w:tab w:val="left" w:pos="1080"/>
        </w:tabs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>(3) Постановление пленума о лишении полномочий судьи Конституционного суда обжалованию не подлежит.</w:t>
      </w:r>
    </w:p>
    <w:p w14:paraId="760114A4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</w:p>
    <w:p w14:paraId="66D04CFA" w14:textId="77777777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23. </w:t>
      </w:r>
      <w:r>
        <w:rPr>
          <w:bCs/>
          <w:sz w:val="28"/>
          <w:szCs w:val="28"/>
          <w:lang w:val="ru-RU" w:eastAsia="ro-RO"/>
        </w:rPr>
        <w:t xml:space="preserve">Дисциплинарная ответственность судей </w:t>
      </w:r>
    </w:p>
    <w:p w14:paraId="6025EE3B" w14:textId="1B967C6C" w:rsidR="000B0345" w:rsidRDefault="000B0345" w:rsidP="001C5EFD">
      <w:pPr>
        <w:numPr>
          <w:ilvl w:val="0"/>
          <w:numId w:val="17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Дисциплинарным нарушением признается любое поведение судьи, которым наносится ущерб имиджу Конституционного суда и мандату судьи Конституционного суда или подрывается доверие к независимому и беспристрастному процессу принятия решений Конституционным судом, а также любое другое виновное нарушение положений </w:t>
      </w:r>
      <w:r>
        <w:rPr>
          <w:sz w:val="28"/>
          <w:szCs w:val="28"/>
          <w:lang w:val="ru-RU" w:eastAsia="ro-RO"/>
        </w:rPr>
        <w:t xml:space="preserve">настоящего закона, регламента Конституционного суда, постановлений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ленума Конституционного суда или приказов и распоряжений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редседателя, </w:t>
      </w:r>
      <w:r w:rsidR="000F3560">
        <w:rPr>
          <w:sz w:val="28"/>
          <w:szCs w:val="28"/>
          <w:lang w:val="ru-RU" w:eastAsia="ro-RO"/>
        </w:rPr>
        <w:t>исходя из обстоятельств</w:t>
      </w:r>
      <w:r>
        <w:rPr>
          <w:sz w:val="28"/>
          <w:szCs w:val="28"/>
          <w:lang w:val="ru-RU" w:eastAsia="ro-RO"/>
        </w:rPr>
        <w:t>.</w:t>
      </w:r>
    </w:p>
    <w:p w14:paraId="2A313E5A" w14:textId="77777777" w:rsidR="000B0345" w:rsidRDefault="000B0345" w:rsidP="001C5EFD">
      <w:pPr>
        <w:numPr>
          <w:ilvl w:val="0"/>
          <w:numId w:val="17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Установление дисциплинарных нарушений и наложение взысканий входят в исключительную компетенцию пленума Конституционного суда, согласно требованиям его регламента. </w:t>
      </w:r>
    </w:p>
    <w:p w14:paraId="3E31D245" w14:textId="77777777" w:rsidR="000B0345" w:rsidRDefault="000B0345" w:rsidP="001C5EFD">
      <w:pPr>
        <w:numPr>
          <w:ilvl w:val="0"/>
          <w:numId w:val="17"/>
        </w:numPr>
        <w:tabs>
          <w:tab w:val="left" w:pos="567"/>
          <w:tab w:val="left" w:pos="720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lastRenderedPageBreak/>
        <w:t xml:space="preserve"> В зависимости от тяжести нарушения Конституционный суд может применять к судьям следующие дисциплинарные взыскания: </w:t>
      </w:r>
    </w:p>
    <w:p w14:paraId="185C7729" w14:textId="77777777" w:rsidR="000B0345" w:rsidRDefault="000B0345" w:rsidP="001C5EFD">
      <w:pPr>
        <w:numPr>
          <w:ilvl w:val="1"/>
          <w:numId w:val="17"/>
        </w:numPr>
        <w:tabs>
          <w:tab w:val="left" w:pos="567"/>
          <w:tab w:val="left" w:pos="720"/>
          <w:tab w:val="left" w:pos="851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предупреждение;</w:t>
      </w:r>
    </w:p>
    <w:p w14:paraId="2E542E6C" w14:textId="77777777" w:rsidR="000B0345" w:rsidRDefault="000B0345" w:rsidP="00214814">
      <w:pPr>
        <w:tabs>
          <w:tab w:val="left" w:pos="720"/>
          <w:tab w:val="left" w:pos="851"/>
          <w:tab w:val="left" w:pos="1080"/>
          <w:tab w:val="left" w:pos="1135"/>
        </w:tabs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b) выговор;</w:t>
      </w:r>
    </w:p>
    <w:p w14:paraId="6E85A67F" w14:textId="77777777" w:rsidR="000B0345" w:rsidRDefault="000B0345" w:rsidP="00214814">
      <w:pPr>
        <w:tabs>
          <w:tab w:val="left" w:pos="720"/>
          <w:tab w:val="left" w:pos="851"/>
          <w:tab w:val="left" w:pos="1080"/>
          <w:tab w:val="left" w:pos="1135"/>
        </w:tabs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c) лишение полномочий судьи Конституционного суда. </w:t>
      </w:r>
    </w:p>
    <w:p w14:paraId="185137FF" w14:textId="4F7906CD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(4) Предупреждение состоит в обращении внимания судьи на совершенное дисциплинарное нарушение</w:t>
      </w:r>
      <w:r w:rsidR="00214814">
        <w:rPr>
          <w:sz w:val="28"/>
          <w:szCs w:val="28"/>
          <w:lang w:val="ru-RU" w:eastAsia="ro-RO"/>
        </w:rPr>
        <w:t xml:space="preserve"> и</w:t>
      </w:r>
      <w:r>
        <w:rPr>
          <w:sz w:val="28"/>
          <w:szCs w:val="28"/>
          <w:lang w:val="ru-RU" w:eastAsia="ro-RO"/>
        </w:rPr>
        <w:t xml:space="preserve"> предупреждени</w:t>
      </w:r>
      <w:r w:rsidR="00214814">
        <w:rPr>
          <w:sz w:val="28"/>
          <w:szCs w:val="28"/>
          <w:lang w:val="ru-RU" w:eastAsia="ro-RO"/>
        </w:rPr>
        <w:t>и его</w:t>
      </w:r>
      <w:r>
        <w:rPr>
          <w:sz w:val="28"/>
          <w:szCs w:val="28"/>
          <w:lang w:val="ru-RU" w:eastAsia="ro-RO"/>
        </w:rPr>
        <w:t xml:space="preserve"> о том, что при новом подобном дисциплинарном нарушении на него может быть наложено более строгое взыскание. Предупреждение выносится в письменном виде. Срок действия  предупреждения составляет один год.</w:t>
      </w:r>
    </w:p>
    <w:p w14:paraId="7EDDEDCD" w14:textId="7106CE9F" w:rsidR="000B0345" w:rsidRDefault="000B0345" w:rsidP="001C5EFD">
      <w:pPr>
        <w:tabs>
          <w:tab w:val="left" w:pos="567"/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(5) Выговор представляет собой выраженную в письменном виде критику совершенных судьей деяний. Срок действия выговора составляет 2</w:t>
      </w:r>
      <w:r w:rsidR="00214814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 xml:space="preserve"> года.</w:t>
      </w:r>
    </w:p>
    <w:p w14:paraId="22F8CC35" w14:textId="53DD1382" w:rsidR="000B0345" w:rsidRDefault="000B0345" w:rsidP="00214814">
      <w:pPr>
        <w:tabs>
          <w:tab w:val="left" w:pos="720"/>
          <w:tab w:val="left" w:pos="900"/>
          <w:tab w:val="left" w:pos="993"/>
          <w:tab w:val="left" w:pos="1080"/>
          <w:tab w:val="left" w:pos="126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(6)</w:t>
      </w:r>
      <w:r w:rsidR="00214814">
        <w:rPr>
          <w:sz w:val="28"/>
          <w:szCs w:val="28"/>
          <w:lang w:val="ru-RU" w:eastAsia="ro-RO"/>
        </w:rPr>
        <w:t>  </w:t>
      </w:r>
      <w:r>
        <w:rPr>
          <w:sz w:val="28"/>
          <w:szCs w:val="28"/>
          <w:lang w:val="ru-RU" w:eastAsia="ro-RO"/>
        </w:rPr>
        <w:t xml:space="preserve">Наказание в виде лишения полномочий применяется постановлением пленума, принятым в порядке, предусмотренном п. (2) статьи 22. </w:t>
      </w:r>
    </w:p>
    <w:p w14:paraId="3DBED51C" w14:textId="70222B96" w:rsidR="000B0345" w:rsidRDefault="000B0345" w:rsidP="001C5EFD">
      <w:pPr>
        <w:tabs>
          <w:tab w:val="left" w:pos="720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(7)</w:t>
      </w:r>
      <w:r w:rsidR="00214814">
        <w:rPr>
          <w:sz w:val="28"/>
          <w:szCs w:val="28"/>
          <w:lang w:val="ru-RU" w:eastAsia="ro-RO"/>
        </w:rPr>
        <w:t>  </w:t>
      </w:r>
      <w:r>
        <w:rPr>
          <w:sz w:val="28"/>
          <w:szCs w:val="28"/>
          <w:lang w:val="ru-RU" w:eastAsia="ro-RO"/>
        </w:rPr>
        <w:t>К</w:t>
      </w:r>
      <w:r w:rsidR="00214814"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o-RO"/>
        </w:rPr>
        <w:t xml:space="preserve">судье, исполняющему должность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>редседателя Конституционного суда, помимо взысканий, указанных в части (3), может быть применено и дисциплинарное взыскание в виде освобождения от данной должности.</w:t>
      </w:r>
    </w:p>
    <w:p w14:paraId="5D02746D" w14:textId="77777777" w:rsidR="000B0345" w:rsidRDefault="000B0345" w:rsidP="00214814">
      <w:pPr>
        <w:tabs>
          <w:tab w:val="left" w:pos="720"/>
          <w:tab w:val="left" w:pos="993"/>
          <w:tab w:val="left" w:pos="1080"/>
        </w:tabs>
        <w:ind w:firstLine="0"/>
        <w:rPr>
          <w:b/>
          <w:bCs/>
          <w:sz w:val="28"/>
          <w:szCs w:val="28"/>
          <w:lang w:val="ru-RU" w:eastAsia="ro-RO"/>
        </w:rPr>
      </w:pPr>
    </w:p>
    <w:p w14:paraId="423970F5" w14:textId="719390AF" w:rsidR="000B0345" w:rsidRDefault="00214814" w:rsidP="00214814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Глава </w:t>
      </w:r>
      <w:r w:rsidR="000B0345">
        <w:rPr>
          <w:b/>
          <w:bCs/>
          <w:sz w:val="28"/>
          <w:szCs w:val="28"/>
          <w:lang w:val="ru-RU" w:eastAsia="ro-RO"/>
        </w:rPr>
        <w:t>IV</w:t>
      </w:r>
    </w:p>
    <w:p w14:paraId="30AF4E68" w14:textId="77777777" w:rsidR="000B0345" w:rsidRDefault="000B0345" w:rsidP="00214814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ЮРИСДИКЦИОННАЯ ДЕЯТЕЛЬНОСТЬ </w:t>
      </w:r>
    </w:p>
    <w:p w14:paraId="505FB8BB" w14:textId="77777777" w:rsidR="000B0345" w:rsidRPr="00CF138E" w:rsidRDefault="000B0345" w:rsidP="000B0345">
      <w:pPr>
        <w:tabs>
          <w:tab w:val="left" w:pos="567"/>
          <w:tab w:val="left" w:pos="993"/>
        </w:tabs>
        <w:ind w:firstLine="567"/>
        <w:rPr>
          <w:b/>
          <w:bCs/>
          <w:lang w:val="ru-RU" w:eastAsia="ro-RO"/>
        </w:rPr>
      </w:pPr>
    </w:p>
    <w:p w14:paraId="033ECCAF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24. </w:t>
      </w:r>
      <w:r>
        <w:rPr>
          <w:bCs/>
          <w:sz w:val="28"/>
          <w:szCs w:val="28"/>
          <w:lang w:val="ru-RU" w:eastAsia="ro-RO"/>
        </w:rPr>
        <w:t xml:space="preserve">Обращение в Конституционный суд </w:t>
      </w:r>
    </w:p>
    <w:p w14:paraId="1B3EF486" w14:textId="77777777" w:rsidR="000B0345" w:rsidRDefault="000B0345" w:rsidP="002503B7">
      <w:pPr>
        <w:numPr>
          <w:ilvl w:val="0"/>
          <w:numId w:val="18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</w:t>
      </w:r>
      <w:r>
        <w:rPr>
          <w:sz w:val="28"/>
          <w:szCs w:val="28"/>
          <w:lang w:val="ru-RU" w:eastAsia="ru-RU"/>
        </w:rPr>
        <w:t>осуществляет юрисдикцию на основе обращения субъектов, наделенных этим правом</w:t>
      </w:r>
      <w:r>
        <w:rPr>
          <w:sz w:val="28"/>
          <w:szCs w:val="28"/>
          <w:lang w:val="ru-RU" w:eastAsia="ro-RO"/>
        </w:rPr>
        <w:t xml:space="preserve">. </w:t>
      </w:r>
    </w:p>
    <w:p w14:paraId="59376CD5" w14:textId="41E915DB" w:rsidR="000B0345" w:rsidRDefault="000B0345" w:rsidP="002503B7">
      <w:pPr>
        <w:numPr>
          <w:ilvl w:val="0"/>
          <w:numId w:val="18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Обращение должно соответствовать требованиям к содержанию и форме, предусмотренным регламентом  Конституционного суда.</w:t>
      </w:r>
    </w:p>
    <w:p w14:paraId="25F841D6" w14:textId="77777777" w:rsidR="00546545" w:rsidRDefault="00546545" w:rsidP="002503B7">
      <w:pPr>
        <w:tabs>
          <w:tab w:val="left" w:pos="567"/>
          <w:tab w:val="left" w:pos="993"/>
          <w:tab w:val="left" w:pos="1080"/>
        </w:tabs>
        <w:suppressAutoHyphens/>
        <w:ind w:left="567"/>
        <w:contextualSpacing/>
        <w:rPr>
          <w:sz w:val="28"/>
          <w:szCs w:val="28"/>
          <w:lang w:val="ru-RU"/>
        </w:rPr>
      </w:pPr>
    </w:p>
    <w:p w14:paraId="3E57020B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25. </w:t>
      </w:r>
      <w:r>
        <w:rPr>
          <w:bCs/>
          <w:sz w:val="28"/>
          <w:szCs w:val="28"/>
          <w:lang w:val="ru-RU" w:eastAsia="ro-RO"/>
        </w:rPr>
        <w:t>Субъекты с правом обращения</w:t>
      </w:r>
    </w:p>
    <w:p w14:paraId="2AF63198" w14:textId="77777777" w:rsidR="000B0345" w:rsidRDefault="000B0345" w:rsidP="002503B7">
      <w:pPr>
        <w:numPr>
          <w:ilvl w:val="0"/>
          <w:numId w:val="1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Правом обращения обладают: </w:t>
      </w:r>
    </w:p>
    <w:p w14:paraId="41D966A4" w14:textId="77777777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Президент Республики Молдова; </w:t>
      </w:r>
    </w:p>
    <w:p w14:paraId="4C4373ED" w14:textId="77777777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Правительство;</w:t>
      </w:r>
    </w:p>
    <w:p w14:paraId="52C3167A" w14:textId="77777777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министр юстиции; </w:t>
      </w:r>
    </w:p>
    <w:p w14:paraId="214215D2" w14:textId="77777777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Высший совет магистратуры</w:t>
      </w:r>
      <w:r>
        <w:rPr>
          <w:sz w:val="28"/>
          <w:szCs w:val="28"/>
          <w:lang w:val="ru-RU"/>
        </w:rPr>
        <w:t xml:space="preserve">; </w:t>
      </w:r>
    </w:p>
    <w:p w14:paraId="7F4BE869" w14:textId="400268F6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судьи/</w:t>
      </w:r>
      <w:r w:rsidR="00546545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 xml:space="preserve">составы суда </w:t>
      </w:r>
      <w:r>
        <w:rPr>
          <w:sz w:val="28"/>
          <w:szCs w:val="28"/>
          <w:lang w:val="ru-RU" w:eastAsia="ru-RU"/>
        </w:rPr>
        <w:t>Высшей судебной палаты, апелляционных палат и судов</w:t>
      </w:r>
      <w:r>
        <w:rPr>
          <w:sz w:val="28"/>
          <w:szCs w:val="28"/>
          <w:lang w:val="ru-RU" w:eastAsia="ro-RO"/>
        </w:rPr>
        <w:t xml:space="preserve">; </w:t>
      </w:r>
    </w:p>
    <w:p w14:paraId="1E1FFD28" w14:textId="77777777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Высший совет прокуроров; </w:t>
      </w:r>
    </w:p>
    <w:p w14:paraId="4C3FA87E" w14:textId="77777777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депутат Парламента</w:t>
      </w:r>
      <w:r>
        <w:rPr>
          <w:sz w:val="28"/>
          <w:szCs w:val="28"/>
          <w:lang w:val="ru-RU" w:eastAsia="ro-RO"/>
        </w:rPr>
        <w:t xml:space="preserve">; </w:t>
      </w:r>
    </w:p>
    <w:p w14:paraId="412FD61F" w14:textId="77777777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Народный адвокат, Н</w:t>
      </w:r>
      <w:r>
        <w:rPr>
          <w:sz w:val="28"/>
          <w:szCs w:val="28"/>
          <w:lang w:val="ru-RU" w:eastAsia="ru-RU"/>
        </w:rPr>
        <w:t>ародный адвокат по защите прав ребенка</w:t>
      </w:r>
      <w:r>
        <w:rPr>
          <w:sz w:val="28"/>
          <w:szCs w:val="28"/>
          <w:lang w:val="ru-RU" w:eastAsia="ro-RO"/>
        </w:rPr>
        <w:t>;</w:t>
      </w:r>
    </w:p>
    <w:p w14:paraId="63362FC3" w14:textId="20BAB3C9" w:rsidR="000B0345" w:rsidRDefault="000B0345" w:rsidP="002503B7">
      <w:pPr>
        <w:numPr>
          <w:ilvl w:val="2"/>
          <w:numId w:val="20"/>
        </w:numPr>
        <w:tabs>
          <w:tab w:val="left" w:pos="567"/>
          <w:tab w:val="left" w:pos="851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советы административно-территориальных единиц первого или второго уровня, Народное </w:t>
      </w:r>
      <w:r w:rsidR="00546545">
        <w:rPr>
          <w:sz w:val="28"/>
          <w:szCs w:val="28"/>
          <w:lang w:val="ru-RU" w:eastAsia="ru-RU"/>
        </w:rPr>
        <w:t>С</w:t>
      </w:r>
      <w:r>
        <w:rPr>
          <w:sz w:val="28"/>
          <w:szCs w:val="28"/>
          <w:lang w:val="ru-RU" w:eastAsia="ru-RU"/>
        </w:rPr>
        <w:t xml:space="preserve">обрание Гагаузии (Гагауз Ери) – в случаях </w:t>
      </w:r>
      <w:r>
        <w:rPr>
          <w:sz w:val="28"/>
          <w:szCs w:val="28"/>
          <w:lang w:val="ru-RU" w:eastAsia="ru-RU"/>
        </w:rPr>
        <w:lastRenderedPageBreak/>
        <w:t>проверки конституционности законов и постановлений Парламента, указов Президента Республики Молдова, постановлений и распоряжений Правительства, а также международных договоров до их вступления в силу для Республик</w:t>
      </w:r>
      <w:r w:rsidR="00546545">
        <w:rPr>
          <w:sz w:val="28"/>
          <w:szCs w:val="28"/>
          <w:lang w:val="ru-RU" w:eastAsia="ru-RU"/>
        </w:rPr>
        <w:t>и</w:t>
      </w:r>
      <w:r>
        <w:rPr>
          <w:sz w:val="28"/>
          <w:szCs w:val="28"/>
          <w:lang w:val="ru-RU" w:eastAsia="ru-RU"/>
        </w:rPr>
        <w:t xml:space="preserve"> Молдова, которые не соответствуют статье 109 и, соответственно, статье 111 Конституции</w:t>
      </w:r>
      <w:r>
        <w:rPr>
          <w:sz w:val="28"/>
          <w:szCs w:val="28"/>
          <w:lang w:val="ru-RU" w:eastAsia="ro-RO"/>
        </w:rPr>
        <w:t>.</w:t>
      </w:r>
    </w:p>
    <w:p w14:paraId="30D33723" w14:textId="6CC555B8" w:rsidR="000B0345" w:rsidRDefault="000B0345" w:rsidP="002503B7">
      <w:pPr>
        <w:numPr>
          <w:ilvl w:val="0"/>
          <w:numId w:val="1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Субъекты, предусмотренные в части (1), могут обращаться по вопросам, входящи</w:t>
      </w:r>
      <w:r w:rsidR="00546545">
        <w:rPr>
          <w:sz w:val="28"/>
          <w:szCs w:val="28"/>
          <w:lang w:val="ru-RU" w:eastAsia="ro-RO"/>
        </w:rPr>
        <w:t>м</w:t>
      </w:r>
      <w:r>
        <w:rPr>
          <w:sz w:val="28"/>
          <w:szCs w:val="28"/>
          <w:lang w:val="ru-RU" w:eastAsia="ro-RO"/>
        </w:rPr>
        <w:t xml:space="preserve"> в их компетенцию, за исключением обращения по поводу: </w:t>
      </w:r>
    </w:p>
    <w:p w14:paraId="31F717C0" w14:textId="77777777" w:rsidR="000B0345" w:rsidRDefault="000B0345" w:rsidP="002503B7">
      <w:pPr>
        <w:numPr>
          <w:ilvl w:val="1"/>
          <w:numId w:val="2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пересмотра Конституции, которое может осуществляться субъектами, указанными в статье 141 </w:t>
      </w:r>
      <w:r>
        <w:rPr>
          <w:sz w:val="28"/>
          <w:szCs w:val="28"/>
          <w:lang w:val="ru-RU" w:eastAsia="ru-RU"/>
        </w:rPr>
        <w:t>Конституции</w:t>
      </w:r>
      <w:r>
        <w:rPr>
          <w:sz w:val="28"/>
          <w:szCs w:val="28"/>
          <w:lang w:val="ru-RU" w:eastAsia="ro-RO"/>
        </w:rPr>
        <w:t xml:space="preserve">; </w:t>
      </w:r>
    </w:p>
    <w:p w14:paraId="6F56F903" w14:textId="77777777" w:rsidR="000B0345" w:rsidRDefault="000B0345" w:rsidP="002503B7">
      <w:pPr>
        <w:numPr>
          <w:ilvl w:val="1"/>
          <w:numId w:val="2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установления обстоятельств, оправдывающих роспуск Парламента, которое может осуществляться Президентом Республики Молдова; </w:t>
      </w:r>
    </w:p>
    <w:p w14:paraId="769BE73D" w14:textId="77777777" w:rsidR="000B0345" w:rsidRDefault="000B0345" w:rsidP="002503B7">
      <w:pPr>
        <w:numPr>
          <w:ilvl w:val="1"/>
          <w:numId w:val="2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установления обстоятельств, оправдывающих снятие с должности Президента Республики Молдова или исполняющего обязанности Президента Республики Молдова, которое может осуществляться на основании постановления Парламента, подписанного Председателем Парламента;</w:t>
      </w:r>
    </w:p>
    <w:p w14:paraId="560318CD" w14:textId="77777777" w:rsidR="000B0345" w:rsidRDefault="000B0345" w:rsidP="002503B7">
      <w:pPr>
        <w:numPr>
          <w:ilvl w:val="1"/>
          <w:numId w:val="2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конституционности определенной партии, которое может осуществляться </w:t>
      </w:r>
      <w:r>
        <w:rPr>
          <w:sz w:val="28"/>
          <w:szCs w:val="28"/>
          <w:lang w:val="ru-RU"/>
        </w:rPr>
        <w:t>Парламентом, Президентом Республики Молдова, Правительством,  министром юстиции или Генеральным прокурором;</w:t>
      </w:r>
    </w:p>
    <w:p w14:paraId="4FDB643C" w14:textId="77777777" w:rsidR="000B0345" w:rsidRDefault="000B0345" w:rsidP="002503B7">
      <w:pPr>
        <w:numPr>
          <w:ilvl w:val="1"/>
          <w:numId w:val="2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исключительного случая неконституционности, которое может осуществляться субъектами, указанными в пункте е) части (1).</w:t>
      </w:r>
    </w:p>
    <w:p w14:paraId="2EA143FD" w14:textId="77777777" w:rsidR="000B0345" w:rsidRDefault="000B0345" w:rsidP="002503B7">
      <w:pPr>
        <w:numPr>
          <w:ilvl w:val="0"/>
          <w:numId w:val="1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Результаты республиканского референдума, выборов в Парламент и выборов Президента Республики Молдова подтверждаются в результате рассмотрения доклада Центральной избирательной комиссии. </w:t>
      </w:r>
    </w:p>
    <w:p w14:paraId="7BBA13DA" w14:textId="77777777" w:rsidR="000B0345" w:rsidRDefault="000B0345" w:rsidP="002503B7">
      <w:pPr>
        <w:numPr>
          <w:ilvl w:val="0"/>
          <w:numId w:val="1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Материалы о признании в качестве замещающего депутата Парламента представляются Центральной избирательной комиссией. </w:t>
      </w:r>
    </w:p>
    <w:p w14:paraId="2C989552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74A53FD4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26. </w:t>
      </w:r>
      <w:r>
        <w:rPr>
          <w:bCs/>
          <w:sz w:val="28"/>
          <w:szCs w:val="28"/>
          <w:lang w:val="ru-RU" w:eastAsia="ro-RO"/>
        </w:rPr>
        <w:t>Действие оспариваемого акта</w:t>
      </w:r>
    </w:p>
    <w:p w14:paraId="028EAE71" w14:textId="77777777" w:rsidR="000B0345" w:rsidRDefault="000B0345" w:rsidP="002503B7">
      <w:pPr>
        <w:numPr>
          <w:ilvl w:val="0"/>
          <w:numId w:val="2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Действие </w:t>
      </w:r>
      <w:r>
        <w:rPr>
          <w:bCs/>
          <w:sz w:val="28"/>
          <w:szCs w:val="28"/>
          <w:lang w:val="ru-RU" w:eastAsia="ro-RO"/>
        </w:rPr>
        <w:t>оспариваемого акта</w:t>
      </w:r>
      <w:r>
        <w:rPr>
          <w:sz w:val="28"/>
          <w:szCs w:val="28"/>
          <w:lang w:val="ru-RU" w:eastAsia="ro-RO"/>
        </w:rPr>
        <w:t xml:space="preserve">, который затрагивает или касается областей, предусмотренных в части (2), </w:t>
      </w:r>
      <w:r>
        <w:rPr>
          <w:sz w:val="28"/>
          <w:szCs w:val="28"/>
          <w:lang w:val="ru-RU" w:eastAsia="ru-RU"/>
        </w:rPr>
        <w:t>может быть приостановлено до разрешения дела по существу с вынесением определения</w:t>
      </w:r>
      <w:r>
        <w:rPr>
          <w:sz w:val="28"/>
          <w:szCs w:val="28"/>
          <w:lang w:val="ru-RU" w:eastAsia="ro-RO"/>
        </w:rPr>
        <w:t>.</w:t>
      </w:r>
    </w:p>
    <w:p w14:paraId="36C6D36F" w14:textId="77777777" w:rsidR="000B0345" w:rsidRDefault="000B0345" w:rsidP="002503B7">
      <w:pPr>
        <w:numPr>
          <w:ilvl w:val="0"/>
          <w:numId w:val="2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Во избежание ущерба и неминуемых и непоправимых отрицательных последствий существенной тяжести, может быть приостановлено действие: </w:t>
      </w:r>
    </w:p>
    <w:p w14:paraId="04AA0D84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1) нормативных актов, </w:t>
      </w:r>
      <w:r>
        <w:rPr>
          <w:sz w:val="28"/>
          <w:szCs w:val="28"/>
          <w:lang w:val="ru-RU" w:eastAsia="ru-RU"/>
        </w:rPr>
        <w:t>затрагивающих или относящихся к следующим областям</w:t>
      </w:r>
      <w:r>
        <w:rPr>
          <w:sz w:val="28"/>
          <w:szCs w:val="28"/>
          <w:lang w:val="ru-RU" w:eastAsia="ro-RO"/>
        </w:rPr>
        <w:t xml:space="preserve">: </w:t>
      </w:r>
    </w:p>
    <w:p w14:paraId="0AD53050" w14:textId="77777777" w:rsidR="000B0345" w:rsidRDefault="000B0345" w:rsidP="002503B7">
      <w:pPr>
        <w:numPr>
          <w:ilvl w:val="1"/>
          <w:numId w:val="2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суверенитет и государственная власть</w:t>
      </w:r>
      <w:r>
        <w:rPr>
          <w:sz w:val="28"/>
          <w:szCs w:val="28"/>
          <w:lang w:val="ru-RU" w:eastAsia="ro-RO"/>
        </w:rPr>
        <w:t>;</w:t>
      </w:r>
    </w:p>
    <w:p w14:paraId="2FAB18BF" w14:textId="77777777" w:rsidR="000B0345" w:rsidRDefault="000B0345" w:rsidP="002503B7">
      <w:pPr>
        <w:numPr>
          <w:ilvl w:val="1"/>
          <w:numId w:val="2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права и основные свободы человека</w:t>
      </w:r>
      <w:r>
        <w:rPr>
          <w:sz w:val="28"/>
          <w:szCs w:val="28"/>
          <w:lang w:val="ru-RU" w:eastAsia="ro-RO"/>
        </w:rPr>
        <w:t>;</w:t>
      </w:r>
    </w:p>
    <w:p w14:paraId="51E12D41" w14:textId="77777777" w:rsidR="000B0345" w:rsidRDefault="000B0345" w:rsidP="002503B7">
      <w:pPr>
        <w:numPr>
          <w:ilvl w:val="1"/>
          <w:numId w:val="2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демократия и политический плюрализм</w:t>
      </w:r>
      <w:r>
        <w:rPr>
          <w:sz w:val="28"/>
          <w:szCs w:val="28"/>
          <w:lang w:val="ru-RU" w:eastAsia="ro-RO"/>
        </w:rPr>
        <w:t>;</w:t>
      </w:r>
    </w:p>
    <w:p w14:paraId="4691F699" w14:textId="77777777" w:rsidR="000B0345" w:rsidRDefault="000B0345" w:rsidP="002503B7">
      <w:pPr>
        <w:numPr>
          <w:ilvl w:val="1"/>
          <w:numId w:val="2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разделение и взаимодействие властей</w:t>
      </w:r>
      <w:r>
        <w:rPr>
          <w:sz w:val="28"/>
          <w:szCs w:val="28"/>
          <w:lang w:val="ru-RU" w:eastAsia="ro-RO"/>
        </w:rPr>
        <w:t>;</w:t>
      </w:r>
    </w:p>
    <w:p w14:paraId="68AE1935" w14:textId="77777777" w:rsidR="000B0345" w:rsidRDefault="000B0345" w:rsidP="002503B7">
      <w:pPr>
        <w:numPr>
          <w:ilvl w:val="1"/>
          <w:numId w:val="2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единство народа и право на самобытность</w:t>
      </w:r>
      <w:r>
        <w:rPr>
          <w:sz w:val="28"/>
          <w:szCs w:val="28"/>
          <w:lang w:val="ru-RU" w:eastAsia="ro-RO"/>
        </w:rPr>
        <w:t>;</w:t>
      </w:r>
    </w:p>
    <w:p w14:paraId="7A09E6FC" w14:textId="77777777" w:rsidR="000B0345" w:rsidRDefault="000B0345" w:rsidP="002503B7">
      <w:pPr>
        <w:numPr>
          <w:ilvl w:val="1"/>
          <w:numId w:val="2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экономическая или финансовая безопасность государства</w:t>
      </w:r>
      <w:r>
        <w:rPr>
          <w:sz w:val="28"/>
          <w:szCs w:val="28"/>
          <w:lang w:val="ru-RU" w:eastAsia="ro-RO"/>
        </w:rPr>
        <w:t>;</w:t>
      </w:r>
    </w:p>
    <w:p w14:paraId="68EF3E7E" w14:textId="77777777" w:rsidR="000B0345" w:rsidRDefault="000B0345" w:rsidP="002503B7">
      <w:pPr>
        <w:numPr>
          <w:ilvl w:val="1"/>
          <w:numId w:val="2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lastRenderedPageBreak/>
        <w:t>другие области, по которым Конституционный суд считает необходимым приостановить действие оспариваемого акта</w:t>
      </w:r>
      <w:r>
        <w:rPr>
          <w:sz w:val="28"/>
          <w:szCs w:val="28"/>
          <w:lang w:val="ru-RU" w:eastAsia="ro-RO"/>
        </w:rPr>
        <w:t>;</w:t>
      </w:r>
    </w:p>
    <w:p w14:paraId="3D3D45CF" w14:textId="28BEFD0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2) </w:t>
      </w:r>
      <w:r>
        <w:rPr>
          <w:sz w:val="28"/>
          <w:szCs w:val="28"/>
          <w:lang w:val="ru-RU" w:eastAsia="ru-RU"/>
        </w:rPr>
        <w:t>изданных Парламентом, Президентом Республики Молдова или Правительством актов индивидуального характера, которые касаются официальных лиц</w:t>
      </w:r>
      <w:r w:rsidR="007F28BE" w:rsidRPr="007F28BE">
        <w:rPr>
          <w:sz w:val="28"/>
          <w:szCs w:val="28"/>
          <w:lang w:val="ru-RU" w:eastAsia="ru-RU"/>
        </w:rPr>
        <w:t xml:space="preserve"> </w:t>
      </w:r>
      <w:r w:rsidR="007F28BE">
        <w:rPr>
          <w:sz w:val="28"/>
          <w:szCs w:val="28"/>
          <w:lang w:val="ru-RU" w:eastAsia="ru-RU"/>
        </w:rPr>
        <w:t>государства</w:t>
      </w:r>
      <w:r>
        <w:rPr>
          <w:sz w:val="28"/>
          <w:szCs w:val="28"/>
          <w:lang w:val="ru-RU" w:eastAsia="ru-RU"/>
        </w:rPr>
        <w:t>, представляющих особые общественные и/или политические интересы</w:t>
      </w:r>
      <w:r>
        <w:rPr>
          <w:sz w:val="28"/>
          <w:szCs w:val="28"/>
          <w:lang w:val="ru-RU" w:eastAsia="ro-RO"/>
        </w:rPr>
        <w:t>.</w:t>
      </w:r>
    </w:p>
    <w:p w14:paraId="72ABEE76" w14:textId="77777777" w:rsidR="000B0345" w:rsidRDefault="000B0345" w:rsidP="002503B7">
      <w:pPr>
        <w:numPr>
          <w:ilvl w:val="0"/>
          <w:numId w:val="2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</w:t>
      </w:r>
      <w:r>
        <w:rPr>
          <w:sz w:val="28"/>
          <w:szCs w:val="28"/>
          <w:lang w:val="ru-RU" w:eastAsia="ru-RU"/>
        </w:rPr>
        <w:t>рассматривает запрос о приостановлении действия оспариваемого нормативного акта не позднее второго рабочего дня после регистрации обращения</w:t>
      </w:r>
      <w:r>
        <w:rPr>
          <w:sz w:val="28"/>
          <w:szCs w:val="28"/>
          <w:lang w:val="ru-RU" w:eastAsia="ro-RO"/>
        </w:rPr>
        <w:t>.</w:t>
      </w:r>
    </w:p>
    <w:p w14:paraId="48E82405" w14:textId="6ECBCC58" w:rsidR="000B0345" w:rsidRDefault="000B0345" w:rsidP="002503B7">
      <w:pPr>
        <w:numPr>
          <w:ilvl w:val="0"/>
          <w:numId w:val="2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Определение </w:t>
      </w:r>
      <w:r>
        <w:rPr>
          <w:sz w:val="28"/>
          <w:szCs w:val="28"/>
          <w:lang w:val="ru-RU" w:eastAsia="ru-RU"/>
        </w:rPr>
        <w:t xml:space="preserve">о приостановлении действия оспариваемого нормативного акта принимается пленумом Конституционного суда голосами не менее четырех судей. В случае невозможности созвать пленум Конституционного суда определение о приостановлении действия издается распоряжением </w:t>
      </w:r>
      <w:r w:rsidR="00214814">
        <w:rPr>
          <w:sz w:val="28"/>
          <w:szCs w:val="28"/>
          <w:lang w:val="ru-RU" w:eastAsia="ru-RU"/>
        </w:rPr>
        <w:t>П</w:t>
      </w:r>
      <w:r>
        <w:rPr>
          <w:sz w:val="28"/>
          <w:szCs w:val="28"/>
          <w:lang w:val="ru-RU" w:eastAsia="ru-RU"/>
        </w:rPr>
        <w:t>редседателя Конституционного суда с обязательным последующим его подтверждением пленумом Конституционного суда</w:t>
      </w:r>
      <w:r>
        <w:rPr>
          <w:sz w:val="28"/>
          <w:szCs w:val="28"/>
          <w:lang w:val="ru-RU" w:eastAsia="ro-RO"/>
        </w:rPr>
        <w:t xml:space="preserve">. </w:t>
      </w:r>
    </w:p>
    <w:p w14:paraId="0CBAB71A" w14:textId="77777777" w:rsidR="000B0345" w:rsidRDefault="000B0345" w:rsidP="002503B7">
      <w:pPr>
        <w:numPr>
          <w:ilvl w:val="0"/>
          <w:numId w:val="2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Определение </w:t>
      </w:r>
      <w:r>
        <w:rPr>
          <w:sz w:val="28"/>
          <w:szCs w:val="28"/>
          <w:lang w:val="ru-RU" w:eastAsia="ru-RU"/>
        </w:rPr>
        <w:t>о приостановлении действия оспариваемого нормативного акта</w:t>
      </w:r>
      <w:r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u-RU"/>
        </w:rPr>
        <w:t>вступает в силу со дня принятия и подлежит опубликованию в Официальном мониторе Республики Молдова</w:t>
      </w:r>
      <w:r>
        <w:rPr>
          <w:sz w:val="28"/>
          <w:szCs w:val="28"/>
          <w:lang w:val="ru-RU" w:eastAsia="ro-RO"/>
        </w:rPr>
        <w:t>.</w:t>
      </w:r>
    </w:p>
    <w:p w14:paraId="720F0768" w14:textId="5EBB4F0C" w:rsidR="000B0345" w:rsidRDefault="000B0345" w:rsidP="002503B7">
      <w:pPr>
        <w:numPr>
          <w:ilvl w:val="0"/>
          <w:numId w:val="2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u-RU"/>
        </w:rPr>
        <w:t xml:space="preserve">В случае приостановления действия оспариваемого нормативного акта Конституционный суд рассматривает обращение по существу, в приоритетном порядке, в возможный </w:t>
      </w:r>
      <w:r w:rsidR="007F28BE">
        <w:rPr>
          <w:sz w:val="28"/>
          <w:szCs w:val="28"/>
          <w:lang w:val="ru-RU" w:eastAsia="ru-RU"/>
        </w:rPr>
        <w:t xml:space="preserve">кратчайший </w:t>
      </w:r>
      <w:r>
        <w:rPr>
          <w:sz w:val="28"/>
          <w:szCs w:val="28"/>
          <w:lang w:val="ru-RU" w:eastAsia="ru-RU"/>
        </w:rPr>
        <w:t>срок</w:t>
      </w:r>
      <w:r>
        <w:rPr>
          <w:sz w:val="28"/>
          <w:szCs w:val="28"/>
          <w:lang w:val="ru-RU" w:eastAsia="ro-RO"/>
        </w:rPr>
        <w:t>.</w:t>
      </w:r>
    </w:p>
    <w:p w14:paraId="459C0C01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0E855982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 xml:space="preserve">Статья 27. </w:t>
      </w:r>
      <w:r>
        <w:rPr>
          <w:bCs/>
          <w:sz w:val="28"/>
          <w:szCs w:val="28"/>
          <w:lang w:val="ru-RU" w:eastAsia="ro-RO"/>
        </w:rPr>
        <w:t>Этапы рассмотрения обращений</w:t>
      </w:r>
    </w:p>
    <w:p w14:paraId="2CC78D38" w14:textId="77777777" w:rsidR="000B0345" w:rsidRDefault="000B0345" w:rsidP="002503B7">
      <w:pPr>
        <w:numPr>
          <w:ilvl w:val="0"/>
          <w:numId w:val="2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 Этапами рассмотрения обращения являются:</w:t>
      </w:r>
    </w:p>
    <w:p w14:paraId="7E8171A2" w14:textId="77777777" w:rsidR="000B0345" w:rsidRDefault="000B0345" w:rsidP="002503B7">
      <w:pPr>
        <w:numPr>
          <w:ilvl w:val="0"/>
          <w:numId w:val="25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рассмотрение допустимости обращения;</w:t>
      </w:r>
    </w:p>
    <w:p w14:paraId="46F16151" w14:textId="77777777" w:rsidR="000B0345" w:rsidRDefault="000B0345" w:rsidP="002503B7">
      <w:pPr>
        <w:numPr>
          <w:ilvl w:val="0"/>
          <w:numId w:val="25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рассмотрение по существу обращения, признанного допустимым.</w:t>
      </w:r>
    </w:p>
    <w:p w14:paraId="352F37DE" w14:textId="77777777" w:rsidR="000B0345" w:rsidRDefault="000B0345" w:rsidP="002503B7">
      <w:pPr>
        <w:numPr>
          <w:ilvl w:val="0"/>
          <w:numId w:val="2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 Допустимость обращений рассматривается пленумом Конституционного суда без участия сторон, в соответствии с положениями регламента Конституционного суда.</w:t>
      </w:r>
    </w:p>
    <w:p w14:paraId="6F7F1883" w14:textId="77777777" w:rsidR="000B0345" w:rsidRDefault="000B0345" w:rsidP="002503B7">
      <w:pPr>
        <w:numPr>
          <w:ilvl w:val="0"/>
          <w:numId w:val="2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 Обращения должны признаваться недопустимыми в случаях, когда:</w:t>
      </w:r>
    </w:p>
    <w:p w14:paraId="79DC43C3" w14:textId="77777777" w:rsidR="000B0345" w:rsidRDefault="000B0345" w:rsidP="002503B7">
      <w:pPr>
        <w:numPr>
          <w:ilvl w:val="0"/>
          <w:numId w:val="26"/>
        </w:numPr>
        <w:tabs>
          <w:tab w:val="left" w:pos="900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разрешение обращения не входит в компетенцию Конституционного суда;</w:t>
      </w:r>
    </w:p>
    <w:p w14:paraId="12207885" w14:textId="77777777" w:rsidR="000B0345" w:rsidRDefault="000B0345" w:rsidP="002503B7">
      <w:pPr>
        <w:tabs>
          <w:tab w:val="left" w:pos="900"/>
          <w:tab w:val="left" w:pos="1080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b) имеется постановление/определение Конституционного суда на предмет тех же оспариваемых положений с точки зрения той же критики, связанной с неконституционностью, и обращение не может изменить практику юриспруденции; </w:t>
      </w:r>
    </w:p>
    <w:p w14:paraId="02BC305B" w14:textId="77777777" w:rsidR="000B0345" w:rsidRDefault="000B0345" w:rsidP="002503B7">
      <w:pPr>
        <w:tabs>
          <w:tab w:val="left" w:pos="900"/>
          <w:tab w:val="left" w:pos="1080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c) оспариваемые нормы были изменены или признаны недействительными, за исключением случая, когда они продолжают создавать последствия для автора заявления об исключительном случае неконституционности;</w:t>
      </w:r>
    </w:p>
    <w:p w14:paraId="0897C2B7" w14:textId="77777777" w:rsidR="000B0345" w:rsidRDefault="000B0345" w:rsidP="002503B7">
      <w:pPr>
        <w:tabs>
          <w:tab w:val="left" w:pos="900"/>
          <w:tab w:val="left" w:pos="1080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d) автор поднимает вопрос, связанный с толкованием и применением органических и ординарных законов;</w:t>
      </w:r>
    </w:p>
    <w:p w14:paraId="4115AE0A" w14:textId="77777777" w:rsidR="000B0345" w:rsidRDefault="000B0345" w:rsidP="002503B7">
      <w:pPr>
        <w:tabs>
          <w:tab w:val="left" w:pos="900"/>
          <w:tab w:val="left" w:pos="1080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lastRenderedPageBreak/>
        <w:t>e) предмет обращения выходит за рамки компетенции субъекта обращения;</w:t>
      </w:r>
    </w:p>
    <w:p w14:paraId="77C29202" w14:textId="43F799FC" w:rsidR="000B0345" w:rsidRDefault="000B0345" w:rsidP="002503B7">
      <w:pPr>
        <w:tabs>
          <w:tab w:val="left" w:pos="900"/>
          <w:tab w:val="left" w:pos="1080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 f) обращение явно не</w:t>
      </w:r>
      <w:r w:rsidR="007F28BE">
        <w:rPr>
          <w:bCs/>
          <w:sz w:val="28"/>
          <w:szCs w:val="28"/>
          <w:lang w:val="ru-RU" w:eastAsia="ro-RO"/>
        </w:rPr>
        <w:t xml:space="preserve"> </w:t>
      </w:r>
      <w:r>
        <w:rPr>
          <w:bCs/>
          <w:sz w:val="28"/>
          <w:szCs w:val="28"/>
          <w:lang w:val="ru-RU" w:eastAsia="ro-RO"/>
        </w:rPr>
        <w:t>обоснова</w:t>
      </w:r>
      <w:r w:rsidR="007F28BE">
        <w:rPr>
          <w:bCs/>
          <w:sz w:val="28"/>
          <w:szCs w:val="28"/>
          <w:lang w:val="ru-RU" w:eastAsia="ro-RO"/>
        </w:rPr>
        <w:t>н</w:t>
      </w:r>
      <w:r>
        <w:rPr>
          <w:bCs/>
          <w:sz w:val="28"/>
          <w:szCs w:val="28"/>
          <w:lang w:val="ru-RU" w:eastAsia="ro-RO"/>
        </w:rPr>
        <w:t>но.</w:t>
      </w:r>
    </w:p>
    <w:p w14:paraId="7E684637" w14:textId="4E48C73C" w:rsidR="000B0345" w:rsidRDefault="000B0345" w:rsidP="002503B7">
      <w:pPr>
        <w:numPr>
          <w:ilvl w:val="0"/>
          <w:numId w:val="24"/>
        </w:numPr>
        <w:shd w:val="clear" w:color="auto" w:fill="FFFFFF"/>
        <w:tabs>
          <w:tab w:val="left" w:pos="1080"/>
        </w:tabs>
        <w:suppressAutoHyphens/>
        <w:spacing w:line="230" w:lineRule="atLeast"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Обращения по поводу исключительных случаев </w:t>
      </w:r>
      <w:r>
        <w:rPr>
          <w:bCs/>
          <w:sz w:val="28"/>
          <w:szCs w:val="28"/>
          <w:lang w:val="ru-RU" w:eastAsia="ro-RO"/>
        </w:rPr>
        <w:t>неконституционности должны признаваться недопустимыми согласно части</w:t>
      </w:r>
      <w:r w:rsidR="007F28BE">
        <w:rPr>
          <w:bCs/>
          <w:sz w:val="28"/>
          <w:szCs w:val="28"/>
          <w:lang w:val="ru-RU" w:eastAsia="ro-RO"/>
        </w:rPr>
        <w:t> </w:t>
      </w:r>
      <w:r>
        <w:rPr>
          <w:bCs/>
          <w:sz w:val="28"/>
          <w:szCs w:val="28"/>
          <w:lang w:val="ru-RU" w:eastAsia="ro-RO"/>
        </w:rPr>
        <w:t>(3), а также в следующих случаях:</w:t>
      </w:r>
    </w:p>
    <w:p w14:paraId="015AB6FA" w14:textId="77777777" w:rsidR="000B0345" w:rsidRDefault="000B0345" w:rsidP="002503B7">
      <w:pPr>
        <w:shd w:val="clear" w:color="auto" w:fill="FFFFFF"/>
        <w:tabs>
          <w:tab w:val="left" w:pos="1080"/>
        </w:tabs>
        <w:spacing w:line="230" w:lineRule="atLeas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a) предмет </w:t>
      </w:r>
      <w:r>
        <w:rPr>
          <w:bCs/>
          <w:sz w:val="28"/>
          <w:szCs w:val="28"/>
          <w:lang w:val="ru-RU" w:eastAsia="ro-RO"/>
        </w:rPr>
        <w:t>исключительного случая неконституционности</w:t>
      </w:r>
      <w:r>
        <w:rPr>
          <w:sz w:val="28"/>
          <w:szCs w:val="28"/>
          <w:lang w:val="ru-RU"/>
        </w:rPr>
        <w:t xml:space="preserve">  не входит в категорию актов, перечисленных в пункте а) части (1) статьи 135 </w:t>
      </w:r>
      <w:r>
        <w:rPr>
          <w:bCs/>
          <w:sz w:val="28"/>
          <w:szCs w:val="28"/>
          <w:lang w:val="ru-RU" w:eastAsia="ro-RO"/>
        </w:rPr>
        <w:t>Конституции</w:t>
      </w:r>
      <w:r>
        <w:rPr>
          <w:sz w:val="28"/>
          <w:szCs w:val="28"/>
          <w:lang w:val="ru-RU"/>
        </w:rPr>
        <w:t>;</w:t>
      </w:r>
    </w:p>
    <w:p w14:paraId="102A4634" w14:textId="77777777" w:rsidR="000B0345" w:rsidRDefault="000B0345" w:rsidP="002503B7">
      <w:pPr>
        <w:shd w:val="clear" w:color="auto" w:fill="FFFFFF"/>
        <w:tabs>
          <w:tab w:val="left" w:pos="1080"/>
        </w:tabs>
        <w:spacing w:line="230" w:lineRule="atLeas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b) об </w:t>
      </w:r>
      <w:r>
        <w:rPr>
          <w:bCs/>
          <w:sz w:val="28"/>
          <w:szCs w:val="28"/>
          <w:lang w:val="ru-RU" w:eastAsia="ro-RO"/>
        </w:rPr>
        <w:t>исключительном случае неконституционности заявляет третье лицо, которое не является стороной процесса, или ее представитель</w:t>
      </w:r>
      <w:r>
        <w:rPr>
          <w:sz w:val="28"/>
          <w:szCs w:val="28"/>
          <w:lang w:val="ru-RU"/>
        </w:rPr>
        <w:t>;</w:t>
      </w:r>
    </w:p>
    <w:p w14:paraId="40D3E0E7" w14:textId="77777777" w:rsidR="000B0345" w:rsidRDefault="000B0345" w:rsidP="002503B7">
      <w:pPr>
        <w:shd w:val="clear" w:color="auto" w:fill="FFFFFF"/>
        <w:tabs>
          <w:tab w:val="left" w:pos="1080"/>
        </w:tabs>
        <w:spacing w:line="230" w:lineRule="atLeas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c) оспариваемые положения не подлежат применению при разрешении дела;</w:t>
      </w:r>
    </w:p>
    <w:p w14:paraId="1B67E31C" w14:textId="77777777" w:rsidR="000B0345" w:rsidRDefault="000B0345" w:rsidP="002503B7">
      <w:pPr>
        <w:shd w:val="clear" w:color="auto" w:fill="FFFFFF"/>
        <w:tabs>
          <w:tab w:val="left" w:pos="1080"/>
        </w:tabs>
        <w:spacing w:line="230" w:lineRule="atLeas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d) не была установлена применимость какого-либо основного права.</w:t>
      </w:r>
    </w:p>
    <w:p w14:paraId="7B807B97" w14:textId="64DEA948" w:rsidR="000B0345" w:rsidRDefault="000B0345" w:rsidP="002503B7">
      <w:pPr>
        <w:numPr>
          <w:ilvl w:val="0"/>
          <w:numId w:val="2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Обращения, признанные недопустимыми, рассматриваются </w:t>
      </w:r>
      <w:r w:rsidR="007F28BE">
        <w:rPr>
          <w:bCs/>
          <w:sz w:val="28"/>
          <w:szCs w:val="28"/>
          <w:lang w:val="ru-RU" w:eastAsia="ro-RO"/>
        </w:rPr>
        <w:t xml:space="preserve">на </w:t>
      </w:r>
      <w:r>
        <w:rPr>
          <w:bCs/>
          <w:sz w:val="28"/>
          <w:szCs w:val="28"/>
          <w:lang w:val="ru-RU" w:eastAsia="ro-RO"/>
        </w:rPr>
        <w:t xml:space="preserve">открытом заседании Суда, в соответствии с положениями регламента Конституционного суда.  </w:t>
      </w:r>
    </w:p>
    <w:p w14:paraId="0B124892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sz w:val="28"/>
          <w:szCs w:val="28"/>
          <w:lang w:val="ru-RU" w:eastAsia="ro-RO"/>
        </w:rPr>
      </w:pPr>
    </w:p>
    <w:p w14:paraId="5776AE21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28. </w:t>
      </w:r>
      <w:r>
        <w:rPr>
          <w:sz w:val="28"/>
          <w:szCs w:val="28"/>
          <w:lang w:val="ru-RU" w:eastAsia="ru-RU"/>
        </w:rPr>
        <w:t>Язык судопроизводства</w:t>
      </w:r>
    </w:p>
    <w:p w14:paraId="7F02FE74" w14:textId="4D110A1E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 xml:space="preserve">Конституционное судопроизводство Конституционного суда и </w:t>
      </w:r>
      <w:r>
        <w:rPr>
          <w:sz w:val="28"/>
          <w:szCs w:val="28"/>
          <w:lang w:val="ru-RU" w:eastAsia="ru-RU"/>
        </w:rPr>
        <w:t>делопроизводство ведутся на румынском языке</w:t>
      </w:r>
      <w:r>
        <w:rPr>
          <w:sz w:val="28"/>
          <w:szCs w:val="28"/>
          <w:lang w:val="ru-RU" w:eastAsia="ro-RO"/>
        </w:rPr>
        <w:t xml:space="preserve">. </w:t>
      </w:r>
    </w:p>
    <w:p w14:paraId="21BE0E5F" w14:textId="77777777" w:rsidR="007F28BE" w:rsidRDefault="007F28BE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</w:p>
    <w:p w14:paraId="30E89982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29. </w:t>
      </w:r>
      <w:r>
        <w:rPr>
          <w:bCs/>
          <w:sz w:val="28"/>
          <w:szCs w:val="28"/>
          <w:lang w:val="ru-RU" w:eastAsia="ro-RO"/>
        </w:rPr>
        <w:t xml:space="preserve">Срок рассмотрения обращения </w:t>
      </w:r>
    </w:p>
    <w:p w14:paraId="6655E352" w14:textId="133A1474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Конституционный суд рассматривает обращение в течение шести месяцев со дня его регистрации. По запросу судьи-докладчика и участников процесса пленум Конституционного суда может продлить срок рассмотрения обращения.</w:t>
      </w:r>
    </w:p>
    <w:p w14:paraId="07FEAB7E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5005A710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30. </w:t>
      </w:r>
      <w:r>
        <w:rPr>
          <w:bCs/>
          <w:sz w:val="28"/>
          <w:szCs w:val="28"/>
          <w:lang w:val="ru-RU" w:eastAsia="ro-RO"/>
        </w:rPr>
        <w:t>Стороны конституционного судопроизводства</w:t>
      </w:r>
      <w:r>
        <w:rPr>
          <w:b/>
          <w:bCs/>
          <w:sz w:val="28"/>
          <w:szCs w:val="28"/>
          <w:lang w:val="ru-RU" w:eastAsia="ro-RO"/>
        </w:rPr>
        <w:t xml:space="preserve"> </w:t>
      </w:r>
    </w:p>
    <w:p w14:paraId="03E6E3B0" w14:textId="77777777" w:rsidR="000B0345" w:rsidRDefault="000B0345" w:rsidP="002503B7">
      <w:pPr>
        <w:numPr>
          <w:ilvl w:val="0"/>
          <w:numId w:val="2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Сторонами </w:t>
      </w:r>
      <w:r>
        <w:rPr>
          <w:bCs/>
          <w:sz w:val="28"/>
          <w:szCs w:val="28"/>
          <w:lang w:val="ru-RU" w:eastAsia="ro-RO"/>
        </w:rPr>
        <w:t>конституционного судопроизводства являются</w:t>
      </w:r>
      <w:r>
        <w:rPr>
          <w:sz w:val="28"/>
          <w:szCs w:val="28"/>
          <w:lang w:val="ru-RU" w:eastAsia="ro-RO"/>
        </w:rPr>
        <w:t xml:space="preserve">: </w:t>
      </w:r>
    </w:p>
    <w:p w14:paraId="4BB9865E" w14:textId="77777777" w:rsidR="000B0345" w:rsidRDefault="000B0345" w:rsidP="002503B7">
      <w:pPr>
        <w:numPr>
          <w:ilvl w:val="1"/>
          <w:numId w:val="28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автор обращения; </w:t>
      </w:r>
    </w:p>
    <w:p w14:paraId="27649D2A" w14:textId="77777777" w:rsidR="000B0345" w:rsidRDefault="000B0345" w:rsidP="002503B7">
      <w:pPr>
        <w:numPr>
          <w:ilvl w:val="1"/>
          <w:numId w:val="28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официальные лица или органы публичного управления, акты которых оспариваются.</w:t>
      </w:r>
    </w:p>
    <w:p w14:paraId="59EE2601" w14:textId="77777777" w:rsidR="000B0345" w:rsidRDefault="000B0345" w:rsidP="002503B7">
      <w:pPr>
        <w:numPr>
          <w:ilvl w:val="0"/>
          <w:numId w:val="2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В случае оспаривания законодательных актов стороной </w:t>
      </w:r>
      <w:r>
        <w:rPr>
          <w:bCs/>
          <w:sz w:val="28"/>
          <w:szCs w:val="28"/>
          <w:lang w:val="ru-RU" w:eastAsia="ro-RO"/>
        </w:rPr>
        <w:t>конституционного судопроизводства</w:t>
      </w:r>
      <w:r>
        <w:rPr>
          <w:sz w:val="28"/>
          <w:szCs w:val="28"/>
          <w:lang w:val="ru-RU" w:eastAsia="ro-RO"/>
        </w:rPr>
        <w:t xml:space="preserve"> является и Правительство.</w:t>
      </w:r>
    </w:p>
    <w:p w14:paraId="2034D4B9" w14:textId="530C78AD" w:rsidR="000B0345" w:rsidRDefault="000B0345" w:rsidP="002503B7">
      <w:pPr>
        <w:numPr>
          <w:ilvl w:val="0"/>
          <w:numId w:val="2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При рассмотрении исключительных случаев неконституционности стороной процесса является судья, заявивший об исключительном случае  неконституционности при разрешении дела, находящегося у него на рассмотрении, или сторона спора (ее представитель), если последняя заявила об исключительном случае. Если об исключительном случае  неконституционности заявляет состав суда, </w:t>
      </w:r>
      <w:r w:rsidRPr="007F28BE">
        <w:rPr>
          <w:sz w:val="28"/>
          <w:szCs w:val="28"/>
          <w:lang w:val="ru-RU" w:eastAsia="ro-RO"/>
        </w:rPr>
        <w:t xml:space="preserve">обращение поддерживается </w:t>
      </w:r>
      <w:r w:rsidR="007F28BE">
        <w:rPr>
          <w:sz w:val="28"/>
          <w:szCs w:val="28"/>
          <w:lang w:val="ru-RU" w:eastAsia="ro-RO"/>
        </w:rPr>
        <w:t>на</w:t>
      </w:r>
      <w:r>
        <w:rPr>
          <w:sz w:val="28"/>
          <w:szCs w:val="28"/>
          <w:lang w:val="ru-RU" w:eastAsia="ro-RO"/>
        </w:rPr>
        <w:t xml:space="preserve"> открытом заседании Конституционного суда делегированным судьей состава суда.</w:t>
      </w:r>
    </w:p>
    <w:p w14:paraId="25D18750" w14:textId="207E5B78" w:rsidR="000B0345" w:rsidRDefault="000B0345" w:rsidP="002503B7">
      <w:pPr>
        <w:numPr>
          <w:ilvl w:val="0"/>
          <w:numId w:val="2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lastRenderedPageBreak/>
        <w:t xml:space="preserve"> Стороны могут осуществлять свои процессуальные права лично или через представителя в порядке, установленном в регламенте Конституционного суда. Личное участие одной стороны процесса не препятствует участию представителей.</w:t>
      </w:r>
    </w:p>
    <w:p w14:paraId="7240D430" w14:textId="77777777" w:rsidR="000B0345" w:rsidRDefault="000B0345" w:rsidP="002503B7">
      <w:pPr>
        <w:numPr>
          <w:ilvl w:val="0"/>
          <w:numId w:val="2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Отсутствие одной из сторон, извещенной о дате, времени и месте проведения заседания, не препятствует рассмотрению дела.</w:t>
      </w:r>
    </w:p>
    <w:p w14:paraId="3C192442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2B90C454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31. </w:t>
      </w:r>
      <w:r>
        <w:rPr>
          <w:bCs/>
          <w:sz w:val="28"/>
          <w:szCs w:val="28"/>
          <w:lang w:val="ru-RU" w:eastAsia="ro-RO"/>
        </w:rPr>
        <w:t xml:space="preserve">Права сторон </w:t>
      </w:r>
    </w:p>
    <w:p w14:paraId="6BC8A7E0" w14:textId="77777777" w:rsidR="000B0345" w:rsidRDefault="000B0345" w:rsidP="002503B7">
      <w:pPr>
        <w:numPr>
          <w:ilvl w:val="3"/>
          <w:numId w:val="2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Стороны </w:t>
      </w:r>
      <w:r>
        <w:rPr>
          <w:bCs/>
          <w:sz w:val="28"/>
          <w:szCs w:val="28"/>
          <w:lang w:val="ru-RU" w:eastAsia="ro-RO"/>
        </w:rPr>
        <w:t>конституционного судопроизводства</w:t>
      </w:r>
      <w:r>
        <w:rPr>
          <w:b/>
          <w:bCs/>
          <w:sz w:val="28"/>
          <w:szCs w:val="28"/>
          <w:lang w:val="ru-RU" w:eastAsia="ro-RO"/>
        </w:rPr>
        <w:t xml:space="preserve"> </w:t>
      </w:r>
      <w:r>
        <w:rPr>
          <w:bCs/>
          <w:sz w:val="28"/>
          <w:szCs w:val="28"/>
          <w:lang w:val="ru-RU" w:eastAsia="ro-RO"/>
        </w:rPr>
        <w:t>пользуются равными процессуальными правами</w:t>
      </w:r>
      <w:r>
        <w:rPr>
          <w:sz w:val="28"/>
          <w:szCs w:val="28"/>
          <w:lang w:val="ru-RU" w:eastAsia="ro-RO"/>
        </w:rPr>
        <w:t xml:space="preserve">. </w:t>
      </w:r>
    </w:p>
    <w:p w14:paraId="0BDD22A8" w14:textId="77777777" w:rsidR="000B0345" w:rsidRDefault="000B0345" w:rsidP="002503B7">
      <w:pPr>
        <w:numPr>
          <w:ilvl w:val="3"/>
          <w:numId w:val="2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Стороны пользуются доступом к материалам дела, могут излагать доводы и участвовать в их рассмотрении, задавать вопросы другим участникам процесса, представлять устные объяснения, возражать против доводов и соображений других участников процесса. В ходе заседания</w:t>
      </w:r>
      <w:r>
        <w:rPr>
          <w:sz w:val="28"/>
          <w:szCs w:val="28"/>
          <w:lang w:val="ru-RU"/>
        </w:rPr>
        <w:t xml:space="preserve"> Конституционного суда стороны представляют факты и правовые аспекты дела.</w:t>
      </w:r>
    </w:p>
    <w:p w14:paraId="3D873842" w14:textId="77777777" w:rsidR="000B0345" w:rsidRDefault="000B0345" w:rsidP="002503B7">
      <w:pPr>
        <w:numPr>
          <w:ilvl w:val="3"/>
          <w:numId w:val="2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Стороны имеют право на заключительное слово. Конституционный суд может предоставлять сторонам, по запросу, необходимое время на подготовку заключительного слова, для чего в заседании объявляется перерыв.</w:t>
      </w:r>
    </w:p>
    <w:p w14:paraId="078622C8" w14:textId="77777777" w:rsidR="000B0345" w:rsidRDefault="000B0345" w:rsidP="002503B7">
      <w:pPr>
        <w:numPr>
          <w:ilvl w:val="3"/>
          <w:numId w:val="2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Стороны не могут пользоваться правом слова на заседании Конституционного суда для политических заявлений.  </w:t>
      </w:r>
    </w:p>
    <w:p w14:paraId="3FF10E39" w14:textId="12F8D4FD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(5) </w:t>
      </w:r>
      <w:r>
        <w:rPr>
          <w:sz w:val="28"/>
          <w:szCs w:val="28"/>
          <w:lang w:val="ru-RU"/>
        </w:rPr>
        <w:t xml:space="preserve">Участники процесса имеют право знакомиться с материалами дела </w:t>
      </w:r>
      <w:r w:rsidR="007F28BE">
        <w:rPr>
          <w:sz w:val="28"/>
          <w:szCs w:val="28"/>
          <w:lang w:val="ru-RU"/>
        </w:rPr>
        <w:t xml:space="preserve">согласно </w:t>
      </w:r>
      <w:r>
        <w:rPr>
          <w:sz w:val="28"/>
          <w:szCs w:val="28"/>
          <w:lang w:val="ru-RU"/>
        </w:rPr>
        <w:t>условия</w:t>
      </w:r>
      <w:r w:rsidR="007F28BE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>, установленны</w:t>
      </w:r>
      <w:r w:rsidR="007F28BE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 xml:space="preserve"> Конституционным </w:t>
      </w:r>
      <w:r w:rsidR="007F28BE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>удом.</w:t>
      </w:r>
    </w:p>
    <w:p w14:paraId="1DBB8A0F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6CE4C029" w14:textId="1CD030AF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32. </w:t>
      </w:r>
      <w:r>
        <w:rPr>
          <w:bCs/>
          <w:sz w:val="28"/>
          <w:szCs w:val="28"/>
          <w:lang w:val="ru-RU" w:eastAsia="ro-RO"/>
        </w:rPr>
        <w:t xml:space="preserve">Ответственность за нарушение </w:t>
      </w:r>
      <w:r w:rsidR="007F28BE">
        <w:rPr>
          <w:bCs/>
          <w:sz w:val="28"/>
          <w:szCs w:val="28"/>
          <w:lang w:val="ru-RU" w:eastAsia="ro-RO"/>
        </w:rPr>
        <w:t>процедуры</w:t>
      </w:r>
      <w:r>
        <w:rPr>
          <w:bCs/>
          <w:sz w:val="28"/>
          <w:szCs w:val="28"/>
          <w:lang w:val="ru-RU" w:eastAsia="ro-RO"/>
        </w:rPr>
        <w:t xml:space="preserve"> конституционного судопроизводства </w:t>
      </w:r>
    </w:p>
    <w:p w14:paraId="1EACDA4F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(1) </w:t>
      </w:r>
      <w:r w:rsidRPr="007F28BE">
        <w:rPr>
          <w:sz w:val="28"/>
          <w:szCs w:val="28"/>
          <w:lang w:val="ru-RU" w:eastAsia="ro-RO"/>
        </w:rPr>
        <w:t>В целях</w:t>
      </w:r>
      <w:r>
        <w:rPr>
          <w:sz w:val="28"/>
          <w:szCs w:val="28"/>
          <w:lang w:val="ru-RU" w:eastAsia="ro-RO"/>
        </w:rPr>
        <w:t xml:space="preserve"> обеспечения осуществления конституционной юрисдикции Конституционный суд может применять следующие взыскания к участникам заседания:</w:t>
      </w:r>
    </w:p>
    <w:p w14:paraId="683FD473" w14:textId="77777777" w:rsidR="000B0345" w:rsidRDefault="000B0345" w:rsidP="002503B7">
      <w:pPr>
        <w:numPr>
          <w:ilvl w:val="0"/>
          <w:numId w:val="30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предупреждение;</w:t>
      </w:r>
    </w:p>
    <w:p w14:paraId="73C6321D" w14:textId="77777777" w:rsidR="000B0345" w:rsidRDefault="000B0345" w:rsidP="002503B7">
      <w:pPr>
        <w:numPr>
          <w:ilvl w:val="0"/>
          <w:numId w:val="30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удаление из зала заседаний;</w:t>
      </w:r>
    </w:p>
    <w:p w14:paraId="157D89C9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 Предупреждение выносится председательствующим в заседании лицу, которое нарушает общественный порядок во время рассмотрения дела в открытом заседании.</w:t>
      </w:r>
    </w:p>
    <w:p w14:paraId="0C1B9241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(3) Удаление из зала заседаний может быть применено Конституционным судом, если лицо, получившее предупреждение в соответствии с частью (2), повторно  нарушает общественный порядок во время проведения заседания, угрожает безопасности участников процесса, проявляет неуважение к  Конституционному суду, не соблюдая распоряжения председательствующего в заседании, а также совершает деяния, свидетельствующие о явном пренебрежении к Конституционному суду и конституционному судопроизводству.</w:t>
      </w:r>
    </w:p>
    <w:p w14:paraId="18C67DDD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11D74E3F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 xml:space="preserve">Статья 33. </w:t>
      </w:r>
      <w:r>
        <w:rPr>
          <w:bCs/>
          <w:sz w:val="28"/>
          <w:szCs w:val="28"/>
          <w:lang w:val="ru-RU" w:eastAsia="ro-RO"/>
        </w:rPr>
        <w:t>Заседания Конституционного суда</w:t>
      </w:r>
    </w:p>
    <w:p w14:paraId="0BE17AE4" w14:textId="77777777" w:rsidR="000B0345" w:rsidRDefault="000B0345" w:rsidP="002503B7">
      <w:pPr>
        <w:numPr>
          <w:ilvl w:val="0"/>
          <w:numId w:val="3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рассматривает находящиеся на рассмотрении обращения в ходе открытых заседаний, за исключением случаев, когда законом предусматривается рассмотрение обращений в закрытых заседаниях. </w:t>
      </w:r>
    </w:p>
    <w:p w14:paraId="6434328D" w14:textId="77777777" w:rsidR="000B0345" w:rsidRDefault="000B0345" w:rsidP="002503B7">
      <w:pPr>
        <w:numPr>
          <w:ilvl w:val="0"/>
          <w:numId w:val="3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Обращения по вопросам толкования Конституции, а также инициативы о пересмотре Конституции рассматриваются в закрытых заседаниях, без присутствия сторон, </w:t>
      </w:r>
      <w:r>
        <w:rPr>
          <w:sz w:val="28"/>
          <w:szCs w:val="28"/>
          <w:lang w:val="ru-RU" w:eastAsia="ro-RO"/>
        </w:rPr>
        <w:t>за исключением случая, когда</w:t>
      </w:r>
      <w:r>
        <w:rPr>
          <w:sz w:val="28"/>
          <w:szCs w:val="28"/>
          <w:lang w:val="ru-RU"/>
        </w:rPr>
        <w:t xml:space="preserve"> Конституционный суд принимает иное решение. Резолютивная часть постановлений о толковании Конституции и заключений по инициативам о пересмотре Конституции оглашается публично. Стороны информируются о дате, времени и месте оглашении резолютивной части.</w:t>
      </w:r>
    </w:p>
    <w:p w14:paraId="41842E21" w14:textId="77777777" w:rsidR="000B0345" w:rsidRDefault="000B0345" w:rsidP="002503B7">
      <w:pPr>
        <w:numPr>
          <w:ilvl w:val="0"/>
          <w:numId w:val="3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Информация о дате, времени и повестке дня заседаний Конституционного суда объявляется на официальной веб-странице Конституционного суда.</w:t>
      </w:r>
    </w:p>
    <w:p w14:paraId="06EA78D7" w14:textId="77777777" w:rsidR="000B0345" w:rsidRDefault="000B0345" w:rsidP="002503B7">
      <w:pPr>
        <w:numPr>
          <w:ilvl w:val="0"/>
          <w:numId w:val="3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Если гласность заседаний </w:t>
      </w:r>
      <w:r>
        <w:rPr>
          <w:sz w:val="28"/>
          <w:szCs w:val="28"/>
          <w:lang w:val="ru-RU" w:eastAsia="ru-RU"/>
        </w:rPr>
        <w:t>может нанести ущерб государственной безопасности и общественному порядку</w:t>
      </w:r>
      <w:r>
        <w:rPr>
          <w:sz w:val="28"/>
          <w:szCs w:val="28"/>
          <w:lang w:val="ru-RU" w:eastAsia="ro-RO"/>
        </w:rPr>
        <w:t xml:space="preserve">, пленум Конституционного суда может распорядиться об организации закрытого заседания. При рассмотрении дела в закрытом заседании соблюдается конституционное судопроизводство. </w:t>
      </w:r>
    </w:p>
    <w:p w14:paraId="6C2A8334" w14:textId="7981FD57" w:rsidR="000B0345" w:rsidRDefault="000B0345" w:rsidP="002503B7">
      <w:pPr>
        <w:numPr>
          <w:ilvl w:val="0"/>
          <w:numId w:val="3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заседании Конституционного суда председательствует </w:t>
      </w:r>
      <w:r w:rsidR="00214814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 xml:space="preserve">редседатель Конституционного суда или, в соответствующих случаях,  председательствующий в заседании в соответствии с условиями регламента Конституционного суда. </w:t>
      </w:r>
    </w:p>
    <w:p w14:paraId="35F85D73" w14:textId="654E0905" w:rsidR="000B0345" w:rsidRDefault="002503B7" w:rsidP="002503B7">
      <w:pPr>
        <w:numPr>
          <w:ilvl w:val="0"/>
          <w:numId w:val="3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0B0345">
        <w:rPr>
          <w:sz w:val="28"/>
          <w:szCs w:val="28"/>
          <w:lang w:val="ru-RU"/>
        </w:rPr>
        <w:t xml:space="preserve">Указания председательствующего </w:t>
      </w:r>
      <w:r>
        <w:rPr>
          <w:sz w:val="28"/>
          <w:szCs w:val="28"/>
          <w:lang w:val="ru-RU"/>
        </w:rPr>
        <w:t>на</w:t>
      </w:r>
      <w:r w:rsidR="000B0345">
        <w:rPr>
          <w:sz w:val="28"/>
          <w:szCs w:val="28"/>
          <w:lang w:val="ru-RU"/>
        </w:rPr>
        <w:t xml:space="preserve"> заседании являются обязательными для всех присутствующих на заседании. </w:t>
      </w:r>
    </w:p>
    <w:p w14:paraId="1425CC7D" w14:textId="161342C8" w:rsidR="000B0345" w:rsidRDefault="000B0345" w:rsidP="002503B7">
      <w:pPr>
        <w:numPr>
          <w:ilvl w:val="0"/>
          <w:numId w:val="31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ходе открытых заседаний после выступления сторон с заключительным словом председательствующий </w:t>
      </w:r>
      <w:r w:rsidR="002503B7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заседании  объявляет об удалении Конституционного суда в совещательную комнату для принятия решения. </w:t>
      </w:r>
    </w:p>
    <w:p w14:paraId="0922845F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</w:p>
    <w:p w14:paraId="0C3CE364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34. </w:t>
      </w:r>
      <w:r>
        <w:rPr>
          <w:bCs/>
          <w:sz w:val="28"/>
          <w:szCs w:val="28"/>
          <w:lang w:val="ru-RU" w:eastAsia="ro-RO"/>
        </w:rPr>
        <w:t>Отвод судей</w:t>
      </w:r>
    </w:p>
    <w:p w14:paraId="16EC339F" w14:textId="2F1DEE0C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Судья Конституционного суда воздерживается от рассмотрения дела или может подлежать отводу в случае, если он:</w:t>
      </w:r>
    </w:p>
    <w:p w14:paraId="7E850864" w14:textId="7BF5A89A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a) является близким лицом участников заседания или их представителей по смыслу Закона № 133/2016 о декларировании имущества и личных интересов;</w:t>
      </w:r>
    </w:p>
    <w:p w14:paraId="509FD5EB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b) участвовал ранее в принятии решений по рассматриваемому делу, участвовал в принятии оспариваемого акта за исключением разработки и принятия Конституции;</w:t>
      </w:r>
    </w:p>
    <w:p w14:paraId="1EDE804D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c) публично высказывал свое мнение о</w:t>
      </w:r>
      <w:r>
        <w:rPr>
          <w:sz w:val="28"/>
          <w:szCs w:val="28"/>
          <w:lang w:val="ru-RU"/>
        </w:rPr>
        <w:t xml:space="preserve"> конституционности оспариваемого акта;</w:t>
      </w:r>
    </w:p>
    <w:p w14:paraId="58ECBAF9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d) имеются другие обстоятельства, вызывающие разумные сомнения в беспристрастности судьи.</w:t>
      </w:r>
    </w:p>
    <w:p w14:paraId="0CCDDAB8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504C8CC6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 xml:space="preserve">Статья 35. </w:t>
      </w:r>
      <w:r>
        <w:rPr>
          <w:bCs/>
          <w:sz w:val="28"/>
          <w:szCs w:val="28"/>
          <w:lang w:val="ru-RU" w:eastAsia="ro-RO"/>
        </w:rPr>
        <w:t>Процедура рассмотрения заявлений об отводе</w:t>
      </w:r>
    </w:p>
    <w:p w14:paraId="23C17028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(1) Стороны могут подать заявление об отводе до начала разбирательства, а в случае закрытых заседаний – до предстоящей даты проведения закрытого заседания, в котором рассматривается дело. В заявлении должны быть указаны причины отвода </w:t>
      </w:r>
      <w:r>
        <w:rPr>
          <w:sz w:val="28"/>
          <w:szCs w:val="28"/>
          <w:lang w:val="ru-RU"/>
        </w:rPr>
        <w:t>судьи.</w:t>
      </w:r>
    </w:p>
    <w:p w14:paraId="4EF87B68" w14:textId="59CCBE09" w:rsidR="000B0345" w:rsidRDefault="000B0345" w:rsidP="002503B7">
      <w:pPr>
        <w:tabs>
          <w:tab w:val="left" w:pos="567"/>
          <w:tab w:val="left" w:pos="993"/>
          <w:tab w:val="left" w:pos="1080"/>
        </w:tabs>
        <w:spacing w:line="254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Судья, в отношении которого было подано заявление об отводе, имеет право высказаться о заявленных причинах отвода. </w:t>
      </w:r>
    </w:p>
    <w:p w14:paraId="2DA32C8F" w14:textId="77FACB85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(3) Заявление об отводе судьи рассматривается пленумом Конституционного суда. Решение принимается большинством голосов судей Конституционного суда, а при равенстве голосов отвод удовлетворяется.</w:t>
      </w:r>
    </w:p>
    <w:p w14:paraId="67F13360" w14:textId="29C37E09" w:rsidR="000B0345" w:rsidRDefault="000B0345" w:rsidP="002503B7">
      <w:pPr>
        <w:tabs>
          <w:tab w:val="left" w:pos="567"/>
          <w:tab w:val="left" w:pos="993"/>
          <w:tab w:val="left" w:pos="1080"/>
        </w:tabs>
        <w:spacing w:line="254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(4) Заявление о самоотводе рассматриваются согласно положениям настоящей статьи.</w:t>
      </w:r>
    </w:p>
    <w:p w14:paraId="4BC6D9A3" w14:textId="77777777" w:rsidR="002503B7" w:rsidRDefault="002503B7" w:rsidP="002503B7">
      <w:pPr>
        <w:tabs>
          <w:tab w:val="left" w:pos="567"/>
          <w:tab w:val="left" w:pos="993"/>
          <w:tab w:val="left" w:pos="1080"/>
        </w:tabs>
        <w:spacing w:line="254" w:lineRule="auto"/>
        <w:rPr>
          <w:sz w:val="28"/>
          <w:szCs w:val="28"/>
          <w:lang w:val="ru-RU"/>
        </w:rPr>
      </w:pPr>
    </w:p>
    <w:p w14:paraId="2B4CEA61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36. </w:t>
      </w:r>
      <w:r>
        <w:rPr>
          <w:bCs/>
          <w:sz w:val="28"/>
          <w:szCs w:val="28"/>
          <w:lang w:val="ru-RU"/>
        </w:rPr>
        <w:t>Совещание и голосование</w:t>
      </w:r>
    </w:p>
    <w:p w14:paraId="40C8526C" w14:textId="77777777" w:rsidR="000B0345" w:rsidRDefault="000B0345" w:rsidP="002503B7">
      <w:pPr>
        <w:numPr>
          <w:ilvl w:val="3"/>
          <w:numId w:val="3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Совещание судей Конституционного суда проводится в совещательной комнате. Совещание является тайным.</w:t>
      </w:r>
    </w:p>
    <w:p w14:paraId="600EC223" w14:textId="14E28462" w:rsidR="000B0345" w:rsidRDefault="000B0345" w:rsidP="002503B7">
      <w:pPr>
        <w:numPr>
          <w:ilvl w:val="0"/>
          <w:numId w:val="3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 w:eastAsia="ru-RU"/>
        </w:rPr>
        <w:t xml:space="preserve">После завершения совещания председательствующий </w:t>
      </w:r>
      <w:r w:rsidR="002503B7">
        <w:rPr>
          <w:sz w:val="28"/>
          <w:szCs w:val="28"/>
          <w:lang w:val="ru-RU" w:eastAsia="ru-RU"/>
        </w:rPr>
        <w:t>на</w:t>
      </w:r>
      <w:r>
        <w:rPr>
          <w:sz w:val="28"/>
          <w:szCs w:val="28"/>
          <w:lang w:val="ru-RU" w:eastAsia="ru-RU"/>
        </w:rPr>
        <w:t xml:space="preserve"> заседании выносит на голосование предложения судьи-докладчика и остальных судей. </w:t>
      </w:r>
      <w:r>
        <w:rPr>
          <w:sz w:val="28"/>
          <w:szCs w:val="28"/>
          <w:lang w:val="ru-RU"/>
        </w:rPr>
        <w:t xml:space="preserve">Судьи не вправе воздерживаться от голосования. </w:t>
      </w:r>
    </w:p>
    <w:p w14:paraId="313AAECE" w14:textId="77777777" w:rsidR="000B0345" w:rsidRDefault="000B0345" w:rsidP="002503B7">
      <w:pPr>
        <w:numPr>
          <w:ilvl w:val="0"/>
          <w:numId w:val="3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Акты Конституционного суда принимаются большинством голосов судей. </w:t>
      </w:r>
    </w:p>
    <w:p w14:paraId="3350D281" w14:textId="2477EF9E" w:rsidR="000B0345" w:rsidRDefault="000B0345" w:rsidP="002503B7">
      <w:pPr>
        <w:numPr>
          <w:ilvl w:val="0"/>
          <w:numId w:val="3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Акты Конституционного суда принимаются открытым голосованием. По решению пленума голосование по некоторым акт</w:t>
      </w:r>
      <w:r w:rsidR="002503B7">
        <w:rPr>
          <w:sz w:val="28"/>
          <w:szCs w:val="28"/>
          <w:lang w:val="ru-RU" w:eastAsia="ro-RO"/>
        </w:rPr>
        <w:t>а</w:t>
      </w:r>
      <w:r>
        <w:rPr>
          <w:sz w:val="28"/>
          <w:szCs w:val="28"/>
          <w:lang w:val="ru-RU" w:eastAsia="ro-RO"/>
        </w:rPr>
        <w:t>м может быть тайным.</w:t>
      </w:r>
    </w:p>
    <w:p w14:paraId="3EA86525" w14:textId="17012263" w:rsidR="000B0345" w:rsidRDefault="000B0345" w:rsidP="002503B7">
      <w:pPr>
        <w:numPr>
          <w:ilvl w:val="0"/>
          <w:numId w:val="3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Судья Конституционного суда, который </w:t>
      </w:r>
      <w:r>
        <w:rPr>
          <w:sz w:val="28"/>
          <w:szCs w:val="28"/>
          <w:lang w:val="ru-RU" w:eastAsia="ru-RU"/>
        </w:rPr>
        <w:t>не согласен с принятым постановлением или изданным заключением, может изложить свое особое мнение</w:t>
      </w:r>
      <w:r>
        <w:rPr>
          <w:sz w:val="28"/>
          <w:szCs w:val="28"/>
          <w:lang w:val="ru-RU" w:eastAsia="ro-RO"/>
        </w:rPr>
        <w:t xml:space="preserve"> в письменно</w:t>
      </w:r>
      <w:r w:rsidR="002503B7">
        <w:rPr>
          <w:sz w:val="28"/>
          <w:szCs w:val="28"/>
          <w:lang w:val="ru-RU" w:eastAsia="ro-RO"/>
        </w:rPr>
        <w:t>й</w:t>
      </w:r>
      <w:r>
        <w:rPr>
          <w:sz w:val="28"/>
          <w:szCs w:val="28"/>
          <w:lang w:val="ru-RU" w:eastAsia="ro-RO"/>
        </w:rPr>
        <w:t xml:space="preserve"> </w:t>
      </w:r>
      <w:r w:rsidR="002503B7">
        <w:rPr>
          <w:sz w:val="28"/>
          <w:szCs w:val="28"/>
          <w:lang w:val="ru-RU" w:eastAsia="ro-RO"/>
        </w:rPr>
        <w:t>форм</w:t>
      </w:r>
      <w:r>
        <w:rPr>
          <w:sz w:val="28"/>
          <w:szCs w:val="28"/>
          <w:lang w:val="ru-RU" w:eastAsia="ro-RO"/>
        </w:rPr>
        <w:t xml:space="preserve">е. Особое мнение судьи является составной частью принятого акта и прилагается к нему. </w:t>
      </w:r>
    </w:p>
    <w:p w14:paraId="5D3D24D1" w14:textId="2D7385EA" w:rsidR="000B0345" w:rsidRDefault="002503B7" w:rsidP="002503B7">
      <w:pPr>
        <w:numPr>
          <w:ilvl w:val="0"/>
          <w:numId w:val="3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0B0345">
        <w:rPr>
          <w:sz w:val="28"/>
          <w:szCs w:val="28"/>
          <w:lang w:val="ru-RU"/>
        </w:rPr>
        <w:t xml:space="preserve">Если во время совещания отмечается равенство голосов, председательствующий </w:t>
      </w:r>
      <w:r>
        <w:rPr>
          <w:sz w:val="28"/>
          <w:szCs w:val="28"/>
          <w:lang w:val="ru-RU"/>
        </w:rPr>
        <w:t>на</w:t>
      </w:r>
      <w:r w:rsidR="000B0345">
        <w:rPr>
          <w:sz w:val="28"/>
          <w:szCs w:val="28"/>
          <w:lang w:val="ru-RU"/>
        </w:rPr>
        <w:t xml:space="preserve"> заседании  принимает решение о возобновлении рассмотрения дела для анализа новых доводов или обстоятельств, существенных для разрешения дела. В подобных случаях председательствующий </w:t>
      </w:r>
      <w:r>
        <w:rPr>
          <w:sz w:val="28"/>
          <w:szCs w:val="28"/>
          <w:lang w:val="ru-RU"/>
        </w:rPr>
        <w:t>на</w:t>
      </w:r>
      <w:r w:rsidR="000B0345">
        <w:rPr>
          <w:sz w:val="28"/>
          <w:szCs w:val="28"/>
          <w:lang w:val="ru-RU"/>
        </w:rPr>
        <w:t xml:space="preserve"> заседании объявляет перерыв в заседании или переносит рассмотрение дела.</w:t>
      </w:r>
    </w:p>
    <w:p w14:paraId="0DBA40BE" w14:textId="76099588" w:rsidR="000B0345" w:rsidRDefault="002503B7" w:rsidP="002503B7">
      <w:pPr>
        <w:numPr>
          <w:ilvl w:val="0"/>
          <w:numId w:val="32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</w:t>
      </w:r>
      <w:r w:rsidR="000B0345">
        <w:rPr>
          <w:sz w:val="28"/>
          <w:szCs w:val="28"/>
          <w:lang w:val="ru-RU" w:eastAsia="ru-RU"/>
        </w:rPr>
        <w:t xml:space="preserve">Если при принятии постановления о конституционности нормативного акта отмечается равенство голосов, нормативный акт считается конституционным, а дело прекращается. В иных случаях равенства голосов судей считается, что постановление, определение или заключение не были приняты, а рассмотрение дела прекращается, за </w:t>
      </w:r>
      <w:r w:rsidR="000B0345">
        <w:rPr>
          <w:sz w:val="28"/>
          <w:szCs w:val="28"/>
          <w:lang w:val="ru-RU" w:eastAsia="ru-RU"/>
        </w:rPr>
        <w:lastRenderedPageBreak/>
        <w:t xml:space="preserve">исключением случаев, предусмотренных </w:t>
      </w:r>
      <w:r>
        <w:rPr>
          <w:sz w:val="28"/>
          <w:szCs w:val="28"/>
          <w:lang w:val="ru-RU" w:eastAsia="ru-RU"/>
        </w:rPr>
        <w:t xml:space="preserve">в </w:t>
      </w:r>
      <w:r w:rsidR="000B0345">
        <w:rPr>
          <w:sz w:val="28"/>
          <w:szCs w:val="28"/>
          <w:lang w:val="ru-RU" w:eastAsia="ru-RU"/>
        </w:rPr>
        <w:t>пункта</w:t>
      </w:r>
      <w:r>
        <w:rPr>
          <w:sz w:val="28"/>
          <w:szCs w:val="28"/>
          <w:lang w:val="ru-RU" w:eastAsia="ru-RU"/>
        </w:rPr>
        <w:t>х</w:t>
      </w:r>
      <w:r w:rsidR="000B0345">
        <w:rPr>
          <w:sz w:val="28"/>
          <w:szCs w:val="28"/>
          <w:lang w:val="ru-RU" w:eastAsia="ru-RU"/>
        </w:rPr>
        <w:t xml:space="preserve"> d), e), f) и h) части (1) статьи 4, когда рассмотрение дела откладывается</w:t>
      </w:r>
      <w:r w:rsidR="000B0345">
        <w:rPr>
          <w:sz w:val="28"/>
          <w:szCs w:val="28"/>
          <w:lang w:val="ru-RU"/>
        </w:rPr>
        <w:t>.</w:t>
      </w:r>
    </w:p>
    <w:p w14:paraId="3D527232" w14:textId="77777777" w:rsidR="000B0345" w:rsidRPr="00CF138E" w:rsidRDefault="000B0345" w:rsidP="000B0345">
      <w:pPr>
        <w:tabs>
          <w:tab w:val="left" w:pos="993"/>
        </w:tabs>
        <w:ind w:firstLine="567"/>
        <w:jc w:val="center"/>
        <w:rPr>
          <w:b/>
          <w:sz w:val="24"/>
          <w:szCs w:val="24"/>
          <w:lang w:val="ru-RU" w:eastAsia="ro-RO"/>
        </w:rPr>
      </w:pPr>
    </w:p>
    <w:p w14:paraId="1EF3B258" w14:textId="77777777" w:rsidR="000B0345" w:rsidRDefault="000B0345" w:rsidP="002503B7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>Глава V</w:t>
      </w:r>
    </w:p>
    <w:p w14:paraId="060DAD11" w14:textId="77777777" w:rsidR="000B0345" w:rsidRDefault="000B0345" w:rsidP="002503B7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 xml:space="preserve"> АКТЫ КОНСТИТУЦИОННОГО СУДА </w:t>
      </w:r>
    </w:p>
    <w:p w14:paraId="55B52982" w14:textId="77777777" w:rsidR="000B0345" w:rsidRPr="00CF138E" w:rsidRDefault="000B0345" w:rsidP="000B0345">
      <w:pPr>
        <w:tabs>
          <w:tab w:val="left" w:pos="993"/>
        </w:tabs>
        <w:ind w:firstLine="567"/>
        <w:rPr>
          <w:b/>
          <w:bCs/>
          <w:lang w:val="ru-RU" w:eastAsia="ro-RO"/>
        </w:rPr>
      </w:pPr>
    </w:p>
    <w:p w14:paraId="2206533E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37. </w:t>
      </w:r>
      <w:r>
        <w:rPr>
          <w:bCs/>
          <w:sz w:val="28"/>
          <w:szCs w:val="28"/>
          <w:lang w:val="ru-RU" w:eastAsia="ro-RO"/>
        </w:rPr>
        <w:t>Акты Конституционного суда</w:t>
      </w:r>
    </w:p>
    <w:p w14:paraId="67B44464" w14:textId="77777777" w:rsidR="000B0345" w:rsidRDefault="000B0345" w:rsidP="002503B7">
      <w:pPr>
        <w:numPr>
          <w:ilvl w:val="0"/>
          <w:numId w:val="3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</w:t>
      </w:r>
      <w:r>
        <w:rPr>
          <w:sz w:val="28"/>
          <w:szCs w:val="28"/>
          <w:lang w:val="ru-RU" w:eastAsia="ru-RU"/>
        </w:rPr>
        <w:t>принимает постановления, выносит определения и дает заключения</w:t>
      </w:r>
      <w:r>
        <w:rPr>
          <w:sz w:val="28"/>
          <w:szCs w:val="28"/>
          <w:lang w:val="ru-RU" w:eastAsia="ro-RO"/>
        </w:rPr>
        <w:t xml:space="preserve">. </w:t>
      </w:r>
    </w:p>
    <w:p w14:paraId="09B0AC7D" w14:textId="77777777" w:rsidR="000B0345" w:rsidRDefault="000B0345" w:rsidP="002503B7">
      <w:pPr>
        <w:numPr>
          <w:ilvl w:val="0"/>
          <w:numId w:val="3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u-RU"/>
        </w:rPr>
        <w:t>В случае разрешения дела по существу обращения</w:t>
      </w:r>
      <w:r>
        <w:rPr>
          <w:sz w:val="28"/>
          <w:szCs w:val="28"/>
          <w:lang w:val="ru-RU" w:eastAsia="ro-RO"/>
        </w:rPr>
        <w:t xml:space="preserve"> Конституционный суд принимает постановление или дает заключение. Постановления и заключения принимаются именем Республики Молдова. В случае неразрешения дела по существу обращения Конституционный суд выносит определение. </w:t>
      </w:r>
    </w:p>
    <w:p w14:paraId="59D5EA0F" w14:textId="6F23CB28" w:rsidR="000B0345" w:rsidRDefault="000B0345" w:rsidP="002503B7">
      <w:pPr>
        <w:numPr>
          <w:ilvl w:val="0"/>
          <w:numId w:val="3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Акты Конституционного суда оглашаются публично, подписываются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редседателем Конституционного суда и публикуются на официальной веб-странице и в Официальном мониторе Республики Молдова. </w:t>
      </w:r>
    </w:p>
    <w:p w14:paraId="7E81398E" w14:textId="77777777" w:rsidR="000B0345" w:rsidRDefault="000B0345" w:rsidP="002503B7">
      <w:pPr>
        <w:numPr>
          <w:ilvl w:val="0"/>
          <w:numId w:val="33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Акты Конституционного суда обжалованию не подлежат, </w:t>
      </w:r>
      <w:r>
        <w:rPr>
          <w:sz w:val="28"/>
          <w:szCs w:val="28"/>
          <w:lang w:val="ru-RU" w:eastAsia="ru-RU"/>
        </w:rPr>
        <w:t>являются окончательными и вступают в силу со дня оглашения резолютивной части</w:t>
      </w:r>
      <w:r>
        <w:rPr>
          <w:sz w:val="28"/>
          <w:szCs w:val="28"/>
          <w:lang w:val="ru-RU" w:eastAsia="ro-RO"/>
        </w:rPr>
        <w:t xml:space="preserve">. </w:t>
      </w:r>
    </w:p>
    <w:p w14:paraId="3E8A034F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4FADB7F4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38. </w:t>
      </w:r>
      <w:r>
        <w:rPr>
          <w:bCs/>
          <w:sz w:val="28"/>
          <w:szCs w:val="28"/>
          <w:lang w:val="ru-RU" w:eastAsia="ro-RO"/>
        </w:rPr>
        <w:t>Постановления Конституционного суда</w:t>
      </w:r>
    </w:p>
    <w:p w14:paraId="5676E5B4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(1) Своим постановлением Конституционный суд: </w:t>
      </w:r>
    </w:p>
    <w:p w14:paraId="2A5710F8" w14:textId="77777777" w:rsidR="000B0345" w:rsidRDefault="000B0345" w:rsidP="002503B7">
      <w:pPr>
        <w:numPr>
          <w:ilvl w:val="1"/>
          <w:numId w:val="3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высказывается по вопросу конституционности законов и постановлений Парламента, указов Президента Республики Молдова, </w:t>
      </w:r>
      <w:r>
        <w:rPr>
          <w:sz w:val="28"/>
          <w:szCs w:val="28"/>
          <w:lang w:val="ru-RU" w:eastAsia="ru-RU"/>
        </w:rPr>
        <w:t>постановлений и распоряжений Правительства, а также международных договоров, стороной которых намерена стать Республика Молдова</w:t>
      </w:r>
      <w:r>
        <w:rPr>
          <w:sz w:val="28"/>
          <w:szCs w:val="28"/>
          <w:lang w:val="ru-RU" w:eastAsia="ro-RO"/>
        </w:rPr>
        <w:t xml:space="preserve">; </w:t>
      </w:r>
    </w:p>
    <w:p w14:paraId="6932C71E" w14:textId="77777777" w:rsidR="000B0345" w:rsidRDefault="000B0345" w:rsidP="002503B7">
      <w:pPr>
        <w:numPr>
          <w:ilvl w:val="1"/>
          <w:numId w:val="3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дает толкование Конституции; </w:t>
      </w:r>
    </w:p>
    <w:p w14:paraId="5C0DBF9C" w14:textId="77777777" w:rsidR="000B0345" w:rsidRDefault="000B0345" w:rsidP="002503B7">
      <w:pPr>
        <w:numPr>
          <w:ilvl w:val="1"/>
          <w:numId w:val="3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подтверждает результаты республиканских референдумов; </w:t>
      </w:r>
    </w:p>
    <w:p w14:paraId="167CAB3A" w14:textId="77777777" w:rsidR="000B0345" w:rsidRDefault="000B0345" w:rsidP="002503B7">
      <w:pPr>
        <w:numPr>
          <w:ilvl w:val="1"/>
          <w:numId w:val="3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подтверждает результаты выборов Парламента и Президента Республики Молдова; </w:t>
      </w:r>
    </w:p>
    <w:p w14:paraId="47C18498" w14:textId="77777777" w:rsidR="000B0345" w:rsidRDefault="000B0345" w:rsidP="002503B7">
      <w:pPr>
        <w:numPr>
          <w:ilvl w:val="1"/>
          <w:numId w:val="3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разрешает исключительные случаи неконституционности нормативных актов, представленные судебными инстанциями; </w:t>
      </w:r>
    </w:p>
    <w:p w14:paraId="6608A1B8" w14:textId="77777777" w:rsidR="000B0345" w:rsidRDefault="000B0345" w:rsidP="002503B7">
      <w:pPr>
        <w:numPr>
          <w:ilvl w:val="1"/>
          <w:numId w:val="3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высказывается о конституционности определенной партии;</w:t>
      </w:r>
    </w:p>
    <w:p w14:paraId="7430FC43" w14:textId="77777777" w:rsidR="000B0345" w:rsidRDefault="000B0345" w:rsidP="002503B7">
      <w:pPr>
        <w:numPr>
          <w:ilvl w:val="1"/>
          <w:numId w:val="34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утверждает годовой доклад об осуществлении конституционной юрисдикции. </w:t>
      </w:r>
    </w:p>
    <w:p w14:paraId="164A902D" w14:textId="77777777" w:rsidR="000B0345" w:rsidRDefault="000B0345" w:rsidP="002503B7">
      <w:pPr>
        <w:tabs>
          <w:tab w:val="left" w:pos="900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(2) Конституционный суд принимает мотивированное постановление в течение не более 45 календарных дней со дня проведения открытого заседания.</w:t>
      </w:r>
    </w:p>
    <w:p w14:paraId="4589CF4F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52E2F60B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39. </w:t>
      </w:r>
      <w:r w:rsidRPr="00433F5B">
        <w:rPr>
          <w:sz w:val="28"/>
          <w:szCs w:val="28"/>
          <w:lang w:val="ru-RU" w:eastAsia="ro-RO"/>
        </w:rPr>
        <w:t>З</w:t>
      </w:r>
      <w:r>
        <w:rPr>
          <w:bCs/>
          <w:sz w:val="28"/>
          <w:szCs w:val="28"/>
          <w:lang w:val="ru-RU" w:eastAsia="ro-RO"/>
        </w:rPr>
        <w:t>аключения</w:t>
      </w:r>
    </w:p>
    <w:p w14:paraId="6805F6DC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Конституционный суд дает заключения по следующим вопросам: </w:t>
      </w:r>
    </w:p>
    <w:p w14:paraId="47DC4138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lastRenderedPageBreak/>
        <w:t xml:space="preserve">a) инициативы о пересмотре Конституции; </w:t>
      </w:r>
    </w:p>
    <w:p w14:paraId="67BEDF60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b) </w:t>
      </w:r>
      <w:r>
        <w:rPr>
          <w:sz w:val="28"/>
          <w:szCs w:val="28"/>
          <w:lang w:val="ru-RU" w:eastAsia="ru-RU"/>
        </w:rPr>
        <w:t xml:space="preserve">обстоятельства, оправдывающие роспуск </w:t>
      </w:r>
      <w:r>
        <w:rPr>
          <w:sz w:val="28"/>
          <w:szCs w:val="28"/>
          <w:lang w:val="ru-RU" w:eastAsia="ro-RO"/>
        </w:rPr>
        <w:t xml:space="preserve">Парламента; </w:t>
      </w:r>
    </w:p>
    <w:p w14:paraId="208C6482" w14:textId="5E2E71DC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>c)</w:t>
      </w:r>
      <w:r w:rsidR="00433F5B">
        <w:rPr>
          <w:sz w:val="28"/>
          <w:szCs w:val="28"/>
          <w:lang w:val="ru-RU" w:eastAsia="ro-RO"/>
        </w:rPr>
        <w:t>  </w:t>
      </w:r>
      <w:r>
        <w:rPr>
          <w:sz w:val="28"/>
          <w:szCs w:val="28"/>
          <w:lang w:val="ru-RU" w:eastAsia="ru-RU"/>
        </w:rPr>
        <w:t xml:space="preserve">обстоятельства, оправдывающие отстранение </w:t>
      </w:r>
      <w:r w:rsidR="002503B7">
        <w:rPr>
          <w:sz w:val="28"/>
          <w:szCs w:val="28"/>
          <w:lang w:val="ru-RU" w:eastAsia="ru-RU"/>
        </w:rPr>
        <w:t>от</w:t>
      </w:r>
      <w:r>
        <w:rPr>
          <w:sz w:val="28"/>
          <w:szCs w:val="28"/>
          <w:lang w:val="ru-RU" w:eastAsia="ru-RU"/>
        </w:rPr>
        <w:t xml:space="preserve"> должности </w:t>
      </w:r>
      <w:r>
        <w:rPr>
          <w:sz w:val="28"/>
          <w:szCs w:val="28"/>
          <w:lang w:val="ru-RU" w:eastAsia="ro-RO"/>
        </w:rPr>
        <w:t>Президента Республики Молдова;</w:t>
      </w:r>
    </w:p>
    <w:p w14:paraId="44F881A7" w14:textId="7F415B5F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d)</w:t>
      </w:r>
      <w:r w:rsidR="002503B7">
        <w:rPr>
          <w:sz w:val="28"/>
          <w:szCs w:val="28"/>
          <w:lang w:val="ru-RU" w:eastAsia="ro-RO"/>
        </w:rPr>
        <w:t>  </w:t>
      </w:r>
      <w:r>
        <w:rPr>
          <w:sz w:val="28"/>
          <w:szCs w:val="28"/>
          <w:lang w:val="ru-RU" w:eastAsia="ru-RU"/>
        </w:rPr>
        <w:t xml:space="preserve">обстоятельства, оправдывающие временное исполнение обязанностей Президента </w:t>
      </w:r>
      <w:r>
        <w:rPr>
          <w:sz w:val="28"/>
          <w:szCs w:val="28"/>
          <w:lang w:val="ru-RU" w:eastAsia="ro-RO"/>
        </w:rPr>
        <w:t xml:space="preserve">Республики Молдова; </w:t>
      </w:r>
    </w:p>
    <w:p w14:paraId="0C92C6E0" w14:textId="138316D5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e) в других случаях, относящихся к </w:t>
      </w:r>
      <w:r w:rsidR="00433F5B">
        <w:rPr>
          <w:sz w:val="28"/>
          <w:szCs w:val="28"/>
          <w:lang w:val="ru-RU" w:eastAsia="ro-RO"/>
        </w:rPr>
        <w:t>его</w:t>
      </w:r>
      <w:r>
        <w:rPr>
          <w:sz w:val="28"/>
          <w:szCs w:val="28"/>
          <w:lang w:val="ru-RU" w:eastAsia="ro-RO"/>
        </w:rPr>
        <w:t xml:space="preserve"> компетенции, в которых требуется выдача заключений. </w:t>
      </w:r>
    </w:p>
    <w:p w14:paraId="75E445BB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51540647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40. </w:t>
      </w:r>
      <w:r>
        <w:rPr>
          <w:bCs/>
          <w:sz w:val="28"/>
          <w:szCs w:val="28"/>
          <w:lang w:val="ru-RU" w:eastAsia="ro-RO"/>
        </w:rPr>
        <w:t xml:space="preserve">Определения </w:t>
      </w:r>
    </w:p>
    <w:p w14:paraId="1F81A8A3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Определения выносятся пленумом Конституционного суда во всех случаях, когда не требуется принятие постановлений или выдача заключений. </w:t>
      </w:r>
    </w:p>
    <w:p w14:paraId="4C2F3CB2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4B385D71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41. </w:t>
      </w:r>
      <w:r>
        <w:rPr>
          <w:bCs/>
          <w:sz w:val="28"/>
          <w:szCs w:val="28"/>
          <w:lang w:val="ru-RU" w:eastAsia="ro-RO"/>
        </w:rPr>
        <w:t>Представления</w:t>
      </w:r>
    </w:p>
    <w:p w14:paraId="4C659DA7" w14:textId="43D2E466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Если при рассмотрении дела Конституционный суд выявляет наличие пробелов в законодательстве, </w:t>
      </w:r>
      <w:r w:rsidR="00433F5B">
        <w:rPr>
          <w:sz w:val="28"/>
          <w:szCs w:val="28"/>
          <w:lang w:val="ru-RU" w:eastAsia="ru-RU"/>
        </w:rPr>
        <w:t>вызв</w:t>
      </w:r>
      <w:r>
        <w:rPr>
          <w:sz w:val="28"/>
          <w:szCs w:val="28"/>
          <w:lang w:val="ru-RU" w:eastAsia="ru-RU"/>
        </w:rPr>
        <w:t>анных не</w:t>
      </w:r>
      <w:r w:rsidR="00AE10A3">
        <w:rPr>
          <w:sz w:val="28"/>
          <w:szCs w:val="28"/>
          <w:lang w:val="ru-RU" w:eastAsia="ru-RU"/>
        </w:rPr>
        <w:t>реализацией</w:t>
      </w:r>
      <w:r>
        <w:rPr>
          <w:sz w:val="28"/>
          <w:szCs w:val="28"/>
          <w:lang w:val="ru-RU" w:eastAsia="ru-RU"/>
        </w:rPr>
        <w:t xml:space="preserve"> </w:t>
      </w:r>
      <w:r w:rsidR="00AE10A3">
        <w:rPr>
          <w:sz w:val="28"/>
          <w:szCs w:val="28"/>
          <w:lang w:val="ru-RU" w:eastAsia="ru-RU"/>
        </w:rPr>
        <w:t>отдельн</w:t>
      </w:r>
      <w:r w:rsidR="00433F5B">
        <w:rPr>
          <w:sz w:val="28"/>
          <w:szCs w:val="28"/>
          <w:lang w:val="ru-RU" w:eastAsia="ru-RU"/>
        </w:rPr>
        <w:t xml:space="preserve">ых </w:t>
      </w:r>
      <w:r>
        <w:rPr>
          <w:sz w:val="28"/>
          <w:szCs w:val="28"/>
          <w:lang w:val="ru-RU" w:eastAsia="ru-RU"/>
        </w:rPr>
        <w:t>положений Конституции, он направляет соответствующим органам представления, в которых обращает их внимание на необходимость устранения этих пробелов</w:t>
      </w:r>
      <w:r>
        <w:rPr>
          <w:sz w:val="28"/>
          <w:szCs w:val="28"/>
          <w:lang w:val="ru-RU" w:eastAsia="ro-RO"/>
        </w:rPr>
        <w:t xml:space="preserve">. </w:t>
      </w:r>
    </w:p>
    <w:p w14:paraId="715DF531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3C945DB9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42. </w:t>
      </w:r>
      <w:r>
        <w:rPr>
          <w:bCs/>
          <w:sz w:val="28"/>
          <w:szCs w:val="28"/>
          <w:lang w:val="ru-RU" w:eastAsia="ro-RO"/>
        </w:rPr>
        <w:t>Пересмотр постановления и заключения</w:t>
      </w:r>
    </w:p>
    <w:p w14:paraId="22DC650A" w14:textId="77777777" w:rsidR="000B0345" w:rsidRDefault="000B0345" w:rsidP="002503B7">
      <w:pPr>
        <w:numPr>
          <w:ilvl w:val="3"/>
          <w:numId w:val="35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Пересмотр постановления и заключения осуществляется только по инициативе Конституционного суда, большинством голосов судей, в случае: </w:t>
      </w:r>
    </w:p>
    <w:p w14:paraId="7C1CFA82" w14:textId="77777777" w:rsidR="000B0345" w:rsidRDefault="000B0345" w:rsidP="002503B7">
      <w:pPr>
        <w:numPr>
          <w:ilvl w:val="1"/>
          <w:numId w:val="36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вновь открывшихся обстоятельств, которые не были известны на дату принятия постановления и дачи заключения, если эти обстоятельства способны существенно изменить постановление и заключение</w:t>
      </w:r>
      <w:r>
        <w:rPr>
          <w:sz w:val="28"/>
          <w:szCs w:val="28"/>
          <w:lang w:val="ru-RU" w:eastAsia="ro-RO"/>
        </w:rPr>
        <w:t xml:space="preserve">; </w:t>
      </w:r>
    </w:p>
    <w:p w14:paraId="7EC3512C" w14:textId="4E5B39C6" w:rsidR="000B0345" w:rsidRDefault="000B0345" w:rsidP="002503B7">
      <w:pPr>
        <w:numPr>
          <w:ilvl w:val="1"/>
          <w:numId w:val="36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>если Европейский суд по правам человека установил своим постановлением нарушение прав или основных свобод, а Конституционный суд с</w:t>
      </w:r>
      <w:r w:rsidR="00433F5B">
        <w:rPr>
          <w:sz w:val="28"/>
          <w:szCs w:val="28"/>
          <w:lang w:val="ru-RU" w:eastAsia="ro-RO"/>
        </w:rPr>
        <w:t>одей</w:t>
      </w:r>
      <w:r>
        <w:rPr>
          <w:sz w:val="28"/>
          <w:szCs w:val="28"/>
          <w:lang w:val="ru-RU" w:eastAsia="ro-RO"/>
        </w:rPr>
        <w:t xml:space="preserve">ствовал этому нарушению. </w:t>
      </w:r>
    </w:p>
    <w:p w14:paraId="260E003E" w14:textId="77777777" w:rsidR="000B0345" w:rsidRDefault="000B0345" w:rsidP="002503B7">
      <w:pPr>
        <w:numPr>
          <w:ilvl w:val="3"/>
          <w:numId w:val="35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Пересмотр постановления и заключения осуществляется с соблюдением процедуры </w:t>
      </w:r>
      <w:r>
        <w:rPr>
          <w:sz w:val="28"/>
          <w:szCs w:val="28"/>
          <w:lang w:val="ru-RU" w:eastAsia="ru-RU"/>
        </w:rPr>
        <w:t>конституционного судопроизводства</w:t>
      </w:r>
      <w:r>
        <w:rPr>
          <w:sz w:val="28"/>
          <w:szCs w:val="28"/>
          <w:lang w:val="ru-RU" w:eastAsia="ro-RO"/>
        </w:rPr>
        <w:t>.</w:t>
      </w:r>
    </w:p>
    <w:p w14:paraId="022C1CB9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7156A2A5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43. </w:t>
      </w:r>
      <w:r>
        <w:rPr>
          <w:bCs/>
          <w:sz w:val="28"/>
          <w:szCs w:val="28"/>
          <w:lang w:val="ru-RU" w:eastAsia="ro-RO"/>
        </w:rPr>
        <w:t>Действие актов Конституционного суда</w:t>
      </w:r>
    </w:p>
    <w:p w14:paraId="23AA920D" w14:textId="1CC44543" w:rsidR="000B0345" w:rsidRDefault="00433F5B" w:rsidP="002503B7">
      <w:pPr>
        <w:numPr>
          <w:ilvl w:val="3"/>
          <w:numId w:val="3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</w:t>
      </w:r>
      <w:r w:rsidR="000B0345">
        <w:rPr>
          <w:sz w:val="28"/>
          <w:szCs w:val="28"/>
          <w:lang w:val="ru-RU" w:eastAsia="ro-RO"/>
        </w:rPr>
        <w:t xml:space="preserve">Акты Конституционного суда </w:t>
      </w:r>
      <w:r w:rsidR="000B0345">
        <w:rPr>
          <w:sz w:val="28"/>
          <w:szCs w:val="28"/>
          <w:lang w:val="ru-RU" w:eastAsia="ru-RU"/>
        </w:rPr>
        <w:t xml:space="preserve">являются официальными документами, обязательными для исполнения на всей территории страны всеми органами </w:t>
      </w:r>
      <w:r w:rsidR="000B0345">
        <w:rPr>
          <w:sz w:val="28"/>
          <w:szCs w:val="28"/>
          <w:lang w:val="ru-RU" w:eastAsia="ro-RO"/>
        </w:rPr>
        <w:t>публичного управления</w:t>
      </w:r>
      <w:r w:rsidR="000B0345">
        <w:rPr>
          <w:sz w:val="28"/>
          <w:szCs w:val="28"/>
          <w:lang w:val="ru-RU" w:eastAsia="ru-RU"/>
        </w:rPr>
        <w:t xml:space="preserve"> и всеми юридическими и физическими лицами</w:t>
      </w:r>
      <w:r w:rsidR="000B0345">
        <w:rPr>
          <w:sz w:val="28"/>
          <w:szCs w:val="28"/>
          <w:lang w:val="ru-RU" w:eastAsia="ro-RO"/>
        </w:rPr>
        <w:t xml:space="preserve">. </w:t>
      </w:r>
    </w:p>
    <w:p w14:paraId="61B1BBBC" w14:textId="30A1D722" w:rsidR="000B0345" w:rsidRDefault="00433F5B" w:rsidP="002503B7">
      <w:pPr>
        <w:numPr>
          <w:ilvl w:val="0"/>
          <w:numId w:val="3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</w:t>
      </w:r>
      <w:r w:rsidR="000B0345">
        <w:rPr>
          <w:sz w:val="28"/>
          <w:szCs w:val="28"/>
          <w:lang w:val="ru-RU" w:eastAsia="ru-RU"/>
        </w:rPr>
        <w:t>Нормативные акты или некоторые их части, признанные неконституционными, становятся недействительными и не применяются с момента принятия соответствующего постановления Конституционного суда</w:t>
      </w:r>
      <w:r w:rsidR="000B0345">
        <w:rPr>
          <w:sz w:val="28"/>
          <w:szCs w:val="28"/>
          <w:lang w:val="ru-RU" w:eastAsia="ro-RO"/>
        </w:rPr>
        <w:t xml:space="preserve">. </w:t>
      </w:r>
    </w:p>
    <w:p w14:paraId="7A7C1248" w14:textId="4BC70B3E" w:rsidR="000B0345" w:rsidRDefault="00433F5B" w:rsidP="002503B7">
      <w:pPr>
        <w:numPr>
          <w:ilvl w:val="0"/>
          <w:numId w:val="37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lastRenderedPageBreak/>
        <w:t xml:space="preserve"> </w:t>
      </w:r>
      <w:r w:rsidR="000B0345">
        <w:rPr>
          <w:sz w:val="28"/>
          <w:szCs w:val="28"/>
          <w:lang w:val="ru-RU" w:eastAsia="ru-RU"/>
        </w:rPr>
        <w:t>Юридические последствия нормативного акта или его частей, признанных неконституционными, устраняются согласно действующему законодательству</w:t>
      </w:r>
      <w:r w:rsidR="000B0345">
        <w:rPr>
          <w:sz w:val="28"/>
          <w:szCs w:val="28"/>
          <w:lang w:val="ru-RU" w:eastAsia="ro-RO"/>
        </w:rPr>
        <w:t xml:space="preserve">. </w:t>
      </w:r>
    </w:p>
    <w:p w14:paraId="04D63F15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/>
          <w:bCs/>
          <w:sz w:val="28"/>
          <w:szCs w:val="28"/>
          <w:lang w:val="ru-RU" w:eastAsia="ro-RO"/>
        </w:rPr>
      </w:pPr>
    </w:p>
    <w:p w14:paraId="2A3EC3E6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bCs/>
          <w:sz w:val="28"/>
          <w:szCs w:val="28"/>
          <w:lang w:val="ru-RU" w:eastAsia="ro-RO"/>
        </w:rPr>
      </w:pPr>
      <w:r>
        <w:rPr>
          <w:b/>
          <w:bCs/>
          <w:sz w:val="28"/>
          <w:szCs w:val="28"/>
          <w:lang w:val="ru-RU" w:eastAsia="ro-RO"/>
        </w:rPr>
        <w:t xml:space="preserve">Статья 44. </w:t>
      </w:r>
      <w:r>
        <w:rPr>
          <w:bCs/>
          <w:sz w:val="28"/>
          <w:szCs w:val="28"/>
          <w:lang w:val="ru-RU" w:eastAsia="ro-RO"/>
        </w:rPr>
        <w:t>Обязанность исполнения актов</w:t>
      </w:r>
      <w:r>
        <w:rPr>
          <w:b/>
          <w:bCs/>
          <w:sz w:val="28"/>
          <w:szCs w:val="28"/>
          <w:lang w:val="ru-RU" w:eastAsia="ro-RO"/>
        </w:rPr>
        <w:t xml:space="preserve"> </w:t>
      </w:r>
      <w:r>
        <w:rPr>
          <w:bCs/>
          <w:sz w:val="28"/>
          <w:szCs w:val="28"/>
          <w:lang w:val="ru-RU" w:eastAsia="ro-RO"/>
        </w:rPr>
        <w:t xml:space="preserve">Конституционного суда </w:t>
      </w:r>
    </w:p>
    <w:p w14:paraId="44EE1C08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 органами публичного управления </w:t>
      </w:r>
    </w:p>
    <w:p w14:paraId="7DB631B3" w14:textId="385B85BB" w:rsidR="000B0345" w:rsidRDefault="000B0345" w:rsidP="002503B7">
      <w:pPr>
        <w:numPr>
          <w:ilvl w:val="3"/>
          <w:numId w:val="38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Правительство в </w:t>
      </w:r>
      <w:r w:rsidR="00433F5B">
        <w:rPr>
          <w:sz w:val="28"/>
          <w:szCs w:val="28"/>
          <w:lang w:val="ru-RU" w:eastAsia="ro-RO"/>
        </w:rPr>
        <w:t xml:space="preserve">срок, не превышающий </w:t>
      </w:r>
      <w:r>
        <w:rPr>
          <w:sz w:val="28"/>
          <w:szCs w:val="28"/>
          <w:lang w:val="ru-RU" w:eastAsia="ro-RO"/>
        </w:rPr>
        <w:t>шести</w:t>
      </w:r>
      <w:r w:rsidR="00433F5B"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o-RO"/>
        </w:rPr>
        <w:t>меся</w:t>
      </w:r>
      <w:r w:rsidR="00433F5B">
        <w:rPr>
          <w:sz w:val="28"/>
          <w:szCs w:val="28"/>
          <w:lang w:val="ru-RU" w:eastAsia="ro-RO"/>
        </w:rPr>
        <w:t xml:space="preserve">цев </w:t>
      </w:r>
      <w:r>
        <w:rPr>
          <w:sz w:val="28"/>
          <w:szCs w:val="28"/>
          <w:lang w:val="ru-RU" w:eastAsia="ru-RU"/>
        </w:rPr>
        <w:t>со дня опубликования постановления Конституционного суда</w:t>
      </w:r>
      <w:r w:rsidR="00433F5B">
        <w:rPr>
          <w:sz w:val="28"/>
          <w:szCs w:val="28"/>
          <w:lang w:val="ru-RU" w:eastAsia="ru-RU"/>
        </w:rPr>
        <w:t>,</w:t>
      </w:r>
      <w:r>
        <w:rPr>
          <w:sz w:val="28"/>
          <w:szCs w:val="28"/>
          <w:lang w:val="ru-RU" w:eastAsia="ru-RU"/>
        </w:rPr>
        <w:t xml:space="preserve"> представляет Парламенту проект закона о внесении изменений в нормативный акт или некоторые его части, признанные неконституционными. Соответствующий проект закона должен рассматриваться Парламентом в первоочередном порядке</w:t>
      </w:r>
      <w:r>
        <w:rPr>
          <w:sz w:val="28"/>
          <w:szCs w:val="28"/>
          <w:lang w:val="ru-RU" w:eastAsia="ro-RO"/>
        </w:rPr>
        <w:t xml:space="preserve">. </w:t>
      </w:r>
    </w:p>
    <w:p w14:paraId="519D9537" w14:textId="2F735A6A" w:rsidR="000B0345" w:rsidRDefault="000B0345" w:rsidP="002503B7">
      <w:pPr>
        <w:numPr>
          <w:ilvl w:val="3"/>
          <w:numId w:val="38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Президент Республики Молдова или Правительство </w:t>
      </w:r>
      <w:r w:rsidR="00433F5B">
        <w:rPr>
          <w:sz w:val="28"/>
          <w:szCs w:val="28"/>
          <w:lang w:val="ru-RU" w:eastAsia="ro-RO"/>
        </w:rPr>
        <w:t xml:space="preserve">в срок, не превышающий трех месяцев </w:t>
      </w:r>
      <w:r>
        <w:rPr>
          <w:sz w:val="28"/>
          <w:szCs w:val="28"/>
          <w:lang w:val="ru-RU" w:eastAsia="ru-RU"/>
        </w:rPr>
        <w:t>со дня опубликования постановления Конституционного суда</w:t>
      </w:r>
      <w:r w:rsidR="00433F5B">
        <w:rPr>
          <w:sz w:val="28"/>
          <w:szCs w:val="28"/>
          <w:lang w:val="ru-RU" w:eastAsia="ru-RU"/>
        </w:rPr>
        <w:t>,</w:t>
      </w:r>
      <w:r>
        <w:rPr>
          <w:sz w:val="28"/>
          <w:szCs w:val="28"/>
          <w:lang w:val="ru-RU" w:eastAsia="ru-RU"/>
        </w:rPr>
        <w:t xml:space="preserve"> вносит изменения в акт или некоторые его части, признанные неконституционными, </w:t>
      </w:r>
      <w:r>
        <w:rPr>
          <w:sz w:val="28"/>
          <w:szCs w:val="28"/>
          <w:lang w:val="ru-RU" w:eastAsia="ro-RO"/>
        </w:rPr>
        <w:t xml:space="preserve">и, в соответствующих случаях, </w:t>
      </w:r>
      <w:r>
        <w:rPr>
          <w:sz w:val="28"/>
          <w:szCs w:val="28"/>
          <w:lang w:val="ru-RU" w:eastAsia="ru-RU"/>
        </w:rPr>
        <w:t>издает или принимает новый акт</w:t>
      </w:r>
      <w:r>
        <w:rPr>
          <w:sz w:val="28"/>
          <w:szCs w:val="28"/>
          <w:lang w:val="ru-RU" w:eastAsia="ro-RO"/>
        </w:rPr>
        <w:t xml:space="preserve">. </w:t>
      </w:r>
    </w:p>
    <w:p w14:paraId="25723C1E" w14:textId="734B7794" w:rsidR="000B0345" w:rsidRDefault="000B0345" w:rsidP="002503B7">
      <w:pPr>
        <w:numPr>
          <w:ilvl w:val="3"/>
          <w:numId w:val="38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Констатации Конституционного суда </w:t>
      </w:r>
      <w:r>
        <w:rPr>
          <w:sz w:val="28"/>
          <w:szCs w:val="28"/>
          <w:lang w:val="ru-RU" w:eastAsia="ru-RU"/>
        </w:rPr>
        <w:t xml:space="preserve">в отношении нормативных пробелов, </w:t>
      </w:r>
      <w:r w:rsidR="00AE10A3">
        <w:rPr>
          <w:sz w:val="28"/>
          <w:szCs w:val="28"/>
          <w:lang w:val="ru-RU" w:eastAsia="ru-RU"/>
        </w:rPr>
        <w:t>вызв</w:t>
      </w:r>
      <w:r>
        <w:rPr>
          <w:sz w:val="28"/>
          <w:szCs w:val="28"/>
          <w:lang w:val="ru-RU" w:eastAsia="ru-RU"/>
        </w:rPr>
        <w:t xml:space="preserve">анных </w:t>
      </w:r>
      <w:r w:rsidR="00AE10A3">
        <w:rPr>
          <w:sz w:val="28"/>
          <w:szCs w:val="28"/>
          <w:lang w:val="ru-RU" w:eastAsia="ru-RU"/>
        </w:rPr>
        <w:t>нереализацией</w:t>
      </w:r>
      <w:r>
        <w:rPr>
          <w:sz w:val="28"/>
          <w:szCs w:val="28"/>
          <w:lang w:val="ru-RU" w:eastAsia="ru-RU"/>
        </w:rPr>
        <w:t xml:space="preserve"> отдельных конституционных положений, указанных в представлении, рассматриваются соответствующим органом власти, который </w:t>
      </w:r>
      <w:r w:rsidR="00AE10A3">
        <w:rPr>
          <w:sz w:val="28"/>
          <w:szCs w:val="28"/>
          <w:lang w:val="ru-RU" w:eastAsia="ro-RO"/>
        </w:rPr>
        <w:t xml:space="preserve">в срок, не превышающий трех месяцев, </w:t>
      </w:r>
      <w:r>
        <w:rPr>
          <w:sz w:val="28"/>
          <w:szCs w:val="28"/>
          <w:lang w:val="ru-RU" w:eastAsia="ru-RU"/>
        </w:rPr>
        <w:t>информирует Конституционный суд о результатах рассмотрения</w:t>
      </w:r>
      <w:r>
        <w:rPr>
          <w:sz w:val="28"/>
          <w:szCs w:val="28"/>
          <w:lang w:val="ru-RU" w:eastAsia="ro-RO"/>
        </w:rPr>
        <w:t xml:space="preserve">. </w:t>
      </w:r>
    </w:p>
    <w:p w14:paraId="2A791C46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 w:eastAsia="ro-RO"/>
        </w:rPr>
      </w:pPr>
    </w:p>
    <w:p w14:paraId="033E66F3" w14:textId="77777777" w:rsidR="000B0345" w:rsidRDefault="000B0345" w:rsidP="002503B7">
      <w:pPr>
        <w:tabs>
          <w:tab w:val="left" w:pos="567"/>
          <w:tab w:val="left" w:pos="993"/>
          <w:tab w:val="left" w:pos="108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45. </w:t>
      </w:r>
      <w:r>
        <w:rPr>
          <w:bCs/>
          <w:sz w:val="28"/>
          <w:szCs w:val="28"/>
          <w:lang w:val="ru-RU" w:eastAsia="ro-RO"/>
        </w:rPr>
        <w:t xml:space="preserve">Доклады Конституционного суда </w:t>
      </w:r>
    </w:p>
    <w:p w14:paraId="0C0030A0" w14:textId="77777777" w:rsidR="000B0345" w:rsidRDefault="000B0345" w:rsidP="002503B7">
      <w:pPr>
        <w:numPr>
          <w:ilvl w:val="3"/>
          <w:numId w:val="3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Конституционный суд ежегодно составляет доклад об осуществлении конституционной юрисдикции.</w:t>
      </w:r>
    </w:p>
    <w:p w14:paraId="7E563461" w14:textId="77777777" w:rsidR="000B0345" w:rsidRDefault="000B0345" w:rsidP="002503B7">
      <w:pPr>
        <w:numPr>
          <w:ilvl w:val="3"/>
          <w:numId w:val="39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Доклад об осуществлении конституционной юрисдикции размещается на официальной веб-странице Конституционного суда.</w:t>
      </w:r>
    </w:p>
    <w:p w14:paraId="4C245E4C" w14:textId="77777777" w:rsidR="000B0345" w:rsidRPr="00CF138E" w:rsidRDefault="000B0345" w:rsidP="000B0345">
      <w:pPr>
        <w:tabs>
          <w:tab w:val="left" w:pos="993"/>
        </w:tabs>
        <w:rPr>
          <w:sz w:val="24"/>
          <w:szCs w:val="24"/>
          <w:lang w:val="ru-RU"/>
        </w:rPr>
      </w:pPr>
    </w:p>
    <w:p w14:paraId="2A4257E9" w14:textId="77777777" w:rsidR="000B0345" w:rsidRDefault="000B0345" w:rsidP="002503B7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>Глава VI</w:t>
      </w:r>
    </w:p>
    <w:p w14:paraId="4E33585D" w14:textId="77777777" w:rsidR="000B0345" w:rsidRDefault="000B0345" w:rsidP="002503B7">
      <w:pPr>
        <w:tabs>
          <w:tab w:val="left" w:pos="993"/>
        </w:tabs>
        <w:ind w:firstLine="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>ОБЕСПЕЧЕНИЕ ДЕЯТЕЛЬНОСТИ КОНСТИТУЦИОННОГО СУДА</w:t>
      </w:r>
    </w:p>
    <w:p w14:paraId="22D1D602" w14:textId="77777777" w:rsidR="000B0345" w:rsidRPr="00CF138E" w:rsidRDefault="000B0345" w:rsidP="000B0345">
      <w:pPr>
        <w:tabs>
          <w:tab w:val="left" w:pos="567"/>
          <w:tab w:val="left" w:pos="993"/>
        </w:tabs>
        <w:ind w:firstLine="567"/>
        <w:rPr>
          <w:b/>
          <w:bCs/>
          <w:lang w:val="ru-RU" w:eastAsia="ro-RO"/>
        </w:rPr>
      </w:pPr>
    </w:p>
    <w:p w14:paraId="670BC59E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>Статья 46. Судьи-ассистенты</w:t>
      </w:r>
    </w:p>
    <w:p w14:paraId="49A935C2" w14:textId="3524AAE1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(1)</w:t>
      </w:r>
      <w:r w:rsidR="00AE10A3">
        <w:rPr>
          <w:bCs/>
          <w:sz w:val="28"/>
          <w:szCs w:val="28"/>
          <w:lang w:val="ru-RU" w:eastAsia="ro-RO"/>
        </w:rPr>
        <w:t xml:space="preserve"> </w:t>
      </w:r>
      <w:r>
        <w:rPr>
          <w:bCs/>
          <w:sz w:val="28"/>
          <w:szCs w:val="28"/>
          <w:lang w:val="ru-RU" w:eastAsia="ro-RO"/>
        </w:rPr>
        <w:t>Судьям Конституционного суда помогают в их деятельности шесть судей-ассистентов, которые образуют корпус судей-ассистентов, в соответствии с настоящим законом и регламентом Конституционного суда.</w:t>
      </w:r>
    </w:p>
    <w:p w14:paraId="7B803AE0" w14:textId="2AEA3870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(2) Оплата труда судей-ассистентов осуществляется </w:t>
      </w:r>
      <w:r w:rsidR="00AE10A3">
        <w:rPr>
          <w:bCs/>
          <w:sz w:val="28"/>
          <w:szCs w:val="28"/>
          <w:lang w:val="ru-RU" w:eastAsia="ro-RO"/>
        </w:rPr>
        <w:t>согласно</w:t>
      </w:r>
      <w:r>
        <w:rPr>
          <w:bCs/>
          <w:sz w:val="28"/>
          <w:szCs w:val="28"/>
          <w:lang w:val="ru-RU" w:eastAsia="ro-RO"/>
        </w:rPr>
        <w:t xml:space="preserve"> условия</w:t>
      </w:r>
      <w:r w:rsidR="00AE10A3">
        <w:rPr>
          <w:bCs/>
          <w:sz w:val="28"/>
          <w:szCs w:val="28"/>
          <w:lang w:val="ru-RU" w:eastAsia="ro-RO"/>
        </w:rPr>
        <w:t>м</w:t>
      </w:r>
      <w:r>
        <w:rPr>
          <w:bCs/>
          <w:sz w:val="28"/>
          <w:szCs w:val="28"/>
          <w:lang w:val="ru-RU" w:eastAsia="ro-RO"/>
        </w:rPr>
        <w:t xml:space="preserve"> и </w:t>
      </w:r>
      <w:r w:rsidR="00AE10A3">
        <w:rPr>
          <w:bCs/>
          <w:sz w:val="28"/>
          <w:szCs w:val="28"/>
          <w:lang w:val="ru-RU" w:eastAsia="ro-RO"/>
        </w:rPr>
        <w:t xml:space="preserve">в </w:t>
      </w:r>
      <w:r>
        <w:rPr>
          <w:bCs/>
          <w:sz w:val="28"/>
          <w:szCs w:val="28"/>
          <w:lang w:val="ru-RU" w:eastAsia="ro-RO"/>
        </w:rPr>
        <w:t xml:space="preserve">порядке, </w:t>
      </w:r>
      <w:r w:rsidR="00AE10A3">
        <w:rPr>
          <w:bCs/>
          <w:sz w:val="28"/>
          <w:szCs w:val="28"/>
          <w:lang w:val="ru-RU" w:eastAsia="ro-RO"/>
        </w:rPr>
        <w:t xml:space="preserve">которые </w:t>
      </w:r>
      <w:r>
        <w:rPr>
          <w:bCs/>
          <w:sz w:val="28"/>
          <w:szCs w:val="28"/>
          <w:lang w:val="ru-RU" w:eastAsia="ro-RO"/>
        </w:rPr>
        <w:t>установлены законодательством о системе оплаты труда в бюджетной сфере.</w:t>
      </w:r>
    </w:p>
    <w:p w14:paraId="015F96B2" w14:textId="68663F7C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(3) Корпус судей-ассистентов осуществляет свою деятельность под руководством </w:t>
      </w:r>
      <w:r w:rsidR="00214814">
        <w:rPr>
          <w:bCs/>
          <w:sz w:val="28"/>
          <w:szCs w:val="28"/>
          <w:lang w:val="ru-RU" w:eastAsia="ro-RO"/>
        </w:rPr>
        <w:t>П</w:t>
      </w:r>
      <w:r>
        <w:rPr>
          <w:bCs/>
          <w:sz w:val="28"/>
          <w:szCs w:val="28"/>
          <w:lang w:val="ru-RU" w:eastAsia="ro-RO"/>
        </w:rPr>
        <w:t xml:space="preserve">редседателя Конституционного суда. </w:t>
      </w:r>
    </w:p>
    <w:p w14:paraId="4B24CCC2" w14:textId="1BE2AAFA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(4) Суд</w:t>
      </w:r>
      <w:r w:rsidR="00AE10A3">
        <w:rPr>
          <w:bCs/>
          <w:sz w:val="28"/>
          <w:szCs w:val="28"/>
          <w:lang w:val="ru-RU" w:eastAsia="ro-RO"/>
        </w:rPr>
        <w:t>ьи</w:t>
      </w:r>
      <w:r>
        <w:rPr>
          <w:bCs/>
          <w:sz w:val="28"/>
          <w:szCs w:val="28"/>
          <w:lang w:val="ru-RU" w:eastAsia="ro-RO"/>
        </w:rPr>
        <w:t xml:space="preserve">-ассистенты назначаются </w:t>
      </w:r>
      <w:r w:rsidR="00214814">
        <w:rPr>
          <w:bCs/>
          <w:sz w:val="28"/>
          <w:szCs w:val="28"/>
          <w:lang w:val="ru-RU" w:eastAsia="ro-RO"/>
        </w:rPr>
        <w:t>П</w:t>
      </w:r>
      <w:r>
        <w:rPr>
          <w:bCs/>
          <w:sz w:val="28"/>
          <w:szCs w:val="28"/>
          <w:lang w:val="ru-RU" w:eastAsia="ro-RO"/>
        </w:rPr>
        <w:t xml:space="preserve">редседателем Конституционного суда после прохождения открытого конкурса. Регламент конкурсной </w:t>
      </w:r>
      <w:r>
        <w:rPr>
          <w:bCs/>
          <w:sz w:val="28"/>
          <w:szCs w:val="28"/>
          <w:lang w:val="ru-RU" w:eastAsia="ro-RO"/>
        </w:rPr>
        <w:lastRenderedPageBreak/>
        <w:t xml:space="preserve">Комиссии и порядок проведения конкурса на </w:t>
      </w:r>
      <w:r w:rsidR="00AE10A3">
        <w:rPr>
          <w:bCs/>
          <w:sz w:val="28"/>
          <w:szCs w:val="28"/>
          <w:lang w:val="ru-RU" w:eastAsia="ro-RO"/>
        </w:rPr>
        <w:t xml:space="preserve">замещение </w:t>
      </w:r>
      <w:r>
        <w:rPr>
          <w:bCs/>
          <w:sz w:val="28"/>
          <w:szCs w:val="28"/>
          <w:lang w:val="ru-RU" w:eastAsia="ro-RO"/>
        </w:rPr>
        <w:t>должност</w:t>
      </w:r>
      <w:r w:rsidR="00AE10A3">
        <w:rPr>
          <w:bCs/>
          <w:sz w:val="28"/>
          <w:szCs w:val="28"/>
          <w:lang w:val="ru-RU" w:eastAsia="ro-RO"/>
        </w:rPr>
        <w:t>и</w:t>
      </w:r>
      <w:r>
        <w:rPr>
          <w:bCs/>
          <w:sz w:val="28"/>
          <w:szCs w:val="28"/>
          <w:lang w:val="ru-RU" w:eastAsia="ro-RO"/>
        </w:rPr>
        <w:t xml:space="preserve"> судь</w:t>
      </w:r>
      <w:r w:rsidR="00AE10A3">
        <w:rPr>
          <w:bCs/>
          <w:sz w:val="28"/>
          <w:szCs w:val="28"/>
          <w:lang w:val="ru-RU" w:eastAsia="ro-RO"/>
        </w:rPr>
        <w:t>и</w:t>
      </w:r>
      <w:r>
        <w:rPr>
          <w:bCs/>
          <w:sz w:val="28"/>
          <w:szCs w:val="28"/>
          <w:lang w:val="ru-RU" w:eastAsia="ro-RO"/>
        </w:rPr>
        <w:t>-ассистента утверждаются пленумом Конституционного суда.</w:t>
      </w:r>
    </w:p>
    <w:p w14:paraId="5DCFFAC1" w14:textId="73F7663B" w:rsidR="000B0345" w:rsidRDefault="000B0345" w:rsidP="002503B7">
      <w:pPr>
        <w:tabs>
          <w:tab w:val="left" w:pos="567"/>
          <w:tab w:val="left" w:pos="993"/>
        </w:tabs>
        <w:rPr>
          <w:bCs/>
          <w:sz w:val="28"/>
          <w:szCs w:val="28"/>
          <w:lang w:val="ru-RU" w:eastAsia="ro-RO"/>
        </w:rPr>
      </w:pPr>
      <w:r>
        <w:rPr>
          <w:bCs/>
          <w:sz w:val="28"/>
          <w:szCs w:val="28"/>
          <w:lang w:val="ru-RU" w:eastAsia="ro-RO"/>
        </w:rPr>
        <w:t xml:space="preserve">(5) Кандидат на </w:t>
      </w:r>
      <w:r w:rsidR="00AE10A3">
        <w:rPr>
          <w:bCs/>
          <w:sz w:val="28"/>
          <w:szCs w:val="28"/>
          <w:lang w:val="ru-RU" w:eastAsia="ro-RO"/>
        </w:rPr>
        <w:t xml:space="preserve">замещение </w:t>
      </w:r>
      <w:r>
        <w:rPr>
          <w:bCs/>
          <w:sz w:val="28"/>
          <w:szCs w:val="28"/>
          <w:lang w:val="ru-RU" w:eastAsia="ro-RO"/>
        </w:rPr>
        <w:t>должност</w:t>
      </w:r>
      <w:r w:rsidR="00AE10A3">
        <w:rPr>
          <w:bCs/>
          <w:sz w:val="28"/>
          <w:szCs w:val="28"/>
          <w:lang w:val="ru-RU" w:eastAsia="ro-RO"/>
        </w:rPr>
        <w:t>и</w:t>
      </w:r>
      <w:r>
        <w:rPr>
          <w:bCs/>
          <w:sz w:val="28"/>
          <w:szCs w:val="28"/>
          <w:lang w:val="ru-RU" w:eastAsia="ro-RO"/>
        </w:rPr>
        <w:t xml:space="preserve"> </w:t>
      </w:r>
      <w:bookmarkStart w:id="0" w:name="_Hlk183787200"/>
      <w:r>
        <w:rPr>
          <w:bCs/>
          <w:sz w:val="28"/>
          <w:szCs w:val="28"/>
          <w:lang w:val="ru-RU" w:eastAsia="ro-RO"/>
        </w:rPr>
        <w:t>судь</w:t>
      </w:r>
      <w:r w:rsidR="00AE10A3">
        <w:rPr>
          <w:bCs/>
          <w:sz w:val="28"/>
          <w:szCs w:val="28"/>
          <w:lang w:val="ru-RU" w:eastAsia="ro-RO"/>
        </w:rPr>
        <w:t>и</w:t>
      </w:r>
      <w:r>
        <w:rPr>
          <w:bCs/>
          <w:sz w:val="28"/>
          <w:szCs w:val="28"/>
          <w:lang w:val="ru-RU" w:eastAsia="ro-RO"/>
        </w:rPr>
        <w:t>-ассистент</w:t>
      </w:r>
      <w:bookmarkEnd w:id="0"/>
      <w:r>
        <w:rPr>
          <w:bCs/>
          <w:sz w:val="28"/>
          <w:szCs w:val="28"/>
          <w:lang w:val="ru-RU" w:eastAsia="ro-RO"/>
        </w:rPr>
        <w:t>а должен иметь гражданство Республики Молдова, безупречную репутацию, высшее юридическое образование и как минимум восьмилетний стаж работы по юридической специальности или в сфере высшего юридического образования, знать румынский язык и соответствовать медицинским требованиям для исполнения должности.</w:t>
      </w:r>
    </w:p>
    <w:p w14:paraId="0ED39FF9" w14:textId="22FF2203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(6) Не может быть назначено на должность судьи-ассистента Конституционного суда лицо, в отношении которого существует запрет на за</w:t>
      </w:r>
      <w:r w:rsidR="00AE10A3">
        <w:rPr>
          <w:bCs/>
          <w:sz w:val="28"/>
          <w:szCs w:val="28"/>
          <w:lang w:val="ru-RU" w:eastAsia="ro-RO"/>
        </w:rPr>
        <w:t>мещен</w:t>
      </w:r>
      <w:r>
        <w:rPr>
          <w:bCs/>
          <w:sz w:val="28"/>
          <w:szCs w:val="28"/>
          <w:lang w:val="ru-RU" w:eastAsia="ro-RO"/>
        </w:rPr>
        <w:t>ие государственной должности или ответственной государственной должности, вытекающий из акта, вступившего в законную силу.</w:t>
      </w:r>
    </w:p>
    <w:p w14:paraId="67ACCF79" w14:textId="062AC143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o-MD"/>
        </w:rPr>
      </w:pPr>
      <w:r>
        <w:rPr>
          <w:bCs/>
          <w:sz w:val="28"/>
          <w:szCs w:val="28"/>
          <w:lang w:val="ru-RU" w:eastAsia="ro-RO"/>
        </w:rPr>
        <w:t xml:space="preserve">(7) </w:t>
      </w:r>
      <w:bookmarkStart w:id="1" w:name="_Hlk183787379"/>
      <w:bookmarkStart w:id="2" w:name="_Hlk183789155"/>
      <w:r>
        <w:rPr>
          <w:bCs/>
          <w:sz w:val="28"/>
          <w:szCs w:val="28"/>
          <w:lang w:val="ru-RU" w:eastAsia="ro-RO"/>
        </w:rPr>
        <w:t>Судья-ассистент</w:t>
      </w:r>
      <w:bookmarkEnd w:id="1"/>
      <w:r>
        <w:rPr>
          <w:bCs/>
          <w:sz w:val="28"/>
          <w:szCs w:val="28"/>
          <w:lang w:val="ru-RU" w:eastAsia="ro-RO"/>
        </w:rPr>
        <w:t xml:space="preserve"> </w:t>
      </w:r>
      <w:bookmarkEnd w:id="2"/>
      <w:r>
        <w:rPr>
          <w:bCs/>
          <w:sz w:val="28"/>
          <w:szCs w:val="28"/>
          <w:lang w:val="ru-RU" w:eastAsia="ro-RO"/>
        </w:rPr>
        <w:t xml:space="preserve">выполняет обязанности, предусмотренные </w:t>
      </w:r>
      <w:r w:rsidR="00AE10A3">
        <w:rPr>
          <w:bCs/>
          <w:sz w:val="28"/>
          <w:szCs w:val="28"/>
          <w:lang w:val="ru-RU" w:eastAsia="ro-RO"/>
        </w:rPr>
        <w:t xml:space="preserve">в </w:t>
      </w:r>
      <w:r>
        <w:rPr>
          <w:bCs/>
          <w:sz w:val="28"/>
          <w:szCs w:val="28"/>
          <w:lang w:val="ru-RU" w:eastAsia="ro-RO"/>
        </w:rPr>
        <w:t>пункта</w:t>
      </w:r>
      <w:r w:rsidR="00AE10A3">
        <w:rPr>
          <w:bCs/>
          <w:sz w:val="28"/>
          <w:szCs w:val="28"/>
          <w:lang w:val="ru-RU" w:eastAsia="ro-RO"/>
        </w:rPr>
        <w:t xml:space="preserve">х </w:t>
      </w:r>
      <w:r>
        <w:rPr>
          <w:bCs/>
          <w:sz w:val="28"/>
          <w:szCs w:val="28"/>
          <w:lang w:val="ru-RU" w:eastAsia="ro-RO"/>
        </w:rPr>
        <w:t xml:space="preserve">a), </w:t>
      </w:r>
      <w:r>
        <w:rPr>
          <w:bCs/>
          <w:sz w:val="28"/>
          <w:szCs w:val="28"/>
          <w:lang w:eastAsia="ro-RO"/>
        </w:rPr>
        <w:t>d</w:t>
      </w:r>
      <w:r w:rsidRPr="000B0345">
        <w:rPr>
          <w:bCs/>
          <w:sz w:val="28"/>
          <w:szCs w:val="28"/>
          <w:lang w:val="ru-RU" w:eastAsia="ro-RO"/>
        </w:rPr>
        <w:t xml:space="preserve">), </w:t>
      </w:r>
      <w:r>
        <w:rPr>
          <w:bCs/>
          <w:sz w:val="28"/>
          <w:szCs w:val="28"/>
          <w:lang w:val="ru-RU" w:eastAsia="ro-RO"/>
        </w:rPr>
        <w:t xml:space="preserve">e), f) статьи 19. </w:t>
      </w:r>
    </w:p>
    <w:p w14:paraId="6BA041C0" w14:textId="22183928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>(8)</w:t>
      </w:r>
      <w:r>
        <w:rPr>
          <w:sz w:val="28"/>
          <w:szCs w:val="28"/>
          <w:lang w:val="ru-RU"/>
        </w:rPr>
        <w:t xml:space="preserve"> Профессиональная оценка</w:t>
      </w:r>
      <w:r>
        <w:rPr>
          <w:bCs/>
          <w:sz w:val="28"/>
          <w:szCs w:val="28"/>
          <w:lang w:val="ru-RU" w:eastAsia="ro-RO"/>
        </w:rPr>
        <w:t xml:space="preserve"> суд</w:t>
      </w:r>
      <w:r w:rsidR="00AE10A3">
        <w:rPr>
          <w:bCs/>
          <w:sz w:val="28"/>
          <w:szCs w:val="28"/>
          <w:lang w:val="ru-RU" w:eastAsia="ro-RO"/>
        </w:rPr>
        <w:t>ей</w:t>
      </w:r>
      <w:r>
        <w:rPr>
          <w:bCs/>
          <w:sz w:val="28"/>
          <w:szCs w:val="28"/>
          <w:lang w:val="ru-RU" w:eastAsia="ro-RO"/>
        </w:rPr>
        <w:t xml:space="preserve">-ассистентов проводится </w:t>
      </w:r>
      <w:r w:rsidR="00AE10A3">
        <w:rPr>
          <w:bCs/>
          <w:sz w:val="28"/>
          <w:szCs w:val="28"/>
          <w:lang w:val="ru-RU" w:eastAsia="ro-RO"/>
        </w:rPr>
        <w:t xml:space="preserve">один </w:t>
      </w:r>
      <w:r>
        <w:rPr>
          <w:bCs/>
          <w:sz w:val="28"/>
          <w:szCs w:val="28"/>
          <w:lang w:val="ru-RU" w:eastAsia="ro-RO"/>
        </w:rPr>
        <w:t xml:space="preserve">раз в три года оценочной комиссией, состоящей из судей Конституционного суда, по предложению </w:t>
      </w:r>
      <w:r w:rsidR="00214814">
        <w:rPr>
          <w:bCs/>
          <w:sz w:val="28"/>
          <w:szCs w:val="28"/>
          <w:lang w:val="ru-RU" w:eastAsia="ro-RO"/>
        </w:rPr>
        <w:t>П</w:t>
      </w:r>
      <w:r>
        <w:rPr>
          <w:bCs/>
          <w:sz w:val="28"/>
          <w:szCs w:val="28"/>
          <w:lang w:val="ru-RU" w:eastAsia="ro-RO"/>
        </w:rPr>
        <w:t>редседателя Конституционного суда. Цель п</w:t>
      </w:r>
      <w:r>
        <w:rPr>
          <w:sz w:val="28"/>
          <w:szCs w:val="28"/>
          <w:lang w:val="ru-RU"/>
        </w:rPr>
        <w:t>рофессиональной оценки</w:t>
      </w:r>
      <w:r>
        <w:rPr>
          <w:bCs/>
          <w:sz w:val="28"/>
          <w:szCs w:val="28"/>
          <w:lang w:val="ru-RU" w:eastAsia="ro-RO"/>
        </w:rPr>
        <w:t xml:space="preserve"> суд</w:t>
      </w:r>
      <w:r w:rsidR="00AE10A3">
        <w:rPr>
          <w:bCs/>
          <w:sz w:val="28"/>
          <w:szCs w:val="28"/>
          <w:lang w:val="ru-RU" w:eastAsia="ro-RO"/>
        </w:rPr>
        <w:t>ей</w:t>
      </w:r>
      <w:r>
        <w:rPr>
          <w:bCs/>
          <w:sz w:val="28"/>
          <w:szCs w:val="28"/>
          <w:lang w:val="ru-RU" w:eastAsia="ro-RO"/>
        </w:rPr>
        <w:t xml:space="preserve">-ассистентов состоит в определении уровня их компетентности в целях повышения профессиональной квалификации и эффективности деятельности Конституционного суда. Методология оценки определяется регламентом, утвержденным </w:t>
      </w:r>
      <w:r w:rsidR="00214814">
        <w:rPr>
          <w:bCs/>
          <w:sz w:val="28"/>
          <w:szCs w:val="28"/>
          <w:lang w:val="ru-RU" w:eastAsia="ro-RO"/>
        </w:rPr>
        <w:t>п</w:t>
      </w:r>
      <w:r>
        <w:rPr>
          <w:bCs/>
          <w:sz w:val="28"/>
          <w:szCs w:val="28"/>
          <w:lang w:val="ru-RU" w:eastAsia="ro-RO"/>
        </w:rPr>
        <w:t>ленумом Конституционного суда.</w:t>
      </w:r>
    </w:p>
    <w:p w14:paraId="7E07590F" w14:textId="77777777" w:rsidR="000B0345" w:rsidRDefault="000B0345" w:rsidP="002503B7">
      <w:pPr>
        <w:tabs>
          <w:tab w:val="left" w:pos="993"/>
        </w:tabs>
        <w:rPr>
          <w:bCs/>
          <w:sz w:val="28"/>
          <w:szCs w:val="28"/>
          <w:lang w:val="ru-RU" w:eastAsia="ro-RO"/>
        </w:rPr>
      </w:pPr>
      <w:r>
        <w:rPr>
          <w:bCs/>
          <w:sz w:val="28"/>
          <w:szCs w:val="28"/>
          <w:lang w:val="ru-RU" w:eastAsia="ro-RO"/>
        </w:rPr>
        <w:t>(9) Судья-ассистент может быть привлечен к дисциплинарной ответственности в соответствии со статьей 23.</w:t>
      </w:r>
    </w:p>
    <w:p w14:paraId="7AF08D75" w14:textId="3810A84F" w:rsidR="000B0345" w:rsidRDefault="000B0345" w:rsidP="002503B7">
      <w:pPr>
        <w:tabs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(10) Освобождение от должности </w:t>
      </w:r>
      <w:bookmarkStart w:id="3" w:name="_Hlk183789200"/>
      <w:r>
        <w:rPr>
          <w:bCs/>
          <w:sz w:val="28"/>
          <w:szCs w:val="28"/>
          <w:lang w:val="ru-RU"/>
        </w:rPr>
        <w:t>судь</w:t>
      </w:r>
      <w:r w:rsidR="00AE10A3">
        <w:rPr>
          <w:bCs/>
          <w:sz w:val="28"/>
          <w:szCs w:val="28"/>
          <w:lang w:val="ru-RU"/>
        </w:rPr>
        <w:t>и</w:t>
      </w:r>
      <w:r>
        <w:rPr>
          <w:bCs/>
          <w:sz w:val="28"/>
          <w:szCs w:val="28"/>
          <w:lang w:val="ru-RU"/>
        </w:rPr>
        <w:t>-ассистент</w:t>
      </w:r>
      <w:r w:rsidR="00AE10A3">
        <w:rPr>
          <w:bCs/>
          <w:sz w:val="28"/>
          <w:szCs w:val="28"/>
          <w:lang w:val="ru-RU"/>
        </w:rPr>
        <w:t>а</w:t>
      </w:r>
      <w:r>
        <w:rPr>
          <w:bCs/>
          <w:sz w:val="28"/>
          <w:szCs w:val="28"/>
          <w:lang w:val="ru-RU"/>
        </w:rPr>
        <w:t xml:space="preserve"> </w:t>
      </w:r>
      <w:bookmarkEnd w:id="3"/>
      <w:r>
        <w:rPr>
          <w:sz w:val="28"/>
          <w:szCs w:val="28"/>
          <w:lang w:val="ru-RU"/>
        </w:rPr>
        <w:t xml:space="preserve">происходит в случаях, предусмотренных </w:t>
      </w:r>
      <w:r w:rsidR="00AE10A3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>част</w:t>
      </w:r>
      <w:r w:rsidR="00AE10A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(1) статьи 22, или после отрицательной </w:t>
      </w:r>
      <w:r>
        <w:rPr>
          <w:bCs/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/>
        </w:rPr>
        <w:t>рофессиональной оценки,</w:t>
      </w:r>
      <w:r>
        <w:rPr>
          <w:bCs/>
          <w:sz w:val="28"/>
          <w:szCs w:val="28"/>
          <w:lang w:val="ru-RU" w:eastAsia="ro-RO"/>
        </w:rPr>
        <w:t xml:space="preserve"> и</w:t>
      </w:r>
      <w:r>
        <w:rPr>
          <w:sz w:val="28"/>
          <w:szCs w:val="28"/>
          <w:lang w:val="ru-RU"/>
        </w:rPr>
        <w:t xml:space="preserve"> осуществляется согласно приказу </w:t>
      </w:r>
      <w:r w:rsidR="00214814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 xml:space="preserve">редседателя Конституционного суда, который доводится до сведения </w:t>
      </w:r>
      <w:r>
        <w:rPr>
          <w:bCs/>
          <w:sz w:val="28"/>
          <w:szCs w:val="28"/>
          <w:lang w:val="ru-RU"/>
        </w:rPr>
        <w:t>суд</w:t>
      </w:r>
      <w:r w:rsidR="00AE10A3">
        <w:rPr>
          <w:bCs/>
          <w:sz w:val="28"/>
          <w:szCs w:val="28"/>
          <w:lang w:val="ru-RU"/>
        </w:rPr>
        <w:t>ей</w:t>
      </w:r>
      <w:r>
        <w:rPr>
          <w:bCs/>
          <w:sz w:val="28"/>
          <w:szCs w:val="28"/>
          <w:lang w:val="ru-RU"/>
        </w:rPr>
        <w:t>-ассистенто</w:t>
      </w:r>
      <w:r>
        <w:rPr>
          <w:sz w:val="28"/>
          <w:szCs w:val="28"/>
          <w:lang w:val="ru-RU"/>
        </w:rPr>
        <w:t>в в течение пяти рабочих дней со дня издания</w:t>
      </w:r>
      <w:r>
        <w:rPr>
          <w:bCs/>
          <w:sz w:val="28"/>
          <w:szCs w:val="28"/>
          <w:lang w:val="ru-RU" w:eastAsia="ro-RO"/>
        </w:rPr>
        <w:t>.</w:t>
      </w:r>
    </w:p>
    <w:p w14:paraId="796FA8D4" w14:textId="77777777" w:rsidR="000B0345" w:rsidRDefault="000B0345" w:rsidP="002503B7">
      <w:pPr>
        <w:tabs>
          <w:tab w:val="left" w:pos="567"/>
          <w:tab w:val="left" w:pos="993"/>
        </w:tabs>
        <w:rPr>
          <w:b/>
          <w:bCs/>
          <w:sz w:val="28"/>
          <w:szCs w:val="28"/>
          <w:lang w:val="ru-RU" w:eastAsia="ro-RO"/>
        </w:rPr>
      </w:pPr>
    </w:p>
    <w:p w14:paraId="4BACB970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47. </w:t>
      </w:r>
      <w:r>
        <w:rPr>
          <w:bCs/>
          <w:sz w:val="28"/>
          <w:szCs w:val="28"/>
          <w:lang w:val="ru-RU" w:eastAsia="ro-RO"/>
        </w:rPr>
        <w:t xml:space="preserve">Секретариат Конституционного суда </w:t>
      </w:r>
    </w:p>
    <w:p w14:paraId="3C52D13C" w14:textId="77777777" w:rsidR="000B0345" w:rsidRDefault="000B0345" w:rsidP="00AE10A3">
      <w:pPr>
        <w:numPr>
          <w:ilvl w:val="3"/>
          <w:numId w:val="40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Секретариат Конституционного суда оказывает информационную, организационную, научную и иную помощь судьям Конституционного суда. </w:t>
      </w:r>
    </w:p>
    <w:p w14:paraId="5031B294" w14:textId="1905C5A2" w:rsidR="000B0345" w:rsidRDefault="000B0345" w:rsidP="00AE10A3">
      <w:pPr>
        <w:numPr>
          <w:ilvl w:val="3"/>
          <w:numId w:val="40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Секретариатом Конституционного суда руководит </w:t>
      </w:r>
      <w:r w:rsidR="003550E7">
        <w:rPr>
          <w:sz w:val="28"/>
          <w:szCs w:val="28"/>
          <w:lang w:val="ru-RU" w:eastAsia="ro-RO"/>
        </w:rPr>
        <w:t>г</w:t>
      </w:r>
      <w:r>
        <w:rPr>
          <w:sz w:val="28"/>
          <w:szCs w:val="28"/>
          <w:lang w:val="ru-RU" w:eastAsia="ro-RO"/>
        </w:rPr>
        <w:t xml:space="preserve">енеральный секретарь, которому помогает заместитель генерального секретаря. </w:t>
      </w:r>
    </w:p>
    <w:p w14:paraId="1D9CB20F" w14:textId="77777777" w:rsidR="000B0345" w:rsidRDefault="000B0345" w:rsidP="00AE10A3">
      <w:pPr>
        <w:numPr>
          <w:ilvl w:val="3"/>
          <w:numId w:val="40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Положение о Секретариате Конституционного суда, органиграмма и штатное расписание утверждаются Конституционным судом. </w:t>
      </w:r>
    </w:p>
    <w:p w14:paraId="1F679835" w14:textId="51050891" w:rsidR="000B0345" w:rsidRDefault="00AE10A3" w:rsidP="00AE10A3">
      <w:pPr>
        <w:numPr>
          <w:ilvl w:val="3"/>
          <w:numId w:val="40"/>
        </w:numPr>
        <w:tabs>
          <w:tab w:val="left" w:pos="567"/>
          <w:tab w:val="left" w:pos="993"/>
          <w:tab w:val="left" w:pos="1080"/>
        </w:tabs>
        <w:suppressAutoHyphens/>
        <w:ind w:left="0" w:firstLine="720"/>
        <w:contextualSpacing/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 </w:t>
      </w:r>
      <w:r w:rsidR="000B0345">
        <w:rPr>
          <w:sz w:val="28"/>
          <w:szCs w:val="28"/>
          <w:lang w:val="ru-RU" w:eastAsia="ro-RO"/>
        </w:rPr>
        <w:t xml:space="preserve">Секретариат Конституционного суда состоит из государственных служащих, </w:t>
      </w:r>
      <w:r w:rsidR="003550E7">
        <w:rPr>
          <w:sz w:val="28"/>
          <w:szCs w:val="28"/>
          <w:lang w:val="ru-RU" w:eastAsia="ro-RO"/>
        </w:rPr>
        <w:t>в отношении</w:t>
      </w:r>
      <w:r w:rsidR="000B0345">
        <w:rPr>
          <w:sz w:val="28"/>
          <w:szCs w:val="28"/>
          <w:lang w:val="ru-RU" w:eastAsia="ro-RO"/>
        </w:rPr>
        <w:t xml:space="preserve"> которы</w:t>
      </w:r>
      <w:r w:rsidR="003550E7">
        <w:rPr>
          <w:sz w:val="28"/>
          <w:szCs w:val="28"/>
          <w:lang w:val="ru-RU" w:eastAsia="ro-RO"/>
        </w:rPr>
        <w:t>х</w:t>
      </w:r>
      <w:r w:rsidR="000B0345">
        <w:rPr>
          <w:sz w:val="28"/>
          <w:szCs w:val="28"/>
          <w:lang w:val="ru-RU" w:eastAsia="ro-RO"/>
        </w:rPr>
        <w:t xml:space="preserve"> применяются положения Закона №</w:t>
      </w:r>
      <w:r w:rsidR="003550E7">
        <w:rPr>
          <w:sz w:val="28"/>
          <w:szCs w:val="28"/>
          <w:lang w:val="ru-RU" w:eastAsia="ro-RO"/>
        </w:rPr>
        <w:t> </w:t>
      </w:r>
      <w:r w:rsidR="000B0345">
        <w:rPr>
          <w:sz w:val="28"/>
          <w:szCs w:val="28"/>
          <w:lang w:val="ru-RU" w:eastAsia="ro-RO"/>
        </w:rPr>
        <w:t xml:space="preserve">158/2008 </w:t>
      </w:r>
      <w:r w:rsidR="000B0345">
        <w:rPr>
          <w:sz w:val="28"/>
          <w:szCs w:val="28"/>
          <w:lang w:val="ru-RU" w:eastAsia="ru-RU"/>
        </w:rPr>
        <w:t>о государственной должности и статусе государственного служащего</w:t>
      </w:r>
      <w:r w:rsidR="000B0345">
        <w:rPr>
          <w:sz w:val="28"/>
          <w:szCs w:val="28"/>
          <w:lang w:val="ru-RU" w:eastAsia="ro-RO"/>
        </w:rPr>
        <w:t xml:space="preserve">, и из персонала, работающего по контракту, </w:t>
      </w:r>
      <w:r w:rsidR="003550E7">
        <w:rPr>
          <w:sz w:val="28"/>
          <w:szCs w:val="28"/>
          <w:lang w:val="ru-RU" w:eastAsia="ru-RU"/>
        </w:rPr>
        <w:t>в отношении</w:t>
      </w:r>
      <w:r w:rsidR="000B0345">
        <w:rPr>
          <w:sz w:val="28"/>
          <w:szCs w:val="28"/>
          <w:lang w:val="ru-RU" w:eastAsia="ru-RU"/>
        </w:rPr>
        <w:t xml:space="preserve"> которо</w:t>
      </w:r>
      <w:r w:rsidR="003550E7">
        <w:rPr>
          <w:sz w:val="28"/>
          <w:szCs w:val="28"/>
          <w:lang w:val="ru-RU" w:eastAsia="ru-RU"/>
        </w:rPr>
        <w:t>го</w:t>
      </w:r>
      <w:r w:rsidR="000B0345">
        <w:rPr>
          <w:sz w:val="28"/>
          <w:szCs w:val="28"/>
          <w:lang w:val="ru-RU" w:eastAsia="ru-RU"/>
        </w:rPr>
        <w:t xml:space="preserve"> применяются положения трудового законодательства</w:t>
      </w:r>
      <w:r w:rsidR="000B0345">
        <w:rPr>
          <w:sz w:val="28"/>
          <w:szCs w:val="28"/>
          <w:lang w:val="ru-RU" w:eastAsia="ro-RO"/>
        </w:rPr>
        <w:t>.</w:t>
      </w:r>
    </w:p>
    <w:p w14:paraId="6446E9EA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 w:eastAsia="ro-RO"/>
        </w:rPr>
      </w:pPr>
    </w:p>
    <w:p w14:paraId="0F88ACD9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lastRenderedPageBreak/>
        <w:t xml:space="preserve">Статья 48. </w:t>
      </w:r>
      <w:r>
        <w:rPr>
          <w:sz w:val="28"/>
          <w:szCs w:val="28"/>
          <w:lang w:val="ru-RU" w:eastAsia="ru-RU"/>
        </w:rPr>
        <w:t xml:space="preserve">Финансирование деятельности </w:t>
      </w:r>
      <w:r>
        <w:rPr>
          <w:bCs/>
          <w:sz w:val="28"/>
          <w:szCs w:val="28"/>
          <w:lang w:val="ru-RU" w:eastAsia="ro-RO"/>
        </w:rPr>
        <w:t>Конституционного суда</w:t>
      </w:r>
    </w:p>
    <w:p w14:paraId="095BB775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o-RO"/>
        </w:rPr>
        <w:t xml:space="preserve">(1) Конституционный суд </w:t>
      </w:r>
      <w:r>
        <w:rPr>
          <w:sz w:val="28"/>
          <w:szCs w:val="28"/>
          <w:lang w:val="ru-RU" w:eastAsia="ru-RU"/>
        </w:rPr>
        <w:t>имеет собственный бюджет, являющийся составной частью государственного бюджета</w:t>
      </w:r>
      <w:r>
        <w:rPr>
          <w:sz w:val="28"/>
          <w:szCs w:val="28"/>
          <w:lang w:val="ru-RU" w:eastAsia="ro-RO"/>
        </w:rPr>
        <w:t>.</w:t>
      </w:r>
    </w:p>
    <w:p w14:paraId="1E99C6F1" w14:textId="3063FDB4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(2) Бюджет Конституционного суда </w:t>
      </w:r>
      <w:r>
        <w:rPr>
          <w:sz w:val="28"/>
          <w:szCs w:val="28"/>
          <w:lang w:val="ru-RU" w:eastAsia="ru-RU"/>
        </w:rPr>
        <w:t xml:space="preserve">разрабатывается, утверждается и </w:t>
      </w:r>
      <w:r w:rsidR="003550E7">
        <w:rPr>
          <w:sz w:val="28"/>
          <w:szCs w:val="28"/>
          <w:lang w:val="ru-RU" w:eastAsia="ru-RU"/>
        </w:rPr>
        <w:t>администриру</w:t>
      </w:r>
      <w:r>
        <w:rPr>
          <w:sz w:val="28"/>
          <w:szCs w:val="28"/>
          <w:lang w:val="ru-RU" w:eastAsia="ru-RU"/>
        </w:rPr>
        <w:t>ется в соответствии с принципами, правилами и процедурами, предусмотренными законодательством о публичных финансах и бюджетно-налоговой ответственности</w:t>
      </w:r>
      <w:r>
        <w:rPr>
          <w:sz w:val="28"/>
          <w:szCs w:val="28"/>
          <w:lang w:val="ru-RU" w:eastAsia="ro-RO"/>
        </w:rPr>
        <w:t>.</w:t>
      </w:r>
    </w:p>
    <w:p w14:paraId="0C71D150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</w:p>
    <w:p w14:paraId="0577A1AA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49. </w:t>
      </w:r>
      <w:r>
        <w:rPr>
          <w:bCs/>
          <w:sz w:val="28"/>
          <w:szCs w:val="28"/>
          <w:lang w:val="ru-RU" w:eastAsia="ro-RO"/>
        </w:rPr>
        <w:t>Печать</w:t>
      </w:r>
    </w:p>
    <w:p w14:paraId="5981A1B1" w14:textId="05EE519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Конституционный </w:t>
      </w:r>
      <w:r w:rsidR="003550E7">
        <w:rPr>
          <w:sz w:val="28"/>
          <w:szCs w:val="28"/>
          <w:lang w:val="ru-RU" w:eastAsia="ro-RO"/>
        </w:rPr>
        <w:t xml:space="preserve">суд </w:t>
      </w:r>
      <w:r>
        <w:rPr>
          <w:sz w:val="28"/>
          <w:szCs w:val="28"/>
          <w:lang w:val="ru-RU" w:eastAsia="ru-RU"/>
        </w:rPr>
        <w:t xml:space="preserve">имеет печать с изображением Государственного герба и </w:t>
      </w:r>
      <w:r w:rsidR="003550E7">
        <w:rPr>
          <w:sz w:val="28"/>
          <w:szCs w:val="28"/>
          <w:lang w:val="ru-RU" w:eastAsia="ru-RU"/>
        </w:rPr>
        <w:t xml:space="preserve">собственным </w:t>
      </w:r>
      <w:r>
        <w:rPr>
          <w:sz w:val="28"/>
          <w:szCs w:val="28"/>
          <w:lang w:val="ru-RU" w:eastAsia="ru-RU"/>
        </w:rPr>
        <w:t>наименованием</w:t>
      </w:r>
      <w:r>
        <w:rPr>
          <w:sz w:val="28"/>
          <w:szCs w:val="28"/>
          <w:lang w:val="ru-RU" w:eastAsia="ro-RO"/>
        </w:rPr>
        <w:t xml:space="preserve">. </w:t>
      </w:r>
    </w:p>
    <w:p w14:paraId="5D24E036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 w:eastAsia="ro-RO"/>
        </w:rPr>
      </w:pPr>
    </w:p>
    <w:p w14:paraId="6ABA5A72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o-RO"/>
        </w:rPr>
        <w:t xml:space="preserve">Статья 50. </w:t>
      </w:r>
      <w:r>
        <w:rPr>
          <w:sz w:val="28"/>
          <w:szCs w:val="28"/>
          <w:lang w:val="ru-RU" w:eastAsia="ru-RU"/>
        </w:rPr>
        <w:t>Местонахождение</w:t>
      </w:r>
    </w:p>
    <w:p w14:paraId="0A2CB7A9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(1) Конституционный суд находится в муниципии </w:t>
      </w:r>
      <w:r>
        <w:rPr>
          <w:sz w:val="28"/>
          <w:szCs w:val="28"/>
          <w:lang w:val="ru-RU" w:eastAsia="ru-RU"/>
        </w:rPr>
        <w:t>Кишинэу</w:t>
      </w:r>
      <w:r>
        <w:rPr>
          <w:sz w:val="28"/>
          <w:szCs w:val="28"/>
          <w:lang w:val="ru-RU" w:eastAsia="ro-RO"/>
        </w:rPr>
        <w:t>.</w:t>
      </w:r>
    </w:p>
    <w:p w14:paraId="708E859D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(2) </w:t>
      </w:r>
      <w:r>
        <w:rPr>
          <w:sz w:val="28"/>
          <w:szCs w:val="28"/>
          <w:lang w:val="ru-RU" w:eastAsia="ru-RU"/>
        </w:rPr>
        <w:t>Пленарные заседания проводятся в здании Конституционного суда</w:t>
      </w:r>
      <w:r>
        <w:rPr>
          <w:sz w:val="28"/>
          <w:szCs w:val="28"/>
          <w:lang w:val="ru-RU" w:eastAsia="ro-RO"/>
        </w:rPr>
        <w:t>.</w:t>
      </w:r>
    </w:p>
    <w:p w14:paraId="26A8D338" w14:textId="77777777" w:rsidR="000B0345" w:rsidRDefault="000B0345" w:rsidP="002503B7">
      <w:pPr>
        <w:tabs>
          <w:tab w:val="left" w:pos="567"/>
          <w:tab w:val="left" w:pos="993"/>
        </w:tabs>
        <w:rPr>
          <w:b/>
          <w:bCs/>
          <w:sz w:val="28"/>
          <w:szCs w:val="28"/>
          <w:lang w:val="ru-RU" w:eastAsia="ro-RO"/>
        </w:rPr>
      </w:pPr>
    </w:p>
    <w:p w14:paraId="35BBD67F" w14:textId="77777777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 xml:space="preserve">Статья 51. </w:t>
      </w:r>
      <w:r>
        <w:rPr>
          <w:bCs/>
          <w:sz w:val="28"/>
          <w:szCs w:val="28"/>
          <w:lang w:val="ru-RU" w:eastAsia="ro-RO"/>
        </w:rPr>
        <w:t>Охрана и защита</w:t>
      </w:r>
    </w:p>
    <w:p w14:paraId="0220A719" w14:textId="0CF3FEF6" w:rsidR="000B0345" w:rsidRDefault="000B0345" w:rsidP="002503B7">
      <w:pPr>
        <w:tabs>
          <w:tab w:val="left" w:pos="567"/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o-RO"/>
        </w:rPr>
        <w:t xml:space="preserve">Охрана здания Конституционного суда и защита </w:t>
      </w:r>
      <w:r w:rsidR="00214814">
        <w:rPr>
          <w:sz w:val="28"/>
          <w:szCs w:val="28"/>
          <w:lang w:val="ru-RU" w:eastAsia="ro-RO"/>
        </w:rPr>
        <w:t>П</w:t>
      </w:r>
      <w:r>
        <w:rPr>
          <w:sz w:val="28"/>
          <w:szCs w:val="28"/>
          <w:lang w:val="ru-RU" w:eastAsia="ro-RO"/>
        </w:rPr>
        <w:t xml:space="preserve">редседателя и  судей Конституционного суда </w:t>
      </w:r>
      <w:r>
        <w:rPr>
          <w:sz w:val="28"/>
          <w:szCs w:val="28"/>
          <w:lang w:val="ru-RU" w:eastAsia="ru-RU"/>
        </w:rPr>
        <w:t>обеспечиваются в соответствии с законом</w:t>
      </w:r>
      <w:r>
        <w:rPr>
          <w:sz w:val="28"/>
          <w:szCs w:val="28"/>
          <w:lang w:val="ru-RU" w:eastAsia="ro-RO"/>
        </w:rPr>
        <w:t xml:space="preserve">. </w:t>
      </w:r>
    </w:p>
    <w:p w14:paraId="39B71F35" w14:textId="77777777" w:rsidR="000B0345" w:rsidRPr="00CF138E" w:rsidRDefault="000B0345" w:rsidP="000B0345">
      <w:pPr>
        <w:tabs>
          <w:tab w:val="left" w:pos="993"/>
        </w:tabs>
        <w:ind w:firstLine="567"/>
        <w:jc w:val="center"/>
        <w:rPr>
          <w:b/>
          <w:bCs/>
          <w:sz w:val="24"/>
          <w:szCs w:val="24"/>
          <w:lang w:val="ru-RU" w:eastAsia="ro-RO"/>
        </w:rPr>
      </w:pPr>
    </w:p>
    <w:p w14:paraId="413505C7" w14:textId="77777777" w:rsidR="000B0345" w:rsidRDefault="000B0345" w:rsidP="003550E7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u-RU" w:eastAsia="ro-RO"/>
        </w:rPr>
      </w:pPr>
      <w:r>
        <w:rPr>
          <w:b/>
          <w:bCs/>
          <w:sz w:val="28"/>
          <w:szCs w:val="28"/>
          <w:lang w:val="ru-RU" w:eastAsia="ro-RO"/>
        </w:rPr>
        <w:t>Глава VII</w:t>
      </w:r>
    </w:p>
    <w:p w14:paraId="2A2B85C0" w14:textId="77777777" w:rsidR="000B0345" w:rsidRDefault="000B0345" w:rsidP="003550E7">
      <w:pPr>
        <w:tabs>
          <w:tab w:val="left" w:pos="993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ЗАКЛЮЧИТЕЛЬНЫЕ И ПЕРЕХОДНЫЕ ПОЛОЖЕНИЯ </w:t>
      </w:r>
    </w:p>
    <w:p w14:paraId="62B6E426" w14:textId="77777777" w:rsidR="000B0345" w:rsidRPr="00CF138E" w:rsidRDefault="000B0345" w:rsidP="000B0345">
      <w:pPr>
        <w:tabs>
          <w:tab w:val="left" w:pos="993"/>
        </w:tabs>
        <w:ind w:firstLine="567"/>
        <w:jc w:val="center"/>
        <w:rPr>
          <w:b/>
          <w:bCs/>
          <w:lang w:val="ru-RU" w:eastAsia="ro-RO"/>
        </w:rPr>
      </w:pPr>
    </w:p>
    <w:p w14:paraId="1D5B77FF" w14:textId="77777777" w:rsidR="000B0345" w:rsidRDefault="000B0345" w:rsidP="002503B7">
      <w:pPr>
        <w:tabs>
          <w:tab w:val="left" w:pos="993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 w:eastAsia="ro-RO"/>
        </w:rPr>
        <w:t>Статья 52.</w:t>
      </w:r>
    </w:p>
    <w:p w14:paraId="59174495" w14:textId="2B3ED3D2" w:rsidR="000B0345" w:rsidRDefault="000B0345" w:rsidP="002503B7">
      <w:pPr>
        <w:tabs>
          <w:tab w:val="left" w:pos="993"/>
        </w:tabs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 xml:space="preserve">(1) Настоящий закон вступает в силу в </w:t>
      </w:r>
      <w:r w:rsidR="003550E7">
        <w:rPr>
          <w:sz w:val="28"/>
          <w:szCs w:val="28"/>
          <w:lang w:val="ru-RU" w:eastAsia="ro-RO"/>
        </w:rPr>
        <w:t xml:space="preserve">течение </w:t>
      </w:r>
      <w:r>
        <w:rPr>
          <w:sz w:val="28"/>
          <w:szCs w:val="28"/>
          <w:lang w:val="ru-RU" w:eastAsia="ro-RO"/>
        </w:rPr>
        <w:t>трех</w:t>
      </w:r>
      <w:r w:rsidR="003550E7">
        <w:rPr>
          <w:sz w:val="28"/>
          <w:szCs w:val="28"/>
          <w:lang w:val="ru-RU" w:eastAsia="ro-RO"/>
        </w:rPr>
        <w:t xml:space="preserve"> </w:t>
      </w:r>
      <w:r>
        <w:rPr>
          <w:sz w:val="28"/>
          <w:szCs w:val="28"/>
          <w:lang w:val="ru-RU" w:eastAsia="ro-RO"/>
        </w:rPr>
        <w:t>меся</w:t>
      </w:r>
      <w:r w:rsidR="003550E7">
        <w:rPr>
          <w:sz w:val="28"/>
          <w:szCs w:val="28"/>
          <w:lang w:val="ru-RU" w:eastAsia="ro-RO"/>
        </w:rPr>
        <w:t>цев</w:t>
      </w:r>
      <w:r>
        <w:rPr>
          <w:sz w:val="28"/>
          <w:szCs w:val="28"/>
          <w:lang w:val="ru-RU" w:eastAsia="ro-RO"/>
        </w:rPr>
        <w:t xml:space="preserve"> со дня опубликования в Официальном мониторе Республики Молдова.</w:t>
      </w:r>
    </w:p>
    <w:p w14:paraId="6CAEE4E3" w14:textId="77777777" w:rsidR="000B0345" w:rsidRDefault="000B0345" w:rsidP="002503B7">
      <w:pPr>
        <w:tabs>
          <w:tab w:val="left" w:pos="993"/>
        </w:tabs>
        <w:rPr>
          <w:sz w:val="28"/>
          <w:szCs w:val="28"/>
          <w:lang w:val="ro-MD"/>
        </w:rPr>
      </w:pPr>
      <w:r>
        <w:rPr>
          <w:sz w:val="28"/>
          <w:szCs w:val="28"/>
          <w:lang w:val="ru-RU" w:eastAsia="ro-RO"/>
        </w:rPr>
        <w:t xml:space="preserve">(2) </w:t>
      </w:r>
      <w:r>
        <w:rPr>
          <w:sz w:val="28"/>
          <w:szCs w:val="28"/>
          <w:lang w:val="ru-RU"/>
        </w:rPr>
        <w:t>До даты вступления в силу настоящего закона  Конституционному суду утвердить нормативные акты, необходимые для реализации настоящего закона.</w:t>
      </w:r>
    </w:p>
    <w:p w14:paraId="0C8FD3BA" w14:textId="08A89430" w:rsidR="000B0345" w:rsidRDefault="000B0345" w:rsidP="002503B7">
      <w:pPr>
        <w:tabs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(3) </w:t>
      </w:r>
      <w:r>
        <w:rPr>
          <w:sz w:val="28"/>
          <w:szCs w:val="28"/>
          <w:lang w:val="ru-RU" w:eastAsia="ro-RO"/>
        </w:rPr>
        <w:t>Со дня вступления в силу настоящего закона признать утратившими силу Закон №317/1994 о Конституционном суде (Официальный монитор Республики Молдова, 1995 г., № 8, ст.</w:t>
      </w:r>
      <w:r w:rsidR="003550E7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>86) и Кодекс конституционной юрисдикции, утвержденный Законом №</w:t>
      </w:r>
      <w:r w:rsidR="003550E7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>502/1995 (Официальный монитор Республики Молдова, 1995 г., № 53-54, ст. 597).</w:t>
      </w:r>
    </w:p>
    <w:p w14:paraId="04BA3268" w14:textId="3448B001" w:rsidR="000B0345" w:rsidRDefault="000B0345" w:rsidP="002503B7">
      <w:pPr>
        <w:tabs>
          <w:tab w:val="left" w:pos="993"/>
        </w:tabs>
        <w:rPr>
          <w:sz w:val="28"/>
          <w:szCs w:val="28"/>
          <w:lang w:val="ru-RU" w:eastAsia="ro-RO"/>
        </w:rPr>
      </w:pPr>
      <w:r>
        <w:rPr>
          <w:sz w:val="28"/>
          <w:szCs w:val="28"/>
          <w:lang w:val="ru-RU" w:eastAsia="ro-RO"/>
        </w:rPr>
        <w:t xml:space="preserve">(4) В </w:t>
      </w:r>
      <w:r w:rsidR="003550E7">
        <w:rPr>
          <w:sz w:val="28"/>
          <w:szCs w:val="28"/>
          <w:lang w:val="ru-RU" w:eastAsia="ro-RO"/>
        </w:rPr>
        <w:t xml:space="preserve">части 3 </w:t>
      </w:r>
      <w:r>
        <w:rPr>
          <w:sz w:val="28"/>
          <w:szCs w:val="28"/>
          <w:lang w:val="ru-RU" w:eastAsia="ro-RO"/>
        </w:rPr>
        <w:t>раздел</w:t>
      </w:r>
      <w:r w:rsidR="003550E7">
        <w:rPr>
          <w:sz w:val="28"/>
          <w:szCs w:val="28"/>
          <w:lang w:val="ru-RU" w:eastAsia="ro-RO"/>
        </w:rPr>
        <w:t>а</w:t>
      </w:r>
      <w:r>
        <w:rPr>
          <w:sz w:val="28"/>
          <w:szCs w:val="28"/>
          <w:lang w:val="ru-RU" w:eastAsia="ro-RO"/>
        </w:rPr>
        <w:t xml:space="preserve"> I приложения к Закону №</w:t>
      </w:r>
      <w:r w:rsidR="003550E7">
        <w:rPr>
          <w:sz w:val="28"/>
          <w:szCs w:val="28"/>
          <w:lang w:val="ru-RU" w:eastAsia="ro-RO"/>
        </w:rPr>
        <w:t> </w:t>
      </w:r>
      <w:r>
        <w:rPr>
          <w:sz w:val="28"/>
          <w:szCs w:val="28"/>
          <w:lang w:val="ru-RU" w:eastAsia="ro-RO"/>
        </w:rPr>
        <w:t xml:space="preserve">155/2011 об утверждении Единого классификатора государственных должностей (Официальный монитор Республики Молдова, 2011 г., № 164–165, ст. 480), с последующими изменениями, </w:t>
      </w:r>
      <w:r w:rsidR="003550E7">
        <w:rPr>
          <w:sz w:val="28"/>
          <w:szCs w:val="28"/>
          <w:lang w:val="ru-RU" w:eastAsia="ro-RO"/>
        </w:rPr>
        <w:t>в коде должности «A03» позицию</w:t>
      </w:r>
      <w:r>
        <w:rPr>
          <w:sz w:val="28"/>
          <w:szCs w:val="28"/>
          <w:lang w:val="ru-RU" w:eastAsia="ro-RO"/>
        </w:rPr>
        <w:t xml:space="preserve"> «Начальник Секретариата Конституционного суда» заменить </w:t>
      </w:r>
      <w:r w:rsidR="00CF138E">
        <w:rPr>
          <w:sz w:val="28"/>
          <w:szCs w:val="28"/>
          <w:lang w:val="ru-RU" w:eastAsia="ro-RO"/>
        </w:rPr>
        <w:t>позицией</w:t>
      </w:r>
      <w:r>
        <w:rPr>
          <w:sz w:val="28"/>
          <w:szCs w:val="28"/>
          <w:lang w:val="ru-RU" w:eastAsia="ro-RO"/>
        </w:rPr>
        <w:t xml:space="preserve"> «Генеральный секретарь Конституционного суда», а </w:t>
      </w:r>
      <w:r w:rsidR="00CF138E">
        <w:rPr>
          <w:sz w:val="28"/>
          <w:szCs w:val="28"/>
          <w:lang w:val="ru-RU" w:eastAsia="ro-RO"/>
        </w:rPr>
        <w:t>позицию</w:t>
      </w:r>
      <w:r>
        <w:rPr>
          <w:sz w:val="28"/>
          <w:szCs w:val="28"/>
          <w:lang w:val="ru-RU" w:eastAsia="ro-RO"/>
        </w:rPr>
        <w:t xml:space="preserve"> «Заместитель начальника Секретариата Конституционного» заменить </w:t>
      </w:r>
      <w:r w:rsidR="00CF138E">
        <w:rPr>
          <w:sz w:val="28"/>
          <w:szCs w:val="28"/>
          <w:lang w:val="ru-RU" w:eastAsia="ro-RO"/>
        </w:rPr>
        <w:t xml:space="preserve">позицией </w:t>
      </w:r>
      <w:r>
        <w:rPr>
          <w:sz w:val="28"/>
          <w:szCs w:val="28"/>
          <w:lang w:val="ru-RU" w:eastAsia="ro-RO"/>
        </w:rPr>
        <w:t xml:space="preserve">«Заместитель Генерального секретаря Конституционного суда». </w:t>
      </w:r>
    </w:p>
    <w:p w14:paraId="762C7D38" w14:textId="77777777" w:rsidR="000B0345" w:rsidRPr="00CF138E" w:rsidRDefault="000B0345" w:rsidP="002503B7">
      <w:pPr>
        <w:tabs>
          <w:tab w:val="left" w:pos="993"/>
        </w:tabs>
        <w:rPr>
          <w:sz w:val="22"/>
          <w:szCs w:val="22"/>
          <w:lang w:val="ru-RU"/>
        </w:rPr>
      </w:pPr>
    </w:p>
    <w:p w14:paraId="23CCCB73" w14:textId="77777777" w:rsidR="000B0345" w:rsidRDefault="000B0345" w:rsidP="002503B7">
      <w:pPr>
        <w:tabs>
          <w:tab w:val="left" w:pos="993"/>
        </w:tabs>
        <w:rPr>
          <w:b/>
          <w:sz w:val="28"/>
          <w:szCs w:val="28"/>
          <w:lang w:val="ru-RU" w:eastAsia="ro-RO"/>
        </w:rPr>
      </w:pPr>
      <w:r>
        <w:rPr>
          <w:b/>
          <w:sz w:val="28"/>
          <w:szCs w:val="28"/>
          <w:lang w:val="ru-RU" w:eastAsia="ro-RO"/>
        </w:rPr>
        <w:t>Председатель Парламента</w:t>
      </w:r>
    </w:p>
    <w:p w14:paraId="02A5C93B" w14:textId="77777777" w:rsidR="000B0345" w:rsidRDefault="000B0345" w:rsidP="000B0345">
      <w:pPr>
        <w:ind w:firstLine="708"/>
        <w:jc w:val="right"/>
        <w:rPr>
          <w:i/>
          <w:sz w:val="28"/>
          <w:szCs w:val="28"/>
          <w:u w:val="single"/>
        </w:rPr>
      </w:pPr>
    </w:p>
    <w:p w14:paraId="2D2596BB" w14:textId="77777777" w:rsidR="000B0345" w:rsidRDefault="000B0345" w:rsidP="000B0345"/>
    <w:p w14:paraId="1614438E" w14:textId="77777777" w:rsidR="000B0345" w:rsidRDefault="000B0345" w:rsidP="000B0345">
      <w:pPr>
        <w:ind w:firstLine="709"/>
      </w:pPr>
    </w:p>
    <w:p w14:paraId="0D1F4989" w14:textId="0454BF93" w:rsidR="00BA5562" w:rsidRPr="000B0345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6394F22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41A8933" w14:textId="690E4ADB" w:rsidR="00CF138E" w:rsidRDefault="00CF1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45AB1E3" w14:textId="77777777" w:rsidR="00CF138E" w:rsidRDefault="00CF1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993575" w:rsidRDefault="00993575" w:rsidP="00026B87">
      <w:r>
        <w:separator/>
      </w:r>
    </w:p>
  </w:endnote>
  <w:endnote w:type="continuationSeparator" w:id="0">
    <w:p w14:paraId="088F84C7" w14:textId="77777777" w:rsidR="00993575" w:rsidRDefault="0099357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66B48E5E" w:rsidR="00993575" w:rsidRPr="0024352D" w:rsidRDefault="0099357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931FA">
      <w:rPr>
        <w:noProof/>
        <w:sz w:val="16"/>
        <w:szCs w:val="16"/>
        <w:lang w:val="fr-FR"/>
      </w:rPr>
      <w:t>Z:\1.DRAN\700\Decizii protocolare\37100\37100-lege-hp-RU.docx</w:t>
    </w:r>
    <w:r w:rsidRPr="00814406">
      <w:rPr>
        <w:sz w:val="16"/>
        <w:szCs w:val="16"/>
      </w:rPr>
      <w:fldChar w:fldCharType="end"/>
    </w:r>
  </w:p>
  <w:p w14:paraId="1D7A73F3" w14:textId="77777777" w:rsidR="00993575" w:rsidRPr="0024352D" w:rsidRDefault="0099357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59C681C6" w:rsidR="00993575" w:rsidRPr="0024352D" w:rsidRDefault="00993575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931FA">
      <w:rPr>
        <w:noProof/>
        <w:sz w:val="16"/>
        <w:szCs w:val="16"/>
        <w:lang w:val="fr-FR"/>
      </w:rPr>
      <w:t>Z:\1.DRAN\700\Decizii protocolare\37100\37100-lege-hp-RU.docx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993575" w:rsidRDefault="00993575" w:rsidP="00026B87">
      <w:r>
        <w:separator/>
      </w:r>
    </w:p>
  </w:footnote>
  <w:footnote w:type="continuationSeparator" w:id="0">
    <w:p w14:paraId="5797FC2A" w14:textId="77777777" w:rsidR="00993575" w:rsidRDefault="0099357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93575" w:rsidRDefault="0099357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AD38A5">
      <w:rPr>
        <w:noProof/>
        <w:lang w:val="ro-RO"/>
      </w:rPr>
      <w:t>2</w:t>
    </w:r>
    <w:r>
      <w:fldChar w:fldCharType="end"/>
    </w:r>
  </w:p>
  <w:p w14:paraId="0298E8A0" w14:textId="77777777" w:rsidR="00993575" w:rsidRDefault="009935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2F25"/>
    <w:multiLevelType w:val="multilevel"/>
    <w:tmpl w:val="D7B8405E"/>
    <w:lvl w:ilvl="0">
      <w:start w:val="1"/>
      <w:numFmt w:val="decimal"/>
      <w:lvlText w:val="(%1)"/>
      <w:lvlJc w:val="left"/>
      <w:pPr>
        <w:tabs>
          <w:tab w:val="num" w:pos="0"/>
        </w:tabs>
        <w:ind w:left="1557" w:hanging="9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011C4C10"/>
    <w:multiLevelType w:val="multilevel"/>
    <w:tmpl w:val="6DAE3A48"/>
    <w:lvl w:ilvl="0">
      <w:start w:val="1"/>
      <w:numFmt w:val="decimal"/>
      <w:lvlText w:val="(%1)"/>
      <w:lvlJc w:val="left"/>
      <w:pPr>
        <w:tabs>
          <w:tab w:val="num" w:pos="1701"/>
        </w:tabs>
        <w:ind w:left="3244" w:hanging="97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2558B6"/>
    <w:multiLevelType w:val="multilevel"/>
    <w:tmpl w:val="06149F20"/>
    <w:lvl w:ilvl="0">
      <w:start w:val="1"/>
      <w:numFmt w:val="decimal"/>
      <w:lvlText w:val="(%1)"/>
      <w:lvlJc w:val="left"/>
      <w:pPr>
        <w:tabs>
          <w:tab w:val="num" w:pos="0"/>
        </w:tabs>
        <w:ind w:left="1527" w:hanging="9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  <w:rPr>
        <w:rFonts w:ascii="Times New Roman" w:hAnsi="Times New Roman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 w15:restartNumberingAfterBreak="0">
    <w:nsid w:val="0F9039D1"/>
    <w:multiLevelType w:val="multilevel"/>
    <w:tmpl w:val="9474D33A"/>
    <w:lvl w:ilvl="0">
      <w:start w:val="1"/>
      <w:numFmt w:val="decimal"/>
      <w:lvlText w:val="(%1)"/>
      <w:lvlJc w:val="left"/>
      <w:pPr>
        <w:tabs>
          <w:tab w:val="num" w:pos="0"/>
        </w:tabs>
        <w:ind w:left="1497" w:hanging="93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 w15:restartNumberingAfterBreak="0">
    <w:nsid w:val="131F4D7B"/>
    <w:multiLevelType w:val="multilevel"/>
    <w:tmpl w:val="4D3A27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8872F70"/>
    <w:multiLevelType w:val="multilevel"/>
    <w:tmpl w:val="4234337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19D10D9C"/>
    <w:multiLevelType w:val="multilevel"/>
    <w:tmpl w:val="B53AECC0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BA7163B"/>
    <w:multiLevelType w:val="multilevel"/>
    <w:tmpl w:val="0A8028C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8" w15:restartNumberingAfterBreak="0">
    <w:nsid w:val="2711760A"/>
    <w:multiLevelType w:val="multilevel"/>
    <w:tmpl w:val="840A0AA6"/>
    <w:lvl w:ilvl="0">
      <w:start w:val="1"/>
      <w:numFmt w:val="decimal"/>
      <w:lvlText w:val="(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9" w15:restartNumberingAfterBreak="0">
    <w:nsid w:val="2E0071BC"/>
    <w:multiLevelType w:val="multilevel"/>
    <w:tmpl w:val="14C40B78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/>
        <w:bCs/>
        <w:i/>
        <w:i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E633EAE"/>
    <w:multiLevelType w:val="multilevel"/>
    <w:tmpl w:val="D674E11C"/>
    <w:lvl w:ilvl="0">
      <w:start w:val="1"/>
      <w:numFmt w:val="decimal"/>
      <w:lvlText w:val="(%1)"/>
      <w:lvlJc w:val="left"/>
      <w:pPr>
        <w:tabs>
          <w:tab w:val="num" w:pos="0"/>
        </w:tabs>
        <w:ind w:left="1497" w:hanging="93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1" w15:restartNumberingAfterBreak="0">
    <w:nsid w:val="307A01C8"/>
    <w:multiLevelType w:val="multilevel"/>
    <w:tmpl w:val="1570EDD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 w15:restartNumberingAfterBreak="0">
    <w:nsid w:val="3AF171C4"/>
    <w:multiLevelType w:val="multilevel"/>
    <w:tmpl w:val="688066DA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3" w15:restartNumberingAfterBreak="0">
    <w:nsid w:val="42660BF7"/>
    <w:multiLevelType w:val="multilevel"/>
    <w:tmpl w:val="8A706618"/>
    <w:lvl w:ilvl="0">
      <w:start w:val="1"/>
      <w:numFmt w:val="decimal"/>
      <w:lvlText w:val="(%1)"/>
      <w:lvlJc w:val="left"/>
      <w:pPr>
        <w:tabs>
          <w:tab w:val="num" w:pos="0"/>
        </w:tabs>
        <w:ind w:left="1229" w:hanging="94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4" w15:restartNumberingAfterBreak="0">
    <w:nsid w:val="45BB6A6E"/>
    <w:multiLevelType w:val="multilevel"/>
    <w:tmpl w:val="75F01426"/>
    <w:lvl w:ilvl="0">
      <w:start w:val="1"/>
      <w:numFmt w:val="decimal"/>
      <w:lvlText w:val="(%1)"/>
      <w:lvlJc w:val="left"/>
      <w:pPr>
        <w:tabs>
          <w:tab w:val="num" w:pos="0"/>
        </w:tabs>
        <w:ind w:left="1587" w:hanging="9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47" w:hanging="180"/>
      </w:pPr>
    </w:lvl>
  </w:abstractNum>
  <w:abstractNum w:abstractNumId="15" w15:restartNumberingAfterBreak="0">
    <w:nsid w:val="47E971AF"/>
    <w:multiLevelType w:val="multilevel"/>
    <w:tmpl w:val="2C40E3D8"/>
    <w:lvl w:ilvl="0">
      <w:start w:val="1"/>
      <w:numFmt w:val="lowerLetter"/>
      <w:lvlText w:val="%1)"/>
      <w:lvlJc w:val="left"/>
      <w:pPr>
        <w:tabs>
          <w:tab w:val="num" w:pos="0"/>
        </w:tabs>
        <w:ind w:left="200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72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44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4797" w:hanging="99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88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0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32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04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767" w:hanging="180"/>
      </w:pPr>
    </w:lvl>
  </w:abstractNum>
  <w:abstractNum w:abstractNumId="16" w15:restartNumberingAfterBreak="0">
    <w:nsid w:val="48F47A1A"/>
    <w:multiLevelType w:val="multilevel"/>
    <w:tmpl w:val="1C32343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7" w15:restartNumberingAfterBreak="0">
    <w:nsid w:val="4A351B7C"/>
    <w:multiLevelType w:val="multilevel"/>
    <w:tmpl w:val="437EAD8E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763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8" w15:restartNumberingAfterBreak="0">
    <w:nsid w:val="4AC23AB4"/>
    <w:multiLevelType w:val="multilevel"/>
    <w:tmpl w:val="7AA47E0C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9" w15:restartNumberingAfterBreak="0">
    <w:nsid w:val="4CE074F2"/>
    <w:multiLevelType w:val="multilevel"/>
    <w:tmpl w:val="982682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0" w15:restartNumberingAfterBreak="0">
    <w:nsid w:val="4D5C0088"/>
    <w:multiLevelType w:val="multilevel"/>
    <w:tmpl w:val="135AD9DC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2007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1" w15:restartNumberingAfterBreak="0">
    <w:nsid w:val="525849C9"/>
    <w:multiLevelType w:val="multilevel"/>
    <w:tmpl w:val="F2D8DDE8"/>
    <w:lvl w:ilvl="0">
      <w:start w:val="1"/>
      <w:numFmt w:val="decimal"/>
      <w:lvlText w:val="(%1)"/>
      <w:lvlJc w:val="left"/>
      <w:pPr>
        <w:tabs>
          <w:tab w:val="num" w:pos="0"/>
        </w:tabs>
        <w:ind w:left="16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2" w15:restartNumberingAfterBreak="0">
    <w:nsid w:val="55A71E68"/>
    <w:multiLevelType w:val="multilevel"/>
    <w:tmpl w:val="823CDF7A"/>
    <w:lvl w:ilvl="0">
      <w:start w:val="1"/>
      <w:numFmt w:val="decimal"/>
      <w:lvlText w:val="(%1)"/>
      <w:lvlJc w:val="left"/>
      <w:pPr>
        <w:tabs>
          <w:tab w:val="num" w:pos="0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3" w15:restartNumberingAfterBreak="0">
    <w:nsid w:val="56250700"/>
    <w:multiLevelType w:val="multilevel"/>
    <w:tmpl w:val="6D280B2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4" w15:restartNumberingAfterBreak="0">
    <w:nsid w:val="5C9D2B9B"/>
    <w:multiLevelType w:val="multilevel"/>
    <w:tmpl w:val="0530555E"/>
    <w:lvl w:ilvl="0">
      <w:start w:val="1"/>
      <w:numFmt w:val="decimal"/>
      <w:lvlText w:val="(%1)"/>
      <w:lvlJc w:val="left"/>
      <w:pPr>
        <w:tabs>
          <w:tab w:val="num" w:pos="0"/>
        </w:tabs>
        <w:ind w:left="1482" w:hanging="91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5" w15:restartNumberingAfterBreak="0">
    <w:nsid w:val="5CB67E3B"/>
    <w:multiLevelType w:val="multilevel"/>
    <w:tmpl w:val="DF3A6752"/>
    <w:lvl w:ilvl="0">
      <w:start w:val="1"/>
      <w:numFmt w:val="decimal"/>
      <w:lvlText w:val="(%1)"/>
      <w:lvlJc w:val="left"/>
      <w:pPr>
        <w:tabs>
          <w:tab w:val="num" w:pos="0"/>
        </w:tabs>
        <w:ind w:left="1512" w:hanging="94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6" w15:restartNumberingAfterBreak="0">
    <w:nsid w:val="5E7E6559"/>
    <w:multiLevelType w:val="multilevel"/>
    <w:tmpl w:val="8C0E693E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61233931"/>
    <w:multiLevelType w:val="multilevel"/>
    <w:tmpl w:val="B658BC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591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40F5AFE"/>
    <w:multiLevelType w:val="multilevel"/>
    <w:tmpl w:val="2B48CE9E"/>
    <w:lvl w:ilvl="0">
      <w:start w:val="1"/>
      <w:numFmt w:val="decimal"/>
      <w:lvlText w:val="(%1)"/>
      <w:lvlJc w:val="left"/>
      <w:pPr>
        <w:tabs>
          <w:tab w:val="num" w:pos="0"/>
        </w:tabs>
        <w:ind w:left="344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416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88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5607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2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04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76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48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207" w:hanging="180"/>
      </w:pPr>
    </w:lvl>
  </w:abstractNum>
  <w:abstractNum w:abstractNumId="29" w15:restartNumberingAfterBreak="0">
    <w:nsid w:val="651F1777"/>
    <w:multiLevelType w:val="multilevel"/>
    <w:tmpl w:val="B6A098A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0" w15:restartNumberingAfterBreak="0">
    <w:nsid w:val="682A5223"/>
    <w:multiLevelType w:val="multilevel"/>
    <w:tmpl w:val="BDFE2872"/>
    <w:lvl w:ilvl="0">
      <w:start w:val="1"/>
      <w:numFmt w:val="decimal"/>
      <w:lvlText w:val="(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1" w15:restartNumberingAfterBreak="0">
    <w:nsid w:val="684C0314"/>
    <w:multiLevelType w:val="multilevel"/>
    <w:tmpl w:val="8D46343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2" w15:restartNumberingAfterBreak="0">
    <w:nsid w:val="704F5719"/>
    <w:multiLevelType w:val="multilevel"/>
    <w:tmpl w:val="660EBFC4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3" w15:restartNumberingAfterBreak="0">
    <w:nsid w:val="724D4D63"/>
    <w:multiLevelType w:val="multilevel"/>
    <w:tmpl w:val="1054B8C0"/>
    <w:lvl w:ilvl="0">
      <w:start w:val="1"/>
      <w:numFmt w:val="decimal"/>
      <w:lvlText w:val="(%1)"/>
      <w:lvlJc w:val="left"/>
      <w:pPr>
        <w:tabs>
          <w:tab w:val="num" w:pos="0"/>
        </w:tabs>
        <w:ind w:left="1572" w:hanging="1005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202" w:hanging="915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3057" w:hanging="87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4" w15:restartNumberingAfterBreak="0">
    <w:nsid w:val="76806781"/>
    <w:multiLevelType w:val="multilevel"/>
    <w:tmpl w:val="0A084284"/>
    <w:lvl w:ilvl="0">
      <w:start w:val="1"/>
      <w:numFmt w:val="decimal"/>
      <w:lvlText w:val="(%1)"/>
      <w:lvlJc w:val="left"/>
      <w:pPr>
        <w:tabs>
          <w:tab w:val="num" w:pos="0"/>
        </w:tabs>
        <w:ind w:left="1557" w:hanging="990"/>
      </w:pPr>
      <w:rPr>
        <w:rFonts w:ascii="Times New Roman" w:hAnsi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5" w15:restartNumberingAfterBreak="0">
    <w:nsid w:val="790A5918"/>
    <w:multiLevelType w:val="multilevel"/>
    <w:tmpl w:val="496AD55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rFonts w:ascii="Times New Roman" w:hAnsi="Times New Roman"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6" w15:restartNumberingAfterBreak="0">
    <w:nsid w:val="798A642C"/>
    <w:multiLevelType w:val="multilevel"/>
    <w:tmpl w:val="93EAEB4E"/>
    <w:lvl w:ilvl="0">
      <w:start w:val="1"/>
      <w:numFmt w:val="decimal"/>
      <w:lvlText w:val="(%1)"/>
      <w:lvlJc w:val="left"/>
      <w:pPr>
        <w:tabs>
          <w:tab w:val="num" w:pos="0"/>
        </w:tabs>
        <w:ind w:left="92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7" w15:restartNumberingAfterBreak="0">
    <w:nsid w:val="7AB012DD"/>
    <w:multiLevelType w:val="multilevel"/>
    <w:tmpl w:val="BDA26138"/>
    <w:lvl w:ilvl="0">
      <w:start w:val="1"/>
      <w:numFmt w:val="decimal"/>
      <w:lvlText w:val="(%1)"/>
      <w:lvlJc w:val="left"/>
      <w:pPr>
        <w:tabs>
          <w:tab w:val="num" w:pos="0"/>
        </w:tabs>
        <w:ind w:left="1482" w:hanging="91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8" w15:restartNumberingAfterBreak="0">
    <w:nsid w:val="7C3377A9"/>
    <w:multiLevelType w:val="multilevel"/>
    <w:tmpl w:val="ADA639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7DCF4CA3"/>
    <w:multiLevelType w:val="multilevel"/>
    <w:tmpl w:val="9BCC5EE4"/>
    <w:lvl w:ilvl="0">
      <w:start w:val="1"/>
      <w:numFmt w:val="decimal"/>
      <w:lvlText w:val="(%1)"/>
      <w:lvlJc w:val="left"/>
      <w:pPr>
        <w:tabs>
          <w:tab w:val="num" w:pos="0"/>
        </w:tabs>
        <w:ind w:left="344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16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88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5607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2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04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76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48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207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0345"/>
    <w:rsid w:val="000B4AAD"/>
    <w:rsid w:val="000D1892"/>
    <w:rsid w:val="000D3A24"/>
    <w:rsid w:val="000F3560"/>
    <w:rsid w:val="000F7333"/>
    <w:rsid w:val="0010436A"/>
    <w:rsid w:val="00127ED2"/>
    <w:rsid w:val="00144067"/>
    <w:rsid w:val="001469DB"/>
    <w:rsid w:val="00191F49"/>
    <w:rsid w:val="001B2461"/>
    <w:rsid w:val="001C2795"/>
    <w:rsid w:val="001C5EFD"/>
    <w:rsid w:val="001D0C13"/>
    <w:rsid w:val="001E6EB8"/>
    <w:rsid w:val="001F047A"/>
    <w:rsid w:val="00214814"/>
    <w:rsid w:val="00222BD3"/>
    <w:rsid w:val="00226840"/>
    <w:rsid w:val="00235499"/>
    <w:rsid w:val="0024352D"/>
    <w:rsid w:val="002503B7"/>
    <w:rsid w:val="0026402E"/>
    <w:rsid w:val="00280ADA"/>
    <w:rsid w:val="002928EA"/>
    <w:rsid w:val="002A002E"/>
    <w:rsid w:val="002D7740"/>
    <w:rsid w:val="002F3611"/>
    <w:rsid w:val="002F5568"/>
    <w:rsid w:val="00311924"/>
    <w:rsid w:val="00321B62"/>
    <w:rsid w:val="0034074C"/>
    <w:rsid w:val="00352A82"/>
    <w:rsid w:val="003550E7"/>
    <w:rsid w:val="00374822"/>
    <w:rsid w:val="003A6F82"/>
    <w:rsid w:val="003B1E63"/>
    <w:rsid w:val="003B2A3F"/>
    <w:rsid w:val="003C7CA6"/>
    <w:rsid w:val="00427D58"/>
    <w:rsid w:val="00433F5B"/>
    <w:rsid w:val="00444AFD"/>
    <w:rsid w:val="00453823"/>
    <w:rsid w:val="00471171"/>
    <w:rsid w:val="00481BA9"/>
    <w:rsid w:val="004A4B59"/>
    <w:rsid w:val="004B78C6"/>
    <w:rsid w:val="004C40BE"/>
    <w:rsid w:val="004C5C99"/>
    <w:rsid w:val="004E1000"/>
    <w:rsid w:val="004F7F3A"/>
    <w:rsid w:val="00500597"/>
    <w:rsid w:val="0050680A"/>
    <w:rsid w:val="00512A5C"/>
    <w:rsid w:val="0051702B"/>
    <w:rsid w:val="005178D6"/>
    <w:rsid w:val="00522BB8"/>
    <w:rsid w:val="00525CFD"/>
    <w:rsid w:val="00546545"/>
    <w:rsid w:val="005505A2"/>
    <w:rsid w:val="005802D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7F28BE"/>
    <w:rsid w:val="00803123"/>
    <w:rsid w:val="00814406"/>
    <w:rsid w:val="008234B4"/>
    <w:rsid w:val="008312FB"/>
    <w:rsid w:val="00832599"/>
    <w:rsid w:val="00840DCA"/>
    <w:rsid w:val="00897CEA"/>
    <w:rsid w:val="008A3D83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93575"/>
    <w:rsid w:val="009A3326"/>
    <w:rsid w:val="009D4667"/>
    <w:rsid w:val="009E0A22"/>
    <w:rsid w:val="00A1010C"/>
    <w:rsid w:val="00A26848"/>
    <w:rsid w:val="00A56041"/>
    <w:rsid w:val="00A644F6"/>
    <w:rsid w:val="00A708DF"/>
    <w:rsid w:val="00A85D12"/>
    <w:rsid w:val="00AD38A5"/>
    <w:rsid w:val="00AE10A3"/>
    <w:rsid w:val="00B07B2C"/>
    <w:rsid w:val="00B3339C"/>
    <w:rsid w:val="00B63383"/>
    <w:rsid w:val="00B71C41"/>
    <w:rsid w:val="00B80C95"/>
    <w:rsid w:val="00BA3B0E"/>
    <w:rsid w:val="00BA5562"/>
    <w:rsid w:val="00BF32A6"/>
    <w:rsid w:val="00C02DFA"/>
    <w:rsid w:val="00CC7AFF"/>
    <w:rsid w:val="00CF138E"/>
    <w:rsid w:val="00CF2559"/>
    <w:rsid w:val="00D41305"/>
    <w:rsid w:val="00D64123"/>
    <w:rsid w:val="00D642D3"/>
    <w:rsid w:val="00D931FA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D94FE3-1083-46EE-89C6-8A2E4F65AA90}"/>
</file>

<file path=customXml/itemProps2.xml><?xml version="1.0" encoding="utf-8"?>
<ds:datastoreItem xmlns:ds="http://schemas.openxmlformats.org/officeDocument/2006/customXml" ds:itemID="{14AF9ACC-8F4A-464E-92A2-E1933D2B0181}"/>
</file>

<file path=customXml/itemProps3.xml><?xml version="1.0" encoding="utf-8"?>
<ds:datastoreItem xmlns:ds="http://schemas.openxmlformats.org/officeDocument/2006/customXml" ds:itemID="{0F7D699B-CDC5-4570-A1E8-CF1B50E557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5169</Words>
  <Characters>38016</Characters>
  <Application>Microsoft Office Word</Application>
  <DocSecurity>0</DocSecurity>
  <Lines>316</Lines>
  <Paragraphs>86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371.2024.ru</dc:title>
  <dc:creator>lll</dc:creator>
  <cp:lastModifiedBy>Eugenia Cartin</cp:lastModifiedBy>
  <cp:revision>5</cp:revision>
  <cp:lastPrinted>2024-12-11T07:15:00Z</cp:lastPrinted>
  <dcterms:created xsi:type="dcterms:W3CDTF">2024-12-10T12:53:00Z</dcterms:created>
  <dcterms:modified xsi:type="dcterms:W3CDTF">2024-12-11T11:12:00Z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