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4CF60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23047244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CA04CC0" w14:textId="77777777" w:rsidR="00A414FB" w:rsidRDefault="00A414FB" w:rsidP="00A414F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CAD6ED7" w14:textId="77777777" w:rsidR="00A414FB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4820925" w14:textId="77777777" w:rsidR="00A414FB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BA59E84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BBF1221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C277692" w14:textId="353F4DCF" w:rsidR="00A414FB" w:rsidRPr="005C454B" w:rsidRDefault="00A414FB" w:rsidP="00F64998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 w:rsidR="0027378B"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остановления</w:t>
      </w:r>
      <w:r w:rsidR="003439D7">
        <w:rPr>
          <w:rFonts w:eastAsia="DengXian"/>
          <w:lang w:val="ru-RU"/>
        </w:rPr>
        <w:t xml:space="preserve"> Парламента</w:t>
      </w:r>
      <w:r w:rsidRPr="00C15CE6">
        <w:rPr>
          <w:rFonts w:eastAsia="DengXian"/>
          <w:lang w:val="ru-RU"/>
        </w:rPr>
        <w:t xml:space="preserve"> </w:t>
      </w:r>
      <w:r w:rsidR="00F64998" w:rsidRPr="00F64998">
        <w:rPr>
          <w:rFonts w:eastAsia="DengXian"/>
          <w:lang w:val="ru-RU"/>
        </w:rPr>
        <w:t xml:space="preserve">о назначении </w:t>
      </w:r>
      <w:bookmarkStart w:id="0" w:name="_Hlk94689158"/>
      <w:r w:rsidR="00F64998">
        <w:rPr>
          <w:rFonts w:eastAsia="DengXian"/>
          <w:lang w:val="ru-RU"/>
        </w:rPr>
        <w:t>заместителя</w:t>
      </w:r>
      <w:bookmarkEnd w:id="0"/>
      <w:r w:rsidR="00F64998">
        <w:rPr>
          <w:rFonts w:eastAsia="DengXian"/>
          <w:lang w:val="ru-RU"/>
        </w:rPr>
        <w:t xml:space="preserve"> </w:t>
      </w:r>
      <w:r w:rsidR="00F64998" w:rsidRPr="00F64998">
        <w:rPr>
          <w:rFonts w:eastAsia="DengXian"/>
          <w:lang w:val="ru-RU"/>
        </w:rPr>
        <w:t>директора Национального центра</w:t>
      </w:r>
      <w:r w:rsidR="00F64998">
        <w:rPr>
          <w:rFonts w:eastAsia="DengXian"/>
          <w:lang w:val="ru-RU"/>
        </w:rPr>
        <w:t xml:space="preserve"> </w:t>
      </w:r>
      <w:r w:rsidR="00F64998" w:rsidRPr="00F64998">
        <w:rPr>
          <w:rFonts w:eastAsia="DengXian"/>
          <w:lang w:val="ru-RU"/>
        </w:rPr>
        <w:t>по защите персональных данных</w:t>
      </w:r>
      <w:r w:rsidR="00F64998">
        <w:rPr>
          <w:rFonts w:eastAsia="DengXian"/>
          <w:lang w:val="ru-RU"/>
        </w:rPr>
        <w:t>.</w:t>
      </w:r>
    </w:p>
    <w:p w14:paraId="40FC9F2C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673369F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D035138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034FBAEC" w14:textId="02817C89" w:rsidR="00A414FB" w:rsidRPr="00A414FB" w:rsidRDefault="00A414FB" w:rsidP="00A414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роект постановления</w:t>
      </w:r>
      <w:r>
        <w:rPr>
          <w:rFonts w:eastAsia="DengXian"/>
          <w:lang w:val="ru-RU"/>
        </w:rPr>
        <w:t>;</w:t>
      </w:r>
    </w:p>
    <w:p w14:paraId="75BF9228" w14:textId="26D243D8" w:rsidR="001A2000" w:rsidRPr="00C15CE6" w:rsidRDefault="001A2000" w:rsidP="001A2000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</w:t>
      </w:r>
      <w:r w:rsidR="00A414FB" w:rsidRPr="00C15CE6">
        <w:rPr>
          <w:rFonts w:eastAsia="DengXian"/>
          <w:lang w:val="ru-RU"/>
        </w:rPr>
        <w:t>2</w:t>
      </w:r>
      <w:r w:rsidR="00A414FB">
        <w:rPr>
          <w:rFonts w:eastAsia="DengXian"/>
          <w:lang w:val="ru-RU"/>
        </w:rPr>
        <w:t>)</w:t>
      </w:r>
      <w:r w:rsidRPr="001A2000">
        <w:rPr>
          <w:rFonts w:eastAsia="DengXian"/>
          <w:lang w:val="ru-RU"/>
        </w:rPr>
        <w:t xml:space="preserve"> </w:t>
      </w:r>
      <w:r>
        <w:rPr>
          <w:rFonts w:eastAsia="DengXian"/>
          <w:lang w:val="ru-RU"/>
        </w:rPr>
        <w:t>резюме кандидата.</w:t>
      </w:r>
    </w:p>
    <w:p w14:paraId="24C2A0AA" w14:textId="00BAFDF3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ab/>
      </w:r>
    </w:p>
    <w:p w14:paraId="599A64B0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31596FF" w14:textId="77777777" w:rsidR="00A414FB" w:rsidRDefault="00A414FB" w:rsidP="00A414F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10C016D" w14:textId="77777777" w:rsidR="00A414FB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49F998C" w14:textId="77777777" w:rsidR="00A414FB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9D27FBB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B7AE3AD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647D4D45" w14:textId="77777777" w:rsidR="00A414FB" w:rsidRPr="00C15CE6" w:rsidRDefault="00A414FB" w:rsidP="00A414F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60A3FC9" w14:textId="37AD2FF1" w:rsidR="00A414FB" w:rsidRDefault="00A414FB" w:rsidP="00A414FB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  <w:r>
        <w:rPr>
          <w:rFonts w:eastAsia="DengXian"/>
          <w:b/>
          <w:bCs/>
          <w:lang w:val="ru-RU"/>
        </w:rPr>
        <w:t>:</w:t>
      </w:r>
    </w:p>
    <w:p w14:paraId="0A14F138" w14:textId="388CA75A" w:rsidR="00A414FB" w:rsidRPr="00A414FB" w:rsidRDefault="00A414FB" w:rsidP="00A414FB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A414FB">
        <w:rPr>
          <w:rFonts w:eastAsia="DengXian"/>
          <w:lang w:val="ru-RU"/>
        </w:rPr>
        <w:t>О. Стамате</w:t>
      </w:r>
    </w:p>
    <w:p w14:paraId="0260C858" w14:textId="77777777" w:rsidR="00A414FB" w:rsidRDefault="00A414FB" w:rsidP="00A414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5F284DA" w14:textId="77777777" w:rsidR="00A414FB" w:rsidRDefault="00A414FB" w:rsidP="00A414FB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0B90A0A" w14:textId="057BA9AD" w:rsidR="006770BE" w:rsidRDefault="006770BE">
      <w:pPr>
        <w:rPr>
          <w:lang w:val="ru-MD"/>
        </w:rPr>
      </w:pPr>
    </w:p>
    <w:p w14:paraId="74290DDD" w14:textId="6605C414" w:rsidR="004A66A5" w:rsidRDefault="004A66A5">
      <w:pPr>
        <w:rPr>
          <w:lang w:val="ru-MD"/>
        </w:rPr>
      </w:pPr>
    </w:p>
    <w:p w14:paraId="06402995" w14:textId="6687E556" w:rsidR="004A66A5" w:rsidRDefault="004A66A5">
      <w:pPr>
        <w:rPr>
          <w:lang w:val="ru-MD"/>
        </w:rPr>
      </w:pPr>
    </w:p>
    <w:p w14:paraId="0675F487" w14:textId="7632A22D" w:rsidR="004A66A5" w:rsidRDefault="004A66A5">
      <w:pPr>
        <w:rPr>
          <w:lang w:val="ru-MD"/>
        </w:rPr>
      </w:pPr>
    </w:p>
    <w:p w14:paraId="0F848EF6" w14:textId="6B6D3B85" w:rsidR="004A66A5" w:rsidRDefault="004A66A5">
      <w:pPr>
        <w:rPr>
          <w:lang w:val="ru-MD"/>
        </w:rPr>
      </w:pPr>
    </w:p>
    <w:p w14:paraId="58915A72" w14:textId="5B47AE70" w:rsidR="004A66A5" w:rsidRDefault="004A66A5">
      <w:pPr>
        <w:rPr>
          <w:lang w:val="ru-MD"/>
        </w:rPr>
      </w:pPr>
    </w:p>
    <w:p w14:paraId="67FBF586" w14:textId="4806F2AA" w:rsidR="004A66A5" w:rsidRDefault="004A66A5">
      <w:pPr>
        <w:rPr>
          <w:lang w:val="ru-MD"/>
        </w:rPr>
      </w:pPr>
    </w:p>
    <w:p w14:paraId="15245C81" w14:textId="6AB2F865" w:rsidR="002E2A50" w:rsidRDefault="002E2A50">
      <w:pPr>
        <w:rPr>
          <w:lang w:val="ru-MD"/>
        </w:rPr>
      </w:pPr>
    </w:p>
    <w:p w14:paraId="6EF02F0D" w14:textId="77777777" w:rsidR="00B12004" w:rsidRDefault="00B12004">
      <w:pPr>
        <w:rPr>
          <w:lang w:val="ru-MD"/>
        </w:rPr>
      </w:pPr>
    </w:p>
    <w:p w14:paraId="3B1B283B" w14:textId="77777777" w:rsidR="004A66A5" w:rsidRPr="00FD1A6C" w:rsidRDefault="004A66A5" w:rsidP="004A66A5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FD1A6C"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1BE337A0" w14:textId="62AFAB39" w:rsidR="004A66A5" w:rsidRPr="00FD1A6C" w:rsidRDefault="004A66A5" w:rsidP="004A66A5">
      <w:pPr>
        <w:spacing w:after="0" w:line="240" w:lineRule="auto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FD1A6C">
        <w:rPr>
          <w:rFonts w:eastAsia="Times New Roman"/>
          <w:i/>
          <w:iCs/>
          <w:lang w:val="zh-CN"/>
        </w:rPr>
        <w:t xml:space="preserve">  </w:t>
      </w:r>
      <w:r w:rsidRPr="00FD1A6C"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>№ 2</w:t>
      </w:r>
      <w:r>
        <w:rPr>
          <w:rFonts w:eastAsia="Times New Roman"/>
          <w:i/>
          <w:iCs/>
          <w:lang w:val="ru-RU"/>
        </w:rPr>
        <w:t>2</w:t>
      </w:r>
      <w:r w:rsidRPr="00FD1A6C">
        <w:rPr>
          <w:rFonts w:eastAsia="Times New Roman"/>
          <w:i/>
          <w:iCs/>
          <w:lang w:val="ru-RU"/>
        </w:rPr>
        <w:t>/20</w:t>
      </w:r>
      <w:r>
        <w:rPr>
          <w:rFonts w:eastAsia="Times New Roman"/>
          <w:i/>
          <w:iCs/>
          <w:lang w:val="ru-RU"/>
        </w:rPr>
        <w:t>22</w:t>
      </w:r>
      <w:r w:rsidRPr="00FD1A6C">
        <w:rPr>
          <w:rFonts w:eastAsia="Times New Roman"/>
          <w:i/>
          <w:iCs/>
          <w:lang w:val="zh-CN"/>
        </w:rPr>
        <w:t>)</w:t>
      </w:r>
    </w:p>
    <w:p w14:paraId="76D9C6F2" w14:textId="77777777" w:rsidR="004A66A5" w:rsidRPr="00C15CE6" w:rsidRDefault="004A66A5" w:rsidP="004A66A5">
      <w:pPr>
        <w:spacing w:line="240" w:lineRule="auto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1BB2193E" w14:textId="77777777" w:rsidR="004A66A5" w:rsidRDefault="004A66A5" w:rsidP="004A66A5"/>
    <w:p w14:paraId="1A7F2596" w14:textId="1EB241E4" w:rsidR="004A66A5" w:rsidRDefault="004A66A5" w:rsidP="00EA1364">
      <w:pPr>
        <w:spacing w:after="0" w:line="240" w:lineRule="auto"/>
        <w:jc w:val="center"/>
        <w:rPr>
          <w:b/>
          <w:lang w:val="ru-RU"/>
        </w:rPr>
      </w:pPr>
      <w:r w:rsidRPr="004B56C4">
        <w:rPr>
          <w:b/>
          <w:lang w:val="ru-RU"/>
        </w:rPr>
        <w:t>ПОСТАНОВЛЕНИЕ</w:t>
      </w:r>
    </w:p>
    <w:p w14:paraId="37968366" w14:textId="77777777" w:rsidR="00EE78CA" w:rsidRPr="00B50389" w:rsidRDefault="00EE78CA" w:rsidP="00EA1364">
      <w:pPr>
        <w:spacing w:after="0" w:line="240" w:lineRule="auto"/>
        <w:jc w:val="center"/>
        <w:rPr>
          <w:b/>
          <w:lang w:val="ru-RU"/>
        </w:rPr>
      </w:pPr>
    </w:p>
    <w:p w14:paraId="193DA6E4" w14:textId="23DC678B" w:rsidR="00EE78CA" w:rsidRPr="00EE78CA" w:rsidRDefault="00EE78CA" w:rsidP="00EA1364">
      <w:pPr>
        <w:tabs>
          <w:tab w:val="left" w:pos="3969"/>
        </w:tabs>
        <w:spacing w:after="0" w:line="240" w:lineRule="auto"/>
        <w:jc w:val="center"/>
        <w:rPr>
          <w:rFonts w:eastAsia="Calibri"/>
          <w:b/>
          <w:noProof/>
          <w:lang w:val="ro-RO"/>
        </w:rPr>
      </w:pPr>
      <w:r w:rsidRPr="00EE78CA">
        <w:rPr>
          <w:rFonts w:eastAsia="Calibri"/>
          <w:b/>
          <w:noProof/>
          <w:lang w:val="ro-RO"/>
        </w:rPr>
        <w:t xml:space="preserve">о назначении </w:t>
      </w:r>
      <w:r w:rsidRPr="00EE78CA">
        <w:rPr>
          <w:rFonts w:eastAsia="Calibri"/>
          <w:b/>
          <w:noProof/>
          <w:lang w:val="ru-RU"/>
        </w:rPr>
        <w:t>заместителя</w:t>
      </w:r>
      <w:r w:rsidRPr="00EE78CA">
        <w:rPr>
          <w:rFonts w:eastAsia="Calibri"/>
          <w:b/>
          <w:noProof/>
          <w:lang w:val="ro-RO"/>
        </w:rPr>
        <w:t xml:space="preserve"> директора Национального центра</w:t>
      </w:r>
    </w:p>
    <w:p w14:paraId="6D382A0E" w14:textId="11F2B2C0" w:rsidR="00EE78CA" w:rsidRPr="00EE78CA" w:rsidRDefault="00EE78CA" w:rsidP="00EA1364">
      <w:pPr>
        <w:tabs>
          <w:tab w:val="left" w:pos="3969"/>
        </w:tabs>
        <w:spacing w:after="0" w:line="240" w:lineRule="auto"/>
        <w:jc w:val="center"/>
        <w:rPr>
          <w:rFonts w:eastAsia="Calibri"/>
          <w:b/>
          <w:noProof/>
          <w:lang w:val="ru-RU"/>
        </w:rPr>
      </w:pPr>
      <w:r w:rsidRPr="00EE78CA">
        <w:rPr>
          <w:rFonts w:eastAsia="Calibri"/>
          <w:b/>
          <w:noProof/>
          <w:lang w:val="ro-RO"/>
        </w:rPr>
        <w:t>по защите персональных данных</w:t>
      </w:r>
    </w:p>
    <w:p w14:paraId="462CEE23" w14:textId="77777777" w:rsidR="004A66A5" w:rsidRDefault="004A66A5" w:rsidP="00EA1364">
      <w:pPr>
        <w:jc w:val="center"/>
        <w:rPr>
          <w:lang w:val="ru-MD"/>
        </w:rPr>
      </w:pPr>
    </w:p>
    <w:p w14:paraId="77BEF08F" w14:textId="2731BCA1" w:rsidR="004A66A5" w:rsidRPr="004A66A5" w:rsidRDefault="004A66A5" w:rsidP="005173BC">
      <w:pPr>
        <w:tabs>
          <w:tab w:val="left" w:pos="3969"/>
        </w:tabs>
        <w:spacing w:after="0" w:line="240" w:lineRule="auto"/>
        <w:ind w:firstLine="709"/>
        <w:jc w:val="both"/>
        <w:rPr>
          <w:rFonts w:eastAsia="Calibri"/>
          <w:noProof/>
          <w:lang w:val="ru-RU"/>
        </w:rPr>
      </w:pPr>
      <w:r w:rsidRPr="004A66A5">
        <w:rPr>
          <w:rFonts w:eastAsia="Calibri"/>
          <w:noProof/>
          <w:lang w:val="ro-RO"/>
        </w:rPr>
        <w:t>На основании части</w:t>
      </w:r>
      <w:r w:rsidRPr="004A66A5">
        <w:rPr>
          <w:rFonts w:eastAsia="Calibri"/>
          <w:noProof/>
          <w:lang w:val="ru-RU"/>
        </w:rPr>
        <w:t> </w:t>
      </w:r>
      <w:r w:rsidRPr="004A66A5">
        <w:rPr>
          <w:rFonts w:eastAsia="Calibri"/>
          <w:noProof/>
          <w:lang w:val="ro-RO"/>
        </w:rPr>
        <w:t>(</w:t>
      </w:r>
      <w:r w:rsidR="004B670D">
        <w:rPr>
          <w:rFonts w:eastAsia="Calibri"/>
          <w:noProof/>
          <w:lang w:val="ru-RU"/>
        </w:rPr>
        <w:t>3</w:t>
      </w:r>
      <w:r w:rsidRPr="004A66A5">
        <w:rPr>
          <w:rFonts w:eastAsia="Calibri"/>
          <w:noProof/>
          <w:lang w:val="ro-RO"/>
        </w:rPr>
        <w:t>) статьи</w:t>
      </w:r>
      <w:r w:rsidRPr="004A66A5">
        <w:rPr>
          <w:rFonts w:eastAsia="Calibri"/>
          <w:noProof/>
          <w:lang w:val="ru-RU"/>
        </w:rPr>
        <w:t> 22</w:t>
      </w:r>
      <w:r w:rsidRPr="004A66A5">
        <w:rPr>
          <w:rFonts w:eastAsia="Calibri"/>
          <w:noProof/>
          <w:lang w:val="ro-RO"/>
        </w:rPr>
        <w:t xml:space="preserve"> Закона о защите персональных данных</w:t>
      </w:r>
      <w:r w:rsidRPr="004A66A5">
        <w:rPr>
          <w:rFonts w:eastAsia="Calibri"/>
          <w:noProof/>
          <w:lang w:val="ru-RU"/>
        </w:rPr>
        <w:t xml:space="preserve"> №</w:t>
      </w:r>
      <w:r w:rsidRPr="004A66A5">
        <w:rPr>
          <w:rFonts w:eastAsia="Calibri"/>
          <w:noProof/>
          <w:lang w:val="en-US"/>
        </w:rPr>
        <w:t> </w:t>
      </w:r>
      <w:r w:rsidRPr="004A66A5">
        <w:rPr>
          <w:rFonts w:eastAsia="Calibri"/>
          <w:noProof/>
          <w:lang w:val="ru-RU"/>
        </w:rPr>
        <w:t>133/2011</w:t>
      </w:r>
    </w:p>
    <w:p w14:paraId="731F93BC" w14:textId="77777777" w:rsidR="004A66A5" w:rsidRPr="004A66A5" w:rsidRDefault="004A66A5" w:rsidP="005173BC">
      <w:pPr>
        <w:tabs>
          <w:tab w:val="left" w:pos="3969"/>
        </w:tabs>
        <w:spacing w:after="0" w:line="240" w:lineRule="auto"/>
        <w:ind w:firstLine="709"/>
        <w:jc w:val="both"/>
        <w:rPr>
          <w:rFonts w:eastAsia="Calibri"/>
          <w:noProof/>
          <w:lang w:val="ru-RU"/>
        </w:rPr>
      </w:pPr>
    </w:p>
    <w:p w14:paraId="1D7381D2" w14:textId="77777777" w:rsidR="004A66A5" w:rsidRPr="004A66A5" w:rsidRDefault="004A66A5" w:rsidP="005173BC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  <w:r w:rsidRPr="004A66A5">
        <w:rPr>
          <w:rFonts w:eastAsia="Calibri"/>
          <w:noProof/>
          <w:lang w:val="ro-RO"/>
        </w:rPr>
        <w:t>Парламент принимает настоящее постановление.</w:t>
      </w:r>
    </w:p>
    <w:p w14:paraId="734805C4" w14:textId="77777777" w:rsidR="004A66A5" w:rsidRPr="004A66A5" w:rsidRDefault="004A66A5" w:rsidP="005173BC">
      <w:pPr>
        <w:tabs>
          <w:tab w:val="left" w:pos="3969"/>
        </w:tabs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  <w:r w:rsidRPr="004A66A5">
        <w:rPr>
          <w:rFonts w:eastAsia="Calibri"/>
          <w:noProof/>
          <w:lang w:val="ro-RO"/>
        </w:rPr>
        <w:t> </w:t>
      </w:r>
    </w:p>
    <w:p w14:paraId="2D121E0D" w14:textId="0A019A5B" w:rsidR="004A66A5" w:rsidRPr="004A66A5" w:rsidRDefault="004A66A5" w:rsidP="005173BC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  <w:r w:rsidRPr="004A66A5">
        <w:rPr>
          <w:rFonts w:eastAsia="Calibri"/>
          <w:b/>
          <w:noProof/>
          <w:lang w:val="ro-RO"/>
        </w:rPr>
        <w:t>Ст.</w:t>
      </w:r>
      <w:r w:rsidRPr="004A66A5">
        <w:rPr>
          <w:rFonts w:eastAsia="Calibri"/>
          <w:b/>
          <w:noProof/>
          <w:lang w:val="ru-RU"/>
        </w:rPr>
        <w:t xml:space="preserve"> </w:t>
      </w:r>
      <w:r w:rsidRPr="004A66A5">
        <w:rPr>
          <w:rFonts w:eastAsia="Calibri"/>
          <w:b/>
          <w:noProof/>
          <w:lang w:val="ro-RO"/>
        </w:rPr>
        <w:t>1.</w:t>
      </w:r>
      <w:r w:rsidRPr="004A66A5">
        <w:rPr>
          <w:rFonts w:eastAsia="Calibri"/>
          <w:noProof/>
          <w:lang w:val="ro-RO"/>
        </w:rPr>
        <w:t xml:space="preserve"> – Назначить госпо</w:t>
      </w:r>
      <w:r w:rsidRPr="004A66A5">
        <w:rPr>
          <w:rFonts w:eastAsia="Calibri"/>
          <w:noProof/>
          <w:lang w:val="ru-RU"/>
        </w:rPr>
        <w:t>жу</w:t>
      </w:r>
      <w:r w:rsidRPr="004A66A5">
        <w:rPr>
          <w:rFonts w:eastAsia="Calibri"/>
          <w:noProof/>
          <w:lang w:val="ro-RO"/>
        </w:rPr>
        <w:t xml:space="preserve"> </w:t>
      </w:r>
      <w:r w:rsidR="004B670D">
        <w:rPr>
          <w:rFonts w:eastAsia="Calibri"/>
          <w:noProof/>
          <w:lang w:val="ru-RU"/>
        </w:rPr>
        <w:t>Анжелу КОЛОМИ</w:t>
      </w:r>
      <w:r w:rsidR="00B12004">
        <w:rPr>
          <w:rFonts w:eastAsia="Calibri"/>
          <w:noProof/>
          <w:lang w:val="ru-RU"/>
        </w:rPr>
        <w:t>Й</w:t>
      </w:r>
      <w:r w:rsidR="004B670D">
        <w:rPr>
          <w:rFonts w:eastAsia="Calibri"/>
          <w:noProof/>
          <w:lang w:val="ru-RU"/>
        </w:rPr>
        <w:t>ЧЕНКО</w:t>
      </w:r>
      <w:r w:rsidRPr="004A66A5">
        <w:rPr>
          <w:rFonts w:eastAsia="Calibri"/>
          <w:noProof/>
          <w:lang w:val="ro-RO"/>
        </w:rPr>
        <w:t xml:space="preserve"> на должность </w:t>
      </w:r>
      <w:r w:rsidR="004B670D">
        <w:rPr>
          <w:rFonts w:eastAsia="Calibri"/>
          <w:noProof/>
          <w:lang w:val="ru-RU"/>
        </w:rPr>
        <w:t xml:space="preserve">заместителя </w:t>
      </w:r>
      <w:r w:rsidRPr="004A66A5">
        <w:rPr>
          <w:rFonts w:eastAsia="Calibri"/>
          <w:noProof/>
          <w:lang w:val="ro-RO"/>
        </w:rPr>
        <w:t>директора Национального центра по защите персональных данных на пят</w:t>
      </w:r>
      <w:r w:rsidRPr="004A66A5">
        <w:rPr>
          <w:rFonts w:eastAsia="Calibri"/>
          <w:noProof/>
          <w:lang w:val="ru-RU"/>
        </w:rPr>
        <w:t>и</w:t>
      </w:r>
      <w:r w:rsidRPr="004A66A5">
        <w:rPr>
          <w:rFonts w:eastAsia="Calibri"/>
          <w:noProof/>
          <w:lang w:val="ro-RO"/>
        </w:rPr>
        <w:t>ле</w:t>
      </w:r>
      <w:r w:rsidRPr="004A66A5">
        <w:rPr>
          <w:rFonts w:eastAsia="Calibri"/>
          <w:noProof/>
          <w:lang w:val="ru-RU"/>
        </w:rPr>
        <w:t xml:space="preserve">тний </w:t>
      </w:r>
      <w:r w:rsidRPr="004A66A5">
        <w:rPr>
          <w:rFonts w:eastAsia="Calibri"/>
          <w:noProof/>
          <w:lang w:val="ro-RO"/>
        </w:rPr>
        <w:t>срок.</w:t>
      </w:r>
    </w:p>
    <w:p w14:paraId="2B17974A" w14:textId="77777777" w:rsidR="004A66A5" w:rsidRPr="004A66A5" w:rsidRDefault="004A66A5" w:rsidP="005173BC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  <w:r w:rsidRPr="004A66A5">
        <w:rPr>
          <w:rFonts w:eastAsia="Calibri"/>
          <w:noProof/>
          <w:lang w:val="ro-RO"/>
        </w:rPr>
        <w:t> </w:t>
      </w:r>
    </w:p>
    <w:p w14:paraId="4313BF0F" w14:textId="77777777" w:rsidR="004A66A5" w:rsidRPr="004A66A5" w:rsidRDefault="004A66A5" w:rsidP="005173BC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  <w:r w:rsidRPr="004A66A5">
        <w:rPr>
          <w:rFonts w:eastAsia="Calibri"/>
          <w:b/>
          <w:noProof/>
          <w:lang w:val="ro-RO"/>
        </w:rPr>
        <w:t>Ст.</w:t>
      </w:r>
      <w:r w:rsidRPr="004A66A5">
        <w:rPr>
          <w:rFonts w:eastAsia="Calibri"/>
          <w:b/>
          <w:noProof/>
          <w:lang w:val="ru-RU"/>
        </w:rPr>
        <w:t xml:space="preserve"> </w:t>
      </w:r>
      <w:r w:rsidRPr="004A66A5">
        <w:rPr>
          <w:rFonts w:eastAsia="Calibri"/>
          <w:b/>
          <w:noProof/>
          <w:lang w:val="ro-RO"/>
        </w:rPr>
        <w:t>2.</w:t>
      </w:r>
      <w:r w:rsidRPr="004A66A5">
        <w:rPr>
          <w:rFonts w:eastAsia="Calibri"/>
          <w:noProof/>
          <w:lang w:val="ro-RO"/>
        </w:rPr>
        <w:t xml:space="preserve"> – Настоящее постановление вступает в силу со дня принятия.</w:t>
      </w:r>
    </w:p>
    <w:p w14:paraId="67957FBC" w14:textId="77777777" w:rsidR="004A66A5" w:rsidRPr="004A66A5" w:rsidRDefault="004A66A5" w:rsidP="005173BC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</w:p>
    <w:p w14:paraId="6D522E9A" w14:textId="77777777" w:rsidR="004A66A5" w:rsidRPr="004A66A5" w:rsidRDefault="004A66A5" w:rsidP="005173BC">
      <w:pPr>
        <w:spacing w:after="0" w:line="240" w:lineRule="auto"/>
        <w:ind w:firstLine="709"/>
        <w:jc w:val="both"/>
        <w:rPr>
          <w:rFonts w:eastAsia="Calibri"/>
          <w:noProof/>
          <w:lang w:val="ru-RU"/>
        </w:rPr>
      </w:pPr>
      <w:r w:rsidRPr="004A66A5">
        <w:rPr>
          <w:rFonts w:eastAsia="Calibri"/>
          <w:b/>
          <w:noProof/>
          <w:lang w:val="ro-RO"/>
        </w:rPr>
        <w:t>Ст. 3.</w:t>
      </w:r>
      <w:r w:rsidRPr="004A66A5">
        <w:rPr>
          <w:rFonts w:eastAsia="Calibri"/>
          <w:noProof/>
          <w:lang w:val="ro-RO"/>
        </w:rPr>
        <w:t xml:space="preserve"> – Настоящее пос</w:t>
      </w:r>
      <w:r w:rsidRPr="004A66A5">
        <w:rPr>
          <w:rFonts w:eastAsia="Calibri"/>
          <w:noProof/>
          <w:lang w:val="ru-RU"/>
        </w:rPr>
        <w:t>та</w:t>
      </w:r>
      <w:r w:rsidRPr="004A66A5">
        <w:rPr>
          <w:rFonts w:eastAsia="Calibri"/>
          <w:noProof/>
          <w:lang w:val="ro-RO"/>
        </w:rPr>
        <w:t>новление может быть о</w:t>
      </w:r>
      <w:r w:rsidRPr="004A66A5">
        <w:rPr>
          <w:rFonts w:eastAsia="Calibri"/>
          <w:noProof/>
          <w:lang w:val="ru-RU"/>
        </w:rPr>
        <w:t>споре</w:t>
      </w:r>
      <w:r w:rsidRPr="004A66A5">
        <w:rPr>
          <w:rFonts w:eastAsia="Calibri"/>
          <w:noProof/>
          <w:lang w:val="ro-RO"/>
        </w:rPr>
        <w:t>но в судебн</w:t>
      </w:r>
      <w:r w:rsidRPr="004A66A5">
        <w:rPr>
          <w:rFonts w:eastAsia="Calibri"/>
          <w:noProof/>
          <w:lang w:val="ru-RU"/>
        </w:rPr>
        <w:t>ой</w:t>
      </w:r>
      <w:r w:rsidRPr="004A66A5">
        <w:rPr>
          <w:rFonts w:eastAsia="Calibri"/>
          <w:noProof/>
          <w:lang w:val="ro-RO"/>
        </w:rPr>
        <w:t xml:space="preserve"> инстанци</w:t>
      </w:r>
      <w:r w:rsidRPr="004A66A5">
        <w:rPr>
          <w:rFonts w:eastAsia="Calibri"/>
          <w:noProof/>
          <w:lang w:val="ru-RU"/>
        </w:rPr>
        <w:t>и</w:t>
      </w:r>
      <w:r w:rsidRPr="004A66A5">
        <w:rPr>
          <w:rFonts w:eastAsia="Calibri"/>
          <w:noProof/>
          <w:lang w:val="ro-RO"/>
        </w:rPr>
        <w:t xml:space="preserve"> в срок, предусмотренны</w:t>
      </w:r>
      <w:r w:rsidRPr="004A66A5">
        <w:rPr>
          <w:rFonts w:eastAsia="Calibri"/>
          <w:noProof/>
          <w:lang w:val="ru-RU"/>
        </w:rPr>
        <w:t>й</w:t>
      </w:r>
      <w:r w:rsidRPr="004A66A5">
        <w:rPr>
          <w:rFonts w:eastAsia="Calibri"/>
          <w:noProof/>
          <w:lang w:val="ro-RO"/>
        </w:rPr>
        <w:t xml:space="preserve"> статьей 209 Административного кодекса</w:t>
      </w:r>
      <w:r w:rsidRPr="004A66A5">
        <w:rPr>
          <w:rFonts w:eastAsia="Calibri"/>
          <w:noProof/>
          <w:lang w:val="ru-RU"/>
        </w:rPr>
        <w:t xml:space="preserve"> № </w:t>
      </w:r>
      <w:r w:rsidRPr="004A66A5">
        <w:rPr>
          <w:rFonts w:eastAsia="Calibri"/>
          <w:noProof/>
          <w:lang w:val="ro-RO"/>
        </w:rPr>
        <w:t>116/2018</w:t>
      </w:r>
      <w:r w:rsidRPr="004A66A5">
        <w:rPr>
          <w:rFonts w:eastAsia="Calibri"/>
          <w:noProof/>
          <w:lang w:val="ru-RU"/>
        </w:rPr>
        <w:t>.</w:t>
      </w:r>
    </w:p>
    <w:p w14:paraId="04D2CBF3" w14:textId="77777777" w:rsidR="004A66A5" w:rsidRPr="004A66A5" w:rsidRDefault="004A66A5" w:rsidP="005173BC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  <w:r w:rsidRPr="004A66A5">
        <w:rPr>
          <w:rFonts w:eastAsia="Calibri"/>
          <w:noProof/>
          <w:lang w:val="ro-RO"/>
        </w:rPr>
        <w:t> </w:t>
      </w:r>
    </w:p>
    <w:p w14:paraId="25E6E273" w14:textId="77777777" w:rsidR="004A66A5" w:rsidRPr="004A66A5" w:rsidRDefault="004A66A5" w:rsidP="004A66A5">
      <w:pPr>
        <w:spacing w:after="0" w:line="240" w:lineRule="auto"/>
        <w:ind w:firstLine="709"/>
        <w:jc w:val="both"/>
        <w:rPr>
          <w:rFonts w:eastAsia="Calibri"/>
          <w:noProof/>
          <w:lang w:val="ro-RO"/>
        </w:rPr>
      </w:pPr>
    </w:p>
    <w:p w14:paraId="258A1FF5" w14:textId="77777777" w:rsidR="004A66A5" w:rsidRPr="004A66A5" w:rsidRDefault="004A66A5" w:rsidP="004A66A5">
      <w:pPr>
        <w:spacing w:after="0" w:line="240" w:lineRule="auto"/>
        <w:ind w:left="-1418"/>
        <w:jc w:val="center"/>
        <w:rPr>
          <w:rFonts w:eastAsia="Calibri"/>
          <w:b/>
          <w:noProof/>
          <w:lang w:val="ro-RO"/>
        </w:rPr>
      </w:pPr>
      <w:r w:rsidRPr="004A66A5">
        <w:rPr>
          <w:rFonts w:eastAsia="Calibri"/>
          <w:b/>
          <w:noProof/>
          <w:lang w:val="ro-RO"/>
        </w:rPr>
        <w:t>ПРЕДСЕДАТЕЛЬ ПАРЛАМЕНТА</w:t>
      </w:r>
    </w:p>
    <w:p w14:paraId="467E3D16" w14:textId="73FA52BA" w:rsidR="004A66A5" w:rsidRDefault="004A66A5">
      <w:pPr>
        <w:rPr>
          <w:lang w:val="ru-MD"/>
        </w:rPr>
      </w:pPr>
    </w:p>
    <w:sectPr w:rsidR="004A66A5" w:rsidSect="005173BC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724"/>
    <w:rsid w:val="001A2000"/>
    <w:rsid w:val="00255C88"/>
    <w:rsid w:val="0027378B"/>
    <w:rsid w:val="002E2A50"/>
    <w:rsid w:val="003439D7"/>
    <w:rsid w:val="004A66A5"/>
    <w:rsid w:val="004B670D"/>
    <w:rsid w:val="005173BC"/>
    <w:rsid w:val="006770BE"/>
    <w:rsid w:val="00765557"/>
    <w:rsid w:val="009579C7"/>
    <w:rsid w:val="00A414FB"/>
    <w:rsid w:val="00B12004"/>
    <w:rsid w:val="00B811A4"/>
    <w:rsid w:val="00C32724"/>
    <w:rsid w:val="00C5476B"/>
    <w:rsid w:val="00EA1364"/>
    <w:rsid w:val="00EE78CA"/>
    <w:rsid w:val="00F6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9F83"/>
  <w15:chartTrackingRefBased/>
  <w15:docId w15:val="{FA1D9CDD-D534-40AD-AE9E-E34B6DFC4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4FB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4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5B6C0A5-D292-4AF2-AA4A-DF3F31F89654}"/>
</file>

<file path=customXml/itemProps2.xml><?xml version="1.0" encoding="utf-8"?>
<ds:datastoreItem xmlns:ds="http://schemas.openxmlformats.org/officeDocument/2006/customXml" ds:itemID="{53B47135-DBC5-44FE-A99C-AFF7C00D59DD}"/>
</file>

<file path=customXml/itemProps3.xml><?xml version="1.0" encoding="utf-8"?>
<ds:datastoreItem xmlns:ds="http://schemas.openxmlformats.org/officeDocument/2006/customXml" ds:itemID="{11D36E67-CDD7-4BD6-A726-2A9C350D2D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1258</Characters>
  <Application>Microsoft Office Word</Application>
  <DocSecurity>4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22.2022.ru</dc:title>
  <dc:subject/>
  <dc:creator>Victoria Dobîndă</dc:creator>
  <cp:keywords/>
  <dc:description/>
  <cp:lastModifiedBy>Aliona Galaico</cp:lastModifiedBy>
  <cp:revision>2</cp:revision>
  <dcterms:created xsi:type="dcterms:W3CDTF">2022-02-02T08:30:00Z</dcterms:created>
  <dcterms:modified xsi:type="dcterms:W3CDTF">2022-02-02T08:30:00Z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