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C4DEB" w14:textId="77777777" w:rsidR="007957E9" w:rsidRDefault="007957E9" w:rsidP="007957E9">
      <w:pPr>
        <w:pStyle w:val="Titlustinga"/>
        <w:ind w:left="0"/>
        <w:rPr>
          <w:noProof/>
          <w:lang w:val="en-US"/>
        </w:rPr>
      </w:pPr>
      <w:bookmarkStart w:id="0" w:name="_GoBack"/>
      <w:bookmarkEnd w:id="0"/>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60D07FBD" wp14:editId="39C164B4">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3EA32209" w14:textId="77777777" w:rsidR="007957E9" w:rsidRDefault="007957E9" w:rsidP="007957E9">
                            <w:pPr>
                              <w:pStyle w:val="nr"/>
                              <w:tabs>
                                <w:tab w:val="left" w:pos="1484"/>
                              </w:tabs>
                              <w:spacing w:after="440"/>
                              <w:rPr>
                                <w:i/>
                                <w:sz w:val="18"/>
                                <w:szCs w:val="18"/>
                              </w:rPr>
                            </w:pPr>
                            <w:permStart w:id="1864893052" w:edGrp="everyone"/>
                            <w:r>
                              <w:rPr>
                                <w:i/>
                                <w:sz w:val="18"/>
                                <w:szCs w:val="18"/>
                              </w:rPr>
                              <w:t xml:space="preserve">  </w:t>
                            </w:r>
                          </w:p>
                          <w:permEnd w:id="1864893052"/>
                          <w:p w14:paraId="04BF740E" w14:textId="77777777" w:rsidR="007F208A" w:rsidRDefault="007957E9" w:rsidP="007F208A">
                            <w:pPr>
                              <w:pStyle w:val="nr"/>
                              <w:spacing w:after="160"/>
                              <w:jc w:val="left"/>
                            </w:pPr>
                            <w:r>
                              <w:t xml:space="preserve"> </w:t>
                            </w:r>
                            <w:permStart w:id="1386225057" w:edGrp="everyone"/>
                            <w:permEnd w:id="1386225057"/>
                            <w:r>
                              <w:t xml:space="preserve"> </w:t>
                            </w:r>
                          </w:p>
                          <w:p w14:paraId="135D81A6" w14:textId="319FB754" w:rsidR="007957E9" w:rsidRDefault="007F208A" w:rsidP="007F208A">
                            <w:pPr>
                              <w:pStyle w:val="nr"/>
                              <w:spacing w:after="160"/>
                              <w:jc w:val="left"/>
                            </w:pPr>
                            <w:r>
                              <w:t xml:space="preserve">                             </w:t>
                            </w:r>
                            <w:r w:rsidR="007957E9">
                              <w:t xml:space="preserve">nr. </w:t>
                            </w:r>
                            <w:permStart w:id="143882971" w:edGrp="everyone"/>
                            <w:permEnd w:id="143882971"/>
                            <w:r w:rsidR="007957E9">
                              <w:t xml:space="preserve"> </w:t>
                            </w:r>
                          </w:p>
                          <w:p w14:paraId="054370A2" w14:textId="77777777" w:rsidR="007957E9" w:rsidRDefault="007957E9" w:rsidP="007957E9">
                            <w:pPr>
                              <w:pStyle w:val="nr"/>
                            </w:pPr>
                            <w:r>
                              <w:t xml:space="preserve">  </w:t>
                            </w:r>
                            <w:permStart w:id="1776431383" w:edGrp="everyone"/>
                            <w:permEnd w:id="1776431383"/>
                          </w:p>
                          <w:p w14:paraId="0744BA97" w14:textId="77777777" w:rsidR="007957E9" w:rsidRDefault="007957E9" w:rsidP="007957E9">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D07FBD" id="_x0000_t202" coordsize="21600,21600" o:spt="202" path="m,l,21600r21600,l21600,xe">
                <v:stroke joinstyle="miter"/>
                <v:path gradientshapeok="t" o:connecttype="rect"/>
              </v:shapetype>
              <v:shape id="Text Box 4" o:spid="_x0000_s1026" type="#_x0000_t202" style="position:absolute;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3EA32209" w14:textId="77777777" w:rsidR="007957E9" w:rsidRDefault="007957E9" w:rsidP="007957E9">
                      <w:pPr>
                        <w:pStyle w:val="nr"/>
                        <w:tabs>
                          <w:tab w:val="left" w:pos="1484"/>
                        </w:tabs>
                        <w:spacing w:after="440"/>
                        <w:rPr>
                          <w:i/>
                          <w:sz w:val="18"/>
                          <w:szCs w:val="18"/>
                        </w:rPr>
                      </w:pPr>
                      <w:permStart w:id="1864893052" w:edGrp="everyone"/>
                      <w:r>
                        <w:rPr>
                          <w:i/>
                          <w:sz w:val="18"/>
                          <w:szCs w:val="18"/>
                        </w:rPr>
                        <w:t xml:space="preserve">  </w:t>
                      </w:r>
                    </w:p>
                    <w:permEnd w:id="1864893052"/>
                    <w:p w14:paraId="04BF740E" w14:textId="77777777" w:rsidR="007F208A" w:rsidRDefault="007957E9" w:rsidP="007F208A">
                      <w:pPr>
                        <w:pStyle w:val="nr"/>
                        <w:spacing w:after="160"/>
                        <w:jc w:val="left"/>
                      </w:pPr>
                      <w:r>
                        <w:t xml:space="preserve"> </w:t>
                      </w:r>
                      <w:permStart w:id="1386225057" w:edGrp="everyone"/>
                      <w:permEnd w:id="1386225057"/>
                      <w:r>
                        <w:t xml:space="preserve"> </w:t>
                      </w:r>
                    </w:p>
                    <w:p w14:paraId="135D81A6" w14:textId="319FB754" w:rsidR="007957E9" w:rsidRDefault="007F208A" w:rsidP="007F208A">
                      <w:pPr>
                        <w:pStyle w:val="nr"/>
                        <w:spacing w:after="160"/>
                        <w:jc w:val="left"/>
                      </w:pPr>
                      <w:r>
                        <w:t xml:space="preserve">                             </w:t>
                      </w:r>
                      <w:r w:rsidR="007957E9">
                        <w:t xml:space="preserve">nr. </w:t>
                      </w:r>
                      <w:permStart w:id="143882971" w:edGrp="everyone"/>
                      <w:permEnd w:id="143882971"/>
                      <w:r w:rsidR="007957E9">
                        <w:t xml:space="preserve"> </w:t>
                      </w:r>
                    </w:p>
                    <w:p w14:paraId="054370A2" w14:textId="77777777" w:rsidR="007957E9" w:rsidRDefault="007957E9" w:rsidP="007957E9">
                      <w:pPr>
                        <w:pStyle w:val="nr"/>
                      </w:pPr>
                      <w:r>
                        <w:t xml:space="preserve">  </w:t>
                      </w:r>
                      <w:permStart w:id="1776431383" w:edGrp="everyone"/>
                      <w:permEnd w:id="1776431383"/>
                    </w:p>
                    <w:p w14:paraId="0744BA97" w14:textId="77777777" w:rsidR="007957E9" w:rsidRDefault="007957E9" w:rsidP="007957E9">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w:t>
      </w:r>
      <w:r>
        <w:rPr>
          <w:noProof/>
          <w:lang w:val="en-US"/>
        </w:rPr>
        <w:t>a</w:t>
      </w:r>
    </w:p>
    <w:p w14:paraId="35050FE4" w14:textId="77777777" w:rsidR="007957E9" w:rsidRDefault="007957E9" w:rsidP="007957E9">
      <w:pPr>
        <w:pStyle w:val="Titlustinga"/>
        <w:ind w:left="0"/>
        <w:jc w:val="right"/>
        <w:rPr>
          <w:noProof/>
          <w:lang w:val="en-US"/>
        </w:rPr>
      </w:pPr>
    </w:p>
    <w:p w14:paraId="22C7782B" w14:textId="5435F501" w:rsidR="007957E9" w:rsidRDefault="007957E9" w:rsidP="007957E9">
      <w:pPr>
        <w:pStyle w:val="Titlustinga"/>
        <w:ind w:left="0"/>
        <w:jc w:val="right"/>
        <w:rPr>
          <w:rFonts w:ascii="Times New Roman" w:hAnsi="Times New Roman" w:cs="Times New Roman"/>
          <w:b w:val="0"/>
          <w:sz w:val="28"/>
          <w:szCs w:val="28"/>
        </w:rPr>
      </w:pPr>
      <w:r>
        <w:rPr>
          <w:rFonts w:ascii="Times New Roman" w:hAnsi="Times New Roman" w:cs="Times New Roman"/>
          <w:sz w:val="28"/>
          <w:szCs w:val="28"/>
        </w:rPr>
        <w:t xml:space="preserve">Biroul permanent al </w:t>
      </w:r>
    </w:p>
    <w:p w14:paraId="5959BF1E" w14:textId="77777777" w:rsidR="007957E9" w:rsidRDefault="007957E9" w:rsidP="007957E9">
      <w:pPr>
        <w:pStyle w:val="NoSpacing"/>
        <w:jc w:val="right"/>
        <w:rPr>
          <w:rFonts w:ascii="Times New Roman" w:hAnsi="Times New Roman"/>
          <w:b/>
          <w:sz w:val="28"/>
          <w:szCs w:val="28"/>
          <w:lang w:val="ro-RO"/>
        </w:rPr>
      </w:pPr>
      <w:r>
        <w:rPr>
          <w:rFonts w:ascii="Times New Roman" w:hAnsi="Times New Roman"/>
          <w:b/>
          <w:sz w:val="28"/>
          <w:szCs w:val="28"/>
          <w:lang w:val="ro-RO"/>
        </w:rPr>
        <w:t>Parlamentului Republicii Moldova</w:t>
      </w:r>
    </w:p>
    <w:p w14:paraId="6305D643" w14:textId="77777777" w:rsidR="007957E9" w:rsidRDefault="007957E9" w:rsidP="007957E9">
      <w:pPr>
        <w:pStyle w:val="NoSpacing"/>
        <w:jc w:val="center"/>
        <w:rPr>
          <w:rFonts w:ascii="Times New Roman" w:hAnsi="Times New Roman"/>
          <w:b/>
          <w:sz w:val="28"/>
          <w:szCs w:val="28"/>
          <w:lang w:val="ro-RO"/>
        </w:rPr>
      </w:pPr>
    </w:p>
    <w:p w14:paraId="71F9A58C" w14:textId="77777777" w:rsidR="007957E9" w:rsidRDefault="007957E9" w:rsidP="007957E9">
      <w:pPr>
        <w:pStyle w:val="NoSpacing"/>
        <w:jc w:val="center"/>
        <w:rPr>
          <w:rFonts w:ascii="Times New Roman" w:hAnsi="Times New Roman"/>
          <w:b/>
          <w:sz w:val="28"/>
          <w:szCs w:val="28"/>
          <w:lang w:val="ro-RO"/>
        </w:rPr>
      </w:pPr>
    </w:p>
    <w:p w14:paraId="1150EA91" w14:textId="77777777" w:rsidR="007957E9" w:rsidRDefault="007957E9" w:rsidP="007957E9">
      <w:pPr>
        <w:pStyle w:val="NoSpacing"/>
        <w:jc w:val="center"/>
        <w:rPr>
          <w:rFonts w:ascii="Times New Roman" w:hAnsi="Times New Roman"/>
          <w:b/>
          <w:sz w:val="28"/>
          <w:szCs w:val="28"/>
          <w:lang w:val="ro-RO"/>
        </w:rPr>
      </w:pPr>
    </w:p>
    <w:p w14:paraId="68437625" w14:textId="77777777" w:rsidR="007957E9" w:rsidRDefault="007957E9" w:rsidP="007957E9">
      <w:pPr>
        <w:pStyle w:val="NoSpacing"/>
        <w:jc w:val="center"/>
        <w:rPr>
          <w:rFonts w:ascii="Times New Roman" w:hAnsi="Times New Roman"/>
          <w:b/>
          <w:sz w:val="28"/>
          <w:szCs w:val="28"/>
          <w:lang w:val="ro-RO"/>
        </w:rPr>
      </w:pPr>
    </w:p>
    <w:p w14:paraId="7F184F7D" w14:textId="77777777" w:rsidR="007957E9" w:rsidRDefault="007957E9" w:rsidP="007957E9">
      <w:pPr>
        <w:pStyle w:val="NoSpacing"/>
        <w:jc w:val="center"/>
        <w:rPr>
          <w:rFonts w:ascii="Times New Roman" w:hAnsi="Times New Roman"/>
          <w:b/>
          <w:sz w:val="28"/>
          <w:szCs w:val="28"/>
          <w:lang w:val="ro-RO"/>
        </w:rPr>
      </w:pPr>
    </w:p>
    <w:p w14:paraId="62AE7DBF" w14:textId="77777777" w:rsidR="007957E9" w:rsidRDefault="007957E9" w:rsidP="007957E9">
      <w:pPr>
        <w:pStyle w:val="NoSpacing"/>
        <w:jc w:val="center"/>
        <w:rPr>
          <w:rFonts w:ascii="Times New Roman" w:hAnsi="Times New Roman"/>
          <w:b/>
          <w:sz w:val="28"/>
          <w:szCs w:val="28"/>
          <w:lang w:val="ro-RO"/>
        </w:rPr>
      </w:pPr>
    </w:p>
    <w:p w14:paraId="5B1AF4A8" w14:textId="51D633A6" w:rsidR="007957E9" w:rsidRPr="007F208A" w:rsidRDefault="007957E9" w:rsidP="007957E9">
      <w:pPr>
        <w:pStyle w:val="NoSpacing"/>
        <w:spacing w:line="360" w:lineRule="auto"/>
        <w:jc w:val="both"/>
        <w:rPr>
          <w:rFonts w:ascii="Times New Roman" w:hAnsi="Times New Roman"/>
          <w:sz w:val="28"/>
          <w:szCs w:val="28"/>
          <w:lang w:val="ro-MD"/>
        </w:rPr>
      </w:pPr>
      <w:r>
        <w:rPr>
          <w:rFonts w:ascii="Times New Roman" w:hAnsi="Times New Roman"/>
          <w:sz w:val="28"/>
          <w:szCs w:val="28"/>
          <w:lang w:val="ro-RO"/>
        </w:rPr>
        <w:tab/>
        <w:t>Î</w:t>
      </w:r>
      <w:r w:rsidRPr="008A3FEF">
        <w:rPr>
          <w:rFonts w:ascii="Times New Roman" w:hAnsi="Times New Roman"/>
          <w:sz w:val="28"/>
          <w:szCs w:val="28"/>
          <w:lang w:val="ro-RO"/>
        </w:rPr>
        <w:t>n conformitate cu prevederile art.73 din Constituția Republicii Moldova și art.47 din Regulamentul Parlamentului adoptat prin Legea nr.</w:t>
      </w:r>
      <w:r>
        <w:rPr>
          <w:rFonts w:ascii="Times New Roman" w:hAnsi="Times New Roman"/>
          <w:sz w:val="28"/>
          <w:szCs w:val="28"/>
          <w:lang w:val="ro-RO"/>
        </w:rPr>
        <w:t>7</w:t>
      </w:r>
      <w:r w:rsidRPr="008A3FEF">
        <w:rPr>
          <w:rFonts w:ascii="Times New Roman" w:hAnsi="Times New Roman"/>
          <w:sz w:val="28"/>
          <w:szCs w:val="28"/>
          <w:lang w:val="ro-RO"/>
        </w:rPr>
        <w:t>97/1996, se înaintează cu titlu de inițiativă legislativă, proiectul de lege pentru modificarea Leg</w:t>
      </w:r>
      <w:r w:rsidR="007F208A">
        <w:rPr>
          <w:rFonts w:ascii="Times New Roman" w:hAnsi="Times New Roman"/>
          <w:sz w:val="28"/>
          <w:szCs w:val="28"/>
          <w:lang w:val="ro-RO"/>
        </w:rPr>
        <w:t>ii</w:t>
      </w:r>
      <w:r w:rsidRPr="008A3FEF">
        <w:rPr>
          <w:rFonts w:ascii="Times New Roman" w:hAnsi="Times New Roman"/>
          <w:sz w:val="28"/>
          <w:szCs w:val="28"/>
          <w:lang w:val="ro-RO"/>
        </w:rPr>
        <w:t xml:space="preserve"> nr.</w:t>
      </w:r>
      <w:r w:rsidR="007F208A" w:rsidRPr="007F208A">
        <w:rPr>
          <w:rFonts w:ascii="Times New Roman" w:hAnsi="Times New Roman"/>
          <w:sz w:val="28"/>
          <w:szCs w:val="28"/>
        </w:rPr>
        <w:t xml:space="preserve"> </w:t>
      </w:r>
      <w:r w:rsidR="007F208A">
        <w:rPr>
          <w:rFonts w:ascii="Times New Roman" w:hAnsi="Times New Roman"/>
          <w:sz w:val="28"/>
          <w:szCs w:val="28"/>
        </w:rPr>
        <w:t>132</w:t>
      </w:r>
      <w:r w:rsidR="007F208A" w:rsidRPr="000B6A1C">
        <w:rPr>
          <w:rFonts w:ascii="Times New Roman" w:hAnsi="Times New Roman"/>
          <w:sz w:val="28"/>
          <w:szCs w:val="28"/>
        </w:rPr>
        <w:t>/</w:t>
      </w:r>
      <w:r w:rsidR="007F208A">
        <w:rPr>
          <w:rFonts w:ascii="Times New Roman" w:hAnsi="Times New Roman"/>
          <w:sz w:val="28"/>
          <w:szCs w:val="28"/>
        </w:rPr>
        <w:t xml:space="preserve">2016 cu privire la Autoritatea Națională de Integritate, </w:t>
      </w:r>
      <w:r w:rsidR="007F208A" w:rsidRPr="00CD3831">
        <w:rPr>
          <w:rFonts w:ascii="Times New Roman" w:hAnsi="Times New Roman"/>
          <w:sz w:val="28"/>
          <w:szCs w:val="28"/>
        </w:rPr>
        <w:t>Leg</w:t>
      </w:r>
      <w:r w:rsidR="007F208A">
        <w:rPr>
          <w:rFonts w:ascii="Times New Roman" w:hAnsi="Times New Roman"/>
          <w:sz w:val="28"/>
          <w:szCs w:val="28"/>
        </w:rPr>
        <w:t>ii</w:t>
      </w:r>
      <w:r w:rsidR="007F208A" w:rsidRPr="00CD3831">
        <w:rPr>
          <w:rFonts w:ascii="Times New Roman" w:hAnsi="Times New Roman"/>
          <w:sz w:val="28"/>
          <w:szCs w:val="28"/>
        </w:rPr>
        <w:t xml:space="preserve"> nr. 133/2016 privind declararea averii si a intereselor personale</w:t>
      </w:r>
      <w:r w:rsidR="007F208A">
        <w:rPr>
          <w:rFonts w:ascii="Times New Roman" w:hAnsi="Times New Roman"/>
          <w:sz w:val="28"/>
          <w:szCs w:val="28"/>
        </w:rPr>
        <w:t xml:space="preserve">, precum </w:t>
      </w:r>
      <w:r w:rsidR="007F208A">
        <w:rPr>
          <w:rFonts w:ascii="Times New Roman" w:hAnsi="Times New Roman"/>
          <w:sz w:val="28"/>
          <w:szCs w:val="28"/>
          <w:lang w:val="ro-MD"/>
        </w:rPr>
        <w:t xml:space="preserve">și a altor acte normative. </w:t>
      </w:r>
    </w:p>
    <w:p w14:paraId="3428BCEE" w14:textId="77777777" w:rsidR="007957E9" w:rsidRDefault="007957E9" w:rsidP="007957E9">
      <w:pPr>
        <w:pStyle w:val="NoSpacing"/>
        <w:spacing w:line="360" w:lineRule="auto"/>
        <w:jc w:val="both"/>
        <w:rPr>
          <w:rFonts w:ascii="Times New Roman" w:hAnsi="Times New Roman"/>
          <w:sz w:val="28"/>
          <w:szCs w:val="28"/>
          <w:lang w:val="ro-RO"/>
        </w:rPr>
      </w:pPr>
    </w:p>
    <w:p w14:paraId="19E4BF85" w14:textId="77777777" w:rsidR="007957E9" w:rsidRPr="008A3FEF" w:rsidRDefault="007957E9" w:rsidP="007957E9">
      <w:pPr>
        <w:pStyle w:val="NoSpacing"/>
        <w:spacing w:line="360" w:lineRule="auto"/>
        <w:ind w:firstLine="720"/>
        <w:jc w:val="both"/>
        <w:rPr>
          <w:rFonts w:ascii="Times New Roman" w:hAnsi="Times New Roman"/>
          <w:i/>
          <w:sz w:val="28"/>
          <w:szCs w:val="28"/>
          <w:lang w:val="ro-RO"/>
        </w:rPr>
      </w:pPr>
      <w:r w:rsidRPr="008A3FEF">
        <w:rPr>
          <w:rFonts w:ascii="Times New Roman" w:hAnsi="Times New Roman"/>
          <w:i/>
          <w:sz w:val="28"/>
          <w:szCs w:val="28"/>
          <w:lang w:val="ro-RO"/>
        </w:rPr>
        <w:t>Anexă:</w:t>
      </w:r>
    </w:p>
    <w:p w14:paraId="7794089C" w14:textId="1BAD1CAD" w:rsidR="007957E9" w:rsidRPr="008A3FEF" w:rsidRDefault="007957E9" w:rsidP="007957E9">
      <w:pPr>
        <w:pStyle w:val="NoSpacing"/>
        <w:spacing w:line="360" w:lineRule="auto"/>
        <w:ind w:firstLine="720"/>
        <w:jc w:val="both"/>
        <w:rPr>
          <w:rFonts w:ascii="Times New Roman" w:hAnsi="Times New Roman"/>
          <w:i/>
          <w:sz w:val="28"/>
          <w:szCs w:val="28"/>
          <w:lang w:val="ro-RO"/>
        </w:rPr>
      </w:pPr>
      <w:r w:rsidRPr="008A3FEF">
        <w:rPr>
          <w:rFonts w:ascii="Times New Roman" w:hAnsi="Times New Roman"/>
          <w:i/>
          <w:sz w:val="28"/>
          <w:szCs w:val="28"/>
          <w:lang w:val="ro-RO"/>
        </w:rPr>
        <w:t xml:space="preserve">1. Proiectul de lege — </w:t>
      </w:r>
      <w:r w:rsidR="007F208A">
        <w:rPr>
          <w:rFonts w:ascii="Times New Roman" w:hAnsi="Times New Roman"/>
          <w:i/>
          <w:sz w:val="28"/>
          <w:szCs w:val="28"/>
          <w:lang w:val="ro-RO"/>
        </w:rPr>
        <w:t>51</w:t>
      </w:r>
      <w:r w:rsidRPr="008A3FEF">
        <w:rPr>
          <w:rFonts w:ascii="Times New Roman" w:hAnsi="Times New Roman"/>
          <w:i/>
          <w:sz w:val="28"/>
          <w:szCs w:val="28"/>
          <w:lang w:val="ro-RO"/>
        </w:rPr>
        <w:t xml:space="preserve"> filă;</w:t>
      </w:r>
    </w:p>
    <w:p w14:paraId="051B4AD4" w14:textId="6C14527E" w:rsidR="007957E9" w:rsidRPr="008A3FEF" w:rsidRDefault="007957E9" w:rsidP="007957E9">
      <w:pPr>
        <w:pStyle w:val="NoSpacing"/>
        <w:spacing w:line="360" w:lineRule="auto"/>
        <w:ind w:firstLine="720"/>
        <w:jc w:val="both"/>
        <w:rPr>
          <w:rFonts w:ascii="Times New Roman" w:hAnsi="Times New Roman"/>
          <w:i/>
          <w:sz w:val="28"/>
          <w:szCs w:val="28"/>
          <w:lang w:val="ro-RO"/>
        </w:rPr>
      </w:pPr>
      <w:r w:rsidRPr="008A3FEF">
        <w:rPr>
          <w:rFonts w:ascii="Times New Roman" w:hAnsi="Times New Roman"/>
          <w:i/>
          <w:sz w:val="28"/>
          <w:szCs w:val="28"/>
          <w:lang w:val="ro-RO"/>
        </w:rPr>
        <w:t xml:space="preserve">2. Nota informativă — </w:t>
      </w:r>
      <w:r w:rsidR="007F208A">
        <w:rPr>
          <w:rFonts w:ascii="Times New Roman" w:hAnsi="Times New Roman"/>
          <w:i/>
          <w:sz w:val="28"/>
          <w:szCs w:val="28"/>
          <w:lang w:val="ro-RO"/>
        </w:rPr>
        <w:t>19</w:t>
      </w:r>
      <w:r w:rsidRPr="008A3FEF">
        <w:rPr>
          <w:rFonts w:ascii="Times New Roman" w:hAnsi="Times New Roman"/>
          <w:i/>
          <w:sz w:val="28"/>
          <w:szCs w:val="28"/>
          <w:lang w:val="ro-RO"/>
        </w:rPr>
        <w:t xml:space="preserve"> file.</w:t>
      </w:r>
    </w:p>
    <w:p w14:paraId="031247C3" w14:textId="77777777" w:rsidR="007957E9" w:rsidRDefault="007957E9" w:rsidP="007957E9">
      <w:pPr>
        <w:pStyle w:val="NoSpacing"/>
        <w:jc w:val="both"/>
        <w:rPr>
          <w:rFonts w:ascii="Times New Roman" w:hAnsi="Times New Roman"/>
          <w:sz w:val="28"/>
          <w:szCs w:val="28"/>
          <w:lang w:val="ro-RO"/>
        </w:rPr>
      </w:pPr>
    </w:p>
    <w:p w14:paraId="6F57C5C6" w14:textId="77777777" w:rsidR="007957E9" w:rsidRDefault="007957E9" w:rsidP="007957E9">
      <w:pPr>
        <w:pStyle w:val="NoSpacing"/>
        <w:jc w:val="both"/>
        <w:rPr>
          <w:rFonts w:ascii="Times New Roman" w:hAnsi="Times New Roman"/>
          <w:sz w:val="28"/>
          <w:szCs w:val="28"/>
          <w:lang w:val="ro-RO"/>
        </w:rPr>
      </w:pPr>
    </w:p>
    <w:p w14:paraId="154B3725" w14:textId="77777777" w:rsidR="007957E9" w:rsidRPr="006A456A" w:rsidRDefault="007957E9" w:rsidP="007957E9">
      <w:pPr>
        <w:pStyle w:val="NoSpacing"/>
        <w:jc w:val="both"/>
        <w:rPr>
          <w:rFonts w:ascii="Times New Roman" w:hAnsi="Times New Roman"/>
          <w:sz w:val="28"/>
          <w:szCs w:val="28"/>
          <w:lang w:val="ro-RO"/>
        </w:rPr>
      </w:pPr>
      <w:r w:rsidRPr="006A456A">
        <w:rPr>
          <w:rFonts w:ascii="Times New Roman" w:hAnsi="Times New Roman"/>
          <w:sz w:val="28"/>
          <w:szCs w:val="28"/>
          <w:lang w:val="ro-RO"/>
        </w:rPr>
        <w:t xml:space="preserve"> </w:t>
      </w:r>
    </w:p>
    <w:p w14:paraId="018F3460" w14:textId="77777777" w:rsidR="007957E9" w:rsidRDefault="007957E9" w:rsidP="007957E9">
      <w:pPr>
        <w:pStyle w:val="NoSpacing"/>
        <w:ind w:left="1500"/>
        <w:jc w:val="both"/>
        <w:rPr>
          <w:rFonts w:ascii="Times New Roman" w:hAnsi="Times New Roman"/>
          <w:sz w:val="28"/>
          <w:szCs w:val="28"/>
          <w:lang w:val="ro-RO"/>
        </w:rPr>
      </w:pPr>
    </w:p>
    <w:p w14:paraId="6DD9079C" w14:textId="77777777" w:rsidR="007957E9" w:rsidRDefault="007957E9" w:rsidP="007957E9">
      <w:pPr>
        <w:pStyle w:val="NoSpacing"/>
        <w:ind w:left="1500"/>
        <w:jc w:val="both"/>
        <w:rPr>
          <w:rFonts w:ascii="Times New Roman" w:hAnsi="Times New Roman"/>
          <w:sz w:val="28"/>
          <w:szCs w:val="28"/>
          <w:lang w:val="ro-RO"/>
        </w:rPr>
      </w:pPr>
    </w:p>
    <w:p w14:paraId="3A05E97A" w14:textId="77777777" w:rsidR="007957E9" w:rsidRDefault="007957E9" w:rsidP="007957E9">
      <w:pPr>
        <w:pStyle w:val="NoSpacing"/>
        <w:ind w:left="1500"/>
        <w:jc w:val="both"/>
        <w:rPr>
          <w:rFonts w:ascii="Times New Roman" w:hAnsi="Times New Roman"/>
          <w:sz w:val="28"/>
          <w:szCs w:val="28"/>
          <w:lang w:val="ro-RO"/>
        </w:rPr>
      </w:pPr>
    </w:p>
    <w:p w14:paraId="0FDAD1CD" w14:textId="77777777" w:rsidR="007957E9" w:rsidRDefault="007957E9" w:rsidP="007957E9">
      <w:pPr>
        <w:pStyle w:val="NoSpacing"/>
        <w:rPr>
          <w:rFonts w:ascii="Times New Roman" w:hAnsi="Times New Roman"/>
          <w:b/>
          <w:sz w:val="28"/>
          <w:szCs w:val="28"/>
          <w:lang w:val="ro-RO"/>
        </w:rPr>
      </w:pPr>
      <w:r>
        <w:rPr>
          <w:rFonts w:ascii="Times New Roman" w:hAnsi="Times New Roman"/>
          <w:b/>
          <w:sz w:val="28"/>
          <w:szCs w:val="28"/>
          <w:lang w:val="ro-RO"/>
        </w:rPr>
        <w:t>Deputați</w:t>
      </w:r>
      <w:r w:rsidRPr="00252309">
        <w:rPr>
          <w:rFonts w:ascii="Times New Roman" w:hAnsi="Times New Roman"/>
          <w:b/>
          <w:sz w:val="28"/>
          <w:szCs w:val="28"/>
          <w:lang w:val="ro-RO"/>
        </w:rPr>
        <w:t xml:space="preserve"> în Parlament</w:t>
      </w:r>
    </w:p>
    <w:p w14:paraId="58AF6F33" w14:textId="77777777" w:rsidR="007957E9" w:rsidRDefault="007957E9" w:rsidP="007957E9">
      <w:pPr>
        <w:spacing w:line="276" w:lineRule="auto"/>
        <w:jc w:val="right"/>
        <w:rPr>
          <w:rFonts w:ascii="Times New Roman" w:hAnsi="Times New Roman"/>
          <w:b/>
          <w:sz w:val="28"/>
          <w:szCs w:val="28"/>
        </w:rPr>
      </w:pPr>
    </w:p>
    <w:p w14:paraId="5D49ED8A" w14:textId="77777777" w:rsidR="007957E9" w:rsidRDefault="007957E9" w:rsidP="007957E9">
      <w:pPr>
        <w:spacing w:line="276" w:lineRule="auto"/>
        <w:jc w:val="right"/>
        <w:rPr>
          <w:rFonts w:ascii="Times New Roman" w:hAnsi="Times New Roman"/>
          <w:b/>
          <w:sz w:val="28"/>
          <w:szCs w:val="28"/>
        </w:rPr>
      </w:pPr>
    </w:p>
    <w:p w14:paraId="782AA431" w14:textId="77777777" w:rsidR="007957E9" w:rsidRDefault="007957E9" w:rsidP="007957E9">
      <w:pPr>
        <w:spacing w:line="276" w:lineRule="auto"/>
        <w:jc w:val="right"/>
        <w:rPr>
          <w:rFonts w:ascii="Times New Roman" w:hAnsi="Times New Roman"/>
          <w:b/>
          <w:sz w:val="28"/>
          <w:szCs w:val="28"/>
        </w:rPr>
      </w:pPr>
    </w:p>
    <w:p w14:paraId="16E9DC92" w14:textId="77777777" w:rsidR="007957E9" w:rsidRDefault="007957E9" w:rsidP="007957E9">
      <w:pPr>
        <w:spacing w:line="276" w:lineRule="auto"/>
        <w:jc w:val="right"/>
        <w:rPr>
          <w:rFonts w:ascii="Times New Roman" w:hAnsi="Times New Roman"/>
          <w:b/>
          <w:sz w:val="28"/>
          <w:szCs w:val="28"/>
        </w:rPr>
      </w:pPr>
    </w:p>
    <w:p w14:paraId="6677528C" w14:textId="77777777" w:rsidR="003136C9" w:rsidRPr="00BB4DCC" w:rsidRDefault="003136C9" w:rsidP="00BB4DCC">
      <w:pPr>
        <w:spacing w:before="120" w:after="0" w:line="240" w:lineRule="auto"/>
        <w:ind w:firstLine="709"/>
        <w:jc w:val="right"/>
        <w:rPr>
          <w:rFonts w:ascii="Times New Roman" w:hAnsi="Times New Roman"/>
          <w:sz w:val="28"/>
          <w:szCs w:val="28"/>
        </w:rPr>
      </w:pPr>
      <w:r w:rsidRPr="0005625D">
        <w:rPr>
          <w:rFonts w:ascii="Times New Roman" w:hAnsi="Times New Roman"/>
          <w:sz w:val="28"/>
          <w:szCs w:val="28"/>
        </w:rPr>
        <w:t xml:space="preserve">                                                 </w:t>
      </w:r>
    </w:p>
    <w:p w14:paraId="0AA6BABA" w14:textId="77777777" w:rsidR="003136C9" w:rsidRPr="0006390D" w:rsidRDefault="003136C9" w:rsidP="003136C9">
      <w:pPr>
        <w:ind w:firstLine="709"/>
        <w:jc w:val="right"/>
        <w:rPr>
          <w:rFonts w:ascii="Times New Roman" w:hAnsi="Times New Roman"/>
          <w:i/>
          <w:sz w:val="28"/>
          <w:szCs w:val="28"/>
        </w:rPr>
      </w:pPr>
      <w:r w:rsidRPr="0006390D">
        <w:rPr>
          <w:rFonts w:ascii="Times New Roman" w:hAnsi="Times New Roman"/>
          <w:i/>
          <w:sz w:val="28"/>
          <w:szCs w:val="28"/>
        </w:rPr>
        <w:t>Proiect</w:t>
      </w:r>
    </w:p>
    <w:p w14:paraId="39561A55" w14:textId="77777777" w:rsidR="003136C9" w:rsidRPr="0006390D" w:rsidRDefault="003136C9" w:rsidP="003136C9">
      <w:pPr>
        <w:ind w:firstLine="709"/>
        <w:jc w:val="center"/>
        <w:rPr>
          <w:rFonts w:ascii="Times New Roman" w:hAnsi="Times New Roman"/>
          <w:b/>
          <w:sz w:val="28"/>
          <w:szCs w:val="28"/>
        </w:rPr>
      </w:pPr>
      <w:r w:rsidRPr="0006390D">
        <w:rPr>
          <w:rFonts w:ascii="Times New Roman" w:hAnsi="Times New Roman"/>
          <w:b/>
          <w:sz w:val="28"/>
          <w:szCs w:val="28"/>
        </w:rPr>
        <w:t>PARLAMENTUL REPUBLICII MOLDOVA</w:t>
      </w:r>
    </w:p>
    <w:p w14:paraId="373D0187" w14:textId="77777777" w:rsidR="003136C9" w:rsidRPr="0006390D" w:rsidRDefault="003136C9" w:rsidP="003136C9">
      <w:pPr>
        <w:keepNext/>
        <w:keepLines/>
        <w:ind w:firstLine="709"/>
        <w:jc w:val="center"/>
        <w:rPr>
          <w:rFonts w:ascii="Times New Roman" w:hAnsi="Times New Roman"/>
          <w:b/>
          <w:sz w:val="28"/>
          <w:szCs w:val="28"/>
        </w:rPr>
      </w:pPr>
      <w:bookmarkStart w:id="1" w:name="bookmark5"/>
      <w:r w:rsidRPr="0006390D">
        <w:rPr>
          <w:rFonts w:ascii="Times New Roman" w:hAnsi="Times New Roman"/>
          <w:b/>
          <w:sz w:val="28"/>
          <w:szCs w:val="28"/>
        </w:rPr>
        <w:t>LEGE</w:t>
      </w:r>
      <w:bookmarkEnd w:id="1"/>
    </w:p>
    <w:p w14:paraId="3A7058EE" w14:textId="77777777" w:rsidR="003136C9" w:rsidRPr="0006390D" w:rsidRDefault="003136C9" w:rsidP="003136C9">
      <w:pPr>
        <w:pStyle w:val="20"/>
        <w:shd w:val="clear" w:color="auto" w:fill="auto"/>
        <w:spacing w:before="0" w:after="0" w:line="360" w:lineRule="auto"/>
        <w:ind w:firstLine="709"/>
        <w:jc w:val="center"/>
        <w:rPr>
          <w:b/>
        </w:rPr>
      </w:pPr>
      <w:r w:rsidRPr="0006390D">
        <w:rPr>
          <w:b/>
        </w:rPr>
        <w:t xml:space="preserve">pentru modificarea </w:t>
      </w:r>
      <w:r w:rsidR="00112F90">
        <w:rPr>
          <w:b/>
        </w:rPr>
        <w:t>unor acte normative</w:t>
      </w:r>
    </w:p>
    <w:p w14:paraId="031087D8" w14:textId="77777777" w:rsidR="003136C9" w:rsidRPr="0006390D" w:rsidRDefault="003136C9" w:rsidP="003136C9">
      <w:pPr>
        <w:pStyle w:val="20"/>
        <w:shd w:val="clear" w:color="auto" w:fill="auto"/>
        <w:spacing w:before="0" w:after="0" w:line="360" w:lineRule="auto"/>
        <w:ind w:firstLine="709"/>
        <w:jc w:val="center"/>
        <w:rPr>
          <w:b/>
        </w:rPr>
      </w:pPr>
    </w:p>
    <w:p w14:paraId="2C3813BB" w14:textId="77777777" w:rsidR="003136C9" w:rsidRPr="0006390D" w:rsidRDefault="003136C9" w:rsidP="003136C9">
      <w:pPr>
        <w:pStyle w:val="20"/>
        <w:shd w:val="clear" w:color="auto" w:fill="auto"/>
        <w:spacing w:before="0" w:after="0" w:line="360" w:lineRule="auto"/>
        <w:ind w:firstLine="709"/>
        <w:jc w:val="center"/>
        <w:rPr>
          <w:b/>
        </w:rPr>
      </w:pPr>
    </w:p>
    <w:p w14:paraId="7E59B17E" w14:textId="77777777" w:rsidR="003136C9" w:rsidRDefault="003136C9" w:rsidP="003136C9">
      <w:pPr>
        <w:pStyle w:val="20"/>
        <w:shd w:val="clear" w:color="auto" w:fill="auto"/>
        <w:tabs>
          <w:tab w:val="left" w:pos="270"/>
        </w:tabs>
        <w:spacing w:before="0" w:after="0" w:line="360" w:lineRule="auto"/>
        <w:ind w:left="450" w:firstLine="990"/>
        <w:jc w:val="both"/>
      </w:pPr>
      <w:r w:rsidRPr="0006390D">
        <w:t>Parlamentul adoptă prezenta lege organică.</w:t>
      </w:r>
    </w:p>
    <w:p w14:paraId="51FB2755" w14:textId="77777777" w:rsidR="003136C9" w:rsidRPr="0006390D" w:rsidRDefault="003136C9" w:rsidP="003136C9">
      <w:pPr>
        <w:pStyle w:val="20"/>
        <w:shd w:val="clear" w:color="auto" w:fill="auto"/>
        <w:tabs>
          <w:tab w:val="left" w:pos="270"/>
        </w:tabs>
        <w:spacing w:before="0" w:after="0" w:line="360" w:lineRule="auto"/>
        <w:ind w:left="450" w:firstLine="990"/>
        <w:jc w:val="both"/>
      </w:pPr>
    </w:p>
    <w:p w14:paraId="2B20CBC3" w14:textId="77777777" w:rsidR="000B6A1C" w:rsidRDefault="003136C9" w:rsidP="000B6A1C">
      <w:pPr>
        <w:tabs>
          <w:tab w:val="left" w:pos="270"/>
        </w:tabs>
        <w:spacing w:after="0"/>
        <w:ind w:left="450" w:firstLine="990"/>
        <w:jc w:val="both"/>
        <w:rPr>
          <w:rFonts w:ascii="Times New Roman" w:hAnsi="Times New Roman"/>
          <w:sz w:val="28"/>
          <w:szCs w:val="28"/>
        </w:rPr>
      </w:pPr>
      <w:r w:rsidRPr="0006390D">
        <w:rPr>
          <w:rFonts w:ascii="Times New Roman" w:hAnsi="Times New Roman"/>
          <w:b/>
          <w:sz w:val="28"/>
          <w:szCs w:val="28"/>
        </w:rPr>
        <w:t>Art. I</w:t>
      </w:r>
      <w:r>
        <w:rPr>
          <w:rFonts w:ascii="Times New Roman" w:hAnsi="Times New Roman"/>
          <w:b/>
          <w:sz w:val="28"/>
          <w:szCs w:val="28"/>
        </w:rPr>
        <w:t>.</w:t>
      </w:r>
      <w:r w:rsidRPr="0006390D">
        <w:rPr>
          <w:rFonts w:ascii="Times New Roman" w:hAnsi="Times New Roman"/>
          <w:sz w:val="28"/>
          <w:szCs w:val="28"/>
        </w:rPr>
        <w:t xml:space="preserve"> –</w:t>
      </w:r>
      <w:r w:rsidR="000B6A1C">
        <w:rPr>
          <w:rFonts w:ascii="Times New Roman" w:hAnsi="Times New Roman"/>
          <w:sz w:val="28"/>
          <w:szCs w:val="28"/>
        </w:rPr>
        <w:t>Legea</w:t>
      </w:r>
      <w:r w:rsidR="00BB4DCC">
        <w:rPr>
          <w:rFonts w:ascii="Times New Roman" w:hAnsi="Times New Roman"/>
          <w:sz w:val="28"/>
          <w:szCs w:val="28"/>
        </w:rPr>
        <w:t xml:space="preserve"> nr.132</w:t>
      </w:r>
      <w:r w:rsidR="000B6A1C" w:rsidRPr="000B6A1C">
        <w:rPr>
          <w:rFonts w:ascii="Times New Roman" w:hAnsi="Times New Roman"/>
          <w:sz w:val="28"/>
          <w:szCs w:val="28"/>
        </w:rPr>
        <w:t>/</w:t>
      </w:r>
      <w:r w:rsidR="00BB4DCC">
        <w:rPr>
          <w:rFonts w:ascii="Times New Roman" w:hAnsi="Times New Roman"/>
          <w:sz w:val="28"/>
          <w:szCs w:val="28"/>
        </w:rPr>
        <w:t xml:space="preserve">2016 cu privire la Autoritatea Națională de Integritate </w:t>
      </w:r>
      <w:r w:rsidRPr="0006390D">
        <w:rPr>
          <w:rFonts w:ascii="Times New Roman" w:hAnsi="Times New Roman"/>
          <w:sz w:val="28"/>
          <w:szCs w:val="28"/>
        </w:rPr>
        <w:t>(</w:t>
      </w:r>
      <w:r w:rsidR="00BB4DCC" w:rsidRPr="00BB4DCC">
        <w:rPr>
          <w:rFonts w:ascii="Times New Roman" w:hAnsi="Times New Roman"/>
          <w:sz w:val="28"/>
          <w:szCs w:val="28"/>
        </w:rPr>
        <w:t>Monitorul Oficial al Republicii Moldova, 2016, nr.245–246, art.511), cu modificările ulterioar</w:t>
      </w:r>
      <w:r w:rsidR="00BB4DCC">
        <w:rPr>
          <w:rFonts w:ascii="Times New Roman" w:hAnsi="Times New Roman"/>
          <w:sz w:val="28"/>
          <w:szCs w:val="28"/>
        </w:rPr>
        <w:t>e, se modifică după cum urmează</w:t>
      </w:r>
      <w:r w:rsidR="000B6A1C">
        <w:rPr>
          <w:rFonts w:ascii="Times New Roman" w:hAnsi="Times New Roman"/>
          <w:sz w:val="28"/>
          <w:szCs w:val="28"/>
        </w:rPr>
        <w:t>:</w:t>
      </w:r>
    </w:p>
    <w:p w14:paraId="2435B030" w14:textId="2DEEDB95" w:rsidR="00BB4DCC" w:rsidRDefault="00F94D07" w:rsidP="000B6A1C">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1</w:t>
      </w:r>
      <w:r w:rsidR="00EC0646">
        <w:rPr>
          <w:rFonts w:ascii="Times New Roman" w:hAnsi="Times New Roman"/>
          <w:b/>
          <w:sz w:val="28"/>
          <w:szCs w:val="28"/>
        </w:rPr>
        <w:t>.</w:t>
      </w:r>
      <w:r w:rsidR="00EC0646">
        <w:rPr>
          <w:rFonts w:ascii="Times New Roman" w:hAnsi="Times New Roman"/>
          <w:sz w:val="28"/>
          <w:szCs w:val="28"/>
        </w:rPr>
        <w:t xml:space="preserve"> </w:t>
      </w:r>
      <w:r w:rsidR="0080627E">
        <w:rPr>
          <w:rFonts w:ascii="Times New Roman" w:hAnsi="Times New Roman"/>
          <w:sz w:val="28"/>
          <w:szCs w:val="28"/>
        </w:rPr>
        <w:t>Articolul 7:</w:t>
      </w:r>
    </w:p>
    <w:p w14:paraId="19B3816F" w14:textId="21F3B5D6" w:rsidR="00ED23C0" w:rsidRDefault="0080627E" w:rsidP="0080627E">
      <w:pPr>
        <w:tabs>
          <w:tab w:val="left" w:pos="270"/>
        </w:tabs>
        <w:spacing w:after="0"/>
        <w:ind w:left="450" w:firstLine="990"/>
        <w:jc w:val="both"/>
        <w:rPr>
          <w:rFonts w:ascii="Times New Roman" w:hAnsi="Times New Roman"/>
          <w:sz w:val="28"/>
          <w:szCs w:val="28"/>
        </w:rPr>
      </w:pPr>
      <w:r w:rsidRPr="0080627E">
        <w:rPr>
          <w:rFonts w:ascii="Times New Roman" w:hAnsi="Times New Roman"/>
          <w:sz w:val="28"/>
          <w:szCs w:val="28"/>
        </w:rPr>
        <w:t>la alineatul (1)</w:t>
      </w:r>
      <w:r w:rsidR="00ED23C0">
        <w:rPr>
          <w:rFonts w:ascii="Times New Roman" w:hAnsi="Times New Roman"/>
          <w:sz w:val="28"/>
          <w:szCs w:val="28"/>
        </w:rPr>
        <w:t>:</w:t>
      </w:r>
      <w:r w:rsidRPr="0080627E">
        <w:rPr>
          <w:rFonts w:ascii="Times New Roman" w:hAnsi="Times New Roman"/>
          <w:sz w:val="28"/>
          <w:szCs w:val="28"/>
        </w:rPr>
        <w:t xml:space="preserve"> </w:t>
      </w:r>
    </w:p>
    <w:p w14:paraId="2B6C1006" w14:textId="77777777" w:rsidR="00ED23C0" w:rsidRPr="00C96378" w:rsidRDefault="00ED23C0" w:rsidP="00ED23C0">
      <w:pPr>
        <w:tabs>
          <w:tab w:val="left" w:pos="270"/>
        </w:tabs>
        <w:spacing w:after="0"/>
        <w:ind w:left="450" w:firstLine="990"/>
        <w:jc w:val="both"/>
        <w:rPr>
          <w:rFonts w:ascii="Times New Roman" w:hAnsi="Times New Roman"/>
          <w:sz w:val="28"/>
          <w:szCs w:val="28"/>
        </w:rPr>
      </w:pPr>
      <w:r w:rsidRPr="00C96378">
        <w:rPr>
          <w:rFonts w:ascii="Times New Roman" w:hAnsi="Times New Roman"/>
          <w:sz w:val="28"/>
          <w:szCs w:val="28"/>
        </w:rPr>
        <w:t>litera c) se expune în următoarea redacție:</w:t>
      </w:r>
    </w:p>
    <w:p w14:paraId="045C0AEB" w14:textId="29830215" w:rsidR="00ED23C0" w:rsidRDefault="00ED23C0" w:rsidP="00ED23C0">
      <w:pPr>
        <w:tabs>
          <w:tab w:val="left" w:pos="270"/>
        </w:tabs>
        <w:spacing w:after="0"/>
        <w:ind w:left="450" w:firstLine="990"/>
        <w:jc w:val="both"/>
        <w:rPr>
          <w:rFonts w:ascii="Times New Roman" w:hAnsi="Times New Roman"/>
          <w:sz w:val="28"/>
          <w:szCs w:val="28"/>
        </w:rPr>
      </w:pPr>
      <w:r w:rsidRPr="00B82A5F">
        <w:rPr>
          <w:rFonts w:ascii="Times New Roman" w:hAnsi="Times New Roman"/>
          <w:sz w:val="28"/>
          <w:szCs w:val="28"/>
        </w:rPr>
        <w:t>„c) efectuează controlul averii deţinute de subiecţii declarării, constată dacă există o diferenţă substanţială între veniturile obținute și cheltuielile realizate pe de o parte și averea d</w:t>
      </w:r>
      <w:r w:rsidR="008758E1" w:rsidRPr="00C96378">
        <w:rPr>
          <w:rFonts w:ascii="Times New Roman" w:hAnsi="Times New Roman"/>
          <w:sz w:val="28"/>
          <w:szCs w:val="28"/>
        </w:rPr>
        <w:t>o</w:t>
      </w:r>
      <w:r w:rsidRPr="00C96378">
        <w:rPr>
          <w:rFonts w:ascii="Times New Roman" w:hAnsi="Times New Roman"/>
          <w:sz w:val="28"/>
          <w:szCs w:val="28"/>
        </w:rPr>
        <w:t>bândită pe de altă parte pe parcursul exercitării mandatelor sau a funcţiilor publice ori de demnitate publică, constată averea nejustificată şi adresează</w:t>
      </w:r>
      <w:r w:rsidRPr="00B82A5F">
        <w:rPr>
          <w:rFonts w:ascii="Times New Roman" w:hAnsi="Times New Roman"/>
          <w:sz w:val="28"/>
          <w:szCs w:val="28"/>
        </w:rPr>
        <w:t xml:space="preserve"> instanţei de judecată cereri în vederea dispunerii confiscări</w:t>
      </w:r>
      <w:r w:rsidRPr="00865B68">
        <w:rPr>
          <w:rFonts w:ascii="Times New Roman" w:hAnsi="Times New Roman"/>
          <w:sz w:val="28"/>
          <w:szCs w:val="28"/>
        </w:rPr>
        <w:t>i averii nejustificate;”</w:t>
      </w:r>
    </w:p>
    <w:p w14:paraId="72BE8B0E" w14:textId="619A9D4C" w:rsidR="00CC05DC" w:rsidRPr="00EE558D" w:rsidRDefault="00CC05DC" w:rsidP="00ED23C0">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la lit. d) expresia „Serviciul Fiscal de Stat” se substituie cu „organele fiscale”.</w:t>
      </w:r>
    </w:p>
    <w:p w14:paraId="3AB4EBB1" w14:textId="7E60438E" w:rsidR="0080627E" w:rsidRDefault="00ED23C0" w:rsidP="0080627E">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 </w:t>
      </w:r>
      <w:r w:rsidR="0080627E" w:rsidRPr="0080627E">
        <w:rPr>
          <w:rFonts w:ascii="Times New Roman" w:hAnsi="Times New Roman"/>
          <w:sz w:val="28"/>
          <w:szCs w:val="28"/>
        </w:rPr>
        <w:t xml:space="preserve">se completează cu litera </w:t>
      </w:r>
      <w:r w:rsidR="00E03842" w:rsidRPr="00E03842">
        <w:rPr>
          <w:rFonts w:ascii="Times New Roman" w:hAnsi="Times New Roman"/>
          <w:sz w:val="28"/>
          <w:szCs w:val="28"/>
        </w:rPr>
        <w:t>e</w:t>
      </w:r>
      <w:r w:rsidR="00E03842">
        <w:rPr>
          <w:rFonts w:ascii="Times New Roman" w:hAnsi="Times New Roman"/>
          <w:sz w:val="28"/>
          <w:szCs w:val="28"/>
          <w:vertAlign w:val="superscript"/>
        </w:rPr>
        <w:t>1</w:t>
      </w:r>
      <w:r w:rsidR="0080627E" w:rsidRPr="0080627E">
        <w:rPr>
          <w:rFonts w:ascii="Times New Roman" w:hAnsi="Times New Roman"/>
          <w:sz w:val="28"/>
          <w:szCs w:val="28"/>
        </w:rPr>
        <w:t>)</w:t>
      </w:r>
      <w:r w:rsidR="00C77308">
        <w:rPr>
          <w:rFonts w:ascii="Times New Roman" w:hAnsi="Times New Roman"/>
          <w:sz w:val="28"/>
          <w:szCs w:val="28"/>
        </w:rPr>
        <w:t xml:space="preserve"> și </w:t>
      </w:r>
      <w:r w:rsidR="00E03842">
        <w:rPr>
          <w:rFonts w:ascii="Times New Roman" w:hAnsi="Times New Roman"/>
          <w:sz w:val="28"/>
          <w:szCs w:val="28"/>
        </w:rPr>
        <w:t>e</w:t>
      </w:r>
      <w:r w:rsidR="00E03842">
        <w:rPr>
          <w:rFonts w:ascii="Times New Roman" w:hAnsi="Times New Roman"/>
          <w:sz w:val="28"/>
          <w:szCs w:val="28"/>
          <w:vertAlign w:val="superscript"/>
        </w:rPr>
        <w:t>2</w:t>
      </w:r>
      <w:r w:rsidR="00C77308">
        <w:rPr>
          <w:rFonts w:ascii="Times New Roman" w:hAnsi="Times New Roman"/>
          <w:sz w:val="28"/>
          <w:szCs w:val="28"/>
        </w:rPr>
        <w:t>)</w:t>
      </w:r>
      <w:r w:rsidR="0080627E" w:rsidRPr="0080627E">
        <w:rPr>
          <w:rFonts w:ascii="Times New Roman" w:hAnsi="Times New Roman"/>
          <w:sz w:val="28"/>
          <w:szCs w:val="28"/>
        </w:rPr>
        <w:t xml:space="preserve"> cu următorul cuprins: </w:t>
      </w:r>
    </w:p>
    <w:p w14:paraId="49C2BF5D" w14:textId="4E0CA3E2" w:rsidR="0080627E" w:rsidRPr="00CD3831" w:rsidRDefault="0080627E" w:rsidP="0080627E">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w:t>
      </w:r>
      <w:r w:rsidR="00E03842">
        <w:rPr>
          <w:rFonts w:ascii="Times New Roman" w:hAnsi="Times New Roman"/>
          <w:sz w:val="28"/>
          <w:szCs w:val="28"/>
        </w:rPr>
        <w:t>e</w:t>
      </w:r>
      <w:r w:rsidR="00E03842">
        <w:rPr>
          <w:rFonts w:ascii="Times New Roman" w:hAnsi="Times New Roman"/>
          <w:sz w:val="28"/>
          <w:szCs w:val="28"/>
          <w:vertAlign w:val="superscript"/>
        </w:rPr>
        <w:t>1</w:t>
      </w:r>
      <w:r w:rsidRPr="0080627E">
        <w:rPr>
          <w:rFonts w:ascii="Times New Roman" w:hAnsi="Times New Roman"/>
          <w:sz w:val="28"/>
          <w:szCs w:val="28"/>
        </w:rPr>
        <w:t xml:space="preserve">) solicită, în condiţiile legii, conducerii organizaţiei publice sau a autorităţii responsabile de numirea în funcţie a subiectului declarării suspendarea </w:t>
      </w:r>
      <w:r w:rsidRPr="0080627E">
        <w:rPr>
          <w:rFonts w:ascii="Times New Roman" w:hAnsi="Times New Roman"/>
          <w:sz w:val="28"/>
          <w:szCs w:val="28"/>
        </w:rPr>
        <w:lastRenderedPageBreak/>
        <w:t xml:space="preserve">din funcţie a subiectului declarării a cărui avere a fost constatată, în totalitate sau în parte, </w:t>
      </w:r>
      <w:r w:rsidRPr="00CD3831">
        <w:rPr>
          <w:rFonts w:ascii="Times New Roman" w:hAnsi="Times New Roman"/>
          <w:sz w:val="28"/>
          <w:szCs w:val="28"/>
        </w:rPr>
        <w:t>ca fiind nejustificată, pe perioada examinării în in</w:t>
      </w:r>
      <w:r w:rsidR="00C96378" w:rsidRPr="00CD3831">
        <w:rPr>
          <w:rFonts w:ascii="Times New Roman" w:hAnsi="Times New Roman"/>
          <w:sz w:val="28"/>
          <w:szCs w:val="28"/>
        </w:rPr>
        <w:t>stanţa de judecată</w:t>
      </w:r>
      <w:r w:rsidR="00C77308" w:rsidRPr="00CD3831">
        <w:rPr>
          <w:rFonts w:ascii="Times New Roman" w:hAnsi="Times New Roman"/>
          <w:sz w:val="28"/>
          <w:szCs w:val="28"/>
        </w:rPr>
        <w:t xml:space="preserve"> a actului de constatare</w:t>
      </w:r>
      <w:r w:rsidRPr="00CD3831">
        <w:rPr>
          <w:rFonts w:ascii="Times New Roman" w:hAnsi="Times New Roman"/>
          <w:sz w:val="28"/>
          <w:szCs w:val="28"/>
        </w:rPr>
        <w:t>;</w:t>
      </w:r>
    </w:p>
    <w:p w14:paraId="4F34395D" w14:textId="55F7F456" w:rsidR="00C77308" w:rsidRPr="00CD3831" w:rsidRDefault="00E03842" w:rsidP="00E03842">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e</w:t>
      </w:r>
      <w:r>
        <w:rPr>
          <w:rFonts w:ascii="Times New Roman" w:hAnsi="Times New Roman"/>
          <w:sz w:val="28"/>
          <w:szCs w:val="28"/>
          <w:vertAlign w:val="superscript"/>
        </w:rPr>
        <w:t>2</w:t>
      </w:r>
      <w:r w:rsidR="00C77308" w:rsidRPr="00CD3831">
        <w:rPr>
          <w:rFonts w:ascii="Times New Roman" w:hAnsi="Times New Roman"/>
          <w:sz w:val="28"/>
          <w:szCs w:val="28"/>
        </w:rPr>
        <w:t>) solicită conducerii organizaţiei publice sau a autorităţii responsabile de numirea în funcţie a subiectului declarării</w:t>
      </w:r>
      <w:r w:rsidR="00C96378" w:rsidRPr="00CD3831">
        <w:rPr>
          <w:rFonts w:ascii="Times New Roman" w:hAnsi="Times New Roman"/>
          <w:sz w:val="28"/>
          <w:szCs w:val="28"/>
        </w:rPr>
        <w:t xml:space="preserve"> </w:t>
      </w:r>
      <w:r w:rsidR="00C77308" w:rsidRPr="00CD3831">
        <w:rPr>
          <w:rFonts w:ascii="Times New Roman" w:hAnsi="Times New Roman"/>
          <w:sz w:val="28"/>
          <w:szCs w:val="28"/>
        </w:rPr>
        <w:t>a cărui avere a fost constatată, în totalitate sau în parte, ca fiind nejustificată</w:t>
      </w:r>
      <w:r w:rsidR="00C96378" w:rsidRPr="00CD3831">
        <w:rPr>
          <w:rFonts w:ascii="Times New Roman" w:hAnsi="Times New Roman"/>
          <w:sz w:val="28"/>
          <w:szCs w:val="28"/>
        </w:rPr>
        <w:t>,</w:t>
      </w:r>
      <w:r w:rsidR="00B82A5F" w:rsidRPr="00CD3831">
        <w:rPr>
          <w:rFonts w:ascii="Times New Roman" w:hAnsi="Times New Roman"/>
          <w:sz w:val="28"/>
          <w:szCs w:val="28"/>
        </w:rPr>
        <w:t xml:space="preserve"> </w:t>
      </w:r>
      <w:r w:rsidR="00C77308" w:rsidRPr="00CD3831">
        <w:rPr>
          <w:rFonts w:ascii="Times New Roman" w:hAnsi="Times New Roman"/>
          <w:sz w:val="28"/>
          <w:szCs w:val="28"/>
        </w:rPr>
        <w:t>dispunerea încetării mandatului, a raporturilor de muncă sau de serviciu ale acestuia.”</w:t>
      </w:r>
    </w:p>
    <w:p w14:paraId="537ABDA8" w14:textId="5F83DD39" w:rsidR="00D56ED1" w:rsidRDefault="001F3E3B" w:rsidP="0080627E">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l</w:t>
      </w:r>
      <w:r w:rsidR="00D56ED1" w:rsidRPr="00CD3831">
        <w:rPr>
          <w:rFonts w:ascii="Times New Roman" w:hAnsi="Times New Roman"/>
          <w:sz w:val="28"/>
          <w:szCs w:val="28"/>
        </w:rPr>
        <w:t>a alineatul (2) litera</w:t>
      </w:r>
      <w:r>
        <w:rPr>
          <w:rFonts w:ascii="Times New Roman" w:hAnsi="Times New Roman"/>
          <w:sz w:val="28"/>
          <w:szCs w:val="28"/>
        </w:rPr>
        <w:t xml:space="preserve"> c)</w:t>
      </w:r>
      <w:r w:rsidR="00D56ED1" w:rsidRPr="00CD3831">
        <w:rPr>
          <w:rFonts w:ascii="Times New Roman" w:hAnsi="Times New Roman"/>
          <w:sz w:val="28"/>
          <w:szCs w:val="28"/>
        </w:rPr>
        <w:t xml:space="preserve"> după cuvintele „dispozitivul actului de constatare prevede” se introduce textul „propunerea de”</w:t>
      </w:r>
      <w:r>
        <w:rPr>
          <w:rFonts w:ascii="Times New Roman" w:hAnsi="Times New Roman"/>
          <w:sz w:val="28"/>
          <w:szCs w:val="28"/>
        </w:rPr>
        <w:t>;</w:t>
      </w:r>
    </w:p>
    <w:p w14:paraId="2282A63E" w14:textId="44CFE15B" w:rsidR="001F3E3B" w:rsidRDefault="001F3E3B" w:rsidP="001F3E3B">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alineatul (3) se completează cu literele j) și k) și se expune în următoarea redacție:</w:t>
      </w:r>
    </w:p>
    <w:p w14:paraId="3CE3F8E5" w14:textId="76052C42" w:rsidR="001F3E3B" w:rsidRDefault="001F3E3B" w:rsidP="001F3E3B">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„j) ține Registrul electronic al persoanelor care au fost suspendate din funcție sau le-au fost încetat mandatul, raporturile de muncă sau de serviciu în legătură cu încălcarea regimului juridic al declarării averii și intereselor personale sau al </w:t>
      </w:r>
      <w:r w:rsidRPr="00E03842">
        <w:rPr>
          <w:rFonts w:ascii="Times New Roman" w:hAnsi="Times New Roman"/>
          <w:sz w:val="28"/>
          <w:szCs w:val="28"/>
        </w:rPr>
        <w:t>regimului juridic al conflictelor de interese, al incompatibilităţilor, restricţiilor şi limitărilor</w:t>
      </w:r>
      <w:r>
        <w:rPr>
          <w:rFonts w:ascii="Times New Roman" w:hAnsi="Times New Roman"/>
          <w:sz w:val="28"/>
          <w:szCs w:val="28"/>
        </w:rPr>
        <w:t>;</w:t>
      </w:r>
    </w:p>
    <w:p w14:paraId="10D04F66" w14:textId="3531712F" w:rsidR="001F3E3B" w:rsidRPr="00CD3831" w:rsidRDefault="001F3E3B" w:rsidP="001F3E3B">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k) ține Registrul electronic al bunurilor confiscate pentru nerespectarea regimului juridic al declarării averii și intereselor personale.</w:t>
      </w:r>
      <w:r w:rsidRPr="00CD3831">
        <w:rPr>
          <w:rFonts w:ascii="Times New Roman" w:hAnsi="Times New Roman"/>
          <w:sz w:val="28"/>
          <w:szCs w:val="28"/>
        </w:rPr>
        <w:t>”</w:t>
      </w:r>
    </w:p>
    <w:p w14:paraId="5DB14493" w14:textId="7814DEFC" w:rsidR="001F3E3B" w:rsidRDefault="00F94D07" w:rsidP="0080627E">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2</w:t>
      </w:r>
      <w:r w:rsidR="00E9697C">
        <w:rPr>
          <w:rFonts w:ascii="Times New Roman" w:hAnsi="Times New Roman"/>
          <w:b/>
          <w:sz w:val="28"/>
          <w:szCs w:val="28"/>
        </w:rPr>
        <w:t>.</w:t>
      </w:r>
      <w:r w:rsidR="00E9697C">
        <w:rPr>
          <w:rFonts w:ascii="Times New Roman" w:hAnsi="Times New Roman"/>
          <w:sz w:val="28"/>
          <w:szCs w:val="28"/>
        </w:rPr>
        <w:t xml:space="preserve"> Articolul 8:</w:t>
      </w:r>
    </w:p>
    <w:p w14:paraId="409B1E39" w14:textId="5313A7C3" w:rsidR="00E9697C" w:rsidRPr="00E9697C" w:rsidRDefault="00E9697C" w:rsidP="00E9697C">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alineatul (2) se completează la final cu următorul text „ , la propunerea Președintelui Autorității”.</w:t>
      </w:r>
    </w:p>
    <w:p w14:paraId="218971D0" w14:textId="5702E603" w:rsidR="009B38D5" w:rsidRPr="00CD3831" w:rsidRDefault="00F94D07" w:rsidP="0035181F">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3</w:t>
      </w:r>
      <w:r w:rsidR="0035181F" w:rsidRPr="00CD3831">
        <w:rPr>
          <w:rFonts w:ascii="Times New Roman" w:hAnsi="Times New Roman"/>
          <w:b/>
          <w:sz w:val="28"/>
          <w:szCs w:val="28"/>
        </w:rPr>
        <w:t>.</w:t>
      </w:r>
      <w:r w:rsidR="0035181F" w:rsidRPr="00CD3831">
        <w:rPr>
          <w:rFonts w:ascii="Times New Roman" w:hAnsi="Times New Roman"/>
          <w:sz w:val="28"/>
          <w:szCs w:val="28"/>
        </w:rPr>
        <w:t xml:space="preserve"> </w:t>
      </w:r>
      <w:r w:rsidR="009B38D5" w:rsidRPr="00CD3831">
        <w:rPr>
          <w:rFonts w:ascii="Times New Roman" w:hAnsi="Times New Roman"/>
          <w:sz w:val="28"/>
          <w:szCs w:val="28"/>
        </w:rPr>
        <w:t>Articolul 11:</w:t>
      </w:r>
    </w:p>
    <w:p w14:paraId="30E007EA" w14:textId="77777777" w:rsidR="009B38D5" w:rsidRPr="00CD3831" w:rsidRDefault="009B38D5" w:rsidP="0035181F">
      <w:pPr>
        <w:tabs>
          <w:tab w:val="left" w:pos="270"/>
        </w:tabs>
        <w:spacing w:after="0"/>
        <w:ind w:left="450" w:firstLine="990"/>
        <w:jc w:val="both"/>
        <w:rPr>
          <w:rFonts w:ascii="Times New Roman" w:hAnsi="Times New Roman"/>
          <w:sz w:val="28"/>
          <w:szCs w:val="28"/>
        </w:rPr>
      </w:pPr>
      <w:r w:rsidRPr="00CD3831">
        <w:rPr>
          <w:rFonts w:ascii="Times New Roman" w:hAnsi="Times New Roman"/>
          <w:sz w:val="28"/>
          <w:szCs w:val="28"/>
        </w:rPr>
        <w:t>alineatul (3</w:t>
      </w:r>
      <w:r w:rsidRPr="00CD3831">
        <w:rPr>
          <w:rFonts w:ascii="Times New Roman" w:hAnsi="Times New Roman"/>
          <w:sz w:val="28"/>
          <w:szCs w:val="28"/>
          <w:vertAlign w:val="superscript"/>
        </w:rPr>
        <w:t>1</w:t>
      </w:r>
      <w:r w:rsidRPr="00CD3831">
        <w:rPr>
          <w:rFonts w:ascii="Times New Roman" w:hAnsi="Times New Roman"/>
          <w:sz w:val="28"/>
          <w:szCs w:val="28"/>
        </w:rPr>
        <w:t>) se abrogă;</w:t>
      </w:r>
    </w:p>
    <w:p w14:paraId="1D9C5D33" w14:textId="77777777" w:rsidR="009B38D5" w:rsidRPr="00CD3831" w:rsidRDefault="009B38D5" w:rsidP="0035181F">
      <w:pPr>
        <w:tabs>
          <w:tab w:val="left" w:pos="270"/>
        </w:tabs>
        <w:spacing w:after="0"/>
        <w:ind w:left="450" w:firstLine="990"/>
        <w:jc w:val="both"/>
        <w:rPr>
          <w:rFonts w:ascii="Times New Roman" w:hAnsi="Times New Roman"/>
          <w:sz w:val="28"/>
          <w:szCs w:val="28"/>
        </w:rPr>
      </w:pPr>
      <w:r w:rsidRPr="00CD3831">
        <w:rPr>
          <w:rFonts w:ascii="Times New Roman" w:hAnsi="Times New Roman"/>
          <w:sz w:val="28"/>
          <w:szCs w:val="28"/>
        </w:rPr>
        <w:t>la alinetul (10) cuvintele „ , după care sînt testaţi la detectorul comportamentului simulat (poligraf)” se exclud;</w:t>
      </w:r>
    </w:p>
    <w:p w14:paraId="12B0220E" w14:textId="77777777" w:rsidR="003C1727" w:rsidRDefault="009B38D5" w:rsidP="0035181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la alineatul (11) cuvintele „</w:t>
      </w:r>
      <w:r w:rsidR="003C1727" w:rsidRPr="003C1727">
        <w:rPr>
          <w:rFonts w:ascii="Times New Roman" w:hAnsi="Times New Roman"/>
          <w:sz w:val="28"/>
          <w:szCs w:val="28"/>
        </w:rPr>
        <w:t>efectuarea testării la detectorul comportamentului simulat (poligraf)</w:t>
      </w:r>
      <w:r w:rsidR="003C1727">
        <w:rPr>
          <w:rFonts w:ascii="Times New Roman" w:hAnsi="Times New Roman"/>
          <w:sz w:val="28"/>
          <w:szCs w:val="28"/>
        </w:rPr>
        <w:t xml:space="preserve">” se substituie cu cuvintele „susținerea interviului în fața Consiliului de Integritate”. </w:t>
      </w:r>
    </w:p>
    <w:p w14:paraId="52B6F17C" w14:textId="15AD3261" w:rsidR="00EE558D" w:rsidRPr="00EE558D" w:rsidRDefault="003C1727" w:rsidP="00EE558D">
      <w:pPr>
        <w:tabs>
          <w:tab w:val="left" w:pos="270"/>
        </w:tabs>
        <w:spacing w:after="0"/>
        <w:ind w:left="450" w:firstLine="990"/>
        <w:jc w:val="both"/>
        <w:rPr>
          <w:rFonts w:ascii="Times New Roman" w:hAnsi="Times New Roman"/>
          <w:sz w:val="28"/>
          <w:szCs w:val="28"/>
        </w:rPr>
      </w:pPr>
      <w:r w:rsidRPr="00EE558D">
        <w:rPr>
          <w:rFonts w:ascii="Times New Roman" w:hAnsi="Times New Roman"/>
          <w:sz w:val="28"/>
          <w:szCs w:val="28"/>
        </w:rPr>
        <w:lastRenderedPageBreak/>
        <w:t>Propoziția a doua din alineatul (11) se exclude.</w:t>
      </w:r>
    </w:p>
    <w:p w14:paraId="26755836" w14:textId="787E4154" w:rsidR="00B9644D" w:rsidRDefault="00F94D07" w:rsidP="0035181F">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4</w:t>
      </w:r>
      <w:r w:rsidR="00EE558D">
        <w:rPr>
          <w:rFonts w:ascii="Times New Roman" w:hAnsi="Times New Roman"/>
          <w:b/>
          <w:sz w:val="28"/>
          <w:szCs w:val="28"/>
        </w:rPr>
        <w:t>.</w:t>
      </w:r>
      <w:r w:rsidR="00EE558D">
        <w:rPr>
          <w:rFonts w:ascii="Times New Roman" w:hAnsi="Times New Roman"/>
          <w:sz w:val="28"/>
          <w:szCs w:val="28"/>
        </w:rPr>
        <w:t xml:space="preserve"> </w:t>
      </w:r>
      <w:r w:rsidR="007A6D4A">
        <w:rPr>
          <w:rFonts w:ascii="Times New Roman" w:hAnsi="Times New Roman"/>
          <w:sz w:val="28"/>
          <w:szCs w:val="28"/>
        </w:rPr>
        <w:t>Articolul</w:t>
      </w:r>
      <w:r w:rsidR="009B658F" w:rsidRPr="00EE558D">
        <w:rPr>
          <w:rFonts w:ascii="Times New Roman" w:hAnsi="Times New Roman"/>
          <w:sz w:val="28"/>
          <w:szCs w:val="28"/>
        </w:rPr>
        <w:t xml:space="preserve"> 12</w:t>
      </w:r>
      <w:r w:rsidR="00B9644D">
        <w:rPr>
          <w:rFonts w:ascii="Times New Roman" w:hAnsi="Times New Roman"/>
          <w:sz w:val="28"/>
          <w:szCs w:val="28"/>
        </w:rPr>
        <w:t>:</w:t>
      </w:r>
    </w:p>
    <w:p w14:paraId="64916271" w14:textId="2E8460D2" w:rsidR="004057C7" w:rsidRDefault="004057C7" w:rsidP="0035181F">
      <w:pPr>
        <w:tabs>
          <w:tab w:val="left" w:pos="270"/>
        </w:tabs>
        <w:spacing w:after="0"/>
        <w:ind w:left="450" w:firstLine="990"/>
        <w:jc w:val="both"/>
        <w:rPr>
          <w:rFonts w:ascii="Times New Roman" w:hAnsi="Times New Roman"/>
          <w:sz w:val="28"/>
          <w:szCs w:val="28"/>
          <w:lang w:val="ro-MD"/>
        </w:rPr>
      </w:pPr>
      <w:r>
        <w:rPr>
          <w:rFonts w:ascii="Times New Roman" w:hAnsi="Times New Roman"/>
          <w:sz w:val="28"/>
          <w:szCs w:val="28"/>
          <w:lang w:val="ro-MD"/>
        </w:rPr>
        <w:t>alineatul (1):</w:t>
      </w:r>
    </w:p>
    <w:p w14:paraId="36E4E686" w14:textId="066C68BE" w:rsidR="004057C7" w:rsidRDefault="004057C7" w:rsidP="0035181F">
      <w:pPr>
        <w:tabs>
          <w:tab w:val="left" w:pos="270"/>
        </w:tabs>
        <w:spacing w:after="0"/>
        <w:ind w:left="450" w:firstLine="990"/>
        <w:jc w:val="both"/>
        <w:rPr>
          <w:rFonts w:ascii="Times New Roman" w:hAnsi="Times New Roman"/>
          <w:sz w:val="28"/>
          <w:szCs w:val="28"/>
          <w:lang w:val="ro-MD"/>
        </w:rPr>
      </w:pPr>
      <w:r>
        <w:rPr>
          <w:rFonts w:ascii="Times New Roman" w:hAnsi="Times New Roman"/>
          <w:sz w:val="28"/>
          <w:szCs w:val="28"/>
          <w:lang w:val="ro-MD"/>
        </w:rPr>
        <w:t>cuvintele „7 membri” se substituie cu cuvintele „9 membri”;</w:t>
      </w:r>
    </w:p>
    <w:p w14:paraId="235928F1" w14:textId="142679FF" w:rsidR="004057C7" w:rsidRDefault="004057C7" w:rsidP="0035181F">
      <w:pPr>
        <w:tabs>
          <w:tab w:val="left" w:pos="270"/>
        </w:tabs>
        <w:spacing w:after="0"/>
        <w:ind w:left="450" w:firstLine="990"/>
        <w:jc w:val="both"/>
        <w:rPr>
          <w:rFonts w:ascii="Times New Roman" w:hAnsi="Times New Roman"/>
          <w:sz w:val="28"/>
          <w:szCs w:val="28"/>
          <w:lang w:val="ro-MD"/>
        </w:rPr>
      </w:pPr>
      <w:r>
        <w:rPr>
          <w:rFonts w:ascii="Times New Roman" w:hAnsi="Times New Roman"/>
          <w:sz w:val="28"/>
          <w:szCs w:val="28"/>
          <w:lang w:val="ro-MD"/>
        </w:rPr>
        <w:t>la litera a) cuvintele „un reprezentant desemnat” se substituie cu cuvintele „doi reprezentanți desemnați”;</w:t>
      </w:r>
    </w:p>
    <w:p w14:paraId="5290B2C1" w14:textId="3087CF5C" w:rsidR="004057C7" w:rsidRDefault="004057C7" w:rsidP="0035181F">
      <w:pPr>
        <w:tabs>
          <w:tab w:val="left" w:pos="270"/>
        </w:tabs>
        <w:spacing w:after="0"/>
        <w:ind w:left="450" w:firstLine="990"/>
        <w:jc w:val="both"/>
        <w:rPr>
          <w:rFonts w:ascii="Times New Roman" w:hAnsi="Times New Roman"/>
          <w:sz w:val="28"/>
          <w:szCs w:val="28"/>
          <w:lang w:val="ro-MD"/>
        </w:rPr>
      </w:pPr>
      <w:r>
        <w:rPr>
          <w:rFonts w:ascii="Times New Roman" w:hAnsi="Times New Roman"/>
          <w:sz w:val="28"/>
          <w:szCs w:val="28"/>
          <w:lang w:val="ro-MD"/>
        </w:rPr>
        <w:t>alineatul se completează cu litera a</w:t>
      </w:r>
      <w:r>
        <w:rPr>
          <w:rFonts w:ascii="Times New Roman" w:hAnsi="Times New Roman"/>
          <w:sz w:val="28"/>
          <w:szCs w:val="28"/>
          <w:vertAlign w:val="superscript"/>
          <w:lang w:val="ro-MD"/>
        </w:rPr>
        <w:t>1</w:t>
      </w:r>
      <w:r>
        <w:rPr>
          <w:rFonts w:ascii="Times New Roman" w:hAnsi="Times New Roman"/>
          <w:sz w:val="28"/>
          <w:szCs w:val="28"/>
          <w:lang w:val="ro-MD"/>
        </w:rPr>
        <w:t>) și se expune în următoarea redacție:</w:t>
      </w:r>
    </w:p>
    <w:p w14:paraId="5B719C58" w14:textId="412155C9" w:rsidR="004057C7" w:rsidRDefault="004057C7" w:rsidP="0035181F">
      <w:pPr>
        <w:tabs>
          <w:tab w:val="left" w:pos="270"/>
        </w:tabs>
        <w:spacing w:after="0"/>
        <w:ind w:left="450" w:firstLine="990"/>
        <w:jc w:val="both"/>
        <w:rPr>
          <w:rFonts w:ascii="Times New Roman" w:hAnsi="Times New Roman"/>
          <w:sz w:val="28"/>
          <w:szCs w:val="28"/>
          <w:lang w:val="ro-MD"/>
        </w:rPr>
      </w:pPr>
      <w:r>
        <w:rPr>
          <w:rFonts w:ascii="Times New Roman" w:hAnsi="Times New Roman"/>
          <w:sz w:val="28"/>
          <w:szCs w:val="28"/>
          <w:lang w:val="ro-MD"/>
        </w:rPr>
        <w:t>„a</w:t>
      </w:r>
      <w:r>
        <w:rPr>
          <w:rFonts w:ascii="Times New Roman" w:hAnsi="Times New Roman"/>
          <w:sz w:val="28"/>
          <w:szCs w:val="28"/>
          <w:vertAlign w:val="superscript"/>
          <w:lang w:val="ro-MD"/>
        </w:rPr>
        <w:t>1</w:t>
      </w:r>
      <w:r>
        <w:rPr>
          <w:rFonts w:ascii="Times New Roman" w:hAnsi="Times New Roman"/>
          <w:sz w:val="28"/>
          <w:szCs w:val="28"/>
          <w:lang w:val="ro-MD"/>
        </w:rPr>
        <w:t>) un reprezentant desemnat de Președintele Republicii Moldova”;</w:t>
      </w:r>
    </w:p>
    <w:p w14:paraId="07FAEE22" w14:textId="28ED5C44" w:rsidR="004057C7" w:rsidRPr="004057C7" w:rsidRDefault="004057C7" w:rsidP="0035181F">
      <w:pPr>
        <w:tabs>
          <w:tab w:val="left" w:pos="270"/>
        </w:tabs>
        <w:spacing w:after="0"/>
        <w:ind w:left="450" w:firstLine="990"/>
        <w:jc w:val="both"/>
        <w:rPr>
          <w:rFonts w:ascii="Times New Roman" w:hAnsi="Times New Roman"/>
          <w:sz w:val="28"/>
          <w:szCs w:val="28"/>
          <w:lang w:val="ro-MD"/>
        </w:rPr>
      </w:pPr>
      <w:r>
        <w:rPr>
          <w:rFonts w:ascii="Times New Roman" w:hAnsi="Times New Roman"/>
          <w:sz w:val="28"/>
          <w:szCs w:val="28"/>
          <w:lang w:val="ro-MD"/>
        </w:rPr>
        <w:t>alineatul (2) cuvintele „</w:t>
      </w:r>
      <w:r w:rsidRPr="004057C7">
        <w:rPr>
          <w:rFonts w:ascii="Times New Roman" w:hAnsi="Times New Roman"/>
          <w:sz w:val="28"/>
          <w:szCs w:val="28"/>
          <w:lang w:val="ro-MD"/>
        </w:rPr>
        <w:t>prin concurs, în baza unui regulament aprobat de Guvern</w:t>
      </w:r>
      <w:r>
        <w:rPr>
          <w:rFonts w:ascii="Times New Roman" w:hAnsi="Times New Roman"/>
          <w:sz w:val="28"/>
          <w:szCs w:val="28"/>
          <w:lang w:val="ro-MD"/>
        </w:rPr>
        <w:t>” se exclud;</w:t>
      </w:r>
    </w:p>
    <w:p w14:paraId="3EFCDB9F" w14:textId="7EC5E70E" w:rsidR="001C2C17" w:rsidRDefault="009B658F" w:rsidP="0035181F">
      <w:pPr>
        <w:tabs>
          <w:tab w:val="left" w:pos="270"/>
        </w:tabs>
        <w:spacing w:after="0"/>
        <w:ind w:left="450" w:firstLine="990"/>
        <w:jc w:val="both"/>
        <w:rPr>
          <w:rFonts w:ascii="Times New Roman" w:hAnsi="Times New Roman"/>
          <w:sz w:val="28"/>
          <w:szCs w:val="28"/>
        </w:rPr>
      </w:pPr>
      <w:r w:rsidRPr="00EE558D">
        <w:rPr>
          <w:rFonts w:ascii="Times New Roman" w:hAnsi="Times New Roman"/>
          <w:sz w:val="28"/>
          <w:szCs w:val="28"/>
        </w:rPr>
        <w:t>alinea</w:t>
      </w:r>
      <w:r w:rsidR="001C2C17">
        <w:rPr>
          <w:rFonts w:ascii="Times New Roman" w:hAnsi="Times New Roman"/>
          <w:sz w:val="28"/>
          <w:szCs w:val="28"/>
        </w:rPr>
        <w:t>tul (7):</w:t>
      </w:r>
    </w:p>
    <w:p w14:paraId="725E3A77" w14:textId="20CBA540" w:rsidR="001C2C17" w:rsidRPr="001C2C17" w:rsidRDefault="001C2C17" w:rsidP="0035181F">
      <w:pPr>
        <w:tabs>
          <w:tab w:val="left" w:pos="270"/>
        </w:tabs>
        <w:spacing w:after="0"/>
        <w:ind w:left="450" w:firstLine="990"/>
        <w:jc w:val="both"/>
        <w:rPr>
          <w:rFonts w:ascii="Times New Roman" w:hAnsi="Times New Roman"/>
          <w:sz w:val="28"/>
          <w:szCs w:val="28"/>
        </w:rPr>
      </w:pPr>
      <w:r w:rsidRPr="00E820A4">
        <w:rPr>
          <w:rFonts w:ascii="Times New Roman" w:hAnsi="Times New Roman"/>
          <w:sz w:val="28"/>
          <w:szCs w:val="28"/>
        </w:rPr>
        <w:t>la litera d) se completează la final cu textul „care include și obiectivele de performanță”;</w:t>
      </w:r>
    </w:p>
    <w:p w14:paraId="5D72F18A" w14:textId="61549904" w:rsidR="009B658F" w:rsidRPr="00EE558D" w:rsidRDefault="001C2C17" w:rsidP="0035181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alineatul se completează cu litera </w:t>
      </w:r>
      <w:r w:rsidR="009B658F" w:rsidRPr="00EE558D">
        <w:rPr>
          <w:rFonts w:ascii="Times New Roman" w:hAnsi="Times New Roman"/>
          <w:sz w:val="28"/>
          <w:szCs w:val="28"/>
        </w:rPr>
        <w:t>g</w:t>
      </w:r>
      <w:r w:rsidR="009B658F" w:rsidRPr="00EE558D">
        <w:rPr>
          <w:rFonts w:ascii="Times New Roman" w:hAnsi="Times New Roman"/>
          <w:sz w:val="28"/>
          <w:szCs w:val="28"/>
          <w:vertAlign w:val="superscript"/>
        </w:rPr>
        <w:t>1</w:t>
      </w:r>
      <w:r w:rsidR="009B658F" w:rsidRPr="00EE558D">
        <w:rPr>
          <w:rFonts w:ascii="Times New Roman" w:hAnsi="Times New Roman"/>
          <w:sz w:val="28"/>
          <w:szCs w:val="28"/>
        </w:rPr>
        <w:t>) cu următorul cuprins:</w:t>
      </w:r>
    </w:p>
    <w:p w14:paraId="2B11FE63" w14:textId="77777777" w:rsidR="00B9644D" w:rsidRDefault="009B658F" w:rsidP="001C2C17">
      <w:pPr>
        <w:tabs>
          <w:tab w:val="left" w:pos="270"/>
        </w:tabs>
        <w:spacing w:after="0"/>
        <w:ind w:left="450" w:firstLine="990"/>
        <w:jc w:val="both"/>
        <w:rPr>
          <w:rFonts w:ascii="Times New Roman" w:hAnsi="Times New Roman"/>
          <w:sz w:val="28"/>
          <w:szCs w:val="28"/>
        </w:rPr>
      </w:pPr>
      <w:r w:rsidRPr="00EE558D">
        <w:rPr>
          <w:rFonts w:ascii="Times New Roman" w:hAnsi="Times New Roman"/>
          <w:sz w:val="28"/>
          <w:szCs w:val="28"/>
        </w:rPr>
        <w:t>„</w:t>
      </w:r>
      <w:r w:rsidR="001C2C17">
        <w:rPr>
          <w:rFonts w:ascii="Times New Roman" w:hAnsi="Times New Roman"/>
          <w:sz w:val="28"/>
          <w:szCs w:val="28"/>
        </w:rPr>
        <w:t>(g</w:t>
      </w:r>
      <w:r w:rsidR="007A6D4A">
        <w:rPr>
          <w:rFonts w:ascii="Times New Roman" w:hAnsi="Times New Roman"/>
          <w:sz w:val="28"/>
          <w:szCs w:val="28"/>
          <w:vertAlign w:val="superscript"/>
        </w:rPr>
        <w:t>1</w:t>
      </w:r>
      <w:r w:rsidR="007A6D4A">
        <w:rPr>
          <w:rFonts w:ascii="Times New Roman" w:hAnsi="Times New Roman"/>
          <w:sz w:val="28"/>
          <w:szCs w:val="28"/>
        </w:rPr>
        <w:t>) constată temeiul de eliberare din funcție a inspectorul</w:t>
      </w:r>
      <w:r w:rsidR="001C2C17">
        <w:rPr>
          <w:rFonts w:ascii="Times New Roman" w:hAnsi="Times New Roman"/>
          <w:sz w:val="28"/>
          <w:szCs w:val="28"/>
        </w:rPr>
        <w:t>ui</w:t>
      </w:r>
      <w:r w:rsidR="007A6D4A">
        <w:rPr>
          <w:rFonts w:ascii="Times New Roman" w:hAnsi="Times New Roman"/>
          <w:sz w:val="28"/>
          <w:szCs w:val="28"/>
        </w:rPr>
        <w:t xml:space="preserve"> de integritate prevăzut la art.24 alin.(2) lit.e) și propune </w:t>
      </w:r>
      <w:r w:rsidR="001C2C17">
        <w:rPr>
          <w:rFonts w:ascii="Times New Roman" w:hAnsi="Times New Roman"/>
          <w:sz w:val="28"/>
          <w:szCs w:val="28"/>
        </w:rPr>
        <w:t>p</w:t>
      </w:r>
      <w:r w:rsidR="007A6D4A">
        <w:rPr>
          <w:rFonts w:ascii="Times New Roman" w:hAnsi="Times New Roman"/>
          <w:sz w:val="28"/>
          <w:szCs w:val="28"/>
        </w:rPr>
        <w:t xml:space="preserve">reședintelui </w:t>
      </w:r>
      <w:r w:rsidR="001C2C17">
        <w:rPr>
          <w:rFonts w:ascii="Times New Roman" w:hAnsi="Times New Roman"/>
          <w:sz w:val="28"/>
          <w:szCs w:val="28"/>
        </w:rPr>
        <w:t>Autorității eliberarea acestuia din funcție;</w:t>
      </w:r>
      <w:r w:rsidRPr="00EE558D">
        <w:rPr>
          <w:rFonts w:ascii="Times New Roman" w:hAnsi="Times New Roman"/>
          <w:sz w:val="28"/>
          <w:szCs w:val="28"/>
        </w:rPr>
        <w:t>”</w:t>
      </w:r>
      <w:r w:rsidR="00B9644D">
        <w:rPr>
          <w:rFonts w:ascii="Times New Roman" w:hAnsi="Times New Roman"/>
          <w:sz w:val="28"/>
          <w:szCs w:val="28"/>
        </w:rPr>
        <w:t>;</w:t>
      </w:r>
    </w:p>
    <w:p w14:paraId="7BF505F0" w14:textId="45B9835B" w:rsidR="009B658F" w:rsidRDefault="00B9644D" w:rsidP="00861A91">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alineatul (10) se completează</w:t>
      </w:r>
      <w:r w:rsidR="00861A91">
        <w:rPr>
          <w:rFonts w:ascii="Times New Roman" w:hAnsi="Times New Roman"/>
          <w:sz w:val="28"/>
          <w:szCs w:val="28"/>
        </w:rPr>
        <w:t xml:space="preserve"> la final cu următorele propoziții</w:t>
      </w:r>
      <w:r>
        <w:rPr>
          <w:rFonts w:ascii="Times New Roman" w:hAnsi="Times New Roman"/>
          <w:sz w:val="28"/>
          <w:szCs w:val="28"/>
        </w:rPr>
        <w:t xml:space="preserve"> „</w:t>
      </w:r>
      <w:r w:rsidR="00861A91">
        <w:rPr>
          <w:rFonts w:ascii="Times New Roman" w:hAnsi="Times New Roman"/>
          <w:sz w:val="28"/>
          <w:szCs w:val="28"/>
        </w:rPr>
        <w:t xml:space="preserve">Consiliul solicită președintelui Autorității desemnarea persoanelor responsabile pentru asigurarea lucrărilor de secretariat în cadrul Consiliului. </w:t>
      </w:r>
      <w:r w:rsidR="00EC0646">
        <w:rPr>
          <w:rFonts w:ascii="Times New Roman" w:hAnsi="Times New Roman"/>
          <w:sz w:val="28"/>
          <w:szCs w:val="28"/>
        </w:rPr>
        <w:t xml:space="preserve">La necesitate, </w:t>
      </w:r>
      <w:r>
        <w:rPr>
          <w:rFonts w:ascii="Times New Roman" w:hAnsi="Times New Roman"/>
          <w:sz w:val="28"/>
          <w:szCs w:val="28"/>
        </w:rPr>
        <w:t>Consiliul este asista în activitatea sa de 2 inspectori de integritate desemnați prin votul majorității membrilor Consiliului.”</w:t>
      </w:r>
      <w:r w:rsidR="009B658F" w:rsidRPr="00EE558D">
        <w:rPr>
          <w:rFonts w:ascii="Times New Roman" w:hAnsi="Times New Roman"/>
          <w:sz w:val="28"/>
          <w:szCs w:val="28"/>
        </w:rPr>
        <w:t xml:space="preserve"> </w:t>
      </w:r>
    </w:p>
    <w:p w14:paraId="3834C06E" w14:textId="0C1E7653" w:rsidR="00F53800" w:rsidRDefault="00F94D07" w:rsidP="0035181F">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5</w:t>
      </w:r>
      <w:r w:rsidR="00EE558D">
        <w:rPr>
          <w:rFonts w:ascii="Times New Roman" w:hAnsi="Times New Roman"/>
          <w:b/>
          <w:sz w:val="28"/>
          <w:szCs w:val="28"/>
        </w:rPr>
        <w:t>.</w:t>
      </w:r>
      <w:r w:rsidR="00EE558D">
        <w:rPr>
          <w:rFonts w:ascii="Times New Roman" w:hAnsi="Times New Roman"/>
          <w:sz w:val="28"/>
          <w:szCs w:val="28"/>
        </w:rPr>
        <w:t xml:space="preserve"> </w:t>
      </w:r>
      <w:r w:rsidR="00F53800">
        <w:rPr>
          <w:rFonts w:ascii="Times New Roman" w:hAnsi="Times New Roman"/>
          <w:sz w:val="28"/>
          <w:szCs w:val="28"/>
        </w:rPr>
        <w:t>La a</w:t>
      </w:r>
      <w:r w:rsidR="00896EB4">
        <w:rPr>
          <w:rFonts w:ascii="Times New Roman" w:hAnsi="Times New Roman"/>
          <w:sz w:val="28"/>
          <w:szCs w:val="28"/>
        </w:rPr>
        <w:t xml:space="preserve">rt. </w:t>
      </w:r>
      <w:r w:rsidR="007730D9">
        <w:rPr>
          <w:rFonts w:ascii="Times New Roman" w:hAnsi="Times New Roman"/>
          <w:sz w:val="28"/>
          <w:szCs w:val="28"/>
        </w:rPr>
        <w:t>14</w:t>
      </w:r>
      <w:r w:rsidR="00F53800">
        <w:rPr>
          <w:rFonts w:ascii="Times New Roman" w:hAnsi="Times New Roman"/>
          <w:sz w:val="28"/>
          <w:szCs w:val="28"/>
        </w:rPr>
        <w:t>:</w:t>
      </w:r>
    </w:p>
    <w:p w14:paraId="43F583E7" w14:textId="77777777" w:rsidR="009B658F" w:rsidRPr="00EE558D" w:rsidRDefault="009B658F" w:rsidP="0035181F">
      <w:pPr>
        <w:tabs>
          <w:tab w:val="left" w:pos="270"/>
        </w:tabs>
        <w:spacing w:after="0"/>
        <w:ind w:left="450" w:firstLine="990"/>
        <w:jc w:val="both"/>
        <w:rPr>
          <w:rFonts w:ascii="Times New Roman" w:hAnsi="Times New Roman"/>
          <w:sz w:val="28"/>
          <w:szCs w:val="28"/>
        </w:rPr>
      </w:pPr>
      <w:r w:rsidRPr="00EE558D">
        <w:rPr>
          <w:rFonts w:ascii="Times New Roman" w:hAnsi="Times New Roman"/>
          <w:sz w:val="28"/>
          <w:szCs w:val="28"/>
        </w:rPr>
        <w:t>A</w:t>
      </w:r>
      <w:r w:rsidR="00F53800" w:rsidRPr="00EE558D">
        <w:rPr>
          <w:rFonts w:ascii="Times New Roman" w:hAnsi="Times New Roman"/>
          <w:sz w:val="28"/>
          <w:szCs w:val="28"/>
        </w:rPr>
        <w:t>lineatul (1)</w:t>
      </w:r>
      <w:r w:rsidRPr="00EE558D">
        <w:rPr>
          <w:rFonts w:ascii="Times New Roman" w:hAnsi="Times New Roman"/>
          <w:sz w:val="28"/>
          <w:szCs w:val="28"/>
        </w:rPr>
        <w:t xml:space="preserve"> lit. b) va avea următorul cuprins:</w:t>
      </w:r>
    </w:p>
    <w:p w14:paraId="7A60F95A" w14:textId="02AB44A4" w:rsidR="009B658F" w:rsidRPr="00EE558D" w:rsidRDefault="009B658F" w:rsidP="0035181F">
      <w:pPr>
        <w:tabs>
          <w:tab w:val="left" w:pos="270"/>
        </w:tabs>
        <w:spacing w:after="0"/>
        <w:ind w:left="450" w:firstLine="990"/>
        <w:jc w:val="both"/>
        <w:rPr>
          <w:rFonts w:ascii="Times New Roman" w:hAnsi="Times New Roman"/>
          <w:sz w:val="28"/>
          <w:szCs w:val="28"/>
        </w:rPr>
      </w:pPr>
      <w:r w:rsidRPr="00EE558D">
        <w:rPr>
          <w:rFonts w:ascii="Times New Roman" w:hAnsi="Times New Roman"/>
          <w:sz w:val="28"/>
          <w:szCs w:val="28"/>
        </w:rPr>
        <w:t xml:space="preserve">„b) </w:t>
      </w:r>
      <w:r w:rsidRPr="00EE558D">
        <w:rPr>
          <w:rFonts w:ascii="Times New Roman" w:hAnsi="Times New Roman"/>
          <w:color w:val="000000"/>
          <w:sz w:val="28"/>
          <w:szCs w:val="28"/>
          <w:shd w:val="clear" w:color="auto" w:fill="FFFFFF"/>
        </w:rPr>
        <w:t>numeşte în funcţii inspectorii de integritate, suspendă şi dispune încetarea raporturilor de serviciu ale acestora în condiţiile legii;</w:t>
      </w:r>
      <w:r w:rsidRPr="00EE558D">
        <w:rPr>
          <w:rFonts w:ascii="Times New Roman" w:hAnsi="Times New Roman"/>
          <w:sz w:val="28"/>
          <w:szCs w:val="28"/>
        </w:rPr>
        <w:t xml:space="preserve">” </w:t>
      </w:r>
    </w:p>
    <w:p w14:paraId="6076AE05" w14:textId="4C314921" w:rsidR="009B658F" w:rsidRPr="00EE558D" w:rsidRDefault="009B658F" w:rsidP="0035181F">
      <w:pPr>
        <w:tabs>
          <w:tab w:val="left" w:pos="270"/>
        </w:tabs>
        <w:spacing w:after="0"/>
        <w:ind w:left="450" w:firstLine="990"/>
        <w:jc w:val="both"/>
        <w:rPr>
          <w:rFonts w:ascii="Times New Roman" w:hAnsi="Times New Roman"/>
          <w:sz w:val="28"/>
          <w:szCs w:val="28"/>
        </w:rPr>
      </w:pPr>
      <w:r w:rsidRPr="00EE558D">
        <w:rPr>
          <w:rFonts w:ascii="Times New Roman" w:hAnsi="Times New Roman"/>
          <w:sz w:val="28"/>
          <w:szCs w:val="28"/>
        </w:rPr>
        <w:t>Alineatul (1) se completează cu lit. b</w:t>
      </w:r>
      <w:r w:rsidRPr="00EE558D">
        <w:rPr>
          <w:rFonts w:ascii="Times New Roman" w:hAnsi="Times New Roman"/>
          <w:sz w:val="28"/>
          <w:szCs w:val="28"/>
          <w:vertAlign w:val="superscript"/>
        </w:rPr>
        <w:t>1</w:t>
      </w:r>
      <w:r w:rsidRPr="00EE558D">
        <w:rPr>
          <w:rFonts w:ascii="Times New Roman" w:hAnsi="Times New Roman"/>
          <w:sz w:val="28"/>
          <w:szCs w:val="28"/>
        </w:rPr>
        <w:t>) cu următorul cuprins:</w:t>
      </w:r>
    </w:p>
    <w:p w14:paraId="19CF4A29" w14:textId="0AC478C2" w:rsidR="009B658F" w:rsidRPr="00EE558D" w:rsidRDefault="009B658F" w:rsidP="0035181F">
      <w:pPr>
        <w:tabs>
          <w:tab w:val="left" w:pos="270"/>
        </w:tabs>
        <w:spacing w:after="0"/>
        <w:ind w:left="450" w:firstLine="990"/>
        <w:jc w:val="both"/>
        <w:rPr>
          <w:rFonts w:ascii="Times New Roman" w:hAnsi="Times New Roman"/>
          <w:sz w:val="28"/>
          <w:szCs w:val="28"/>
        </w:rPr>
      </w:pPr>
      <w:r w:rsidRPr="00EE558D">
        <w:rPr>
          <w:rFonts w:ascii="Times New Roman" w:hAnsi="Times New Roman"/>
          <w:sz w:val="28"/>
          <w:szCs w:val="28"/>
        </w:rPr>
        <w:lastRenderedPageBreak/>
        <w:t>„</w:t>
      </w:r>
      <w:r w:rsidRPr="00EE558D">
        <w:rPr>
          <w:rFonts w:ascii="Times New Roman" w:hAnsi="Times New Roman"/>
          <w:color w:val="000000"/>
          <w:sz w:val="28"/>
          <w:szCs w:val="28"/>
          <w:shd w:val="clear" w:color="auto" w:fill="FFFFFF"/>
        </w:rPr>
        <w:t>b</w:t>
      </w:r>
      <w:r w:rsidRPr="00EE558D">
        <w:rPr>
          <w:rFonts w:ascii="Times New Roman" w:hAnsi="Times New Roman"/>
          <w:color w:val="000000"/>
          <w:sz w:val="28"/>
          <w:szCs w:val="28"/>
          <w:shd w:val="clear" w:color="auto" w:fill="FFFFFF"/>
          <w:vertAlign w:val="superscript"/>
        </w:rPr>
        <w:t>1</w:t>
      </w:r>
      <w:r w:rsidRPr="00EE558D">
        <w:rPr>
          <w:rFonts w:ascii="Times New Roman" w:hAnsi="Times New Roman"/>
          <w:color w:val="000000"/>
          <w:sz w:val="28"/>
          <w:szCs w:val="28"/>
          <w:shd w:val="clear" w:color="auto" w:fill="FFFFFF"/>
        </w:rPr>
        <w:t>) numeşte în funcţii funcţionarii publici din aparatul Autorităţii, modifică, suspendă şi dispune încetarea raporturilor de serviciu ale acestora în condiţiile legii, angajează, pe bază de contract, personalul contractual din cadrul Autorităţii, modifică, suspendă şi dispune încetarea raporturilor de muncă ale acestora;</w:t>
      </w:r>
      <w:r w:rsidRPr="00EE558D">
        <w:rPr>
          <w:rFonts w:ascii="Times New Roman" w:hAnsi="Times New Roman"/>
          <w:sz w:val="28"/>
          <w:szCs w:val="28"/>
        </w:rPr>
        <w:t>”</w:t>
      </w:r>
    </w:p>
    <w:p w14:paraId="7085CFD9" w14:textId="5BBB4C44" w:rsidR="00F53800" w:rsidRPr="00EE558D" w:rsidRDefault="00F53800" w:rsidP="0035181F">
      <w:pPr>
        <w:tabs>
          <w:tab w:val="left" w:pos="270"/>
        </w:tabs>
        <w:spacing w:after="0"/>
        <w:ind w:left="450" w:firstLine="990"/>
        <w:jc w:val="both"/>
        <w:rPr>
          <w:rFonts w:ascii="Times New Roman" w:hAnsi="Times New Roman"/>
          <w:sz w:val="28"/>
          <w:szCs w:val="28"/>
        </w:rPr>
      </w:pPr>
      <w:r w:rsidRPr="00EE558D">
        <w:rPr>
          <w:rFonts w:ascii="Times New Roman" w:hAnsi="Times New Roman"/>
          <w:sz w:val="28"/>
          <w:szCs w:val="28"/>
        </w:rPr>
        <w:t xml:space="preserve"> după litera g) se introduce litera g</w:t>
      </w:r>
      <w:r w:rsidRPr="00EE558D">
        <w:rPr>
          <w:rFonts w:ascii="Times New Roman" w:hAnsi="Times New Roman"/>
          <w:sz w:val="28"/>
          <w:szCs w:val="28"/>
          <w:vertAlign w:val="superscript"/>
        </w:rPr>
        <w:t>1</w:t>
      </w:r>
      <w:r w:rsidRPr="00EE558D">
        <w:rPr>
          <w:rFonts w:ascii="Times New Roman" w:hAnsi="Times New Roman"/>
          <w:sz w:val="28"/>
          <w:szCs w:val="28"/>
        </w:rPr>
        <w:t>), cu următorul cuprins:</w:t>
      </w:r>
    </w:p>
    <w:p w14:paraId="205A6524" w14:textId="4B7230E7" w:rsidR="00F53800" w:rsidRDefault="00F53800" w:rsidP="0035181F">
      <w:pPr>
        <w:tabs>
          <w:tab w:val="left" w:pos="270"/>
        </w:tabs>
        <w:spacing w:after="0"/>
        <w:ind w:left="450" w:firstLine="990"/>
        <w:jc w:val="both"/>
        <w:rPr>
          <w:rFonts w:ascii="Times New Roman" w:hAnsi="Times New Roman"/>
          <w:sz w:val="28"/>
          <w:szCs w:val="28"/>
        </w:rPr>
      </w:pPr>
      <w:r w:rsidRPr="00EE558D">
        <w:rPr>
          <w:rFonts w:ascii="Times New Roman" w:hAnsi="Times New Roman"/>
          <w:sz w:val="28"/>
          <w:szCs w:val="28"/>
        </w:rPr>
        <w:t>„g</w:t>
      </w:r>
      <w:r w:rsidRPr="00EE558D">
        <w:rPr>
          <w:rFonts w:ascii="Times New Roman" w:hAnsi="Times New Roman"/>
          <w:sz w:val="28"/>
          <w:szCs w:val="28"/>
          <w:vertAlign w:val="superscript"/>
        </w:rPr>
        <w:t>1</w:t>
      </w:r>
      <w:r w:rsidRPr="00EE558D">
        <w:rPr>
          <w:rFonts w:ascii="Times New Roman" w:hAnsi="Times New Roman"/>
          <w:sz w:val="28"/>
          <w:szCs w:val="28"/>
        </w:rPr>
        <w:t xml:space="preserve">) </w:t>
      </w:r>
      <w:r w:rsidR="00281730">
        <w:rPr>
          <w:rFonts w:ascii="Times New Roman" w:hAnsi="Times New Roman"/>
          <w:sz w:val="28"/>
          <w:szCs w:val="28"/>
        </w:rPr>
        <w:t xml:space="preserve">unifică </w:t>
      </w:r>
      <w:r w:rsidRPr="00EE558D">
        <w:rPr>
          <w:rFonts w:ascii="Times New Roman" w:hAnsi="Times New Roman"/>
          <w:sz w:val="28"/>
          <w:szCs w:val="28"/>
        </w:rPr>
        <w:t>practica inspectorilor de integritate</w:t>
      </w:r>
      <w:r w:rsidR="0035734D">
        <w:rPr>
          <w:rFonts w:ascii="Times New Roman" w:hAnsi="Times New Roman"/>
          <w:sz w:val="28"/>
          <w:szCs w:val="28"/>
        </w:rPr>
        <w:t xml:space="preserve"> de verificare și control</w:t>
      </w:r>
      <w:r w:rsidRPr="00EE558D">
        <w:rPr>
          <w:rFonts w:ascii="Times New Roman" w:hAnsi="Times New Roman"/>
          <w:sz w:val="28"/>
          <w:szCs w:val="28"/>
        </w:rPr>
        <w:t xml:space="preserve"> și întreprinde alte măsuri</w:t>
      </w:r>
      <w:r w:rsidR="002C627E" w:rsidRPr="00EE558D">
        <w:rPr>
          <w:rFonts w:ascii="Times New Roman" w:hAnsi="Times New Roman"/>
          <w:sz w:val="28"/>
          <w:szCs w:val="28"/>
        </w:rPr>
        <w:t xml:space="preserve"> permise de lege</w:t>
      </w:r>
      <w:r w:rsidRPr="00EE558D">
        <w:rPr>
          <w:rFonts w:ascii="Times New Roman" w:hAnsi="Times New Roman"/>
          <w:sz w:val="28"/>
          <w:szCs w:val="28"/>
        </w:rPr>
        <w:t xml:space="preserve"> pentru unificarea acesteia</w:t>
      </w:r>
      <w:r w:rsidR="002C627E" w:rsidRPr="00EE558D">
        <w:rPr>
          <w:rFonts w:ascii="Times New Roman" w:hAnsi="Times New Roman"/>
          <w:sz w:val="28"/>
          <w:szCs w:val="28"/>
        </w:rPr>
        <w:t>;</w:t>
      </w:r>
      <w:r w:rsidRPr="00EE558D">
        <w:rPr>
          <w:rFonts w:ascii="Times New Roman" w:hAnsi="Times New Roman"/>
          <w:sz w:val="28"/>
          <w:szCs w:val="28"/>
        </w:rPr>
        <w:t xml:space="preserve">” </w:t>
      </w:r>
    </w:p>
    <w:p w14:paraId="71E4AE9F" w14:textId="5F8418C7" w:rsidR="00896EB4" w:rsidRDefault="007730D9" w:rsidP="0035181F">
      <w:pPr>
        <w:tabs>
          <w:tab w:val="left" w:pos="270"/>
        </w:tabs>
        <w:spacing w:after="0"/>
        <w:ind w:left="450" w:firstLine="990"/>
        <w:jc w:val="both"/>
        <w:rPr>
          <w:rFonts w:ascii="Times New Roman" w:hAnsi="Times New Roman"/>
          <w:sz w:val="28"/>
          <w:szCs w:val="28"/>
          <w:lang w:val="ro-MD"/>
        </w:rPr>
      </w:pPr>
      <w:r w:rsidRPr="00EE558D">
        <w:rPr>
          <w:rFonts w:ascii="Times New Roman" w:hAnsi="Times New Roman"/>
          <w:sz w:val="28"/>
          <w:szCs w:val="28"/>
        </w:rPr>
        <w:t>alineatul (3) va avea următorul cuprins:</w:t>
      </w:r>
    </w:p>
    <w:p w14:paraId="09FE3FDD" w14:textId="174BC58E" w:rsidR="0035734D" w:rsidRDefault="0035734D" w:rsidP="0035181F">
      <w:pPr>
        <w:tabs>
          <w:tab w:val="left" w:pos="270"/>
        </w:tabs>
        <w:spacing w:after="0"/>
        <w:ind w:left="450" w:firstLine="990"/>
        <w:jc w:val="both"/>
        <w:rPr>
          <w:rFonts w:ascii="Times New Roman" w:hAnsi="Times New Roman"/>
          <w:sz w:val="28"/>
          <w:szCs w:val="28"/>
          <w:lang w:val="ro-MD"/>
        </w:rPr>
      </w:pPr>
      <w:r>
        <w:rPr>
          <w:rFonts w:ascii="Times New Roman" w:hAnsi="Times New Roman"/>
          <w:sz w:val="28"/>
          <w:szCs w:val="28"/>
          <w:lang w:val="ro-MD"/>
        </w:rPr>
        <w:t>„(3) Vicepreședintele Autorității monitorizează și evaluează exercitarea conformă a atribuțiilor de serviciu de către inspectorii de integritate, precum și supraveghează modul în care are loc respectarea de către inspectorii de integritate a practicii unificate de verificare și control aprobată de Președintele Autorității.”</w:t>
      </w:r>
    </w:p>
    <w:p w14:paraId="7CCE742C" w14:textId="63CB49A2" w:rsidR="0035734D" w:rsidRPr="0035734D" w:rsidRDefault="0035734D" w:rsidP="0035181F">
      <w:pPr>
        <w:tabs>
          <w:tab w:val="left" w:pos="270"/>
        </w:tabs>
        <w:spacing w:after="0"/>
        <w:ind w:left="450" w:firstLine="990"/>
        <w:jc w:val="both"/>
        <w:rPr>
          <w:rFonts w:ascii="Times New Roman" w:hAnsi="Times New Roman"/>
          <w:sz w:val="28"/>
          <w:szCs w:val="28"/>
          <w:lang w:val="ro-MD"/>
        </w:rPr>
      </w:pPr>
      <w:r>
        <w:rPr>
          <w:rFonts w:ascii="Times New Roman" w:hAnsi="Times New Roman"/>
          <w:sz w:val="28"/>
          <w:szCs w:val="28"/>
          <w:lang w:val="ro-MD"/>
        </w:rPr>
        <w:t>se completează cu alineatul (3</w:t>
      </w:r>
      <w:r>
        <w:rPr>
          <w:rFonts w:ascii="Times New Roman" w:hAnsi="Times New Roman"/>
          <w:sz w:val="28"/>
          <w:szCs w:val="28"/>
          <w:vertAlign w:val="superscript"/>
          <w:lang w:val="ro-MD"/>
        </w:rPr>
        <w:t>1</w:t>
      </w:r>
      <w:r>
        <w:rPr>
          <w:rFonts w:ascii="Times New Roman" w:hAnsi="Times New Roman"/>
          <w:sz w:val="28"/>
          <w:szCs w:val="28"/>
          <w:lang w:val="ro-MD"/>
        </w:rPr>
        <w:t>) și se expune în următoarea redacție:</w:t>
      </w:r>
    </w:p>
    <w:p w14:paraId="5434F97F" w14:textId="604ED5F0" w:rsidR="007730D9" w:rsidRPr="00EE558D" w:rsidRDefault="007730D9" w:rsidP="0035181F">
      <w:pPr>
        <w:tabs>
          <w:tab w:val="left" w:pos="270"/>
        </w:tabs>
        <w:spacing w:after="0"/>
        <w:ind w:left="450" w:firstLine="990"/>
        <w:jc w:val="both"/>
        <w:rPr>
          <w:rFonts w:ascii="Times New Roman" w:hAnsi="Times New Roman"/>
          <w:sz w:val="28"/>
          <w:szCs w:val="28"/>
        </w:rPr>
      </w:pPr>
      <w:r w:rsidRPr="00EE558D">
        <w:rPr>
          <w:rFonts w:ascii="Times New Roman" w:hAnsi="Times New Roman"/>
          <w:sz w:val="28"/>
          <w:szCs w:val="28"/>
        </w:rPr>
        <w:t>„(3</w:t>
      </w:r>
      <w:r w:rsidR="0035734D">
        <w:rPr>
          <w:rFonts w:ascii="Times New Roman" w:hAnsi="Times New Roman"/>
          <w:sz w:val="28"/>
          <w:szCs w:val="28"/>
          <w:vertAlign w:val="superscript"/>
        </w:rPr>
        <w:t>1</w:t>
      </w:r>
      <w:r w:rsidRPr="00EE558D">
        <w:rPr>
          <w:rFonts w:ascii="Times New Roman" w:hAnsi="Times New Roman"/>
          <w:sz w:val="28"/>
          <w:szCs w:val="28"/>
        </w:rPr>
        <w:t xml:space="preserve">) Vicepreședintele Autorității exercită </w:t>
      </w:r>
      <w:r w:rsidR="0035734D">
        <w:rPr>
          <w:rFonts w:ascii="Times New Roman" w:hAnsi="Times New Roman"/>
          <w:sz w:val="28"/>
          <w:szCs w:val="28"/>
        </w:rPr>
        <w:t>și alte atribuții</w:t>
      </w:r>
      <w:r w:rsidRPr="00EE558D">
        <w:rPr>
          <w:rFonts w:ascii="Times New Roman" w:hAnsi="Times New Roman"/>
          <w:sz w:val="28"/>
          <w:szCs w:val="28"/>
        </w:rPr>
        <w:t xml:space="preserve"> menționate la alin. (1) stabilite de </w:t>
      </w:r>
      <w:r w:rsidR="00F94D07">
        <w:rPr>
          <w:rFonts w:ascii="Times New Roman" w:hAnsi="Times New Roman"/>
          <w:sz w:val="28"/>
          <w:szCs w:val="28"/>
        </w:rPr>
        <w:t>președintele Autorității, după consultarea prealabilă</w:t>
      </w:r>
      <w:r w:rsidRPr="00EE558D">
        <w:rPr>
          <w:rFonts w:ascii="Times New Roman" w:hAnsi="Times New Roman"/>
          <w:sz w:val="28"/>
          <w:szCs w:val="28"/>
        </w:rPr>
        <w:t xml:space="preserve"> </w:t>
      </w:r>
      <w:r w:rsidR="00F94D07">
        <w:rPr>
          <w:rFonts w:ascii="Times New Roman" w:hAnsi="Times New Roman"/>
          <w:sz w:val="28"/>
          <w:szCs w:val="28"/>
        </w:rPr>
        <w:t>cu Consiliul de Integritate</w:t>
      </w:r>
      <w:r w:rsidRPr="00EE558D">
        <w:rPr>
          <w:rFonts w:ascii="Times New Roman" w:hAnsi="Times New Roman"/>
          <w:sz w:val="28"/>
          <w:szCs w:val="28"/>
        </w:rPr>
        <w:t xml:space="preserve">. </w:t>
      </w:r>
      <w:r w:rsidRPr="00EE558D">
        <w:rPr>
          <w:rFonts w:ascii="Times New Roman" w:hAnsi="Times New Roman"/>
          <w:color w:val="000000"/>
          <w:sz w:val="28"/>
          <w:szCs w:val="28"/>
          <w:shd w:val="clear" w:color="auto" w:fill="FFFFFF"/>
        </w:rPr>
        <w:t>În cazul absenţei preşedintelui Autorităţii, al vacanţei funcţiei acestuia sau al suspendării mandatului acestuia, toate atribuţiile preşedintui Autorităţii sînt exercitate de vicepreşedintele ei.</w:t>
      </w:r>
      <w:r w:rsidRPr="00EE558D">
        <w:rPr>
          <w:rFonts w:ascii="Times New Roman" w:hAnsi="Times New Roman"/>
          <w:sz w:val="28"/>
          <w:szCs w:val="28"/>
        </w:rPr>
        <w:t>”</w:t>
      </w:r>
    </w:p>
    <w:p w14:paraId="281C3BB7" w14:textId="3CA34B14" w:rsidR="00367DC3" w:rsidRPr="008F76EF" w:rsidRDefault="00F94D07" w:rsidP="00367DC3">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6</w:t>
      </w:r>
      <w:r w:rsidR="00367DC3">
        <w:rPr>
          <w:rFonts w:ascii="Times New Roman" w:hAnsi="Times New Roman"/>
          <w:b/>
          <w:sz w:val="28"/>
          <w:szCs w:val="28"/>
        </w:rPr>
        <w:t>.</w:t>
      </w:r>
      <w:r w:rsidR="00367DC3">
        <w:rPr>
          <w:rFonts w:ascii="Times New Roman" w:hAnsi="Times New Roman"/>
          <w:sz w:val="28"/>
          <w:szCs w:val="28"/>
        </w:rPr>
        <w:t xml:space="preserve"> </w:t>
      </w:r>
      <w:r w:rsidR="00367DC3" w:rsidRPr="008F76EF">
        <w:rPr>
          <w:rFonts w:ascii="Times New Roman" w:hAnsi="Times New Roman"/>
          <w:sz w:val="28"/>
          <w:szCs w:val="28"/>
        </w:rPr>
        <w:t xml:space="preserve">Articolul 15 alineatul (2) se completează cu </w:t>
      </w:r>
      <w:r w:rsidR="00BB1260" w:rsidRPr="008F76EF">
        <w:rPr>
          <w:rFonts w:ascii="Times New Roman" w:hAnsi="Times New Roman"/>
          <w:sz w:val="28"/>
          <w:szCs w:val="28"/>
        </w:rPr>
        <w:t>literele</w:t>
      </w:r>
      <w:r w:rsidR="00367DC3" w:rsidRPr="008F76EF">
        <w:rPr>
          <w:rFonts w:ascii="Times New Roman" w:hAnsi="Times New Roman"/>
          <w:sz w:val="28"/>
          <w:szCs w:val="28"/>
        </w:rPr>
        <w:t xml:space="preserve"> a</w:t>
      </w:r>
      <w:r w:rsidR="00367DC3" w:rsidRPr="008F76EF">
        <w:rPr>
          <w:rFonts w:ascii="Times New Roman" w:hAnsi="Times New Roman"/>
          <w:sz w:val="28"/>
          <w:szCs w:val="28"/>
          <w:vertAlign w:val="superscript"/>
        </w:rPr>
        <w:t>1</w:t>
      </w:r>
      <w:r w:rsidR="00367DC3" w:rsidRPr="008F76EF">
        <w:rPr>
          <w:rFonts w:ascii="Times New Roman" w:hAnsi="Times New Roman"/>
          <w:sz w:val="28"/>
          <w:szCs w:val="28"/>
        </w:rPr>
        <w:t>) și a</w:t>
      </w:r>
      <w:r w:rsidR="00367DC3" w:rsidRPr="008F76EF">
        <w:rPr>
          <w:rFonts w:ascii="Times New Roman" w:hAnsi="Times New Roman"/>
          <w:sz w:val="28"/>
          <w:szCs w:val="28"/>
          <w:vertAlign w:val="superscript"/>
        </w:rPr>
        <w:t>2</w:t>
      </w:r>
      <w:r w:rsidR="00367DC3" w:rsidRPr="008F76EF">
        <w:rPr>
          <w:rFonts w:ascii="Times New Roman" w:hAnsi="Times New Roman"/>
          <w:sz w:val="28"/>
          <w:szCs w:val="28"/>
        </w:rPr>
        <w:t>) și se expune în următoarea redacție:</w:t>
      </w:r>
    </w:p>
    <w:p w14:paraId="5E2B9506" w14:textId="6E719340" w:rsidR="00367DC3" w:rsidRPr="008F76EF" w:rsidRDefault="00367DC3" w:rsidP="00367DC3">
      <w:pPr>
        <w:tabs>
          <w:tab w:val="left" w:pos="270"/>
        </w:tabs>
        <w:spacing w:after="0"/>
        <w:ind w:left="450" w:firstLine="990"/>
        <w:jc w:val="both"/>
        <w:rPr>
          <w:rFonts w:ascii="Times New Roman" w:hAnsi="Times New Roman"/>
          <w:sz w:val="28"/>
          <w:szCs w:val="28"/>
        </w:rPr>
      </w:pPr>
      <w:r w:rsidRPr="008F76EF">
        <w:rPr>
          <w:rFonts w:ascii="Times New Roman" w:hAnsi="Times New Roman"/>
          <w:sz w:val="28"/>
          <w:szCs w:val="28"/>
        </w:rPr>
        <w:t>„a</w:t>
      </w:r>
      <w:r w:rsidRPr="008F76EF">
        <w:rPr>
          <w:rFonts w:ascii="Times New Roman" w:hAnsi="Times New Roman"/>
          <w:sz w:val="28"/>
          <w:szCs w:val="28"/>
          <w:vertAlign w:val="superscript"/>
        </w:rPr>
        <w:t>1</w:t>
      </w:r>
      <w:r w:rsidRPr="008F76EF">
        <w:rPr>
          <w:rFonts w:ascii="Times New Roman" w:hAnsi="Times New Roman"/>
          <w:sz w:val="28"/>
          <w:szCs w:val="28"/>
        </w:rPr>
        <w:t xml:space="preserve">) </w:t>
      </w:r>
      <w:r w:rsidR="00B9644D">
        <w:rPr>
          <w:rFonts w:ascii="Times New Roman" w:hAnsi="Times New Roman"/>
          <w:sz w:val="28"/>
          <w:szCs w:val="28"/>
        </w:rPr>
        <w:t>Consiliul</w:t>
      </w:r>
      <w:r w:rsidR="00B9644D" w:rsidRPr="008F76EF">
        <w:rPr>
          <w:rFonts w:ascii="Times New Roman" w:hAnsi="Times New Roman"/>
          <w:sz w:val="28"/>
          <w:szCs w:val="28"/>
        </w:rPr>
        <w:t xml:space="preserve"> </w:t>
      </w:r>
      <w:r w:rsidRPr="008F76EF">
        <w:rPr>
          <w:rFonts w:ascii="Times New Roman" w:hAnsi="Times New Roman"/>
          <w:sz w:val="28"/>
          <w:szCs w:val="28"/>
        </w:rPr>
        <w:t>constată managementul defectuos urmarea analizei raportului anual de activitate a Autorității sau</w:t>
      </w:r>
      <w:r w:rsidR="008F76EF" w:rsidRPr="008F76EF">
        <w:rPr>
          <w:rFonts w:ascii="Times New Roman" w:hAnsi="Times New Roman"/>
          <w:sz w:val="28"/>
          <w:szCs w:val="28"/>
        </w:rPr>
        <w:t xml:space="preserve"> neîndeplini</w:t>
      </w:r>
      <w:r w:rsidRPr="008F76EF">
        <w:rPr>
          <w:rFonts w:ascii="Times New Roman" w:hAnsi="Times New Roman"/>
          <w:sz w:val="28"/>
          <w:szCs w:val="28"/>
        </w:rPr>
        <w:t>rea obiectivelor de performanță stabilite în strategia și planul de activitate al Autorității;</w:t>
      </w:r>
    </w:p>
    <w:p w14:paraId="758F7FA8" w14:textId="6471EF43" w:rsidR="008F76EF" w:rsidRDefault="00367DC3" w:rsidP="0035181F">
      <w:pPr>
        <w:tabs>
          <w:tab w:val="left" w:pos="270"/>
        </w:tabs>
        <w:spacing w:after="0"/>
        <w:ind w:left="450" w:firstLine="990"/>
        <w:jc w:val="both"/>
        <w:rPr>
          <w:rFonts w:ascii="Times New Roman" w:hAnsi="Times New Roman"/>
          <w:sz w:val="28"/>
          <w:szCs w:val="28"/>
        </w:rPr>
      </w:pPr>
      <w:r w:rsidRPr="008F76EF">
        <w:rPr>
          <w:rFonts w:ascii="Times New Roman" w:hAnsi="Times New Roman"/>
          <w:sz w:val="28"/>
          <w:szCs w:val="28"/>
        </w:rPr>
        <w:t>a</w:t>
      </w:r>
      <w:r w:rsidRPr="008F76EF">
        <w:rPr>
          <w:rFonts w:ascii="Times New Roman" w:hAnsi="Times New Roman"/>
          <w:sz w:val="28"/>
          <w:szCs w:val="28"/>
          <w:vertAlign w:val="superscript"/>
        </w:rPr>
        <w:t>2</w:t>
      </w:r>
      <w:r w:rsidRPr="008F76EF">
        <w:rPr>
          <w:rFonts w:ascii="Times New Roman" w:hAnsi="Times New Roman"/>
          <w:sz w:val="28"/>
          <w:szCs w:val="28"/>
        </w:rPr>
        <w:t xml:space="preserve">) </w:t>
      </w:r>
      <w:r w:rsidR="00B9644D">
        <w:rPr>
          <w:rFonts w:ascii="Times New Roman" w:hAnsi="Times New Roman"/>
          <w:sz w:val="28"/>
          <w:szCs w:val="28"/>
        </w:rPr>
        <w:t>Consiliul</w:t>
      </w:r>
      <w:r w:rsidR="00B9644D" w:rsidRPr="008F76EF">
        <w:rPr>
          <w:rFonts w:ascii="Times New Roman" w:hAnsi="Times New Roman"/>
          <w:sz w:val="28"/>
          <w:szCs w:val="28"/>
        </w:rPr>
        <w:t xml:space="preserve"> </w:t>
      </w:r>
      <w:r w:rsidRPr="008F76EF">
        <w:rPr>
          <w:rFonts w:ascii="Times New Roman" w:hAnsi="Times New Roman"/>
          <w:sz w:val="28"/>
          <w:szCs w:val="28"/>
        </w:rPr>
        <w:t xml:space="preserve">constată </w:t>
      </w:r>
      <w:r w:rsidR="008F76EF" w:rsidRPr="008F76EF">
        <w:rPr>
          <w:rFonts w:ascii="Times New Roman" w:hAnsi="Times New Roman"/>
          <w:sz w:val="28"/>
          <w:szCs w:val="28"/>
        </w:rPr>
        <w:t>îndeplini</w:t>
      </w:r>
      <w:r w:rsidRPr="008F76EF">
        <w:rPr>
          <w:rFonts w:ascii="Times New Roman" w:hAnsi="Times New Roman"/>
          <w:sz w:val="28"/>
          <w:szCs w:val="28"/>
        </w:rPr>
        <w:t>rea necorespunzătoare sau neexecutarea obligațiilor, prerogativelor sau atribuțiilor de serviciu</w:t>
      </w:r>
      <w:r w:rsidR="00341144">
        <w:rPr>
          <w:rFonts w:ascii="Times New Roman" w:hAnsi="Times New Roman"/>
          <w:sz w:val="28"/>
          <w:szCs w:val="28"/>
        </w:rPr>
        <w:t xml:space="preserve"> prevăzute la art.14 din prezenta lege</w:t>
      </w:r>
      <w:r w:rsidRPr="008F76EF">
        <w:rPr>
          <w:rFonts w:ascii="Times New Roman" w:hAnsi="Times New Roman"/>
          <w:sz w:val="28"/>
          <w:szCs w:val="28"/>
        </w:rPr>
        <w:t>;”</w:t>
      </w:r>
    </w:p>
    <w:p w14:paraId="3714FE21" w14:textId="31111446" w:rsidR="0035181F" w:rsidRPr="0035181F" w:rsidRDefault="00F94D07" w:rsidP="0035181F">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7</w:t>
      </w:r>
      <w:r w:rsidR="009B38D5">
        <w:rPr>
          <w:rFonts w:ascii="Times New Roman" w:hAnsi="Times New Roman"/>
          <w:b/>
          <w:sz w:val="28"/>
          <w:szCs w:val="28"/>
        </w:rPr>
        <w:t xml:space="preserve">. </w:t>
      </w:r>
      <w:r w:rsidR="0035181F" w:rsidRPr="0035181F">
        <w:rPr>
          <w:rFonts w:ascii="Times New Roman" w:hAnsi="Times New Roman"/>
          <w:sz w:val="28"/>
          <w:szCs w:val="28"/>
        </w:rPr>
        <w:t>Articolul 18:</w:t>
      </w:r>
    </w:p>
    <w:p w14:paraId="3B660B76" w14:textId="77777777" w:rsidR="0035181F" w:rsidRDefault="0035181F" w:rsidP="0035181F">
      <w:pPr>
        <w:tabs>
          <w:tab w:val="left" w:pos="270"/>
        </w:tabs>
        <w:spacing w:after="0"/>
        <w:ind w:left="450" w:firstLine="990"/>
        <w:jc w:val="both"/>
        <w:rPr>
          <w:rFonts w:ascii="Times New Roman" w:hAnsi="Times New Roman"/>
          <w:sz w:val="28"/>
          <w:szCs w:val="28"/>
        </w:rPr>
      </w:pPr>
      <w:r w:rsidRPr="0035181F">
        <w:rPr>
          <w:rFonts w:ascii="Times New Roman" w:hAnsi="Times New Roman"/>
          <w:sz w:val="28"/>
          <w:szCs w:val="28"/>
        </w:rPr>
        <w:lastRenderedPageBreak/>
        <w:t>la alineatul (1) litera</w:t>
      </w:r>
      <w:r>
        <w:rPr>
          <w:rFonts w:ascii="Times New Roman" w:hAnsi="Times New Roman"/>
          <w:sz w:val="28"/>
          <w:szCs w:val="28"/>
        </w:rPr>
        <w:t xml:space="preserve"> e) va avea următorul cuprins: </w:t>
      </w:r>
    </w:p>
    <w:p w14:paraId="54D26EAE" w14:textId="2803E4C4" w:rsidR="0035181F" w:rsidRDefault="0035181F" w:rsidP="003C1727">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w:t>
      </w:r>
      <w:r w:rsidRPr="0035181F">
        <w:rPr>
          <w:rFonts w:ascii="Times New Roman" w:hAnsi="Times New Roman"/>
          <w:sz w:val="28"/>
          <w:szCs w:val="28"/>
        </w:rPr>
        <w:t xml:space="preserve">e) are </w:t>
      </w:r>
      <w:r w:rsidR="00C67B42">
        <w:rPr>
          <w:rFonts w:ascii="Times New Roman" w:hAnsi="Times New Roman"/>
          <w:sz w:val="28"/>
          <w:szCs w:val="28"/>
        </w:rPr>
        <w:t xml:space="preserve">experiență de lucru de </w:t>
      </w:r>
      <w:r w:rsidR="00341144">
        <w:rPr>
          <w:rFonts w:ascii="Times New Roman" w:hAnsi="Times New Roman"/>
          <w:sz w:val="28"/>
          <w:szCs w:val="28"/>
        </w:rPr>
        <w:t>cel puţin 3</w:t>
      </w:r>
      <w:r w:rsidRPr="0035181F">
        <w:rPr>
          <w:rFonts w:ascii="Times New Roman" w:hAnsi="Times New Roman"/>
          <w:sz w:val="28"/>
          <w:szCs w:val="28"/>
        </w:rPr>
        <w:t xml:space="preserve"> ani în domeniul studiilor deţinute;”;</w:t>
      </w:r>
    </w:p>
    <w:p w14:paraId="27ECE79F" w14:textId="77777777" w:rsidR="0035181F" w:rsidRDefault="0035181F" w:rsidP="0035181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alineatul (2</w:t>
      </w:r>
      <w:r>
        <w:rPr>
          <w:rFonts w:ascii="Times New Roman" w:hAnsi="Times New Roman"/>
          <w:sz w:val="28"/>
          <w:szCs w:val="28"/>
          <w:vertAlign w:val="superscript"/>
        </w:rPr>
        <w:t>1</w:t>
      </w:r>
      <w:r w:rsidR="003C1727">
        <w:rPr>
          <w:rFonts w:ascii="Times New Roman" w:hAnsi="Times New Roman"/>
          <w:sz w:val="28"/>
          <w:szCs w:val="28"/>
        </w:rPr>
        <w:t xml:space="preserve">) se </w:t>
      </w:r>
      <w:r w:rsidR="00DA298E">
        <w:rPr>
          <w:rFonts w:ascii="Times New Roman" w:hAnsi="Times New Roman"/>
          <w:sz w:val="28"/>
          <w:szCs w:val="28"/>
        </w:rPr>
        <w:t>expune în următoarea redacție:</w:t>
      </w:r>
    </w:p>
    <w:p w14:paraId="467E9381" w14:textId="2D8F7CCD" w:rsidR="00DA298E" w:rsidRPr="00DA298E" w:rsidRDefault="00DA298E" w:rsidP="0035181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vertAlign w:val="superscript"/>
        </w:rPr>
        <w:t>1</w:t>
      </w:r>
      <w:r>
        <w:rPr>
          <w:rFonts w:ascii="Times New Roman" w:hAnsi="Times New Roman"/>
          <w:sz w:val="28"/>
          <w:szCs w:val="28"/>
        </w:rPr>
        <w:t xml:space="preserve">) </w:t>
      </w:r>
      <w:r w:rsidR="00C67B42">
        <w:rPr>
          <w:rFonts w:ascii="Times New Roman" w:hAnsi="Times New Roman"/>
          <w:sz w:val="28"/>
          <w:szCs w:val="28"/>
        </w:rPr>
        <w:t xml:space="preserve"> Prin depunerea </w:t>
      </w:r>
      <w:r w:rsidRPr="00DA298E">
        <w:rPr>
          <w:rFonts w:ascii="Times New Roman" w:hAnsi="Times New Roman"/>
          <w:sz w:val="28"/>
          <w:szCs w:val="28"/>
        </w:rPr>
        <w:t xml:space="preserve">actelor, candidaţii </w:t>
      </w:r>
      <w:r w:rsidR="00C67B42">
        <w:rPr>
          <w:rFonts w:ascii="Times New Roman" w:hAnsi="Times New Roman"/>
          <w:sz w:val="28"/>
          <w:szCs w:val="28"/>
        </w:rPr>
        <w:t xml:space="preserve">acceptă </w:t>
      </w:r>
      <w:r w:rsidRPr="00DA298E">
        <w:rPr>
          <w:rFonts w:ascii="Times New Roman" w:hAnsi="Times New Roman"/>
          <w:sz w:val="28"/>
          <w:szCs w:val="28"/>
        </w:rPr>
        <w:t>iniţierea verificări</w:t>
      </w:r>
      <w:r w:rsidR="00C67B42">
        <w:rPr>
          <w:rFonts w:ascii="Times New Roman" w:hAnsi="Times New Roman"/>
          <w:sz w:val="28"/>
          <w:szCs w:val="28"/>
        </w:rPr>
        <w:t>i</w:t>
      </w:r>
      <w:r w:rsidRPr="00DA298E">
        <w:rPr>
          <w:rFonts w:ascii="Times New Roman" w:hAnsi="Times New Roman"/>
          <w:sz w:val="28"/>
          <w:szCs w:val="28"/>
        </w:rPr>
        <w:t xml:space="preserve"> conform Legii nr.271/2008 privind verificarea titularilor şi a candidaţilor la funcţii publice.</w:t>
      </w:r>
      <w:r>
        <w:rPr>
          <w:rFonts w:ascii="Times New Roman" w:hAnsi="Times New Roman"/>
          <w:sz w:val="28"/>
          <w:szCs w:val="28"/>
        </w:rPr>
        <w:t>”</w:t>
      </w:r>
    </w:p>
    <w:p w14:paraId="00EDA66A" w14:textId="761BC995" w:rsidR="003C1727" w:rsidRDefault="00F94D07" w:rsidP="0035181F">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8</w:t>
      </w:r>
      <w:r w:rsidR="00367DC3">
        <w:rPr>
          <w:rFonts w:ascii="Times New Roman" w:hAnsi="Times New Roman"/>
          <w:b/>
          <w:sz w:val="28"/>
          <w:szCs w:val="28"/>
        </w:rPr>
        <w:t>.</w:t>
      </w:r>
      <w:r w:rsidR="003C1727">
        <w:rPr>
          <w:rFonts w:ascii="Times New Roman" w:hAnsi="Times New Roman"/>
          <w:sz w:val="28"/>
          <w:szCs w:val="28"/>
        </w:rPr>
        <w:t xml:space="preserve"> Articolul 19:</w:t>
      </w:r>
    </w:p>
    <w:p w14:paraId="3815EF39" w14:textId="77777777" w:rsidR="003C1727" w:rsidRDefault="003C1727" w:rsidP="0035181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la litera a)</w:t>
      </w:r>
      <w:r w:rsidR="00D4172F">
        <w:rPr>
          <w:rFonts w:ascii="Times New Roman" w:hAnsi="Times New Roman"/>
          <w:sz w:val="28"/>
          <w:szCs w:val="28"/>
        </w:rPr>
        <w:t xml:space="preserve"> </w:t>
      </w:r>
      <w:r w:rsidR="00DA298E">
        <w:rPr>
          <w:rFonts w:ascii="Times New Roman" w:hAnsi="Times New Roman"/>
          <w:sz w:val="28"/>
          <w:szCs w:val="28"/>
        </w:rPr>
        <w:t xml:space="preserve">după </w:t>
      </w:r>
      <w:r w:rsidR="00D4172F">
        <w:rPr>
          <w:rFonts w:ascii="Times New Roman" w:hAnsi="Times New Roman"/>
          <w:sz w:val="28"/>
          <w:szCs w:val="28"/>
        </w:rPr>
        <w:t xml:space="preserve">cuvintele „la situația averilor deținute” se </w:t>
      </w:r>
      <w:r w:rsidR="00DA298E">
        <w:rPr>
          <w:rFonts w:ascii="Times New Roman" w:hAnsi="Times New Roman"/>
          <w:sz w:val="28"/>
          <w:szCs w:val="28"/>
        </w:rPr>
        <w:t>completează cu textul „ ,</w:t>
      </w:r>
      <w:r w:rsidR="00D4172F">
        <w:rPr>
          <w:rFonts w:ascii="Times New Roman" w:hAnsi="Times New Roman"/>
          <w:sz w:val="28"/>
          <w:szCs w:val="28"/>
        </w:rPr>
        <w:t xml:space="preserve"> veniturile dobândite și cheltuielile realizate”;</w:t>
      </w:r>
    </w:p>
    <w:p w14:paraId="6BDDE402" w14:textId="68DF88A9" w:rsidR="00C67B42" w:rsidRPr="003C1727" w:rsidRDefault="00C67B42" w:rsidP="0035181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la litera d) </w:t>
      </w:r>
      <w:r w:rsidR="00341144">
        <w:rPr>
          <w:rFonts w:ascii="Times New Roman" w:hAnsi="Times New Roman"/>
          <w:sz w:val="28"/>
          <w:szCs w:val="28"/>
        </w:rPr>
        <w:t xml:space="preserve">textul  „mandatului, a funcției” se substituie cu textul „mandatelor, a funcțiilor”, iar </w:t>
      </w:r>
      <w:r>
        <w:rPr>
          <w:rFonts w:ascii="Times New Roman" w:hAnsi="Times New Roman"/>
          <w:sz w:val="28"/>
          <w:szCs w:val="28"/>
        </w:rPr>
        <w:t>cuvintele „veniturile obținute” se substituie cu cuvintele „veniturile dobândite și cheltuielile realizate”;</w:t>
      </w:r>
    </w:p>
    <w:p w14:paraId="3C8738D2" w14:textId="77777777" w:rsidR="003C1727" w:rsidRDefault="003C1727" w:rsidP="003C1727">
      <w:pPr>
        <w:tabs>
          <w:tab w:val="left" w:pos="270"/>
        </w:tabs>
        <w:spacing w:after="0"/>
        <w:ind w:left="450" w:firstLine="990"/>
        <w:jc w:val="both"/>
        <w:rPr>
          <w:rFonts w:ascii="Times New Roman" w:hAnsi="Times New Roman"/>
          <w:sz w:val="28"/>
          <w:szCs w:val="28"/>
        </w:rPr>
      </w:pPr>
      <w:r w:rsidRPr="003C1727">
        <w:rPr>
          <w:rFonts w:ascii="Times New Roman" w:hAnsi="Times New Roman"/>
          <w:sz w:val="28"/>
          <w:szCs w:val="28"/>
        </w:rPr>
        <w:t xml:space="preserve">litera </w:t>
      </w:r>
      <w:r>
        <w:rPr>
          <w:rFonts w:ascii="Times New Roman" w:hAnsi="Times New Roman"/>
          <w:sz w:val="28"/>
          <w:szCs w:val="28"/>
        </w:rPr>
        <w:t xml:space="preserve">f) va avea următorul conţinut: </w:t>
      </w:r>
    </w:p>
    <w:p w14:paraId="2A9BB0CC" w14:textId="1528A626" w:rsidR="003C1727" w:rsidRDefault="003C1727" w:rsidP="003C1727">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w:t>
      </w:r>
      <w:r w:rsidRPr="003C1727">
        <w:rPr>
          <w:rFonts w:ascii="Times New Roman" w:hAnsi="Times New Roman"/>
          <w:sz w:val="28"/>
          <w:szCs w:val="28"/>
        </w:rPr>
        <w:t xml:space="preserve">f) solicită conducerii organizaţiei publice sau a autorităţii responsabile de numirea în funcţie a subiectului declarării dispunerea încetării mandatului, a </w:t>
      </w:r>
      <w:r w:rsidRPr="00CD3831">
        <w:rPr>
          <w:rFonts w:ascii="Times New Roman" w:hAnsi="Times New Roman"/>
          <w:sz w:val="28"/>
          <w:szCs w:val="28"/>
        </w:rPr>
        <w:t>raporturilor de muncă sau de serviciu ale persoanei care a încălcat regimul juridic al conflictelor de interese, al incompatibilităţilor, restricţiilor şi limitărilor sau în privinţa căreia s-a constatat, în totalitate sau în parte, o avere nejustificată, printr-o hotăr</w:t>
      </w:r>
      <w:r w:rsidR="00D56ED1" w:rsidRPr="00CD3831">
        <w:rPr>
          <w:rFonts w:ascii="Times New Roman" w:hAnsi="Times New Roman"/>
          <w:sz w:val="28"/>
          <w:szCs w:val="28"/>
        </w:rPr>
        <w:t>â</w:t>
      </w:r>
      <w:r w:rsidRPr="00CD3831">
        <w:rPr>
          <w:rFonts w:ascii="Times New Roman" w:hAnsi="Times New Roman"/>
          <w:sz w:val="28"/>
          <w:szCs w:val="28"/>
        </w:rPr>
        <w:t>re judecătorească definitivă, în cazul în care dispozitivele actelor de constatare prevăd</w:t>
      </w:r>
      <w:r w:rsidR="00D56ED1" w:rsidRPr="00CD3831">
        <w:rPr>
          <w:rFonts w:ascii="Times New Roman" w:hAnsi="Times New Roman"/>
          <w:sz w:val="28"/>
          <w:szCs w:val="28"/>
        </w:rPr>
        <w:t xml:space="preserve"> propunerea de</w:t>
      </w:r>
      <w:r w:rsidRPr="00CD3831">
        <w:rPr>
          <w:rFonts w:ascii="Times New Roman" w:hAnsi="Times New Roman"/>
          <w:sz w:val="28"/>
          <w:szCs w:val="28"/>
        </w:rPr>
        <w:t xml:space="preserve"> încetarea mandatului, a raporturilor de muncă sau de serviciu”;</w:t>
      </w:r>
    </w:p>
    <w:p w14:paraId="175BD0D2" w14:textId="01C59B28" w:rsidR="00ED4396" w:rsidRDefault="00ED4396" w:rsidP="003C1727">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litera g) se expune în următoarea redacție:</w:t>
      </w:r>
    </w:p>
    <w:p w14:paraId="2FF2697D" w14:textId="19BD1FE5" w:rsidR="00ED4396" w:rsidRPr="00CD3831" w:rsidRDefault="00ED4396" w:rsidP="003C1727">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„g) </w:t>
      </w:r>
      <w:r w:rsidRPr="00ED4396">
        <w:rPr>
          <w:rFonts w:ascii="Times New Roman" w:hAnsi="Times New Roman"/>
          <w:sz w:val="28"/>
          <w:szCs w:val="28"/>
        </w:rPr>
        <w:t xml:space="preserve">întocmesc </w:t>
      </w:r>
      <w:r>
        <w:rPr>
          <w:rFonts w:ascii="Times New Roman" w:hAnsi="Times New Roman"/>
          <w:sz w:val="28"/>
          <w:szCs w:val="28"/>
        </w:rPr>
        <w:t xml:space="preserve">procese-verbale și </w:t>
      </w:r>
      <w:r w:rsidRPr="00ED4396">
        <w:rPr>
          <w:rFonts w:ascii="Times New Roman" w:hAnsi="Times New Roman"/>
          <w:sz w:val="28"/>
          <w:szCs w:val="28"/>
        </w:rPr>
        <w:t>acte de constatare în condiţiile legii;</w:t>
      </w:r>
      <w:r>
        <w:rPr>
          <w:rFonts w:ascii="Times New Roman" w:hAnsi="Times New Roman"/>
          <w:sz w:val="28"/>
          <w:szCs w:val="28"/>
        </w:rPr>
        <w:t>”</w:t>
      </w:r>
    </w:p>
    <w:p w14:paraId="31DA5A27" w14:textId="77777777" w:rsidR="003C1727" w:rsidRPr="00CD3831" w:rsidRDefault="003C1727" w:rsidP="003C1727">
      <w:pPr>
        <w:tabs>
          <w:tab w:val="left" w:pos="270"/>
        </w:tabs>
        <w:spacing w:after="0"/>
        <w:ind w:left="450" w:firstLine="990"/>
        <w:jc w:val="both"/>
        <w:rPr>
          <w:rFonts w:ascii="Times New Roman" w:hAnsi="Times New Roman"/>
          <w:sz w:val="28"/>
          <w:szCs w:val="28"/>
        </w:rPr>
      </w:pPr>
      <w:r w:rsidRPr="00CD3831">
        <w:rPr>
          <w:rFonts w:ascii="Times New Roman" w:hAnsi="Times New Roman"/>
          <w:sz w:val="28"/>
          <w:szCs w:val="28"/>
        </w:rPr>
        <w:t xml:space="preserve">se completează cu lit. i) </w:t>
      </w:r>
      <w:r w:rsidR="00D4172F" w:rsidRPr="00CD3831">
        <w:rPr>
          <w:rFonts w:ascii="Times New Roman" w:hAnsi="Times New Roman"/>
          <w:sz w:val="28"/>
          <w:szCs w:val="28"/>
        </w:rPr>
        <w:t>și se expune în următoarea redacție</w:t>
      </w:r>
      <w:r w:rsidRPr="00CD3831">
        <w:rPr>
          <w:rFonts w:ascii="Times New Roman" w:hAnsi="Times New Roman"/>
          <w:sz w:val="28"/>
          <w:szCs w:val="28"/>
        </w:rPr>
        <w:t xml:space="preserve">: </w:t>
      </w:r>
    </w:p>
    <w:p w14:paraId="20C14E0E" w14:textId="4F974D70" w:rsidR="003C1727" w:rsidRPr="00CD3831" w:rsidRDefault="003C1727" w:rsidP="003C1727">
      <w:pPr>
        <w:tabs>
          <w:tab w:val="left" w:pos="270"/>
        </w:tabs>
        <w:spacing w:after="0"/>
        <w:ind w:left="450" w:firstLine="990"/>
        <w:jc w:val="both"/>
        <w:rPr>
          <w:rFonts w:ascii="Times New Roman" w:hAnsi="Times New Roman"/>
          <w:sz w:val="28"/>
          <w:szCs w:val="28"/>
        </w:rPr>
      </w:pPr>
      <w:r w:rsidRPr="00CD3831">
        <w:rPr>
          <w:rFonts w:ascii="Times New Roman" w:hAnsi="Times New Roman"/>
          <w:sz w:val="28"/>
          <w:szCs w:val="28"/>
        </w:rPr>
        <w:t>„i) solicită, în condiţiile legii, suspendarea din funcţie a subiectului declarării pe perioada examinării în instanţă a actului de constatare, în cazul în care dispozitivul actului de constatare prevede</w:t>
      </w:r>
      <w:r w:rsidR="00D56ED1" w:rsidRPr="00CD3831">
        <w:rPr>
          <w:rFonts w:ascii="Times New Roman" w:hAnsi="Times New Roman"/>
          <w:sz w:val="28"/>
          <w:szCs w:val="28"/>
        </w:rPr>
        <w:t xml:space="preserve"> propunerea de</w:t>
      </w:r>
      <w:r w:rsidRPr="00CD3831">
        <w:rPr>
          <w:rFonts w:ascii="Times New Roman" w:hAnsi="Times New Roman"/>
          <w:sz w:val="28"/>
          <w:szCs w:val="28"/>
        </w:rPr>
        <w:t xml:space="preserve"> încetarea mandatului, a </w:t>
      </w:r>
      <w:r w:rsidRPr="00CD3831">
        <w:rPr>
          <w:rFonts w:ascii="Times New Roman" w:hAnsi="Times New Roman"/>
          <w:sz w:val="28"/>
          <w:szCs w:val="28"/>
        </w:rPr>
        <w:lastRenderedPageBreak/>
        <w:t>raporturilor de muncă sau de serviciu</w:t>
      </w:r>
      <w:r w:rsidR="000C680B">
        <w:rPr>
          <w:rFonts w:ascii="Times New Roman" w:hAnsi="Times New Roman"/>
          <w:sz w:val="28"/>
          <w:szCs w:val="28"/>
        </w:rPr>
        <w:t>, sau în cazul în care persoana vizată în actul de constatare influențează sau poate influența asupra examinării obiective și imparțiale a actului de constatare</w:t>
      </w:r>
      <w:r w:rsidRPr="00CD3831">
        <w:rPr>
          <w:rFonts w:ascii="Times New Roman" w:hAnsi="Times New Roman"/>
          <w:sz w:val="28"/>
          <w:szCs w:val="28"/>
        </w:rPr>
        <w:t>.”.</w:t>
      </w:r>
    </w:p>
    <w:p w14:paraId="32DC384B" w14:textId="6A88F00A" w:rsidR="00D4172F" w:rsidRPr="00D4172F" w:rsidRDefault="00F94D07" w:rsidP="00D4172F">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9</w:t>
      </w:r>
      <w:r w:rsidR="00367DC3" w:rsidRPr="00367DC3">
        <w:rPr>
          <w:rFonts w:ascii="Times New Roman" w:hAnsi="Times New Roman"/>
          <w:b/>
          <w:sz w:val="28"/>
          <w:szCs w:val="28"/>
        </w:rPr>
        <w:t>.</w:t>
      </w:r>
      <w:r w:rsidR="00367DC3">
        <w:rPr>
          <w:rFonts w:ascii="Times New Roman" w:hAnsi="Times New Roman"/>
          <w:sz w:val="28"/>
          <w:szCs w:val="28"/>
        </w:rPr>
        <w:t xml:space="preserve"> </w:t>
      </w:r>
      <w:r w:rsidR="00D4172F" w:rsidRPr="00D4172F">
        <w:rPr>
          <w:rFonts w:ascii="Times New Roman" w:hAnsi="Times New Roman"/>
          <w:sz w:val="28"/>
          <w:szCs w:val="28"/>
        </w:rPr>
        <w:t>Articolul 20:</w:t>
      </w:r>
    </w:p>
    <w:p w14:paraId="45685A7B" w14:textId="77777777" w:rsidR="00D4172F" w:rsidRDefault="00D4172F" w:rsidP="00D4172F">
      <w:pPr>
        <w:tabs>
          <w:tab w:val="left" w:pos="270"/>
        </w:tabs>
        <w:spacing w:after="0"/>
        <w:ind w:left="450" w:firstLine="990"/>
        <w:jc w:val="both"/>
        <w:rPr>
          <w:rFonts w:ascii="Times New Roman" w:hAnsi="Times New Roman"/>
          <w:sz w:val="28"/>
          <w:szCs w:val="28"/>
        </w:rPr>
      </w:pPr>
      <w:r w:rsidRPr="00D4172F">
        <w:rPr>
          <w:rFonts w:ascii="Times New Roman" w:hAnsi="Times New Roman"/>
          <w:sz w:val="28"/>
          <w:szCs w:val="28"/>
        </w:rPr>
        <w:t>la alineatul (1), lite</w:t>
      </w:r>
      <w:r>
        <w:rPr>
          <w:rFonts w:ascii="Times New Roman" w:hAnsi="Times New Roman"/>
          <w:sz w:val="28"/>
          <w:szCs w:val="28"/>
        </w:rPr>
        <w:t>ra b) va avea următorul cuprins:</w:t>
      </w:r>
    </w:p>
    <w:p w14:paraId="4F63F43A" w14:textId="5A9877CD" w:rsidR="00D4172F" w:rsidRPr="00D4172F" w:rsidRDefault="00D4172F" w:rsidP="00D4172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w:t>
      </w:r>
      <w:r w:rsidRPr="00D4172F">
        <w:rPr>
          <w:rFonts w:ascii="Times New Roman" w:hAnsi="Times New Roman"/>
          <w:sz w:val="28"/>
          <w:szCs w:val="28"/>
        </w:rPr>
        <w:t>b) să solicite şi să obţină gratuit informaţiile necesare</w:t>
      </w:r>
      <w:r w:rsidR="009F49B5">
        <w:rPr>
          <w:rFonts w:ascii="Times New Roman" w:hAnsi="Times New Roman"/>
          <w:sz w:val="28"/>
          <w:szCs w:val="28"/>
        </w:rPr>
        <w:t xml:space="preserve"> </w:t>
      </w:r>
      <w:r w:rsidR="009F49B5" w:rsidRPr="00D4172F">
        <w:rPr>
          <w:rFonts w:ascii="Times New Roman" w:hAnsi="Times New Roman"/>
          <w:sz w:val="28"/>
          <w:szCs w:val="28"/>
        </w:rPr>
        <w:t xml:space="preserve">de la </w:t>
      </w:r>
      <w:r w:rsidR="009F49B5">
        <w:rPr>
          <w:rFonts w:ascii="Times New Roman" w:hAnsi="Times New Roman"/>
          <w:sz w:val="28"/>
          <w:szCs w:val="28"/>
        </w:rPr>
        <w:t>orice persoană fizică sau juridică</w:t>
      </w:r>
      <w:r w:rsidR="009F49B5" w:rsidRPr="00D4172F">
        <w:rPr>
          <w:rFonts w:ascii="Times New Roman" w:hAnsi="Times New Roman"/>
          <w:sz w:val="28"/>
          <w:szCs w:val="28"/>
        </w:rPr>
        <w:t>, de drept public sau privat</w:t>
      </w:r>
      <w:r w:rsidRPr="00D4172F">
        <w:rPr>
          <w:rFonts w:ascii="Times New Roman" w:hAnsi="Times New Roman"/>
          <w:sz w:val="28"/>
          <w:szCs w:val="28"/>
        </w:rPr>
        <w:t>, pe suport de hârtie şi/sau în format electronic, pentru realizarea atribuţiilor de</w:t>
      </w:r>
      <w:r w:rsidR="00341144">
        <w:rPr>
          <w:rFonts w:ascii="Times New Roman" w:hAnsi="Times New Roman"/>
          <w:sz w:val="28"/>
          <w:szCs w:val="28"/>
        </w:rPr>
        <w:t xml:space="preserve"> verificare și</w:t>
      </w:r>
      <w:r w:rsidR="00F85D24">
        <w:rPr>
          <w:rFonts w:ascii="Times New Roman" w:hAnsi="Times New Roman"/>
          <w:sz w:val="28"/>
          <w:szCs w:val="28"/>
        </w:rPr>
        <w:t>/sau</w:t>
      </w:r>
      <w:r w:rsidRPr="00D4172F">
        <w:rPr>
          <w:rFonts w:ascii="Times New Roman" w:hAnsi="Times New Roman"/>
          <w:sz w:val="28"/>
          <w:szCs w:val="28"/>
        </w:rPr>
        <w:t xml:space="preserve"> control al averilor</w:t>
      </w:r>
      <w:r w:rsidR="009F49B5">
        <w:rPr>
          <w:rFonts w:ascii="Times New Roman" w:hAnsi="Times New Roman"/>
          <w:sz w:val="28"/>
          <w:szCs w:val="28"/>
        </w:rPr>
        <w:t xml:space="preserve"> și intereselor personale</w:t>
      </w:r>
      <w:r w:rsidRPr="00D4172F">
        <w:rPr>
          <w:rFonts w:ascii="Times New Roman" w:hAnsi="Times New Roman"/>
          <w:sz w:val="28"/>
          <w:szCs w:val="28"/>
        </w:rPr>
        <w:t xml:space="preserve">, </w:t>
      </w:r>
      <w:r w:rsidR="009F49B5">
        <w:rPr>
          <w:rFonts w:ascii="Times New Roman" w:hAnsi="Times New Roman"/>
          <w:sz w:val="28"/>
          <w:szCs w:val="28"/>
        </w:rPr>
        <w:t>precum și pentru verificarea</w:t>
      </w:r>
      <w:r w:rsidR="009F49B5" w:rsidRPr="00D4172F">
        <w:rPr>
          <w:rFonts w:ascii="Times New Roman" w:hAnsi="Times New Roman"/>
          <w:sz w:val="28"/>
          <w:szCs w:val="28"/>
        </w:rPr>
        <w:t xml:space="preserve"> </w:t>
      </w:r>
      <w:r w:rsidR="00341144">
        <w:rPr>
          <w:rFonts w:ascii="Times New Roman" w:hAnsi="Times New Roman"/>
          <w:sz w:val="28"/>
          <w:szCs w:val="28"/>
        </w:rPr>
        <w:t>și</w:t>
      </w:r>
      <w:r w:rsidR="00F85D24">
        <w:rPr>
          <w:rFonts w:ascii="Times New Roman" w:hAnsi="Times New Roman"/>
          <w:sz w:val="28"/>
          <w:szCs w:val="28"/>
        </w:rPr>
        <w:t>/sau</w:t>
      </w:r>
      <w:r w:rsidR="00341144">
        <w:rPr>
          <w:rFonts w:ascii="Times New Roman" w:hAnsi="Times New Roman"/>
          <w:sz w:val="28"/>
          <w:szCs w:val="28"/>
        </w:rPr>
        <w:t xml:space="preserve"> controlul </w:t>
      </w:r>
      <w:r w:rsidRPr="00D4172F">
        <w:rPr>
          <w:rFonts w:ascii="Times New Roman" w:hAnsi="Times New Roman"/>
          <w:sz w:val="28"/>
          <w:szCs w:val="28"/>
        </w:rPr>
        <w:t>respect</w:t>
      </w:r>
      <w:r w:rsidR="009F49B5">
        <w:rPr>
          <w:rFonts w:ascii="Times New Roman" w:hAnsi="Times New Roman"/>
          <w:sz w:val="28"/>
          <w:szCs w:val="28"/>
        </w:rPr>
        <w:t>ării</w:t>
      </w:r>
      <w:r w:rsidRPr="00D4172F">
        <w:rPr>
          <w:rFonts w:ascii="Times New Roman" w:hAnsi="Times New Roman"/>
          <w:sz w:val="28"/>
          <w:szCs w:val="28"/>
        </w:rPr>
        <w:t xml:space="preserve"> regimului juridic al conflictelor de interese, al incompatibilităţilor, al restricţiilor şi al limitărilor;”;</w:t>
      </w:r>
    </w:p>
    <w:p w14:paraId="489D4337" w14:textId="78DCC420" w:rsidR="00D4172F" w:rsidRDefault="007A6D4A" w:rsidP="00D4172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A</w:t>
      </w:r>
      <w:r w:rsidR="00D4172F" w:rsidRPr="00D4172F">
        <w:rPr>
          <w:rFonts w:ascii="Times New Roman" w:hAnsi="Times New Roman"/>
          <w:sz w:val="28"/>
          <w:szCs w:val="28"/>
        </w:rPr>
        <w:t>lineatul (</w:t>
      </w:r>
      <w:r w:rsidR="00D4172F">
        <w:rPr>
          <w:rFonts w:ascii="Times New Roman" w:hAnsi="Times New Roman"/>
          <w:sz w:val="28"/>
          <w:szCs w:val="28"/>
        </w:rPr>
        <w:t>1), se completează cu litera (b</w:t>
      </w:r>
      <w:r w:rsidR="00D4172F">
        <w:rPr>
          <w:rFonts w:ascii="Times New Roman" w:hAnsi="Times New Roman"/>
          <w:sz w:val="28"/>
          <w:szCs w:val="28"/>
          <w:vertAlign w:val="superscript"/>
        </w:rPr>
        <w:t>1</w:t>
      </w:r>
      <w:r w:rsidR="00D4172F" w:rsidRPr="00D4172F">
        <w:rPr>
          <w:rFonts w:ascii="Times New Roman" w:hAnsi="Times New Roman"/>
          <w:sz w:val="28"/>
          <w:szCs w:val="28"/>
        </w:rPr>
        <w:t xml:space="preserve">) </w:t>
      </w:r>
      <w:r w:rsidR="00D4172F">
        <w:rPr>
          <w:rFonts w:ascii="Times New Roman" w:hAnsi="Times New Roman"/>
          <w:sz w:val="28"/>
          <w:szCs w:val="28"/>
        </w:rPr>
        <w:t>și se expune în următoarea redacție</w:t>
      </w:r>
      <w:r w:rsidR="00D4172F" w:rsidRPr="00D4172F">
        <w:rPr>
          <w:rFonts w:ascii="Times New Roman" w:hAnsi="Times New Roman"/>
          <w:sz w:val="28"/>
          <w:szCs w:val="28"/>
        </w:rPr>
        <w:t xml:space="preserve">: </w:t>
      </w:r>
    </w:p>
    <w:p w14:paraId="54286F45" w14:textId="77777777" w:rsidR="00D4172F" w:rsidRDefault="00D4172F" w:rsidP="00D4172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(b</w:t>
      </w:r>
      <w:r>
        <w:rPr>
          <w:rFonts w:ascii="Times New Roman" w:hAnsi="Times New Roman"/>
          <w:sz w:val="28"/>
          <w:szCs w:val="28"/>
          <w:vertAlign w:val="superscript"/>
        </w:rPr>
        <w:t>1</w:t>
      </w:r>
      <w:r w:rsidRPr="00D4172F">
        <w:rPr>
          <w:rFonts w:ascii="Times New Roman" w:hAnsi="Times New Roman"/>
          <w:sz w:val="28"/>
          <w:szCs w:val="28"/>
        </w:rPr>
        <w:t xml:space="preserve">) să solicite, în cadrul procedurilor de control iniţiate, de la autorităţile anticorupţie (Centrul Naţional Anticorupţie, Procuratura Anticorupţie, Serviciul de Informaţii şi Securitate, </w:t>
      </w:r>
      <w:r>
        <w:rPr>
          <w:rFonts w:ascii="Times New Roman" w:hAnsi="Times New Roman"/>
          <w:sz w:val="28"/>
          <w:szCs w:val="28"/>
        </w:rPr>
        <w:t>Ministerul Afacerilor Interne) și/sau</w:t>
      </w:r>
      <w:r w:rsidRPr="00D4172F">
        <w:rPr>
          <w:rFonts w:ascii="Times New Roman" w:hAnsi="Times New Roman"/>
          <w:sz w:val="28"/>
          <w:szCs w:val="28"/>
        </w:rPr>
        <w:t xml:space="preserve"> de la alte instituţii (Serviciul Prevenirea şi Combaterea Spălării Banilor, Agenţia de Recuperare a Bunurilor Infracţionale, </w:t>
      </w:r>
      <w:r>
        <w:rPr>
          <w:rFonts w:ascii="Times New Roman" w:hAnsi="Times New Roman"/>
          <w:sz w:val="28"/>
          <w:szCs w:val="28"/>
        </w:rPr>
        <w:t>Serviciul Fiscal de Stat, Serviciul Vamal</w:t>
      </w:r>
      <w:r w:rsidRPr="00D4172F">
        <w:rPr>
          <w:rFonts w:ascii="Times New Roman" w:hAnsi="Times New Roman"/>
          <w:sz w:val="28"/>
          <w:szCs w:val="28"/>
        </w:rPr>
        <w:t>), efectuarea unor verificări de specialitate sau prezentarea informaţiilor relevante obiectului controalelor efectuate, inclusiv despre bunurile imobile sau mobile aflate în alte jurisdicţii;”;</w:t>
      </w:r>
    </w:p>
    <w:p w14:paraId="46C7C734" w14:textId="2DE82385" w:rsidR="00341144" w:rsidRDefault="00341144" w:rsidP="00D4172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La alineatul (1) literele c) și d) cuvântul „verificarea” se substituie cu cuvintele </w:t>
      </w:r>
      <w:r w:rsidR="00F85D24">
        <w:rPr>
          <w:rFonts w:ascii="Times New Roman" w:hAnsi="Times New Roman"/>
          <w:sz w:val="28"/>
          <w:szCs w:val="28"/>
        </w:rPr>
        <w:t>„verificarea și/sau controlul”;</w:t>
      </w:r>
      <w:r>
        <w:rPr>
          <w:rFonts w:ascii="Times New Roman" w:hAnsi="Times New Roman"/>
          <w:sz w:val="28"/>
          <w:szCs w:val="28"/>
        </w:rPr>
        <w:t xml:space="preserve"> </w:t>
      </w:r>
    </w:p>
    <w:p w14:paraId="2E417F30" w14:textId="44DCE31C" w:rsidR="00D4172F" w:rsidRDefault="00D4172F" w:rsidP="00D4172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Alineatul (1) </w:t>
      </w:r>
      <w:r w:rsidRPr="00D4172F">
        <w:rPr>
          <w:rFonts w:ascii="Times New Roman" w:hAnsi="Times New Roman"/>
          <w:sz w:val="28"/>
          <w:szCs w:val="28"/>
        </w:rPr>
        <w:t>se completează cu litera e)</w:t>
      </w:r>
      <w:r>
        <w:rPr>
          <w:rFonts w:ascii="Times New Roman" w:hAnsi="Times New Roman"/>
          <w:sz w:val="28"/>
          <w:szCs w:val="28"/>
        </w:rPr>
        <w:t xml:space="preserve"> și se expune în următoarea redacție</w:t>
      </w:r>
      <w:r w:rsidRPr="00D4172F">
        <w:rPr>
          <w:rFonts w:ascii="Times New Roman" w:hAnsi="Times New Roman"/>
          <w:sz w:val="28"/>
          <w:szCs w:val="28"/>
        </w:rPr>
        <w:t xml:space="preserve">: </w:t>
      </w:r>
    </w:p>
    <w:p w14:paraId="21B9151A" w14:textId="1FE4F718" w:rsidR="00D4172F" w:rsidRPr="00D4172F" w:rsidRDefault="00D4172F" w:rsidP="00D4172F">
      <w:pPr>
        <w:tabs>
          <w:tab w:val="left" w:pos="270"/>
        </w:tabs>
        <w:spacing w:after="0"/>
        <w:ind w:left="450" w:firstLine="990"/>
        <w:jc w:val="both"/>
        <w:rPr>
          <w:rFonts w:ascii="Times New Roman" w:hAnsi="Times New Roman"/>
          <w:sz w:val="28"/>
          <w:szCs w:val="28"/>
        </w:rPr>
      </w:pPr>
      <w:r w:rsidRPr="00D4172F">
        <w:rPr>
          <w:rFonts w:ascii="Times New Roman" w:hAnsi="Times New Roman"/>
          <w:sz w:val="28"/>
          <w:szCs w:val="28"/>
        </w:rPr>
        <w:t xml:space="preserve">„e) să </w:t>
      </w:r>
      <w:r w:rsidR="009F49B5">
        <w:rPr>
          <w:rFonts w:ascii="Times New Roman" w:hAnsi="Times New Roman"/>
          <w:sz w:val="28"/>
          <w:szCs w:val="28"/>
        </w:rPr>
        <w:t xml:space="preserve">efectueze sau să </w:t>
      </w:r>
      <w:r w:rsidRPr="00D4172F">
        <w:rPr>
          <w:rFonts w:ascii="Times New Roman" w:hAnsi="Times New Roman"/>
          <w:sz w:val="28"/>
          <w:szCs w:val="28"/>
        </w:rPr>
        <w:t>solicite efectuarea</w:t>
      </w:r>
      <w:r w:rsidR="009F49B5">
        <w:rPr>
          <w:rFonts w:ascii="Times New Roman" w:hAnsi="Times New Roman"/>
          <w:sz w:val="28"/>
          <w:szCs w:val="28"/>
        </w:rPr>
        <w:t xml:space="preserve"> evaluărilor și</w:t>
      </w:r>
      <w:r w:rsidRPr="00D4172F">
        <w:rPr>
          <w:rFonts w:ascii="Times New Roman" w:hAnsi="Times New Roman"/>
          <w:sz w:val="28"/>
          <w:szCs w:val="28"/>
        </w:rPr>
        <w:t xml:space="preserve"> expertizelor pentru determinarea valorii de piaţă a bunu</w:t>
      </w:r>
      <w:r>
        <w:rPr>
          <w:rFonts w:ascii="Times New Roman" w:hAnsi="Times New Roman"/>
          <w:sz w:val="28"/>
          <w:szCs w:val="28"/>
        </w:rPr>
        <w:t>rilor în procedurile de control</w:t>
      </w:r>
      <w:r w:rsidRPr="00D4172F">
        <w:rPr>
          <w:rFonts w:ascii="Times New Roman" w:hAnsi="Times New Roman"/>
          <w:sz w:val="28"/>
          <w:szCs w:val="28"/>
        </w:rPr>
        <w:t>;</w:t>
      </w:r>
    </w:p>
    <w:p w14:paraId="1F646681" w14:textId="4C0E6D49" w:rsidR="00F7603E" w:rsidRPr="00F7603E" w:rsidRDefault="007A6D4A" w:rsidP="00D4172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A</w:t>
      </w:r>
      <w:r w:rsidR="00F7603E">
        <w:rPr>
          <w:rFonts w:ascii="Times New Roman" w:hAnsi="Times New Roman"/>
          <w:sz w:val="28"/>
          <w:szCs w:val="28"/>
        </w:rPr>
        <w:t>lineatul (2) se completează cu litera a</w:t>
      </w:r>
      <w:r w:rsidR="00F7603E">
        <w:rPr>
          <w:rFonts w:ascii="Times New Roman" w:hAnsi="Times New Roman"/>
          <w:sz w:val="28"/>
          <w:szCs w:val="28"/>
          <w:vertAlign w:val="superscript"/>
        </w:rPr>
        <w:t>1</w:t>
      </w:r>
      <w:r w:rsidR="00F7603E">
        <w:rPr>
          <w:rFonts w:ascii="Times New Roman" w:hAnsi="Times New Roman"/>
          <w:sz w:val="28"/>
          <w:szCs w:val="28"/>
        </w:rPr>
        <w:t>) cu următorul cuprins:</w:t>
      </w:r>
    </w:p>
    <w:p w14:paraId="546B56EB" w14:textId="6A4A22E4" w:rsidR="00D4172F" w:rsidRDefault="00F7603E" w:rsidP="00D4172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lastRenderedPageBreak/>
        <w:t>„a</w:t>
      </w:r>
      <w:r>
        <w:rPr>
          <w:rFonts w:ascii="Times New Roman" w:hAnsi="Times New Roman"/>
          <w:sz w:val="28"/>
          <w:szCs w:val="28"/>
          <w:vertAlign w:val="superscript"/>
        </w:rPr>
        <w:t>1</w:t>
      </w:r>
      <w:r>
        <w:rPr>
          <w:rFonts w:ascii="Times New Roman" w:hAnsi="Times New Roman"/>
          <w:sz w:val="28"/>
          <w:szCs w:val="28"/>
        </w:rPr>
        <w:t>) să respecte metodologia de efectuare a verificărilor și a controalelor și să nu emită, fără o motivare convingătoare, acte care se abat de la practica consolidată a inspectorilor de integritate.”</w:t>
      </w:r>
      <w:r w:rsidR="00D4172F" w:rsidRPr="00D4172F">
        <w:rPr>
          <w:rFonts w:ascii="Times New Roman" w:hAnsi="Times New Roman"/>
          <w:sz w:val="28"/>
          <w:szCs w:val="28"/>
        </w:rPr>
        <w:t>;</w:t>
      </w:r>
    </w:p>
    <w:p w14:paraId="64C9FAD8" w14:textId="4A69D40E" w:rsidR="00C96185" w:rsidRDefault="00C96185" w:rsidP="00D4172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La alineatul (3) după cuvintele „referitoare la controalele” se introduce textul „aflate în derulare”;</w:t>
      </w:r>
    </w:p>
    <w:p w14:paraId="5FD35B7E" w14:textId="6DA1C57C" w:rsidR="00C96185" w:rsidRDefault="00C96185" w:rsidP="00D4172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Se completează cu alineatul (3</w:t>
      </w:r>
      <w:r>
        <w:rPr>
          <w:rFonts w:ascii="Times New Roman" w:hAnsi="Times New Roman"/>
          <w:sz w:val="28"/>
          <w:szCs w:val="28"/>
          <w:vertAlign w:val="superscript"/>
        </w:rPr>
        <w:t>1</w:t>
      </w:r>
      <w:r>
        <w:rPr>
          <w:rFonts w:ascii="Times New Roman" w:hAnsi="Times New Roman"/>
          <w:sz w:val="28"/>
          <w:szCs w:val="28"/>
        </w:rPr>
        <w:t>) și se expune în următoarea redacție:</w:t>
      </w:r>
    </w:p>
    <w:p w14:paraId="5891D4E9" w14:textId="7A829BAC" w:rsidR="00C96185" w:rsidRPr="00C96185" w:rsidRDefault="00C96185" w:rsidP="00D4172F">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vertAlign w:val="superscript"/>
        </w:rPr>
        <w:t>1</w:t>
      </w:r>
      <w:r>
        <w:rPr>
          <w:rFonts w:ascii="Times New Roman" w:hAnsi="Times New Roman"/>
          <w:sz w:val="28"/>
          <w:szCs w:val="28"/>
        </w:rPr>
        <w:t>) Nu constituie imixtiune în activitatea inspectorilor de integritate, acțiunile de monitorizare, de control, și de evaluare a exercitării conforme</w:t>
      </w:r>
      <w:r w:rsidRPr="00C96185">
        <w:rPr>
          <w:rFonts w:ascii="Times New Roman" w:hAnsi="Times New Roman"/>
          <w:sz w:val="28"/>
          <w:szCs w:val="28"/>
        </w:rPr>
        <w:t xml:space="preserve"> a atribuțiilor de serviciu de către inspectorii de integritate, precum și </w:t>
      </w:r>
      <w:r>
        <w:rPr>
          <w:rFonts w:ascii="Times New Roman" w:hAnsi="Times New Roman"/>
          <w:sz w:val="28"/>
          <w:szCs w:val="28"/>
        </w:rPr>
        <w:t>acțiunile de supraveghere</w:t>
      </w:r>
      <w:r w:rsidR="000C680B">
        <w:rPr>
          <w:rFonts w:ascii="Times New Roman" w:hAnsi="Times New Roman"/>
          <w:sz w:val="28"/>
          <w:szCs w:val="28"/>
        </w:rPr>
        <w:t xml:space="preserve"> </w:t>
      </w:r>
      <w:r>
        <w:rPr>
          <w:rFonts w:ascii="Times New Roman" w:hAnsi="Times New Roman"/>
          <w:sz w:val="28"/>
          <w:szCs w:val="28"/>
        </w:rPr>
        <w:t>a</w:t>
      </w:r>
      <w:r w:rsidRPr="00C96185">
        <w:rPr>
          <w:rFonts w:ascii="Times New Roman" w:hAnsi="Times New Roman"/>
          <w:sz w:val="28"/>
          <w:szCs w:val="28"/>
        </w:rPr>
        <w:t xml:space="preserve"> modul în care inspectorii de integritate </w:t>
      </w:r>
      <w:r>
        <w:rPr>
          <w:rFonts w:ascii="Times New Roman" w:hAnsi="Times New Roman"/>
          <w:sz w:val="28"/>
          <w:szCs w:val="28"/>
        </w:rPr>
        <w:t>respectă practica unificată</w:t>
      </w:r>
      <w:r w:rsidRPr="00C96185">
        <w:rPr>
          <w:rFonts w:ascii="Times New Roman" w:hAnsi="Times New Roman"/>
          <w:sz w:val="28"/>
          <w:szCs w:val="28"/>
        </w:rPr>
        <w:t xml:space="preserve"> de verificare și control</w:t>
      </w:r>
      <w:r>
        <w:rPr>
          <w:rFonts w:ascii="Times New Roman" w:hAnsi="Times New Roman"/>
          <w:sz w:val="28"/>
          <w:szCs w:val="28"/>
        </w:rPr>
        <w:t>, cu condiția ca acțiunile respective să nu vizeze controalele aflate în derulare.”</w:t>
      </w:r>
    </w:p>
    <w:p w14:paraId="60835F89" w14:textId="6205B8AF" w:rsidR="007A6D4A" w:rsidRDefault="00F94D07" w:rsidP="00D4172F">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10</w:t>
      </w:r>
      <w:r w:rsidR="007A6D4A">
        <w:rPr>
          <w:rFonts w:ascii="Times New Roman" w:hAnsi="Times New Roman"/>
          <w:b/>
          <w:sz w:val="28"/>
          <w:szCs w:val="28"/>
        </w:rPr>
        <w:t>.</w:t>
      </w:r>
      <w:r w:rsidR="007A6D4A">
        <w:rPr>
          <w:rFonts w:ascii="Times New Roman" w:hAnsi="Times New Roman"/>
          <w:sz w:val="28"/>
          <w:szCs w:val="28"/>
        </w:rPr>
        <w:t xml:space="preserve"> La articolul 24 alineatul (2) litera e) se expune în următoarea redacție:</w:t>
      </w:r>
    </w:p>
    <w:p w14:paraId="392980D6" w14:textId="5561B6FF" w:rsidR="00BD6E8B" w:rsidRDefault="007A6D4A" w:rsidP="001C2C17">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„e) în cazul constatării ulterior angajării faptului de necorespunderea cerințelor prevăzute la art.18 alin.(1);”.</w:t>
      </w:r>
    </w:p>
    <w:p w14:paraId="7D4B24AE" w14:textId="3F13D50C" w:rsidR="00237A54" w:rsidRDefault="00F94D07" w:rsidP="00237A54">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11</w:t>
      </w:r>
      <w:r w:rsidR="00786BD7">
        <w:rPr>
          <w:rFonts w:ascii="Times New Roman" w:hAnsi="Times New Roman"/>
          <w:b/>
          <w:sz w:val="28"/>
          <w:szCs w:val="28"/>
        </w:rPr>
        <w:t>.</w:t>
      </w:r>
      <w:r w:rsidR="00786BD7">
        <w:rPr>
          <w:rFonts w:ascii="Times New Roman" w:hAnsi="Times New Roman"/>
          <w:sz w:val="28"/>
          <w:szCs w:val="28"/>
        </w:rPr>
        <w:t xml:space="preserve"> </w:t>
      </w:r>
      <w:r w:rsidR="00237A54">
        <w:rPr>
          <w:rFonts w:ascii="Times New Roman" w:hAnsi="Times New Roman"/>
          <w:sz w:val="28"/>
          <w:szCs w:val="28"/>
        </w:rPr>
        <w:t>Capitolul IV Secțiunea 1 se expune în următoarea redacție:</w:t>
      </w:r>
    </w:p>
    <w:p w14:paraId="0342763F" w14:textId="31BBD8C6" w:rsidR="00237A54" w:rsidRDefault="00237A54" w:rsidP="00BD6E8B">
      <w:pPr>
        <w:tabs>
          <w:tab w:val="left" w:pos="270"/>
        </w:tabs>
        <w:spacing w:after="0"/>
        <w:ind w:left="450" w:firstLine="990"/>
        <w:jc w:val="center"/>
        <w:rPr>
          <w:rFonts w:ascii="Times New Roman" w:hAnsi="Times New Roman"/>
          <w:b/>
          <w:sz w:val="28"/>
          <w:szCs w:val="28"/>
        </w:rPr>
      </w:pPr>
      <w:r>
        <w:rPr>
          <w:rFonts w:ascii="Times New Roman" w:hAnsi="Times New Roman"/>
          <w:b/>
          <w:sz w:val="28"/>
          <w:szCs w:val="28"/>
        </w:rPr>
        <w:t>Secțiunea 1</w:t>
      </w:r>
    </w:p>
    <w:p w14:paraId="65B37C7E" w14:textId="0E77E618" w:rsidR="00237A54" w:rsidRDefault="00237A54" w:rsidP="00BD6E8B">
      <w:pPr>
        <w:tabs>
          <w:tab w:val="left" w:pos="270"/>
        </w:tabs>
        <w:spacing w:after="0"/>
        <w:ind w:left="450" w:firstLine="990"/>
        <w:jc w:val="center"/>
        <w:rPr>
          <w:rFonts w:ascii="Times New Roman" w:hAnsi="Times New Roman"/>
          <w:b/>
          <w:sz w:val="28"/>
          <w:szCs w:val="28"/>
        </w:rPr>
      </w:pPr>
      <w:r>
        <w:rPr>
          <w:rFonts w:ascii="Times New Roman" w:hAnsi="Times New Roman"/>
          <w:b/>
          <w:sz w:val="28"/>
          <w:szCs w:val="28"/>
        </w:rPr>
        <w:t>Controlul averii și intereselor personale</w:t>
      </w:r>
    </w:p>
    <w:p w14:paraId="14DE6341" w14:textId="6C49325C" w:rsidR="00237A54" w:rsidRPr="00237A54" w:rsidRDefault="00237A54" w:rsidP="00237A54">
      <w:pPr>
        <w:tabs>
          <w:tab w:val="left" w:pos="270"/>
        </w:tabs>
        <w:spacing w:after="0"/>
        <w:ind w:left="450" w:firstLine="990"/>
        <w:jc w:val="both"/>
        <w:rPr>
          <w:rFonts w:ascii="Times New Roman" w:hAnsi="Times New Roman"/>
          <w:sz w:val="28"/>
          <w:szCs w:val="28"/>
        </w:rPr>
      </w:pPr>
      <w:bookmarkStart w:id="2" w:name="A26"/>
      <w:bookmarkStart w:id="3" w:name="A27"/>
      <w:r w:rsidRPr="00237A54">
        <w:rPr>
          <w:rFonts w:ascii="Times New Roman" w:hAnsi="Times New Roman"/>
          <w:b/>
          <w:bCs/>
          <w:sz w:val="28"/>
          <w:szCs w:val="28"/>
        </w:rPr>
        <w:t>Articolul 26</w:t>
      </w:r>
      <w:bookmarkEnd w:id="2"/>
      <w:r w:rsidRPr="00237A54">
        <w:rPr>
          <w:rFonts w:ascii="Times New Roman" w:hAnsi="Times New Roman"/>
          <w:b/>
          <w:bCs/>
          <w:sz w:val="28"/>
          <w:szCs w:val="28"/>
        </w:rPr>
        <w:t>.</w:t>
      </w:r>
      <w:r>
        <w:rPr>
          <w:rFonts w:ascii="Times New Roman" w:hAnsi="Times New Roman"/>
          <w:sz w:val="28"/>
          <w:szCs w:val="28"/>
        </w:rPr>
        <w:t xml:space="preserve"> </w:t>
      </w:r>
      <w:r w:rsidRPr="00237A54">
        <w:rPr>
          <w:rFonts w:ascii="Times New Roman" w:hAnsi="Times New Roman"/>
          <w:sz w:val="28"/>
          <w:szCs w:val="28"/>
        </w:rPr>
        <w:t>Etapele controlului averii şi intereselor personale</w:t>
      </w:r>
    </w:p>
    <w:p w14:paraId="216FEADB" w14:textId="1AD495AF" w:rsidR="004D7D67" w:rsidRPr="00237A54" w:rsidRDefault="00237A54" w:rsidP="00F85D2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Inspectorii de integritate verifică declarațiile de avere şi interese personale</w:t>
      </w:r>
      <w:r w:rsidR="00F85D24">
        <w:rPr>
          <w:rFonts w:ascii="Times New Roman" w:hAnsi="Times New Roman"/>
          <w:sz w:val="28"/>
          <w:szCs w:val="28"/>
        </w:rPr>
        <w:t>; iar</w:t>
      </w:r>
      <w:r w:rsidRPr="00237A54">
        <w:rPr>
          <w:rFonts w:ascii="Times New Roman" w:hAnsi="Times New Roman"/>
          <w:sz w:val="28"/>
          <w:szCs w:val="28"/>
        </w:rPr>
        <w:t xml:space="preserve"> în cazu</w:t>
      </w:r>
      <w:r w:rsidR="00F85D24">
        <w:rPr>
          <w:rFonts w:ascii="Times New Roman" w:hAnsi="Times New Roman"/>
          <w:sz w:val="28"/>
          <w:szCs w:val="28"/>
        </w:rPr>
        <w:t>rile prevăzute de prezenta lege,</w:t>
      </w:r>
      <w:r w:rsidRPr="00237A54">
        <w:rPr>
          <w:rFonts w:ascii="Times New Roman" w:hAnsi="Times New Roman"/>
          <w:sz w:val="28"/>
          <w:szCs w:val="28"/>
        </w:rPr>
        <w:t xml:space="preserve"> </w:t>
      </w:r>
      <w:r w:rsidR="004D7D67">
        <w:rPr>
          <w:rFonts w:ascii="Times New Roman" w:hAnsi="Times New Roman"/>
          <w:sz w:val="28"/>
          <w:szCs w:val="28"/>
        </w:rPr>
        <w:t>inițiază</w:t>
      </w:r>
      <w:r w:rsidRPr="00237A54">
        <w:rPr>
          <w:rFonts w:ascii="Times New Roman" w:hAnsi="Times New Roman"/>
          <w:sz w:val="28"/>
          <w:szCs w:val="28"/>
        </w:rPr>
        <w:t xml:space="preserve"> controlul ave</w:t>
      </w:r>
      <w:r w:rsidR="00F85D24">
        <w:rPr>
          <w:rFonts w:ascii="Times New Roman" w:hAnsi="Times New Roman"/>
          <w:sz w:val="28"/>
          <w:szCs w:val="28"/>
        </w:rPr>
        <w:t xml:space="preserve">rii şi al intereselor personale; </w:t>
      </w:r>
      <w:r w:rsidR="00EC0646">
        <w:rPr>
          <w:rFonts w:ascii="Times New Roman" w:hAnsi="Times New Roman"/>
          <w:sz w:val="28"/>
          <w:szCs w:val="28"/>
        </w:rPr>
        <w:t>verifică prealabil sesizările</w:t>
      </w:r>
      <w:r w:rsidR="00EC0646" w:rsidRPr="00EC0646">
        <w:rPr>
          <w:rFonts w:ascii="Times New Roman" w:hAnsi="Times New Roman"/>
          <w:sz w:val="28"/>
          <w:szCs w:val="28"/>
        </w:rPr>
        <w:t xml:space="preserve"> depuse de persoanele fizice sau persoanele juridice, precum şi cele din oficiu</w:t>
      </w:r>
      <w:r w:rsidR="00F85D24">
        <w:rPr>
          <w:rFonts w:ascii="Times New Roman" w:hAnsi="Times New Roman"/>
          <w:sz w:val="28"/>
          <w:szCs w:val="28"/>
        </w:rPr>
        <w:t>;</w:t>
      </w:r>
      <w:r w:rsidR="00EC0646">
        <w:rPr>
          <w:rFonts w:ascii="Times New Roman" w:hAnsi="Times New Roman"/>
          <w:sz w:val="28"/>
          <w:szCs w:val="28"/>
        </w:rPr>
        <w:t xml:space="preserve"> și efectuează controlul averii și intereselor personale.</w:t>
      </w:r>
    </w:p>
    <w:p w14:paraId="38F1A686" w14:textId="77777777" w:rsidR="00237A54" w:rsidRPr="00237A54" w:rsidRDefault="00237A54" w:rsidP="00237A54">
      <w:pPr>
        <w:tabs>
          <w:tab w:val="left" w:pos="270"/>
        </w:tabs>
        <w:spacing w:after="0"/>
        <w:ind w:left="450" w:firstLine="990"/>
        <w:jc w:val="both"/>
        <w:rPr>
          <w:rFonts w:ascii="Times New Roman" w:hAnsi="Times New Roman"/>
          <w:b/>
          <w:bCs/>
          <w:sz w:val="28"/>
          <w:szCs w:val="28"/>
        </w:rPr>
      </w:pPr>
    </w:p>
    <w:p w14:paraId="298E363A" w14:textId="251C7B60"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b/>
          <w:bCs/>
          <w:sz w:val="28"/>
          <w:szCs w:val="28"/>
        </w:rPr>
        <w:t>Articolul 27</w:t>
      </w:r>
      <w:bookmarkEnd w:id="3"/>
      <w:r w:rsidRPr="00237A54">
        <w:rPr>
          <w:rFonts w:ascii="Times New Roman" w:hAnsi="Times New Roman"/>
          <w:b/>
          <w:bCs/>
          <w:sz w:val="28"/>
          <w:szCs w:val="28"/>
        </w:rPr>
        <w:t>.</w:t>
      </w:r>
      <w:r>
        <w:rPr>
          <w:rFonts w:ascii="Times New Roman" w:hAnsi="Times New Roman"/>
          <w:sz w:val="28"/>
          <w:szCs w:val="28"/>
        </w:rPr>
        <w:t xml:space="preserve"> </w:t>
      </w:r>
      <w:r w:rsidRPr="00237A54">
        <w:rPr>
          <w:rFonts w:ascii="Times New Roman" w:hAnsi="Times New Roman"/>
          <w:sz w:val="28"/>
          <w:szCs w:val="28"/>
        </w:rPr>
        <w:t>Verificarea declaraţiilor de avere şi interese personale</w:t>
      </w:r>
    </w:p>
    <w:p w14:paraId="4FC316DA" w14:textId="1619F5C3"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(1) Verificarea declaraţiilor de avere şi interese personale constă în verificarea depunerii în termen a declaraţiilor de către subiecţii declarării, </w:t>
      </w:r>
      <w:r w:rsidR="001A2456">
        <w:rPr>
          <w:rFonts w:ascii="Times New Roman" w:hAnsi="Times New Roman"/>
          <w:sz w:val="28"/>
          <w:szCs w:val="28"/>
        </w:rPr>
        <w:lastRenderedPageBreak/>
        <w:t>verficarea</w:t>
      </w:r>
      <w:r w:rsidRPr="00237A54">
        <w:rPr>
          <w:rFonts w:ascii="Times New Roman" w:hAnsi="Times New Roman"/>
          <w:sz w:val="28"/>
          <w:szCs w:val="28"/>
        </w:rPr>
        <w:t xml:space="preserve"> respectării cerinţelor de formă a declaraţiilor de avere şi interese personale, </w:t>
      </w:r>
      <w:r w:rsidR="00B2661E">
        <w:rPr>
          <w:rFonts w:ascii="Times New Roman" w:hAnsi="Times New Roman"/>
          <w:sz w:val="28"/>
          <w:szCs w:val="28"/>
        </w:rPr>
        <w:t>verificarea dacă există aparența încălcării</w:t>
      </w:r>
      <w:r w:rsidRPr="00237A54">
        <w:rPr>
          <w:rFonts w:ascii="Times New Roman" w:hAnsi="Times New Roman"/>
          <w:sz w:val="28"/>
          <w:szCs w:val="28"/>
        </w:rPr>
        <w:t xml:space="preserve"> regimului juridic de declarare a averii şi a intereselor personale</w:t>
      </w:r>
      <w:r w:rsidR="001A2456">
        <w:rPr>
          <w:rFonts w:ascii="Times New Roman" w:hAnsi="Times New Roman"/>
          <w:sz w:val="28"/>
          <w:szCs w:val="28"/>
        </w:rPr>
        <w:t>, precum și verificarea informațiilor declarate de subiectul declarării sau informațiilor obținute de inspector în vederea depistării bănuielii rezonabile privind existența unei averi nejustificate</w:t>
      </w:r>
      <w:r w:rsidRPr="00237A54">
        <w:rPr>
          <w:rFonts w:ascii="Times New Roman" w:hAnsi="Times New Roman"/>
          <w:sz w:val="28"/>
          <w:szCs w:val="28"/>
        </w:rPr>
        <w:t>.</w:t>
      </w:r>
    </w:p>
    <w:p w14:paraId="0A50837D" w14:textId="7CF5F674"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(2) Verificarea declaraţiilor de avere şi interese personale este iniţiată după expirarea termenului de depunere a declaraţiilor de avere şi interese personale. Declaraţiile de avere şi interese personale </w:t>
      </w:r>
      <w:r w:rsidR="00EF1D8C">
        <w:rPr>
          <w:rFonts w:ascii="Times New Roman" w:hAnsi="Times New Roman"/>
          <w:sz w:val="28"/>
          <w:szCs w:val="28"/>
        </w:rPr>
        <w:t>ce vor fi verificate anual</w:t>
      </w:r>
      <w:r w:rsidRPr="00237A54">
        <w:rPr>
          <w:rFonts w:ascii="Times New Roman" w:hAnsi="Times New Roman"/>
          <w:sz w:val="28"/>
          <w:szCs w:val="28"/>
        </w:rPr>
        <w:t xml:space="preserve"> sunt identificate aleatoriu, </w:t>
      </w:r>
      <w:r w:rsidR="001A2456">
        <w:rPr>
          <w:rFonts w:ascii="Times New Roman" w:hAnsi="Times New Roman"/>
          <w:sz w:val="28"/>
          <w:szCs w:val="28"/>
        </w:rPr>
        <w:t xml:space="preserve">și </w:t>
      </w:r>
      <w:r w:rsidRPr="00237A54">
        <w:rPr>
          <w:rFonts w:ascii="Times New Roman" w:hAnsi="Times New Roman"/>
          <w:sz w:val="28"/>
          <w:szCs w:val="28"/>
        </w:rPr>
        <w:t xml:space="preserve">aprobate anual de către Consiliul </w:t>
      </w:r>
      <w:r w:rsidR="00EF1D8C">
        <w:rPr>
          <w:rFonts w:ascii="Times New Roman" w:hAnsi="Times New Roman"/>
          <w:sz w:val="28"/>
          <w:szCs w:val="28"/>
        </w:rPr>
        <w:t>de Integritate</w:t>
      </w:r>
      <w:r w:rsidR="001A2456">
        <w:rPr>
          <w:rFonts w:ascii="Times New Roman" w:hAnsi="Times New Roman"/>
          <w:sz w:val="28"/>
          <w:szCs w:val="28"/>
        </w:rPr>
        <w:t>, în funcție de factorii de risc, de corupție, de vulnerabilitate a subiecților declarării sau a activității profesionale pe care o desfășoară aceștia</w:t>
      </w:r>
      <w:r w:rsidRPr="00237A54">
        <w:rPr>
          <w:rFonts w:ascii="Times New Roman" w:hAnsi="Times New Roman"/>
          <w:sz w:val="28"/>
          <w:szCs w:val="28"/>
        </w:rPr>
        <w:t xml:space="preserve">.   </w:t>
      </w:r>
    </w:p>
    <w:p w14:paraId="4DD1012A" w14:textId="02FCBE53"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(3) Cel puţin </w:t>
      </w:r>
      <w:r w:rsidR="001A2456">
        <w:rPr>
          <w:rFonts w:ascii="Times New Roman" w:hAnsi="Times New Roman"/>
          <w:sz w:val="28"/>
          <w:szCs w:val="28"/>
        </w:rPr>
        <w:t>4</w:t>
      </w:r>
      <w:r w:rsidRPr="00237A54">
        <w:rPr>
          <w:rFonts w:ascii="Times New Roman" w:hAnsi="Times New Roman"/>
          <w:sz w:val="28"/>
          <w:szCs w:val="28"/>
        </w:rPr>
        <w:t>0% dintre declaraţiilor de avere şi interese personale verificate în decursul unui an calendaristic vor viza deputați, miniștri, judecători, procurori, conducători ai instituțiilor/autorităților publice autonome.</w:t>
      </w:r>
    </w:p>
    <w:p w14:paraId="66268F48"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(4) Declaraţiile de avere şi interese personale supuse verificării se repartizează aleatoriu inspectorilor de integritate, prin sistemul electronic de distribuire. Fişa de repartizare și de redistribuire aleatorie se anexează în mod obligatoriu la dosar.</w:t>
      </w:r>
    </w:p>
    <w:p w14:paraId="7053B3FD" w14:textId="241B49FC" w:rsidR="00237A54" w:rsidRPr="00237A54" w:rsidRDefault="00B2661E"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(5) Verificarea</w:t>
      </w:r>
      <w:r w:rsidR="00237A54" w:rsidRPr="00237A54">
        <w:rPr>
          <w:rFonts w:ascii="Times New Roman" w:hAnsi="Times New Roman"/>
          <w:sz w:val="28"/>
          <w:szCs w:val="28"/>
        </w:rPr>
        <w:t xml:space="preserve"> declarațiilor de avere și interese personale se efectuează în cel </w:t>
      </w:r>
      <w:r w:rsidR="006070EE">
        <w:rPr>
          <w:rFonts w:ascii="Times New Roman" w:hAnsi="Times New Roman"/>
          <w:sz w:val="28"/>
          <w:szCs w:val="28"/>
        </w:rPr>
        <w:t xml:space="preserve">mult </w:t>
      </w:r>
      <w:r w:rsidR="00E77329">
        <w:rPr>
          <w:rFonts w:ascii="Times New Roman" w:hAnsi="Times New Roman"/>
          <w:sz w:val="28"/>
          <w:szCs w:val="28"/>
        </w:rPr>
        <w:t>două luni</w:t>
      </w:r>
      <w:r w:rsidR="006070EE">
        <w:rPr>
          <w:rFonts w:ascii="Times New Roman" w:hAnsi="Times New Roman"/>
          <w:sz w:val="28"/>
          <w:szCs w:val="28"/>
        </w:rPr>
        <w:t xml:space="preserve"> din momentul distribuirii/redistribuirii declarațiilor de avere</w:t>
      </w:r>
      <w:r w:rsidR="00237A54" w:rsidRPr="00237A54">
        <w:rPr>
          <w:rFonts w:ascii="Times New Roman" w:hAnsi="Times New Roman"/>
          <w:sz w:val="28"/>
          <w:szCs w:val="28"/>
        </w:rPr>
        <w:t>.</w:t>
      </w:r>
      <w:r w:rsidR="00E92FA8">
        <w:rPr>
          <w:rFonts w:ascii="Times New Roman" w:hAnsi="Times New Roman"/>
          <w:sz w:val="28"/>
          <w:szCs w:val="28"/>
        </w:rPr>
        <w:t xml:space="preserve"> </w:t>
      </w:r>
      <w:r w:rsidR="00E92FA8" w:rsidRPr="00EF1D8C">
        <w:rPr>
          <w:rFonts w:ascii="Times New Roman" w:hAnsi="Times New Roman"/>
          <w:sz w:val="28"/>
          <w:szCs w:val="28"/>
        </w:rPr>
        <w:t>Ținându-se cont de complexitatea cauzei,</w:t>
      </w:r>
      <w:r w:rsidR="006070EE">
        <w:rPr>
          <w:rFonts w:ascii="Times New Roman" w:hAnsi="Times New Roman"/>
          <w:sz w:val="28"/>
          <w:szCs w:val="28"/>
        </w:rPr>
        <w:t xml:space="preserve"> de</w:t>
      </w:r>
      <w:r w:rsidR="00E92FA8" w:rsidRPr="00EF1D8C">
        <w:rPr>
          <w:rFonts w:ascii="Times New Roman" w:hAnsi="Times New Roman"/>
          <w:sz w:val="28"/>
          <w:szCs w:val="28"/>
        </w:rPr>
        <w:t xml:space="preserve"> volumul de informații ce necesită a fi obținute și analizate, </w:t>
      </w:r>
      <w:r w:rsidR="006070EE">
        <w:rPr>
          <w:rFonts w:ascii="Times New Roman" w:hAnsi="Times New Roman"/>
          <w:sz w:val="28"/>
          <w:szCs w:val="28"/>
        </w:rPr>
        <w:t xml:space="preserve">de </w:t>
      </w:r>
      <w:r w:rsidR="00E92FA8" w:rsidRPr="00EF1D8C">
        <w:rPr>
          <w:rFonts w:ascii="Times New Roman" w:hAnsi="Times New Roman"/>
          <w:sz w:val="28"/>
          <w:szCs w:val="28"/>
        </w:rPr>
        <w:t xml:space="preserve">comportamentul participanților vizați, </w:t>
      </w:r>
      <w:r w:rsidR="006070EE">
        <w:rPr>
          <w:rFonts w:ascii="Times New Roman" w:hAnsi="Times New Roman"/>
          <w:sz w:val="28"/>
          <w:szCs w:val="28"/>
        </w:rPr>
        <w:t xml:space="preserve">precum și de </w:t>
      </w:r>
      <w:r w:rsidR="00E92FA8" w:rsidRPr="00EF1D8C">
        <w:rPr>
          <w:rFonts w:ascii="Times New Roman" w:hAnsi="Times New Roman"/>
          <w:sz w:val="28"/>
          <w:szCs w:val="28"/>
        </w:rPr>
        <w:t xml:space="preserve">conduita autorităților relevante, în baza unei solicitări motivate a inspectorului de integritate, </w:t>
      </w:r>
      <w:r w:rsidR="00E77329">
        <w:rPr>
          <w:rFonts w:ascii="Times New Roman" w:hAnsi="Times New Roman"/>
          <w:sz w:val="28"/>
          <w:szCs w:val="28"/>
        </w:rPr>
        <w:t>t</w:t>
      </w:r>
      <w:r w:rsidR="00E92FA8" w:rsidRPr="00096062">
        <w:rPr>
          <w:rFonts w:ascii="Times New Roman" w:hAnsi="Times New Roman"/>
          <w:sz w:val="28"/>
          <w:szCs w:val="28"/>
        </w:rPr>
        <w:t>ermenul de</w:t>
      </w:r>
      <w:r w:rsidR="00E92FA8" w:rsidRPr="00CC3B18">
        <w:rPr>
          <w:rFonts w:ascii="Times New Roman" w:hAnsi="Times New Roman"/>
          <w:sz w:val="28"/>
          <w:szCs w:val="28"/>
        </w:rPr>
        <w:t xml:space="preserve"> verificarea declarațiilor de avere și intereselor personale poate fi prelungit cu încă </w:t>
      </w:r>
      <w:r w:rsidR="00E77329">
        <w:rPr>
          <w:rFonts w:ascii="Times New Roman" w:hAnsi="Times New Roman"/>
          <w:sz w:val="28"/>
          <w:szCs w:val="28"/>
        </w:rPr>
        <w:t>o lună de către președintele sau vicepreședintele Autorității</w:t>
      </w:r>
      <w:r w:rsidR="00E92FA8" w:rsidRPr="00CC3B18">
        <w:rPr>
          <w:rFonts w:ascii="Times New Roman" w:hAnsi="Times New Roman"/>
          <w:sz w:val="28"/>
          <w:szCs w:val="28"/>
        </w:rPr>
        <w:t>.</w:t>
      </w:r>
    </w:p>
    <w:p w14:paraId="562CF442" w14:textId="048023A1" w:rsidR="00237A54" w:rsidRPr="00237A54" w:rsidRDefault="00B2661E"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(6</w:t>
      </w:r>
      <w:r w:rsidR="00237A54" w:rsidRPr="00237A54">
        <w:rPr>
          <w:rFonts w:ascii="Times New Roman" w:hAnsi="Times New Roman"/>
          <w:sz w:val="28"/>
          <w:szCs w:val="28"/>
        </w:rPr>
        <w:t xml:space="preserve">) Redistribuirea declaraţiilor de avere şi interese personale repartizate </w:t>
      </w:r>
      <w:r>
        <w:rPr>
          <w:rFonts w:ascii="Times New Roman" w:hAnsi="Times New Roman"/>
          <w:sz w:val="28"/>
          <w:szCs w:val="28"/>
        </w:rPr>
        <w:t>spre verificare, se face</w:t>
      </w:r>
      <w:r w:rsidR="00237A54" w:rsidRPr="00237A54">
        <w:rPr>
          <w:rFonts w:ascii="Times New Roman" w:hAnsi="Times New Roman"/>
          <w:sz w:val="28"/>
          <w:szCs w:val="28"/>
        </w:rPr>
        <w:t xml:space="preserve"> în modul prevăzut</w:t>
      </w:r>
      <w:r>
        <w:rPr>
          <w:rFonts w:ascii="Times New Roman" w:hAnsi="Times New Roman"/>
          <w:sz w:val="28"/>
          <w:szCs w:val="28"/>
        </w:rPr>
        <w:t xml:space="preserve"> de alin.</w:t>
      </w:r>
      <w:r w:rsidR="00237A54" w:rsidRPr="00237A54">
        <w:rPr>
          <w:rFonts w:ascii="Times New Roman" w:hAnsi="Times New Roman"/>
          <w:sz w:val="28"/>
          <w:szCs w:val="28"/>
        </w:rPr>
        <w:t>(4), în următoarele cazuri:</w:t>
      </w:r>
    </w:p>
    <w:p w14:paraId="15A371DA"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lastRenderedPageBreak/>
        <w:t>a) imposibilitatea inspectorului de a-şi exercita atribuţiile timp de cel puţin 30 de zile din motive de boală, delegare, detaşare, transfer;</w:t>
      </w:r>
    </w:p>
    <w:p w14:paraId="3A5384EC" w14:textId="20B96C65"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b) admiterea de către președintele sau vicepreședintele Autorității a solicitării motivate a inspectorului de integritate căruia i-au fost repartizate declarațiile de</w:t>
      </w:r>
      <w:r w:rsidR="00B2661E">
        <w:rPr>
          <w:rFonts w:ascii="Times New Roman" w:hAnsi="Times New Roman"/>
          <w:sz w:val="28"/>
          <w:szCs w:val="28"/>
        </w:rPr>
        <w:t xml:space="preserve"> avere și interese personale</w:t>
      </w:r>
      <w:r w:rsidRPr="00237A54">
        <w:rPr>
          <w:rFonts w:ascii="Times New Roman" w:hAnsi="Times New Roman"/>
          <w:sz w:val="28"/>
          <w:szCs w:val="28"/>
        </w:rPr>
        <w:t>;</w:t>
      </w:r>
    </w:p>
    <w:p w14:paraId="311F2B93"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c) suspendarea din funcţie a inspectorului de integritate în condiţiile legii;</w:t>
      </w:r>
    </w:p>
    <w:p w14:paraId="13D77814"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d) starea de incompatibilitate a inspectorului de integritate;</w:t>
      </w:r>
    </w:p>
    <w:p w14:paraId="4C264A4B"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e) conflictul de interese al inspectorului de integritate;</w:t>
      </w:r>
    </w:p>
    <w:p w14:paraId="73FCED78" w14:textId="45F2106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f) neverificarea declaraţiei de avere şi interese personale, din motive </w:t>
      </w:r>
      <w:r w:rsidR="00571EC9">
        <w:rPr>
          <w:rFonts w:ascii="Times New Roman" w:hAnsi="Times New Roman"/>
          <w:sz w:val="28"/>
          <w:szCs w:val="28"/>
        </w:rPr>
        <w:t>nejustificate</w:t>
      </w:r>
      <w:r w:rsidRPr="00237A54">
        <w:rPr>
          <w:rFonts w:ascii="Times New Roman" w:hAnsi="Times New Roman"/>
          <w:sz w:val="28"/>
          <w:szCs w:val="28"/>
        </w:rPr>
        <w:t>, pe o durată mai mare de 30 de zile;</w:t>
      </w:r>
    </w:p>
    <w:p w14:paraId="492F06B6"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g) eliberarea din funcţie a inspectorului de integritate.</w:t>
      </w:r>
    </w:p>
    <w:p w14:paraId="2C21402C" w14:textId="046A1FD9" w:rsidR="00237A54" w:rsidRPr="00237A54" w:rsidRDefault="00753E90"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(7</w:t>
      </w:r>
      <w:r w:rsidR="00237A54" w:rsidRPr="00237A54">
        <w:rPr>
          <w:rFonts w:ascii="Times New Roman" w:hAnsi="Times New Roman"/>
          <w:sz w:val="28"/>
          <w:szCs w:val="28"/>
        </w:rPr>
        <w:t>) Despre redistribuirea de</w:t>
      </w:r>
      <w:r>
        <w:rPr>
          <w:rFonts w:ascii="Times New Roman" w:hAnsi="Times New Roman"/>
          <w:sz w:val="28"/>
          <w:szCs w:val="28"/>
        </w:rPr>
        <w:t>clarațiilor în temeiul alin.(6</w:t>
      </w:r>
      <w:r w:rsidR="00237A54" w:rsidRPr="00237A54">
        <w:rPr>
          <w:rFonts w:ascii="Times New Roman" w:hAnsi="Times New Roman"/>
          <w:sz w:val="28"/>
          <w:szCs w:val="28"/>
        </w:rPr>
        <w:t>) lit. a), b), d) - f) este informat Consiliul de Integritate în cel m</w:t>
      </w:r>
      <w:r>
        <w:rPr>
          <w:rFonts w:ascii="Times New Roman" w:hAnsi="Times New Roman"/>
          <w:sz w:val="28"/>
          <w:szCs w:val="28"/>
        </w:rPr>
        <w:t>ult 7 zile de la redistribuire.</w:t>
      </w:r>
    </w:p>
    <w:p w14:paraId="43BDF986" w14:textId="6D94CCE2" w:rsidR="000C7332" w:rsidRPr="00EF1D8C" w:rsidRDefault="00753E90"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(8</w:t>
      </w:r>
      <w:r w:rsidR="00237A54" w:rsidRPr="00237A54">
        <w:rPr>
          <w:rFonts w:ascii="Times New Roman" w:hAnsi="Times New Roman"/>
          <w:sz w:val="28"/>
          <w:szCs w:val="28"/>
        </w:rPr>
        <w:t xml:space="preserve">) </w:t>
      </w:r>
      <w:r w:rsidR="00E92FA8" w:rsidRPr="00EF1D8C">
        <w:rPr>
          <w:rFonts w:ascii="Times New Roman" w:hAnsi="Times New Roman"/>
          <w:sz w:val="28"/>
          <w:szCs w:val="28"/>
        </w:rPr>
        <w:t xml:space="preserve">După </w:t>
      </w:r>
      <w:r w:rsidR="000C7332" w:rsidRPr="00BD6E8B">
        <w:rPr>
          <w:rFonts w:ascii="Times New Roman" w:hAnsi="Times New Roman"/>
          <w:sz w:val="28"/>
          <w:szCs w:val="28"/>
        </w:rPr>
        <w:t>finalizarea</w:t>
      </w:r>
      <w:r w:rsidR="00E92FA8" w:rsidRPr="00EF1D8C">
        <w:rPr>
          <w:rFonts w:ascii="Times New Roman" w:hAnsi="Times New Roman"/>
          <w:sz w:val="28"/>
          <w:szCs w:val="28"/>
        </w:rPr>
        <w:t xml:space="preserve"> verificării</w:t>
      </w:r>
      <w:r w:rsidR="00E92FA8">
        <w:rPr>
          <w:rFonts w:ascii="Times New Roman" w:hAnsi="Times New Roman"/>
          <w:sz w:val="28"/>
          <w:szCs w:val="28"/>
        </w:rPr>
        <w:t>, i</w:t>
      </w:r>
      <w:r w:rsidR="00237A54" w:rsidRPr="00237A54">
        <w:rPr>
          <w:rFonts w:ascii="Times New Roman" w:hAnsi="Times New Roman"/>
          <w:sz w:val="28"/>
          <w:szCs w:val="28"/>
        </w:rPr>
        <w:t xml:space="preserve">nspectorul de integritate emite un </w:t>
      </w:r>
      <w:r w:rsidR="00ED3BE8">
        <w:rPr>
          <w:rFonts w:ascii="Times New Roman" w:hAnsi="Times New Roman"/>
          <w:sz w:val="28"/>
          <w:szCs w:val="28"/>
        </w:rPr>
        <w:t>proces-verbal</w:t>
      </w:r>
      <w:r w:rsidR="00237A54" w:rsidRPr="00237A54">
        <w:rPr>
          <w:rFonts w:ascii="Times New Roman" w:hAnsi="Times New Roman"/>
          <w:sz w:val="28"/>
          <w:szCs w:val="28"/>
        </w:rPr>
        <w:t xml:space="preserve"> cu privire la verificarea declaraţiilor de avere şi interese personale.</w:t>
      </w:r>
      <w:r w:rsidR="000C7332">
        <w:rPr>
          <w:rFonts w:ascii="Times New Roman" w:hAnsi="Times New Roman"/>
          <w:sz w:val="28"/>
          <w:szCs w:val="28"/>
        </w:rPr>
        <w:t xml:space="preserve"> </w:t>
      </w:r>
      <w:r w:rsidR="000C7332" w:rsidRPr="00EF1D8C">
        <w:rPr>
          <w:rFonts w:ascii="Times New Roman" w:hAnsi="Times New Roman"/>
          <w:sz w:val="28"/>
          <w:szCs w:val="28"/>
        </w:rPr>
        <w:t xml:space="preserve">În </w:t>
      </w:r>
      <w:r w:rsidR="00256A4F">
        <w:rPr>
          <w:rFonts w:ascii="Times New Roman" w:hAnsi="Times New Roman"/>
          <w:sz w:val="28"/>
          <w:szCs w:val="28"/>
        </w:rPr>
        <w:t xml:space="preserve">funcție </w:t>
      </w:r>
      <w:r w:rsidR="000C7332" w:rsidRPr="00EF1D8C">
        <w:rPr>
          <w:rFonts w:ascii="Times New Roman" w:hAnsi="Times New Roman"/>
          <w:sz w:val="28"/>
          <w:szCs w:val="28"/>
        </w:rPr>
        <w:t xml:space="preserve">de rezultatele verificării, inspectorul de integritate va emite </w:t>
      </w:r>
      <w:r w:rsidR="00ED4396">
        <w:rPr>
          <w:rFonts w:ascii="Times New Roman" w:hAnsi="Times New Roman"/>
          <w:sz w:val="28"/>
          <w:szCs w:val="28"/>
        </w:rPr>
        <w:t>un proces-verbal</w:t>
      </w:r>
      <w:r w:rsidR="000C7332" w:rsidRPr="00EF1D8C">
        <w:rPr>
          <w:rFonts w:ascii="Times New Roman" w:hAnsi="Times New Roman"/>
          <w:sz w:val="28"/>
          <w:szCs w:val="28"/>
        </w:rPr>
        <w:t xml:space="preserve"> cu privire la:</w:t>
      </w:r>
    </w:p>
    <w:p w14:paraId="12BEC79A" w14:textId="701868AB" w:rsidR="000C7332" w:rsidRPr="00EF1D8C" w:rsidRDefault="00026BBD" w:rsidP="00237A54">
      <w:pPr>
        <w:tabs>
          <w:tab w:val="left" w:pos="270"/>
        </w:tabs>
        <w:spacing w:after="0"/>
        <w:ind w:left="450" w:firstLine="990"/>
        <w:jc w:val="both"/>
        <w:rPr>
          <w:rFonts w:ascii="Times New Roman" w:hAnsi="Times New Roman"/>
          <w:sz w:val="28"/>
          <w:szCs w:val="28"/>
        </w:rPr>
      </w:pPr>
      <w:r w:rsidRPr="00EF1D8C">
        <w:rPr>
          <w:rFonts w:ascii="Times New Roman" w:hAnsi="Times New Roman"/>
          <w:sz w:val="28"/>
          <w:szCs w:val="28"/>
        </w:rPr>
        <w:t>a)</w:t>
      </w:r>
      <w:r w:rsidR="00EF1D8C">
        <w:rPr>
          <w:rFonts w:ascii="Times New Roman" w:hAnsi="Times New Roman"/>
          <w:sz w:val="28"/>
          <w:szCs w:val="28"/>
        </w:rPr>
        <w:t xml:space="preserve"> constatarea</w:t>
      </w:r>
      <w:r w:rsidR="000C7332" w:rsidRPr="00EF1D8C">
        <w:rPr>
          <w:rFonts w:ascii="Times New Roman" w:hAnsi="Times New Roman"/>
          <w:sz w:val="28"/>
          <w:szCs w:val="28"/>
        </w:rPr>
        <w:t xml:space="preserve"> </w:t>
      </w:r>
      <w:r w:rsidR="00EF1D8C">
        <w:rPr>
          <w:rFonts w:ascii="Times New Roman" w:hAnsi="Times New Roman"/>
          <w:sz w:val="28"/>
          <w:szCs w:val="28"/>
        </w:rPr>
        <w:t>depunerii</w:t>
      </w:r>
      <w:r w:rsidR="00F81065" w:rsidRPr="00EF1D8C">
        <w:rPr>
          <w:rFonts w:ascii="Times New Roman" w:hAnsi="Times New Roman"/>
          <w:sz w:val="28"/>
          <w:szCs w:val="28"/>
        </w:rPr>
        <w:t xml:space="preserve"> în termen a declarațiilor de avere și intereselor personale, întrunirea condițiilor de formă a acesteia și lipsa aparenței încălcării regimului juridic al declarării averii și intereselor personale;</w:t>
      </w:r>
    </w:p>
    <w:p w14:paraId="01A331C5" w14:textId="1B49448D" w:rsidR="00F81065" w:rsidRPr="00EF1D8C" w:rsidRDefault="00026BBD" w:rsidP="00237A54">
      <w:pPr>
        <w:tabs>
          <w:tab w:val="left" w:pos="270"/>
        </w:tabs>
        <w:spacing w:after="0"/>
        <w:ind w:left="450" w:firstLine="990"/>
        <w:jc w:val="both"/>
        <w:rPr>
          <w:rFonts w:ascii="Times New Roman" w:hAnsi="Times New Roman"/>
          <w:sz w:val="28"/>
          <w:szCs w:val="28"/>
        </w:rPr>
      </w:pPr>
      <w:r w:rsidRPr="00EF1D8C">
        <w:rPr>
          <w:rFonts w:ascii="Times New Roman" w:hAnsi="Times New Roman"/>
          <w:sz w:val="28"/>
          <w:szCs w:val="28"/>
        </w:rPr>
        <w:t>b)</w:t>
      </w:r>
      <w:r w:rsidR="00F81065" w:rsidRPr="00EF1D8C">
        <w:rPr>
          <w:rFonts w:ascii="Times New Roman" w:hAnsi="Times New Roman"/>
          <w:sz w:val="28"/>
          <w:szCs w:val="28"/>
        </w:rPr>
        <w:t xml:space="preserve"> </w:t>
      </w:r>
      <w:r w:rsidR="00EF1D8C">
        <w:rPr>
          <w:rFonts w:ascii="Times New Roman" w:hAnsi="Times New Roman"/>
          <w:sz w:val="28"/>
          <w:szCs w:val="28"/>
        </w:rPr>
        <w:t>constatarea nedepunerii</w:t>
      </w:r>
      <w:r w:rsidR="00F81065" w:rsidRPr="00EF1D8C">
        <w:rPr>
          <w:rFonts w:ascii="Times New Roman" w:hAnsi="Times New Roman"/>
          <w:sz w:val="28"/>
          <w:szCs w:val="28"/>
        </w:rPr>
        <w:t xml:space="preserve"> în termen a declarațiilor de avere și interese personale sau depunerea tardivă a acesteia;</w:t>
      </w:r>
    </w:p>
    <w:p w14:paraId="7817E25B" w14:textId="3FA50A60" w:rsidR="00F81065" w:rsidRPr="00EF1D8C" w:rsidRDefault="00026BBD" w:rsidP="00237A54">
      <w:pPr>
        <w:tabs>
          <w:tab w:val="left" w:pos="270"/>
        </w:tabs>
        <w:spacing w:after="0"/>
        <w:ind w:left="450" w:firstLine="990"/>
        <w:jc w:val="both"/>
        <w:rPr>
          <w:rFonts w:ascii="Times New Roman" w:hAnsi="Times New Roman"/>
          <w:sz w:val="28"/>
          <w:szCs w:val="28"/>
        </w:rPr>
      </w:pPr>
      <w:r w:rsidRPr="00EF1D8C">
        <w:rPr>
          <w:rFonts w:ascii="Times New Roman" w:hAnsi="Times New Roman"/>
          <w:sz w:val="28"/>
          <w:szCs w:val="28"/>
        </w:rPr>
        <w:t>c)</w:t>
      </w:r>
      <w:r w:rsidR="00F81065" w:rsidRPr="00EF1D8C">
        <w:rPr>
          <w:rFonts w:ascii="Times New Roman" w:hAnsi="Times New Roman"/>
          <w:sz w:val="28"/>
          <w:szCs w:val="28"/>
        </w:rPr>
        <w:t xml:space="preserve"> </w:t>
      </w:r>
      <w:r w:rsidR="00EF1D8C">
        <w:rPr>
          <w:rFonts w:ascii="Times New Roman" w:hAnsi="Times New Roman"/>
          <w:sz w:val="28"/>
          <w:szCs w:val="28"/>
        </w:rPr>
        <w:t xml:space="preserve">constatarea </w:t>
      </w:r>
      <w:r w:rsidR="00D961A5">
        <w:rPr>
          <w:rFonts w:ascii="Times New Roman" w:hAnsi="Times New Roman"/>
          <w:sz w:val="28"/>
          <w:szCs w:val="28"/>
        </w:rPr>
        <w:t xml:space="preserve">aparenței </w:t>
      </w:r>
      <w:r w:rsidR="00EF1D8C">
        <w:rPr>
          <w:rFonts w:ascii="Times New Roman" w:hAnsi="Times New Roman"/>
          <w:sz w:val="28"/>
          <w:szCs w:val="28"/>
        </w:rPr>
        <w:t>nedeclarării</w:t>
      </w:r>
      <w:r w:rsidR="00F81065" w:rsidRPr="00EF1D8C">
        <w:rPr>
          <w:rFonts w:ascii="Times New Roman" w:hAnsi="Times New Roman"/>
          <w:sz w:val="28"/>
          <w:szCs w:val="28"/>
        </w:rPr>
        <w:t xml:space="preserve"> tuturor bunurilor</w:t>
      </w:r>
      <w:r w:rsidRPr="00EF1D8C">
        <w:rPr>
          <w:rFonts w:ascii="Times New Roman" w:hAnsi="Times New Roman"/>
          <w:sz w:val="28"/>
          <w:szCs w:val="28"/>
        </w:rPr>
        <w:t xml:space="preserve"> sau intereselor personale</w:t>
      </w:r>
      <w:r w:rsidR="00F81065" w:rsidRPr="00EF1D8C">
        <w:rPr>
          <w:rFonts w:ascii="Times New Roman" w:hAnsi="Times New Roman"/>
          <w:sz w:val="28"/>
          <w:szCs w:val="28"/>
        </w:rPr>
        <w:t xml:space="preserve"> de către subiectul declarării</w:t>
      </w:r>
      <w:r w:rsidRPr="00EF1D8C">
        <w:rPr>
          <w:rFonts w:ascii="Times New Roman" w:hAnsi="Times New Roman"/>
          <w:sz w:val="28"/>
          <w:szCs w:val="28"/>
        </w:rPr>
        <w:t xml:space="preserve"> </w:t>
      </w:r>
      <w:r w:rsidR="00D04FBF" w:rsidRPr="00571EC9">
        <w:rPr>
          <w:rFonts w:ascii="Times New Roman" w:hAnsi="Times New Roman"/>
          <w:sz w:val="28"/>
          <w:szCs w:val="28"/>
        </w:rPr>
        <w:t>ori</w:t>
      </w:r>
      <w:r w:rsidRPr="00EF1D8C">
        <w:rPr>
          <w:rFonts w:ascii="Times New Roman" w:hAnsi="Times New Roman"/>
          <w:sz w:val="28"/>
          <w:szCs w:val="28"/>
        </w:rPr>
        <w:t xml:space="preserve"> declararea eronată sau incompletă a acestora;</w:t>
      </w:r>
    </w:p>
    <w:p w14:paraId="753B443D" w14:textId="77777777" w:rsidR="00311E24" w:rsidRDefault="00026BBD" w:rsidP="00237A54">
      <w:pPr>
        <w:tabs>
          <w:tab w:val="left" w:pos="270"/>
        </w:tabs>
        <w:spacing w:after="0"/>
        <w:ind w:left="450" w:firstLine="990"/>
        <w:jc w:val="both"/>
        <w:rPr>
          <w:rFonts w:ascii="Times New Roman" w:hAnsi="Times New Roman"/>
          <w:sz w:val="28"/>
          <w:szCs w:val="28"/>
        </w:rPr>
      </w:pPr>
      <w:r w:rsidRPr="00EF1D8C">
        <w:rPr>
          <w:rFonts w:ascii="Times New Roman" w:hAnsi="Times New Roman"/>
          <w:sz w:val="28"/>
          <w:szCs w:val="28"/>
        </w:rPr>
        <w:t>d)</w:t>
      </w:r>
      <w:r w:rsidR="00EF1D8C">
        <w:rPr>
          <w:rFonts w:ascii="Times New Roman" w:hAnsi="Times New Roman"/>
          <w:sz w:val="28"/>
          <w:szCs w:val="28"/>
        </w:rPr>
        <w:t xml:space="preserve"> constatarea </w:t>
      </w:r>
      <w:r w:rsidR="00D961A5">
        <w:rPr>
          <w:rFonts w:ascii="Times New Roman" w:hAnsi="Times New Roman"/>
          <w:sz w:val="28"/>
          <w:szCs w:val="28"/>
        </w:rPr>
        <w:t xml:space="preserve">aparenței </w:t>
      </w:r>
      <w:r w:rsidR="00EF1D8C">
        <w:rPr>
          <w:rFonts w:ascii="Times New Roman" w:hAnsi="Times New Roman"/>
          <w:sz w:val="28"/>
          <w:szCs w:val="28"/>
        </w:rPr>
        <w:t>nedeclarării</w:t>
      </w:r>
      <w:r w:rsidRPr="00EF1D8C">
        <w:rPr>
          <w:rFonts w:ascii="Times New Roman" w:hAnsi="Times New Roman"/>
          <w:sz w:val="28"/>
          <w:szCs w:val="28"/>
        </w:rPr>
        <w:t xml:space="preserve"> conflictelor de interese, incompatibilităților, restricțiilor și limitărilor</w:t>
      </w:r>
    </w:p>
    <w:p w14:paraId="51895D54" w14:textId="43A4C042" w:rsidR="000C7332" w:rsidRDefault="00311E24"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lastRenderedPageBreak/>
        <w:t>e) constatarea aparenței existenței unei diferențe substanțiale între veniturile obținute și cheltuielile realizate pe de o parte și averea dobândită pe de altă parte</w:t>
      </w:r>
      <w:r w:rsidR="00026BBD" w:rsidRPr="00EF1D8C">
        <w:rPr>
          <w:rFonts w:ascii="Times New Roman" w:hAnsi="Times New Roman"/>
          <w:sz w:val="28"/>
          <w:szCs w:val="28"/>
        </w:rPr>
        <w:t>.</w:t>
      </w:r>
    </w:p>
    <w:p w14:paraId="42B7875B" w14:textId="10596A03" w:rsidR="00237A54" w:rsidRPr="00237A54" w:rsidRDefault="0041297E"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 (9</w:t>
      </w:r>
      <w:r w:rsidR="00237A54" w:rsidRPr="00237A54">
        <w:rPr>
          <w:rFonts w:ascii="Times New Roman" w:hAnsi="Times New Roman"/>
          <w:sz w:val="28"/>
          <w:szCs w:val="28"/>
        </w:rPr>
        <w:t xml:space="preserve">) Dacă în urma verificării declaraţiilor de avere şi interese personale se constată că subiectul declarării nu a depus sau a depus tardiv declaraţia de avere şi interese personale, inspectorul de integritate îi aplică acestuia o sancţiune contravenţională </w:t>
      </w:r>
      <w:r w:rsidR="00237A54" w:rsidRPr="00753E90">
        <w:rPr>
          <w:rFonts w:ascii="Times New Roman" w:hAnsi="Times New Roman"/>
          <w:sz w:val="28"/>
          <w:szCs w:val="28"/>
        </w:rPr>
        <w:t>conform</w:t>
      </w:r>
      <w:r w:rsidR="00753E90" w:rsidRPr="00753E90">
        <w:rPr>
          <w:rFonts w:ascii="Times New Roman" w:hAnsi="Times New Roman"/>
          <w:sz w:val="28"/>
          <w:szCs w:val="28"/>
        </w:rPr>
        <w:t xml:space="preserve"> Codului contravenţional</w:t>
      </w:r>
      <w:r w:rsidR="00753E90">
        <w:rPr>
          <w:rFonts w:ascii="Times New Roman" w:hAnsi="Times New Roman"/>
          <w:sz w:val="28"/>
          <w:szCs w:val="28"/>
        </w:rPr>
        <w:t xml:space="preserve"> </w:t>
      </w:r>
      <w:r w:rsidR="00237A54" w:rsidRPr="00237A54">
        <w:rPr>
          <w:rFonts w:ascii="Times New Roman" w:hAnsi="Times New Roman"/>
          <w:sz w:val="28"/>
          <w:szCs w:val="28"/>
        </w:rPr>
        <w:t>al Republicii Moldova. Depunerea declaraţiei de avere şi interese personale după expirarea termenului de depunere, în intervalul de timp cuprins între termenul de depunere şi data iniţierii controlului, se califică ca depunere tardivă a declaraţiei.</w:t>
      </w:r>
    </w:p>
    <w:p w14:paraId="15D08414" w14:textId="51291E2D"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w:t>
      </w:r>
      <w:r w:rsidR="0041297E">
        <w:rPr>
          <w:rFonts w:ascii="Times New Roman" w:hAnsi="Times New Roman"/>
          <w:sz w:val="28"/>
          <w:szCs w:val="28"/>
        </w:rPr>
        <w:t>10</w:t>
      </w:r>
      <w:r w:rsidRPr="00237A54">
        <w:rPr>
          <w:rFonts w:ascii="Times New Roman" w:hAnsi="Times New Roman"/>
          <w:sz w:val="28"/>
          <w:szCs w:val="28"/>
        </w:rPr>
        <w:t>) În cazul nedepunerii declaraţiei de avere şi interese personale, inspectorul de integritate transmite organizaţiei publice în care activează subiectul declarării sau transmite pe numele subiectului declarării, în cazul în care acesta exercită o funcţie de demnitate publică, un demers pentru depunerea declaraţiei de avere şi interese personale în termen de 30 de zile.</w:t>
      </w:r>
    </w:p>
    <w:p w14:paraId="17535437" w14:textId="5110FF05" w:rsidR="00753E90" w:rsidRDefault="0041297E"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(11</w:t>
      </w:r>
      <w:r w:rsidR="00237A54" w:rsidRPr="00237A54">
        <w:rPr>
          <w:rFonts w:ascii="Times New Roman" w:hAnsi="Times New Roman"/>
          <w:sz w:val="28"/>
          <w:szCs w:val="28"/>
        </w:rPr>
        <w:t xml:space="preserve">) Nedepunerea declaraţiei de avere şi interese personale în termen de 30 de zile de la recepţionarea demersului inspectorului de integritate sau refuzul de a o depune constituie temei de încetare a mandatului, a raporturilor de muncă ori de serviciu. Inspectorul de integritate notifică imediat despre aceasta conducerea organizaţiei publice sau a autorităţii responsabile de numirea în funcţie a subiectului declarării în vederea declanşării procedurii de încetare a mandatului, a raporturilor de muncă sau de serviciu ale subiectului vizat de demers. Conducătorul organizaţiei publice sau al autorităţii responsabile de numirea în funcţie a subiectului declarării este obligat să informeze Autoritatea cu privire la măsurile întreprinse în termen de o lună de la data recepţionării notificării inspectorului de integritate. </w:t>
      </w:r>
    </w:p>
    <w:p w14:paraId="7B67BAD2" w14:textId="6AE8A25A" w:rsidR="00237A54" w:rsidRDefault="0041297E" w:rsidP="00237A54">
      <w:pPr>
        <w:tabs>
          <w:tab w:val="left" w:pos="270"/>
        </w:tabs>
        <w:spacing w:after="0"/>
        <w:ind w:left="450" w:firstLine="990"/>
        <w:jc w:val="both"/>
        <w:rPr>
          <w:rFonts w:ascii="Times New Roman" w:hAnsi="Times New Roman"/>
          <w:strike/>
          <w:sz w:val="28"/>
          <w:szCs w:val="28"/>
        </w:rPr>
      </w:pPr>
      <w:r>
        <w:rPr>
          <w:rFonts w:ascii="Times New Roman" w:hAnsi="Times New Roman"/>
          <w:sz w:val="28"/>
          <w:szCs w:val="28"/>
        </w:rPr>
        <w:t>(12</w:t>
      </w:r>
      <w:r w:rsidR="00237A54" w:rsidRPr="00237A54">
        <w:rPr>
          <w:rFonts w:ascii="Times New Roman" w:hAnsi="Times New Roman"/>
          <w:sz w:val="28"/>
          <w:szCs w:val="28"/>
        </w:rPr>
        <w:t xml:space="preserve">) Dacă în </w:t>
      </w:r>
      <w:r w:rsidR="00E92FA8">
        <w:rPr>
          <w:rFonts w:ascii="Times New Roman" w:hAnsi="Times New Roman"/>
          <w:sz w:val="28"/>
          <w:szCs w:val="28"/>
        </w:rPr>
        <w:t>procesul</w:t>
      </w:r>
      <w:r w:rsidR="00237A54" w:rsidRPr="00237A54">
        <w:rPr>
          <w:rFonts w:ascii="Times New Roman" w:hAnsi="Times New Roman"/>
          <w:sz w:val="28"/>
          <w:szCs w:val="28"/>
        </w:rPr>
        <w:t xml:space="preserve"> verificării declaraţiilor de avere şi interese personale există bănuieli rezonabile privind săvârşirea unei infracţiuni sau încălcarea legislaţiei fiscale, inspectorul d</w:t>
      </w:r>
      <w:r w:rsidR="00753E90">
        <w:rPr>
          <w:rFonts w:ascii="Times New Roman" w:hAnsi="Times New Roman"/>
          <w:sz w:val="28"/>
          <w:szCs w:val="28"/>
        </w:rPr>
        <w:t>e integritate sesizează organul</w:t>
      </w:r>
      <w:r w:rsidR="00237A54" w:rsidRPr="00237A54">
        <w:rPr>
          <w:rFonts w:ascii="Times New Roman" w:hAnsi="Times New Roman"/>
          <w:sz w:val="28"/>
          <w:szCs w:val="28"/>
        </w:rPr>
        <w:t xml:space="preserve"> de urmărir</w:t>
      </w:r>
      <w:r w:rsidR="00753E90">
        <w:rPr>
          <w:rFonts w:ascii="Times New Roman" w:hAnsi="Times New Roman"/>
          <w:sz w:val="28"/>
          <w:szCs w:val="28"/>
        </w:rPr>
        <w:t xml:space="preserve">e penală </w:t>
      </w:r>
      <w:r w:rsidR="00753E90">
        <w:rPr>
          <w:rFonts w:ascii="Times New Roman" w:hAnsi="Times New Roman"/>
          <w:sz w:val="28"/>
          <w:szCs w:val="28"/>
        </w:rPr>
        <w:lastRenderedPageBreak/>
        <w:t>sau, după caz, organul fiscal</w:t>
      </w:r>
      <w:r w:rsidR="00237A54" w:rsidRPr="00237A54">
        <w:rPr>
          <w:rFonts w:ascii="Times New Roman" w:hAnsi="Times New Roman"/>
          <w:sz w:val="28"/>
          <w:szCs w:val="28"/>
        </w:rPr>
        <w:t>.</w:t>
      </w:r>
      <w:r w:rsidR="00753E90">
        <w:rPr>
          <w:rFonts w:ascii="Times New Roman" w:hAnsi="Times New Roman"/>
          <w:sz w:val="28"/>
          <w:szCs w:val="28"/>
        </w:rPr>
        <w:t xml:space="preserve"> </w:t>
      </w:r>
      <w:r w:rsidR="00753E90" w:rsidRPr="00571EC9">
        <w:rPr>
          <w:rFonts w:ascii="Times New Roman" w:hAnsi="Times New Roman"/>
          <w:sz w:val="28"/>
          <w:szCs w:val="28"/>
        </w:rPr>
        <w:t>Sesizarea depusă la organul de urmărire penală sau, după caz, la organul fiscal nu afectează verificarea declarației de avere și interese personale</w:t>
      </w:r>
      <w:r w:rsidR="00E92FA8" w:rsidRPr="00571EC9">
        <w:rPr>
          <w:rFonts w:ascii="Times New Roman" w:hAnsi="Times New Roman"/>
          <w:sz w:val="28"/>
          <w:szCs w:val="28"/>
        </w:rPr>
        <w:t xml:space="preserve"> inițiată de către inspectorul de integritate</w:t>
      </w:r>
      <w:r w:rsidR="00E92FA8">
        <w:rPr>
          <w:rFonts w:ascii="Times New Roman" w:hAnsi="Times New Roman"/>
          <w:sz w:val="28"/>
          <w:szCs w:val="28"/>
        </w:rPr>
        <w:t>.</w:t>
      </w:r>
      <w:r w:rsidR="00237A54" w:rsidRPr="00237A54">
        <w:rPr>
          <w:rFonts w:ascii="Times New Roman" w:hAnsi="Times New Roman"/>
          <w:sz w:val="28"/>
          <w:szCs w:val="28"/>
        </w:rPr>
        <w:t xml:space="preserve"> </w:t>
      </w:r>
      <w:r w:rsidR="00781DAF">
        <w:rPr>
          <w:rFonts w:ascii="Times New Roman" w:hAnsi="Times New Roman"/>
          <w:sz w:val="28"/>
          <w:szCs w:val="28"/>
        </w:rPr>
        <w:t>În acest caz, i</w:t>
      </w:r>
      <w:r w:rsidR="00237A54" w:rsidRPr="00781DAF">
        <w:rPr>
          <w:rFonts w:ascii="Times New Roman" w:hAnsi="Times New Roman"/>
          <w:sz w:val="28"/>
          <w:szCs w:val="28"/>
        </w:rPr>
        <w:t xml:space="preserve">nspectorul de integritate </w:t>
      </w:r>
      <w:r w:rsidR="00781DAF">
        <w:rPr>
          <w:rFonts w:ascii="Times New Roman" w:hAnsi="Times New Roman"/>
          <w:sz w:val="28"/>
          <w:szCs w:val="28"/>
        </w:rPr>
        <w:t>va continua</w:t>
      </w:r>
      <w:r w:rsidR="00237A54" w:rsidRPr="00781DAF">
        <w:rPr>
          <w:rFonts w:ascii="Times New Roman" w:hAnsi="Times New Roman"/>
          <w:sz w:val="28"/>
          <w:szCs w:val="28"/>
        </w:rPr>
        <w:t xml:space="preserve"> procedura de verificare.</w:t>
      </w:r>
    </w:p>
    <w:p w14:paraId="29765FFC" w14:textId="6D6F6A38" w:rsidR="00026BBD" w:rsidRPr="00026BBD" w:rsidRDefault="0041297E"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(13</w:t>
      </w:r>
      <w:r w:rsidR="00026BBD">
        <w:rPr>
          <w:rFonts w:ascii="Times New Roman" w:hAnsi="Times New Roman"/>
          <w:sz w:val="28"/>
          <w:szCs w:val="28"/>
        </w:rPr>
        <w:t xml:space="preserve">) </w:t>
      </w:r>
      <w:r w:rsidR="00026BBD" w:rsidRPr="00096062">
        <w:rPr>
          <w:rFonts w:ascii="Times New Roman" w:hAnsi="Times New Roman"/>
          <w:sz w:val="28"/>
          <w:szCs w:val="28"/>
        </w:rPr>
        <w:t xml:space="preserve">Dacă în </w:t>
      </w:r>
      <w:r w:rsidR="00781DAF">
        <w:rPr>
          <w:rFonts w:ascii="Times New Roman" w:hAnsi="Times New Roman"/>
          <w:sz w:val="28"/>
          <w:szCs w:val="28"/>
        </w:rPr>
        <w:t>urma</w:t>
      </w:r>
      <w:r w:rsidR="00026BBD" w:rsidRPr="00096062">
        <w:rPr>
          <w:rFonts w:ascii="Times New Roman" w:hAnsi="Times New Roman"/>
          <w:sz w:val="28"/>
          <w:szCs w:val="28"/>
        </w:rPr>
        <w:t xml:space="preserve"> verificării declarațiilor de avere și interese personale inspectorul de integritate constată aparența încălcării regimului juridic de declara</w:t>
      </w:r>
      <w:r w:rsidR="00026BBD" w:rsidRPr="006636E0">
        <w:rPr>
          <w:rFonts w:ascii="Times New Roman" w:hAnsi="Times New Roman"/>
          <w:sz w:val="28"/>
          <w:szCs w:val="28"/>
        </w:rPr>
        <w:t>re a averii şi a intereselor personale sau</w:t>
      </w:r>
      <w:r w:rsidR="00096062" w:rsidRPr="00781DAF">
        <w:rPr>
          <w:rFonts w:ascii="Times New Roman" w:hAnsi="Times New Roman"/>
          <w:sz w:val="28"/>
          <w:szCs w:val="28"/>
        </w:rPr>
        <w:t xml:space="preserve"> constată</w:t>
      </w:r>
      <w:r w:rsidR="00026BBD" w:rsidRPr="00096062">
        <w:rPr>
          <w:rFonts w:ascii="Times New Roman" w:hAnsi="Times New Roman"/>
          <w:sz w:val="28"/>
          <w:szCs w:val="28"/>
        </w:rPr>
        <w:t xml:space="preserve"> </w:t>
      </w:r>
      <w:r w:rsidR="00026BBD" w:rsidRPr="00781DAF">
        <w:rPr>
          <w:rFonts w:ascii="Times New Roman" w:hAnsi="Times New Roman"/>
          <w:sz w:val="28"/>
          <w:szCs w:val="28"/>
        </w:rPr>
        <w:t>nedeclararea tuturor bunurilor și intereselor personale ori declararea eronată sau incompletă a acestora</w:t>
      </w:r>
      <w:r w:rsidR="00026BBD" w:rsidRPr="00096062">
        <w:rPr>
          <w:rFonts w:ascii="Times New Roman" w:hAnsi="Times New Roman"/>
          <w:sz w:val="28"/>
          <w:szCs w:val="28"/>
        </w:rPr>
        <w:t>, inspectorul de integritate face o sesizare privind efectuarea controlul averii și intereselo</w:t>
      </w:r>
      <w:r w:rsidR="00026BBD" w:rsidRPr="006636E0">
        <w:rPr>
          <w:rFonts w:ascii="Times New Roman" w:hAnsi="Times New Roman"/>
          <w:sz w:val="28"/>
          <w:szCs w:val="28"/>
        </w:rPr>
        <w:t xml:space="preserve">r personale. </w:t>
      </w:r>
    </w:p>
    <w:p w14:paraId="5576F609" w14:textId="5DBE512E" w:rsidR="00237A54" w:rsidRPr="00237A54" w:rsidRDefault="0041297E"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(14</w:t>
      </w:r>
      <w:r w:rsidR="00237A54" w:rsidRPr="00237A54">
        <w:rPr>
          <w:rFonts w:ascii="Times New Roman" w:hAnsi="Times New Roman"/>
          <w:sz w:val="28"/>
          <w:szCs w:val="28"/>
        </w:rPr>
        <w:t>) Dacă în</w:t>
      </w:r>
      <w:r w:rsidR="00026BBD">
        <w:rPr>
          <w:rFonts w:ascii="Times New Roman" w:hAnsi="Times New Roman"/>
          <w:sz w:val="28"/>
          <w:szCs w:val="28"/>
        </w:rPr>
        <w:t xml:space="preserve"> urma</w:t>
      </w:r>
      <w:r w:rsidR="00237A54" w:rsidRPr="00237A54">
        <w:rPr>
          <w:rFonts w:ascii="Times New Roman" w:hAnsi="Times New Roman"/>
          <w:sz w:val="28"/>
          <w:szCs w:val="28"/>
        </w:rPr>
        <w:t xml:space="preserve"> </w:t>
      </w:r>
      <w:r w:rsidR="00237A54" w:rsidRPr="00781DAF">
        <w:rPr>
          <w:rFonts w:ascii="Times New Roman" w:hAnsi="Times New Roman"/>
          <w:sz w:val="28"/>
          <w:szCs w:val="28"/>
        </w:rPr>
        <w:t>verificării</w:t>
      </w:r>
      <w:r w:rsidR="00026BBD" w:rsidRPr="00781DAF">
        <w:rPr>
          <w:rFonts w:ascii="Times New Roman" w:hAnsi="Times New Roman"/>
          <w:sz w:val="28"/>
          <w:szCs w:val="28"/>
        </w:rPr>
        <w:t xml:space="preserve"> declaraţiilor de avere şi interese personale</w:t>
      </w:r>
      <w:r w:rsidR="00237A54" w:rsidRPr="00237A54">
        <w:rPr>
          <w:rFonts w:ascii="Times New Roman" w:hAnsi="Times New Roman"/>
          <w:sz w:val="28"/>
          <w:szCs w:val="28"/>
        </w:rPr>
        <w:t xml:space="preserve"> inspectorul de integritate constată aparența încălcării regimului juridic al conflictelor de interese, incompatibilitate, restricții sau limitări, inspectorul</w:t>
      </w:r>
      <w:r w:rsidR="00934989">
        <w:rPr>
          <w:rFonts w:ascii="Times New Roman" w:hAnsi="Times New Roman"/>
          <w:sz w:val="28"/>
          <w:szCs w:val="28"/>
        </w:rPr>
        <w:t xml:space="preserve"> de integritate</w:t>
      </w:r>
      <w:r w:rsidR="00237A54" w:rsidRPr="00237A54">
        <w:rPr>
          <w:rFonts w:ascii="Times New Roman" w:hAnsi="Times New Roman"/>
          <w:sz w:val="28"/>
          <w:szCs w:val="28"/>
        </w:rPr>
        <w:t xml:space="preserve"> face o sesizare privind efectuarea controlului</w:t>
      </w:r>
      <w:r w:rsidR="00D04FBF">
        <w:rPr>
          <w:rFonts w:ascii="Times New Roman" w:hAnsi="Times New Roman"/>
          <w:sz w:val="28"/>
          <w:szCs w:val="28"/>
        </w:rPr>
        <w:t xml:space="preserve"> </w:t>
      </w:r>
      <w:r w:rsidR="00D04FBF" w:rsidRPr="00D961A5">
        <w:rPr>
          <w:rFonts w:ascii="Times New Roman" w:hAnsi="Times New Roman"/>
          <w:sz w:val="28"/>
          <w:szCs w:val="28"/>
        </w:rPr>
        <w:t>privind respectarea regimului juridic al conflictelor de interese, incompatibilităților, restricțiilor și limitărilor</w:t>
      </w:r>
      <w:r w:rsidR="00237A54" w:rsidRPr="00237A54">
        <w:rPr>
          <w:rFonts w:ascii="Times New Roman" w:hAnsi="Times New Roman"/>
          <w:sz w:val="28"/>
          <w:szCs w:val="28"/>
        </w:rPr>
        <w:t>.</w:t>
      </w:r>
      <w:r w:rsidR="00026BBD">
        <w:rPr>
          <w:rFonts w:ascii="Times New Roman" w:hAnsi="Times New Roman"/>
          <w:sz w:val="28"/>
          <w:szCs w:val="28"/>
        </w:rPr>
        <w:t xml:space="preserve"> </w:t>
      </w:r>
    </w:p>
    <w:p w14:paraId="4FC998E7"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w:t>
      </w:r>
    </w:p>
    <w:p w14:paraId="03FBA366" w14:textId="520FB680" w:rsidR="00237A54" w:rsidRPr="00237A54" w:rsidRDefault="00237A54" w:rsidP="00237A54">
      <w:pPr>
        <w:tabs>
          <w:tab w:val="left" w:pos="270"/>
        </w:tabs>
        <w:spacing w:after="0"/>
        <w:ind w:left="450" w:firstLine="990"/>
        <w:jc w:val="both"/>
        <w:rPr>
          <w:rFonts w:ascii="Times New Roman" w:hAnsi="Times New Roman"/>
          <w:sz w:val="28"/>
          <w:szCs w:val="28"/>
        </w:rPr>
      </w:pPr>
      <w:bookmarkStart w:id="4" w:name="A28"/>
      <w:r w:rsidRPr="00237A54">
        <w:rPr>
          <w:rFonts w:ascii="Times New Roman" w:hAnsi="Times New Roman"/>
          <w:b/>
          <w:bCs/>
          <w:sz w:val="28"/>
          <w:szCs w:val="28"/>
        </w:rPr>
        <w:t>Articolul 28</w:t>
      </w:r>
      <w:bookmarkEnd w:id="4"/>
      <w:r w:rsidRPr="00237A54">
        <w:rPr>
          <w:rFonts w:ascii="Times New Roman" w:hAnsi="Times New Roman"/>
          <w:b/>
          <w:bCs/>
          <w:sz w:val="28"/>
          <w:szCs w:val="28"/>
        </w:rPr>
        <w:t>.</w:t>
      </w:r>
      <w:r w:rsidR="00D04FBF">
        <w:rPr>
          <w:rFonts w:ascii="Times New Roman" w:hAnsi="Times New Roman"/>
          <w:sz w:val="28"/>
          <w:szCs w:val="28"/>
        </w:rPr>
        <w:t xml:space="preserve"> </w:t>
      </w:r>
      <w:r w:rsidRPr="00237A54">
        <w:rPr>
          <w:rFonts w:ascii="Times New Roman" w:hAnsi="Times New Roman"/>
          <w:sz w:val="28"/>
          <w:szCs w:val="28"/>
        </w:rPr>
        <w:t>Iniţierea controlului averii şi al intereselor personale</w:t>
      </w:r>
    </w:p>
    <w:p w14:paraId="67B82C7C" w14:textId="17F76F59"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(1) Autoritatea </w:t>
      </w:r>
      <w:r w:rsidR="004D7D67">
        <w:rPr>
          <w:rFonts w:ascii="Times New Roman" w:hAnsi="Times New Roman"/>
          <w:sz w:val="28"/>
          <w:szCs w:val="28"/>
        </w:rPr>
        <w:t>inițiază</w:t>
      </w:r>
      <w:r w:rsidRPr="00237A54">
        <w:rPr>
          <w:rFonts w:ascii="Times New Roman" w:hAnsi="Times New Roman"/>
          <w:sz w:val="28"/>
          <w:szCs w:val="28"/>
        </w:rPr>
        <w:t xml:space="preserve"> controlul averii şi al intereselor personale din oficiu ori la sesizarea unor persoane fizice sau juridice, în conformitate cu prevederile prezentei legi şi ale metodologiei de efectuare a controlului averii şi al intereselor personale şi privind respectarea regimului juridic al conflictelor de interese, al incompatibilităţilor, restricţiilor şi limitărilor. </w:t>
      </w:r>
    </w:p>
    <w:p w14:paraId="601D88EE" w14:textId="111D86FE" w:rsidR="00237A54" w:rsidRPr="00BD6E8B" w:rsidRDefault="00237A54" w:rsidP="00BD6E8B">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(2) Controlul din oficiu se iniţiază printr-o sesizare de către preşedintelele ori vicepreşedintele Autorităţii sau de către inspectorul de integritate. Controlul din oficiu este iniţiat </w:t>
      </w:r>
      <w:r w:rsidRPr="00934989">
        <w:rPr>
          <w:rFonts w:ascii="Times New Roman" w:hAnsi="Times New Roman"/>
          <w:sz w:val="28"/>
          <w:szCs w:val="28"/>
        </w:rPr>
        <w:t xml:space="preserve">în cazul prevăzut la </w:t>
      </w:r>
      <w:r w:rsidR="00D04FBF" w:rsidRPr="00934989">
        <w:rPr>
          <w:rFonts w:ascii="Times New Roman" w:hAnsi="Times New Roman"/>
          <w:sz w:val="28"/>
          <w:szCs w:val="28"/>
        </w:rPr>
        <w:t xml:space="preserve">art.27 </w:t>
      </w:r>
      <w:r w:rsidRPr="00934989">
        <w:rPr>
          <w:rFonts w:ascii="Times New Roman" w:hAnsi="Times New Roman"/>
          <w:sz w:val="28"/>
          <w:szCs w:val="28"/>
        </w:rPr>
        <w:t>alin.(</w:t>
      </w:r>
      <w:r w:rsidR="00D04FBF" w:rsidRPr="00934989">
        <w:rPr>
          <w:rFonts w:ascii="Times New Roman" w:hAnsi="Times New Roman"/>
          <w:sz w:val="28"/>
          <w:szCs w:val="28"/>
        </w:rPr>
        <w:t>1</w:t>
      </w:r>
      <w:r w:rsidR="0041297E">
        <w:rPr>
          <w:rFonts w:ascii="Times New Roman" w:hAnsi="Times New Roman"/>
          <w:sz w:val="28"/>
          <w:szCs w:val="28"/>
        </w:rPr>
        <w:t>3</w:t>
      </w:r>
      <w:r w:rsidRPr="00934989">
        <w:rPr>
          <w:rFonts w:ascii="Times New Roman" w:hAnsi="Times New Roman"/>
          <w:sz w:val="28"/>
          <w:szCs w:val="28"/>
        </w:rPr>
        <w:t>), precum şi în baza informaţiilor publice</w:t>
      </w:r>
      <w:r w:rsidR="00671ABA">
        <w:rPr>
          <w:rFonts w:ascii="Times New Roman" w:hAnsi="Times New Roman"/>
          <w:sz w:val="28"/>
          <w:szCs w:val="28"/>
        </w:rPr>
        <w:t xml:space="preserve"> sau sesizărilor anonime</w:t>
      </w:r>
      <w:r w:rsidRPr="00934989">
        <w:rPr>
          <w:rFonts w:ascii="Times New Roman" w:hAnsi="Times New Roman"/>
          <w:sz w:val="28"/>
          <w:szCs w:val="28"/>
        </w:rPr>
        <w:t xml:space="preserve">. Sesizarea </w:t>
      </w:r>
      <w:r w:rsidR="00D04FBF" w:rsidRPr="00934989">
        <w:rPr>
          <w:rFonts w:ascii="Times New Roman" w:hAnsi="Times New Roman"/>
          <w:sz w:val="28"/>
          <w:szCs w:val="28"/>
        </w:rPr>
        <w:t xml:space="preserve">privind </w:t>
      </w:r>
      <w:r w:rsidR="00AD4798">
        <w:rPr>
          <w:rFonts w:ascii="Times New Roman" w:hAnsi="Times New Roman"/>
          <w:sz w:val="28"/>
          <w:szCs w:val="28"/>
        </w:rPr>
        <w:t>inițierea</w:t>
      </w:r>
      <w:r w:rsidR="00D04FBF" w:rsidRPr="00934989">
        <w:rPr>
          <w:rFonts w:ascii="Times New Roman" w:hAnsi="Times New Roman"/>
          <w:sz w:val="28"/>
          <w:szCs w:val="28"/>
        </w:rPr>
        <w:t xml:space="preserve"> </w:t>
      </w:r>
      <w:r w:rsidR="00D04FBF" w:rsidRPr="00934989">
        <w:rPr>
          <w:rFonts w:ascii="Times New Roman" w:hAnsi="Times New Roman"/>
          <w:sz w:val="28"/>
          <w:szCs w:val="28"/>
        </w:rPr>
        <w:lastRenderedPageBreak/>
        <w:t>controlului din oficiu</w:t>
      </w:r>
      <w:r w:rsidR="00D04FBF">
        <w:rPr>
          <w:rFonts w:ascii="Times New Roman" w:hAnsi="Times New Roman"/>
          <w:sz w:val="28"/>
          <w:szCs w:val="28"/>
        </w:rPr>
        <w:t xml:space="preserve"> </w:t>
      </w:r>
      <w:r w:rsidRPr="00237A54">
        <w:rPr>
          <w:rFonts w:ascii="Times New Roman" w:hAnsi="Times New Roman"/>
          <w:sz w:val="28"/>
          <w:szCs w:val="28"/>
        </w:rPr>
        <w:t>se distribuie conform art. 30, care se aplică în modul corespunzător.</w:t>
      </w:r>
    </w:p>
    <w:p w14:paraId="681B0A32"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w:t>
      </w:r>
    </w:p>
    <w:p w14:paraId="7063040A" w14:textId="6E12946E" w:rsidR="00237A54" w:rsidRPr="00237A54" w:rsidRDefault="00237A54" w:rsidP="00237A54">
      <w:pPr>
        <w:tabs>
          <w:tab w:val="left" w:pos="270"/>
        </w:tabs>
        <w:spacing w:after="0"/>
        <w:ind w:left="450" w:firstLine="990"/>
        <w:jc w:val="both"/>
        <w:rPr>
          <w:rFonts w:ascii="Times New Roman" w:hAnsi="Times New Roman"/>
          <w:sz w:val="28"/>
          <w:szCs w:val="28"/>
        </w:rPr>
      </w:pPr>
      <w:bookmarkStart w:id="5" w:name="A29"/>
      <w:r w:rsidRPr="00237A54">
        <w:rPr>
          <w:rFonts w:ascii="Times New Roman" w:hAnsi="Times New Roman"/>
          <w:b/>
          <w:bCs/>
          <w:sz w:val="28"/>
          <w:szCs w:val="28"/>
        </w:rPr>
        <w:t>Articolul 29</w:t>
      </w:r>
      <w:bookmarkEnd w:id="5"/>
      <w:r w:rsidRPr="00237A54">
        <w:rPr>
          <w:rFonts w:ascii="Times New Roman" w:hAnsi="Times New Roman"/>
          <w:b/>
          <w:bCs/>
          <w:sz w:val="28"/>
          <w:szCs w:val="28"/>
        </w:rPr>
        <w:t>.</w:t>
      </w:r>
      <w:r w:rsidR="00D04FBF">
        <w:rPr>
          <w:rFonts w:ascii="Times New Roman" w:hAnsi="Times New Roman"/>
          <w:sz w:val="28"/>
          <w:szCs w:val="28"/>
        </w:rPr>
        <w:t xml:space="preserve"> </w:t>
      </w:r>
      <w:r w:rsidR="00311E24">
        <w:rPr>
          <w:rFonts w:ascii="Times New Roman" w:hAnsi="Times New Roman"/>
          <w:sz w:val="28"/>
          <w:szCs w:val="28"/>
        </w:rPr>
        <w:t>D</w:t>
      </w:r>
      <w:r w:rsidRPr="00237A54">
        <w:rPr>
          <w:rFonts w:ascii="Times New Roman" w:hAnsi="Times New Roman"/>
          <w:sz w:val="28"/>
          <w:szCs w:val="28"/>
        </w:rPr>
        <w:t>epunerea sesizărilor</w:t>
      </w:r>
    </w:p>
    <w:p w14:paraId="76DE5887" w14:textId="087F3109" w:rsidR="00311E24" w:rsidRDefault="00520EFC"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(1) </w:t>
      </w:r>
      <w:r w:rsidR="00311E24">
        <w:rPr>
          <w:rFonts w:ascii="Times New Roman" w:hAnsi="Times New Roman"/>
          <w:sz w:val="28"/>
          <w:szCs w:val="28"/>
        </w:rPr>
        <w:t>Persoanele fizice și juridice pot depune, în condițiile legii, sesizări în adresa Autorității în formă scrisă, prin poștă sau fax, în formă electronică sau în mod verbal fiind consemnat într-un proces-verbal.</w:t>
      </w:r>
      <w:r w:rsidR="0041297E">
        <w:rPr>
          <w:rFonts w:ascii="Times New Roman" w:hAnsi="Times New Roman"/>
          <w:sz w:val="28"/>
          <w:szCs w:val="28"/>
        </w:rPr>
        <w:t xml:space="preserve"> În cazul depunerii sesizării în formă electronică, sesizarea trebuie să corespundă cerințelor legale stabilite pentru un document electronic.</w:t>
      </w:r>
    </w:p>
    <w:p w14:paraId="5912582D" w14:textId="07D37FFD" w:rsidR="00520EFC" w:rsidRDefault="00520EFC"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(2) Autoritatea nu are dreptul de a respinge sesizarea pe motiv că nu ține de competența sa. Autoritatea este obligată să primească sesizarea și să o examineze în condițiile legii.</w:t>
      </w:r>
    </w:p>
    <w:p w14:paraId="2B2A10CE" w14:textId="57E1B585" w:rsidR="00520EFC" w:rsidRDefault="00520EFC"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(3) Sesizările anonime pot servi drept temei pentru efectuarea controlului din oficiu.</w:t>
      </w:r>
    </w:p>
    <w:p w14:paraId="6AB80201"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w:t>
      </w:r>
    </w:p>
    <w:p w14:paraId="3031E0CB" w14:textId="1FFA8E61" w:rsidR="00237A54" w:rsidRPr="00237A54" w:rsidRDefault="00237A54" w:rsidP="00237A54">
      <w:pPr>
        <w:tabs>
          <w:tab w:val="left" w:pos="270"/>
        </w:tabs>
        <w:spacing w:after="0"/>
        <w:ind w:left="450" w:firstLine="990"/>
        <w:jc w:val="both"/>
        <w:rPr>
          <w:rFonts w:ascii="Times New Roman" w:hAnsi="Times New Roman"/>
          <w:sz w:val="28"/>
          <w:szCs w:val="28"/>
        </w:rPr>
      </w:pPr>
      <w:bookmarkStart w:id="6" w:name="A30"/>
      <w:r w:rsidRPr="00237A54">
        <w:rPr>
          <w:rFonts w:ascii="Times New Roman" w:hAnsi="Times New Roman"/>
          <w:b/>
          <w:bCs/>
          <w:sz w:val="28"/>
          <w:szCs w:val="28"/>
        </w:rPr>
        <w:t>Articolul 30</w:t>
      </w:r>
      <w:bookmarkEnd w:id="6"/>
      <w:r w:rsidRPr="00237A54">
        <w:rPr>
          <w:rFonts w:ascii="Times New Roman" w:hAnsi="Times New Roman"/>
          <w:b/>
          <w:bCs/>
          <w:sz w:val="28"/>
          <w:szCs w:val="28"/>
        </w:rPr>
        <w:t>.</w:t>
      </w:r>
      <w:r w:rsidR="00D04FBF">
        <w:rPr>
          <w:rFonts w:ascii="Times New Roman" w:hAnsi="Times New Roman"/>
          <w:sz w:val="28"/>
          <w:szCs w:val="28"/>
        </w:rPr>
        <w:t xml:space="preserve"> </w:t>
      </w:r>
      <w:r w:rsidRPr="00237A54">
        <w:rPr>
          <w:rFonts w:ascii="Times New Roman" w:hAnsi="Times New Roman"/>
          <w:sz w:val="28"/>
          <w:szCs w:val="28"/>
        </w:rPr>
        <w:t>Distribuirea aleatorie a sesizărilor</w:t>
      </w:r>
    </w:p>
    <w:p w14:paraId="04898BF7" w14:textId="3D2B089B"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(1) Sesizările depuse de persoanele fizice sau persoanele juridice, precum şi cele din oficiu se înregistrează </w:t>
      </w:r>
      <w:r w:rsidR="00934989">
        <w:rPr>
          <w:rFonts w:ascii="Times New Roman" w:hAnsi="Times New Roman"/>
          <w:sz w:val="28"/>
          <w:szCs w:val="28"/>
        </w:rPr>
        <w:t>în termen de cel mult o zi lucrătoare</w:t>
      </w:r>
      <w:r w:rsidRPr="00237A54">
        <w:rPr>
          <w:rFonts w:ascii="Times New Roman" w:hAnsi="Times New Roman"/>
          <w:sz w:val="28"/>
          <w:szCs w:val="28"/>
        </w:rPr>
        <w:t xml:space="preserve"> şi se repartizează aleatoriu prin sistemul electronic de distribuire a sesizărilor.</w:t>
      </w:r>
    </w:p>
    <w:p w14:paraId="2BCB2965" w14:textId="0B4B9B2B"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(2) Redistribuirea sesizărilor repartizate inspectorilor de integritate se poate fac</w:t>
      </w:r>
      <w:r w:rsidR="00D04FBF">
        <w:rPr>
          <w:rFonts w:ascii="Times New Roman" w:hAnsi="Times New Roman"/>
          <w:sz w:val="28"/>
          <w:szCs w:val="28"/>
        </w:rPr>
        <w:t>e în condiţiile art. 27 alin. (6</w:t>
      </w:r>
      <w:r w:rsidRPr="00237A54">
        <w:rPr>
          <w:rFonts w:ascii="Times New Roman" w:hAnsi="Times New Roman"/>
          <w:sz w:val="28"/>
          <w:szCs w:val="28"/>
        </w:rPr>
        <w:t>)</w:t>
      </w:r>
      <w:r w:rsidR="00D04FBF">
        <w:rPr>
          <w:rFonts w:ascii="Times New Roman" w:hAnsi="Times New Roman"/>
          <w:sz w:val="28"/>
          <w:szCs w:val="28"/>
        </w:rPr>
        <w:t xml:space="preserve"> din prezenta lege.</w:t>
      </w:r>
    </w:p>
    <w:p w14:paraId="10E98230"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w:t>
      </w:r>
    </w:p>
    <w:p w14:paraId="69341FF6" w14:textId="5BA56306" w:rsidR="00237A54" w:rsidRPr="00237A54" w:rsidRDefault="00237A54" w:rsidP="00237A54">
      <w:pPr>
        <w:tabs>
          <w:tab w:val="left" w:pos="270"/>
        </w:tabs>
        <w:spacing w:after="0"/>
        <w:ind w:left="450" w:firstLine="990"/>
        <w:jc w:val="both"/>
        <w:rPr>
          <w:rFonts w:ascii="Times New Roman" w:hAnsi="Times New Roman"/>
          <w:sz w:val="28"/>
          <w:szCs w:val="28"/>
        </w:rPr>
      </w:pPr>
      <w:bookmarkStart w:id="7" w:name="A31"/>
      <w:r w:rsidRPr="00237A54">
        <w:rPr>
          <w:rFonts w:ascii="Times New Roman" w:hAnsi="Times New Roman"/>
          <w:b/>
          <w:bCs/>
          <w:sz w:val="28"/>
          <w:szCs w:val="28"/>
        </w:rPr>
        <w:t>Articolul 31</w:t>
      </w:r>
      <w:bookmarkEnd w:id="7"/>
      <w:r w:rsidRPr="00237A54">
        <w:rPr>
          <w:rFonts w:ascii="Times New Roman" w:hAnsi="Times New Roman"/>
          <w:b/>
          <w:bCs/>
          <w:sz w:val="28"/>
          <w:szCs w:val="28"/>
        </w:rPr>
        <w:t>.</w:t>
      </w:r>
      <w:r w:rsidR="00D04FBF">
        <w:rPr>
          <w:rFonts w:ascii="Times New Roman" w:hAnsi="Times New Roman"/>
          <w:sz w:val="28"/>
          <w:szCs w:val="28"/>
        </w:rPr>
        <w:t xml:space="preserve"> </w:t>
      </w:r>
      <w:r w:rsidR="00ED3BE8">
        <w:rPr>
          <w:rFonts w:ascii="Times New Roman" w:hAnsi="Times New Roman"/>
          <w:sz w:val="28"/>
          <w:szCs w:val="28"/>
        </w:rPr>
        <w:t>Verificarea</w:t>
      </w:r>
      <w:r w:rsidRPr="00237A54">
        <w:rPr>
          <w:rFonts w:ascii="Times New Roman" w:hAnsi="Times New Roman"/>
          <w:sz w:val="28"/>
          <w:szCs w:val="28"/>
        </w:rPr>
        <w:t xml:space="preserve"> prealabil al sesizărilor depuse de persoanele fizice sau persoanele juridice</w:t>
      </w:r>
    </w:p>
    <w:p w14:paraId="0FBB06DF" w14:textId="2EB8115E"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(1) În termen de 30 zile de la data repartizării sesizării depuse de persoanele fizice sau persoanele juridice, inspectorul de integritate efectuează </w:t>
      </w:r>
      <w:r w:rsidR="00ED4396">
        <w:rPr>
          <w:rFonts w:ascii="Times New Roman" w:hAnsi="Times New Roman"/>
          <w:sz w:val="28"/>
          <w:szCs w:val="28"/>
        </w:rPr>
        <w:t>verificarea prealabilă</w:t>
      </w:r>
      <w:r w:rsidRPr="00237A54">
        <w:rPr>
          <w:rFonts w:ascii="Times New Roman" w:hAnsi="Times New Roman"/>
          <w:sz w:val="28"/>
          <w:szCs w:val="28"/>
        </w:rPr>
        <w:t xml:space="preserve"> al acestora. În cadrul controlului prealabil, inspectorul de integritate verifică existenţa aparenței privind încălcarea regimului juridic de </w:t>
      </w:r>
      <w:r w:rsidRPr="00237A54">
        <w:rPr>
          <w:rFonts w:ascii="Times New Roman" w:hAnsi="Times New Roman"/>
          <w:sz w:val="28"/>
          <w:szCs w:val="28"/>
        </w:rPr>
        <w:lastRenderedPageBreak/>
        <w:t xml:space="preserve">declarare a averii şi a intereselor personale. </w:t>
      </w:r>
      <w:r w:rsidR="00ED4396">
        <w:rPr>
          <w:rFonts w:ascii="Times New Roman" w:hAnsi="Times New Roman"/>
          <w:sz w:val="28"/>
          <w:szCs w:val="28"/>
        </w:rPr>
        <w:t>Verificarea prealabilă</w:t>
      </w:r>
      <w:r w:rsidRPr="00237A54">
        <w:rPr>
          <w:rFonts w:ascii="Times New Roman" w:hAnsi="Times New Roman"/>
          <w:sz w:val="28"/>
          <w:szCs w:val="28"/>
        </w:rPr>
        <w:t xml:space="preserve"> se finalizează cu emiterea </w:t>
      </w:r>
      <w:r w:rsidR="00ED4396">
        <w:rPr>
          <w:rFonts w:ascii="Times New Roman" w:hAnsi="Times New Roman"/>
          <w:sz w:val="28"/>
          <w:szCs w:val="28"/>
        </w:rPr>
        <w:t xml:space="preserve">de către inspector a </w:t>
      </w:r>
      <w:r w:rsidRPr="00237A54">
        <w:rPr>
          <w:rFonts w:ascii="Times New Roman" w:hAnsi="Times New Roman"/>
          <w:sz w:val="28"/>
          <w:szCs w:val="28"/>
        </w:rPr>
        <w:t xml:space="preserve">unui </w:t>
      </w:r>
      <w:r w:rsidR="00ED4396">
        <w:rPr>
          <w:rFonts w:ascii="Times New Roman" w:hAnsi="Times New Roman"/>
          <w:sz w:val="28"/>
          <w:szCs w:val="28"/>
        </w:rPr>
        <w:t>proces-verbal</w:t>
      </w:r>
      <w:r w:rsidRPr="00237A54">
        <w:rPr>
          <w:rFonts w:ascii="Times New Roman" w:hAnsi="Times New Roman"/>
          <w:sz w:val="28"/>
          <w:szCs w:val="28"/>
        </w:rPr>
        <w:t xml:space="preserve"> de iniţiere a controlului sau de refuz al iniţierii controlului.</w:t>
      </w:r>
    </w:p>
    <w:p w14:paraId="15035F13" w14:textId="33268300"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(2) </w:t>
      </w:r>
      <w:r w:rsidR="00ED4396">
        <w:rPr>
          <w:rFonts w:ascii="Times New Roman" w:hAnsi="Times New Roman"/>
          <w:sz w:val="28"/>
          <w:szCs w:val="28"/>
        </w:rPr>
        <w:t>Procesul-verbal</w:t>
      </w:r>
      <w:r w:rsidRPr="00237A54">
        <w:rPr>
          <w:rFonts w:ascii="Times New Roman" w:hAnsi="Times New Roman"/>
          <w:sz w:val="28"/>
          <w:szCs w:val="28"/>
        </w:rPr>
        <w:t xml:space="preserve"> de iniţiere a controlului sau de refuz al iniţierii acestuia va cuprinde:</w:t>
      </w:r>
    </w:p>
    <w:p w14:paraId="3D630902"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a) anul, luna şi ziua întocmirii lui;</w:t>
      </w:r>
    </w:p>
    <w:p w14:paraId="1B5D78E8"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b) numele, prenumele şi funcţia celui care l-a întocmit;</w:t>
      </w:r>
    </w:p>
    <w:p w14:paraId="6BF41453"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c) numele, prenumele şi domiciliul subiectului controlului;</w:t>
      </w:r>
    </w:p>
    <w:p w14:paraId="0DBCAF43"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d) temeiurile şi motivele iniţierii controlului sau ale refuzului de iniţiere a acestuia;</w:t>
      </w:r>
    </w:p>
    <w:p w14:paraId="1A9C619A"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e) semnătura celui care a întocmit actul.</w:t>
      </w:r>
    </w:p>
    <w:p w14:paraId="7C5916A0" w14:textId="29FCA04E" w:rsidR="00237A54" w:rsidRPr="00237A54" w:rsidRDefault="00D04FBF"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(3) </w:t>
      </w:r>
      <w:r w:rsidR="00ED4396">
        <w:rPr>
          <w:rFonts w:ascii="Times New Roman" w:hAnsi="Times New Roman"/>
          <w:sz w:val="28"/>
          <w:szCs w:val="28"/>
        </w:rPr>
        <w:t>Procesul-verbal</w:t>
      </w:r>
      <w:r>
        <w:rPr>
          <w:rFonts w:ascii="Times New Roman" w:hAnsi="Times New Roman"/>
          <w:sz w:val="28"/>
          <w:szCs w:val="28"/>
        </w:rPr>
        <w:t xml:space="preserve"> menționat în alin.</w:t>
      </w:r>
      <w:r w:rsidR="00237A54" w:rsidRPr="00237A54">
        <w:rPr>
          <w:rFonts w:ascii="Times New Roman" w:hAnsi="Times New Roman"/>
          <w:sz w:val="28"/>
          <w:szCs w:val="28"/>
        </w:rPr>
        <w:t>(2) se publică pe pagina web oficială a Autorității în cel mult 7 zile de la emitere.</w:t>
      </w:r>
    </w:p>
    <w:p w14:paraId="00C5F57C"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w:t>
      </w:r>
    </w:p>
    <w:p w14:paraId="4567452D" w14:textId="1FFAD5FA" w:rsidR="00237A54" w:rsidRPr="00237A54" w:rsidRDefault="00237A54" w:rsidP="00237A54">
      <w:pPr>
        <w:tabs>
          <w:tab w:val="left" w:pos="270"/>
        </w:tabs>
        <w:spacing w:after="0"/>
        <w:ind w:left="450" w:firstLine="990"/>
        <w:jc w:val="both"/>
        <w:rPr>
          <w:rFonts w:ascii="Times New Roman" w:hAnsi="Times New Roman"/>
          <w:sz w:val="28"/>
          <w:szCs w:val="28"/>
        </w:rPr>
      </w:pPr>
      <w:bookmarkStart w:id="8" w:name="A32"/>
      <w:r w:rsidRPr="00237A54">
        <w:rPr>
          <w:rFonts w:ascii="Times New Roman" w:hAnsi="Times New Roman"/>
          <w:b/>
          <w:bCs/>
          <w:sz w:val="28"/>
          <w:szCs w:val="28"/>
        </w:rPr>
        <w:t>Articolul 32.</w:t>
      </w:r>
      <w:r w:rsidR="00D04FBF">
        <w:rPr>
          <w:rFonts w:ascii="Times New Roman" w:hAnsi="Times New Roman"/>
          <w:sz w:val="28"/>
          <w:szCs w:val="28"/>
        </w:rPr>
        <w:t xml:space="preserve"> </w:t>
      </w:r>
      <w:r w:rsidRPr="00237A54">
        <w:rPr>
          <w:rFonts w:ascii="Times New Roman" w:hAnsi="Times New Roman"/>
          <w:sz w:val="28"/>
          <w:szCs w:val="28"/>
        </w:rPr>
        <w:t>Drepturile persoanei supuse controlului averii şi al intereselor personale</w:t>
      </w:r>
    </w:p>
    <w:p w14:paraId="25D5B2DB"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Persoana supusă controlului averii şi al intereselor personale are dreptul:</w:t>
      </w:r>
    </w:p>
    <w:p w14:paraId="123B42E5"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a) să ia cunoştinţă de actele şi de materialele controlului, inclusiv sesizarea depersonalizată;</w:t>
      </w:r>
    </w:p>
    <w:p w14:paraId="0681FBAD" w14:textId="43B9DD83" w:rsidR="00237A54" w:rsidRPr="00237A54" w:rsidRDefault="00D04FBF"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b</w:t>
      </w:r>
      <w:r w:rsidR="00237A54" w:rsidRPr="00237A54">
        <w:rPr>
          <w:rFonts w:ascii="Times New Roman" w:hAnsi="Times New Roman"/>
          <w:sz w:val="28"/>
          <w:szCs w:val="28"/>
        </w:rPr>
        <w:t>) să fie informată despre in</w:t>
      </w:r>
      <w:r>
        <w:rPr>
          <w:rFonts w:ascii="Times New Roman" w:hAnsi="Times New Roman"/>
          <w:sz w:val="28"/>
          <w:szCs w:val="28"/>
        </w:rPr>
        <w:t>ițierea controlului menționat la art.</w:t>
      </w:r>
      <w:r w:rsidR="00237A54" w:rsidRPr="00237A54">
        <w:rPr>
          <w:rFonts w:ascii="Times New Roman" w:hAnsi="Times New Roman"/>
          <w:sz w:val="28"/>
          <w:szCs w:val="28"/>
        </w:rPr>
        <w:t>33;</w:t>
      </w:r>
    </w:p>
    <w:p w14:paraId="43A0BCF7" w14:textId="0E499866" w:rsidR="00237A54" w:rsidRPr="00237A54" w:rsidRDefault="00D04FBF"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c</w:t>
      </w:r>
      <w:r w:rsidR="00237A54" w:rsidRPr="00237A54">
        <w:rPr>
          <w:rFonts w:ascii="Times New Roman" w:hAnsi="Times New Roman"/>
          <w:sz w:val="28"/>
          <w:szCs w:val="28"/>
        </w:rPr>
        <w:t>) să fie asistată de un avocat sau avocat-stagiar;</w:t>
      </w:r>
    </w:p>
    <w:p w14:paraId="087E3483" w14:textId="4B06F564" w:rsidR="00237A54" w:rsidRPr="00237A54" w:rsidRDefault="00D04FBF"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d</w:t>
      </w:r>
      <w:r w:rsidR="00237A54" w:rsidRPr="00237A54">
        <w:rPr>
          <w:rFonts w:ascii="Times New Roman" w:hAnsi="Times New Roman"/>
          <w:sz w:val="28"/>
          <w:szCs w:val="28"/>
        </w:rPr>
        <w:t>) să prezinte date şi informaţii</w:t>
      </w:r>
      <w:r w:rsidR="00520EFC">
        <w:rPr>
          <w:rFonts w:ascii="Times New Roman" w:hAnsi="Times New Roman"/>
          <w:sz w:val="28"/>
          <w:szCs w:val="28"/>
        </w:rPr>
        <w:t xml:space="preserve"> suplimentare</w:t>
      </w:r>
      <w:r w:rsidR="00237A54" w:rsidRPr="00237A54">
        <w:rPr>
          <w:rFonts w:ascii="Times New Roman" w:hAnsi="Times New Roman"/>
          <w:sz w:val="28"/>
          <w:szCs w:val="28"/>
        </w:rPr>
        <w:t xml:space="preserve"> pe care le consideră necesare;</w:t>
      </w:r>
    </w:p>
    <w:p w14:paraId="6CB144D4" w14:textId="533F974E" w:rsidR="00237A54" w:rsidRPr="00237A54" w:rsidRDefault="00D04FBF"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e</w:t>
      </w:r>
      <w:r w:rsidR="00237A54" w:rsidRPr="00237A54">
        <w:rPr>
          <w:rFonts w:ascii="Times New Roman" w:hAnsi="Times New Roman"/>
          <w:sz w:val="28"/>
          <w:szCs w:val="28"/>
        </w:rPr>
        <w:t>) să conteste, în condiţiile legii, actul de constatare emis de către inspectorul de integritate.</w:t>
      </w:r>
    </w:p>
    <w:p w14:paraId="67AA5E8B" w14:textId="77777777" w:rsidR="00237A54" w:rsidRPr="00237A54" w:rsidRDefault="00237A54" w:rsidP="00237A54">
      <w:pPr>
        <w:tabs>
          <w:tab w:val="left" w:pos="270"/>
        </w:tabs>
        <w:spacing w:after="0"/>
        <w:ind w:left="450" w:firstLine="990"/>
        <w:jc w:val="both"/>
        <w:rPr>
          <w:rFonts w:ascii="Times New Roman" w:hAnsi="Times New Roman"/>
          <w:sz w:val="28"/>
          <w:szCs w:val="28"/>
        </w:rPr>
      </w:pPr>
    </w:p>
    <w:p w14:paraId="0DF9D922" w14:textId="134659F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b/>
          <w:bCs/>
          <w:sz w:val="28"/>
          <w:szCs w:val="28"/>
        </w:rPr>
        <w:t>Articolul 33</w:t>
      </w:r>
      <w:bookmarkEnd w:id="8"/>
      <w:r w:rsidRPr="00237A54">
        <w:rPr>
          <w:rFonts w:ascii="Times New Roman" w:hAnsi="Times New Roman"/>
          <w:b/>
          <w:bCs/>
          <w:sz w:val="28"/>
          <w:szCs w:val="28"/>
        </w:rPr>
        <w:t>.</w:t>
      </w:r>
      <w:r w:rsidR="00D04FBF">
        <w:rPr>
          <w:rFonts w:ascii="Times New Roman" w:hAnsi="Times New Roman"/>
          <w:sz w:val="28"/>
          <w:szCs w:val="28"/>
        </w:rPr>
        <w:t xml:space="preserve"> </w:t>
      </w:r>
      <w:r w:rsidRPr="00237A54">
        <w:rPr>
          <w:rFonts w:ascii="Times New Roman" w:hAnsi="Times New Roman"/>
          <w:sz w:val="28"/>
          <w:szCs w:val="28"/>
        </w:rPr>
        <w:t>Controlul averii şi al intereselor personale</w:t>
      </w:r>
    </w:p>
    <w:p w14:paraId="450BB0A3" w14:textId="34CAC2B4"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lastRenderedPageBreak/>
        <w:t xml:space="preserve">(1) Controlul sesizărilor depuse </w:t>
      </w:r>
      <w:r w:rsidR="00AA0D29">
        <w:rPr>
          <w:rFonts w:ascii="Times New Roman" w:hAnsi="Times New Roman"/>
          <w:sz w:val="28"/>
          <w:szCs w:val="28"/>
        </w:rPr>
        <w:t>conform art.28 alin.</w:t>
      </w:r>
      <w:r w:rsidR="00934989">
        <w:rPr>
          <w:rFonts w:ascii="Times New Roman" w:hAnsi="Times New Roman"/>
          <w:sz w:val="28"/>
          <w:szCs w:val="28"/>
        </w:rPr>
        <w:t>(2)</w:t>
      </w:r>
      <w:r w:rsidRPr="00237A54">
        <w:rPr>
          <w:rFonts w:ascii="Times New Roman" w:hAnsi="Times New Roman"/>
          <w:sz w:val="28"/>
          <w:szCs w:val="28"/>
        </w:rPr>
        <w:t xml:space="preserve">, precum și cele pe marginea cărora a fost emis un </w:t>
      </w:r>
      <w:r w:rsidR="002C0880">
        <w:rPr>
          <w:rFonts w:ascii="Times New Roman" w:hAnsi="Times New Roman"/>
          <w:sz w:val="28"/>
          <w:szCs w:val="28"/>
        </w:rPr>
        <w:t>proces-verbal</w:t>
      </w:r>
      <w:r w:rsidRPr="00237A54">
        <w:rPr>
          <w:rFonts w:ascii="Times New Roman" w:hAnsi="Times New Roman"/>
          <w:sz w:val="28"/>
          <w:szCs w:val="28"/>
        </w:rPr>
        <w:t xml:space="preserve"> de iniți</w:t>
      </w:r>
      <w:r w:rsidR="00AA0D29">
        <w:rPr>
          <w:rFonts w:ascii="Times New Roman" w:hAnsi="Times New Roman"/>
          <w:sz w:val="28"/>
          <w:szCs w:val="28"/>
        </w:rPr>
        <w:t>ere a controlului conform art.31 alin.</w:t>
      </w:r>
      <w:r w:rsidRPr="00237A54">
        <w:rPr>
          <w:rFonts w:ascii="Times New Roman" w:hAnsi="Times New Roman"/>
          <w:sz w:val="28"/>
          <w:szCs w:val="28"/>
        </w:rPr>
        <w:t>(1) se efectuează conform prezentului articol.</w:t>
      </w:r>
    </w:p>
    <w:p w14:paraId="6C843B66" w14:textId="6500DE35"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(2) Cel puţin </w:t>
      </w:r>
      <w:r w:rsidR="00520EFC">
        <w:rPr>
          <w:rFonts w:ascii="Times New Roman" w:hAnsi="Times New Roman"/>
          <w:sz w:val="28"/>
          <w:szCs w:val="28"/>
        </w:rPr>
        <w:t>4</w:t>
      </w:r>
      <w:r w:rsidRPr="00237A54">
        <w:rPr>
          <w:rFonts w:ascii="Times New Roman" w:hAnsi="Times New Roman"/>
          <w:sz w:val="28"/>
          <w:szCs w:val="28"/>
        </w:rPr>
        <w:t>0% dintre controalele de avere şi interese personale finalizate în decursul unui an calendaristic vor viza deputați, miniștri, judecători, procurori, conducători ai instituțiilor/autorităților publice autonome.</w:t>
      </w:r>
      <w:r w:rsidR="00520EFC">
        <w:rPr>
          <w:rFonts w:ascii="Times New Roman" w:hAnsi="Times New Roman"/>
          <w:sz w:val="28"/>
          <w:szCs w:val="28"/>
        </w:rPr>
        <w:t xml:space="preserve"> Controalele de avere și interese personale efectuate din oficiu de Autoritate</w:t>
      </w:r>
      <w:r w:rsidR="00520EFC" w:rsidRPr="00520EFC">
        <w:rPr>
          <w:rFonts w:ascii="Times New Roman" w:hAnsi="Times New Roman"/>
          <w:sz w:val="28"/>
          <w:szCs w:val="28"/>
        </w:rPr>
        <w:t xml:space="preserve"> sunt identificate aleatoriu</w:t>
      </w:r>
      <w:r w:rsidR="00520EFC">
        <w:rPr>
          <w:rFonts w:ascii="Times New Roman" w:hAnsi="Times New Roman"/>
          <w:sz w:val="28"/>
          <w:szCs w:val="28"/>
        </w:rPr>
        <w:t xml:space="preserve"> </w:t>
      </w:r>
      <w:r w:rsidR="00520EFC" w:rsidRPr="00520EFC">
        <w:rPr>
          <w:rFonts w:ascii="Times New Roman" w:hAnsi="Times New Roman"/>
          <w:sz w:val="28"/>
          <w:szCs w:val="28"/>
        </w:rPr>
        <w:t xml:space="preserve">și aprobate anual de către Consiliul de Integritate, în funcție de factorii de risc, de corupție, de vulnerabilitate a subiecților declarării sau a activității profesionale pe care o desfășoară aceștia.   </w:t>
      </w:r>
    </w:p>
    <w:p w14:paraId="27E79E42" w14:textId="2485C832"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(3) În procesul de control al averii şi al intereselor personale, inspectorul de integritate verifică datele şi informaţiile privind averea existentă a persoanei supuse controlului, precum şi modificările patrimoniale intervenite </w:t>
      </w:r>
      <w:r w:rsidR="00934989">
        <w:rPr>
          <w:rFonts w:ascii="Times New Roman" w:hAnsi="Times New Roman"/>
          <w:sz w:val="28"/>
          <w:szCs w:val="28"/>
        </w:rPr>
        <w:t>pe durata exercitării mandatelor, a funcţiilor publice sau</w:t>
      </w:r>
      <w:r w:rsidRPr="00237A54">
        <w:rPr>
          <w:rFonts w:ascii="Times New Roman" w:hAnsi="Times New Roman"/>
          <w:sz w:val="28"/>
          <w:szCs w:val="28"/>
        </w:rPr>
        <w:t xml:space="preserve"> de demnitate publică. Controlul poate fi </w:t>
      </w:r>
      <w:r w:rsidR="00D9676E">
        <w:rPr>
          <w:rFonts w:ascii="Times New Roman" w:hAnsi="Times New Roman"/>
          <w:sz w:val="28"/>
          <w:szCs w:val="28"/>
        </w:rPr>
        <w:t>iniți</w:t>
      </w:r>
      <w:r w:rsidRPr="00237A54">
        <w:rPr>
          <w:rFonts w:ascii="Times New Roman" w:hAnsi="Times New Roman"/>
          <w:sz w:val="28"/>
          <w:szCs w:val="28"/>
        </w:rPr>
        <w:t>at pe durata exercitării mandatelor, a funcţiilor publice şi de demnitate publică, precum şi în decurs a trei ani după încetarea exercitării acestora.</w:t>
      </w:r>
    </w:p>
    <w:p w14:paraId="7BAF1A85" w14:textId="38E60D41"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(4)</w:t>
      </w:r>
      <w:r w:rsidR="00743ABA">
        <w:rPr>
          <w:rFonts w:ascii="Times New Roman" w:hAnsi="Times New Roman"/>
          <w:sz w:val="28"/>
          <w:szCs w:val="28"/>
        </w:rPr>
        <w:t xml:space="preserve"> Controlul averii și intereselor personale se extinde asupra soțului/soției, părinților/socrilor și copiilor persoanei supuse controlului.</w:t>
      </w:r>
      <w:r w:rsidRPr="00237A54">
        <w:rPr>
          <w:rFonts w:ascii="Times New Roman" w:hAnsi="Times New Roman"/>
          <w:sz w:val="28"/>
          <w:szCs w:val="28"/>
        </w:rPr>
        <w:t xml:space="preserve"> Dacă persoana supusă controlului se află în concubinaj sau dacă are persoane la întreţinere, verificarea se va extinde şi asupra averii </w:t>
      </w:r>
      <w:r w:rsidR="00743ABA">
        <w:rPr>
          <w:rFonts w:ascii="Times New Roman" w:hAnsi="Times New Roman"/>
          <w:sz w:val="28"/>
          <w:szCs w:val="28"/>
        </w:rPr>
        <w:t>acestor persoane</w:t>
      </w:r>
      <w:r w:rsidRPr="00237A54">
        <w:rPr>
          <w:rFonts w:ascii="Times New Roman" w:hAnsi="Times New Roman"/>
          <w:sz w:val="28"/>
          <w:szCs w:val="28"/>
        </w:rPr>
        <w:t xml:space="preserve">. </w:t>
      </w:r>
    </w:p>
    <w:p w14:paraId="07996AA3" w14:textId="1D9E45E9"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(5) Dacă există aparența</w:t>
      </w:r>
      <w:r w:rsidR="00AA0D29">
        <w:rPr>
          <w:rFonts w:ascii="Times New Roman" w:hAnsi="Times New Roman"/>
          <w:sz w:val="28"/>
          <w:szCs w:val="28"/>
        </w:rPr>
        <w:t xml:space="preserve"> sau suspiciuni rezonabile</w:t>
      </w:r>
      <w:r w:rsidRPr="00237A54">
        <w:rPr>
          <w:rFonts w:ascii="Times New Roman" w:hAnsi="Times New Roman"/>
          <w:sz w:val="28"/>
          <w:szCs w:val="28"/>
        </w:rPr>
        <w:t xml:space="preserve"> că bunurile persoanei supuse controlului au fost înscrise pe numele altor persoane, verificarea se va extinde şi asupra acestor bunuri și persoane. Dacă subiectul declarării a indicat venituri şi bunuri obţinute din donaţii, </w:t>
      </w:r>
      <w:r w:rsidRPr="00865B68">
        <w:rPr>
          <w:rFonts w:ascii="Times New Roman" w:hAnsi="Times New Roman"/>
          <w:sz w:val="28"/>
          <w:szCs w:val="28"/>
        </w:rPr>
        <w:t>verifica</w:t>
      </w:r>
      <w:r w:rsidR="00AA0D29" w:rsidRPr="00865B68">
        <w:rPr>
          <w:rFonts w:ascii="Times New Roman" w:hAnsi="Times New Roman"/>
          <w:sz w:val="28"/>
          <w:szCs w:val="28"/>
        </w:rPr>
        <w:t>rea se va extinde și asupra donatorului</w:t>
      </w:r>
      <w:r w:rsidRPr="00237A54">
        <w:rPr>
          <w:rFonts w:ascii="Times New Roman" w:hAnsi="Times New Roman"/>
          <w:sz w:val="28"/>
          <w:szCs w:val="28"/>
        </w:rPr>
        <w:t>.</w:t>
      </w:r>
    </w:p>
    <w:p w14:paraId="58FE7C54" w14:textId="6C28AF49" w:rsidR="00743ABA" w:rsidRPr="00F52752" w:rsidRDefault="00237A54" w:rsidP="00F35FA9">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(6) În</w:t>
      </w:r>
      <w:r w:rsidR="00743ABA">
        <w:rPr>
          <w:rFonts w:ascii="Times New Roman" w:hAnsi="Times New Roman"/>
          <w:sz w:val="28"/>
          <w:szCs w:val="28"/>
        </w:rPr>
        <w:t xml:space="preserve"> cadrul procesului de efectuarea</w:t>
      </w:r>
      <w:r w:rsidRPr="00237A54">
        <w:rPr>
          <w:rFonts w:ascii="Times New Roman" w:hAnsi="Times New Roman"/>
          <w:sz w:val="28"/>
          <w:szCs w:val="28"/>
        </w:rPr>
        <w:t xml:space="preserve"> control</w:t>
      </w:r>
      <w:r w:rsidR="00743ABA">
        <w:rPr>
          <w:rFonts w:ascii="Times New Roman" w:hAnsi="Times New Roman"/>
          <w:sz w:val="28"/>
          <w:szCs w:val="28"/>
        </w:rPr>
        <w:t>ului</w:t>
      </w:r>
      <w:r w:rsidRPr="00237A54">
        <w:rPr>
          <w:rFonts w:ascii="Times New Roman" w:hAnsi="Times New Roman"/>
          <w:sz w:val="28"/>
          <w:szCs w:val="28"/>
        </w:rPr>
        <w:t xml:space="preserve"> averii şi intereselor personale, inspectorul de integritate are dreptul să întreprindă </w:t>
      </w:r>
      <w:r w:rsidRPr="004C3B32">
        <w:rPr>
          <w:rFonts w:ascii="Times New Roman" w:hAnsi="Times New Roman"/>
          <w:sz w:val="28"/>
          <w:szCs w:val="28"/>
        </w:rPr>
        <w:t>orice măsuri</w:t>
      </w:r>
      <w:r w:rsidR="0058498E" w:rsidRPr="004C3B32">
        <w:rPr>
          <w:rFonts w:ascii="Times New Roman" w:hAnsi="Times New Roman"/>
          <w:sz w:val="28"/>
          <w:szCs w:val="28"/>
        </w:rPr>
        <w:t xml:space="preserve"> </w:t>
      </w:r>
      <w:r w:rsidRPr="00237A54">
        <w:rPr>
          <w:rFonts w:ascii="Times New Roman" w:hAnsi="Times New Roman"/>
          <w:sz w:val="28"/>
          <w:szCs w:val="28"/>
        </w:rPr>
        <w:t xml:space="preserve">și să solicite oricăror persoane fizice sau persoane juridice de drept public ori privat, </w:t>
      </w:r>
      <w:r w:rsidRPr="00237A54">
        <w:rPr>
          <w:rFonts w:ascii="Times New Roman" w:hAnsi="Times New Roman"/>
          <w:sz w:val="28"/>
          <w:szCs w:val="28"/>
        </w:rPr>
        <w:lastRenderedPageBreak/>
        <w:t>inclusiv instituţiilor financiare,</w:t>
      </w:r>
      <w:r w:rsidR="00743ABA">
        <w:rPr>
          <w:rFonts w:ascii="Times New Roman" w:hAnsi="Times New Roman"/>
          <w:sz w:val="28"/>
          <w:szCs w:val="28"/>
        </w:rPr>
        <w:t xml:space="preserve"> oferirea cu titlu gratuit a documentelor şi </w:t>
      </w:r>
      <w:r w:rsidR="00743ABA" w:rsidRPr="00F52752">
        <w:rPr>
          <w:rFonts w:ascii="Times New Roman" w:hAnsi="Times New Roman"/>
          <w:sz w:val="28"/>
          <w:szCs w:val="28"/>
        </w:rPr>
        <w:t>informaţiilor</w:t>
      </w:r>
      <w:r w:rsidRPr="00F52752">
        <w:rPr>
          <w:rFonts w:ascii="Times New Roman" w:hAnsi="Times New Roman"/>
          <w:sz w:val="28"/>
          <w:szCs w:val="28"/>
        </w:rPr>
        <w:t xml:space="preserve"> necesare pentru realizarea controlului. </w:t>
      </w:r>
    </w:p>
    <w:p w14:paraId="4CE61D48" w14:textId="654D2629" w:rsidR="00237A54" w:rsidRPr="00237A54" w:rsidRDefault="00F35FA9" w:rsidP="00237A54">
      <w:pPr>
        <w:tabs>
          <w:tab w:val="left" w:pos="270"/>
        </w:tabs>
        <w:spacing w:after="0"/>
        <w:ind w:left="450" w:firstLine="990"/>
        <w:jc w:val="both"/>
        <w:rPr>
          <w:rFonts w:ascii="Times New Roman" w:hAnsi="Times New Roman"/>
          <w:sz w:val="28"/>
          <w:szCs w:val="28"/>
        </w:rPr>
      </w:pPr>
      <w:r w:rsidRPr="00F52752">
        <w:rPr>
          <w:rFonts w:ascii="Times New Roman" w:hAnsi="Times New Roman"/>
          <w:sz w:val="28"/>
          <w:szCs w:val="28"/>
        </w:rPr>
        <w:t>(7</w:t>
      </w:r>
      <w:r w:rsidR="00237A54" w:rsidRPr="00F52752">
        <w:rPr>
          <w:rFonts w:ascii="Times New Roman" w:hAnsi="Times New Roman"/>
          <w:sz w:val="28"/>
          <w:szCs w:val="28"/>
        </w:rPr>
        <w:t>) La solicitarea inspectorului de integritate, subiecţii menţionaţi la alin</w:t>
      </w:r>
      <w:r w:rsidR="00237A54" w:rsidRPr="00E820A4">
        <w:rPr>
          <w:rFonts w:ascii="Times New Roman" w:hAnsi="Times New Roman"/>
          <w:sz w:val="28"/>
          <w:szCs w:val="28"/>
        </w:rPr>
        <w:t>.</w:t>
      </w:r>
      <w:r w:rsidRPr="00E820A4">
        <w:rPr>
          <w:rFonts w:ascii="Times New Roman" w:hAnsi="Times New Roman"/>
          <w:sz w:val="28"/>
          <w:szCs w:val="28"/>
        </w:rPr>
        <w:t>(4),</w:t>
      </w:r>
      <w:r w:rsidRPr="00656108">
        <w:rPr>
          <w:rFonts w:ascii="Times New Roman" w:hAnsi="Times New Roman"/>
          <w:sz w:val="28"/>
          <w:szCs w:val="28"/>
        </w:rPr>
        <w:t xml:space="preserve"> </w:t>
      </w:r>
      <w:r w:rsidR="00237A54" w:rsidRPr="00A56062">
        <w:rPr>
          <w:rFonts w:ascii="Times New Roman" w:hAnsi="Times New Roman"/>
          <w:sz w:val="28"/>
          <w:szCs w:val="28"/>
        </w:rPr>
        <w:t>(5)</w:t>
      </w:r>
      <w:r w:rsidR="00743ABA" w:rsidRPr="00656108">
        <w:rPr>
          <w:rFonts w:ascii="Times New Roman" w:hAnsi="Times New Roman"/>
          <w:sz w:val="28"/>
          <w:szCs w:val="28"/>
        </w:rPr>
        <w:t xml:space="preserve"> și </w:t>
      </w:r>
      <w:r w:rsidR="00743ABA" w:rsidRPr="00E820A4">
        <w:rPr>
          <w:rFonts w:ascii="Times New Roman" w:hAnsi="Times New Roman"/>
          <w:sz w:val="28"/>
          <w:szCs w:val="28"/>
        </w:rPr>
        <w:t>(6)</w:t>
      </w:r>
      <w:r w:rsidR="00237A54" w:rsidRPr="00F52752">
        <w:rPr>
          <w:rFonts w:ascii="Times New Roman" w:hAnsi="Times New Roman"/>
          <w:sz w:val="28"/>
          <w:szCs w:val="28"/>
        </w:rPr>
        <w:t xml:space="preserve"> sînt obligaţi să prez</w:t>
      </w:r>
      <w:r w:rsidR="0058498E" w:rsidRPr="00F52752">
        <w:rPr>
          <w:rFonts w:ascii="Times New Roman" w:hAnsi="Times New Roman"/>
          <w:sz w:val="28"/>
          <w:szCs w:val="28"/>
        </w:rPr>
        <w:t>inte Autorităţii pe suport de hâ</w:t>
      </w:r>
      <w:r w:rsidR="00237A54" w:rsidRPr="00F52752">
        <w:rPr>
          <w:rFonts w:ascii="Times New Roman" w:hAnsi="Times New Roman"/>
          <w:sz w:val="28"/>
          <w:szCs w:val="28"/>
        </w:rPr>
        <w:t>rtie sau în format electronic</w:t>
      </w:r>
      <w:r w:rsidR="00C612A5" w:rsidRPr="00F52752">
        <w:rPr>
          <w:rFonts w:ascii="Times New Roman" w:hAnsi="Times New Roman"/>
          <w:sz w:val="28"/>
          <w:szCs w:val="28"/>
        </w:rPr>
        <w:t xml:space="preserve"> în termen de 15 de zile de la receptionarea solicitării</w:t>
      </w:r>
      <w:r w:rsidR="00237A54" w:rsidRPr="00F52752">
        <w:rPr>
          <w:rFonts w:ascii="Times New Roman" w:hAnsi="Times New Roman"/>
          <w:sz w:val="28"/>
          <w:szCs w:val="28"/>
        </w:rPr>
        <w:t>, datele, informaţiile, înscrisurile şi documentele justificative solicitate.</w:t>
      </w:r>
      <w:r w:rsidR="00C612A5" w:rsidRPr="00F52752">
        <w:rPr>
          <w:rFonts w:ascii="Times New Roman" w:hAnsi="Times New Roman"/>
          <w:sz w:val="28"/>
          <w:szCs w:val="28"/>
        </w:rPr>
        <w:t xml:space="preserve"> În cazul în care inspectorul de integritate constată că subiecţii menţionaţi la alin.(4), (5) și (6)  nu i-au furnizat în termen informaţia solicitată privind averea şi veniturile persoanei în cauză sau iau furnizat date neautentice, acesta le va aplica sancţiunea prevăzută de Codului contravenţional al Republicii Moldova.</w:t>
      </w:r>
    </w:p>
    <w:p w14:paraId="32FE255B" w14:textId="5BBDDE44" w:rsidR="00237A54" w:rsidRPr="00237A54" w:rsidRDefault="00F35FA9"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(8</w:t>
      </w:r>
      <w:r w:rsidR="00237A54" w:rsidRPr="00237A54">
        <w:rPr>
          <w:rFonts w:ascii="Times New Roman" w:hAnsi="Times New Roman"/>
          <w:sz w:val="28"/>
          <w:szCs w:val="28"/>
        </w:rPr>
        <w:t>) Inspectorul de integritate poate solicita informaţiile necesare pentru desfăşurarea activităţii sale</w:t>
      </w:r>
      <w:r w:rsidR="00C612A5">
        <w:rPr>
          <w:rFonts w:ascii="Times New Roman" w:hAnsi="Times New Roman"/>
          <w:sz w:val="28"/>
          <w:szCs w:val="28"/>
        </w:rPr>
        <w:t>, și</w:t>
      </w:r>
      <w:r>
        <w:rPr>
          <w:rFonts w:ascii="Times New Roman" w:hAnsi="Times New Roman"/>
          <w:sz w:val="28"/>
          <w:szCs w:val="28"/>
        </w:rPr>
        <w:t xml:space="preserve"> de la autoritățile competente din alte state precum</w:t>
      </w:r>
      <w:r w:rsidR="00237A54" w:rsidRPr="00237A54">
        <w:rPr>
          <w:rFonts w:ascii="Times New Roman" w:hAnsi="Times New Roman"/>
          <w:sz w:val="28"/>
          <w:szCs w:val="28"/>
        </w:rPr>
        <w:t xml:space="preserve"> şi de la organizaţiile şi asociaţiile internaţionale în conformitate cu tratatele internaţionale la care Republica Moldova este parte.</w:t>
      </w:r>
    </w:p>
    <w:p w14:paraId="5AEBD180" w14:textId="20BC9F64"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(9) Dacă persona supusă controlului,</w:t>
      </w:r>
      <w:r w:rsidR="00F35FA9">
        <w:rPr>
          <w:rFonts w:ascii="Times New Roman" w:hAnsi="Times New Roman"/>
          <w:sz w:val="28"/>
          <w:szCs w:val="28"/>
        </w:rPr>
        <w:t xml:space="preserve"> membrii familiei,</w:t>
      </w:r>
      <w:r w:rsidRPr="00237A54">
        <w:rPr>
          <w:rFonts w:ascii="Times New Roman" w:hAnsi="Times New Roman"/>
          <w:sz w:val="28"/>
          <w:szCs w:val="28"/>
        </w:rPr>
        <w:t xml:space="preserve"> persoanele apropiate acesteia sau al</w:t>
      </w:r>
      <w:r w:rsidR="0058498E">
        <w:rPr>
          <w:rFonts w:ascii="Times New Roman" w:hAnsi="Times New Roman"/>
          <w:sz w:val="28"/>
          <w:szCs w:val="28"/>
        </w:rPr>
        <w:t>te persoane menționate la alin.</w:t>
      </w:r>
      <w:r w:rsidRPr="00237A54">
        <w:rPr>
          <w:rFonts w:ascii="Times New Roman" w:hAnsi="Times New Roman"/>
          <w:sz w:val="28"/>
          <w:szCs w:val="28"/>
        </w:rPr>
        <w:t xml:space="preserve">(5) nu prezintă documentele și informațiile solicitate, inspectorul de integritate poate constata, dacă alte documente sau informații nu sugerează contrariul, că suspiciunile sale cu privire la încălcarea regimului juridic de declarare a averii şi a intereselor personale sunt întemeiate.  </w:t>
      </w:r>
    </w:p>
    <w:p w14:paraId="23D0F33E" w14:textId="0AEAAA3C"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(10) În cazul în care inspectorul </w:t>
      </w:r>
      <w:r w:rsidR="00F35FA9">
        <w:rPr>
          <w:rFonts w:ascii="Times New Roman" w:hAnsi="Times New Roman"/>
          <w:sz w:val="28"/>
          <w:szCs w:val="28"/>
        </w:rPr>
        <w:t>de integritate</w:t>
      </w:r>
      <w:r w:rsidRPr="00237A54">
        <w:rPr>
          <w:rFonts w:ascii="Times New Roman" w:hAnsi="Times New Roman"/>
          <w:sz w:val="28"/>
          <w:szCs w:val="28"/>
        </w:rPr>
        <w:t xml:space="preserve"> are dubii rezonabile că persoana supusă contro</w:t>
      </w:r>
      <w:r w:rsidR="002322D0">
        <w:rPr>
          <w:rFonts w:ascii="Times New Roman" w:hAnsi="Times New Roman"/>
          <w:sz w:val="28"/>
          <w:szCs w:val="28"/>
        </w:rPr>
        <w:t>lului deţine şi alte bunuri decâ</w:t>
      </w:r>
      <w:r w:rsidRPr="00237A54">
        <w:rPr>
          <w:rFonts w:ascii="Times New Roman" w:hAnsi="Times New Roman"/>
          <w:sz w:val="28"/>
          <w:szCs w:val="28"/>
        </w:rPr>
        <w:t xml:space="preserve">t cele înscrise în declaraţia de avere şi interese personale ori </w:t>
      </w:r>
      <w:r w:rsidR="00F35FA9">
        <w:rPr>
          <w:rFonts w:ascii="Times New Roman" w:hAnsi="Times New Roman"/>
          <w:sz w:val="28"/>
          <w:szCs w:val="28"/>
        </w:rPr>
        <w:t>există aparența</w:t>
      </w:r>
      <w:r w:rsidRPr="00237A54">
        <w:rPr>
          <w:rFonts w:ascii="Times New Roman" w:hAnsi="Times New Roman"/>
          <w:sz w:val="28"/>
          <w:szCs w:val="28"/>
        </w:rPr>
        <w:t xml:space="preserve"> diferenţei substanţiale între veniturile obținute</w:t>
      </w:r>
      <w:r w:rsidR="002322D0">
        <w:rPr>
          <w:rFonts w:ascii="Times New Roman" w:hAnsi="Times New Roman"/>
          <w:sz w:val="28"/>
          <w:szCs w:val="28"/>
        </w:rPr>
        <w:t xml:space="preserve">, </w:t>
      </w:r>
      <w:r w:rsidR="002322D0" w:rsidRPr="003B4236">
        <w:rPr>
          <w:rFonts w:ascii="Times New Roman" w:hAnsi="Times New Roman"/>
          <w:sz w:val="28"/>
          <w:szCs w:val="28"/>
        </w:rPr>
        <w:t>cheltuielelor suportate</w:t>
      </w:r>
      <w:r w:rsidRPr="00237A54">
        <w:rPr>
          <w:rFonts w:ascii="Times New Roman" w:hAnsi="Times New Roman"/>
          <w:sz w:val="28"/>
          <w:szCs w:val="28"/>
        </w:rPr>
        <w:t xml:space="preserve"> şi averea deţinută, inspectorul de integritate îi solicită persoanei supuse controlului</w:t>
      </w:r>
      <w:r w:rsidR="00910856">
        <w:rPr>
          <w:rFonts w:ascii="Times New Roman" w:hAnsi="Times New Roman"/>
          <w:sz w:val="28"/>
          <w:szCs w:val="28"/>
        </w:rPr>
        <w:t xml:space="preserve"> informații și dovezi privind</w:t>
      </w:r>
      <w:r w:rsidRPr="00237A54">
        <w:rPr>
          <w:rFonts w:ascii="Times New Roman" w:hAnsi="Times New Roman"/>
          <w:sz w:val="28"/>
          <w:szCs w:val="28"/>
        </w:rPr>
        <w:t xml:space="preserve"> ju</w:t>
      </w:r>
      <w:r w:rsidR="002322D0">
        <w:rPr>
          <w:rFonts w:ascii="Times New Roman" w:hAnsi="Times New Roman"/>
          <w:sz w:val="28"/>
          <w:szCs w:val="28"/>
        </w:rPr>
        <w:t>stificarea acestei diferenţe.</w:t>
      </w:r>
      <w:r w:rsidR="00910856">
        <w:rPr>
          <w:rFonts w:ascii="Times New Roman" w:hAnsi="Times New Roman"/>
          <w:sz w:val="28"/>
          <w:szCs w:val="28"/>
        </w:rPr>
        <w:t xml:space="preserve"> Inspectorul </w:t>
      </w:r>
      <w:r w:rsidR="00BD6E8B">
        <w:rPr>
          <w:rFonts w:ascii="Times New Roman" w:hAnsi="Times New Roman"/>
          <w:sz w:val="28"/>
          <w:szCs w:val="28"/>
        </w:rPr>
        <w:t>invită</w:t>
      </w:r>
      <w:r w:rsidR="00910856">
        <w:rPr>
          <w:rFonts w:ascii="Times New Roman" w:hAnsi="Times New Roman"/>
          <w:sz w:val="28"/>
          <w:szCs w:val="28"/>
        </w:rPr>
        <w:t xml:space="preserve"> persoana supusă controlului pentru ca aceasta să-și prezinte punctul de vedere.</w:t>
      </w:r>
      <w:r w:rsidR="002322D0">
        <w:rPr>
          <w:rFonts w:ascii="Times New Roman" w:hAnsi="Times New Roman"/>
          <w:sz w:val="28"/>
          <w:szCs w:val="28"/>
        </w:rPr>
        <w:t xml:space="preserve"> </w:t>
      </w:r>
      <w:r w:rsidR="00BD6E8B">
        <w:rPr>
          <w:rFonts w:ascii="Times New Roman" w:hAnsi="Times New Roman"/>
          <w:sz w:val="28"/>
          <w:szCs w:val="28"/>
        </w:rPr>
        <w:t>P</w:t>
      </w:r>
      <w:r w:rsidR="00910856">
        <w:rPr>
          <w:rFonts w:ascii="Times New Roman" w:hAnsi="Times New Roman"/>
          <w:sz w:val="28"/>
          <w:szCs w:val="28"/>
        </w:rPr>
        <w:t>unctul de vedere</w:t>
      </w:r>
      <w:r w:rsidRPr="00237A54">
        <w:rPr>
          <w:rFonts w:ascii="Times New Roman" w:hAnsi="Times New Roman"/>
          <w:sz w:val="28"/>
          <w:szCs w:val="28"/>
        </w:rPr>
        <w:t xml:space="preserve"> urmează a fi prezentat în termen de 15 zile</w:t>
      </w:r>
      <w:r w:rsidR="00910856">
        <w:rPr>
          <w:rFonts w:ascii="Times New Roman" w:hAnsi="Times New Roman"/>
          <w:sz w:val="28"/>
          <w:szCs w:val="28"/>
        </w:rPr>
        <w:t xml:space="preserve"> de la solicitare</w:t>
      </w:r>
      <w:r w:rsidRPr="00237A54">
        <w:rPr>
          <w:rFonts w:ascii="Times New Roman" w:hAnsi="Times New Roman"/>
          <w:sz w:val="28"/>
          <w:szCs w:val="28"/>
        </w:rPr>
        <w:t>.</w:t>
      </w:r>
      <w:r w:rsidR="00656108">
        <w:rPr>
          <w:rFonts w:ascii="Times New Roman" w:hAnsi="Times New Roman"/>
          <w:sz w:val="28"/>
          <w:szCs w:val="28"/>
        </w:rPr>
        <w:t xml:space="preserve"> Neprezentarea informațiilor sau dovezilor privind </w:t>
      </w:r>
      <w:r w:rsidR="00656108">
        <w:rPr>
          <w:rFonts w:ascii="Times New Roman" w:hAnsi="Times New Roman"/>
          <w:sz w:val="28"/>
          <w:szCs w:val="28"/>
        </w:rPr>
        <w:lastRenderedPageBreak/>
        <w:t xml:space="preserve">justificarea diferenței dintre </w:t>
      </w:r>
      <w:r w:rsidR="00656108" w:rsidRPr="00237A54">
        <w:rPr>
          <w:rFonts w:ascii="Times New Roman" w:hAnsi="Times New Roman"/>
          <w:sz w:val="28"/>
          <w:szCs w:val="28"/>
        </w:rPr>
        <w:t>veniturile obținute</w:t>
      </w:r>
      <w:r w:rsidR="00656108">
        <w:rPr>
          <w:rFonts w:ascii="Times New Roman" w:hAnsi="Times New Roman"/>
          <w:sz w:val="28"/>
          <w:szCs w:val="28"/>
        </w:rPr>
        <w:t xml:space="preserve">, </w:t>
      </w:r>
      <w:r w:rsidR="00656108" w:rsidRPr="003B4236">
        <w:rPr>
          <w:rFonts w:ascii="Times New Roman" w:hAnsi="Times New Roman"/>
          <w:sz w:val="28"/>
          <w:szCs w:val="28"/>
        </w:rPr>
        <w:t>cheltuielelor suportate</w:t>
      </w:r>
      <w:r w:rsidR="00656108" w:rsidRPr="00237A54">
        <w:rPr>
          <w:rFonts w:ascii="Times New Roman" w:hAnsi="Times New Roman"/>
          <w:sz w:val="28"/>
          <w:szCs w:val="28"/>
        </w:rPr>
        <w:t xml:space="preserve"> şi averea deţinută</w:t>
      </w:r>
      <w:r w:rsidR="00656108">
        <w:rPr>
          <w:rFonts w:ascii="Times New Roman" w:hAnsi="Times New Roman"/>
          <w:sz w:val="28"/>
          <w:szCs w:val="28"/>
        </w:rPr>
        <w:t xml:space="preserve"> </w:t>
      </w:r>
      <w:r w:rsidR="00656108" w:rsidRPr="00656108">
        <w:rPr>
          <w:rFonts w:ascii="Times New Roman" w:hAnsi="Times New Roman"/>
          <w:sz w:val="28"/>
          <w:szCs w:val="28"/>
        </w:rPr>
        <w:t xml:space="preserve">personal </w:t>
      </w:r>
      <w:r w:rsidR="00656108">
        <w:rPr>
          <w:rFonts w:ascii="Times New Roman" w:hAnsi="Times New Roman"/>
          <w:sz w:val="28"/>
          <w:szCs w:val="28"/>
        </w:rPr>
        <w:t>de subiectul declarării</w:t>
      </w:r>
      <w:r w:rsidR="00656108" w:rsidRPr="00656108">
        <w:rPr>
          <w:rFonts w:ascii="Times New Roman" w:hAnsi="Times New Roman"/>
          <w:sz w:val="28"/>
          <w:szCs w:val="28"/>
        </w:rPr>
        <w:t xml:space="preserve"> </w:t>
      </w:r>
      <w:r w:rsidR="00656108">
        <w:rPr>
          <w:rFonts w:ascii="Times New Roman" w:hAnsi="Times New Roman"/>
          <w:sz w:val="28"/>
          <w:szCs w:val="28"/>
        </w:rPr>
        <w:t xml:space="preserve"> </w:t>
      </w:r>
      <w:r w:rsidR="00656108" w:rsidRPr="00656108">
        <w:rPr>
          <w:rFonts w:ascii="Times New Roman" w:hAnsi="Times New Roman"/>
          <w:sz w:val="28"/>
          <w:szCs w:val="28"/>
        </w:rPr>
        <w:t>sau prin intermediul unor terţi</w:t>
      </w:r>
      <w:r w:rsidR="00656108">
        <w:rPr>
          <w:rFonts w:ascii="Times New Roman" w:hAnsi="Times New Roman"/>
          <w:sz w:val="28"/>
          <w:szCs w:val="28"/>
        </w:rPr>
        <w:t>, reprezintă suspiciune/bănuială rezonabilă de deținerea unei averi nejustificate.</w:t>
      </w:r>
    </w:p>
    <w:p w14:paraId="22105FE7" w14:textId="619C3BC5"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(11) Pentru clarificarea tuturor neconcordanţelor dintre valoarea declarată şi valoarea reală a bunurilor menţionate în declaraţie, inspectorul de integritate poate dispune evaluarea</w:t>
      </w:r>
      <w:r w:rsidR="002C0880">
        <w:rPr>
          <w:rFonts w:ascii="Times New Roman" w:hAnsi="Times New Roman"/>
          <w:sz w:val="28"/>
          <w:szCs w:val="28"/>
        </w:rPr>
        <w:t xml:space="preserve"> sau expertiza</w:t>
      </w:r>
      <w:r w:rsidRPr="00237A54">
        <w:rPr>
          <w:rFonts w:ascii="Times New Roman" w:hAnsi="Times New Roman"/>
          <w:sz w:val="28"/>
          <w:szCs w:val="28"/>
        </w:rPr>
        <w:t xml:space="preserve"> acestora. Persoana supusă controlului poate să evalueze bunurile pe cont propriu.</w:t>
      </w:r>
    </w:p>
    <w:p w14:paraId="693BD43E" w14:textId="260A11C4"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 xml:space="preserve">(12) În cazul în care </w:t>
      </w:r>
      <w:r w:rsidR="00F35FA9">
        <w:rPr>
          <w:rFonts w:ascii="Times New Roman" w:hAnsi="Times New Roman"/>
          <w:sz w:val="28"/>
          <w:szCs w:val="28"/>
        </w:rPr>
        <w:t xml:space="preserve">se </w:t>
      </w:r>
      <w:r w:rsidRPr="00237A54">
        <w:rPr>
          <w:rFonts w:ascii="Times New Roman" w:hAnsi="Times New Roman"/>
          <w:sz w:val="28"/>
          <w:szCs w:val="28"/>
        </w:rPr>
        <w:t xml:space="preserve">constată existenţa unei </w:t>
      </w:r>
      <w:r w:rsidR="00F35FA9">
        <w:rPr>
          <w:rFonts w:ascii="Times New Roman" w:hAnsi="Times New Roman"/>
          <w:sz w:val="28"/>
          <w:szCs w:val="28"/>
        </w:rPr>
        <w:t>bănuieli rezonabile privind săvâ</w:t>
      </w:r>
      <w:r w:rsidRPr="00237A54">
        <w:rPr>
          <w:rFonts w:ascii="Times New Roman" w:hAnsi="Times New Roman"/>
          <w:sz w:val="28"/>
          <w:szCs w:val="28"/>
        </w:rPr>
        <w:t>rşirea unei infracţiuni sau încălcarea legislaţiei fiscale, la orice etapă a controlului, inspectorul de integritate sesizează organele de urmărire penală sau, după caz, organele fiscale. Organele de urmărire penală şi organele fiscale au obligaţia să informeze inspectorul de integritate cu privire la decizia luată. Autoritatea este în drept să conteste acțiunile și actele organului de urmărire penală, al procurorului și al organului fiscal.</w:t>
      </w:r>
    </w:p>
    <w:p w14:paraId="374A389F"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(13) În cazurile menţionate la alin.(12), inspectorul de integritate continuă procedura de control.</w:t>
      </w:r>
    </w:p>
    <w:p w14:paraId="3C5C06EC" w14:textId="54C7C7DB" w:rsidR="00C11CA1" w:rsidRDefault="00C612A5" w:rsidP="007B066D">
      <w:pPr>
        <w:tabs>
          <w:tab w:val="left" w:pos="270"/>
        </w:tabs>
        <w:spacing w:after="0"/>
        <w:ind w:left="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237A54">
        <w:rPr>
          <w:rFonts w:ascii="Times New Roman" w:hAnsi="Times New Roman"/>
          <w:sz w:val="28"/>
          <w:szCs w:val="28"/>
        </w:rPr>
        <w:t xml:space="preserve"> </w:t>
      </w:r>
      <w:r>
        <w:rPr>
          <w:rFonts w:ascii="Times New Roman" w:hAnsi="Times New Roman"/>
          <w:sz w:val="28"/>
          <w:szCs w:val="28"/>
        </w:rPr>
        <w:t>(14</w:t>
      </w:r>
      <w:r w:rsidR="00237A54" w:rsidRPr="00237A54">
        <w:rPr>
          <w:rFonts w:ascii="Times New Roman" w:hAnsi="Times New Roman"/>
          <w:sz w:val="28"/>
          <w:szCs w:val="28"/>
        </w:rPr>
        <w:t xml:space="preserve">) Controlul averii și intereselor personale se efectuează în cel mult </w:t>
      </w:r>
      <w:r w:rsidR="00D9676E">
        <w:rPr>
          <w:rFonts w:ascii="Times New Roman" w:hAnsi="Times New Roman"/>
          <w:sz w:val="28"/>
          <w:szCs w:val="28"/>
        </w:rPr>
        <w:t>12</w:t>
      </w:r>
      <w:r w:rsidR="00237A54" w:rsidRPr="00237A54">
        <w:rPr>
          <w:rFonts w:ascii="Times New Roman" w:hAnsi="Times New Roman"/>
          <w:sz w:val="28"/>
          <w:szCs w:val="28"/>
        </w:rPr>
        <w:t xml:space="preserve"> luni de la repartizarea sesizării. Ținându-se cont de complexitatea controlului, </w:t>
      </w:r>
      <w:r>
        <w:rPr>
          <w:rFonts w:ascii="Times New Roman" w:hAnsi="Times New Roman"/>
          <w:sz w:val="28"/>
          <w:szCs w:val="28"/>
        </w:rPr>
        <w:t xml:space="preserve">de </w:t>
      </w:r>
      <w:r w:rsidR="00237A54" w:rsidRPr="00237A54">
        <w:rPr>
          <w:rFonts w:ascii="Times New Roman" w:hAnsi="Times New Roman"/>
          <w:sz w:val="28"/>
          <w:szCs w:val="28"/>
        </w:rPr>
        <w:t xml:space="preserve">comportamentul participanților vizați și a autorităților relevante, în baza unei solicitări motivate a inspectorului de integritate, președintele sau vicepreședintele Autorității poate prelungi termenul de efectuarea controlului până la cel mult </w:t>
      </w:r>
      <w:r w:rsidR="00D9676E">
        <w:rPr>
          <w:rFonts w:ascii="Times New Roman" w:hAnsi="Times New Roman"/>
          <w:sz w:val="28"/>
          <w:szCs w:val="28"/>
        </w:rPr>
        <w:t>18</w:t>
      </w:r>
      <w:r w:rsidR="00237A54" w:rsidRPr="00237A54">
        <w:rPr>
          <w:rFonts w:ascii="Times New Roman" w:hAnsi="Times New Roman"/>
          <w:sz w:val="28"/>
          <w:szCs w:val="28"/>
        </w:rPr>
        <w:t xml:space="preserve"> luni</w:t>
      </w:r>
      <w:r w:rsidR="002322D0">
        <w:rPr>
          <w:rFonts w:ascii="Times New Roman" w:hAnsi="Times New Roman"/>
          <w:sz w:val="28"/>
          <w:szCs w:val="28"/>
        </w:rPr>
        <w:t>.</w:t>
      </w:r>
    </w:p>
    <w:p w14:paraId="2C54C0A0" w14:textId="77777777" w:rsidR="00C11CA1" w:rsidRDefault="00C11CA1" w:rsidP="007B066D">
      <w:pPr>
        <w:tabs>
          <w:tab w:val="left" w:pos="270"/>
        </w:tabs>
        <w:spacing w:after="0"/>
        <w:ind w:left="0"/>
        <w:jc w:val="both"/>
        <w:rPr>
          <w:rFonts w:ascii="Times New Roman" w:hAnsi="Times New Roman"/>
          <w:sz w:val="28"/>
          <w:szCs w:val="28"/>
        </w:rPr>
      </w:pPr>
    </w:p>
    <w:p w14:paraId="3BC46AD8" w14:textId="77777777" w:rsidR="00237A54" w:rsidRPr="00237A54" w:rsidRDefault="00237A54" w:rsidP="00237A54">
      <w:pPr>
        <w:tabs>
          <w:tab w:val="left" w:pos="270"/>
        </w:tabs>
        <w:spacing w:after="0"/>
        <w:ind w:left="450" w:firstLine="990"/>
        <w:jc w:val="both"/>
        <w:rPr>
          <w:rFonts w:ascii="Times New Roman" w:hAnsi="Times New Roman"/>
          <w:sz w:val="28"/>
          <w:szCs w:val="28"/>
        </w:rPr>
      </w:pPr>
      <w:bookmarkStart w:id="9" w:name="A34"/>
      <w:r w:rsidRPr="00237A54">
        <w:rPr>
          <w:rFonts w:ascii="Times New Roman" w:hAnsi="Times New Roman"/>
          <w:b/>
          <w:bCs/>
          <w:sz w:val="28"/>
          <w:szCs w:val="28"/>
        </w:rPr>
        <w:t>Articolul 34</w:t>
      </w:r>
      <w:bookmarkEnd w:id="9"/>
      <w:r w:rsidRPr="00237A54">
        <w:rPr>
          <w:rFonts w:ascii="Times New Roman" w:hAnsi="Times New Roman"/>
          <w:b/>
          <w:bCs/>
          <w:sz w:val="28"/>
          <w:szCs w:val="28"/>
        </w:rPr>
        <w:t>.</w:t>
      </w:r>
      <w:r w:rsidRPr="00237A54">
        <w:rPr>
          <w:rFonts w:ascii="Times New Roman" w:hAnsi="Times New Roman"/>
          <w:sz w:val="28"/>
          <w:szCs w:val="28"/>
        </w:rPr>
        <w:t> Rezultatele controlului averii şi al intereselor personale</w:t>
      </w:r>
    </w:p>
    <w:p w14:paraId="7943C47F" w14:textId="0483E423"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(1) Dacă inspectorul de integritat</w:t>
      </w:r>
      <w:r w:rsidR="002322D0">
        <w:rPr>
          <w:rFonts w:ascii="Times New Roman" w:hAnsi="Times New Roman"/>
          <w:sz w:val="28"/>
          <w:szCs w:val="28"/>
        </w:rPr>
        <w:t>e constată că între averea dobâ</w:t>
      </w:r>
      <w:r w:rsidRPr="00237A54">
        <w:rPr>
          <w:rFonts w:ascii="Times New Roman" w:hAnsi="Times New Roman"/>
          <w:sz w:val="28"/>
          <w:szCs w:val="28"/>
        </w:rPr>
        <w:t>ndită în timpul exercitării mandatelor, a funcţiilor publice sau de demnitate publică şi veniturile obţinute și cheltuielile suportate în aceeaşi perioadă este o diferenţă substanţială, acesta întocmeşte un act prin care constată încălcarea regimului juridic al declarării averilor și intereselor</w:t>
      </w:r>
      <w:r w:rsidR="00491A1E">
        <w:rPr>
          <w:rFonts w:ascii="Times New Roman" w:hAnsi="Times New Roman"/>
          <w:sz w:val="28"/>
          <w:szCs w:val="28"/>
        </w:rPr>
        <w:t xml:space="preserve"> personale</w:t>
      </w:r>
      <w:r w:rsidRPr="00237A54">
        <w:rPr>
          <w:rFonts w:ascii="Times New Roman" w:hAnsi="Times New Roman"/>
          <w:sz w:val="28"/>
          <w:szCs w:val="28"/>
        </w:rPr>
        <w:t xml:space="preserve">.   </w:t>
      </w:r>
    </w:p>
    <w:p w14:paraId="37D628C9" w14:textId="77777777" w:rsid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lastRenderedPageBreak/>
        <w:t>(2) Dacă nu constată una dintre situațiile prevăzute la alin.(1), inspectorul de integritate emite un act prin care încetează controlul.</w:t>
      </w:r>
    </w:p>
    <w:p w14:paraId="0F4B0E74" w14:textId="6D599222" w:rsidR="00C11CA1" w:rsidRDefault="00C11CA1"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(3) </w:t>
      </w:r>
      <w:r w:rsidRPr="00C11CA1">
        <w:rPr>
          <w:rFonts w:ascii="Times New Roman" w:hAnsi="Times New Roman"/>
          <w:sz w:val="28"/>
          <w:szCs w:val="28"/>
        </w:rPr>
        <w:t xml:space="preserve">La solicitarea inspectorului de integritate, persoana în privinţa căreia s-a constatat încălcarea regimului juridic al </w:t>
      </w:r>
      <w:r>
        <w:rPr>
          <w:rFonts w:ascii="Times New Roman" w:hAnsi="Times New Roman"/>
          <w:sz w:val="28"/>
          <w:szCs w:val="28"/>
        </w:rPr>
        <w:t>declarării averii și intereselor personale</w:t>
      </w:r>
      <w:r w:rsidRPr="00C11CA1">
        <w:rPr>
          <w:rFonts w:ascii="Times New Roman" w:hAnsi="Times New Roman"/>
          <w:sz w:val="28"/>
          <w:szCs w:val="28"/>
        </w:rPr>
        <w:t xml:space="preserve"> </w:t>
      </w:r>
      <w:r w:rsidR="000A2666">
        <w:rPr>
          <w:rFonts w:ascii="Times New Roman" w:hAnsi="Times New Roman"/>
          <w:sz w:val="28"/>
          <w:szCs w:val="28"/>
        </w:rPr>
        <w:t>poate fi</w:t>
      </w:r>
      <w:r w:rsidR="000A2666" w:rsidRPr="00C11CA1">
        <w:rPr>
          <w:rFonts w:ascii="Times New Roman" w:hAnsi="Times New Roman"/>
          <w:sz w:val="28"/>
          <w:szCs w:val="28"/>
        </w:rPr>
        <w:t xml:space="preserve"> </w:t>
      </w:r>
      <w:r w:rsidRPr="00C11CA1">
        <w:rPr>
          <w:rFonts w:ascii="Times New Roman" w:hAnsi="Times New Roman"/>
          <w:sz w:val="28"/>
          <w:szCs w:val="28"/>
        </w:rPr>
        <w:t>suspendată din funcţie până în momentul în care actul de constatare rămâne definitiv.</w:t>
      </w:r>
    </w:p>
    <w:p w14:paraId="3E204F2B" w14:textId="20481E5C" w:rsidR="000A2666" w:rsidRDefault="00C11CA1"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(4</w:t>
      </w:r>
      <w:r w:rsidR="00491A1E">
        <w:rPr>
          <w:rFonts w:ascii="Times New Roman" w:hAnsi="Times New Roman"/>
          <w:sz w:val="28"/>
          <w:szCs w:val="28"/>
        </w:rPr>
        <w:t xml:space="preserve">) Din momentul în care actul de constatare </w:t>
      </w:r>
      <w:r w:rsidR="003C6495">
        <w:rPr>
          <w:rFonts w:ascii="Times New Roman" w:hAnsi="Times New Roman"/>
          <w:sz w:val="28"/>
          <w:szCs w:val="28"/>
        </w:rPr>
        <w:t>privind existența</w:t>
      </w:r>
      <w:r w:rsidR="00491A1E">
        <w:rPr>
          <w:rFonts w:ascii="Times New Roman" w:hAnsi="Times New Roman"/>
          <w:sz w:val="28"/>
          <w:szCs w:val="28"/>
        </w:rPr>
        <w:t>, în totalitate sau în parte</w:t>
      </w:r>
      <w:r>
        <w:rPr>
          <w:rFonts w:ascii="Times New Roman" w:hAnsi="Times New Roman"/>
          <w:sz w:val="28"/>
          <w:szCs w:val="28"/>
        </w:rPr>
        <w:t>,</w:t>
      </w:r>
      <w:r w:rsidR="00491A1E">
        <w:rPr>
          <w:rFonts w:ascii="Times New Roman" w:hAnsi="Times New Roman"/>
          <w:sz w:val="28"/>
          <w:szCs w:val="28"/>
        </w:rPr>
        <w:t xml:space="preserve"> </w:t>
      </w:r>
      <w:r w:rsidR="003C6495">
        <w:rPr>
          <w:rFonts w:ascii="Times New Roman" w:hAnsi="Times New Roman"/>
          <w:sz w:val="28"/>
          <w:szCs w:val="28"/>
        </w:rPr>
        <w:t>a</w:t>
      </w:r>
      <w:r w:rsidR="00491A1E">
        <w:rPr>
          <w:rFonts w:ascii="Times New Roman" w:hAnsi="Times New Roman"/>
          <w:sz w:val="28"/>
          <w:szCs w:val="28"/>
        </w:rPr>
        <w:t xml:space="preserve"> unei averi nejustificate</w:t>
      </w:r>
      <w:r>
        <w:rPr>
          <w:rFonts w:ascii="Times New Roman" w:hAnsi="Times New Roman"/>
          <w:sz w:val="28"/>
          <w:szCs w:val="28"/>
        </w:rPr>
        <w:t xml:space="preserve"> a rămas definitiv</w:t>
      </w:r>
      <w:r w:rsidR="00491A1E">
        <w:rPr>
          <w:rFonts w:ascii="Times New Roman" w:hAnsi="Times New Roman"/>
          <w:sz w:val="28"/>
          <w:szCs w:val="28"/>
        </w:rPr>
        <w:t xml:space="preserve">, </w:t>
      </w:r>
      <w:r w:rsidR="00EC4111">
        <w:rPr>
          <w:rFonts w:ascii="Times New Roman" w:hAnsi="Times New Roman"/>
          <w:sz w:val="28"/>
          <w:szCs w:val="28"/>
        </w:rPr>
        <w:t xml:space="preserve">inspectorul de integritate </w:t>
      </w:r>
      <w:r w:rsidR="00491A1E">
        <w:rPr>
          <w:rFonts w:ascii="Times New Roman" w:hAnsi="Times New Roman"/>
          <w:sz w:val="28"/>
          <w:szCs w:val="28"/>
        </w:rPr>
        <w:t xml:space="preserve">sesizează, în termen de cel mult 5 zile, conducerea organizației publice sau a autorității responsabile de numire în funcție a subiectului declarării în vederea </w:t>
      </w:r>
      <w:r w:rsidR="00491A1E" w:rsidRPr="00C77308">
        <w:rPr>
          <w:rFonts w:ascii="Times New Roman" w:hAnsi="Times New Roman"/>
          <w:sz w:val="28"/>
          <w:szCs w:val="28"/>
        </w:rPr>
        <w:t>încetării mandatului, a raporturilor de muncă sau de serviciu ale acestuia</w:t>
      </w:r>
      <w:r w:rsidR="00491A1E">
        <w:rPr>
          <w:rFonts w:ascii="Times New Roman" w:hAnsi="Times New Roman"/>
          <w:sz w:val="28"/>
          <w:szCs w:val="28"/>
        </w:rPr>
        <w:t>.</w:t>
      </w:r>
    </w:p>
    <w:p w14:paraId="15A818F1" w14:textId="122C5141" w:rsidR="00491A1E" w:rsidRPr="00237A54" w:rsidRDefault="000A2666"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(5) În cazurile prevăzute la alin.(3) și (4), </w:t>
      </w:r>
      <w:r w:rsidR="00EC4111">
        <w:rPr>
          <w:rFonts w:ascii="Times New Roman" w:hAnsi="Times New Roman"/>
          <w:sz w:val="28"/>
          <w:szCs w:val="28"/>
        </w:rPr>
        <w:t>inspectorul de integritate</w:t>
      </w:r>
      <w:r>
        <w:rPr>
          <w:rFonts w:ascii="Times New Roman" w:hAnsi="Times New Roman"/>
          <w:sz w:val="28"/>
          <w:szCs w:val="28"/>
        </w:rPr>
        <w:t xml:space="preserve"> depune o cerere în adresa conducerii organizații publice sau autorității responsabile de numire în funcție a subiectului declarării în vedere dispunerii suspendării din funcție </w:t>
      </w:r>
      <w:r w:rsidRPr="000A2666">
        <w:rPr>
          <w:rFonts w:ascii="Times New Roman" w:hAnsi="Times New Roman"/>
          <w:sz w:val="28"/>
          <w:szCs w:val="28"/>
        </w:rPr>
        <w:t>a subiectului declarării pe perioada examinării în instanţă a actului de constatare</w:t>
      </w:r>
      <w:r>
        <w:rPr>
          <w:rFonts w:ascii="Times New Roman" w:hAnsi="Times New Roman"/>
          <w:sz w:val="28"/>
          <w:szCs w:val="28"/>
        </w:rPr>
        <w:t xml:space="preserve">, sau, după caz, în vederea </w:t>
      </w:r>
      <w:r w:rsidRPr="000A2666">
        <w:rPr>
          <w:rFonts w:ascii="Times New Roman" w:hAnsi="Times New Roman"/>
          <w:sz w:val="28"/>
          <w:szCs w:val="28"/>
        </w:rPr>
        <w:t>încetării mandatului, a raporturilor de muncă sau de serviciu ale acestuia.</w:t>
      </w:r>
      <w:r w:rsidR="00BB040F">
        <w:rPr>
          <w:rFonts w:ascii="Times New Roman" w:hAnsi="Times New Roman"/>
          <w:sz w:val="28"/>
          <w:szCs w:val="28"/>
        </w:rPr>
        <w:t xml:space="preserve"> Cererea</w:t>
      </w:r>
      <w:r>
        <w:rPr>
          <w:rFonts w:ascii="Times New Roman" w:hAnsi="Times New Roman"/>
          <w:sz w:val="28"/>
          <w:szCs w:val="28"/>
        </w:rPr>
        <w:t xml:space="preserve"> </w:t>
      </w:r>
      <w:r w:rsidR="00EC4111">
        <w:rPr>
          <w:rFonts w:ascii="Times New Roman" w:hAnsi="Times New Roman"/>
          <w:sz w:val="28"/>
          <w:szCs w:val="28"/>
        </w:rPr>
        <w:t>inspectorului</w:t>
      </w:r>
      <w:r>
        <w:rPr>
          <w:rFonts w:ascii="Times New Roman" w:hAnsi="Times New Roman"/>
          <w:sz w:val="28"/>
          <w:szCs w:val="28"/>
        </w:rPr>
        <w:t xml:space="preserve"> urmează a fi examinată de conducerea organizații publice sau autorității responsabile în termen de 30 de zile de la primirea </w:t>
      </w:r>
      <w:r w:rsidR="00BB040F">
        <w:rPr>
          <w:rFonts w:ascii="Times New Roman" w:hAnsi="Times New Roman"/>
          <w:sz w:val="28"/>
          <w:szCs w:val="28"/>
        </w:rPr>
        <w:t>acesteia</w:t>
      </w:r>
      <w:r>
        <w:rPr>
          <w:rFonts w:ascii="Times New Roman" w:hAnsi="Times New Roman"/>
          <w:sz w:val="28"/>
          <w:szCs w:val="28"/>
        </w:rPr>
        <w:t>.</w:t>
      </w:r>
      <w:r w:rsidR="00BB040F">
        <w:rPr>
          <w:rFonts w:ascii="Times New Roman" w:hAnsi="Times New Roman"/>
          <w:sz w:val="28"/>
          <w:szCs w:val="28"/>
        </w:rPr>
        <w:t xml:space="preserve"> Din momentul primirii cererii, organizația sau autoritatea responsabilă de numire în funcție a subiectului declarării dispune inițierea procedurii administrative în condițiile art.69 din Codul administrativ.  Procedura administrativă se finalizează prin emiterea sau refuz de emitere a unui act administrativ individual sau prin efectuare sau refuz de efectuare</w:t>
      </w:r>
      <w:r w:rsidR="004E4F1C">
        <w:rPr>
          <w:rFonts w:ascii="Times New Roman" w:hAnsi="Times New Roman"/>
          <w:sz w:val="28"/>
          <w:szCs w:val="28"/>
        </w:rPr>
        <w:t xml:space="preserve"> </w:t>
      </w:r>
      <w:r w:rsidR="00BB040F">
        <w:rPr>
          <w:rFonts w:ascii="Times New Roman" w:hAnsi="Times New Roman"/>
          <w:sz w:val="28"/>
          <w:szCs w:val="28"/>
        </w:rPr>
        <w:t xml:space="preserve">a unei operațiuni administrative. Dacă organizația sau autoritatea responsabilă de numire în funcție refuză să emită actul administrativ individidual, refuză să efectueze operațiunea administrativă sau nu examinează </w:t>
      </w:r>
      <w:r w:rsidR="004E4F1C">
        <w:rPr>
          <w:rFonts w:ascii="Times New Roman" w:hAnsi="Times New Roman"/>
          <w:sz w:val="28"/>
          <w:szCs w:val="28"/>
        </w:rPr>
        <w:t>cererea</w:t>
      </w:r>
      <w:r w:rsidR="00BB040F">
        <w:rPr>
          <w:rFonts w:ascii="Times New Roman" w:hAnsi="Times New Roman"/>
          <w:sz w:val="28"/>
          <w:szCs w:val="28"/>
        </w:rPr>
        <w:t xml:space="preserve"> </w:t>
      </w:r>
      <w:r w:rsidR="00EC4111">
        <w:rPr>
          <w:rFonts w:ascii="Times New Roman" w:hAnsi="Times New Roman"/>
          <w:sz w:val="28"/>
          <w:szCs w:val="28"/>
        </w:rPr>
        <w:t>inspectorului de integritate</w:t>
      </w:r>
      <w:r w:rsidR="00BB040F">
        <w:rPr>
          <w:rFonts w:ascii="Times New Roman" w:hAnsi="Times New Roman"/>
          <w:sz w:val="28"/>
          <w:szCs w:val="28"/>
        </w:rPr>
        <w:t xml:space="preserve"> în termenul prevăzut de legislație, </w:t>
      </w:r>
      <w:r w:rsidR="00EC4111">
        <w:rPr>
          <w:rFonts w:ascii="Times New Roman" w:hAnsi="Times New Roman"/>
          <w:sz w:val="28"/>
          <w:szCs w:val="28"/>
        </w:rPr>
        <w:t>inspectorul</w:t>
      </w:r>
      <w:r w:rsidR="00BB040F">
        <w:rPr>
          <w:rFonts w:ascii="Times New Roman" w:hAnsi="Times New Roman"/>
          <w:sz w:val="28"/>
          <w:szCs w:val="28"/>
        </w:rPr>
        <w:t xml:space="preserve"> este în drept să </w:t>
      </w:r>
      <w:r w:rsidR="004E4F1C">
        <w:rPr>
          <w:rFonts w:ascii="Times New Roman" w:hAnsi="Times New Roman"/>
          <w:sz w:val="28"/>
          <w:szCs w:val="28"/>
        </w:rPr>
        <w:t xml:space="preserve">conteste acțiunile/inacțiunile </w:t>
      </w:r>
      <w:r w:rsidR="004E4F1C">
        <w:rPr>
          <w:rFonts w:ascii="Times New Roman" w:hAnsi="Times New Roman"/>
          <w:sz w:val="28"/>
          <w:szCs w:val="28"/>
        </w:rPr>
        <w:lastRenderedPageBreak/>
        <w:t>organizației sau autorităției responsabile de numire în funcție în instanța de judecată în condițiile art.189 Cod administrativ.</w:t>
      </w:r>
    </w:p>
    <w:p w14:paraId="2DE7692F" w14:textId="223E8DB6"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sidDel="003F60E5">
        <w:rPr>
          <w:rFonts w:ascii="Times New Roman" w:hAnsi="Times New Roman"/>
          <w:sz w:val="28"/>
          <w:szCs w:val="28"/>
        </w:rPr>
        <w:t xml:space="preserve">  </w:t>
      </w:r>
      <w:r w:rsidR="00C11CA1">
        <w:rPr>
          <w:rFonts w:ascii="Times New Roman" w:hAnsi="Times New Roman"/>
          <w:sz w:val="28"/>
          <w:szCs w:val="28"/>
        </w:rPr>
        <w:t>(</w:t>
      </w:r>
      <w:r w:rsidR="004E4F1C">
        <w:rPr>
          <w:rFonts w:ascii="Times New Roman" w:hAnsi="Times New Roman"/>
          <w:sz w:val="28"/>
          <w:szCs w:val="28"/>
        </w:rPr>
        <w:t>6</w:t>
      </w:r>
      <w:r w:rsidRPr="00237A54">
        <w:rPr>
          <w:rFonts w:ascii="Times New Roman" w:hAnsi="Times New Roman"/>
          <w:sz w:val="28"/>
          <w:szCs w:val="28"/>
        </w:rPr>
        <w:t>) Acţiunile şi actele efectuate de inspectorul de integritate în cadrul controlului averii nu sînt publice, cu excepţia actelor menționate la</w:t>
      </w:r>
      <w:r w:rsidR="00456934">
        <w:rPr>
          <w:rFonts w:ascii="Times New Roman" w:hAnsi="Times New Roman"/>
          <w:sz w:val="28"/>
          <w:szCs w:val="28"/>
        </w:rPr>
        <w:t xml:space="preserve"> art. 27 alin. (8), </w:t>
      </w:r>
      <w:r w:rsidR="00456934" w:rsidRPr="00237A54">
        <w:rPr>
          <w:rFonts w:ascii="Times New Roman" w:hAnsi="Times New Roman"/>
          <w:sz w:val="28"/>
          <w:szCs w:val="28"/>
        </w:rPr>
        <w:t>art. 31 alin. (3)</w:t>
      </w:r>
      <w:r w:rsidR="00456934">
        <w:rPr>
          <w:rFonts w:ascii="Times New Roman" w:hAnsi="Times New Roman"/>
          <w:sz w:val="28"/>
          <w:szCs w:val="28"/>
        </w:rPr>
        <w:t xml:space="preserve"> și </w:t>
      </w:r>
      <w:r w:rsidR="00C612A5">
        <w:rPr>
          <w:rFonts w:ascii="Times New Roman" w:hAnsi="Times New Roman"/>
          <w:sz w:val="28"/>
          <w:szCs w:val="28"/>
        </w:rPr>
        <w:t>art. 34 alin. (1)</w:t>
      </w:r>
      <w:r w:rsidR="003709A7">
        <w:rPr>
          <w:rFonts w:ascii="Times New Roman" w:hAnsi="Times New Roman"/>
          <w:sz w:val="28"/>
          <w:szCs w:val="28"/>
        </w:rPr>
        <w:t>,</w:t>
      </w:r>
      <w:r w:rsidR="00C612A5">
        <w:rPr>
          <w:rFonts w:ascii="Times New Roman" w:hAnsi="Times New Roman"/>
          <w:sz w:val="28"/>
          <w:szCs w:val="28"/>
        </w:rPr>
        <w:t xml:space="preserve"> (2)</w:t>
      </w:r>
      <w:r w:rsidR="003709A7">
        <w:rPr>
          <w:rFonts w:ascii="Times New Roman" w:hAnsi="Times New Roman"/>
          <w:sz w:val="28"/>
          <w:szCs w:val="28"/>
        </w:rPr>
        <w:t xml:space="preserve"> și (5)</w:t>
      </w:r>
      <w:r w:rsidRPr="00237A54">
        <w:rPr>
          <w:rFonts w:ascii="Times New Roman" w:hAnsi="Times New Roman"/>
          <w:sz w:val="28"/>
          <w:szCs w:val="28"/>
        </w:rPr>
        <w:t xml:space="preserve">, care se publică pe pagina web oficială a Autorităţii în cel mult 7 zile de la emitere cu </w:t>
      </w:r>
      <w:r w:rsidRPr="00C612A5">
        <w:rPr>
          <w:rFonts w:ascii="Times New Roman" w:hAnsi="Times New Roman"/>
          <w:sz w:val="28"/>
          <w:szCs w:val="28"/>
        </w:rPr>
        <w:t>respectarea legislaţiei privind protecţia datelor cu caracter personal.</w:t>
      </w:r>
      <w:r w:rsidRPr="00237A54">
        <w:rPr>
          <w:rFonts w:ascii="Times New Roman" w:hAnsi="Times New Roman"/>
          <w:sz w:val="28"/>
          <w:szCs w:val="28"/>
        </w:rPr>
        <w:t xml:space="preserve"> Numele și prenumele persoanei supuse controlului se păstrează în actul publicat pe pagina web oficială.</w:t>
      </w:r>
      <w:r w:rsidR="009B5B47">
        <w:rPr>
          <w:rFonts w:ascii="Times New Roman" w:hAnsi="Times New Roman"/>
          <w:sz w:val="28"/>
          <w:szCs w:val="28"/>
        </w:rPr>
        <w:t xml:space="preserve"> Datele de identificare a persoanelor care depune sesizări în adresa Autorității sunt confidențiale, cu excepția cazului în care persoana care depune sesizarea acceptă în mod expres sau solicită ca datele sale să fie publice.</w:t>
      </w:r>
    </w:p>
    <w:p w14:paraId="21BAF276" w14:textId="54CF398F" w:rsidR="00237A54" w:rsidRPr="00237A54" w:rsidRDefault="00C11CA1" w:rsidP="00237A54">
      <w:pPr>
        <w:tabs>
          <w:tab w:val="left" w:pos="270"/>
        </w:tabs>
        <w:spacing w:after="0"/>
        <w:ind w:left="450" w:firstLine="990"/>
        <w:jc w:val="both"/>
        <w:rPr>
          <w:rFonts w:ascii="Times New Roman" w:hAnsi="Times New Roman"/>
          <w:i/>
          <w:iCs/>
          <w:sz w:val="28"/>
          <w:szCs w:val="28"/>
        </w:rPr>
      </w:pPr>
      <w:r>
        <w:rPr>
          <w:rFonts w:ascii="Times New Roman" w:hAnsi="Times New Roman"/>
          <w:sz w:val="28"/>
          <w:szCs w:val="28"/>
        </w:rPr>
        <w:t>(</w:t>
      </w:r>
      <w:r w:rsidR="004E4F1C">
        <w:rPr>
          <w:rFonts w:ascii="Times New Roman" w:hAnsi="Times New Roman"/>
          <w:sz w:val="28"/>
          <w:szCs w:val="28"/>
        </w:rPr>
        <w:t>7</w:t>
      </w:r>
      <w:r w:rsidR="00237A54" w:rsidRPr="00237A54">
        <w:rPr>
          <w:rFonts w:ascii="Times New Roman" w:hAnsi="Times New Roman"/>
          <w:sz w:val="28"/>
          <w:szCs w:val="28"/>
        </w:rPr>
        <w:t>) În situația prevăzută la alin. (1), Autoritatea aplică orice măsuri de asigurare necesare și se adresează în instanța de judecată de la sediul Autorității în vederea dispunerii confiscării averii nejustificate sau încasării în folosul statului a valorii acesteia. În cazul contestării actului prin care se constată încălcarea regimului juridic al declarării averilor și intereselor</w:t>
      </w:r>
      <w:r w:rsidR="001133A1">
        <w:rPr>
          <w:rFonts w:ascii="Times New Roman" w:hAnsi="Times New Roman"/>
          <w:sz w:val="28"/>
          <w:szCs w:val="28"/>
        </w:rPr>
        <w:t xml:space="preserve"> personale</w:t>
      </w:r>
      <w:r w:rsidR="00237A54" w:rsidRPr="00237A54">
        <w:rPr>
          <w:rFonts w:ascii="Times New Roman" w:hAnsi="Times New Roman"/>
          <w:sz w:val="28"/>
          <w:szCs w:val="28"/>
        </w:rPr>
        <w:t>, Autoritatea</w:t>
      </w:r>
      <w:r w:rsidR="001133A1">
        <w:rPr>
          <w:rFonts w:ascii="Times New Roman" w:hAnsi="Times New Roman"/>
          <w:sz w:val="28"/>
          <w:szCs w:val="28"/>
        </w:rPr>
        <w:t xml:space="preserve"> poate solicita</w:t>
      </w:r>
      <w:r w:rsidR="00237A54" w:rsidRPr="00237A54">
        <w:rPr>
          <w:rFonts w:ascii="Times New Roman" w:hAnsi="Times New Roman"/>
          <w:sz w:val="28"/>
          <w:szCs w:val="28"/>
        </w:rPr>
        <w:t xml:space="preserve"> confiscarea</w:t>
      </w:r>
      <w:r w:rsidR="001133A1">
        <w:rPr>
          <w:rFonts w:ascii="Times New Roman" w:hAnsi="Times New Roman"/>
          <w:sz w:val="28"/>
          <w:szCs w:val="28"/>
        </w:rPr>
        <w:t xml:space="preserve"> </w:t>
      </w:r>
      <w:r w:rsidR="001133A1" w:rsidRPr="001133A1">
        <w:rPr>
          <w:rFonts w:ascii="Times New Roman" w:hAnsi="Times New Roman"/>
          <w:sz w:val="28"/>
          <w:szCs w:val="28"/>
        </w:rPr>
        <w:t>averii nejustificate</w:t>
      </w:r>
      <w:r w:rsidR="00237A54" w:rsidRPr="00237A54">
        <w:rPr>
          <w:rFonts w:ascii="Times New Roman" w:hAnsi="Times New Roman"/>
          <w:sz w:val="28"/>
          <w:szCs w:val="28"/>
        </w:rPr>
        <w:t xml:space="preserve"> în cadrul procedurilor de contestare a actului</w:t>
      </w:r>
      <w:r w:rsidR="001133A1">
        <w:rPr>
          <w:rFonts w:ascii="Times New Roman" w:hAnsi="Times New Roman"/>
          <w:sz w:val="28"/>
          <w:szCs w:val="28"/>
        </w:rPr>
        <w:t xml:space="preserve"> de constatare</w:t>
      </w:r>
      <w:r w:rsidR="00237A54" w:rsidRPr="00237A54">
        <w:rPr>
          <w:rFonts w:ascii="Times New Roman" w:hAnsi="Times New Roman"/>
          <w:sz w:val="28"/>
          <w:szCs w:val="28"/>
        </w:rPr>
        <w:t xml:space="preserve">.  </w:t>
      </w:r>
    </w:p>
    <w:p w14:paraId="1BF47029" w14:textId="7DBBB2E2" w:rsidR="00237A54" w:rsidRPr="00237A54" w:rsidRDefault="00237A54" w:rsidP="00237A54">
      <w:pPr>
        <w:tabs>
          <w:tab w:val="left" w:pos="270"/>
        </w:tabs>
        <w:spacing w:after="0"/>
        <w:ind w:left="450" w:firstLine="990"/>
        <w:jc w:val="both"/>
        <w:rPr>
          <w:rFonts w:ascii="Times New Roman" w:hAnsi="Times New Roman"/>
          <w:sz w:val="28"/>
          <w:szCs w:val="28"/>
        </w:rPr>
      </w:pPr>
    </w:p>
    <w:p w14:paraId="0B7F9FD4" w14:textId="77777777" w:rsidR="00237A54" w:rsidRPr="00237A54" w:rsidRDefault="00237A54" w:rsidP="00237A54">
      <w:pPr>
        <w:tabs>
          <w:tab w:val="left" w:pos="270"/>
        </w:tabs>
        <w:spacing w:after="0"/>
        <w:ind w:left="450" w:firstLine="990"/>
        <w:jc w:val="both"/>
        <w:rPr>
          <w:rFonts w:ascii="Times New Roman" w:hAnsi="Times New Roman"/>
          <w:sz w:val="28"/>
          <w:szCs w:val="28"/>
        </w:rPr>
      </w:pPr>
      <w:bookmarkStart w:id="10" w:name="A35"/>
      <w:r w:rsidRPr="00237A54">
        <w:rPr>
          <w:rFonts w:ascii="Times New Roman" w:hAnsi="Times New Roman"/>
          <w:b/>
          <w:bCs/>
          <w:sz w:val="28"/>
          <w:szCs w:val="28"/>
        </w:rPr>
        <w:t>Articolul 35</w:t>
      </w:r>
      <w:bookmarkEnd w:id="10"/>
      <w:r w:rsidRPr="00237A54">
        <w:rPr>
          <w:rFonts w:ascii="Times New Roman" w:hAnsi="Times New Roman"/>
          <w:b/>
          <w:bCs/>
          <w:sz w:val="28"/>
          <w:szCs w:val="28"/>
        </w:rPr>
        <w:t>.</w:t>
      </w:r>
      <w:r w:rsidRPr="00237A54">
        <w:rPr>
          <w:rFonts w:ascii="Times New Roman" w:hAnsi="Times New Roman"/>
          <w:sz w:val="28"/>
          <w:szCs w:val="28"/>
        </w:rPr>
        <w:t> Actul de constatare</w:t>
      </w:r>
    </w:p>
    <w:p w14:paraId="3A232DB5"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(1) Actul de constatare va cuprinde următoarele:</w:t>
      </w:r>
    </w:p>
    <w:p w14:paraId="729D3A3D"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a) partea introductivă, în care se indică data şi locul întocmirii actului, numele şi prenumele inspectorului de integritate, funcţia şi datele privind persoana supusă controlului, motivul controlului;</w:t>
      </w:r>
    </w:p>
    <w:p w14:paraId="14D02CED" w14:textId="0868EF42" w:rsidR="00237A54" w:rsidRPr="00CD3831" w:rsidRDefault="00237A54" w:rsidP="00237A54">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b) partea descriptivă, care cuprinde: poziția persoanei supuse controlului; constatarea diferenţelor substanţiale nejustificate sau a părţii nejustificate din av</w:t>
      </w:r>
      <w:r w:rsidR="001133A1">
        <w:rPr>
          <w:rFonts w:ascii="Times New Roman" w:hAnsi="Times New Roman"/>
          <w:sz w:val="28"/>
          <w:szCs w:val="28"/>
        </w:rPr>
        <w:t xml:space="preserve">ere; rezultatele </w:t>
      </w:r>
      <w:r w:rsidR="001133A1" w:rsidRPr="00CD3831">
        <w:rPr>
          <w:rFonts w:ascii="Times New Roman" w:hAnsi="Times New Roman"/>
          <w:sz w:val="28"/>
          <w:szCs w:val="28"/>
        </w:rPr>
        <w:t>evaluărilor</w:t>
      </w:r>
      <w:r w:rsidRPr="00CD3831">
        <w:rPr>
          <w:rFonts w:ascii="Times New Roman" w:hAnsi="Times New Roman"/>
          <w:sz w:val="28"/>
          <w:szCs w:val="28"/>
        </w:rPr>
        <w:t>;</w:t>
      </w:r>
    </w:p>
    <w:p w14:paraId="11582FD5" w14:textId="2FC80B16" w:rsidR="00237A54" w:rsidRPr="00CD3831" w:rsidRDefault="00237A54" w:rsidP="00237A54">
      <w:pPr>
        <w:tabs>
          <w:tab w:val="left" w:pos="270"/>
        </w:tabs>
        <w:spacing w:after="0"/>
        <w:ind w:left="450" w:firstLine="990"/>
        <w:jc w:val="both"/>
        <w:rPr>
          <w:rFonts w:ascii="Times New Roman" w:hAnsi="Times New Roman"/>
          <w:sz w:val="28"/>
          <w:szCs w:val="28"/>
        </w:rPr>
      </w:pPr>
      <w:r w:rsidRPr="00CD3831">
        <w:rPr>
          <w:rFonts w:ascii="Times New Roman" w:hAnsi="Times New Roman"/>
          <w:sz w:val="28"/>
          <w:szCs w:val="28"/>
        </w:rPr>
        <w:t>c) constatarea</w:t>
      </w:r>
      <w:r w:rsidR="00410E3C" w:rsidRPr="00CD3831">
        <w:rPr>
          <w:rFonts w:ascii="Times New Roman" w:hAnsi="Times New Roman"/>
          <w:sz w:val="28"/>
          <w:szCs w:val="28"/>
        </w:rPr>
        <w:t xml:space="preserve"> </w:t>
      </w:r>
      <w:r w:rsidR="00071561" w:rsidRPr="00CD3831">
        <w:rPr>
          <w:rFonts w:ascii="Times New Roman" w:hAnsi="Times New Roman"/>
          <w:sz w:val="28"/>
          <w:szCs w:val="28"/>
        </w:rPr>
        <w:t>şi decizia luată;</w:t>
      </w:r>
    </w:p>
    <w:p w14:paraId="55387DEF" w14:textId="77777777" w:rsidR="00A56062" w:rsidRDefault="00071561" w:rsidP="00237A54">
      <w:pPr>
        <w:tabs>
          <w:tab w:val="left" w:pos="270"/>
        </w:tabs>
        <w:spacing w:after="0"/>
        <w:ind w:left="450" w:firstLine="990"/>
        <w:jc w:val="both"/>
        <w:rPr>
          <w:rFonts w:ascii="Times New Roman" w:hAnsi="Times New Roman"/>
          <w:sz w:val="28"/>
          <w:szCs w:val="28"/>
        </w:rPr>
      </w:pPr>
      <w:r w:rsidRPr="00CD3831">
        <w:rPr>
          <w:rFonts w:ascii="Times New Roman" w:hAnsi="Times New Roman"/>
          <w:sz w:val="28"/>
          <w:szCs w:val="28"/>
        </w:rPr>
        <w:lastRenderedPageBreak/>
        <w:t>d) propunerea sancțiunii ce urmează a fi aplicată de autoritatea responsabilă de numirea în funcție a subiectului declarării</w:t>
      </w:r>
      <w:r w:rsidR="00A56062">
        <w:rPr>
          <w:rFonts w:ascii="Times New Roman" w:hAnsi="Times New Roman"/>
          <w:sz w:val="28"/>
          <w:szCs w:val="28"/>
        </w:rPr>
        <w:t>;</w:t>
      </w:r>
    </w:p>
    <w:p w14:paraId="204EC67B" w14:textId="16514B52" w:rsidR="00071561" w:rsidRPr="00CD3831" w:rsidRDefault="00A56062"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e) informația cu privire la exercitarea căilor de atac</w:t>
      </w:r>
      <w:r w:rsidR="00071561" w:rsidRPr="00CD3831">
        <w:rPr>
          <w:rFonts w:ascii="Times New Roman" w:hAnsi="Times New Roman"/>
          <w:sz w:val="28"/>
          <w:szCs w:val="28"/>
        </w:rPr>
        <w:t xml:space="preserve">. </w:t>
      </w:r>
    </w:p>
    <w:p w14:paraId="5FE35887" w14:textId="41258105" w:rsidR="00071561" w:rsidRPr="00CD3831" w:rsidRDefault="00071561" w:rsidP="00237A54">
      <w:pPr>
        <w:tabs>
          <w:tab w:val="left" w:pos="270"/>
        </w:tabs>
        <w:spacing w:after="0"/>
        <w:ind w:left="450" w:firstLine="990"/>
        <w:jc w:val="both"/>
        <w:rPr>
          <w:rFonts w:ascii="Times New Roman" w:hAnsi="Times New Roman"/>
          <w:sz w:val="28"/>
          <w:szCs w:val="28"/>
        </w:rPr>
      </w:pPr>
      <w:r w:rsidRPr="00CD3831">
        <w:rPr>
          <w:rFonts w:ascii="Times New Roman" w:hAnsi="Times New Roman"/>
          <w:sz w:val="28"/>
          <w:szCs w:val="28"/>
        </w:rPr>
        <w:t xml:space="preserve">(2) În dependență de încălcarea constatată, inspectorul de integritate va propune </w:t>
      </w:r>
      <w:r w:rsidR="00A56062">
        <w:rPr>
          <w:rFonts w:ascii="Times New Roman" w:hAnsi="Times New Roman"/>
          <w:sz w:val="28"/>
          <w:szCs w:val="28"/>
        </w:rPr>
        <w:t xml:space="preserve">conducerii organizației publice sau </w:t>
      </w:r>
      <w:r w:rsidRPr="00CD3831">
        <w:rPr>
          <w:rFonts w:ascii="Times New Roman" w:hAnsi="Times New Roman"/>
          <w:sz w:val="28"/>
          <w:szCs w:val="28"/>
        </w:rPr>
        <w:t>aut</w:t>
      </w:r>
      <w:r w:rsidR="00CD3831">
        <w:rPr>
          <w:rFonts w:ascii="Times New Roman" w:hAnsi="Times New Roman"/>
          <w:sz w:val="28"/>
          <w:szCs w:val="28"/>
        </w:rPr>
        <w:t>orității responsabile de numire</w:t>
      </w:r>
      <w:r w:rsidRPr="00CD3831">
        <w:rPr>
          <w:rFonts w:ascii="Times New Roman" w:hAnsi="Times New Roman"/>
          <w:sz w:val="28"/>
          <w:szCs w:val="28"/>
        </w:rPr>
        <w:t xml:space="preserve"> în funcție a subiectului declarării</w:t>
      </w:r>
      <w:r w:rsidR="00A56062">
        <w:rPr>
          <w:rFonts w:ascii="Times New Roman" w:hAnsi="Times New Roman"/>
          <w:sz w:val="28"/>
          <w:szCs w:val="28"/>
        </w:rPr>
        <w:t>,</w:t>
      </w:r>
      <w:r w:rsidRPr="00CD3831">
        <w:rPr>
          <w:rFonts w:ascii="Times New Roman" w:hAnsi="Times New Roman"/>
          <w:sz w:val="28"/>
          <w:szCs w:val="28"/>
        </w:rPr>
        <w:t xml:space="preserve"> declanșarea procedurii disciplinare și aplicarea sancțiunii sub forma de avertisment sau, după caz, încetarea mandatului, a raporturilor de muncă sau de serviciu ale acestuia.</w:t>
      </w:r>
      <w:r w:rsidR="00A56062">
        <w:rPr>
          <w:rFonts w:ascii="Times New Roman" w:hAnsi="Times New Roman"/>
          <w:sz w:val="28"/>
          <w:szCs w:val="28"/>
        </w:rPr>
        <w:t xml:space="preserve"> Inspectorul de integritate, de asemenea este în drept să solicite c</w:t>
      </w:r>
      <w:r w:rsidR="00A56062" w:rsidRPr="00A56062">
        <w:rPr>
          <w:rFonts w:ascii="Times New Roman" w:hAnsi="Times New Roman"/>
          <w:sz w:val="28"/>
          <w:szCs w:val="28"/>
        </w:rPr>
        <w:t>onducerii organizației publice sau autorității responsabile de numire în funcție</w:t>
      </w:r>
      <w:r w:rsidR="00A56062">
        <w:rPr>
          <w:rFonts w:ascii="Times New Roman" w:hAnsi="Times New Roman"/>
          <w:sz w:val="28"/>
          <w:szCs w:val="28"/>
        </w:rPr>
        <w:t>, dispunerea suspendării din funcție a subiectului declarării pâ</w:t>
      </w:r>
      <w:r w:rsidR="00A56062" w:rsidRPr="00A56062">
        <w:rPr>
          <w:rFonts w:ascii="Times New Roman" w:hAnsi="Times New Roman"/>
          <w:sz w:val="28"/>
          <w:szCs w:val="28"/>
        </w:rPr>
        <w:t xml:space="preserve">nă </w:t>
      </w:r>
      <w:r w:rsidR="00A56062">
        <w:rPr>
          <w:rFonts w:ascii="Times New Roman" w:hAnsi="Times New Roman"/>
          <w:sz w:val="28"/>
          <w:szCs w:val="28"/>
        </w:rPr>
        <w:t>la rămânerea definitivă a actului de constatare</w:t>
      </w:r>
      <w:r w:rsidR="00A56062" w:rsidRPr="00A56062">
        <w:rPr>
          <w:rFonts w:ascii="Times New Roman" w:hAnsi="Times New Roman"/>
          <w:sz w:val="28"/>
          <w:szCs w:val="28"/>
        </w:rPr>
        <w:t>. Suspendarea se solicitată în cazul în care dispozitivul actului de constatare prevede</w:t>
      </w:r>
      <w:r w:rsidR="00A56062">
        <w:rPr>
          <w:rFonts w:ascii="Times New Roman" w:hAnsi="Times New Roman"/>
          <w:sz w:val="28"/>
          <w:szCs w:val="28"/>
        </w:rPr>
        <w:t xml:space="preserve"> propunerea de</w:t>
      </w:r>
      <w:r w:rsidR="00A56062" w:rsidRPr="00A56062">
        <w:rPr>
          <w:rFonts w:ascii="Times New Roman" w:hAnsi="Times New Roman"/>
          <w:sz w:val="28"/>
          <w:szCs w:val="28"/>
        </w:rPr>
        <w:t xml:space="preserve"> încetare</w:t>
      </w:r>
      <w:r w:rsidR="00BE270F">
        <w:rPr>
          <w:rFonts w:ascii="Times New Roman" w:hAnsi="Times New Roman"/>
          <w:sz w:val="28"/>
          <w:szCs w:val="28"/>
        </w:rPr>
        <w:t xml:space="preserve"> </w:t>
      </w:r>
      <w:r w:rsidR="00A56062" w:rsidRPr="00A56062">
        <w:rPr>
          <w:rFonts w:ascii="Times New Roman" w:hAnsi="Times New Roman"/>
          <w:sz w:val="28"/>
          <w:szCs w:val="28"/>
        </w:rPr>
        <w:t>a mandatului, a raporturilor de muncă sau de serviciu ale persoane</w:t>
      </w:r>
      <w:r w:rsidR="00AD4798">
        <w:rPr>
          <w:rFonts w:ascii="Times New Roman" w:hAnsi="Times New Roman"/>
          <w:sz w:val="28"/>
          <w:szCs w:val="28"/>
        </w:rPr>
        <w:t xml:space="preserve">i vizate în actul de constatare, sau în cazul în care persoana vizată în actul de constatare </w:t>
      </w:r>
      <w:r w:rsidR="00C0017B">
        <w:rPr>
          <w:rFonts w:ascii="Times New Roman" w:hAnsi="Times New Roman"/>
          <w:sz w:val="28"/>
          <w:szCs w:val="28"/>
        </w:rPr>
        <w:t xml:space="preserve">influențează sau </w:t>
      </w:r>
      <w:r w:rsidR="00AD4798">
        <w:rPr>
          <w:rFonts w:ascii="Times New Roman" w:hAnsi="Times New Roman"/>
          <w:sz w:val="28"/>
          <w:szCs w:val="28"/>
        </w:rPr>
        <w:t>poate influența asupra examinării obiective și imparțiale a actului de constatare.</w:t>
      </w:r>
    </w:p>
    <w:p w14:paraId="7F2FA689" w14:textId="29B1044B" w:rsidR="00237A54" w:rsidRPr="00237A54" w:rsidRDefault="00071561" w:rsidP="00237A54">
      <w:pPr>
        <w:tabs>
          <w:tab w:val="left" w:pos="270"/>
        </w:tabs>
        <w:spacing w:after="0"/>
        <w:ind w:left="450" w:firstLine="990"/>
        <w:jc w:val="both"/>
        <w:rPr>
          <w:rFonts w:ascii="Times New Roman" w:hAnsi="Times New Roman"/>
          <w:sz w:val="28"/>
          <w:szCs w:val="28"/>
        </w:rPr>
      </w:pPr>
      <w:r w:rsidRPr="00CD3831">
        <w:rPr>
          <w:rFonts w:ascii="Times New Roman" w:hAnsi="Times New Roman"/>
          <w:sz w:val="28"/>
          <w:szCs w:val="28"/>
        </w:rPr>
        <w:t>(3</w:t>
      </w:r>
      <w:r w:rsidR="00237A54" w:rsidRPr="00CD3831">
        <w:rPr>
          <w:rFonts w:ascii="Times New Roman" w:hAnsi="Times New Roman"/>
          <w:sz w:val="28"/>
          <w:szCs w:val="28"/>
        </w:rPr>
        <w:t xml:space="preserve">) Inspectorul de integritate, în termen </w:t>
      </w:r>
      <w:r w:rsidR="00237A54" w:rsidRPr="00237A54">
        <w:rPr>
          <w:rFonts w:ascii="Times New Roman" w:hAnsi="Times New Roman"/>
          <w:sz w:val="28"/>
          <w:szCs w:val="28"/>
        </w:rPr>
        <w:t>de 5 zile de la emiterea actului, îl transmite în scris persoanei supuse controlului, organelor de urmărire penală sau organelor fiscale.</w:t>
      </w:r>
    </w:p>
    <w:p w14:paraId="6214E3C2" w14:textId="6B1CBFD7" w:rsidR="00237A54" w:rsidRPr="00237A54" w:rsidRDefault="00071561" w:rsidP="00237A5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(4</w:t>
      </w:r>
      <w:r w:rsidR="00237A54" w:rsidRPr="00237A54">
        <w:rPr>
          <w:rFonts w:ascii="Times New Roman" w:hAnsi="Times New Roman"/>
          <w:sz w:val="28"/>
          <w:szCs w:val="28"/>
        </w:rPr>
        <w:t>) Actul de constatare transmis organelor de urmărire penală sau organelor fiscale este examinat în mod obligatoriu de către aceste instituţii. Ele urmează să întreprindă de urgenţă măsurile care se impun potrivit competenţelor lor legale şi să informeze inspectorul de integritate cu privire la măsurile întreprinse. Autoritatea este în drept să conteste acțiunile și actele organului de urmărire penală, al procurorului și al organului fiscal.</w:t>
      </w:r>
    </w:p>
    <w:p w14:paraId="56726B68" w14:textId="77777777" w:rsidR="00237A54" w:rsidRPr="00237A54" w:rsidRDefault="00237A54" w:rsidP="00237A54">
      <w:pPr>
        <w:tabs>
          <w:tab w:val="left" w:pos="270"/>
        </w:tabs>
        <w:spacing w:after="0"/>
        <w:ind w:left="450" w:firstLine="990"/>
        <w:jc w:val="both"/>
        <w:rPr>
          <w:rFonts w:ascii="Times New Roman" w:hAnsi="Times New Roman"/>
          <w:sz w:val="28"/>
          <w:szCs w:val="28"/>
        </w:rPr>
      </w:pPr>
    </w:p>
    <w:p w14:paraId="7E8F5E20" w14:textId="77777777"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sidDel="005167B2">
        <w:rPr>
          <w:rFonts w:ascii="Times New Roman" w:hAnsi="Times New Roman"/>
          <w:sz w:val="28"/>
          <w:szCs w:val="28"/>
        </w:rPr>
        <w:t xml:space="preserve"> </w:t>
      </w:r>
      <w:bookmarkStart w:id="11" w:name="A36"/>
      <w:r w:rsidRPr="00237A54">
        <w:rPr>
          <w:rFonts w:ascii="Times New Roman" w:hAnsi="Times New Roman"/>
          <w:b/>
          <w:bCs/>
          <w:sz w:val="28"/>
          <w:szCs w:val="28"/>
        </w:rPr>
        <w:t>Articolul 36</w:t>
      </w:r>
      <w:bookmarkEnd w:id="11"/>
      <w:r w:rsidRPr="00237A54">
        <w:rPr>
          <w:rFonts w:ascii="Times New Roman" w:hAnsi="Times New Roman"/>
          <w:b/>
          <w:bCs/>
          <w:sz w:val="28"/>
          <w:szCs w:val="28"/>
        </w:rPr>
        <w:t>.</w:t>
      </w:r>
      <w:r w:rsidRPr="00237A54">
        <w:rPr>
          <w:rFonts w:ascii="Times New Roman" w:hAnsi="Times New Roman"/>
          <w:sz w:val="28"/>
          <w:szCs w:val="28"/>
        </w:rPr>
        <w:t> Contestarea actului de constatare</w:t>
      </w:r>
    </w:p>
    <w:p w14:paraId="6FF54A27" w14:textId="6BE55AFC" w:rsidR="00237A54" w:rsidRPr="00237A54" w:rsidRDefault="00237A54" w:rsidP="00410E3C">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lastRenderedPageBreak/>
        <w:t xml:space="preserve">(1) Actele de constatare menționate la art.34 alin. (1) și (2) pot fi contestate în instanța de judecată de contencios administrativ de la sediul Autorității, în termen de 30 de zile de la </w:t>
      </w:r>
      <w:r w:rsidR="006A7458">
        <w:rPr>
          <w:rFonts w:ascii="Times New Roman" w:hAnsi="Times New Roman"/>
          <w:sz w:val="28"/>
          <w:szCs w:val="28"/>
        </w:rPr>
        <w:t>data recepționării</w:t>
      </w:r>
      <w:r w:rsidRPr="00237A54">
        <w:rPr>
          <w:rFonts w:ascii="Times New Roman" w:hAnsi="Times New Roman"/>
          <w:sz w:val="28"/>
          <w:szCs w:val="28"/>
        </w:rPr>
        <w:t>, de către persoana supusă controlul</w:t>
      </w:r>
      <w:r w:rsidR="001133A1">
        <w:rPr>
          <w:rFonts w:ascii="Times New Roman" w:hAnsi="Times New Roman"/>
          <w:sz w:val="28"/>
          <w:szCs w:val="28"/>
        </w:rPr>
        <w:t>ui, autorul sesizării</w:t>
      </w:r>
      <w:r w:rsidRPr="00237A54">
        <w:rPr>
          <w:rFonts w:ascii="Times New Roman" w:hAnsi="Times New Roman"/>
          <w:sz w:val="28"/>
          <w:szCs w:val="28"/>
        </w:rPr>
        <w:t xml:space="preserve"> sau persoanele mențion</w:t>
      </w:r>
      <w:r w:rsidR="00410E3C">
        <w:rPr>
          <w:rFonts w:ascii="Times New Roman" w:hAnsi="Times New Roman"/>
          <w:sz w:val="28"/>
          <w:szCs w:val="28"/>
        </w:rPr>
        <w:t>ate la art. 33 alin.</w:t>
      </w:r>
      <w:r w:rsidR="001133A1">
        <w:rPr>
          <w:rFonts w:ascii="Times New Roman" w:hAnsi="Times New Roman"/>
          <w:sz w:val="28"/>
          <w:szCs w:val="28"/>
        </w:rPr>
        <w:t xml:space="preserve"> (4) și</w:t>
      </w:r>
      <w:r w:rsidR="00410E3C">
        <w:rPr>
          <w:rFonts w:ascii="Times New Roman" w:hAnsi="Times New Roman"/>
          <w:sz w:val="28"/>
          <w:szCs w:val="28"/>
        </w:rPr>
        <w:t xml:space="preserve"> (5).</w:t>
      </w:r>
    </w:p>
    <w:p w14:paraId="302AB68D" w14:textId="33757AEE" w:rsidR="00237A54" w:rsidRPr="00237A54" w:rsidRDefault="00237A54" w:rsidP="00237A54">
      <w:pPr>
        <w:tabs>
          <w:tab w:val="left" w:pos="270"/>
        </w:tabs>
        <w:spacing w:after="0"/>
        <w:ind w:left="450" w:firstLine="990"/>
        <w:jc w:val="both"/>
        <w:rPr>
          <w:rFonts w:ascii="Times New Roman" w:hAnsi="Times New Roman"/>
          <w:sz w:val="28"/>
          <w:szCs w:val="28"/>
        </w:rPr>
      </w:pPr>
      <w:r w:rsidRPr="00237A54" w:rsidDel="002F3FE9">
        <w:rPr>
          <w:rFonts w:ascii="Times New Roman" w:hAnsi="Times New Roman"/>
          <w:sz w:val="28"/>
          <w:szCs w:val="28"/>
        </w:rPr>
        <w:t xml:space="preserve"> </w:t>
      </w:r>
      <w:r w:rsidRPr="00237A54">
        <w:rPr>
          <w:rFonts w:ascii="Times New Roman" w:hAnsi="Times New Roman"/>
          <w:sz w:val="28"/>
          <w:szCs w:val="28"/>
        </w:rPr>
        <w:t>(2) Dacă actul de constatare nu a fost contestat în termenul prevăzut la al</w:t>
      </w:r>
      <w:r w:rsidR="00410E3C">
        <w:rPr>
          <w:rFonts w:ascii="Times New Roman" w:hAnsi="Times New Roman"/>
          <w:sz w:val="28"/>
          <w:szCs w:val="28"/>
        </w:rPr>
        <w:t>in.(1), actul de constatare rămâ</w:t>
      </w:r>
      <w:r w:rsidRPr="00237A54">
        <w:rPr>
          <w:rFonts w:ascii="Times New Roman" w:hAnsi="Times New Roman"/>
          <w:sz w:val="28"/>
          <w:szCs w:val="28"/>
        </w:rPr>
        <w:t>ne definitiv, iar Autoritatea îl expediază, în termen de 15 zile, organelor competente în vederea executării actului de constatare şi luării altor măsuri legale care se impun.</w:t>
      </w:r>
    </w:p>
    <w:p w14:paraId="28C2E91B" w14:textId="57D0258B" w:rsidR="00237A54" w:rsidRPr="00237A54" w:rsidRDefault="00237A54" w:rsidP="001133A1">
      <w:pPr>
        <w:tabs>
          <w:tab w:val="left" w:pos="270"/>
        </w:tabs>
        <w:spacing w:after="0"/>
        <w:ind w:left="450" w:firstLine="990"/>
        <w:jc w:val="both"/>
        <w:rPr>
          <w:rFonts w:ascii="Times New Roman" w:hAnsi="Times New Roman"/>
          <w:sz w:val="28"/>
          <w:szCs w:val="28"/>
        </w:rPr>
      </w:pPr>
      <w:r w:rsidRPr="00237A54">
        <w:rPr>
          <w:rFonts w:ascii="Times New Roman" w:hAnsi="Times New Roman"/>
          <w:sz w:val="28"/>
          <w:szCs w:val="28"/>
        </w:rPr>
        <w:t>(3) Conducătorul organizaţiei publice, sesizat în temeiul alin.(2), este obligat să informeze Autoritatea despre măsurile întreprinse în termen de o lună.</w:t>
      </w:r>
    </w:p>
    <w:p w14:paraId="2831512B" w14:textId="7AC31DFB" w:rsidR="00A37E78" w:rsidRDefault="00A37E78">
      <w:pPr>
        <w:tabs>
          <w:tab w:val="left" w:pos="270"/>
        </w:tabs>
        <w:spacing w:after="0"/>
        <w:ind w:left="450" w:firstLine="990"/>
        <w:jc w:val="both"/>
        <w:rPr>
          <w:rFonts w:ascii="Times New Roman" w:hAnsi="Times New Roman"/>
          <w:sz w:val="28"/>
          <w:szCs w:val="28"/>
        </w:rPr>
      </w:pPr>
    </w:p>
    <w:p w14:paraId="35A9E962" w14:textId="31A1A3EB" w:rsidR="002A3FB1" w:rsidRDefault="00F94D07" w:rsidP="009B3712">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12</w:t>
      </w:r>
      <w:r w:rsidR="00A37E78">
        <w:rPr>
          <w:rFonts w:ascii="Times New Roman" w:hAnsi="Times New Roman"/>
          <w:b/>
          <w:sz w:val="28"/>
          <w:szCs w:val="28"/>
        </w:rPr>
        <w:t>.</w:t>
      </w:r>
      <w:r w:rsidR="009B3712">
        <w:rPr>
          <w:rFonts w:ascii="Times New Roman" w:hAnsi="Times New Roman"/>
          <w:sz w:val="28"/>
          <w:szCs w:val="28"/>
        </w:rPr>
        <w:t xml:space="preserve"> A</w:t>
      </w:r>
      <w:r w:rsidR="00962E3C">
        <w:rPr>
          <w:rFonts w:ascii="Times New Roman" w:hAnsi="Times New Roman"/>
          <w:sz w:val="28"/>
          <w:szCs w:val="28"/>
        </w:rPr>
        <w:t>rticolul 37</w:t>
      </w:r>
      <w:r w:rsidR="002A3FB1">
        <w:rPr>
          <w:rFonts w:ascii="Times New Roman" w:hAnsi="Times New Roman"/>
          <w:sz w:val="28"/>
          <w:szCs w:val="28"/>
        </w:rPr>
        <w:t xml:space="preserve"> se expune în următoarea redacție</w:t>
      </w:r>
      <w:r w:rsidR="00962E3C">
        <w:rPr>
          <w:rFonts w:ascii="Times New Roman" w:hAnsi="Times New Roman"/>
          <w:sz w:val="28"/>
          <w:szCs w:val="28"/>
        </w:rPr>
        <w:t>:</w:t>
      </w:r>
    </w:p>
    <w:p w14:paraId="2A17F6C3" w14:textId="54FB1966" w:rsidR="002A3FB1" w:rsidRPr="002A3FB1" w:rsidRDefault="002A3FB1" w:rsidP="00CD25C0">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 xml:space="preserve">Articolul 37. </w:t>
      </w:r>
      <w:r>
        <w:rPr>
          <w:rFonts w:ascii="Times New Roman" w:hAnsi="Times New Roman"/>
          <w:sz w:val="28"/>
          <w:szCs w:val="28"/>
        </w:rPr>
        <w:t>Controlul privind respectarea regimului juridic al conflictelor de interese, al incompatibilităților, restricțiilor și limitărilor</w:t>
      </w:r>
    </w:p>
    <w:p w14:paraId="7C4D1DEE" w14:textId="526B199C" w:rsidR="006636E0" w:rsidRDefault="006636E0" w:rsidP="00CD25C0">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(1) Autoritatea efectuează controlul privind respectarea regimului juridic al conflictelor de interese, al incompatibilităților, restricțiilor și limitărilor din oficiu ori la sesizarea unor persoane fizice sau juridice, </w:t>
      </w:r>
      <w:r w:rsidRPr="006636E0">
        <w:rPr>
          <w:rFonts w:ascii="Times New Roman" w:hAnsi="Times New Roman"/>
          <w:sz w:val="28"/>
          <w:szCs w:val="28"/>
        </w:rPr>
        <w:t>în conformitate cu prevederile prezentei legi şi ale metodologiei de efectuare a controlului averii şi al intereselor personale şi privind respectarea regimului juridic al conflictelor de interese, al incompatibilităţilor, restricţiilor şi limitărilor.</w:t>
      </w:r>
    </w:p>
    <w:p w14:paraId="7A754504" w14:textId="7F38C19D" w:rsidR="00897DF0" w:rsidRDefault="006636E0" w:rsidP="00897DF0">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(2) </w:t>
      </w:r>
      <w:r w:rsidR="00897DF0" w:rsidRPr="00237A54">
        <w:rPr>
          <w:rFonts w:ascii="Times New Roman" w:hAnsi="Times New Roman"/>
          <w:sz w:val="28"/>
          <w:szCs w:val="28"/>
        </w:rPr>
        <w:t xml:space="preserve">Controlul din oficiu se iniţiază printr-o sesizare de către preşedintelele ori vicepreşedintele Autorităţii sau de către inspectorul de integritate. Controlul din oficiu este iniţiat </w:t>
      </w:r>
      <w:r w:rsidR="00897DF0" w:rsidRPr="00A442EA">
        <w:rPr>
          <w:rFonts w:ascii="Times New Roman" w:hAnsi="Times New Roman"/>
          <w:sz w:val="28"/>
          <w:szCs w:val="28"/>
        </w:rPr>
        <w:t>în cazul prevăzut la art.</w:t>
      </w:r>
      <w:r w:rsidR="00456934">
        <w:rPr>
          <w:rFonts w:ascii="Times New Roman" w:hAnsi="Times New Roman"/>
          <w:sz w:val="28"/>
          <w:szCs w:val="28"/>
        </w:rPr>
        <w:t xml:space="preserve"> </w:t>
      </w:r>
      <w:r w:rsidR="00897DF0" w:rsidRPr="00A442EA">
        <w:rPr>
          <w:rFonts w:ascii="Times New Roman" w:hAnsi="Times New Roman"/>
          <w:sz w:val="28"/>
          <w:szCs w:val="28"/>
        </w:rPr>
        <w:t>27 alin.(1</w:t>
      </w:r>
      <w:r w:rsidR="0041297E">
        <w:rPr>
          <w:rFonts w:ascii="Times New Roman" w:hAnsi="Times New Roman"/>
          <w:sz w:val="28"/>
          <w:szCs w:val="28"/>
        </w:rPr>
        <w:t>4</w:t>
      </w:r>
      <w:r w:rsidR="00897DF0" w:rsidRPr="00A442EA">
        <w:rPr>
          <w:rFonts w:ascii="Times New Roman" w:hAnsi="Times New Roman"/>
          <w:sz w:val="28"/>
          <w:szCs w:val="28"/>
        </w:rPr>
        <w:t>)</w:t>
      </w:r>
      <w:r w:rsidR="00897DF0" w:rsidRPr="00897DF0">
        <w:rPr>
          <w:rFonts w:ascii="Times New Roman" w:hAnsi="Times New Roman"/>
          <w:sz w:val="28"/>
          <w:szCs w:val="28"/>
        </w:rPr>
        <w:t>, precum şi în baza informaţiilor publice</w:t>
      </w:r>
      <w:r w:rsidR="006643DB">
        <w:rPr>
          <w:rFonts w:ascii="Times New Roman" w:hAnsi="Times New Roman"/>
          <w:sz w:val="28"/>
          <w:szCs w:val="28"/>
        </w:rPr>
        <w:t xml:space="preserve"> și sesizărilor anonime</w:t>
      </w:r>
      <w:r w:rsidR="00897DF0" w:rsidRPr="00897DF0">
        <w:rPr>
          <w:rFonts w:ascii="Times New Roman" w:hAnsi="Times New Roman"/>
          <w:sz w:val="28"/>
          <w:szCs w:val="28"/>
        </w:rPr>
        <w:t xml:space="preserve">. Sesizarea </w:t>
      </w:r>
      <w:r w:rsidR="00897DF0" w:rsidRPr="00A442EA">
        <w:rPr>
          <w:rFonts w:ascii="Times New Roman" w:hAnsi="Times New Roman"/>
          <w:sz w:val="28"/>
          <w:szCs w:val="28"/>
        </w:rPr>
        <w:t>privind efectuarea controlului din oficiu</w:t>
      </w:r>
      <w:r w:rsidR="00897DF0" w:rsidRPr="00897DF0">
        <w:rPr>
          <w:rFonts w:ascii="Times New Roman" w:hAnsi="Times New Roman"/>
          <w:sz w:val="28"/>
          <w:szCs w:val="28"/>
        </w:rPr>
        <w:t xml:space="preserve"> se distribuie conform art. 30, care se aplică în modul</w:t>
      </w:r>
      <w:r w:rsidR="00897DF0" w:rsidRPr="00237A54">
        <w:rPr>
          <w:rFonts w:ascii="Times New Roman" w:hAnsi="Times New Roman"/>
          <w:sz w:val="28"/>
          <w:szCs w:val="28"/>
        </w:rPr>
        <w:t xml:space="preserve"> corespunzător.</w:t>
      </w:r>
    </w:p>
    <w:p w14:paraId="1CAF0A61" w14:textId="77777777" w:rsidR="00456934" w:rsidRDefault="002A3FB1" w:rsidP="002A3FB1">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(3) </w:t>
      </w:r>
      <w:r w:rsidRPr="00CD25C0">
        <w:rPr>
          <w:rFonts w:ascii="Times New Roman" w:hAnsi="Times New Roman"/>
          <w:sz w:val="28"/>
          <w:szCs w:val="28"/>
        </w:rPr>
        <w:t xml:space="preserve">După repartizarea aleatorie a sesizărilor de efectuare a controlului privind respectarea regimului juridic al conflictelor de interese, al </w:t>
      </w:r>
      <w:r w:rsidRPr="00CD25C0">
        <w:rPr>
          <w:rFonts w:ascii="Times New Roman" w:hAnsi="Times New Roman"/>
          <w:sz w:val="28"/>
          <w:szCs w:val="28"/>
        </w:rPr>
        <w:lastRenderedPageBreak/>
        <w:t>incompatibilităţilor, restricţiilor şi limitărilor, inspectorul de integritate va iniţia verif</w:t>
      </w:r>
      <w:r>
        <w:rPr>
          <w:rFonts w:ascii="Times New Roman" w:hAnsi="Times New Roman"/>
          <w:sz w:val="28"/>
          <w:szCs w:val="28"/>
        </w:rPr>
        <w:t>icarea prealabilă a acestora.</w:t>
      </w:r>
    </w:p>
    <w:p w14:paraId="43241CF8" w14:textId="55D1F7B8" w:rsidR="00D9676E" w:rsidRDefault="002A3FB1" w:rsidP="002A3FB1">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(4) </w:t>
      </w:r>
      <w:r w:rsidR="004D5134">
        <w:rPr>
          <w:rFonts w:ascii="Times New Roman" w:hAnsi="Times New Roman"/>
          <w:sz w:val="28"/>
          <w:szCs w:val="28"/>
        </w:rPr>
        <w:t>Prevederile art.30, art.31, art.32, art.33 alin.(6</w:t>
      </w:r>
      <w:r w:rsidRPr="002A3FB1">
        <w:rPr>
          <w:rFonts w:ascii="Times New Roman" w:hAnsi="Times New Roman"/>
          <w:sz w:val="28"/>
          <w:szCs w:val="28"/>
        </w:rPr>
        <w:t>)</w:t>
      </w:r>
      <w:r w:rsidR="009B3712">
        <w:rPr>
          <w:rFonts w:ascii="Times New Roman" w:hAnsi="Times New Roman"/>
          <w:sz w:val="28"/>
          <w:szCs w:val="28"/>
        </w:rPr>
        <w:t>-</w:t>
      </w:r>
      <w:r w:rsidR="004D5134">
        <w:rPr>
          <w:rFonts w:ascii="Times New Roman" w:hAnsi="Times New Roman"/>
          <w:sz w:val="28"/>
          <w:szCs w:val="28"/>
        </w:rPr>
        <w:t>(8), (12)–(14) și art.35</w:t>
      </w:r>
      <w:r w:rsidRPr="002A3FB1">
        <w:rPr>
          <w:rFonts w:ascii="Times New Roman" w:hAnsi="Times New Roman"/>
          <w:sz w:val="28"/>
          <w:szCs w:val="28"/>
        </w:rPr>
        <w:t>, se aplică în mod corespunzător</w:t>
      </w:r>
      <w:r w:rsidR="00D9676E">
        <w:rPr>
          <w:rFonts w:ascii="Times New Roman" w:hAnsi="Times New Roman"/>
          <w:sz w:val="28"/>
          <w:szCs w:val="28"/>
        </w:rPr>
        <w:t>.</w:t>
      </w:r>
    </w:p>
    <w:p w14:paraId="7AB5D14A" w14:textId="0978FCD6" w:rsidR="002A3FB1" w:rsidRDefault="00D9676E" w:rsidP="002A3FB1">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(5) Controlul poate fi inițiat dacă </w:t>
      </w:r>
      <w:r w:rsidR="009B3712">
        <w:rPr>
          <w:rFonts w:ascii="Times New Roman" w:hAnsi="Times New Roman"/>
          <w:sz w:val="28"/>
          <w:szCs w:val="28"/>
        </w:rPr>
        <w:t xml:space="preserve">de </w:t>
      </w:r>
      <w:r>
        <w:rPr>
          <w:rFonts w:ascii="Times New Roman" w:hAnsi="Times New Roman"/>
          <w:sz w:val="28"/>
          <w:szCs w:val="28"/>
        </w:rPr>
        <w:t xml:space="preserve">la admiterea conflictului de interese, </w:t>
      </w:r>
      <w:r w:rsidR="0074450B">
        <w:rPr>
          <w:rFonts w:ascii="Times New Roman" w:hAnsi="Times New Roman"/>
          <w:sz w:val="28"/>
          <w:szCs w:val="28"/>
        </w:rPr>
        <w:t xml:space="preserve">apariția </w:t>
      </w:r>
      <w:r>
        <w:rPr>
          <w:rFonts w:ascii="Times New Roman" w:hAnsi="Times New Roman"/>
          <w:sz w:val="28"/>
          <w:szCs w:val="28"/>
        </w:rPr>
        <w:t xml:space="preserve">stării de incompatibilitate, restricție sau limitare </w:t>
      </w:r>
      <w:r w:rsidR="0074450B">
        <w:rPr>
          <w:rFonts w:ascii="Times New Roman" w:hAnsi="Times New Roman"/>
          <w:sz w:val="28"/>
          <w:szCs w:val="28"/>
        </w:rPr>
        <w:t xml:space="preserve">nu </w:t>
      </w:r>
      <w:r>
        <w:rPr>
          <w:rFonts w:ascii="Times New Roman" w:hAnsi="Times New Roman"/>
          <w:sz w:val="28"/>
          <w:szCs w:val="28"/>
        </w:rPr>
        <w:t xml:space="preserve">au trecut mai </w:t>
      </w:r>
      <w:r w:rsidR="0074450B">
        <w:rPr>
          <w:rFonts w:ascii="Times New Roman" w:hAnsi="Times New Roman"/>
          <w:sz w:val="28"/>
          <w:szCs w:val="28"/>
        </w:rPr>
        <w:t xml:space="preserve">mult </w:t>
      </w:r>
      <w:r>
        <w:rPr>
          <w:rFonts w:ascii="Times New Roman" w:hAnsi="Times New Roman"/>
          <w:sz w:val="28"/>
          <w:szCs w:val="28"/>
        </w:rPr>
        <w:t xml:space="preserve">de </w:t>
      </w:r>
      <w:r w:rsidR="00C0017B">
        <w:rPr>
          <w:rFonts w:ascii="Times New Roman" w:hAnsi="Times New Roman"/>
          <w:sz w:val="28"/>
          <w:szCs w:val="28"/>
        </w:rPr>
        <w:t>trei</w:t>
      </w:r>
      <w:r w:rsidR="0074450B">
        <w:rPr>
          <w:rFonts w:ascii="Times New Roman" w:hAnsi="Times New Roman"/>
          <w:sz w:val="28"/>
          <w:szCs w:val="28"/>
        </w:rPr>
        <w:t xml:space="preserve"> </w:t>
      </w:r>
      <w:r>
        <w:rPr>
          <w:rFonts w:ascii="Times New Roman" w:hAnsi="Times New Roman"/>
          <w:sz w:val="28"/>
          <w:szCs w:val="28"/>
        </w:rPr>
        <w:t>ani.</w:t>
      </w:r>
    </w:p>
    <w:p w14:paraId="6660094F" w14:textId="77777777" w:rsidR="001E7155" w:rsidRPr="00E820A4" w:rsidRDefault="001E7155" w:rsidP="001E7155">
      <w:pPr>
        <w:tabs>
          <w:tab w:val="left" w:pos="270"/>
        </w:tabs>
        <w:spacing w:after="0"/>
        <w:ind w:left="450" w:firstLine="990"/>
        <w:jc w:val="both"/>
        <w:rPr>
          <w:rFonts w:ascii="Times New Roman" w:hAnsi="Times New Roman"/>
          <w:sz w:val="28"/>
          <w:szCs w:val="28"/>
          <w:lang w:val="fr-FR"/>
        </w:rPr>
      </w:pPr>
    </w:p>
    <w:p w14:paraId="02968FBD" w14:textId="03FB8336" w:rsidR="00E2540C" w:rsidRDefault="00F94D07" w:rsidP="001E7155">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13</w:t>
      </w:r>
      <w:r w:rsidR="00AD3474">
        <w:rPr>
          <w:rFonts w:ascii="Times New Roman" w:hAnsi="Times New Roman"/>
          <w:b/>
          <w:sz w:val="28"/>
          <w:szCs w:val="28"/>
        </w:rPr>
        <w:t>.</w:t>
      </w:r>
      <w:r w:rsidR="001E7155">
        <w:rPr>
          <w:rFonts w:ascii="Times New Roman" w:hAnsi="Times New Roman"/>
          <w:sz w:val="28"/>
          <w:szCs w:val="28"/>
        </w:rPr>
        <w:t xml:space="preserve"> Articolul 38</w:t>
      </w:r>
      <w:r w:rsidR="00E2540C">
        <w:rPr>
          <w:rFonts w:ascii="Times New Roman" w:hAnsi="Times New Roman"/>
          <w:sz w:val="28"/>
          <w:szCs w:val="28"/>
        </w:rPr>
        <w:t>:</w:t>
      </w:r>
      <w:r w:rsidR="001E7155">
        <w:rPr>
          <w:rFonts w:ascii="Times New Roman" w:hAnsi="Times New Roman"/>
          <w:sz w:val="28"/>
          <w:szCs w:val="28"/>
        </w:rPr>
        <w:t xml:space="preserve"> </w:t>
      </w:r>
    </w:p>
    <w:p w14:paraId="02964528" w14:textId="2CA3C63C" w:rsidR="00E87A28" w:rsidRDefault="00E87A28" w:rsidP="001E7155">
      <w:pPr>
        <w:tabs>
          <w:tab w:val="left" w:pos="270"/>
        </w:tabs>
        <w:spacing w:after="0"/>
        <w:ind w:left="450" w:firstLine="990"/>
        <w:jc w:val="both"/>
        <w:rPr>
          <w:rFonts w:ascii="Times New Roman" w:hAnsi="Times New Roman"/>
          <w:sz w:val="28"/>
          <w:szCs w:val="28"/>
        </w:rPr>
      </w:pPr>
      <w:r w:rsidRPr="00E87A28">
        <w:rPr>
          <w:rFonts w:ascii="Times New Roman" w:hAnsi="Times New Roman"/>
          <w:sz w:val="28"/>
          <w:szCs w:val="28"/>
        </w:rPr>
        <w:t>la alineatul (1) litera c) după cuvântul „restricţiile” se introduc cuvintele „şi limitările”;</w:t>
      </w:r>
    </w:p>
    <w:p w14:paraId="0D520BF2" w14:textId="6514F5FD" w:rsidR="001E7155" w:rsidRDefault="001E7155" w:rsidP="001E7155">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se completează cu alineatul (1</w:t>
      </w:r>
      <w:r>
        <w:rPr>
          <w:rFonts w:ascii="Times New Roman" w:hAnsi="Times New Roman"/>
          <w:sz w:val="28"/>
          <w:szCs w:val="28"/>
          <w:vertAlign w:val="superscript"/>
        </w:rPr>
        <w:t>1</w:t>
      </w:r>
      <w:r>
        <w:rPr>
          <w:rFonts w:ascii="Times New Roman" w:hAnsi="Times New Roman"/>
          <w:sz w:val="28"/>
          <w:szCs w:val="28"/>
        </w:rPr>
        <w:t>) și (1</w:t>
      </w:r>
      <w:r>
        <w:rPr>
          <w:rFonts w:ascii="Times New Roman" w:hAnsi="Times New Roman"/>
          <w:sz w:val="28"/>
          <w:szCs w:val="28"/>
          <w:vertAlign w:val="superscript"/>
        </w:rPr>
        <w:t>2</w:t>
      </w:r>
      <w:r>
        <w:rPr>
          <w:rFonts w:ascii="Times New Roman" w:hAnsi="Times New Roman"/>
          <w:sz w:val="28"/>
          <w:szCs w:val="28"/>
        </w:rPr>
        <w:t>) și se expune în următoarea redacție:</w:t>
      </w:r>
    </w:p>
    <w:p w14:paraId="0152C903" w14:textId="7FE42303" w:rsidR="001E7155" w:rsidRPr="001E7155" w:rsidRDefault="001E7155" w:rsidP="001E7155">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vertAlign w:val="superscript"/>
        </w:rPr>
        <w:t>1</w:t>
      </w:r>
      <w:r>
        <w:rPr>
          <w:rFonts w:ascii="Times New Roman" w:hAnsi="Times New Roman"/>
          <w:sz w:val="28"/>
          <w:szCs w:val="28"/>
        </w:rPr>
        <w:t xml:space="preserve">) </w:t>
      </w:r>
      <w:r w:rsidRPr="001E7155">
        <w:rPr>
          <w:rFonts w:ascii="Times New Roman" w:hAnsi="Times New Roman"/>
          <w:sz w:val="28"/>
          <w:szCs w:val="28"/>
        </w:rPr>
        <w:t>Dacă nu constată una dintre situațiile prevăzute la alin.(1), inspectorul de integritate emite un act prin care încetează controlul.</w:t>
      </w:r>
    </w:p>
    <w:p w14:paraId="5A005528" w14:textId="52CBBA06" w:rsidR="001E7155" w:rsidRDefault="001E7155" w:rsidP="001E7155">
      <w:pPr>
        <w:tabs>
          <w:tab w:val="left" w:pos="270"/>
        </w:tabs>
        <w:spacing w:after="0"/>
        <w:ind w:left="450" w:firstLine="990"/>
        <w:jc w:val="both"/>
        <w:rPr>
          <w:rFonts w:ascii="Times New Roman" w:hAnsi="Times New Roman"/>
          <w:sz w:val="28"/>
          <w:szCs w:val="28"/>
        </w:rPr>
      </w:pPr>
      <w:r w:rsidRPr="001E7155">
        <w:rPr>
          <w:rFonts w:ascii="Times New Roman" w:hAnsi="Times New Roman"/>
          <w:sz w:val="28"/>
          <w:szCs w:val="28"/>
        </w:rPr>
        <w:t xml:space="preserve">  (</w:t>
      </w:r>
      <w:r>
        <w:rPr>
          <w:rFonts w:ascii="Times New Roman" w:hAnsi="Times New Roman"/>
          <w:sz w:val="28"/>
          <w:szCs w:val="28"/>
        </w:rPr>
        <w:t>1</w:t>
      </w:r>
      <w:r>
        <w:rPr>
          <w:rFonts w:ascii="Times New Roman" w:hAnsi="Times New Roman"/>
          <w:sz w:val="28"/>
          <w:szCs w:val="28"/>
          <w:vertAlign w:val="superscript"/>
        </w:rPr>
        <w:t>2</w:t>
      </w:r>
      <w:r w:rsidRPr="001E7155">
        <w:rPr>
          <w:rFonts w:ascii="Times New Roman" w:hAnsi="Times New Roman"/>
          <w:sz w:val="28"/>
          <w:szCs w:val="28"/>
        </w:rPr>
        <w:t>) Acţiunile şi actele efectuate de inspectorul de integritate în cadrul controlului privind respectarea regimului juridic al conflictelor de interese, al incompatibilităţilor, restricţiilor şi limitărilor nu sînt publice, cu excepţ</w:t>
      </w:r>
      <w:r w:rsidR="00E2540C">
        <w:rPr>
          <w:rFonts w:ascii="Times New Roman" w:hAnsi="Times New Roman"/>
          <w:sz w:val="28"/>
          <w:szCs w:val="28"/>
        </w:rPr>
        <w:t>ia actelor menționate la</w:t>
      </w:r>
      <w:r w:rsidR="00DE0FCC">
        <w:rPr>
          <w:rFonts w:ascii="Times New Roman" w:hAnsi="Times New Roman"/>
          <w:sz w:val="28"/>
          <w:szCs w:val="28"/>
        </w:rPr>
        <w:t xml:space="preserve"> art.31 alin.(3)</w:t>
      </w:r>
      <w:r w:rsidR="00792B3D">
        <w:rPr>
          <w:rFonts w:ascii="Times New Roman" w:hAnsi="Times New Roman"/>
          <w:sz w:val="28"/>
          <w:szCs w:val="28"/>
        </w:rPr>
        <w:t>,</w:t>
      </w:r>
      <w:r w:rsidR="00E2540C">
        <w:rPr>
          <w:rFonts w:ascii="Times New Roman" w:hAnsi="Times New Roman"/>
          <w:sz w:val="28"/>
          <w:szCs w:val="28"/>
        </w:rPr>
        <w:t xml:space="preserve"> art. 38 alin. (1) și (1</w:t>
      </w:r>
      <w:r w:rsidR="00E2540C">
        <w:rPr>
          <w:rFonts w:ascii="Times New Roman" w:hAnsi="Times New Roman"/>
          <w:sz w:val="28"/>
          <w:szCs w:val="28"/>
          <w:vertAlign w:val="superscript"/>
        </w:rPr>
        <w:t>1</w:t>
      </w:r>
      <w:r w:rsidRPr="001E7155">
        <w:rPr>
          <w:rFonts w:ascii="Times New Roman" w:hAnsi="Times New Roman"/>
          <w:sz w:val="28"/>
          <w:szCs w:val="28"/>
        </w:rPr>
        <w:t>),</w:t>
      </w:r>
      <w:r w:rsidR="00792B3D">
        <w:rPr>
          <w:rFonts w:ascii="Times New Roman" w:hAnsi="Times New Roman"/>
          <w:sz w:val="28"/>
          <w:szCs w:val="28"/>
        </w:rPr>
        <w:t xml:space="preserve"> art.39 alin.(2</w:t>
      </w:r>
      <w:r w:rsidR="00792B3D">
        <w:rPr>
          <w:rFonts w:ascii="Times New Roman" w:hAnsi="Times New Roman"/>
          <w:sz w:val="28"/>
          <w:szCs w:val="28"/>
          <w:vertAlign w:val="superscript"/>
        </w:rPr>
        <w:t>2</w:t>
      </w:r>
      <w:r w:rsidR="00C635D0">
        <w:rPr>
          <w:rFonts w:ascii="Times New Roman" w:hAnsi="Times New Roman"/>
          <w:sz w:val="28"/>
          <w:szCs w:val="28"/>
        </w:rPr>
        <w:t>), art.40 alin.(4</w:t>
      </w:r>
      <w:r w:rsidR="00792B3D">
        <w:rPr>
          <w:rFonts w:ascii="Times New Roman" w:hAnsi="Times New Roman"/>
          <w:sz w:val="28"/>
          <w:szCs w:val="28"/>
        </w:rPr>
        <w:t>) și</w:t>
      </w:r>
      <w:r w:rsidR="00C635D0">
        <w:rPr>
          <w:rFonts w:ascii="Times New Roman" w:hAnsi="Times New Roman"/>
          <w:sz w:val="28"/>
          <w:szCs w:val="28"/>
        </w:rPr>
        <w:t xml:space="preserve"> art.41 alin.(5</w:t>
      </w:r>
      <w:r w:rsidR="00792B3D">
        <w:rPr>
          <w:rFonts w:ascii="Times New Roman" w:hAnsi="Times New Roman"/>
          <w:sz w:val="28"/>
          <w:szCs w:val="28"/>
        </w:rPr>
        <w:t>)</w:t>
      </w:r>
      <w:r w:rsidRPr="001E7155">
        <w:rPr>
          <w:rFonts w:ascii="Times New Roman" w:hAnsi="Times New Roman"/>
          <w:sz w:val="28"/>
          <w:szCs w:val="28"/>
        </w:rPr>
        <w:t xml:space="preserve"> care se publică pe pagina web oficială a Autorităţii în cel mult 7 zile de la emitere cu respectarea legislaţiei privind protecţia datelor cu caracter personal. Numele și prenumele persoanei supuse controlului se păstrează în actul publicat pe pagina web oficială.</w:t>
      </w:r>
      <w:r w:rsidR="0074450B">
        <w:rPr>
          <w:rFonts w:ascii="Times New Roman" w:hAnsi="Times New Roman"/>
          <w:sz w:val="28"/>
          <w:szCs w:val="28"/>
        </w:rPr>
        <w:t xml:space="preserve"> </w:t>
      </w:r>
      <w:r w:rsidR="0074450B" w:rsidRPr="0074450B">
        <w:rPr>
          <w:rFonts w:ascii="Times New Roman" w:hAnsi="Times New Roman"/>
          <w:sz w:val="28"/>
          <w:szCs w:val="28"/>
        </w:rPr>
        <w:t>Datele de identificare a persoanelor care depune sesizări în adresa Autorității sunt confidențiale, cu excepția cazului în care persoana care depune sesizarea acceptă în mod expres sau solicită ca datele sale să fie publice.</w:t>
      </w:r>
      <w:r w:rsidR="00E2540C">
        <w:rPr>
          <w:rFonts w:ascii="Times New Roman" w:hAnsi="Times New Roman"/>
          <w:sz w:val="28"/>
          <w:szCs w:val="28"/>
        </w:rPr>
        <w:t>”</w:t>
      </w:r>
    </w:p>
    <w:p w14:paraId="27CAB7F4" w14:textId="6823D08C" w:rsidR="00E2540C" w:rsidRDefault="00E2540C" w:rsidP="001E7155">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Alineatul (3) se expune în următoarea redacție:</w:t>
      </w:r>
    </w:p>
    <w:p w14:paraId="20378EC3" w14:textId="29C6EF17" w:rsidR="00E2540C" w:rsidRDefault="00E2540C" w:rsidP="00364D4E">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„(3) </w:t>
      </w:r>
      <w:r w:rsidRPr="00E2540C">
        <w:rPr>
          <w:rFonts w:ascii="Times New Roman" w:hAnsi="Times New Roman"/>
          <w:sz w:val="28"/>
          <w:szCs w:val="28"/>
        </w:rPr>
        <w:t xml:space="preserve">Actele de constatare </w:t>
      </w:r>
      <w:r w:rsidR="00D961A5">
        <w:rPr>
          <w:rFonts w:ascii="Times New Roman" w:hAnsi="Times New Roman"/>
          <w:sz w:val="28"/>
          <w:szCs w:val="28"/>
        </w:rPr>
        <w:t>prevăzute</w:t>
      </w:r>
      <w:r>
        <w:rPr>
          <w:rFonts w:ascii="Times New Roman" w:hAnsi="Times New Roman"/>
          <w:sz w:val="28"/>
          <w:szCs w:val="28"/>
        </w:rPr>
        <w:t xml:space="preserve"> la </w:t>
      </w:r>
      <w:r w:rsidR="00364D4E">
        <w:rPr>
          <w:rFonts w:ascii="Times New Roman" w:hAnsi="Times New Roman"/>
          <w:sz w:val="28"/>
          <w:szCs w:val="28"/>
        </w:rPr>
        <w:t>art.</w:t>
      </w:r>
      <w:r>
        <w:rPr>
          <w:rFonts w:ascii="Times New Roman" w:hAnsi="Times New Roman"/>
          <w:sz w:val="28"/>
          <w:szCs w:val="28"/>
        </w:rPr>
        <w:t>38 alin. (1) și (1</w:t>
      </w:r>
      <w:r>
        <w:rPr>
          <w:rFonts w:ascii="Times New Roman" w:hAnsi="Times New Roman"/>
          <w:sz w:val="28"/>
          <w:szCs w:val="28"/>
          <w:vertAlign w:val="superscript"/>
        </w:rPr>
        <w:t>1</w:t>
      </w:r>
      <w:r w:rsidRPr="00E2540C">
        <w:rPr>
          <w:rFonts w:ascii="Times New Roman" w:hAnsi="Times New Roman"/>
          <w:sz w:val="28"/>
          <w:szCs w:val="28"/>
        </w:rPr>
        <w:t xml:space="preserve">) pot fi contestate în instanța de judecată de contencios administrativ de la sediul </w:t>
      </w:r>
      <w:r w:rsidRPr="00E2540C">
        <w:rPr>
          <w:rFonts w:ascii="Times New Roman" w:hAnsi="Times New Roman"/>
          <w:sz w:val="28"/>
          <w:szCs w:val="28"/>
        </w:rPr>
        <w:lastRenderedPageBreak/>
        <w:t>Autorității, în termen de 30 de zile de la publicarea actului pe pagina web oficială a autorității, de că</w:t>
      </w:r>
      <w:r>
        <w:rPr>
          <w:rFonts w:ascii="Times New Roman" w:hAnsi="Times New Roman"/>
          <w:sz w:val="28"/>
          <w:szCs w:val="28"/>
        </w:rPr>
        <w:t>tre persoana supusă controlului sau</w:t>
      </w:r>
      <w:r w:rsidR="00364D4E">
        <w:rPr>
          <w:rFonts w:ascii="Times New Roman" w:hAnsi="Times New Roman"/>
          <w:sz w:val="28"/>
          <w:szCs w:val="28"/>
        </w:rPr>
        <w:t xml:space="preserve"> autorul sesizării.”</w:t>
      </w:r>
    </w:p>
    <w:p w14:paraId="32D12CCE" w14:textId="382CE56A" w:rsidR="004D5134" w:rsidRDefault="00E87A28" w:rsidP="00DE0FCC">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Alineatul (5) se abrogă.</w:t>
      </w:r>
    </w:p>
    <w:p w14:paraId="7F9276E3" w14:textId="178BE664" w:rsidR="00E0120D" w:rsidRPr="00DE0FCC" w:rsidRDefault="00F94D07" w:rsidP="00E0120D">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14</w:t>
      </w:r>
      <w:r w:rsidR="00E0120D">
        <w:rPr>
          <w:rFonts w:ascii="Times New Roman" w:hAnsi="Times New Roman"/>
          <w:b/>
          <w:sz w:val="28"/>
          <w:szCs w:val="28"/>
        </w:rPr>
        <w:t>.</w:t>
      </w:r>
      <w:r w:rsidR="00E0120D">
        <w:rPr>
          <w:rFonts w:ascii="Times New Roman" w:hAnsi="Times New Roman"/>
          <w:sz w:val="28"/>
          <w:szCs w:val="28"/>
        </w:rPr>
        <w:t xml:space="preserve"> </w:t>
      </w:r>
      <w:r w:rsidR="00E0120D" w:rsidRPr="00DE0FCC">
        <w:rPr>
          <w:rFonts w:ascii="Times New Roman" w:hAnsi="Times New Roman"/>
          <w:sz w:val="28"/>
          <w:szCs w:val="28"/>
        </w:rPr>
        <w:t>Articolul 39:</w:t>
      </w:r>
    </w:p>
    <w:p w14:paraId="6E8279DC" w14:textId="77777777" w:rsidR="00EC4111" w:rsidRDefault="00AD3474" w:rsidP="00AD3474">
      <w:pPr>
        <w:tabs>
          <w:tab w:val="left" w:pos="270"/>
        </w:tabs>
        <w:spacing w:after="0"/>
        <w:ind w:left="450" w:firstLine="990"/>
        <w:jc w:val="both"/>
        <w:rPr>
          <w:rFonts w:ascii="Times New Roman" w:hAnsi="Times New Roman"/>
          <w:sz w:val="28"/>
          <w:szCs w:val="28"/>
        </w:rPr>
      </w:pPr>
      <w:r w:rsidRPr="00DE0FCC">
        <w:rPr>
          <w:rFonts w:ascii="Times New Roman" w:hAnsi="Times New Roman"/>
          <w:sz w:val="28"/>
          <w:szCs w:val="28"/>
        </w:rPr>
        <w:t>alineatul (2)</w:t>
      </w:r>
      <w:r w:rsidR="00EC4111">
        <w:rPr>
          <w:rFonts w:ascii="Times New Roman" w:hAnsi="Times New Roman"/>
          <w:sz w:val="28"/>
          <w:szCs w:val="28"/>
        </w:rPr>
        <w:t>:</w:t>
      </w:r>
    </w:p>
    <w:p w14:paraId="2AA5CA08" w14:textId="1A76A84C" w:rsidR="00EC4111" w:rsidRDefault="00EC4111" w:rsidP="00AD347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cuvintele „Autoritatea sesizează” se substituie cu cuvintele „inspectorul de integritate sesizează”;</w:t>
      </w:r>
    </w:p>
    <w:p w14:paraId="394479BE" w14:textId="6CAC4774" w:rsidR="00AD3474" w:rsidRPr="00DE0FCC" w:rsidRDefault="00EC4111" w:rsidP="00AD347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alineatul se completează </w:t>
      </w:r>
      <w:r w:rsidR="00AD3474" w:rsidRPr="00DE0FCC">
        <w:rPr>
          <w:rFonts w:ascii="Times New Roman" w:hAnsi="Times New Roman"/>
          <w:sz w:val="28"/>
          <w:szCs w:val="28"/>
        </w:rPr>
        <w:t xml:space="preserve"> la final cu următorul text:</w:t>
      </w:r>
    </w:p>
    <w:p w14:paraId="12FF4398" w14:textId="283E24BA" w:rsidR="00AD3474" w:rsidRPr="009D1FD7" w:rsidRDefault="00AD3474" w:rsidP="00AD3474">
      <w:pPr>
        <w:tabs>
          <w:tab w:val="left" w:pos="270"/>
        </w:tabs>
        <w:spacing w:after="0"/>
        <w:ind w:left="450" w:firstLine="990"/>
        <w:jc w:val="both"/>
        <w:rPr>
          <w:rFonts w:ascii="Times New Roman" w:hAnsi="Times New Roman"/>
          <w:sz w:val="28"/>
          <w:szCs w:val="28"/>
        </w:rPr>
      </w:pPr>
      <w:r w:rsidRPr="00DE0FCC">
        <w:rPr>
          <w:rFonts w:ascii="Times New Roman" w:hAnsi="Times New Roman"/>
          <w:sz w:val="28"/>
          <w:szCs w:val="28"/>
        </w:rPr>
        <w:t>„La aplicarea sancțiunii disciplinarea sau, după caz, încet</w:t>
      </w:r>
      <w:r w:rsidR="003709A7">
        <w:rPr>
          <w:rFonts w:ascii="Times New Roman" w:hAnsi="Times New Roman"/>
          <w:sz w:val="28"/>
          <w:szCs w:val="28"/>
        </w:rPr>
        <w:t>ării</w:t>
      </w:r>
      <w:r w:rsidRPr="00DE0FCC">
        <w:rPr>
          <w:rFonts w:ascii="Times New Roman" w:hAnsi="Times New Roman"/>
          <w:sz w:val="28"/>
          <w:szCs w:val="28"/>
        </w:rPr>
        <w:t xml:space="preserve"> mandatului, a raporturilor de muncă sau de serviciu, autoritatea competentă</w:t>
      </w:r>
      <w:r w:rsidR="00273463">
        <w:rPr>
          <w:rFonts w:ascii="Times New Roman" w:hAnsi="Times New Roman"/>
          <w:sz w:val="28"/>
          <w:szCs w:val="28"/>
        </w:rPr>
        <w:t xml:space="preserve"> de numire în funcție a subiectului declarării</w:t>
      </w:r>
      <w:r w:rsidRPr="00DE0FCC">
        <w:rPr>
          <w:rFonts w:ascii="Times New Roman" w:hAnsi="Times New Roman"/>
          <w:sz w:val="28"/>
          <w:szCs w:val="28"/>
        </w:rPr>
        <w:t xml:space="preserve"> va ține cont de prevederile art.23 alin.(4</w:t>
      </w:r>
      <w:r w:rsidRPr="00DE0FCC">
        <w:rPr>
          <w:rFonts w:ascii="Times New Roman" w:hAnsi="Times New Roman"/>
          <w:sz w:val="28"/>
          <w:szCs w:val="28"/>
          <w:vertAlign w:val="superscript"/>
        </w:rPr>
        <w:t>2</w:t>
      </w:r>
      <w:r w:rsidRPr="00DE0FCC">
        <w:rPr>
          <w:rFonts w:ascii="Times New Roman" w:hAnsi="Times New Roman"/>
          <w:sz w:val="28"/>
          <w:szCs w:val="28"/>
        </w:rPr>
        <w:t>) și (4</w:t>
      </w:r>
      <w:r w:rsidRPr="00DE0FCC">
        <w:rPr>
          <w:rFonts w:ascii="Times New Roman" w:hAnsi="Times New Roman"/>
          <w:sz w:val="28"/>
          <w:szCs w:val="28"/>
          <w:vertAlign w:val="superscript"/>
        </w:rPr>
        <w:t>3</w:t>
      </w:r>
      <w:r w:rsidRPr="00DE0FCC">
        <w:rPr>
          <w:rFonts w:ascii="Times New Roman" w:hAnsi="Times New Roman"/>
          <w:sz w:val="28"/>
          <w:szCs w:val="28"/>
        </w:rPr>
        <w:t>) din Legea nr.133/2016 privind declararea averii și intereselor personale.”</w:t>
      </w:r>
    </w:p>
    <w:p w14:paraId="30E7E272" w14:textId="7313C983" w:rsidR="00E0120D" w:rsidRDefault="00AD3474" w:rsidP="00AD3474">
      <w:pPr>
        <w:tabs>
          <w:tab w:val="left" w:pos="270"/>
        </w:tabs>
        <w:spacing w:after="0"/>
        <w:ind w:left="0"/>
        <w:jc w:val="both"/>
        <w:rPr>
          <w:rFonts w:ascii="Times New Roman" w:hAnsi="Times New Roman"/>
          <w:sz w:val="28"/>
          <w:szCs w:val="28"/>
        </w:rPr>
      </w:pPr>
      <w:r>
        <w:rPr>
          <w:rFonts w:ascii="Times New Roman" w:hAnsi="Times New Roman"/>
          <w:sz w:val="28"/>
          <w:szCs w:val="28"/>
        </w:rPr>
        <w:t xml:space="preserve">                      </w:t>
      </w:r>
      <w:r w:rsidR="00E0120D">
        <w:rPr>
          <w:rFonts w:ascii="Times New Roman" w:hAnsi="Times New Roman"/>
          <w:sz w:val="28"/>
          <w:szCs w:val="28"/>
        </w:rPr>
        <w:t>se completează cu alineat</w:t>
      </w:r>
      <w:r w:rsidR="003709A7">
        <w:rPr>
          <w:rFonts w:ascii="Times New Roman" w:hAnsi="Times New Roman"/>
          <w:sz w:val="28"/>
          <w:szCs w:val="28"/>
        </w:rPr>
        <w:t>ele</w:t>
      </w:r>
      <w:r w:rsidR="00E0120D">
        <w:rPr>
          <w:rFonts w:ascii="Times New Roman" w:hAnsi="Times New Roman"/>
          <w:sz w:val="28"/>
          <w:szCs w:val="28"/>
        </w:rPr>
        <w:t xml:space="preserve"> (2</w:t>
      </w:r>
      <w:r w:rsidR="00E0120D">
        <w:rPr>
          <w:rFonts w:ascii="Times New Roman" w:hAnsi="Times New Roman"/>
          <w:sz w:val="28"/>
          <w:szCs w:val="28"/>
          <w:vertAlign w:val="superscript"/>
        </w:rPr>
        <w:t>1</w:t>
      </w:r>
      <w:r w:rsidR="00E0120D" w:rsidRPr="00E0120D">
        <w:rPr>
          <w:rFonts w:ascii="Times New Roman" w:hAnsi="Times New Roman"/>
          <w:sz w:val="28"/>
          <w:szCs w:val="28"/>
        </w:rPr>
        <w:t>)</w:t>
      </w:r>
      <w:r w:rsidR="003709A7">
        <w:rPr>
          <w:rFonts w:ascii="Times New Roman" w:hAnsi="Times New Roman"/>
          <w:sz w:val="28"/>
          <w:szCs w:val="28"/>
        </w:rPr>
        <w:t xml:space="preserve"> și (2</w:t>
      </w:r>
      <w:r w:rsidR="003709A7">
        <w:rPr>
          <w:rFonts w:ascii="Times New Roman" w:hAnsi="Times New Roman"/>
          <w:sz w:val="28"/>
          <w:szCs w:val="28"/>
          <w:vertAlign w:val="superscript"/>
        </w:rPr>
        <w:t>2</w:t>
      </w:r>
      <w:r w:rsidR="003709A7">
        <w:rPr>
          <w:rFonts w:ascii="Times New Roman" w:hAnsi="Times New Roman"/>
          <w:sz w:val="28"/>
          <w:szCs w:val="28"/>
        </w:rPr>
        <w:t>)</w:t>
      </w:r>
      <w:r w:rsidR="00E0120D" w:rsidRPr="00E0120D">
        <w:rPr>
          <w:rFonts w:ascii="Times New Roman" w:hAnsi="Times New Roman"/>
          <w:sz w:val="28"/>
          <w:szCs w:val="28"/>
        </w:rPr>
        <w:t xml:space="preserve"> </w:t>
      </w:r>
      <w:r w:rsidR="00E0120D">
        <w:rPr>
          <w:rFonts w:ascii="Times New Roman" w:hAnsi="Times New Roman"/>
          <w:sz w:val="28"/>
          <w:szCs w:val="28"/>
        </w:rPr>
        <w:t>și se expune în următoarea redacție</w:t>
      </w:r>
      <w:r w:rsidR="00E0120D" w:rsidRPr="00E0120D">
        <w:rPr>
          <w:rFonts w:ascii="Times New Roman" w:hAnsi="Times New Roman"/>
          <w:sz w:val="28"/>
          <w:szCs w:val="28"/>
        </w:rPr>
        <w:t xml:space="preserve">: </w:t>
      </w:r>
    </w:p>
    <w:p w14:paraId="0ACA7315" w14:textId="7C7928A6" w:rsidR="003709A7" w:rsidRDefault="00E0120D" w:rsidP="00CD25C0">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vertAlign w:val="superscript"/>
        </w:rPr>
        <w:t>1</w:t>
      </w:r>
      <w:r w:rsidRPr="00E0120D">
        <w:rPr>
          <w:rFonts w:ascii="Times New Roman" w:hAnsi="Times New Roman"/>
          <w:sz w:val="28"/>
          <w:szCs w:val="28"/>
        </w:rPr>
        <w:t xml:space="preserve">) La solicitarea inspectorului de integritate, persoana în privinţa căreia s-a constatat încălcarea regimului juridic al conflictului de interese </w:t>
      </w:r>
      <w:r w:rsidR="003709A7">
        <w:rPr>
          <w:rFonts w:ascii="Times New Roman" w:hAnsi="Times New Roman"/>
          <w:sz w:val="28"/>
          <w:szCs w:val="28"/>
        </w:rPr>
        <w:t>poate fi</w:t>
      </w:r>
      <w:r w:rsidR="002D75BC">
        <w:rPr>
          <w:rFonts w:ascii="Times New Roman" w:hAnsi="Times New Roman"/>
          <w:sz w:val="28"/>
          <w:szCs w:val="28"/>
        </w:rPr>
        <w:t xml:space="preserve"> </w:t>
      </w:r>
      <w:r w:rsidRPr="00E0120D">
        <w:rPr>
          <w:rFonts w:ascii="Times New Roman" w:hAnsi="Times New Roman"/>
          <w:sz w:val="28"/>
          <w:szCs w:val="28"/>
        </w:rPr>
        <w:t xml:space="preserve">suspendată din funcţie până în </w:t>
      </w:r>
      <w:r w:rsidRPr="00CD3831">
        <w:rPr>
          <w:rFonts w:ascii="Times New Roman" w:hAnsi="Times New Roman"/>
          <w:sz w:val="28"/>
          <w:szCs w:val="28"/>
        </w:rPr>
        <w:t xml:space="preserve">momentul în care actul de constatare rămâne definitiv. Suspendarea </w:t>
      </w:r>
      <w:r w:rsidR="00DA298E" w:rsidRPr="00CD3831">
        <w:rPr>
          <w:rFonts w:ascii="Times New Roman" w:hAnsi="Times New Roman"/>
          <w:sz w:val="28"/>
          <w:szCs w:val="28"/>
        </w:rPr>
        <w:t>este solicitată</w:t>
      </w:r>
      <w:r w:rsidRPr="00CD3831">
        <w:rPr>
          <w:rFonts w:ascii="Times New Roman" w:hAnsi="Times New Roman"/>
          <w:sz w:val="28"/>
          <w:szCs w:val="28"/>
        </w:rPr>
        <w:t xml:space="preserve"> în condiţiile legii, doar în cazul în care dispozitivul actului de constatare prevede</w:t>
      </w:r>
      <w:r w:rsidR="00DE0FCC" w:rsidRPr="00CD3831">
        <w:rPr>
          <w:rFonts w:ascii="Times New Roman" w:hAnsi="Times New Roman"/>
          <w:sz w:val="28"/>
          <w:szCs w:val="28"/>
        </w:rPr>
        <w:t xml:space="preserve"> propunerea de</w:t>
      </w:r>
      <w:r w:rsidRPr="00CD3831">
        <w:rPr>
          <w:rFonts w:ascii="Times New Roman" w:hAnsi="Times New Roman"/>
          <w:sz w:val="28"/>
          <w:szCs w:val="28"/>
        </w:rPr>
        <w:t xml:space="preserve"> încetarea mandatului, a raporturilor de muncă sau de serviciu ale persoanei vizate de actul de constatare</w:t>
      </w:r>
      <w:r w:rsidR="000C680B">
        <w:rPr>
          <w:rFonts w:ascii="Times New Roman" w:hAnsi="Times New Roman"/>
          <w:sz w:val="28"/>
          <w:szCs w:val="28"/>
        </w:rPr>
        <w:t>,</w:t>
      </w:r>
      <w:r w:rsidRPr="00CD3831">
        <w:rPr>
          <w:rFonts w:ascii="Times New Roman" w:hAnsi="Times New Roman"/>
          <w:sz w:val="28"/>
          <w:szCs w:val="28"/>
        </w:rPr>
        <w:t xml:space="preserve"> </w:t>
      </w:r>
      <w:r w:rsidR="000C680B">
        <w:rPr>
          <w:rFonts w:ascii="Times New Roman" w:hAnsi="Times New Roman"/>
          <w:sz w:val="28"/>
          <w:szCs w:val="28"/>
        </w:rPr>
        <w:t>sau în cazul în care persoana vizată în actul de constatare influențează sau poate influența asupra examinării obiective și imparțiale a actului de constatare</w:t>
      </w:r>
      <w:r w:rsidRPr="00CD3831">
        <w:rPr>
          <w:rFonts w:ascii="Times New Roman" w:hAnsi="Times New Roman"/>
          <w:sz w:val="28"/>
          <w:szCs w:val="28"/>
        </w:rPr>
        <w:t>.</w:t>
      </w:r>
    </w:p>
    <w:p w14:paraId="4AE6EC2E" w14:textId="6B873399" w:rsidR="00E0120D" w:rsidRPr="00CD3831" w:rsidRDefault="003709A7" w:rsidP="00F94D07">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vertAlign w:val="superscript"/>
        </w:rPr>
        <w:t>2</w:t>
      </w:r>
      <w:r w:rsidRPr="003709A7">
        <w:rPr>
          <w:rFonts w:ascii="Times New Roman" w:hAnsi="Times New Roman"/>
          <w:sz w:val="28"/>
          <w:szCs w:val="28"/>
        </w:rPr>
        <w:t xml:space="preserve">) </w:t>
      </w:r>
      <w:r>
        <w:rPr>
          <w:rFonts w:ascii="Times New Roman" w:hAnsi="Times New Roman"/>
          <w:sz w:val="28"/>
          <w:szCs w:val="28"/>
        </w:rPr>
        <w:t>În cazurile prevăzute la alin.(2) și (2</w:t>
      </w:r>
      <w:r>
        <w:rPr>
          <w:rFonts w:ascii="Times New Roman" w:hAnsi="Times New Roman"/>
          <w:sz w:val="28"/>
          <w:szCs w:val="28"/>
          <w:vertAlign w:val="superscript"/>
        </w:rPr>
        <w:t>1</w:t>
      </w:r>
      <w:r w:rsidRPr="003709A7">
        <w:rPr>
          <w:rFonts w:ascii="Times New Roman" w:hAnsi="Times New Roman"/>
          <w:sz w:val="28"/>
          <w:szCs w:val="28"/>
        </w:rPr>
        <w:t xml:space="preserve">), </w:t>
      </w:r>
      <w:r w:rsidR="00161AB5">
        <w:rPr>
          <w:rFonts w:ascii="Times New Roman" w:hAnsi="Times New Roman"/>
          <w:sz w:val="28"/>
          <w:szCs w:val="28"/>
        </w:rPr>
        <w:t>inspectorul de integritate</w:t>
      </w:r>
      <w:r w:rsidRPr="003709A7">
        <w:rPr>
          <w:rFonts w:ascii="Times New Roman" w:hAnsi="Times New Roman"/>
          <w:sz w:val="28"/>
          <w:szCs w:val="28"/>
        </w:rPr>
        <w:t xml:space="preserve"> depune o cerere în adresa conducerii organizații publice sau autorității responsabile de numire în funcție a subiectului declarării în vedere dispunerii suspendării din funcție a subiectului declarării pe perioada examinării în instanţă a actului de constatare, sau, după caz, în vederea</w:t>
      </w:r>
      <w:r>
        <w:rPr>
          <w:rFonts w:ascii="Times New Roman" w:hAnsi="Times New Roman"/>
          <w:sz w:val="28"/>
          <w:szCs w:val="28"/>
        </w:rPr>
        <w:t xml:space="preserve"> declanțării procedurii disciplinare ori</w:t>
      </w:r>
      <w:r w:rsidRPr="003709A7">
        <w:rPr>
          <w:rFonts w:ascii="Times New Roman" w:hAnsi="Times New Roman"/>
          <w:sz w:val="28"/>
          <w:szCs w:val="28"/>
        </w:rPr>
        <w:t xml:space="preserve"> încetării mandatului, a raporturilor de muncă sau de serviciu ale acestuia. Cererea </w:t>
      </w:r>
      <w:r w:rsidR="00161AB5">
        <w:rPr>
          <w:rFonts w:ascii="Times New Roman" w:hAnsi="Times New Roman"/>
          <w:sz w:val="28"/>
          <w:szCs w:val="28"/>
        </w:rPr>
        <w:lastRenderedPageBreak/>
        <w:t>inspectorului de integritate</w:t>
      </w:r>
      <w:r w:rsidRPr="003709A7">
        <w:rPr>
          <w:rFonts w:ascii="Times New Roman" w:hAnsi="Times New Roman"/>
          <w:sz w:val="28"/>
          <w:szCs w:val="28"/>
        </w:rPr>
        <w:t xml:space="preserve"> urmează a fi examinată de conducerea organizații publice sau autorității responsabile în termen de 30 de zile de la primirea acesteia. Din momentul primirii cererii, organizația sau autoritatea responsabilă de numire în funcție a subiectului declarării dispune inițierea procedurii administrative în condițiile art.69 din Codul administrativ.  Procedura administrativă se finalizează prin emiterea sau refuz de emitere a unui act administrativ individual sau prin efectuare sau refuz de efectuare a unei operațiuni administrative.</w:t>
      </w:r>
      <w:r w:rsidR="00F94D07">
        <w:rPr>
          <w:rFonts w:ascii="Times New Roman" w:hAnsi="Times New Roman"/>
          <w:sz w:val="28"/>
          <w:szCs w:val="28"/>
        </w:rPr>
        <w:t xml:space="preserve"> Dacă organizația sau autoritatea responsabilă de numire în funcție refuză să emită actul administrativ individidual, refuză să efectueze operațiunea administrativă sau nu examinează cererea inspectorului de integritate în termenul prevăzut de legislație, inspectorul este în drept să conteste acțiunile/inacțiunile organizației sau autorităției responsabile de numire în funcție în instanța de judecată în condițiile art.189 Cod administrativ.</w:t>
      </w:r>
      <w:r w:rsidR="00E0120D" w:rsidRPr="00CD3831">
        <w:rPr>
          <w:rFonts w:ascii="Times New Roman" w:hAnsi="Times New Roman"/>
          <w:sz w:val="28"/>
          <w:szCs w:val="28"/>
        </w:rPr>
        <w:t>”</w:t>
      </w:r>
    </w:p>
    <w:p w14:paraId="17FF8677" w14:textId="703B951C" w:rsidR="00E0120D" w:rsidRPr="00CD3831" w:rsidRDefault="00F94D07" w:rsidP="00CD25C0">
      <w:pPr>
        <w:tabs>
          <w:tab w:val="left" w:pos="270"/>
        </w:tabs>
        <w:spacing w:after="0"/>
        <w:ind w:left="450" w:firstLine="990"/>
        <w:jc w:val="both"/>
        <w:rPr>
          <w:rFonts w:ascii="Times New Roman" w:hAnsi="Times New Roman"/>
          <w:sz w:val="28"/>
          <w:szCs w:val="28"/>
        </w:rPr>
      </w:pPr>
      <w:r>
        <w:rPr>
          <w:rFonts w:ascii="Times New Roman" w:hAnsi="Times New Roman"/>
          <w:b/>
          <w:sz w:val="28"/>
          <w:szCs w:val="28"/>
        </w:rPr>
        <w:t>15</w:t>
      </w:r>
      <w:r w:rsidR="00AD3474" w:rsidRPr="00CD3831">
        <w:rPr>
          <w:rFonts w:ascii="Times New Roman" w:hAnsi="Times New Roman"/>
          <w:b/>
          <w:sz w:val="28"/>
          <w:szCs w:val="28"/>
        </w:rPr>
        <w:t>.</w:t>
      </w:r>
      <w:r w:rsidR="00E0120D" w:rsidRPr="00CD3831">
        <w:rPr>
          <w:rFonts w:ascii="Times New Roman" w:hAnsi="Times New Roman"/>
          <w:sz w:val="28"/>
          <w:szCs w:val="28"/>
        </w:rPr>
        <w:t xml:space="preserve"> Articolul 40:</w:t>
      </w:r>
    </w:p>
    <w:p w14:paraId="37C34BA8" w14:textId="1C1ABBDA" w:rsidR="00AD3474" w:rsidRPr="00DE0FCC" w:rsidRDefault="00AD3474" w:rsidP="00AD3474">
      <w:pPr>
        <w:tabs>
          <w:tab w:val="left" w:pos="270"/>
        </w:tabs>
        <w:spacing w:after="0"/>
        <w:ind w:left="450" w:firstLine="990"/>
        <w:jc w:val="both"/>
        <w:rPr>
          <w:rFonts w:ascii="Times New Roman" w:hAnsi="Times New Roman"/>
          <w:sz w:val="28"/>
          <w:szCs w:val="28"/>
        </w:rPr>
      </w:pPr>
      <w:r w:rsidRPr="00DE0FCC">
        <w:rPr>
          <w:rFonts w:ascii="Times New Roman" w:hAnsi="Times New Roman"/>
          <w:sz w:val="28"/>
          <w:szCs w:val="28"/>
        </w:rPr>
        <w:t>la alineatul (1) cuvintele</w:t>
      </w:r>
      <w:r w:rsidR="00161AB5">
        <w:rPr>
          <w:rFonts w:ascii="Times New Roman" w:hAnsi="Times New Roman"/>
          <w:sz w:val="28"/>
          <w:szCs w:val="28"/>
        </w:rPr>
        <w:t xml:space="preserve"> „Autoritatea sesizează” se substituie cu cuvintele „inspectorul de integritate sesizează”,  iar cuvintele</w:t>
      </w:r>
      <w:r w:rsidRPr="00DE0FCC">
        <w:rPr>
          <w:rFonts w:ascii="Times New Roman" w:hAnsi="Times New Roman"/>
          <w:sz w:val="28"/>
          <w:szCs w:val="28"/>
        </w:rPr>
        <w:t xml:space="preserve"> „încetării mandatului acestuia, a raporturilor de muncă sau de serviciu ale acestuia” se substituie cu cuvintele „</w:t>
      </w:r>
      <w:r w:rsidR="003709A7">
        <w:rPr>
          <w:rFonts w:ascii="Times New Roman" w:hAnsi="Times New Roman"/>
          <w:sz w:val="28"/>
          <w:szCs w:val="28"/>
        </w:rPr>
        <w:t>declanșării procedurii</w:t>
      </w:r>
      <w:r w:rsidRPr="00DE0FCC">
        <w:rPr>
          <w:rFonts w:ascii="Times New Roman" w:hAnsi="Times New Roman"/>
          <w:sz w:val="28"/>
          <w:szCs w:val="28"/>
        </w:rPr>
        <w:t xml:space="preserve"> disciplinare sau, după caz,</w:t>
      </w:r>
      <w:r w:rsidR="003709A7">
        <w:rPr>
          <w:rFonts w:ascii="Times New Roman" w:hAnsi="Times New Roman"/>
          <w:sz w:val="28"/>
          <w:szCs w:val="28"/>
        </w:rPr>
        <w:t xml:space="preserve"> în vederea</w:t>
      </w:r>
      <w:r w:rsidRPr="00DE0FCC">
        <w:rPr>
          <w:rFonts w:ascii="Times New Roman" w:hAnsi="Times New Roman"/>
          <w:sz w:val="28"/>
          <w:szCs w:val="28"/>
        </w:rPr>
        <w:t xml:space="preserve"> încet</w:t>
      </w:r>
      <w:r w:rsidR="003709A7">
        <w:rPr>
          <w:rFonts w:ascii="Times New Roman" w:hAnsi="Times New Roman"/>
          <w:sz w:val="28"/>
          <w:szCs w:val="28"/>
        </w:rPr>
        <w:t>ării</w:t>
      </w:r>
      <w:r w:rsidRPr="00DE0FCC">
        <w:rPr>
          <w:rFonts w:ascii="Times New Roman" w:hAnsi="Times New Roman"/>
          <w:sz w:val="28"/>
          <w:szCs w:val="28"/>
        </w:rPr>
        <w:t xml:space="preserve"> mandatului, a raporturilor de muncă ori de serviciu ale acestuia”</w:t>
      </w:r>
    </w:p>
    <w:p w14:paraId="5A3A2CC5" w14:textId="77777777" w:rsidR="00AD3474" w:rsidRPr="00DE0FCC" w:rsidRDefault="00AD3474" w:rsidP="00AD3474">
      <w:pPr>
        <w:tabs>
          <w:tab w:val="left" w:pos="270"/>
        </w:tabs>
        <w:spacing w:after="0"/>
        <w:ind w:left="450" w:firstLine="990"/>
        <w:jc w:val="both"/>
        <w:rPr>
          <w:rFonts w:ascii="Times New Roman" w:hAnsi="Times New Roman"/>
          <w:sz w:val="28"/>
          <w:szCs w:val="28"/>
        </w:rPr>
      </w:pPr>
      <w:r w:rsidRPr="00DE0FCC">
        <w:rPr>
          <w:rFonts w:ascii="Times New Roman" w:hAnsi="Times New Roman"/>
          <w:sz w:val="28"/>
          <w:szCs w:val="28"/>
        </w:rPr>
        <w:t>se completează cu alineatul (1</w:t>
      </w:r>
      <w:r w:rsidRPr="00DE0FCC">
        <w:rPr>
          <w:rFonts w:ascii="Times New Roman" w:hAnsi="Times New Roman"/>
          <w:sz w:val="28"/>
          <w:szCs w:val="28"/>
          <w:vertAlign w:val="superscript"/>
        </w:rPr>
        <w:t>1</w:t>
      </w:r>
      <w:r w:rsidRPr="00DE0FCC">
        <w:rPr>
          <w:rFonts w:ascii="Times New Roman" w:hAnsi="Times New Roman"/>
          <w:sz w:val="28"/>
          <w:szCs w:val="28"/>
        </w:rPr>
        <w:t>) și (1</w:t>
      </w:r>
      <w:r w:rsidRPr="00DE0FCC">
        <w:rPr>
          <w:rFonts w:ascii="Times New Roman" w:hAnsi="Times New Roman"/>
          <w:sz w:val="28"/>
          <w:szCs w:val="28"/>
          <w:vertAlign w:val="superscript"/>
        </w:rPr>
        <w:t>2</w:t>
      </w:r>
      <w:r w:rsidRPr="00DE0FCC">
        <w:rPr>
          <w:rFonts w:ascii="Times New Roman" w:hAnsi="Times New Roman"/>
          <w:sz w:val="28"/>
          <w:szCs w:val="28"/>
        </w:rPr>
        <w:t xml:space="preserve">) și se expune în următoarea redacție: </w:t>
      </w:r>
    </w:p>
    <w:p w14:paraId="04D45903" w14:textId="48A55504" w:rsidR="00AD3474" w:rsidRPr="00E75BEB" w:rsidRDefault="00AD3474" w:rsidP="00AD3474">
      <w:pPr>
        <w:tabs>
          <w:tab w:val="left" w:pos="270"/>
        </w:tabs>
        <w:spacing w:after="0"/>
        <w:ind w:left="450" w:firstLine="990"/>
        <w:jc w:val="both"/>
        <w:rPr>
          <w:rFonts w:ascii="Times New Roman" w:hAnsi="Times New Roman"/>
          <w:sz w:val="28"/>
          <w:szCs w:val="28"/>
        </w:rPr>
      </w:pPr>
      <w:r w:rsidRPr="00DE0FCC">
        <w:rPr>
          <w:rFonts w:ascii="Times New Roman" w:hAnsi="Times New Roman"/>
          <w:sz w:val="28"/>
          <w:szCs w:val="28"/>
        </w:rPr>
        <w:t>„(1</w:t>
      </w:r>
      <w:r w:rsidRPr="00DE0FCC">
        <w:rPr>
          <w:rFonts w:ascii="Times New Roman" w:hAnsi="Times New Roman"/>
          <w:sz w:val="28"/>
          <w:szCs w:val="28"/>
          <w:vertAlign w:val="superscript"/>
        </w:rPr>
        <w:t>1</w:t>
      </w:r>
      <w:r w:rsidRPr="00DE0FCC">
        <w:rPr>
          <w:rFonts w:ascii="Times New Roman" w:hAnsi="Times New Roman"/>
          <w:sz w:val="28"/>
          <w:szCs w:val="28"/>
        </w:rPr>
        <w:t xml:space="preserve">) La aplicarea sancțiunii disciplinarea sau, după caz, </w:t>
      </w:r>
      <w:r w:rsidR="001B5F65" w:rsidRPr="00DE0FCC">
        <w:rPr>
          <w:rFonts w:ascii="Times New Roman" w:hAnsi="Times New Roman"/>
          <w:sz w:val="28"/>
          <w:szCs w:val="28"/>
        </w:rPr>
        <w:t>încet</w:t>
      </w:r>
      <w:r w:rsidR="00EC4111">
        <w:rPr>
          <w:rFonts w:ascii="Times New Roman" w:hAnsi="Times New Roman"/>
          <w:sz w:val="28"/>
          <w:szCs w:val="28"/>
        </w:rPr>
        <w:t>ării</w:t>
      </w:r>
      <w:r w:rsidRPr="00DE0FCC">
        <w:rPr>
          <w:rFonts w:ascii="Times New Roman" w:hAnsi="Times New Roman"/>
          <w:sz w:val="28"/>
          <w:szCs w:val="28"/>
        </w:rPr>
        <w:t xml:space="preserve"> mandatului, a raporturilor de muncă sau de serviciu, autoritatea competentă</w:t>
      </w:r>
      <w:r w:rsidR="00273463">
        <w:rPr>
          <w:rFonts w:ascii="Times New Roman" w:hAnsi="Times New Roman"/>
          <w:sz w:val="28"/>
          <w:szCs w:val="28"/>
        </w:rPr>
        <w:t xml:space="preserve"> de numire în funcție a subiectului declarării</w:t>
      </w:r>
      <w:r w:rsidRPr="00DE0FCC">
        <w:rPr>
          <w:rFonts w:ascii="Times New Roman" w:hAnsi="Times New Roman"/>
          <w:sz w:val="28"/>
          <w:szCs w:val="28"/>
        </w:rPr>
        <w:t xml:space="preserve"> va ține cont de prevederile art.23 alin.(4</w:t>
      </w:r>
      <w:r w:rsidRPr="00DE0FCC">
        <w:rPr>
          <w:rFonts w:ascii="Times New Roman" w:hAnsi="Times New Roman"/>
          <w:sz w:val="28"/>
          <w:szCs w:val="28"/>
          <w:vertAlign w:val="superscript"/>
        </w:rPr>
        <w:t>2</w:t>
      </w:r>
      <w:r w:rsidRPr="00DE0FCC">
        <w:rPr>
          <w:rFonts w:ascii="Times New Roman" w:hAnsi="Times New Roman"/>
          <w:sz w:val="28"/>
          <w:szCs w:val="28"/>
        </w:rPr>
        <w:t>) și (4</w:t>
      </w:r>
      <w:r w:rsidRPr="00DE0FCC">
        <w:rPr>
          <w:rFonts w:ascii="Times New Roman" w:hAnsi="Times New Roman"/>
          <w:sz w:val="28"/>
          <w:szCs w:val="28"/>
          <w:vertAlign w:val="superscript"/>
        </w:rPr>
        <w:t>3</w:t>
      </w:r>
      <w:r w:rsidRPr="00DE0FCC">
        <w:rPr>
          <w:rFonts w:ascii="Times New Roman" w:hAnsi="Times New Roman"/>
          <w:sz w:val="28"/>
          <w:szCs w:val="28"/>
        </w:rPr>
        <w:t>) din Legea nr.133/2016 privind declararea averii și intereselor personale.</w:t>
      </w:r>
    </w:p>
    <w:p w14:paraId="61677A97" w14:textId="338B55AC" w:rsidR="00AD3474" w:rsidRDefault="00AD3474" w:rsidP="00AD347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vertAlign w:val="superscript"/>
        </w:rPr>
        <w:t>2</w:t>
      </w:r>
      <w:r w:rsidRPr="00E0120D">
        <w:rPr>
          <w:rFonts w:ascii="Times New Roman" w:hAnsi="Times New Roman"/>
          <w:sz w:val="28"/>
          <w:szCs w:val="28"/>
        </w:rPr>
        <w:t xml:space="preserve">) În cazul în care se constată, prin actul de constatare, încălcarea regimului juridic al incompatibilităţilor, inspectorul de integritate </w:t>
      </w:r>
      <w:r w:rsidR="006A7458">
        <w:rPr>
          <w:rFonts w:ascii="Times New Roman" w:hAnsi="Times New Roman"/>
          <w:sz w:val="28"/>
          <w:szCs w:val="28"/>
        </w:rPr>
        <w:t>întocmește</w:t>
      </w:r>
      <w:r w:rsidRPr="00E0120D">
        <w:rPr>
          <w:rFonts w:ascii="Times New Roman" w:hAnsi="Times New Roman"/>
          <w:sz w:val="28"/>
          <w:szCs w:val="28"/>
        </w:rPr>
        <w:t xml:space="preserve"> un proces-verbal cu privire la contravenţie şi îl trimite instanţei judecătoreşti spre </w:t>
      </w:r>
      <w:r w:rsidRPr="00E0120D">
        <w:rPr>
          <w:rFonts w:ascii="Times New Roman" w:hAnsi="Times New Roman"/>
          <w:sz w:val="28"/>
          <w:szCs w:val="28"/>
        </w:rPr>
        <w:lastRenderedPageBreak/>
        <w:t xml:space="preserve">examinare conform procedurii stabilite de </w:t>
      </w:r>
      <w:r w:rsidRPr="00CD3831">
        <w:rPr>
          <w:rFonts w:ascii="Times New Roman" w:hAnsi="Times New Roman"/>
          <w:sz w:val="28"/>
          <w:szCs w:val="28"/>
        </w:rPr>
        <w:t>Codul contravenţional al Republic</w:t>
      </w:r>
      <w:r w:rsidR="00DE0FCC" w:rsidRPr="00CD3831">
        <w:rPr>
          <w:rFonts w:ascii="Times New Roman" w:hAnsi="Times New Roman"/>
          <w:sz w:val="28"/>
          <w:szCs w:val="28"/>
        </w:rPr>
        <w:t>ii Moldova</w:t>
      </w:r>
      <w:r w:rsidRPr="00CD3831">
        <w:rPr>
          <w:rFonts w:ascii="Times New Roman" w:hAnsi="Times New Roman"/>
          <w:sz w:val="28"/>
          <w:szCs w:val="28"/>
        </w:rPr>
        <w:t>.”</w:t>
      </w:r>
    </w:p>
    <w:p w14:paraId="4F195DB7" w14:textId="18186233" w:rsidR="000C680B" w:rsidRDefault="000C680B" w:rsidP="00AD347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Alineatul (3) se expune în următoarea redacție:</w:t>
      </w:r>
    </w:p>
    <w:p w14:paraId="373219E6" w14:textId="4A5FAFD1" w:rsidR="000C680B" w:rsidRPr="00CD3831" w:rsidRDefault="000C680B" w:rsidP="00AD347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„(3) </w:t>
      </w:r>
      <w:r w:rsidRPr="000C680B">
        <w:rPr>
          <w:rFonts w:ascii="Times New Roman" w:hAnsi="Times New Roman"/>
          <w:sz w:val="28"/>
          <w:szCs w:val="28"/>
        </w:rPr>
        <w:t xml:space="preserve">La solicitarea </w:t>
      </w:r>
      <w:r>
        <w:rPr>
          <w:rFonts w:ascii="Times New Roman" w:hAnsi="Times New Roman"/>
          <w:sz w:val="28"/>
          <w:szCs w:val="28"/>
        </w:rPr>
        <w:t>inspectorului de integritate</w:t>
      </w:r>
      <w:r w:rsidRPr="000C680B">
        <w:rPr>
          <w:rFonts w:ascii="Times New Roman" w:hAnsi="Times New Roman"/>
          <w:sz w:val="28"/>
          <w:szCs w:val="28"/>
        </w:rPr>
        <w:t>, persoana în privinţa căreia s-a constatat încălcarea regimului juridic al incompatibilităţilor este suspendată din funcţie p</w:t>
      </w:r>
      <w:r>
        <w:rPr>
          <w:rFonts w:ascii="Times New Roman" w:hAnsi="Times New Roman"/>
          <w:sz w:val="28"/>
          <w:szCs w:val="28"/>
        </w:rPr>
        <w:t>â</w:t>
      </w:r>
      <w:r w:rsidRPr="000C680B">
        <w:rPr>
          <w:rFonts w:ascii="Times New Roman" w:hAnsi="Times New Roman"/>
          <w:sz w:val="28"/>
          <w:szCs w:val="28"/>
        </w:rPr>
        <w:t>nă în momentul în care actul de c</w:t>
      </w:r>
      <w:r>
        <w:rPr>
          <w:rFonts w:ascii="Times New Roman" w:hAnsi="Times New Roman"/>
          <w:sz w:val="28"/>
          <w:szCs w:val="28"/>
        </w:rPr>
        <w:t>onstatare rămâ</w:t>
      </w:r>
      <w:r w:rsidRPr="000C680B">
        <w:rPr>
          <w:rFonts w:ascii="Times New Roman" w:hAnsi="Times New Roman"/>
          <w:sz w:val="28"/>
          <w:szCs w:val="28"/>
        </w:rPr>
        <w:t xml:space="preserve">ne definitiv. Suspendarea se solicitată în cazul în care dispozitivul actului de constatare prevede </w:t>
      </w:r>
      <w:r>
        <w:rPr>
          <w:rFonts w:ascii="Times New Roman" w:hAnsi="Times New Roman"/>
          <w:sz w:val="28"/>
          <w:szCs w:val="28"/>
        </w:rPr>
        <w:t xml:space="preserve">propunerea de </w:t>
      </w:r>
      <w:r w:rsidRPr="000C680B">
        <w:rPr>
          <w:rFonts w:ascii="Times New Roman" w:hAnsi="Times New Roman"/>
          <w:sz w:val="28"/>
          <w:szCs w:val="28"/>
        </w:rPr>
        <w:t>încetarea mandatului, a raporturilor de muncă sau de serviciu ale persoane</w:t>
      </w:r>
      <w:r>
        <w:rPr>
          <w:rFonts w:ascii="Times New Roman" w:hAnsi="Times New Roman"/>
          <w:sz w:val="28"/>
          <w:szCs w:val="28"/>
        </w:rPr>
        <w:t>i vizate de actul de constatare, sau în cazul în care persoana vizată în actul de constatare influențează sau poate influența asupra examinării obiective și imparțiale a actului de constatare.”</w:t>
      </w:r>
    </w:p>
    <w:p w14:paraId="70F8B4ED" w14:textId="3F33B03A" w:rsidR="00161AB5" w:rsidRDefault="00161AB5" w:rsidP="00AD347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 xml:space="preserve">Articolul </w:t>
      </w:r>
      <w:r w:rsidR="00C635D0">
        <w:rPr>
          <w:rFonts w:ascii="Times New Roman" w:hAnsi="Times New Roman"/>
          <w:sz w:val="28"/>
          <w:szCs w:val="28"/>
        </w:rPr>
        <w:t>se completează cu alineatul (4</w:t>
      </w:r>
      <w:r>
        <w:rPr>
          <w:rFonts w:ascii="Times New Roman" w:hAnsi="Times New Roman"/>
          <w:sz w:val="28"/>
          <w:szCs w:val="28"/>
        </w:rPr>
        <w:t>) și se expune în următoarea redacție:</w:t>
      </w:r>
    </w:p>
    <w:p w14:paraId="6BA924AB" w14:textId="5E4A31DD" w:rsidR="00161AB5" w:rsidRPr="00161AB5" w:rsidRDefault="00C635D0" w:rsidP="00AD347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„(4</w:t>
      </w:r>
      <w:r w:rsidR="00161AB5">
        <w:rPr>
          <w:rFonts w:ascii="Times New Roman" w:hAnsi="Times New Roman"/>
          <w:sz w:val="28"/>
          <w:szCs w:val="28"/>
        </w:rPr>
        <w:t>) Procedura de solicitarea suspendării, declanșării procedurii</w:t>
      </w:r>
      <w:r w:rsidR="00161AB5" w:rsidRPr="00DE0FCC">
        <w:rPr>
          <w:rFonts w:ascii="Times New Roman" w:hAnsi="Times New Roman"/>
          <w:sz w:val="28"/>
          <w:szCs w:val="28"/>
        </w:rPr>
        <w:t xml:space="preserve"> disciplinare sau, după caz,</w:t>
      </w:r>
      <w:r w:rsidR="00161AB5">
        <w:rPr>
          <w:rFonts w:ascii="Times New Roman" w:hAnsi="Times New Roman"/>
          <w:sz w:val="28"/>
          <w:szCs w:val="28"/>
        </w:rPr>
        <w:t xml:space="preserve"> </w:t>
      </w:r>
      <w:r w:rsidR="00161AB5" w:rsidRPr="00DE0FCC">
        <w:rPr>
          <w:rFonts w:ascii="Times New Roman" w:hAnsi="Times New Roman"/>
          <w:sz w:val="28"/>
          <w:szCs w:val="28"/>
        </w:rPr>
        <w:t>încet</w:t>
      </w:r>
      <w:r w:rsidR="00161AB5">
        <w:rPr>
          <w:rFonts w:ascii="Times New Roman" w:hAnsi="Times New Roman"/>
          <w:sz w:val="28"/>
          <w:szCs w:val="28"/>
        </w:rPr>
        <w:t>ării</w:t>
      </w:r>
      <w:r w:rsidR="00161AB5" w:rsidRPr="00DE0FCC">
        <w:rPr>
          <w:rFonts w:ascii="Times New Roman" w:hAnsi="Times New Roman"/>
          <w:sz w:val="28"/>
          <w:szCs w:val="28"/>
        </w:rPr>
        <w:t xml:space="preserve"> mandatului, a raporturilor de muncă ori de serviciu ale </w:t>
      </w:r>
      <w:r w:rsidR="00161AB5">
        <w:rPr>
          <w:rFonts w:ascii="Times New Roman" w:hAnsi="Times New Roman"/>
          <w:sz w:val="28"/>
          <w:szCs w:val="28"/>
        </w:rPr>
        <w:t>subiectului declarării care a încalcat regimul juridic al incompatibilității se aplică corespunzător prevederilor art.39 alin.(2</w:t>
      </w:r>
      <w:r w:rsidR="00161AB5">
        <w:rPr>
          <w:rFonts w:ascii="Times New Roman" w:hAnsi="Times New Roman"/>
          <w:sz w:val="28"/>
          <w:szCs w:val="28"/>
          <w:vertAlign w:val="superscript"/>
        </w:rPr>
        <w:t>2</w:t>
      </w:r>
      <w:r w:rsidR="00161AB5">
        <w:rPr>
          <w:rFonts w:ascii="Times New Roman" w:hAnsi="Times New Roman"/>
          <w:sz w:val="28"/>
          <w:szCs w:val="28"/>
        </w:rPr>
        <w:t>) din prezenta lege.</w:t>
      </w:r>
      <w:r w:rsidR="00273463">
        <w:rPr>
          <w:rFonts w:ascii="Times New Roman" w:hAnsi="Times New Roman"/>
          <w:sz w:val="28"/>
          <w:szCs w:val="28"/>
        </w:rPr>
        <w:t>”</w:t>
      </w:r>
    </w:p>
    <w:p w14:paraId="433C6389" w14:textId="131DC3D8" w:rsidR="00402D56" w:rsidRPr="00CD3831" w:rsidRDefault="00AD3474" w:rsidP="00AD3474">
      <w:pPr>
        <w:tabs>
          <w:tab w:val="left" w:pos="270"/>
        </w:tabs>
        <w:spacing w:after="0"/>
        <w:ind w:left="0"/>
        <w:jc w:val="both"/>
        <w:rPr>
          <w:rFonts w:ascii="Times New Roman" w:hAnsi="Times New Roman"/>
          <w:sz w:val="28"/>
          <w:szCs w:val="28"/>
        </w:rPr>
      </w:pPr>
      <w:r w:rsidRPr="00CD3831">
        <w:rPr>
          <w:rFonts w:ascii="Times New Roman" w:hAnsi="Times New Roman"/>
          <w:b/>
          <w:sz w:val="28"/>
          <w:szCs w:val="28"/>
        </w:rPr>
        <w:t xml:space="preserve">                    </w:t>
      </w:r>
      <w:r w:rsidR="00F94D07">
        <w:rPr>
          <w:rFonts w:ascii="Times New Roman" w:hAnsi="Times New Roman"/>
          <w:b/>
          <w:sz w:val="28"/>
          <w:szCs w:val="28"/>
        </w:rPr>
        <w:t>16</w:t>
      </w:r>
      <w:r w:rsidR="00402D56" w:rsidRPr="00CD3831">
        <w:rPr>
          <w:rFonts w:ascii="Times New Roman" w:hAnsi="Times New Roman"/>
          <w:b/>
          <w:sz w:val="28"/>
          <w:szCs w:val="28"/>
        </w:rPr>
        <w:t>.</w:t>
      </w:r>
      <w:r w:rsidR="00402D56" w:rsidRPr="00CD3831">
        <w:rPr>
          <w:rFonts w:ascii="Times New Roman" w:hAnsi="Times New Roman"/>
          <w:sz w:val="28"/>
          <w:szCs w:val="28"/>
        </w:rPr>
        <w:t xml:space="preserve"> Articolul 41:</w:t>
      </w:r>
    </w:p>
    <w:p w14:paraId="7EC3529C" w14:textId="77777777" w:rsidR="00402D56" w:rsidRPr="00CD3831" w:rsidRDefault="00402D56" w:rsidP="00402D56">
      <w:pPr>
        <w:tabs>
          <w:tab w:val="left" w:pos="270"/>
        </w:tabs>
        <w:spacing w:after="0"/>
        <w:ind w:left="450" w:firstLine="990"/>
        <w:jc w:val="both"/>
        <w:rPr>
          <w:rFonts w:ascii="Times New Roman" w:hAnsi="Times New Roman"/>
          <w:sz w:val="28"/>
          <w:szCs w:val="28"/>
        </w:rPr>
      </w:pPr>
      <w:r w:rsidRPr="00CD3831">
        <w:rPr>
          <w:rFonts w:ascii="Times New Roman" w:hAnsi="Times New Roman"/>
          <w:sz w:val="28"/>
          <w:szCs w:val="28"/>
        </w:rPr>
        <w:t xml:space="preserve">alineatul (1) se expune în următoarea redacție: </w:t>
      </w:r>
    </w:p>
    <w:p w14:paraId="264534B1" w14:textId="7247DE82" w:rsidR="00402D56" w:rsidRPr="00DE0FCC" w:rsidRDefault="00402D56" w:rsidP="00402D56">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w:t>
      </w:r>
      <w:r w:rsidRPr="00402D56">
        <w:rPr>
          <w:rFonts w:ascii="Times New Roman" w:hAnsi="Times New Roman"/>
          <w:sz w:val="28"/>
          <w:szCs w:val="28"/>
        </w:rPr>
        <w:t xml:space="preserve">(1) În cazul în care se constată, prin actul de constatare, încălcarea regimului juridic al restricţiilor şi </w:t>
      </w:r>
      <w:r w:rsidRPr="00DE0FCC">
        <w:rPr>
          <w:rFonts w:ascii="Times New Roman" w:hAnsi="Times New Roman"/>
          <w:sz w:val="28"/>
          <w:szCs w:val="28"/>
        </w:rPr>
        <w:t xml:space="preserve">limitărilor, inspectorul de integritate </w:t>
      </w:r>
      <w:r w:rsidR="006A7458">
        <w:rPr>
          <w:rFonts w:ascii="Times New Roman" w:hAnsi="Times New Roman"/>
          <w:sz w:val="28"/>
          <w:szCs w:val="28"/>
        </w:rPr>
        <w:t>întocmește</w:t>
      </w:r>
      <w:r w:rsidRPr="00DE0FCC">
        <w:rPr>
          <w:rFonts w:ascii="Times New Roman" w:hAnsi="Times New Roman"/>
          <w:sz w:val="28"/>
          <w:szCs w:val="28"/>
        </w:rPr>
        <w:t xml:space="preserve"> un proces-verbal cu privire la contravenţie şi îl trimite instanţei judecătoreşti spre examinare conform procedurii stabilite de Codul contravenţional al Republicii Moldova.”</w:t>
      </w:r>
    </w:p>
    <w:p w14:paraId="7D10DB97" w14:textId="3E10D3D5" w:rsidR="00AD3474" w:rsidRPr="00DE0FCC" w:rsidRDefault="00AD3474" w:rsidP="00AD3474">
      <w:pPr>
        <w:tabs>
          <w:tab w:val="left" w:pos="270"/>
        </w:tabs>
        <w:spacing w:after="0"/>
        <w:ind w:left="450" w:firstLine="990"/>
        <w:jc w:val="both"/>
        <w:rPr>
          <w:rFonts w:ascii="Times New Roman" w:hAnsi="Times New Roman"/>
          <w:sz w:val="28"/>
          <w:szCs w:val="28"/>
        </w:rPr>
      </w:pPr>
      <w:r w:rsidRPr="00DE0FCC">
        <w:rPr>
          <w:rFonts w:ascii="Times New Roman" w:hAnsi="Times New Roman"/>
          <w:sz w:val="28"/>
          <w:szCs w:val="28"/>
        </w:rPr>
        <w:t>la alineatul (2)</w:t>
      </w:r>
      <w:r w:rsidR="00161AB5">
        <w:rPr>
          <w:rFonts w:ascii="Times New Roman" w:hAnsi="Times New Roman"/>
          <w:sz w:val="28"/>
          <w:szCs w:val="28"/>
        </w:rPr>
        <w:t xml:space="preserve"> cuvintele, „Autoritatea” se substituie cu cuvintele „inspectorul de integritate”, iar</w:t>
      </w:r>
      <w:r w:rsidRPr="00DE0FCC">
        <w:rPr>
          <w:rFonts w:ascii="Times New Roman" w:hAnsi="Times New Roman"/>
          <w:sz w:val="28"/>
          <w:szCs w:val="28"/>
        </w:rPr>
        <w:t xml:space="preserve"> cuvintele „în vederea încetării mandatului, a raporturilor de muncă sau de serviciu ale persoanei supuse controlului” se substituie </w:t>
      </w:r>
      <w:r w:rsidRPr="00DE0FCC">
        <w:rPr>
          <w:rFonts w:ascii="Times New Roman" w:hAnsi="Times New Roman"/>
          <w:sz w:val="28"/>
          <w:szCs w:val="28"/>
        </w:rPr>
        <w:lastRenderedPageBreak/>
        <w:t xml:space="preserve">cu cuvintele „în vederea </w:t>
      </w:r>
      <w:r w:rsidR="00273463">
        <w:rPr>
          <w:rFonts w:ascii="Times New Roman" w:hAnsi="Times New Roman"/>
          <w:sz w:val="28"/>
          <w:szCs w:val="28"/>
        </w:rPr>
        <w:t>declanșării procedurii</w:t>
      </w:r>
      <w:r w:rsidRPr="00DE0FCC">
        <w:rPr>
          <w:rFonts w:ascii="Times New Roman" w:hAnsi="Times New Roman"/>
          <w:sz w:val="28"/>
          <w:szCs w:val="28"/>
        </w:rPr>
        <w:t xml:space="preserve"> disciplinare sau, după caz, </w:t>
      </w:r>
      <w:r w:rsidR="00273463">
        <w:rPr>
          <w:rFonts w:ascii="Times New Roman" w:hAnsi="Times New Roman"/>
          <w:sz w:val="28"/>
          <w:szCs w:val="28"/>
        </w:rPr>
        <w:t xml:space="preserve">în vederea </w:t>
      </w:r>
      <w:r w:rsidRPr="00DE0FCC">
        <w:rPr>
          <w:rFonts w:ascii="Times New Roman" w:hAnsi="Times New Roman"/>
          <w:sz w:val="28"/>
          <w:szCs w:val="28"/>
        </w:rPr>
        <w:t>încet</w:t>
      </w:r>
      <w:r w:rsidR="00273463">
        <w:rPr>
          <w:rFonts w:ascii="Times New Roman" w:hAnsi="Times New Roman"/>
          <w:sz w:val="28"/>
          <w:szCs w:val="28"/>
        </w:rPr>
        <w:t>ării</w:t>
      </w:r>
      <w:r w:rsidRPr="00DE0FCC">
        <w:rPr>
          <w:rFonts w:ascii="Times New Roman" w:hAnsi="Times New Roman"/>
          <w:sz w:val="28"/>
          <w:szCs w:val="28"/>
        </w:rPr>
        <w:t xml:space="preserve"> mandatului, a raporturilor de muncă ori de serviciu ale acestuia”</w:t>
      </w:r>
    </w:p>
    <w:p w14:paraId="0AC530D0" w14:textId="77107362" w:rsidR="00AD3474" w:rsidRPr="00DE0FCC" w:rsidRDefault="00DE0FCC" w:rsidP="00AD347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se completează cu alineatele (</w:t>
      </w:r>
      <w:r w:rsidR="00C635D0">
        <w:rPr>
          <w:rFonts w:ascii="Times New Roman" w:hAnsi="Times New Roman"/>
          <w:sz w:val="28"/>
          <w:szCs w:val="28"/>
        </w:rPr>
        <w:t>3</w:t>
      </w:r>
      <w:r w:rsidR="00AD3474" w:rsidRPr="00DE0FCC">
        <w:rPr>
          <w:rFonts w:ascii="Times New Roman" w:hAnsi="Times New Roman"/>
          <w:sz w:val="28"/>
          <w:szCs w:val="28"/>
        </w:rPr>
        <w:t>)</w:t>
      </w:r>
      <w:r w:rsidR="00273463">
        <w:rPr>
          <w:rFonts w:ascii="Times New Roman" w:hAnsi="Times New Roman"/>
          <w:sz w:val="28"/>
          <w:szCs w:val="28"/>
        </w:rPr>
        <w:t>,</w:t>
      </w:r>
      <w:r>
        <w:rPr>
          <w:rFonts w:ascii="Times New Roman" w:hAnsi="Times New Roman"/>
          <w:sz w:val="28"/>
          <w:szCs w:val="28"/>
        </w:rPr>
        <w:t xml:space="preserve"> (</w:t>
      </w:r>
      <w:r w:rsidR="00C635D0">
        <w:rPr>
          <w:rFonts w:ascii="Times New Roman" w:hAnsi="Times New Roman"/>
          <w:sz w:val="28"/>
          <w:szCs w:val="28"/>
        </w:rPr>
        <w:t>4</w:t>
      </w:r>
      <w:r>
        <w:rPr>
          <w:rFonts w:ascii="Times New Roman" w:hAnsi="Times New Roman"/>
          <w:sz w:val="28"/>
          <w:szCs w:val="28"/>
        </w:rPr>
        <w:t>)</w:t>
      </w:r>
      <w:r w:rsidR="00C635D0">
        <w:rPr>
          <w:rFonts w:ascii="Times New Roman" w:hAnsi="Times New Roman"/>
          <w:sz w:val="28"/>
          <w:szCs w:val="28"/>
        </w:rPr>
        <w:t xml:space="preserve"> și (5</w:t>
      </w:r>
      <w:r w:rsidR="00273463">
        <w:rPr>
          <w:rFonts w:ascii="Times New Roman" w:hAnsi="Times New Roman"/>
          <w:sz w:val="28"/>
          <w:szCs w:val="28"/>
        </w:rPr>
        <w:t>)</w:t>
      </w:r>
      <w:r w:rsidR="00AD3474" w:rsidRPr="00DE0FCC">
        <w:rPr>
          <w:rFonts w:ascii="Times New Roman" w:hAnsi="Times New Roman"/>
          <w:sz w:val="28"/>
          <w:szCs w:val="28"/>
        </w:rPr>
        <w:t xml:space="preserve"> și se expune în următoarea redacție:</w:t>
      </w:r>
    </w:p>
    <w:p w14:paraId="49EE3FE7" w14:textId="4D276485" w:rsidR="00AD3474" w:rsidRPr="00E75BEB" w:rsidRDefault="00DE0FCC" w:rsidP="00AD3474">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w:t>
      </w:r>
      <w:r w:rsidR="00C635D0">
        <w:rPr>
          <w:rFonts w:ascii="Times New Roman" w:hAnsi="Times New Roman"/>
          <w:sz w:val="28"/>
          <w:szCs w:val="28"/>
        </w:rPr>
        <w:t>3</w:t>
      </w:r>
      <w:r w:rsidR="00AD3474" w:rsidRPr="00DE0FCC">
        <w:rPr>
          <w:rFonts w:ascii="Times New Roman" w:hAnsi="Times New Roman"/>
          <w:sz w:val="28"/>
          <w:szCs w:val="28"/>
        </w:rPr>
        <w:t xml:space="preserve">) La aplicarea sancțiunii disciplinarea sau, după caz, </w:t>
      </w:r>
      <w:r w:rsidR="001B5F65" w:rsidRPr="00DE0FCC">
        <w:rPr>
          <w:rFonts w:ascii="Times New Roman" w:hAnsi="Times New Roman"/>
          <w:sz w:val="28"/>
          <w:szCs w:val="28"/>
        </w:rPr>
        <w:t>încetarea</w:t>
      </w:r>
      <w:r w:rsidR="00AD3474" w:rsidRPr="00DE0FCC">
        <w:rPr>
          <w:rFonts w:ascii="Times New Roman" w:hAnsi="Times New Roman"/>
          <w:sz w:val="28"/>
          <w:szCs w:val="28"/>
        </w:rPr>
        <w:t xml:space="preserve"> mandatului, a raporturilor de muncă sau de serviciu, autoritatea competentă</w:t>
      </w:r>
      <w:r w:rsidR="00273463">
        <w:rPr>
          <w:rFonts w:ascii="Times New Roman" w:hAnsi="Times New Roman"/>
          <w:sz w:val="28"/>
          <w:szCs w:val="28"/>
        </w:rPr>
        <w:t xml:space="preserve"> de numire în funcție a subiectului declarării</w:t>
      </w:r>
      <w:r w:rsidR="00AD3474" w:rsidRPr="00DE0FCC">
        <w:rPr>
          <w:rFonts w:ascii="Times New Roman" w:hAnsi="Times New Roman"/>
          <w:sz w:val="28"/>
          <w:szCs w:val="28"/>
        </w:rPr>
        <w:t xml:space="preserve"> va ține cont de prevederile art.23 alin.(4</w:t>
      </w:r>
      <w:r w:rsidR="00AD3474" w:rsidRPr="00DE0FCC">
        <w:rPr>
          <w:rFonts w:ascii="Times New Roman" w:hAnsi="Times New Roman"/>
          <w:sz w:val="28"/>
          <w:szCs w:val="28"/>
          <w:vertAlign w:val="superscript"/>
        </w:rPr>
        <w:t>2</w:t>
      </w:r>
      <w:r w:rsidR="00AD3474" w:rsidRPr="00DE0FCC">
        <w:rPr>
          <w:rFonts w:ascii="Times New Roman" w:hAnsi="Times New Roman"/>
          <w:sz w:val="28"/>
          <w:szCs w:val="28"/>
        </w:rPr>
        <w:t>) și (4</w:t>
      </w:r>
      <w:r w:rsidR="00AD3474" w:rsidRPr="00DE0FCC">
        <w:rPr>
          <w:rFonts w:ascii="Times New Roman" w:hAnsi="Times New Roman"/>
          <w:sz w:val="28"/>
          <w:szCs w:val="28"/>
          <w:vertAlign w:val="superscript"/>
        </w:rPr>
        <w:t>3</w:t>
      </w:r>
      <w:r w:rsidR="00AD3474" w:rsidRPr="00DE0FCC">
        <w:rPr>
          <w:rFonts w:ascii="Times New Roman" w:hAnsi="Times New Roman"/>
          <w:sz w:val="28"/>
          <w:szCs w:val="28"/>
        </w:rPr>
        <w:t>) din Legea nr.133/2016 privind declararea a</w:t>
      </w:r>
      <w:r>
        <w:rPr>
          <w:rFonts w:ascii="Times New Roman" w:hAnsi="Times New Roman"/>
          <w:sz w:val="28"/>
          <w:szCs w:val="28"/>
        </w:rPr>
        <w:t>verii și intereselor personale.</w:t>
      </w:r>
    </w:p>
    <w:p w14:paraId="34B600EF" w14:textId="4AAA61B8" w:rsidR="00273463" w:rsidRDefault="00DE0FCC" w:rsidP="00402D56">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w:t>
      </w:r>
      <w:r w:rsidR="00C635D0">
        <w:rPr>
          <w:rFonts w:ascii="Times New Roman" w:hAnsi="Times New Roman"/>
          <w:sz w:val="28"/>
          <w:szCs w:val="28"/>
        </w:rPr>
        <w:t>4</w:t>
      </w:r>
      <w:r w:rsidR="00402D56" w:rsidRPr="00402D56">
        <w:rPr>
          <w:rFonts w:ascii="Times New Roman" w:hAnsi="Times New Roman"/>
          <w:sz w:val="28"/>
          <w:szCs w:val="28"/>
        </w:rPr>
        <w:t>) La solicitarea inspectorului de integritate, persoana în privinţa căreia s-a constatat încălcarea regimului juridic al restricţiilor sau limitărilo</w:t>
      </w:r>
      <w:r w:rsidR="00402D56">
        <w:rPr>
          <w:rFonts w:ascii="Times New Roman" w:hAnsi="Times New Roman"/>
          <w:sz w:val="28"/>
          <w:szCs w:val="28"/>
        </w:rPr>
        <w:t xml:space="preserve">r </w:t>
      </w:r>
      <w:r w:rsidR="00273463">
        <w:rPr>
          <w:rFonts w:ascii="Times New Roman" w:hAnsi="Times New Roman"/>
          <w:sz w:val="28"/>
          <w:szCs w:val="28"/>
        </w:rPr>
        <w:t xml:space="preserve">poate fi </w:t>
      </w:r>
      <w:r w:rsidR="00402D56">
        <w:rPr>
          <w:rFonts w:ascii="Times New Roman" w:hAnsi="Times New Roman"/>
          <w:sz w:val="28"/>
          <w:szCs w:val="28"/>
        </w:rPr>
        <w:t>suspendată din funcţie pâ</w:t>
      </w:r>
      <w:r w:rsidR="00402D56" w:rsidRPr="00402D56">
        <w:rPr>
          <w:rFonts w:ascii="Times New Roman" w:hAnsi="Times New Roman"/>
          <w:sz w:val="28"/>
          <w:szCs w:val="28"/>
        </w:rPr>
        <w:t xml:space="preserve">nă în momentul în care actul de constatare rămâne definitiv. Suspendarea se </w:t>
      </w:r>
      <w:r w:rsidR="00402D56" w:rsidRPr="00CD3831">
        <w:rPr>
          <w:rFonts w:ascii="Times New Roman" w:hAnsi="Times New Roman"/>
          <w:sz w:val="28"/>
          <w:szCs w:val="28"/>
        </w:rPr>
        <w:t>solicitată în condiţiile legii, în cazul în care dispozitivul actului de constatare prevede</w:t>
      </w:r>
      <w:r w:rsidR="00B30804" w:rsidRPr="00CD3831">
        <w:rPr>
          <w:rFonts w:ascii="Times New Roman" w:hAnsi="Times New Roman"/>
          <w:sz w:val="28"/>
          <w:szCs w:val="28"/>
        </w:rPr>
        <w:t xml:space="preserve"> propunerea de</w:t>
      </w:r>
      <w:r w:rsidR="00402D56" w:rsidRPr="00CD3831">
        <w:rPr>
          <w:rFonts w:ascii="Times New Roman" w:hAnsi="Times New Roman"/>
          <w:sz w:val="28"/>
          <w:szCs w:val="28"/>
        </w:rPr>
        <w:t xml:space="preserve"> încetarea mandatului, a raporturilor de muncă sau de serviciu ale persoanei vizate de actul de constatare</w:t>
      </w:r>
      <w:r w:rsidR="002E2D47">
        <w:rPr>
          <w:rFonts w:ascii="Times New Roman" w:hAnsi="Times New Roman"/>
          <w:sz w:val="28"/>
          <w:szCs w:val="28"/>
        </w:rPr>
        <w:t>, sau în cazul în care persoana vizată în actul de constatare influențează sau poate influența asupra examinării obiective și imparțiale a actului de constatare.</w:t>
      </w:r>
      <w:r w:rsidR="00402D56" w:rsidRPr="00CD3831">
        <w:rPr>
          <w:rFonts w:ascii="Times New Roman" w:hAnsi="Times New Roman"/>
          <w:sz w:val="28"/>
          <w:szCs w:val="28"/>
        </w:rPr>
        <w:t>.</w:t>
      </w:r>
    </w:p>
    <w:p w14:paraId="3DF8862B" w14:textId="60C0384D" w:rsidR="00402D56" w:rsidRPr="00CD3831" w:rsidRDefault="00C635D0" w:rsidP="00402D56">
      <w:pPr>
        <w:tabs>
          <w:tab w:val="left" w:pos="270"/>
        </w:tabs>
        <w:spacing w:after="0"/>
        <w:ind w:left="450" w:firstLine="990"/>
        <w:jc w:val="both"/>
        <w:rPr>
          <w:rFonts w:ascii="Times New Roman" w:hAnsi="Times New Roman"/>
          <w:sz w:val="28"/>
          <w:szCs w:val="28"/>
        </w:rPr>
      </w:pPr>
      <w:r>
        <w:rPr>
          <w:rFonts w:ascii="Times New Roman" w:hAnsi="Times New Roman"/>
          <w:sz w:val="28"/>
          <w:szCs w:val="28"/>
        </w:rPr>
        <w:t>(5</w:t>
      </w:r>
      <w:r w:rsidR="00273463">
        <w:rPr>
          <w:rFonts w:ascii="Times New Roman" w:hAnsi="Times New Roman"/>
          <w:sz w:val="28"/>
          <w:szCs w:val="28"/>
        </w:rPr>
        <w:t>) Procedura de solicitarea suspendării, declanșării procedurii</w:t>
      </w:r>
      <w:r w:rsidR="00273463" w:rsidRPr="00DE0FCC">
        <w:rPr>
          <w:rFonts w:ascii="Times New Roman" w:hAnsi="Times New Roman"/>
          <w:sz w:val="28"/>
          <w:szCs w:val="28"/>
        </w:rPr>
        <w:t xml:space="preserve"> disciplinare sau, după caz,</w:t>
      </w:r>
      <w:r w:rsidR="00273463">
        <w:rPr>
          <w:rFonts w:ascii="Times New Roman" w:hAnsi="Times New Roman"/>
          <w:sz w:val="28"/>
          <w:szCs w:val="28"/>
        </w:rPr>
        <w:t xml:space="preserve"> </w:t>
      </w:r>
      <w:r w:rsidR="00273463" w:rsidRPr="00DE0FCC">
        <w:rPr>
          <w:rFonts w:ascii="Times New Roman" w:hAnsi="Times New Roman"/>
          <w:sz w:val="28"/>
          <w:szCs w:val="28"/>
        </w:rPr>
        <w:t>încet</w:t>
      </w:r>
      <w:r w:rsidR="00273463">
        <w:rPr>
          <w:rFonts w:ascii="Times New Roman" w:hAnsi="Times New Roman"/>
          <w:sz w:val="28"/>
          <w:szCs w:val="28"/>
        </w:rPr>
        <w:t>ării</w:t>
      </w:r>
      <w:r w:rsidR="00273463" w:rsidRPr="00DE0FCC">
        <w:rPr>
          <w:rFonts w:ascii="Times New Roman" w:hAnsi="Times New Roman"/>
          <w:sz w:val="28"/>
          <w:szCs w:val="28"/>
        </w:rPr>
        <w:t xml:space="preserve"> mandatului, a raporturilor de muncă ori de serviciu ale </w:t>
      </w:r>
      <w:r w:rsidR="00273463">
        <w:rPr>
          <w:rFonts w:ascii="Times New Roman" w:hAnsi="Times New Roman"/>
          <w:sz w:val="28"/>
          <w:szCs w:val="28"/>
        </w:rPr>
        <w:t>subiectului declarării care a încalcat regimul juridic al restricțiilor și limitărilor se aplică corespunzător prevederilor art.39 alin.(2</w:t>
      </w:r>
      <w:r w:rsidR="00273463">
        <w:rPr>
          <w:rFonts w:ascii="Times New Roman" w:hAnsi="Times New Roman"/>
          <w:sz w:val="28"/>
          <w:szCs w:val="28"/>
          <w:vertAlign w:val="superscript"/>
        </w:rPr>
        <w:t>2</w:t>
      </w:r>
      <w:r w:rsidR="00273463">
        <w:rPr>
          <w:rFonts w:ascii="Times New Roman" w:hAnsi="Times New Roman"/>
          <w:sz w:val="28"/>
          <w:szCs w:val="28"/>
        </w:rPr>
        <w:t>) din prezenta lege.</w:t>
      </w:r>
      <w:r w:rsidR="00402D56" w:rsidRPr="00CD3831">
        <w:rPr>
          <w:rFonts w:ascii="Times New Roman" w:hAnsi="Times New Roman"/>
          <w:sz w:val="28"/>
          <w:szCs w:val="28"/>
        </w:rPr>
        <w:t>”</w:t>
      </w:r>
    </w:p>
    <w:p w14:paraId="023FF053" w14:textId="77777777" w:rsidR="003136C9" w:rsidRPr="00CD3831" w:rsidRDefault="003136C9" w:rsidP="003136C9">
      <w:pPr>
        <w:pStyle w:val="ListParagraph"/>
        <w:tabs>
          <w:tab w:val="left" w:pos="990"/>
        </w:tabs>
        <w:spacing w:after="0"/>
        <w:ind w:left="0"/>
        <w:jc w:val="both"/>
        <w:rPr>
          <w:rFonts w:ascii="Times New Roman" w:hAnsi="Times New Roman"/>
          <w:sz w:val="28"/>
          <w:szCs w:val="28"/>
        </w:rPr>
      </w:pPr>
    </w:p>
    <w:p w14:paraId="69F34551" w14:textId="77777777" w:rsidR="00402D56" w:rsidRPr="00402D56" w:rsidRDefault="00402D56" w:rsidP="003136C9">
      <w:pPr>
        <w:spacing w:after="0"/>
        <w:ind w:left="426" w:firstLine="992"/>
        <w:jc w:val="both"/>
        <w:rPr>
          <w:rFonts w:ascii="Times New Roman" w:hAnsi="Times New Roman"/>
          <w:sz w:val="28"/>
          <w:szCs w:val="28"/>
        </w:rPr>
      </w:pPr>
      <w:r w:rsidRPr="00CD3831">
        <w:rPr>
          <w:rFonts w:ascii="Times New Roman" w:hAnsi="Times New Roman"/>
          <w:b/>
          <w:sz w:val="28"/>
          <w:szCs w:val="28"/>
        </w:rPr>
        <w:t>Art.II.</w:t>
      </w:r>
      <w:r w:rsidRPr="00CD3831">
        <w:rPr>
          <w:rFonts w:ascii="Times New Roman" w:hAnsi="Times New Roman"/>
          <w:sz w:val="28"/>
          <w:szCs w:val="28"/>
        </w:rPr>
        <w:t xml:space="preserve"> Legea nr. 133/2016 privind declararea averii si a intereselor personale (publicată în Monitorul Oficial al Republicii Moldova, </w:t>
      </w:r>
      <w:r w:rsidRPr="00402D56">
        <w:rPr>
          <w:rFonts w:ascii="Times New Roman" w:hAnsi="Times New Roman"/>
          <w:sz w:val="28"/>
          <w:szCs w:val="28"/>
        </w:rPr>
        <w:t>2016, nr. 245-246, art. 513), cu modificările ulterioare, se modifică după cum urmează:</w:t>
      </w:r>
    </w:p>
    <w:p w14:paraId="34B711DD" w14:textId="77777777" w:rsidR="00402D56" w:rsidRDefault="00402D56" w:rsidP="003136C9">
      <w:pPr>
        <w:spacing w:after="0"/>
        <w:ind w:left="426" w:firstLine="992"/>
        <w:jc w:val="both"/>
        <w:rPr>
          <w:rFonts w:ascii="Times New Roman" w:hAnsi="Times New Roman"/>
          <w:sz w:val="28"/>
          <w:szCs w:val="28"/>
        </w:rPr>
      </w:pPr>
      <w:r>
        <w:rPr>
          <w:rFonts w:ascii="Times New Roman" w:hAnsi="Times New Roman"/>
          <w:b/>
          <w:sz w:val="28"/>
          <w:szCs w:val="28"/>
        </w:rPr>
        <w:t>1.</w:t>
      </w:r>
      <w:r>
        <w:rPr>
          <w:rFonts w:ascii="Times New Roman" w:hAnsi="Times New Roman"/>
          <w:sz w:val="28"/>
          <w:szCs w:val="28"/>
        </w:rPr>
        <w:t xml:space="preserve"> Articolul 2:</w:t>
      </w:r>
    </w:p>
    <w:p w14:paraId="6E35292B" w14:textId="4FEECC32" w:rsidR="00402D56" w:rsidRDefault="00402D56" w:rsidP="00402D56">
      <w:pPr>
        <w:spacing w:after="0"/>
        <w:ind w:left="426" w:firstLine="992"/>
        <w:jc w:val="both"/>
        <w:rPr>
          <w:rFonts w:ascii="Times New Roman" w:hAnsi="Times New Roman"/>
          <w:sz w:val="28"/>
          <w:szCs w:val="28"/>
        </w:rPr>
      </w:pPr>
      <w:r w:rsidRPr="00402D56">
        <w:rPr>
          <w:rFonts w:ascii="Times New Roman" w:hAnsi="Times New Roman"/>
          <w:sz w:val="28"/>
          <w:szCs w:val="28"/>
        </w:rPr>
        <w:t>n</w:t>
      </w:r>
      <w:r w:rsidR="009D2901">
        <w:rPr>
          <w:rFonts w:ascii="Times New Roman" w:hAnsi="Times New Roman"/>
          <w:sz w:val="28"/>
          <w:szCs w:val="28"/>
        </w:rPr>
        <w:t>oţiunea „diferenţă substanţială”</w:t>
      </w:r>
      <w:r w:rsidRPr="00402D56">
        <w:rPr>
          <w:rFonts w:ascii="Times New Roman" w:hAnsi="Times New Roman"/>
          <w:sz w:val="28"/>
          <w:szCs w:val="28"/>
        </w:rPr>
        <w:t xml:space="preserve"> va avea următorul cuprins: </w:t>
      </w:r>
    </w:p>
    <w:p w14:paraId="08794751" w14:textId="380E74AA" w:rsidR="00402D56" w:rsidRPr="00402D56" w:rsidRDefault="00402D56" w:rsidP="00210A57">
      <w:pPr>
        <w:spacing w:after="0"/>
        <w:ind w:left="426" w:firstLine="992"/>
        <w:jc w:val="both"/>
        <w:rPr>
          <w:rFonts w:ascii="Times New Roman" w:hAnsi="Times New Roman"/>
          <w:sz w:val="28"/>
          <w:szCs w:val="28"/>
        </w:rPr>
      </w:pPr>
      <w:r>
        <w:rPr>
          <w:rFonts w:ascii="Times New Roman" w:hAnsi="Times New Roman"/>
          <w:sz w:val="28"/>
          <w:szCs w:val="28"/>
        </w:rPr>
        <w:t>„</w:t>
      </w:r>
      <w:r w:rsidRPr="00402D56">
        <w:rPr>
          <w:rFonts w:ascii="Times New Roman" w:hAnsi="Times New Roman"/>
          <w:sz w:val="28"/>
          <w:szCs w:val="28"/>
        </w:rPr>
        <w:t xml:space="preserve">diferenţă substanţială - </w:t>
      </w:r>
      <w:r w:rsidR="00C635D0" w:rsidRPr="00C635D0">
        <w:rPr>
          <w:rFonts w:ascii="Times New Roman" w:hAnsi="Times New Roman"/>
          <w:sz w:val="28"/>
          <w:szCs w:val="28"/>
        </w:rPr>
        <w:t xml:space="preserve"> diferență care depășește 20 de salarii</w:t>
      </w:r>
      <w:r w:rsidR="00C635D0">
        <w:rPr>
          <w:rFonts w:ascii="Times New Roman" w:hAnsi="Times New Roman"/>
          <w:sz w:val="28"/>
          <w:szCs w:val="28"/>
        </w:rPr>
        <w:t xml:space="preserve"> </w:t>
      </w:r>
      <w:r w:rsidR="00C635D0" w:rsidRPr="00C635D0">
        <w:rPr>
          <w:rFonts w:ascii="Times New Roman" w:hAnsi="Times New Roman"/>
          <w:sz w:val="28"/>
          <w:szCs w:val="28"/>
        </w:rPr>
        <w:t xml:space="preserve">medii lunare </w:t>
      </w:r>
      <w:r w:rsidR="00C635D0">
        <w:rPr>
          <w:rFonts w:ascii="Times New Roman" w:hAnsi="Times New Roman"/>
          <w:sz w:val="28"/>
          <w:szCs w:val="28"/>
        </w:rPr>
        <w:t>pe economie</w:t>
      </w:r>
      <w:r w:rsidR="00C635D0" w:rsidRPr="00C635D0">
        <w:rPr>
          <w:rFonts w:ascii="Times New Roman" w:hAnsi="Times New Roman"/>
          <w:sz w:val="28"/>
          <w:szCs w:val="28"/>
        </w:rPr>
        <w:t xml:space="preserve"> </w:t>
      </w:r>
      <w:r w:rsidR="00C635D0">
        <w:rPr>
          <w:rFonts w:ascii="Times New Roman" w:hAnsi="Times New Roman"/>
          <w:sz w:val="28"/>
          <w:szCs w:val="28"/>
        </w:rPr>
        <w:t>dintre</w:t>
      </w:r>
      <w:r w:rsidR="00C635D0" w:rsidRPr="00C635D0">
        <w:rPr>
          <w:rFonts w:ascii="Times New Roman" w:hAnsi="Times New Roman"/>
          <w:sz w:val="28"/>
          <w:szCs w:val="28"/>
        </w:rPr>
        <w:t xml:space="preserve"> </w:t>
      </w:r>
      <w:r w:rsidR="00C635D0">
        <w:rPr>
          <w:rFonts w:ascii="Times New Roman" w:hAnsi="Times New Roman"/>
          <w:sz w:val="28"/>
          <w:szCs w:val="28"/>
        </w:rPr>
        <w:t>averea</w:t>
      </w:r>
      <w:r w:rsidR="00C635D0" w:rsidRPr="00C635D0">
        <w:rPr>
          <w:rFonts w:ascii="Times New Roman" w:hAnsi="Times New Roman"/>
          <w:sz w:val="28"/>
          <w:szCs w:val="28"/>
        </w:rPr>
        <w:t xml:space="preserve"> </w:t>
      </w:r>
      <w:r w:rsidR="00C635D0">
        <w:rPr>
          <w:rFonts w:ascii="Times New Roman" w:hAnsi="Times New Roman"/>
          <w:sz w:val="28"/>
          <w:szCs w:val="28"/>
        </w:rPr>
        <w:t>subiectului declarării</w:t>
      </w:r>
      <w:r w:rsidR="00C635D0" w:rsidRPr="00C635D0">
        <w:rPr>
          <w:rFonts w:ascii="Times New Roman" w:hAnsi="Times New Roman"/>
          <w:sz w:val="28"/>
          <w:szCs w:val="28"/>
        </w:rPr>
        <w:t xml:space="preserve"> </w:t>
      </w:r>
      <w:r w:rsidR="0080716B">
        <w:rPr>
          <w:rFonts w:ascii="Times New Roman" w:hAnsi="Times New Roman"/>
          <w:sz w:val="28"/>
          <w:szCs w:val="28"/>
        </w:rPr>
        <w:t xml:space="preserve">avute </w:t>
      </w:r>
      <w:r w:rsidR="00C635D0" w:rsidRPr="00C635D0">
        <w:rPr>
          <w:rFonts w:ascii="Times New Roman" w:hAnsi="Times New Roman"/>
          <w:sz w:val="28"/>
          <w:szCs w:val="28"/>
        </w:rPr>
        <w:t>la înce</w:t>
      </w:r>
      <w:r w:rsidR="00C635D0">
        <w:rPr>
          <w:rFonts w:ascii="Times New Roman" w:hAnsi="Times New Roman"/>
          <w:sz w:val="28"/>
          <w:szCs w:val="28"/>
        </w:rPr>
        <w:t xml:space="preserve">putul perioadei când </w:t>
      </w:r>
      <w:r w:rsidR="00C635D0">
        <w:rPr>
          <w:rFonts w:ascii="Times New Roman" w:hAnsi="Times New Roman"/>
          <w:sz w:val="28"/>
          <w:szCs w:val="28"/>
        </w:rPr>
        <w:lastRenderedPageBreak/>
        <w:t>acesta</w:t>
      </w:r>
      <w:r w:rsidR="00C635D0" w:rsidRPr="00C635D0">
        <w:rPr>
          <w:rFonts w:ascii="Times New Roman" w:hAnsi="Times New Roman"/>
          <w:sz w:val="28"/>
          <w:szCs w:val="28"/>
        </w:rPr>
        <w:t xml:space="preserve"> a devenit subiect al </w:t>
      </w:r>
      <w:r w:rsidR="002D75BC">
        <w:rPr>
          <w:rFonts w:ascii="Times New Roman" w:hAnsi="Times New Roman"/>
          <w:sz w:val="28"/>
          <w:szCs w:val="28"/>
        </w:rPr>
        <w:t>declarării</w:t>
      </w:r>
      <w:r w:rsidR="00C635D0" w:rsidRPr="00C635D0">
        <w:rPr>
          <w:rFonts w:ascii="Times New Roman" w:hAnsi="Times New Roman"/>
          <w:sz w:val="28"/>
          <w:szCs w:val="28"/>
        </w:rPr>
        <w:t xml:space="preserve"> </w:t>
      </w:r>
      <w:r w:rsidR="0080716B">
        <w:rPr>
          <w:rFonts w:ascii="Times New Roman" w:hAnsi="Times New Roman"/>
          <w:sz w:val="28"/>
          <w:szCs w:val="28"/>
        </w:rPr>
        <w:t>cumulat cu</w:t>
      </w:r>
      <w:r w:rsidR="00C635D0" w:rsidRPr="00C635D0">
        <w:rPr>
          <w:rFonts w:ascii="Times New Roman" w:hAnsi="Times New Roman"/>
          <w:sz w:val="28"/>
          <w:szCs w:val="28"/>
        </w:rPr>
        <w:t xml:space="preserve"> </w:t>
      </w:r>
      <w:r w:rsidR="0080716B">
        <w:rPr>
          <w:rFonts w:ascii="Times New Roman" w:hAnsi="Times New Roman"/>
          <w:sz w:val="28"/>
          <w:szCs w:val="28"/>
        </w:rPr>
        <w:t>veniturile</w:t>
      </w:r>
      <w:r w:rsidR="00C635D0" w:rsidRPr="00C635D0">
        <w:rPr>
          <w:rFonts w:ascii="Times New Roman" w:hAnsi="Times New Roman"/>
          <w:sz w:val="28"/>
          <w:szCs w:val="28"/>
        </w:rPr>
        <w:t xml:space="preserve"> </w:t>
      </w:r>
      <w:r w:rsidR="0080716B">
        <w:rPr>
          <w:rFonts w:ascii="Times New Roman" w:hAnsi="Times New Roman"/>
          <w:sz w:val="28"/>
          <w:szCs w:val="28"/>
        </w:rPr>
        <w:t xml:space="preserve">obținute </w:t>
      </w:r>
      <w:r w:rsidR="00C635D0" w:rsidRPr="00C635D0">
        <w:rPr>
          <w:rFonts w:ascii="Times New Roman" w:hAnsi="Times New Roman"/>
          <w:sz w:val="28"/>
          <w:szCs w:val="28"/>
        </w:rPr>
        <w:t xml:space="preserve">în </w:t>
      </w:r>
      <w:r w:rsidR="0080716B">
        <w:rPr>
          <w:rFonts w:ascii="Times New Roman" w:hAnsi="Times New Roman"/>
          <w:sz w:val="28"/>
          <w:szCs w:val="28"/>
        </w:rPr>
        <w:t>această perioadă</w:t>
      </w:r>
      <w:r w:rsidR="00C635D0" w:rsidRPr="00C635D0">
        <w:rPr>
          <w:rFonts w:ascii="Times New Roman" w:hAnsi="Times New Roman"/>
          <w:sz w:val="28"/>
          <w:szCs w:val="28"/>
        </w:rPr>
        <w:t>, inclus</w:t>
      </w:r>
      <w:r w:rsidR="0080716B">
        <w:rPr>
          <w:rFonts w:ascii="Times New Roman" w:hAnsi="Times New Roman"/>
          <w:sz w:val="28"/>
          <w:szCs w:val="28"/>
        </w:rPr>
        <w:t>iv venitul membrilor familiei sau</w:t>
      </w:r>
      <w:r w:rsidR="00C635D0" w:rsidRPr="00C635D0">
        <w:rPr>
          <w:rFonts w:ascii="Times New Roman" w:hAnsi="Times New Roman"/>
          <w:sz w:val="28"/>
          <w:szCs w:val="28"/>
        </w:rPr>
        <w:t xml:space="preserve"> al </w:t>
      </w:r>
      <w:r w:rsidR="0080716B" w:rsidRPr="0080716B">
        <w:rPr>
          <w:rFonts w:ascii="Times New Roman" w:hAnsi="Times New Roman"/>
          <w:sz w:val="28"/>
          <w:szCs w:val="28"/>
        </w:rPr>
        <w:t>concubinul</w:t>
      </w:r>
      <w:r w:rsidR="0080716B">
        <w:rPr>
          <w:rFonts w:ascii="Times New Roman" w:hAnsi="Times New Roman"/>
          <w:sz w:val="28"/>
          <w:szCs w:val="28"/>
        </w:rPr>
        <w:t>ui/concubinei</w:t>
      </w:r>
      <w:r w:rsidR="00C635D0" w:rsidRPr="00C635D0">
        <w:rPr>
          <w:rFonts w:ascii="Times New Roman" w:hAnsi="Times New Roman"/>
          <w:sz w:val="28"/>
          <w:szCs w:val="28"/>
        </w:rPr>
        <w:t xml:space="preserve">, pe de o parte, comparativ cu </w:t>
      </w:r>
      <w:r w:rsidR="0080716B">
        <w:rPr>
          <w:rFonts w:ascii="Times New Roman" w:hAnsi="Times New Roman"/>
          <w:sz w:val="28"/>
          <w:szCs w:val="28"/>
        </w:rPr>
        <w:t>averea</w:t>
      </w:r>
      <w:r w:rsidR="00C635D0" w:rsidRPr="00C635D0">
        <w:rPr>
          <w:rFonts w:ascii="Times New Roman" w:hAnsi="Times New Roman"/>
          <w:sz w:val="28"/>
          <w:szCs w:val="28"/>
        </w:rPr>
        <w:t xml:space="preserve"> </w:t>
      </w:r>
      <w:r w:rsidR="0080716B">
        <w:rPr>
          <w:rFonts w:ascii="Times New Roman" w:hAnsi="Times New Roman"/>
          <w:sz w:val="28"/>
          <w:szCs w:val="28"/>
        </w:rPr>
        <w:t xml:space="preserve">avută </w:t>
      </w:r>
      <w:r w:rsidR="00C635D0" w:rsidRPr="00C635D0">
        <w:rPr>
          <w:rFonts w:ascii="Times New Roman" w:hAnsi="Times New Roman"/>
          <w:sz w:val="28"/>
          <w:szCs w:val="28"/>
        </w:rPr>
        <w:t xml:space="preserve">la sfârșitul perioadei </w:t>
      </w:r>
      <w:r w:rsidR="0080716B">
        <w:rPr>
          <w:rFonts w:ascii="Times New Roman" w:hAnsi="Times New Roman"/>
          <w:sz w:val="28"/>
          <w:szCs w:val="28"/>
        </w:rPr>
        <w:t>de verificare</w:t>
      </w:r>
      <w:r w:rsidR="00C635D0" w:rsidRPr="00C635D0">
        <w:rPr>
          <w:rFonts w:ascii="Times New Roman" w:hAnsi="Times New Roman"/>
          <w:sz w:val="28"/>
          <w:szCs w:val="28"/>
        </w:rPr>
        <w:t>, inclusiv cheltuielile</w:t>
      </w:r>
      <w:r w:rsidR="0080716B">
        <w:rPr>
          <w:rFonts w:ascii="Times New Roman" w:hAnsi="Times New Roman"/>
          <w:sz w:val="28"/>
          <w:szCs w:val="28"/>
        </w:rPr>
        <w:t xml:space="preserve"> suportate</w:t>
      </w:r>
      <w:r w:rsidR="00C635D0" w:rsidRPr="00C635D0">
        <w:rPr>
          <w:rFonts w:ascii="Times New Roman" w:hAnsi="Times New Roman"/>
          <w:sz w:val="28"/>
          <w:szCs w:val="28"/>
        </w:rPr>
        <w:t xml:space="preserve"> </w:t>
      </w:r>
      <w:r w:rsidR="0080716B">
        <w:rPr>
          <w:rFonts w:ascii="Times New Roman" w:hAnsi="Times New Roman"/>
          <w:sz w:val="28"/>
          <w:szCs w:val="28"/>
        </w:rPr>
        <w:t>în această perioadă</w:t>
      </w:r>
      <w:r w:rsidR="00C635D0" w:rsidRPr="00C635D0">
        <w:rPr>
          <w:rFonts w:ascii="Times New Roman" w:hAnsi="Times New Roman"/>
          <w:sz w:val="28"/>
          <w:szCs w:val="28"/>
        </w:rPr>
        <w:t>, pe de altă parte</w:t>
      </w:r>
      <w:r w:rsidR="0080716B">
        <w:rPr>
          <w:rFonts w:ascii="Times New Roman" w:hAnsi="Times New Roman"/>
          <w:sz w:val="28"/>
          <w:szCs w:val="28"/>
        </w:rPr>
        <w:t>.</w:t>
      </w:r>
      <w:r>
        <w:rPr>
          <w:rFonts w:ascii="Times New Roman" w:hAnsi="Times New Roman"/>
          <w:sz w:val="28"/>
          <w:szCs w:val="28"/>
        </w:rPr>
        <w:t>;”</w:t>
      </w:r>
    </w:p>
    <w:p w14:paraId="1594EBC0" w14:textId="78720D91" w:rsidR="00402D56" w:rsidRPr="00402D56" w:rsidRDefault="00F726CD" w:rsidP="00402D56">
      <w:pPr>
        <w:spacing w:after="0"/>
        <w:ind w:left="426" w:firstLine="992"/>
        <w:jc w:val="both"/>
        <w:rPr>
          <w:rFonts w:ascii="Times New Roman" w:hAnsi="Times New Roman"/>
          <w:sz w:val="28"/>
          <w:szCs w:val="28"/>
        </w:rPr>
      </w:pPr>
      <w:r w:rsidRPr="00402D56" w:rsidDel="00F726CD">
        <w:rPr>
          <w:rFonts w:ascii="Times New Roman" w:hAnsi="Times New Roman"/>
          <w:sz w:val="28"/>
          <w:szCs w:val="28"/>
        </w:rPr>
        <w:t xml:space="preserve"> </w:t>
      </w:r>
      <w:r w:rsidR="00402D56" w:rsidRPr="00402D56">
        <w:rPr>
          <w:rFonts w:ascii="Times New Roman" w:hAnsi="Times New Roman"/>
          <w:sz w:val="28"/>
          <w:szCs w:val="28"/>
        </w:rPr>
        <w:t>se comp</w:t>
      </w:r>
      <w:r w:rsidR="00402D56">
        <w:rPr>
          <w:rFonts w:ascii="Times New Roman" w:hAnsi="Times New Roman"/>
          <w:sz w:val="28"/>
          <w:szCs w:val="28"/>
        </w:rPr>
        <w:t>letează cu noțiunea „servicii procurate”:</w:t>
      </w:r>
    </w:p>
    <w:p w14:paraId="0D24F095" w14:textId="7410ECC1" w:rsidR="00402D56" w:rsidRDefault="00402D56" w:rsidP="00402D56">
      <w:pPr>
        <w:spacing w:after="0"/>
        <w:ind w:left="426" w:firstLine="992"/>
        <w:jc w:val="both"/>
        <w:rPr>
          <w:rFonts w:ascii="Times New Roman" w:hAnsi="Times New Roman"/>
          <w:sz w:val="28"/>
          <w:szCs w:val="28"/>
        </w:rPr>
      </w:pPr>
      <w:r>
        <w:rPr>
          <w:rFonts w:ascii="Times New Roman" w:hAnsi="Times New Roman"/>
          <w:sz w:val="28"/>
          <w:szCs w:val="28"/>
        </w:rPr>
        <w:t>„</w:t>
      </w:r>
      <w:r w:rsidRPr="00402D56">
        <w:rPr>
          <w:rFonts w:ascii="Times New Roman" w:hAnsi="Times New Roman"/>
          <w:sz w:val="28"/>
          <w:szCs w:val="28"/>
        </w:rPr>
        <w:t>Servicii procurate</w:t>
      </w:r>
      <w:r w:rsidR="009D2901">
        <w:rPr>
          <w:rFonts w:ascii="Times New Roman" w:hAnsi="Times New Roman"/>
          <w:sz w:val="28"/>
          <w:szCs w:val="28"/>
        </w:rPr>
        <w:t>”</w:t>
      </w:r>
      <w:r w:rsidRPr="00402D56">
        <w:rPr>
          <w:rFonts w:ascii="Times New Roman" w:hAnsi="Times New Roman"/>
          <w:sz w:val="28"/>
          <w:szCs w:val="28"/>
        </w:rPr>
        <w:t xml:space="preserve"> - cheltuieli suportate de către subiectul declarării împreună cu membrii familiei, concubinul/concubina, în ţară şi în străinătate, a c</w:t>
      </w:r>
      <w:r>
        <w:rPr>
          <w:rFonts w:ascii="Times New Roman" w:hAnsi="Times New Roman"/>
          <w:sz w:val="28"/>
          <w:szCs w:val="28"/>
        </w:rPr>
        <w:t xml:space="preserve">ăror valoare </w:t>
      </w:r>
      <w:r w:rsidR="00EA407F">
        <w:rPr>
          <w:rFonts w:ascii="Times New Roman" w:hAnsi="Times New Roman"/>
          <w:sz w:val="28"/>
          <w:szCs w:val="28"/>
        </w:rPr>
        <w:t>pe parcursul unui an</w:t>
      </w:r>
      <w:r w:rsidR="00C33DF8">
        <w:rPr>
          <w:rFonts w:ascii="Times New Roman" w:hAnsi="Times New Roman"/>
          <w:sz w:val="28"/>
          <w:szCs w:val="28"/>
        </w:rPr>
        <w:t xml:space="preserve"> depăşeşte 6</w:t>
      </w:r>
      <w:r w:rsidRPr="00402D56">
        <w:rPr>
          <w:rFonts w:ascii="Times New Roman" w:hAnsi="Times New Roman"/>
          <w:sz w:val="28"/>
          <w:szCs w:val="28"/>
        </w:rPr>
        <w:t xml:space="preserve"> salarii medii lunare pe economie.</w:t>
      </w:r>
      <w:r>
        <w:rPr>
          <w:rFonts w:ascii="Times New Roman" w:hAnsi="Times New Roman"/>
          <w:sz w:val="28"/>
          <w:szCs w:val="28"/>
        </w:rPr>
        <w:t>”</w:t>
      </w:r>
    </w:p>
    <w:p w14:paraId="5D2E30B6" w14:textId="77777777" w:rsidR="00402D56" w:rsidRDefault="00402D56" w:rsidP="00402D56">
      <w:pPr>
        <w:spacing w:after="0"/>
        <w:ind w:left="426" w:firstLine="992"/>
        <w:jc w:val="both"/>
        <w:rPr>
          <w:rFonts w:ascii="Times New Roman" w:hAnsi="Times New Roman"/>
          <w:sz w:val="28"/>
          <w:szCs w:val="28"/>
        </w:rPr>
      </w:pPr>
      <w:r>
        <w:rPr>
          <w:rFonts w:ascii="Times New Roman" w:hAnsi="Times New Roman"/>
          <w:b/>
          <w:sz w:val="28"/>
          <w:szCs w:val="28"/>
        </w:rPr>
        <w:t>2.</w:t>
      </w:r>
      <w:r>
        <w:rPr>
          <w:rFonts w:ascii="Times New Roman" w:hAnsi="Times New Roman"/>
          <w:sz w:val="28"/>
          <w:szCs w:val="28"/>
        </w:rPr>
        <w:t xml:space="preserve"> Articolul 4:</w:t>
      </w:r>
    </w:p>
    <w:p w14:paraId="500F92E1" w14:textId="77777777" w:rsidR="00402D56" w:rsidRPr="00E820A4" w:rsidRDefault="00402D56" w:rsidP="00402D56">
      <w:pPr>
        <w:spacing w:after="0"/>
        <w:ind w:left="426" w:firstLine="992"/>
        <w:jc w:val="both"/>
        <w:rPr>
          <w:rFonts w:ascii="Times New Roman" w:hAnsi="Times New Roman"/>
          <w:sz w:val="28"/>
          <w:szCs w:val="28"/>
          <w:lang w:val="fr-FR"/>
        </w:rPr>
      </w:pPr>
      <w:r w:rsidRPr="00402D56">
        <w:rPr>
          <w:rFonts w:ascii="Times New Roman" w:hAnsi="Times New Roman"/>
          <w:sz w:val="28"/>
          <w:szCs w:val="28"/>
        </w:rPr>
        <w:t xml:space="preserve">alineatul (1) se completează cu litera m) </w:t>
      </w:r>
      <w:r>
        <w:rPr>
          <w:rFonts w:ascii="Times New Roman" w:hAnsi="Times New Roman"/>
          <w:sz w:val="28"/>
          <w:szCs w:val="28"/>
        </w:rPr>
        <w:t>și se expune în următoarea redacție</w:t>
      </w:r>
      <w:r w:rsidRPr="00402D56">
        <w:rPr>
          <w:rFonts w:ascii="Times New Roman" w:hAnsi="Times New Roman"/>
          <w:sz w:val="28"/>
          <w:szCs w:val="28"/>
        </w:rPr>
        <w:t>:</w:t>
      </w:r>
    </w:p>
    <w:p w14:paraId="008296A3" w14:textId="48579D73" w:rsidR="00623273" w:rsidRDefault="00402D56" w:rsidP="00402D56">
      <w:pPr>
        <w:spacing w:after="0"/>
        <w:ind w:left="426" w:firstLine="992"/>
        <w:jc w:val="both"/>
        <w:rPr>
          <w:rFonts w:ascii="Times New Roman" w:hAnsi="Times New Roman"/>
          <w:sz w:val="28"/>
          <w:szCs w:val="28"/>
        </w:rPr>
      </w:pPr>
      <w:r>
        <w:rPr>
          <w:rFonts w:ascii="Times New Roman" w:hAnsi="Times New Roman"/>
          <w:sz w:val="28"/>
          <w:szCs w:val="28"/>
        </w:rPr>
        <w:t>„</w:t>
      </w:r>
      <w:r w:rsidRPr="00402D56">
        <w:rPr>
          <w:rFonts w:ascii="Times New Roman" w:hAnsi="Times New Roman"/>
          <w:sz w:val="28"/>
          <w:szCs w:val="28"/>
        </w:rPr>
        <w:t xml:space="preserve">m) servicii procurate de către subiectul declarării împreună cu membrii familiei, concubinul/concubina, a căror valoare </w:t>
      </w:r>
      <w:r w:rsidR="00EA407F">
        <w:rPr>
          <w:rFonts w:ascii="Times New Roman" w:hAnsi="Times New Roman"/>
          <w:sz w:val="28"/>
          <w:szCs w:val="28"/>
        </w:rPr>
        <w:t xml:space="preserve">pe parcursul unui an </w:t>
      </w:r>
      <w:r w:rsidRPr="00402D56">
        <w:rPr>
          <w:rFonts w:ascii="Times New Roman" w:hAnsi="Times New Roman"/>
          <w:sz w:val="28"/>
          <w:szCs w:val="28"/>
        </w:rPr>
        <w:t>depăşeşt</w:t>
      </w:r>
      <w:r w:rsidR="00C33DF8">
        <w:rPr>
          <w:rFonts w:ascii="Times New Roman" w:hAnsi="Times New Roman"/>
          <w:sz w:val="28"/>
          <w:szCs w:val="28"/>
        </w:rPr>
        <w:t>e 6</w:t>
      </w:r>
      <w:r>
        <w:rPr>
          <w:rFonts w:ascii="Times New Roman" w:hAnsi="Times New Roman"/>
          <w:sz w:val="28"/>
          <w:szCs w:val="28"/>
        </w:rPr>
        <w:t xml:space="preserve"> salarii medii pe economie.</w:t>
      </w:r>
      <w:r w:rsidR="00623273">
        <w:rPr>
          <w:rFonts w:ascii="Times New Roman" w:hAnsi="Times New Roman"/>
          <w:sz w:val="28"/>
          <w:szCs w:val="28"/>
        </w:rPr>
        <w:t>”</w:t>
      </w:r>
    </w:p>
    <w:p w14:paraId="0D5C41D7" w14:textId="70182742" w:rsidR="004408CB" w:rsidRDefault="004408CB" w:rsidP="00402D56">
      <w:pPr>
        <w:spacing w:after="0"/>
        <w:ind w:left="426" w:firstLine="992"/>
        <w:jc w:val="both"/>
        <w:rPr>
          <w:rFonts w:ascii="Times New Roman" w:hAnsi="Times New Roman"/>
          <w:sz w:val="28"/>
          <w:szCs w:val="28"/>
        </w:rPr>
      </w:pPr>
      <w:r>
        <w:rPr>
          <w:rFonts w:ascii="Times New Roman" w:hAnsi="Times New Roman"/>
          <w:sz w:val="28"/>
          <w:szCs w:val="28"/>
        </w:rPr>
        <w:t>articolul se completează cu alineatul (1</w:t>
      </w:r>
      <w:r>
        <w:rPr>
          <w:rFonts w:ascii="Times New Roman" w:hAnsi="Times New Roman"/>
          <w:sz w:val="28"/>
          <w:szCs w:val="28"/>
          <w:vertAlign w:val="superscript"/>
        </w:rPr>
        <w:t>1</w:t>
      </w:r>
      <w:r>
        <w:rPr>
          <w:rFonts w:ascii="Times New Roman" w:hAnsi="Times New Roman"/>
          <w:sz w:val="28"/>
          <w:szCs w:val="28"/>
        </w:rPr>
        <w:t>) și se expune în următoarea redacție:</w:t>
      </w:r>
    </w:p>
    <w:p w14:paraId="35758D44" w14:textId="306CA947" w:rsidR="004408CB" w:rsidRPr="004408CB" w:rsidRDefault="004408CB" w:rsidP="00402D56">
      <w:pPr>
        <w:spacing w:after="0"/>
        <w:ind w:left="426" w:firstLine="992"/>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vertAlign w:val="superscript"/>
        </w:rPr>
        <w:t>1</w:t>
      </w:r>
      <w:r>
        <w:rPr>
          <w:rFonts w:ascii="Times New Roman" w:hAnsi="Times New Roman"/>
          <w:sz w:val="28"/>
          <w:szCs w:val="28"/>
        </w:rPr>
        <w:t>) La Anexa nr.1</w:t>
      </w:r>
      <w:r w:rsidRPr="004408CB">
        <w:rPr>
          <w:rFonts w:ascii="Times New Roman" w:hAnsi="Times New Roman"/>
          <w:sz w:val="28"/>
          <w:szCs w:val="28"/>
        </w:rPr>
        <w:t xml:space="preserve"> Secțiunea III</w:t>
      </w:r>
      <w:r>
        <w:rPr>
          <w:rFonts w:ascii="Times New Roman" w:hAnsi="Times New Roman"/>
          <w:sz w:val="28"/>
          <w:szCs w:val="28"/>
        </w:rPr>
        <w:t xml:space="preserve"> și Secțiunea IV</w:t>
      </w:r>
      <w:r w:rsidRPr="004408CB">
        <w:rPr>
          <w:rFonts w:ascii="Times New Roman" w:hAnsi="Times New Roman"/>
          <w:sz w:val="28"/>
          <w:szCs w:val="28"/>
        </w:rPr>
        <w:t xml:space="preserve"> Litera A</w:t>
      </w:r>
      <w:r>
        <w:rPr>
          <w:rFonts w:ascii="Times New Roman" w:hAnsi="Times New Roman"/>
          <w:sz w:val="28"/>
          <w:szCs w:val="28"/>
        </w:rPr>
        <w:t>,</w:t>
      </w:r>
      <w:r w:rsidRPr="004408CB">
        <w:rPr>
          <w:rFonts w:ascii="Times New Roman" w:hAnsi="Times New Roman"/>
          <w:sz w:val="28"/>
          <w:szCs w:val="28"/>
        </w:rPr>
        <w:t xml:space="preserve"> </w:t>
      </w:r>
      <w:r>
        <w:rPr>
          <w:rFonts w:ascii="Times New Roman" w:hAnsi="Times New Roman"/>
          <w:sz w:val="28"/>
          <w:szCs w:val="28"/>
        </w:rPr>
        <w:t>s</w:t>
      </w:r>
      <w:r w:rsidRPr="004408CB">
        <w:rPr>
          <w:rFonts w:ascii="Times New Roman" w:hAnsi="Times New Roman"/>
          <w:sz w:val="28"/>
          <w:szCs w:val="28"/>
        </w:rPr>
        <w:t>ubiecții prevăzuți la art.3 alin.(1) vor</w:t>
      </w:r>
      <w:r>
        <w:rPr>
          <w:rFonts w:ascii="Times New Roman" w:hAnsi="Times New Roman"/>
          <w:sz w:val="28"/>
          <w:szCs w:val="28"/>
        </w:rPr>
        <w:t xml:space="preserve"> declara valoarea de piață a bunurilor imobile și mobile</w:t>
      </w:r>
      <w:r w:rsidRPr="004408CB">
        <w:rPr>
          <w:rFonts w:ascii="Times New Roman" w:hAnsi="Times New Roman"/>
          <w:sz w:val="28"/>
          <w:szCs w:val="28"/>
        </w:rPr>
        <w:t xml:space="preserve">. </w:t>
      </w:r>
      <w:r>
        <w:rPr>
          <w:rFonts w:ascii="Times New Roman" w:hAnsi="Times New Roman"/>
          <w:sz w:val="28"/>
          <w:szCs w:val="28"/>
        </w:rPr>
        <w:t>Valoarea de piață</w:t>
      </w:r>
      <w:r w:rsidRPr="004408CB">
        <w:rPr>
          <w:rFonts w:ascii="Times New Roman" w:hAnsi="Times New Roman"/>
          <w:sz w:val="28"/>
          <w:szCs w:val="28"/>
        </w:rPr>
        <w:t xml:space="preserve"> a bunurilor se va indica de subiectul declarării, pe propria răspundere, reieșind din valoare de piață a bunurilor similare de la ziua dobândirii lor. S</w:t>
      </w:r>
      <w:r>
        <w:rPr>
          <w:rFonts w:ascii="Times New Roman" w:hAnsi="Times New Roman"/>
          <w:sz w:val="28"/>
          <w:szCs w:val="28"/>
        </w:rPr>
        <w:t>tabilirea valorii de piață</w:t>
      </w:r>
      <w:r w:rsidRPr="004408CB">
        <w:rPr>
          <w:rFonts w:ascii="Times New Roman" w:hAnsi="Times New Roman"/>
          <w:sz w:val="28"/>
          <w:szCs w:val="28"/>
        </w:rPr>
        <w:t xml:space="preserve"> a bunului se va face prin compararea valorii de piață a bunurilor similare în natură, cal</w:t>
      </w:r>
      <w:r>
        <w:rPr>
          <w:rFonts w:ascii="Times New Roman" w:hAnsi="Times New Roman"/>
          <w:sz w:val="28"/>
          <w:szCs w:val="28"/>
        </w:rPr>
        <w:t>itate, vechime sau prin compararea altor indici asemănătoare</w:t>
      </w:r>
      <w:r w:rsidRPr="004408CB">
        <w:rPr>
          <w:rFonts w:ascii="Times New Roman" w:hAnsi="Times New Roman"/>
          <w:sz w:val="28"/>
          <w:szCs w:val="28"/>
        </w:rPr>
        <w:t xml:space="preserve"> </w:t>
      </w:r>
      <w:r>
        <w:rPr>
          <w:rFonts w:ascii="Times New Roman" w:hAnsi="Times New Roman"/>
          <w:sz w:val="28"/>
          <w:szCs w:val="28"/>
        </w:rPr>
        <w:t>ori</w:t>
      </w:r>
      <w:r w:rsidRPr="004408CB">
        <w:rPr>
          <w:rFonts w:ascii="Times New Roman" w:hAnsi="Times New Roman"/>
          <w:sz w:val="28"/>
          <w:szCs w:val="28"/>
        </w:rPr>
        <w:t xml:space="preserve"> prin efectuarea unei expertize sau evaluări în acest sens. În cazul în ca</w:t>
      </w:r>
      <w:r>
        <w:rPr>
          <w:rFonts w:ascii="Times New Roman" w:hAnsi="Times New Roman"/>
          <w:sz w:val="28"/>
          <w:szCs w:val="28"/>
        </w:rPr>
        <w:t>re între valoarea de piață</w:t>
      </w:r>
      <w:r w:rsidRPr="004408CB">
        <w:rPr>
          <w:rFonts w:ascii="Times New Roman" w:hAnsi="Times New Roman"/>
          <w:sz w:val="28"/>
          <w:szCs w:val="28"/>
        </w:rPr>
        <w:t xml:space="preserve"> și valoarea declarată a bunului există o discrepanță de cel puțin 10 salarii medii pe economie, subiectul declarării poate justifica diferența respectivă prin prezentarea argumentelor, documentelor, datelor și informațiilor cu privire la dreptul asupra bunului, locul de amplasare a bunului, </w:t>
      </w:r>
      <w:r w:rsidRPr="004408CB">
        <w:rPr>
          <w:rFonts w:ascii="Times New Roman" w:hAnsi="Times New Roman"/>
          <w:sz w:val="28"/>
          <w:szCs w:val="28"/>
        </w:rPr>
        <w:lastRenderedPageBreak/>
        <w:t>calitatea și caracteristicile bunului, gradului de uzură, vechimea bunului și alte date relevante care au stat la baza dobândirii bunului respectiv.</w:t>
      </w:r>
      <w:r>
        <w:rPr>
          <w:rFonts w:ascii="Times New Roman" w:hAnsi="Times New Roman"/>
          <w:sz w:val="28"/>
          <w:szCs w:val="28"/>
        </w:rPr>
        <w:t>”</w:t>
      </w:r>
    </w:p>
    <w:p w14:paraId="2CD996F9" w14:textId="77777777" w:rsidR="00623273" w:rsidRDefault="00623273" w:rsidP="00402D56">
      <w:pPr>
        <w:spacing w:after="0"/>
        <w:ind w:left="426" w:firstLine="992"/>
        <w:jc w:val="both"/>
        <w:rPr>
          <w:rFonts w:ascii="Times New Roman" w:hAnsi="Times New Roman"/>
          <w:sz w:val="28"/>
          <w:szCs w:val="28"/>
        </w:rPr>
      </w:pPr>
      <w:r>
        <w:rPr>
          <w:rFonts w:ascii="Times New Roman" w:hAnsi="Times New Roman"/>
          <w:b/>
          <w:sz w:val="28"/>
          <w:szCs w:val="28"/>
        </w:rPr>
        <w:t>3.</w:t>
      </w:r>
      <w:r>
        <w:rPr>
          <w:rFonts w:ascii="Times New Roman" w:hAnsi="Times New Roman"/>
          <w:sz w:val="28"/>
          <w:szCs w:val="28"/>
        </w:rPr>
        <w:t xml:space="preserve"> Articolul</w:t>
      </w:r>
      <w:r w:rsidRPr="00623273">
        <w:rPr>
          <w:rFonts w:ascii="Times New Roman" w:hAnsi="Times New Roman"/>
          <w:sz w:val="28"/>
          <w:szCs w:val="28"/>
        </w:rPr>
        <w:t xml:space="preserve"> 10</w:t>
      </w:r>
      <w:r>
        <w:rPr>
          <w:rFonts w:ascii="Times New Roman" w:hAnsi="Times New Roman"/>
          <w:sz w:val="28"/>
          <w:szCs w:val="28"/>
        </w:rPr>
        <w:t>:</w:t>
      </w:r>
      <w:r w:rsidRPr="00623273">
        <w:rPr>
          <w:rFonts w:ascii="Times New Roman" w:hAnsi="Times New Roman"/>
          <w:sz w:val="28"/>
          <w:szCs w:val="28"/>
        </w:rPr>
        <w:t xml:space="preserve"> </w:t>
      </w:r>
    </w:p>
    <w:p w14:paraId="3281AB4C" w14:textId="77777777" w:rsidR="00402D56" w:rsidRDefault="00623273" w:rsidP="00402D56">
      <w:pPr>
        <w:spacing w:after="0"/>
        <w:ind w:left="426" w:firstLine="992"/>
        <w:jc w:val="both"/>
        <w:rPr>
          <w:rFonts w:ascii="Times New Roman" w:hAnsi="Times New Roman"/>
          <w:sz w:val="28"/>
          <w:szCs w:val="28"/>
        </w:rPr>
      </w:pPr>
      <w:r>
        <w:rPr>
          <w:rFonts w:ascii="Times New Roman" w:hAnsi="Times New Roman"/>
          <w:sz w:val="28"/>
          <w:szCs w:val="28"/>
        </w:rPr>
        <w:t xml:space="preserve">În tot cuprinsul articolului </w:t>
      </w:r>
      <w:r w:rsidRPr="00623273">
        <w:rPr>
          <w:rFonts w:ascii="Times New Roman" w:hAnsi="Times New Roman"/>
          <w:sz w:val="28"/>
          <w:szCs w:val="28"/>
        </w:rPr>
        <w:t xml:space="preserve">după textul “Controlul averii şi al intereselor </w:t>
      </w:r>
      <w:r>
        <w:rPr>
          <w:rFonts w:ascii="Times New Roman" w:hAnsi="Times New Roman"/>
          <w:sz w:val="28"/>
          <w:szCs w:val="28"/>
        </w:rPr>
        <w:t xml:space="preserve">personale” se introduce textul „ </w:t>
      </w:r>
      <w:r w:rsidRPr="00623273">
        <w:rPr>
          <w:rFonts w:ascii="Times New Roman" w:hAnsi="Times New Roman"/>
          <w:sz w:val="28"/>
          <w:szCs w:val="28"/>
        </w:rPr>
        <w:t>, încălcării regimului juridic al conflictelor de interese, al incompatibilităţilor, restricţiilor şi limitărilor”.</w:t>
      </w:r>
    </w:p>
    <w:p w14:paraId="3395439C" w14:textId="77777777" w:rsidR="00623273" w:rsidRDefault="00623273" w:rsidP="00402D56">
      <w:pPr>
        <w:spacing w:after="0"/>
        <w:ind w:left="426" w:firstLine="992"/>
        <w:jc w:val="both"/>
        <w:rPr>
          <w:rFonts w:ascii="Times New Roman" w:hAnsi="Times New Roman"/>
          <w:sz w:val="28"/>
          <w:szCs w:val="28"/>
        </w:rPr>
      </w:pPr>
      <w:r>
        <w:rPr>
          <w:rFonts w:ascii="Times New Roman" w:hAnsi="Times New Roman"/>
          <w:b/>
          <w:sz w:val="28"/>
          <w:szCs w:val="28"/>
        </w:rPr>
        <w:t>4.</w:t>
      </w:r>
      <w:r>
        <w:rPr>
          <w:rFonts w:ascii="Times New Roman" w:hAnsi="Times New Roman"/>
          <w:sz w:val="28"/>
          <w:szCs w:val="28"/>
        </w:rPr>
        <w:t xml:space="preserve"> Articolul 14:</w:t>
      </w:r>
    </w:p>
    <w:p w14:paraId="07F9EB6A" w14:textId="77777777" w:rsidR="00623273" w:rsidRDefault="00623273" w:rsidP="00623273">
      <w:pPr>
        <w:spacing w:after="0"/>
        <w:ind w:left="426" w:firstLine="992"/>
        <w:jc w:val="both"/>
        <w:rPr>
          <w:rFonts w:ascii="Times New Roman" w:hAnsi="Times New Roman"/>
          <w:sz w:val="28"/>
          <w:szCs w:val="28"/>
        </w:rPr>
      </w:pPr>
      <w:r w:rsidRPr="00623273">
        <w:rPr>
          <w:rFonts w:ascii="Times New Roman" w:hAnsi="Times New Roman"/>
          <w:sz w:val="28"/>
          <w:szCs w:val="28"/>
        </w:rPr>
        <w:t xml:space="preserve">alineatul (4) se completează </w:t>
      </w:r>
      <w:r>
        <w:rPr>
          <w:rFonts w:ascii="Times New Roman" w:hAnsi="Times New Roman"/>
          <w:sz w:val="28"/>
          <w:szCs w:val="28"/>
        </w:rPr>
        <w:t>la</w:t>
      </w:r>
      <w:r w:rsidRPr="00623273">
        <w:rPr>
          <w:rFonts w:ascii="Times New Roman" w:hAnsi="Times New Roman"/>
          <w:sz w:val="28"/>
          <w:szCs w:val="28"/>
        </w:rPr>
        <w:t xml:space="preserve"> final cu următoarea propoziţie: </w:t>
      </w:r>
    </w:p>
    <w:p w14:paraId="19C906A2" w14:textId="77777777" w:rsidR="00623273" w:rsidRDefault="00623273" w:rsidP="00623273">
      <w:pPr>
        <w:spacing w:after="0"/>
        <w:ind w:left="426" w:firstLine="992"/>
        <w:jc w:val="both"/>
        <w:rPr>
          <w:rFonts w:ascii="Times New Roman" w:hAnsi="Times New Roman"/>
          <w:sz w:val="28"/>
          <w:szCs w:val="28"/>
        </w:rPr>
      </w:pPr>
      <w:r>
        <w:rPr>
          <w:rFonts w:ascii="Times New Roman" w:hAnsi="Times New Roman"/>
          <w:sz w:val="28"/>
          <w:szCs w:val="28"/>
        </w:rPr>
        <w:t>„</w:t>
      </w:r>
      <w:r w:rsidRPr="00623273">
        <w:rPr>
          <w:rFonts w:ascii="Times New Roman" w:hAnsi="Times New Roman"/>
          <w:sz w:val="28"/>
          <w:szCs w:val="28"/>
        </w:rPr>
        <w:t>În cazul soluţionării conflictului de interese real prin abţinere, preved</w:t>
      </w:r>
      <w:r>
        <w:rPr>
          <w:rFonts w:ascii="Times New Roman" w:hAnsi="Times New Roman"/>
          <w:sz w:val="28"/>
          <w:szCs w:val="28"/>
        </w:rPr>
        <w:t xml:space="preserve">erile articolului 12 alineatele (4) - </w:t>
      </w:r>
      <w:r w:rsidRPr="00623273">
        <w:rPr>
          <w:rFonts w:ascii="Times New Roman" w:hAnsi="Times New Roman"/>
          <w:sz w:val="28"/>
          <w:szCs w:val="28"/>
        </w:rPr>
        <w:t>(9) nu se aplică, subiectul declarării fiind obligat să informeze despre soluţionarea prin abţinere şeful ierarhic, organul ierarhic superior, Autoritatea Naţională de Integritate sau Consi</w:t>
      </w:r>
      <w:r>
        <w:rPr>
          <w:rFonts w:ascii="Times New Roman" w:hAnsi="Times New Roman"/>
          <w:sz w:val="28"/>
          <w:szCs w:val="28"/>
        </w:rPr>
        <w:t>liul de Integritate, după caz.”</w:t>
      </w:r>
    </w:p>
    <w:p w14:paraId="50103924" w14:textId="77777777" w:rsidR="00623273" w:rsidRDefault="00623273" w:rsidP="00623273">
      <w:pPr>
        <w:spacing w:after="0"/>
        <w:ind w:left="426" w:firstLine="992"/>
        <w:jc w:val="both"/>
        <w:rPr>
          <w:rFonts w:ascii="Times New Roman" w:hAnsi="Times New Roman"/>
          <w:sz w:val="28"/>
          <w:szCs w:val="28"/>
        </w:rPr>
      </w:pPr>
      <w:r>
        <w:rPr>
          <w:rFonts w:ascii="Times New Roman" w:hAnsi="Times New Roman"/>
          <w:sz w:val="28"/>
          <w:szCs w:val="28"/>
        </w:rPr>
        <w:t xml:space="preserve">alineatul </w:t>
      </w:r>
      <w:r w:rsidRPr="00623273">
        <w:rPr>
          <w:rFonts w:ascii="Times New Roman" w:hAnsi="Times New Roman"/>
          <w:sz w:val="28"/>
          <w:szCs w:val="28"/>
        </w:rPr>
        <w:t xml:space="preserve">(5) litera c) </w:t>
      </w:r>
      <w:r>
        <w:rPr>
          <w:rFonts w:ascii="Times New Roman" w:hAnsi="Times New Roman"/>
          <w:sz w:val="28"/>
          <w:szCs w:val="28"/>
        </w:rPr>
        <w:t>se expune în următoarea redacție</w:t>
      </w:r>
      <w:r w:rsidRPr="00623273">
        <w:rPr>
          <w:rFonts w:ascii="Times New Roman" w:hAnsi="Times New Roman"/>
          <w:sz w:val="28"/>
          <w:szCs w:val="28"/>
        </w:rPr>
        <w:t xml:space="preserve">: </w:t>
      </w:r>
    </w:p>
    <w:p w14:paraId="196CE72F" w14:textId="77777777" w:rsidR="00623273" w:rsidRPr="00623273" w:rsidRDefault="00623273" w:rsidP="00623273">
      <w:pPr>
        <w:spacing w:after="0"/>
        <w:ind w:left="426" w:firstLine="992"/>
        <w:jc w:val="both"/>
        <w:rPr>
          <w:rFonts w:ascii="Times New Roman" w:hAnsi="Times New Roman"/>
          <w:sz w:val="28"/>
          <w:szCs w:val="28"/>
        </w:rPr>
      </w:pPr>
      <w:r>
        <w:rPr>
          <w:rFonts w:ascii="Times New Roman" w:hAnsi="Times New Roman"/>
          <w:sz w:val="28"/>
          <w:szCs w:val="28"/>
        </w:rPr>
        <w:t>„</w:t>
      </w:r>
      <w:r w:rsidRPr="00623273">
        <w:rPr>
          <w:rFonts w:ascii="Times New Roman" w:hAnsi="Times New Roman"/>
          <w:sz w:val="28"/>
          <w:szCs w:val="28"/>
        </w:rPr>
        <w:t>c) redistribuirea sarcinilor şi atribuţiilor subiectului declarării sau delegarea responsabilităţii de emitere/adoptare a actului administrativ, de încheiere a actului juridic, de participare la luarea deciziei sau de luare a deciziei către o altă persoană cu competenţe decizionale, inclusiv în cazul în care conflictul de interese real se poate repeta;”</w:t>
      </w:r>
    </w:p>
    <w:p w14:paraId="01EDA608" w14:textId="77777777" w:rsidR="00623273" w:rsidRDefault="00623273" w:rsidP="00623273">
      <w:pPr>
        <w:spacing w:after="0"/>
        <w:ind w:left="426" w:firstLine="992"/>
        <w:jc w:val="both"/>
        <w:rPr>
          <w:rFonts w:ascii="Times New Roman" w:hAnsi="Times New Roman"/>
          <w:sz w:val="28"/>
          <w:szCs w:val="28"/>
        </w:rPr>
      </w:pPr>
      <w:r w:rsidRPr="00623273">
        <w:rPr>
          <w:rFonts w:ascii="Times New Roman" w:hAnsi="Times New Roman"/>
          <w:sz w:val="28"/>
          <w:szCs w:val="28"/>
        </w:rPr>
        <w:t xml:space="preserve">alineatul (5) se completează cu litera d) </w:t>
      </w:r>
      <w:r>
        <w:rPr>
          <w:rFonts w:ascii="Times New Roman" w:hAnsi="Times New Roman"/>
          <w:sz w:val="28"/>
          <w:szCs w:val="28"/>
        </w:rPr>
        <w:t>și se expune în următoarea redacție</w:t>
      </w:r>
      <w:r w:rsidRPr="00623273">
        <w:rPr>
          <w:rFonts w:ascii="Times New Roman" w:hAnsi="Times New Roman"/>
          <w:sz w:val="28"/>
          <w:szCs w:val="28"/>
        </w:rPr>
        <w:t xml:space="preserve">: </w:t>
      </w:r>
    </w:p>
    <w:p w14:paraId="15073DFA" w14:textId="77777777" w:rsidR="00623273" w:rsidRDefault="00623273" w:rsidP="00623273">
      <w:pPr>
        <w:spacing w:after="0"/>
        <w:ind w:left="426" w:firstLine="992"/>
        <w:jc w:val="both"/>
        <w:rPr>
          <w:rFonts w:ascii="Times New Roman" w:hAnsi="Times New Roman"/>
          <w:sz w:val="28"/>
          <w:szCs w:val="28"/>
        </w:rPr>
      </w:pPr>
      <w:r>
        <w:rPr>
          <w:rFonts w:ascii="Times New Roman" w:hAnsi="Times New Roman"/>
          <w:sz w:val="28"/>
          <w:szCs w:val="28"/>
        </w:rPr>
        <w:t>„</w:t>
      </w:r>
      <w:r w:rsidRPr="00623273">
        <w:rPr>
          <w:rFonts w:ascii="Times New Roman" w:hAnsi="Times New Roman"/>
          <w:sz w:val="28"/>
          <w:szCs w:val="28"/>
        </w:rPr>
        <w:t>d) acceptarea emiterii/adoptării actului administrativ, încheierii actului juridic, participării la luarea deciziei sau luării deciziei, dacă alte opţiuni de soluţionare specificate la literele a)</w:t>
      </w:r>
      <w:r>
        <w:rPr>
          <w:rFonts w:ascii="Times New Roman" w:hAnsi="Times New Roman"/>
          <w:sz w:val="28"/>
          <w:szCs w:val="28"/>
        </w:rPr>
        <w:t xml:space="preserve"> - c) nu pot fi aplicate.”</w:t>
      </w:r>
    </w:p>
    <w:p w14:paraId="51E154B9" w14:textId="77777777" w:rsidR="00623273" w:rsidRDefault="00623273" w:rsidP="00623273">
      <w:pPr>
        <w:spacing w:after="0"/>
        <w:ind w:left="426" w:firstLine="992"/>
        <w:jc w:val="both"/>
        <w:rPr>
          <w:rFonts w:ascii="Times New Roman" w:hAnsi="Times New Roman"/>
          <w:sz w:val="28"/>
          <w:szCs w:val="28"/>
        </w:rPr>
      </w:pPr>
      <w:r w:rsidRPr="00623273">
        <w:rPr>
          <w:rFonts w:ascii="Times New Roman" w:hAnsi="Times New Roman"/>
          <w:sz w:val="28"/>
          <w:szCs w:val="28"/>
        </w:rPr>
        <w:t>se</w:t>
      </w:r>
      <w:r>
        <w:rPr>
          <w:rFonts w:ascii="Times New Roman" w:hAnsi="Times New Roman"/>
          <w:sz w:val="28"/>
          <w:szCs w:val="28"/>
        </w:rPr>
        <w:t xml:space="preserve"> completează cu la alineatul (5</w:t>
      </w:r>
      <w:r>
        <w:rPr>
          <w:rFonts w:ascii="Times New Roman" w:hAnsi="Times New Roman"/>
          <w:sz w:val="28"/>
          <w:szCs w:val="28"/>
          <w:vertAlign w:val="superscript"/>
        </w:rPr>
        <w:t>1</w:t>
      </w:r>
      <w:r w:rsidRPr="00623273">
        <w:rPr>
          <w:rFonts w:ascii="Times New Roman" w:hAnsi="Times New Roman"/>
          <w:sz w:val="28"/>
          <w:szCs w:val="28"/>
        </w:rPr>
        <w:t xml:space="preserve">) </w:t>
      </w:r>
      <w:r>
        <w:rPr>
          <w:rFonts w:ascii="Times New Roman" w:hAnsi="Times New Roman"/>
          <w:sz w:val="28"/>
          <w:szCs w:val="28"/>
        </w:rPr>
        <w:t>și se expune în următoarea redacție</w:t>
      </w:r>
      <w:r w:rsidRPr="00623273">
        <w:rPr>
          <w:rFonts w:ascii="Times New Roman" w:hAnsi="Times New Roman"/>
          <w:sz w:val="28"/>
          <w:szCs w:val="28"/>
        </w:rPr>
        <w:t xml:space="preserve">: </w:t>
      </w:r>
    </w:p>
    <w:p w14:paraId="4C7C10D4" w14:textId="77777777" w:rsidR="00623273" w:rsidRDefault="00623273" w:rsidP="00623273">
      <w:pPr>
        <w:spacing w:after="0"/>
        <w:ind w:left="426" w:firstLine="992"/>
        <w:jc w:val="both"/>
        <w:rPr>
          <w:rFonts w:ascii="Times New Roman" w:hAnsi="Times New Roman"/>
          <w:sz w:val="28"/>
          <w:szCs w:val="28"/>
        </w:rPr>
      </w:pPr>
      <w:r>
        <w:rPr>
          <w:rFonts w:ascii="Times New Roman" w:hAnsi="Times New Roman"/>
          <w:sz w:val="28"/>
          <w:szCs w:val="28"/>
        </w:rPr>
        <w:t>„(5</w:t>
      </w:r>
      <w:r>
        <w:rPr>
          <w:rFonts w:ascii="Times New Roman" w:hAnsi="Times New Roman"/>
          <w:sz w:val="28"/>
          <w:szCs w:val="28"/>
          <w:vertAlign w:val="superscript"/>
        </w:rPr>
        <w:t>1</w:t>
      </w:r>
      <w:r w:rsidRPr="00623273">
        <w:rPr>
          <w:rFonts w:ascii="Times New Roman" w:hAnsi="Times New Roman"/>
          <w:sz w:val="28"/>
          <w:szCs w:val="28"/>
        </w:rPr>
        <w:t>) La aplicarea opţiunii de soluţionare specificate în alineatul (5) litera d), conducătorul organizaţiei publice va informa, în termen de 3 zile lucrătoare de la aplicarea opţiunii de soluţionare, Autoritatea Naţională de Integritate despre conflictulu</w:t>
      </w:r>
      <w:r>
        <w:rPr>
          <w:rFonts w:ascii="Times New Roman" w:hAnsi="Times New Roman"/>
          <w:sz w:val="28"/>
          <w:szCs w:val="28"/>
        </w:rPr>
        <w:t>i de interese real soluţionat.”</w:t>
      </w:r>
    </w:p>
    <w:p w14:paraId="4E9E63C4" w14:textId="77777777" w:rsidR="00623273" w:rsidRDefault="00623273" w:rsidP="00623273">
      <w:pPr>
        <w:spacing w:after="0"/>
        <w:ind w:left="426" w:firstLine="992"/>
        <w:jc w:val="both"/>
        <w:rPr>
          <w:rFonts w:ascii="Times New Roman" w:hAnsi="Times New Roman"/>
          <w:sz w:val="28"/>
          <w:szCs w:val="28"/>
        </w:rPr>
      </w:pPr>
      <w:r w:rsidRPr="00623273">
        <w:rPr>
          <w:rFonts w:ascii="Times New Roman" w:hAnsi="Times New Roman"/>
          <w:sz w:val="28"/>
          <w:szCs w:val="28"/>
        </w:rPr>
        <w:lastRenderedPageBreak/>
        <w:t xml:space="preserve">la alineatul (8) litera b) </w:t>
      </w:r>
      <w:r>
        <w:rPr>
          <w:rFonts w:ascii="Times New Roman" w:hAnsi="Times New Roman"/>
          <w:sz w:val="28"/>
          <w:szCs w:val="28"/>
        </w:rPr>
        <w:t>se expune în următoarea redacție</w:t>
      </w:r>
      <w:r w:rsidRPr="00623273">
        <w:rPr>
          <w:rFonts w:ascii="Times New Roman" w:hAnsi="Times New Roman"/>
          <w:sz w:val="28"/>
          <w:szCs w:val="28"/>
        </w:rPr>
        <w:t xml:space="preserve">: </w:t>
      </w:r>
    </w:p>
    <w:p w14:paraId="2D662C5F" w14:textId="77777777" w:rsidR="00623273" w:rsidRDefault="00623273" w:rsidP="00623273">
      <w:pPr>
        <w:spacing w:after="0"/>
        <w:ind w:left="426" w:firstLine="992"/>
        <w:jc w:val="both"/>
        <w:rPr>
          <w:rFonts w:ascii="Times New Roman" w:hAnsi="Times New Roman"/>
          <w:sz w:val="28"/>
          <w:szCs w:val="28"/>
        </w:rPr>
      </w:pPr>
      <w:r>
        <w:rPr>
          <w:rFonts w:ascii="Times New Roman" w:hAnsi="Times New Roman"/>
          <w:sz w:val="28"/>
          <w:szCs w:val="28"/>
        </w:rPr>
        <w:t>„</w:t>
      </w:r>
      <w:r w:rsidRPr="00623273">
        <w:rPr>
          <w:rFonts w:ascii="Times New Roman" w:hAnsi="Times New Roman"/>
          <w:sz w:val="28"/>
          <w:szCs w:val="28"/>
        </w:rPr>
        <w:t>b) recomandarea de a accepta emiterea/adoptarea actului administrativ, încheierea actului juridic, participarea la luarea deciziei sau luarea deciziei, dacă opţiunea de soluţionare specificată la li</w:t>
      </w:r>
      <w:r>
        <w:rPr>
          <w:rFonts w:ascii="Times New Roman" w:hAnsi="Times New Roman"/>
          <w:sz w:val="28"/>
          <w:szCs w:val="28"/>
        </w:rPr>
        <w:t>tera a) nu poate fi aplicată.”</w:t>
      </w:r>
    </w:p>
    <w:p w14:paraId="669B1807" w14:textId="0A5224CF" w:rsidR="00B0025D" w:rsidRDefault="00B0025D" w:rsidP="00623273">
      <w:pPr>
        <w:spacing w:after="0"/>
        <w:ind w:left="426" w:firstLine="992"/>
        <w:jc w:val="both"/>
        <w:rPr>
          <w:rFonts w:ascii="Times New Roman" w:hAnsi="Times New Roman"/>
          <w:sz w:val="28"/>
          <w:szCs w:val="28"/>
        </w:rPr>
      </w:pPr>
      <w:r>
        <w:rPr>
          <w:rFonts w:ascii="Times New Roman" w:hAnsi="Times New Roman"/>
          <w:sz w:val="28"/>
          <w:szCs w:val="28"/>
        </w:rPr>
        <w:t>articolul se completează cu alineatul (8</w:t>
      </w:r>
      <w:r>
        <w:rPr>
          <w:rFonts w:ascii="Times New Roman" w:hAnsi="Times New Roman"/>
          <w:sz w:val="28"/>
          <w:szCs w:val="28"/>
          <w:vertAlign w:val="superscript"/>
        </w:rPr>
        <w:t>1</w:t>
      </w:r>
      <w:r>
        <w:rPr>
          <w:rFonts w:ascii="Times New Roman" w:hAnsi="Times New Roman"/>
          <w:sz w:val="28"/>
          <w:szCs w:val="28"/>
        </w:rPr>
        <w:t>) și se expune în următoarea redacție:</w:t>
      </w:r>
    </w:p>
    <w:p w14:paraId="0C5ABEF7" w14:textId="690F9321" w:rsidR="00B0025D" w:rsidRPr="00B0025D" w:rsidRDefault="00B0025D" w:rsidP="00623273">
      <w:pPr>
        <w:spacing w:after="0"/>
        <w:ind w:left="426" w:firstLine="992"/>
        <w:jc w:val="both"/>
        <w:rPr>
          <w:rFonts w:ascii="Times New Roman" w:hAnsi="Times New Roman"/>
          <w:sz w:val="28"/>
          <w:szCs w:val="28"/>
        </w:rPr>
      </w:pPr>
      <w:r>
        <w:rPr>
          <w:rFonts w:ascii="Times New Roman" w:hAnsi="Times New Roman"/>
          <w:sz w:val="28"/>
          <w:szCs w:val="28"/>
        </w:rPr>
        <w:t>„(8</w:t>
      </w:r>
      <w:r>
        <w:rPr>
          <w:rFonts w:ascii="Times New Roman" w:hAnsi="Times New Roman"/>
          <w:sz w:val="28"/>
          <w:szCs w:val="28"/>
          <w:vertAlign w:val="superscript"/>
        </w:rPr>
        <w:t>1</w:t>
      </w:r>
      <w:r>
        <w:rPr>
          <w:rFonts w:ascii="Times New Roman" w:hAnsi="Times New Roman"/>
          <w:sz w:val="28"/>
          <w:szCs w:val="28"/>
        </w:rPr>
        <w:t>) În cazul în care subiecții enumerați la art.12 alin.(7) au informat, în condițiile legii, Autoritatea Națională de Integritate despre existența conflictului de interese, iar Autoritatea nu a soluționat conflictul de interese în termenul prevăzut de lege, subiecții prevăzuți la art.12 alin.(7) nu vor putea fi sancționați pentru încălcarea regimului juridic al conflictului de interese.”</w:t>
      </w:r>
    </w:p>
    <w:p w14:paraId="3D09FA11" w14:textId="77777777" w:rsidR="00B0025D" w:rsidRPr="00B0025D" w:rsidRDefault="00B0025D" w:rsidP="00623273">
      <w:pPr>
        <w:spacing w:after="0"/>
        <w:ind w:left="426" w:firstLine="992"/>
        <w:jc w:val="both"/>
        <w:rPr>
          <w:rFonts w:ascii="Times New Roman" w:hAnsi="Times New Roman"/>
          <w:sz w:val="28"/>
          <w:szCs w:val="28"/>
        </w:rPr>
      </w:pPr>
    </w:p>
    <w:p w14:paraId="43C10E01" w14:textId="77777777" w:rsidR="00A21707" w:rsidRPr="00A21707" w:rsidRDefault="00A21707" w:rsidP="00A21707">
      <w:pPr>
        <w:spacing w:after="0"/>
        <w:ind w:left="426" w:firstLine="992"/>
        <w:jc w:val="both"/>
        <w:rPr>
          <w:rFonts w:ascii="Times New Roman" w:hAnsi="Times New Roman"/>
          <w:sz w:val="28"/>
          <w:szCs w:val="28"/>
        </w:rPr>
      </w:pPr>
      <w:r>
        <w:rPr>
          <w:rFonts w:ascii="Times New Roman" w:hAnsi="Times New Roman"/>
          <w:b/>
          <w:sz w:val="28"/>
          <w:szCs w:val="28"/>
        </w:rPr>
        <w:t>5.</w:t>
      </w:r>
      <w:r>
        <w:rPr>
          <w:rFonts w:ascii="Times New Roman" w:hAnsi="Times New Roman"/>
          <w:sz w:val="28"/>
          <w:szCs w:val="28"/>
        </w:rPr>
        <w:t xml:space="preserve"> </w:t>
      </w:r>
      <w:r w:rsidRPr="00A21707">
        <w:rPr>
          <w:rFonts w:ascii="Times New Roman" w:hAnsi="Times New Roman"/>
          <w:sz w:val="28"/>
          <w:szCs w:val="28"/>
        </w:rPr>
        <w:t>Articolul 23:</w:t>
      </w:r>
    </w:p>
    <w:p w14:paraId="60431FDE" w14:textId="77777777" w:rsidR="00A21707" w:rsidRDefault="00A21707" w:rsidP="00A21707">
      <w:pPr>
        <w:spacing w:after="0"/>
        <w:ind w:left="426" w:firstLine="992"/>
        <w:jc w:val="both"/>
        <w:rPr>
          <w:rFonts w:ascii="Times New Roman" w:hAnsi="Times New Roman"/>
          <w:sz w:val="28"/>
          <w:szCs w:val="28"/>
        </w:rPr>
      </w:pPr>
      <w:r w:rsidRPr="00A21707">
        <w:rPr>
          <w:rFonts w:ascii="Times New Roman" w:hAnsi="Times New Roman"/>
          <w:sz w:val="28"/>
          <w:szCs w:val="28"/>
        </w:rPr>
        <w:t>alineatul (</w:t>
      </w:r>
      <w:r>
        <w:rPr>
          <w:rFonts w:ascii="Times New Roman" w:hAnsi="Times New Roman"/>
          <w:sz w:val="28"/>
          <w:szCs w:val="28"/>
        </w:rPr>
        <w:t xml:space="preserve">3) va avea următorul cuprins: </w:t>
      </w:r>
    </w:p>
    <w:p w14:paraId="1A824078" w14:textId="588876C8" w:rsidR="006C2C6F" w:rsidRPr="00B30804" w:rsidRDefault="00A21707" w:rsidP="006C2C6F">
      <w:pPr>
        <w:spacing w:after="0"/>
        <w:ind w:left="426" w:firstLine="992"/>
        <w:jc w:val="both"/>
        <w:rPr>
          <w:rFonts w:ascii="Times New Roman" w:hAnsi="Times New Roman"/>
          <w:sz w:val="28"/>
          <w:szCs w:val="28"/>
        </w:rPr>
      </w:pPr>
      <w:r>
        <w:rPr>
          <w:rFonts w:ascii="Times New Roman" w:hAnsi="Times New Roman"/>
          <w:sz w:val="28"/>
          <w:szCs w:val="28"/>
        </w:rPr>
        <w:t>„</w:t>
      </w:r>
      <w:r w:rsidRPr="00A21707">
        <w:rPr>
          <w:rFonts w:ascii="Times New Roman" w:hAnsi="Times New Roman"/>
          <w:sz w:val="28"/>
          <w:szCs w:val="28"/>
        </w:rPr>
        <w:t xml:space="preserve">(3) Fapta subiectului </w:t>
      </w:r>
      <w:r w:rsidRPr="00B30804">
        <w:rPr>
          <w:rFonts w:ascii="Times New Roman" w:hAnsi="Times New Roman"/>
          <w:sz w:val="28"/>
          <w:szCs w:val="28"/>
        </w:rPr>
        <w:t xml:space="preserve">declarării în privinţa căruia s-a constatat starea de incompatibilitate nesoluţionată în termenul legal </w:t>
      </w:r>
      <w:r w:rsidR="006C2C6F" w:rsidRPr="00B30804">
        <w:rPr>
          <w:rFonts w:ascii="Times New Roman" w:hAnsi="Times New Roman"/>
          <w:sz w:val="28"/>
          <w:szCs w:val="28"/>
        </w:rPr>
        <w:t xml:space="preserve">constituie temei pentru atragerea la răspundere </w:t>
      </w:r>
      <w:r w:rsidR="006C2C6F" w:rsidRPr="006A7AEB">
        <w:rPr>
          <w:rFonts w:ascii="Times New Roman" w:hAnsi="Times New Roman"/>
          <w:sz w:val="28"/>
          <w:szCs w:val="28"/>
        </w:rPr>
        <w:t>disciplinară,</w:t>
      </w:r>
      <w:r w:rsidR="006C2C6F" w:rsidRPr="00B30804">
        <w:rPr>
          <w:rFonts w:ascii="Times New Roman" w:hAnsi="Times New Roman"/>
          <w:sz w:val="28"/>
          <w:szCs w:val="28"/>
        </w:rPr>
        <w:t xml:space="preserve"> contravențională sau, după caz, pentru încetarea mandatului, a raporturilor de muncă ori de serviciu ale acestuia.”;</w:t>
      </w:r>
    </w:p>
    <w:p w14:paraId="11EFFBCF" w14:textId="54CC6C9B" w:rsidR="006C2C6F" w:rsidRPr="00B30804" w:rsidRDefault="006C2C6F" w:rsidP="006C2C6F">
      <w:pPr>
        <w:spacing w:after="0"/>
        <w:ind w:left="426" w:firstLine="992"/>
        <w:jc w:val="both"/>
        <w:rPr>
          <w:rFonts w:ascii="Times New Roman" w:hAnsi="Times New Roman"/>
          <w:sz w:val="28"/>
          <w:szCs w:val="28"/>
        </w:rPr>
      </w:pPr>
      <w:r w:rsidRPr="006A7AEB">
        <w:rPr>
          <w:rFonts w:ascii="Times New Roman" w:hAnsi="Times New Roman"/>
          <w:sz w:val="28"/>
          <w:szCs w:val="28"/>
        </w:rPr>
        <w:t>La alineatul (4) cuvintele „constituie temei pentru răspunderea contravenţională sau penală şi pentru revocarea, destituirea sau, după caz, încetarea mandatului, a raporturilor de muncă ori de serviciu ale subiectului în cauză” se substituie cu cuvintele „constituie temei pentru răspunderea disciplinară, contravențională, penală sau, după caz, pentru revocarea, destituirea sau, încetarea mandatului, a raporturilor de muncă ori de serviciu ale subiectului în cauză”;</w:t>
      </w:r>
    </w:p>
    <w:p w14:paraId="3E9C013A" w14:textId="77777777" w:rsidR="006C2C6F" w:rsidRPr="00B30804" w:rsidRDefault="006C2C6F" w:rsidP="006C2C6F">
      <w:pPr>
        <w:spacing w:after="0"/>
        <w:ind w:left="426" w:firstLine="992"/>
        <w:jc w:val="both"/>
        <w:rPr>
          <w:rFonts w:ascii="Times New Roman" w:hAnsi="Times New Roman"/>
          <w:sz w:val="28"/>
          <w:szCs w:val="28"/>
        </w:rPr>
      </w:pPr>
      <w:r w:rsidRPr="00B30804">
        <w:rPr>
          <w:rFonts w:ascii="Times New Roman" w:hAnsi="Times New Roman"/>
          <w:sz w:val="28"/>
          <w:szCs w:val="28"/>
        </w:rPr>
        <w:t>se completează cu alineatul (4</w:t>
      </w:r>
      <w:r w:rsidRPr="00B30804">
        <w:rPr>
          <w:rFonts w:ascii="Times New Roman" w:hAnsi="Times New Roman"/>
          <w:sz w:val="28"/>
          <w:szCs w:val="28"/>
          <w:vertAlign w:val="superscript"/>
        </w:rPr>
        <w:t>1</w:t>
      </w:r>
      <w:r w:rsidRPr="00B30804">
        <w:rPr>
          <w:rFonts w:ascii="Times New Roman" w:hAnsi="Times New Roman"/>
          <w:sz w:val="28"/>
          <w:szCs w:val="28"/>
        </w:rPr>
        <w:t>), (4</w:t>
      </w:r>
      <w:r w:rsidRPr="00B30804">
        <w:rPr>
          <w:rFonts w:ascii="Times New Roman" w:hAnsi="Times New Roman"/>
          <w:sz w:val="28"/>
          <w:szCs w:val="28"/>
          <w:vertAlign w:val="superscript"/>
        </w:rPr>
        <w:t>2</w:t>
      </w:r>
      <w:r w:rsidRPr="00B30804">
        <w:rPr>
          <w:rFonts w:ascii="Times New Roman" w:hAnsi="Times New Roman"/>
          <w:sz w:val="28"/>
          <w:szCs w:val="28"/>
        </w:rPr>
        <w:t>), (4</w:t>
      </w:r>
      <w:r w:rsidRPr="00B30804">
        <w:rPr>
          <w:rFonts w:ascii="Times New Roman" w:hAnsi="Times New Roman"/>
          <w:sz w:val="28"/>
          <w:szCs w:val="28"/>
          <w:vertAlign w:val="superscript"/>
        </w:rPr>
        <w:t>3</w:t>
      </w:r>
      <w:r w:rsidRPr="00B30804">
        <w:rPr>
          <w:rFonts w:ascii="Times New Roman" w:hAnsi="Times New Roman"/>
          <w:sz w:val="28"/>
          <w:szCs w:val="28"/>
        </w:rPr>
        <w:t xml:space="preserve">) și se expune în următoarea redacție: </w:t>
      </w:r>
    </w:p>
    <w:p w14:paraId="01E7DD6C" w14:textId="53E3FC11" w:rsidR="006C2C6F" w:rsidRPr="00B30804" w:rsidRDefault="006C2C6F" w:rsidP="006C2C6F">
      <w:pPr>
        <w:spacing w:after="0"/>
        <w:ind w:left="426" w:firstLine="992"/>
        <w:jc w:val="both"/>
        <w:rPr>
          <w:rFonts w:ascii="Times New Roman" w:hAnsi="Times New Roman"/>
          <w:sz w:val="28"/>
          <w:szCs w:val="28"/>
        </w:rPr>
      </w:pPr>
      <w:r w:rsidRPr="00B30804">
        <w:rPr>
          <w:rFonts w:ascii="Times New Roman" w:hAnsi="Times New Roman"/>
          <w:sz w:val="28"/>
          <w:szCs w:val="28"/>
        </w:rPr>
        <w:t>„(4</w:t>
      </w:r>
      <w:r w:rsidRPr="00B30804">
        <w:rPr>
          <w:rFonts w:ascii="Times New Roman" w:hAnsi="Times New Roman"/>
          <w:sz w:val="28"/>
          <w:szCs w:val="28"/>
          <w:vertAlign w:val="superscript"/>
        </w:rPr>
        <w:t>1</w:t>
      </w:r>
      <w:r w:rsidRPr="00B30804">
        <w:rPr>
          <w:rFonts w:ascii="Times New Roman" w:hAnsi="Times New Roman"/>
          <w:sz w:val="28"/>
          <w:szCs w:val="28"/>
        </w:rPr>
        <w:t xml:space="preserve">) Fapta subiectului declarării în privinţa căruia s-a constatat încălcarea regimului juridic al restricţiilor sau al limitărilor constituie temei pentru atragerea </w:t>
      </w:r>
      <w:r w:rsidRPr="00B30804">
        <w:rPr>
          <w:rFonts w:ascii="Times New Roman" w:hAnsi="Times New Roman"/>
          <w:sz w:val="28"/>
          <w:szCs w:val="28"/>
        </w:rPr>
        <w:lastRenderedPageBreak/>
        <w:t>la răspundere disciplinară, contravențională sau, după caz, pentru încetarea mandatului, a raporturilor de muncă ori de serviciu ale acestuia.</w:t>
      </w:r>
    </w:p>
    <w:p w14:paraId="3726396C" w14:textId="2572BFFD" w:rsidR="006C2C6F" w:rsidRPr="00B30804" w:rsidRDefault="006C2C6F" w:rsidP="006C2C6F">
      <w:pPr>
        <w:spacing w:after="0"/>
        <w:ind w:left="426" w:firstLine="992"/>
        <w:jc w:val="both"/>
        <w:rPr>
          <w:rFonts w:ascii="Times New Roman" w:hAnsi="Times New Roman"/>
          <w:sz w:val="28"/>
          <w:szCs w:val="28"/>
        </w:rPr>
      </w:pPr>
      <w:r w:rsidRPr="00B30804">
        <w:rPr>
          <w:rFonts w:ascii="Times New Roman" w:hAnsi="Times New Roman"/>
          <w:sz w:val="28"/>
          <w:szCs w:val="28"/>
        </w:rPr>
        <w:t>(4</w:t>
      </w:r>
      <w:r w:rsidRPr="00B30804">
        <w:rPr>
          <w:rFonts w:ascii="Times New Roman" w:hAnsi="Times New Roman"/>
          <w:sz w:val="28"/>
          <w:szCs w:val="28"/>
          <w:vertAlign w:val="superscript"/>
        </w:rPr>
        <w:t>2</w:t>
      </w:r>
      <w:r w:rsidRPr="00B30804">
        <w:rPr>
          <w:rFonts w:ascii="Times New Roman" w:hAnsi="Times New Roman"/>
          <w:sz w:val="28"/>
          <w:szCs w:val="28"/>
        </w:rPr>
        <w:t xml:space="preserve">) La aplicarea sancțiunii de încetarea mandatului, raporturilor de muncă ori de serviciu, pentru încălcarea regimului juridic al conflictelor de interese, al incompatibilităților, restricțiilor și limitărilor, </w:t>
      </w:r>
      <w:r w:rsidR="005C2E00" w:rsidRPr="005C2E00">
        <w:rPr>
          <w:rFonts w:ascii="Times New Roman" w:hAnsi="Times New Roman"/>
          <w:sz w:val="28"/>
          <w:szCs w:val="28"/>
        </w:rPr>
        <w:t>conducerea organizaţiei publice sau a autorităţii responsabile de numirea în funcţie a subiectului declarării</w:t>
      </w:r>
      <w:r w:rsidR="005C2E00" w:rsidRPr="005C2E00" w:rsidDel="005C2E00">
        <w:rPr>
          <w:rFonts w:ascii="Times New Roman" w:hAnsi="Times New Roman"/>
          <w:sz w:val="28"/>
          <w:szCs w:val="28"/>
        </w:rPr>
        <w:t xml:space="preserve"> </w:t>
      </w:r>
      <w:r w:rsidRPr="00B30804">
        <w:rPr>
          <w:rFonts w:ascii="Times New Roman" w:hAnsi="Times New Roman"/>
          <w:sz w:val="28"/>
          <w:szCs w:val="28"/>
        </w:rPr>
        <w:t>trebuie să țină cont de gravitatea faptei săvârșite</w:t>
      </w:r>
      <w:r w:rsidR="00A51B3B" w:rsidRPr="00B30804">
        <w:rPr>
          <w:rFonts w:ascii="Times New Roman" w:hAnsi="Times New Roman"/>
          <w:sz w:val="28"/>
          <w:szCs w:val="28"/>
        </w:rPr>
        <w:t xml:space="preserve"> și consecințele ei</w:t>
      </w:r>
      <w:r w:rsidRPr="00B30804">
        <w:rPr>
          <w:rFonts w:ascii="Times New Roman" w:hAnsi="Times New Roman"/>
          <w:sz w:val="28"/>
          <w:szCs w:val="28"/>
        </w:rPr>
        <w:t xml:space="preserve">, </w:t>
      </w:r>
      <w:r w:rsidR="005C2E00">
        <w:rPr>
          <w:rFonts w:ascii="Times New Roman" w:hAnsi="Times New Roman"/>
          <w:sz w:val="28"/>
          <w:szCs w:val="28"/>
        </w:rPr>
        <w:t xml:space="preserve">de </w:t>
      </w:r>
      <w:r w:rsidR="00A51B3B" w:rsidRPr="00B30804">
        <w:rPr>
          <w:rFonts w:ascii="Times New Roman" w:hAnsi="Times New Roman"/>
          <w:sz w:val="28"/>
          <w:szCs w:val="28"/>
        </w:rPr>
        <w:t xml:space="preserve">funcția deținută de subiectul declarării, </w:t>
      </w:r>
      <w:r w:rsidRPr="00B30804">
        <w:rPr>
          <w:rFonts w:ascii="Times New Roman" w:hAnsi="Times New Roman"/>
          <w:sz w:val="28"/>
          <w:szCs w:val="28"/>
        </w:rPr>
        <w:t xml:space="preserve">și </w:t>
      </w:r>
      <w:r w:rsidR="005C2E00">
        <w:rPr>
          <w:rFonts w:ascii="Times New Roman" w:hAnsi="Times New Roman"/>
          <w:sz w:val="28"/>
          <w:szCs w:val="28"/>
        </w:rPr>
        <w:t xml:space="preserve">de </w:t>
      </w:r>
      <w:r w:rsidRPr="00B30804">
        <w:rPr>
          <w:rFonts w:ascii="Times New Roman" w:hAnsi="Times New Roman"/>
          <w:sz w:val="28"/>
          <w:szCs w:val="28"/>
        </w:rPr>
        <w:t>proporționalitatea sancțiunii aplicabile.</w:t>
      </w:r>
    </w:p>
    <w:p w14:paraId="5075BF20" w14:textId="7E34C192" w:rsidR="006C2C6F" w:rsidRPr="00B30804" w:rsidRDefault="006C2C6F" w:rsidP="006C2C6F">
      <w:pPr>
        <w:spacing w:after="0"/>
        <w:ind w:left="426" w:firstLine="992"/>
        <w:jc w:val="both"/>
        <w:rPr>
          <w:rFonts w:ascii="Times New Roman" w:hAnsi="Times New Roman"/>
          <w:sz w:val="28"/>
          <w:szCs w:val="28"/>
        </w:rPr>
      </w:pPr>
      <w:r w:rsidRPr="006A7AEB">
        <w:rPr>
          <w:rFonts w:ascii="Times New Roman" w:hAnsi="Times New Roman"/>
          <w:sz w:val="28"/>
          <w:szCs w:val="28"/>
        </w:rPr>
        <w:t xml:space="preserve">Pentru fapta săvârșită pentru prima dată și care nu a </w:t>
      </w:r>
      <w:r w:rsidR="00DE72E4" w:rsidRPr="006A7AEB">
        <w:rPr>
          <w:rFonts w:ascii="Times New Roman" w:hAnsi="Times New Roman"/>
          <w:sz w:val="28"/>
          <w:szCs w:val="28"/>
        </w:rPr>
        <w:t xml:space="preserve">adus </w:t>
      </w:r>
      <w:r w:rsidRPr="006A7AEB">
        <w:rPr>
          <w:rFonts w:ascii="Times New Roman" w:hAnsi="Times New Roman"/>
          <w:sz w:val="28"/>
          <w:szCs w:val="28"/>
        </w:rPr>
        <w:t xml:space="preserve">daune interesului public, </w:t>
      </w:r>
      <w:r w:rsidR="00F11E6B" w:rsidRPr="006A7AEB">
        <w:rPr>
          <w:rFonts w:ascii="Times New Roman" w:hAnsi="Times New Roman"/>
          <w:sz w:val="28"/>
          <w:szCs w:val="28"/>
        </w:rPr>
        <w:t xml:space="preserve"> autoritatea competentă de a aplica sancțiunea de încetarea mandatului, raporturilor de muncă ori de serviciu</w:t>
      </w:r>
      <w:r w:rsidRPr="006A7AEB">
        <w:rPr>
          <w:rFonts w:ascii="Times New Roman" w:hAnsi="Times New Roman"/>
          <w:sz w:val="28"/>
          <w:szCs w:val="28"/>
        </w:rPr>
        <w:t>, pentru încălcarea regimului juridic al</w:t>
      </w:r>
      <w:r w:rsidRPr="00B30804">
        <w:rPr>
          <w:rFonts w:ascii="Times New Roman" w:hAnsi="Times New Roman"/>
          <w:sz w:val="28"/>
          <w:szCs w:val="28"/>
        </w:rPr>
        <w:t xml:space="preserve"> conflictelor de interese, al incompatibilităților, restricțiilor și limitărilor, va aplica sancțiunea de avertisment și va acorda un termen de 30 de zile pentru înlăturarea circumstanțelor/faptelor care a determinat aplicarea sancțiunii. Nerespectarea termenului de 30 de zile constituie temei pentru revocarea, destituirea sau, după caz, încetarea mandatului, a raporturilor de muncă ori de serviciu ale subiectului în cauză.</w:t>
      </w:r>
    </w:p>
    <w:p w14:paraId="503205C4" w14:textId="0D7E4712" w:rsidR="006C2C6F" w:rsidRDefault="006C2C6F" w:rsidP="006C2C6F">
      <w:pPr>
        <w:spacing w:after="0"/>
        <w:ind w:left="426" w:firstLine="992"/>
        <w:jc w:val="both"/>
        <w:rPr>
          <w:rFonts w:ascii="Times New Roman" w:hAnsi="Times New Roman"/>
          <w:sz w:val="28"/>
          <w:szCs w:val="28"/>
        </w:rPr>
      </w:pPr>
      <w:r w:rsidRPr="00B30804">
        <w:rPr>
          <w:rFonts w:ascii="Times New Roman" w:hAnsi="Times New Roman"/>
          <w:sz w:val="28"/>
          <w:szCs w:val="28"/>
        </w:rPr>
        <w:t>(4</w:t>
      </w:r>
      <w:r w:rsidRPr="00B30804">
        <w:rPr>
          <w:rFonts w:ascii="Times New Roman" w:hAnsi="Times New Roman"/>
          <w:sz w:val="28"/>
          <w:szCs w:val="28"/>
          <w:vertAlign w:val="superscript"/>
        </w:rPr>
        <w:t>3</w:t>
      </w:r>
      <w:r w:rsidRPr="00B30804">
        <w:rPr>
          <w:rFonts w:ascii="Times New Roman" w:hAnsi="Times New Roman"/>
          <w:sz w:val="28"/>
          <w:szCs w:val="28"/>
        </w:rPr>
        <w:t xml:space="preserve">) La aprecierea </w:t>
      </w:r>
      <w:r w:rsidR="00A51B3B" w:rsidRPr="00B30804">
        <w:rPr>
          <w:rFonts w:ascii="Times New Roman" w:hAnsi="Times New Roman"/>
          <w:sz w:val="28"/>
          <w:szCs w:val="28"/>
        </w:rPr>
        <w:t xml:space="preserve">faptului </w:t>
      </w:r>
      <w:r w:rsidR="00DE72E4" w:rsidRPr="00B30804">
        <w:rPr>
          <w:rFonts w:ascii="Times New Roman" w:hAnsi="Times New Roman"/>
          <w:sz w:val="28"/>
          <w:szCs w:val="28"/>
        </w:rPr>
        <w:t>dacă au fost aduse daune interesului</w:t>
      </w:r>
      <w:r w:rsidRPr="00B30804">
        <w:rPr>
          <w:rFonts w:ascii="Times New Roman" w:hAnsi="Times New Roman"/>
          <w:sz w:val="28"/>
          <w:szCs w:val="28"/>
        </w:rPr>
        <w:t xml:space="preserve"> public în sensul alin.(4</w:t>
      </w:r>
      <w:r w:rsidRPr="00B30804">
        <w:rPr>
          <w:rFonts w:ascii="Times New Roman" w:hAnsi="Times New Roman"/>
          <w:sz w:val="28"/>
          <w:szCs w:val="28"/>
          <w:vertAlign w:val="superscript"/>
        </w:rPr>
        <w:t>2</w:t>
      </w:r>
      <w:r w:rsidRPr="00B30804">
        <w:rPr>
          <w:rFonts w:ascii="Times New Roman" w:hAnsi="Times New Roman"/>
          <w:sz w:val="28"/>
          <w:szCs w:val="28"/>
        </w:rPr>
        <w:t xml:space="preserve">), se va ține cont de caracterul sistematic sau unitar al abaterii/încălcării, numărul de persoane afectate, </w:t>
      </w:r>
      <w:r w:rsidR="00C33DF8">
        <w:rPr>
          <w:rFonts w:ascii="Times New Roman" w:hAnsi="Times New Roman"/>
          <w:sz w:val="28"/>
          <w:szCs w:val="28"/>
        </w:rPr>
        <w:t>mărimea</w:t>
      </w:r>
      <w:r w:rsidR="00DE72E4" w:rsidRPr="00B30804">
        <w:rPr>
          <w:rFonts w:ascii="Times New Roman" w:hAnsi="Times New Roman"/>
          <w:sz w:val="28"/>
          <w:szCs w:val="28"/>
        </w:rPr>
        <w:t xml:space="preserve"> prejudiciului material adus, </w:t>
      </w:r>
      <w:r w:rsidRPr="00B30804">
        <w:rPr>
          <w:rFonts w:ascii="Times New Roman" w:hAnsi="Times New Roman"/>
          <w:sz w:val="28"/>
          <w:szCs w:val="28"/>
        </w:rPr>
        <w:t>consecințele la nivel local, național sau internațional, gradul de lezare a credibilității autorităților/instituțiilor publice, deprecierea reputației autorității/instituții publice,</w:t>
      </w:r>
      <w:r w:rsidR="00687B29">
        <w:rPr>
          <w:rFonts w:ascii="Times New Roman" w:hAnsi="Times New Roman"/>
          <w:sz w:val="28"/>
          <w:szCs w:val="28"/>
        </w:rPr>
        <w:t xml:space="preserve"> </w:t>
      </w:r>
      <w:r w:rsidRPr="00B30804">
        <w:rPr>
          <w:rFonts w:ascii="Times New Roman" w:hAnsi="Times New Roman"/>
          <w:sz w:val="28"/>
          <w:szCs w:val="28"/>
        </w:rPr>
        <w:t xml:space="preserve">impactul </w:t>
      </w:r>
      <w:r w:rsidR="00DE72E4" w:rsidRPr="00B30804">
        <w:rPr>
          <w:rFonts w:ascii="Times New Roman" w:hAnsi="Times New Roman"/>
          <w:sz w:val="28"/>
          <w:szCs w:val="28"/>
        </w:rPr>
        <w:t xml:space="preserve">abaterii </w:t>
      </w:r>
      <w:r w:rsidRPr="00B30804">
        <w:rPr>
          <w:rFonts w:ascii="Times New Roman" w:hAnsi="Times New Roman"/>
          <w:sz w:val="28"/>
          <w:szCs w:val="28"/>
        </w:rPr>
        <w:t xml:space="preserve">asupra </w:t>
      </w:r>
      <w:r w:rsidR="00DE72E4" w:rsidRPr="00B30804">
        <w:rPr>
          <w:rFonts w:ascii="Times New Roman" w:hAnsi="Times New Roman"/>
          <w:sz w:val="28"/>
          <w:szCs w:val="28"/>
        </w:rPr>
        <w:t xml:space="preserve">bunei </w:t>
      </w:r>
      <w:r w:rsidRPr="00B30804">
        <w:rPr>
          <w:rFonts w:ascii="Times New Roman" w:hAnsi="Times New Roman"/>
          <w:sz w:val="28"/>
          <w:szCs w:val="28"/>
        </w:rPr>
        <w:t>funcționări a autorității/instituții publice, precum și alte circumstanțe care ar afecta interesul public.”</w:t>
      </w:r>
    </w:p>
    <w:p w14:paraId="0725B4C7" w14:textId="5F3F293E" w:rsidR="00623273" w:rsidRPr="00CD3831" w:rsidRDefault="00623273" w:rsidP="00687B29">
      <w:pPr>
        <w:spacing w:after="0"/>
        <w:ind w:left="0"/>
        <w:jc w:val="both"/>
        <w:rPr>
          <w:rFonts w:ascii="Times New Roman" w:hAnsi="Times New Roman"/>
          <w:sz w:val="28"/>
        </w:rPr>
      </w:pPr>
    </w:p>
    <w:p w14:paraId="4C94E1C0" w14:textId="44F816A7" w:rsidR="00623273" w:rsidRDefault="006C2C6F" w:rsidP="006C2C6F">
      <w:pPr>
        <w:spacing w:after="0"/>
        <w:ind w:left="0"/>
        <w:jc w:val="both"/>
        <w:rPr>
          <w:rFonts w:ascii="Times New Roman" w:hAnsi="Times New Roman"/>
          <w:sz w:val="28"/>
        </w:rPr>
      </w:pPr>
      <w:r w:rsidRPr="00CD3831">
        <w:rPr>
          <w:rFonts w:ascii="Times New Roman" w:hAnsi="Times New Roman"/>
          <w:b/>
          <w:sz w:val="28"/>
        </w:rPr>
        <w:t xml:space="preserve">                    </w:t>
      </w:r>
      <w:r w:rsidR="00A21707" w:rsidRPr="00CD3831">
        <w:rPr>
          <w:rFonts w:ascii="Times New Roman" w:hAnsi="Times New Roman"/>
          <w:b/>
          <w:sz w:val="28"/>
        </w:rPr>
        <w:t>6.</w:t>
      </w:r>
      <w:r w:rsidR="00A21707" w:rsidRPr="00CD3831">
        <w:rPr>
          <w:rFonts w:ascii="Times New Roman" w:hAnsi="Times New Roman"/>
          <w:sz w:val="28"/>
        </w:rPr>
        <w:t xml:space="preserve"> Anexa nr.1:</w:t>
      </w:r>
    </w:p>
    <w:p w14:paraId="6D079C2C" w14:textId="73555C3E" w:rsidR="00822955" w:rsidRDefault="00822955" w:rsidP="006C2C6F">
      <w:pPr>
        <w:spacing w:after="0"/>
        <w:ind w:left="0"/>
        <w:jc w:val="both"/>
        <w:rPr>
          <w:rFonts w:ascii="Times New Roman" w:hAnsi="Times New Roman"/>
          <w:sz w:val="28"/>
        </w:rPr>
      </w:pPr>
      <w:r>
        <w:rPr>
          <w:rFonts w:ascii="Times New Roman" w:hAnsi="Times New Roman"/>
          <w:sz w:val="28"/>
        </w:rPr>
        <w:tab/>
      </w:r>
      <w:r>
        <w:rPr>
          <w:rFonts w:ascii="Times New Roman" w:hAnsi="Times New Roman"/>
          <w:sz w:val="28"/>
        </w:rPr>
        <w:tab/>
        <w:t>secțiunea III va avea următorul conținut:</w:t>
      </w:r>
    </w:p>
    <w:tbl>
      <w:tblPr>
        <w:tblW w:w="10907" w:type="dxa"/>
        <w:jc w:val="center"/>
        <w:tblLayout w:type="fixed"/>
        <w:tblCellMar>
          <w:top w:w="15" w:type="dxa"/>
          <w:left w:w="15" w:type="dxa"/>
          <w:bottom w:w="15" w:type="dxa"/>
          <w:right w:w="15" w:type="dxa"/>
        </w:tblCellMar>
        <w:tblLook w:val="04A0" w:firstRow="1" w:lastRow="0" w:firstColumn="1" w:lastColumn="0" w:noHBand="0" w:noVBand="1"/>
      </w:tblPr>
      <w:tblGrid>
        <w:gridCol w:w="977"/>
        <w:gridCol w:w="700"/>
        <w:gridCol w:w="853"/>
        <w:gridCol w:w="711"/>
        <w:gridCol w:w="852"/>
        <w:gridCol w:w="853"/>
        <w:gridCol w:w="706"/>
        <w:gridCol w:w="1144"/>
        <w:gridCol w:w="851"/>
        <w:gridCol w:w="1134"/>
        <w:gridCol w:w="707"/>
        <w:gridCol w:w="710"/>
        <w:gridCol w:w="709"/>
      </w:tblGrid>
      <w:tr w:rsidR="00B00166" w:rsidRPr="00822955" w14:paraId="31ADAB09" w14:textId="77777777" w:rsidTr="004A669D">
        <w:trPr>
          <w:jc w:val="center"/>
        </w:trPr>
        <w:tc>
          <w:tcPr>
            <w:tcW w:w="10907" w:type="dxa"/>
            <w:gridSpan w:val="13"/>
            <w:tcBorders>
              <w:top w:val="single" w:sz="6" w:space="0" w:color="000000"/>
              <w:left w:val="single" w:sz="6" w:space="0" w:color="000000"/>
              <w:bottom w:val="single" w:sz="6" w:space="0" w:color="000000"/>
              <w:right w:val="single" w:sz="6" w:space="0" w:color="000000"/>
            </w:tcBorders>
            <w:shd w:val="clear" w:color="auto" w:fill="A7A7A7"/>
            <w:tcMar>
              <w:top w:w="15" w:type="dxa"/>
              <w:left w:w="45" w:type="dxa"/>
              <w:bottom w:w="15" w:type="dxa"/>
              <w:right w:w="45" w:type="dxa"/>
            </w:tcMar>
            <w:hideMark/>
          </w:tcPr>
          <w:p w14:paraId="7A4B3142" w14:textId="6D04EC0F" w:rsidR="00B00166" w:rsidRPr="00822955" w:rsidRDefault="00B00166" w:rsidP="00822955">
            <w:pPr>
              <w:spacing w:after="0" w:line="240" w:lineRule="auto"/>
              <w:ind w:left="0"/>
              <w:rPr>
                <w:rFonts w:ascii="Arial" w:eastAsia="Times New Roman" w:hAnsi="Arial" w:cs="Arial"/>
                <w:sz w:val="20"/>
                <w:szCs w:val="20"/>
              </w:rPr>
            </w:pPr>
            <w:r w:rsidRPr="00822955">
              <w:rPr>
                <w:rFonts w:ascii="Arial" w:eastAsia="Times New Roman" w:hAnsi="Arial" w:cs="Arial"/>
                <w:b/>
                <w:bCs/>
                <w:sz w:val="20"/>
                <w:szCs w:val="20"/>
              </w:rPr>
              <w:lastRenderedPageBreak/>
              <w:t>III. BUNURI IMOBILE ÎN ŢARĂ ŞI/SAU ÎN STRĂINĂTATE</w:t>
            </w:r>
          </w:p>
        </w:tc>
      </w:tr>
      <w:tr w:rsidR="00B00166" w:rsidRPr="00822955" w14:paraId="57CA94D4" w14:textId="77777777" w:rsidTr="004A669D">
        <w:trPr>
          <w:jc w:val="center"/>
        </w:trPr>
        <w:tc>
          <w:tcPr>
            <w:tcW w:w="10907" w:type="dxa"/>
            <w:gridSpan w:val="13"/>
            <w:tcBorders>
              <w:top w:val="single" w:sz="6" w:space="0" w:color="000000"/>
              <w:left w:val="single" w:sz="6" w:space="0" w:color="000000"/>
              <w:bottom w:val="single" w:sz="6" w:space="0" w:color="000000"/>
              <w:right w:val="single" w:sz="6" w:space="0" w:color="000000"/>
            </w:tcBorders>
            <w:shd w:val="clear" w:color="auto" w:fill="DADADA"/>
            <w:tcMar>
              <w:top w:w="15" w:type="dxa"/>
              <w:left w:w="45" w:type="dxa"/>
              <w:bottom w:w="15" w:type="dxa"/>
              <w:right w:w="45" w:type="dxa"/>
            </w:tcMar>
            <w:hideMark/>
          </w:tcPr>
          <w:p w14:paraId="6E874E0F" w14:textId="7E5A5312"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sz w:val="20"/>
                <w:szCs w:val="20"/>
                <w:lang w:val="en-US"/>
              </w:rPr>
              <w:t>A. Terenuri</w:t>
            </w:r>
          </w:p>
        </w:tc>
      </w:tr>
      <w:tr w:rsidR="00B00166" w:rsidRPr="00822955" w14:paraId="76A40130" w14:textId="77777777" w:rsidTr="004A669D">
        <w:trPr>
          <w:jc w:val="center"/>
        </w:trPr>
        <w:tc>
          <w:tcPr>
            <w:tcW w:w="97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BC5AC4"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Numele beneficiarului efectiv</w:t>
            </w:r>
          </w:p>
        </w:tc>
        <w:tc>
          <w:tcPr>
            <w:tcW w:w="7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F2CB34"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Numărul cadastral/ localitatea</w:t>
            </w:r>
          </w:p>
        </w:tc>
        <w:tc>
          <w:tcPr>
            <w:tcW w:w="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6A2DA1"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Cate-</w:t>
            </w:r>
            <w:r w:rsidRPr="00822955">
              <w:rPr>
                <w:rFonts w:ascii="Arial" w:eastAsia="Times New Roman" w:hAnsi="Arial" w:cs="Arial"/>
                <w:b/>
                <w:bCs/>
                <w:sz w:val="20"/>
                <w:szCs w:val="20"/>
                <w:lang w:val="en-US"/>
              </w:rPr>
              <w:br/>
              <w:t>goria</w:t>
            </w:r>
          </w:p>
        </w:tc>
        <w:tc>
          <w:tcPr>
            <w:tcW w:w="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656BFB"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Modul de dobîndire</w:t>
            </w:r>
          </w:p>
        </w:tc>
        <w:tc>
          <w:tcPr>
            <w:tcW w:w="8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EC5BA4"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Anul dobîn-</w:t>
            </w:r>
            <w:r w:rsidRPr="00822955">
              <w:rPr>
                <w:rFonts w:ascii="Arial" w:eastAsia="Times New Roman" w:hAnsi="Arial" w:cs="Arial"/>
                <w:b/>
                <w:bCs/>
                <w:sz w:val="20"/>
                <w:szCs w:val="20"/>
                <w:lang w:val="en-US"/>
              </w:rPr>
              <w:br/>
              <w:t>dirii</w:t>
            </w:r>
          </w:p>
        </w:tc>
        <w:tc>
          <w:tcPr>
            <w:tcW w:w="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848C26"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Suprafaţa</w:t>
            </w:r>
          </w:p>
        </w:tc>
        <w:tc>
          <w:tcPr>
            <w:tcW w:w="70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018B76"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Cota-parte</w:t>
            </w:r>
          </w:p>
        </w:tc>
        <w:tc>
          <w:tcPr>
            <w:tcW w:w="114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4FF8CC"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 xml:space="preserve">Actul care confirmă </w:t>
            </w:r>
            <w:r w:rsidRPr="00822955">
              <w:rPr>
                <w:rFonts w:ascii="Arial" w:eastAsia="Times New Roman" w:hAnsi="Arial" w:cs="Arial"/>
                <w:b/>
                <w:bCs/>
                <w:sz w:val="20"/>
                <w:szCs w:val="20"/>
                <w:lang w:val="en-US"/>
              </w:rPr>
              <w:br/>
              <w:t>provenienţa bunului</w:t>
            </w:r>
          </w:p>
        </w:tc>
        <w:tc>
          <w:tcPr>
            <w:tcW w:w="85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08762A"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Valoarea bunului</w:t>
            </w:r>
          </w:p>
        </w:tc>
        <w:tc>
          <w:tcPr>
            <w:tcW w:w="1134" w:type="dxa"/>
            <w:tcBorders>
              <w:top w:val="single" w:sz="6" w:space="0" w:color="000000"/>
              <w:left w:val="single" w:sz="6" w:space="0" w:color="000000"/>
              <w:bottom w:val="single" w:sz="6" w:space="0" w:color="000000"/>
              <w:right w:val="single" w:sz="6" w:space="0" w:color="000000"/>
            </w:tcBorders>
          </w:tcPr>
          <w:p w14:paraId="78C859DA" w14:textId="3B208749"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B00166">
              <w:rPr>
                <w:rFonts w:ascii="Arial" w:eastAsia="Times New Roman" w:hAnsi="Arial" w:cs="Arial"/>
                <w:b/>
                <w:bCs/>
                <w:sz w:val="20"/>
                <w:szCs w:val="20"/>
                <w:lang w:val="en-US"/>
              </w:rPr>
              <w:t>Valoarea de piaţă a bunului la ziua dobândirii</w:t>
            </w:r>
          </w:p>
        </w:tc>
        <w:tc>
          <w:tcPr>
            <w:tcW w:w="7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A9EAC0" w14:textId="12EBBD42"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Titularul bunului</w:t>
            </w:r>
          </w:p>
        </w:tc>
        <w:tc>
          <w:tcPr>
            <w:tcW w:w="7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9F71C9"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Tipul titularului</w:t>
            </w:r>
          </w:p>
        </w:tc>
        <w:tc>
          <w:tcPr>
            <w:tcW w:w="70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DD0209" w14:textId="77777777" w:rsidR="00B00166" w:rsidRPr="00822955" w:rsidRDefault="00B00166" w:rsidP="004A669D">
            <w:pPr>
              <w:spacing w:after="0" w:line="240" w:lineRule="auto"/>
              <w:ind w:left="0" w:right="104"/>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 xml:space="preserve">Informaţii de identificare </w:t>
            </w:r>
            <w:r w:rsidRPr="00822955">
              <w:rPr>
                <w:rFonts w:ascii="Arial" w:eastAsia="Times New Roman" w:hAnsi="Arial" w:cs="Arial"/>
                <w:b/>
                <w:bCs/>
                <w:sz w:val="20"/>
                <w:szCs w:val="20"/>
                <w:lang w:val="en-US"/>
              </w:rPr>
              <w:br/>
              <w:t>a titularului altul decît beneficiarul efectiv</w:t>
            </w:r>
          </w:p>
        </w:tc>
      </w:tr>
      <w:tr w:rsidR="00B00166" w:rsidRPr="00822955" w14:paraId="4A188A2B" w14:textId="77777777" w:rsidTr="004A669D">
        <w:trPr>
          <w:jc w:val="center"/>
        </w:trPr>
        <w:tc>
          <w:tcPr>
            <w:tcW w:w="97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CE7A30"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sz w:val="20"/>
                <w:szCs w:val="20"/>
                <w:lang w:val="en-US"/>
              </w:rPr>
              <w:t> </w:t>
            </w:r>
          </w:p>
        </w:tc>
        <w:tc>
          <w:tcPr>
            <w:tcW w:w="7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323EB4"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sz w:val="20"/>
                <w:szCs w:val="20"/>
                <w:lang w:val="en-US"/>
              </w:rPr>
              <w:t> </w:t>
            </w:r>
          </w:p>
        </w:tc>
        <w:tc>
          <w:tcPr>
            <w:tcW w:w="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9C733A" w14:textId="77777777" w:rsidR="00B00166" w:rsidRPr="00822955" w:rsidRDefault="00B00166" w:rsidP="00822955">
            <w:pPr>
              <w:spacing w:after="0" w:line="240" w:lineRule="auto"/>
              <w:ind w:left="0"/>
              <w:rPr>
                <w:rFonts w:ascii="Arial" w:eastAsia="Times New Roman" w:hAnsi="Arial" w:cs="Arial"/>
                <w:sz w:val="20"/>
                <w:szCs w:val="20"/>
                <w:lang w:val="en-US"/>
              </w:rPr>
            </w:pPr>
          </w:p>
        </w:tc>
        <w:tc>
          <w:tcPr>
            <w:tcW w:w="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FD713C"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8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EDB342"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02C81C"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70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C3D1E8"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114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58952A"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85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5F249A"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1134" w:type="dxa"/>
            <w:tcBorders>
              <w:top w:val="single" w:sz="6" w:space="0" w:color="000000"/>
              <w:left w:val="single" w:sz="6" w:space="0" w:color="000000"/>
              <w:bottom w:val="single" w:sz="6" w:space="0" w:color="000000"/>
              <w:right w:val="single" w:sz="6" w:space="0" w:color="000000"/>
            </w:tcBorders>
          </w:tcPr>
          <w:p w14:paraId="646F04F6"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7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0C1890" w14:textId="392BE7F9"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7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172661"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70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281774"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r>
      <w:tr w:rsidR="00B00166" w:rsidRPr="00822955" w14:paraId="0B590331" w14:textId="77777777" w:rsidTr="004A669D">
        <w:trPr>
          <w:jc w:val="center"/>
        </w:trPr>
        <w:tc>
          <w:tcPr>
            <w:tcW w:w="10907" w:type="dxa"/>
            <w:gridSpan w:val="1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47C20B" w14:textId="121E327A"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62EBDE69"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Numele beneficiarului efectiv:</w:t>
            </w:r>
            <w:r w:rsidRPr="00822955">
              <w:rPr>
                <w:rFonts w:ascii="Arial" w:eastAsia="Times New Roman" w:hAnsi="Arial" w:cs="Arial"/>
                <w:i/>
                <w:iCs/>
                <w:sz w:val="20"/>
                <w:szCs w:val="20"/>
                <w:lang w:val="en-US"/>
              </w:rPr>
              <w:t xml:space="preserve"> numele subiectului declarării, al membrului de familie sau al concubinului/concubinei acestuia.</w:t>
            </w:r>
          </w:p>
          <w:p w14:paraId="0DC047C0"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248D4FEB"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Categoria:</w:t>
            </w:r>
            <w:r w:rsidRPr="00822955">
              <w:rPr>
                <w:rFonts w:ascii="Arial" w:eastAsia="Times New Roman" w:hAnsi="Arial" w:cs="Arial"/>
                <w:i/>
                <w:iCs/>
                <w:sz w:val="20"/>
                <w:szCs w:val="20"/>
                <w:lang w:val="en-US"/>
              </w:rPr>
              <w:t xml:space="preserve"> (1) agricol; (2) forestier; (3) intravilan; (4) extravilan; (5) alte categorii de terenuri aflate în circuitul civil.</w:t>
            </w:r>
          </w:p>
          <w:p w14:paraId="5C3FA291"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104C775C"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Modul de dobîndire</w:t>
            </w:r>
            <w:r w:rsidRPr="00822955">
              <w:rPr>
                <w:rFonts w:ascii="Arial" w:eastAsia="Times New Roman" w:hAnsi="Arial" w:cs="Arial"/>
                <w:i/>
                <w:iCs/>
                <w:sz w:val="20"/>
                <w:szCs w:val="20"/>
                <w:lang w:val="en-US"/>
              </w:rPr>
              <w:t>: (1) proprietate; (2) posesie; (3) alte contracte translative de posesie şi de folosinţă.</w:t>
            </w:r>
          </w:p>
          <w:p w14:paraId="608BC05D"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6C5F959C" w14:textId="77777777" w:rsidR="00B00166"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Valoarea bunului:</w:t>
            </w:r>
            <w:r w:rsidRPr="00822955">
              <w:rPr>
                <w:rFonts w:ascii="Arial" w:eastAsia="Times New Roman" w:hAnsi="Arial" w:cs="Arial"/>
                <w:i/>
                <w:iCs/>
                <w:sz w:val="20"/>
                <w:szCs w:val="20"/>
                <w:lang w:val="en-US"/>
              </w:rPr>
              <w:t xml:space="preserve"> (1) valoarea cadastrală sau (2) valoarea terenului conform documentului care certifică provenienţa acestuia, doar în cazul în care terenul nu a fost evaluat de organele cadastrale.</w:t>
            </w:r>
            <w:r w:rsidRPr="00822955">
              <w:rPr>
                <w:rFonts w:ascii="Arial" w:eastAsia="Times New Roman" w:hAnsi="Arial" w:cs="Arial"/>
                <w:sz w:val="20"/>
                <w:szCs w:val="20"/>
                <w:lang w:val="en-US"/>
              </w:rPr>
              <w:t xml:space="preserve"> </w:t>
            </w:r>
          </w:p>
          <w:p w14:paraId="669F640D" w14:textId="77777777" w:rsidR="00B00166" w:rsidRDefault="00B00166" w:rsidP="00822955">
            <w:pPr>
              <w:spacing w:after="0" w:line="240" w:lineRule="auto"/>
              <w:ind w:left="0"/>
              <w:rPr>
                <w:rFonts w:ascii="Arial" w:eastAsia="Times New Roman" w:hAnsi="Arial" w:cs="Arial"/>
                <w:sz w:val="20"/>
                <w:szCs w:val="20"/>
                <w:lang w:val="en-US"/>
              </w:rPr>
            </w:pPr>
          </w:p>
          <w:p w14:paraId="0BCE461B" w14:textId="57D543B1" w:rsidR="00B00166" w:rsidRPr="00822955" w:rsidRDefault="00B00166" w:rsidP="00822955">
            <w:pPr>
              <w:spacing w:after="0" w:line="240" w:lineRule="auto"/>
              <w:ind w:left="0"/>
              <w:rPr>
                <w:rFonts w:ascii="Arial" w:eastAsia="Times New Roman" w:hAnsi="Arial" w:cs="Arial"/>
                <w:i/>
                <w:iCs/>
                <w:sz w:val="20"/>
                <w:szCs w:val="20"/>
                <w:lang w:val="en-US"/>
              </w:rPr>
            </w:pPr>
            <w:r w:rsidRPr="00B00166">
              <w:rPr>
                <w:rFonts w:ascii="Arial" w:eastAsia="Times New Roman" w:hAnsi="Arial" w:cs="Arial"/>
                <w:b/>
                <w:i/>
                <w:iCs/>
                <w:sz w:val="20"/>
                <w:szCs w:val="20"/>
                <w:lang w:val="en-US"/>
              </w:rPr>
              <w:t>Valoarea de piaţă</w:t>
            </w:r>
            <w:r w:rsidRPr="00B00166">
              <w:rPr>
                <w:rFonts w:ascii="Arial" w:eastAsia="Times New Roman" w:hAnsi="Arial" w:cs="Arial"/>
                <w:i/>
                <w:iCs/>
                <w:sz w:val="20"/>
                <w:szCs w:val="20"/>
                <w:lang w:val="en-US"/>
              </w:rPr>
              <w:t xml:space="preserve"> a bunului se indică reieşind din valoarea de piaţă a bunurilor similare.</w:t>
            </w:r>
          </w:p>
          <w:p w14:paraId="29FB7C1B"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2FD4EA28"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Titularul bunului:</w:t>
            </w:r>
            <w:r w:rsidRPr="00822955">
              <w:rPr>
                <w:rFonts w:ascii="Arial" w:eastAsia="Times New Roman" w:hAnsi="Arial" w:cs="Arial"/>
                <w:i/>
                <w:iCs/>
                <w:sz w:val="20"/>
                <w:szCs w:val="20"/>
                <w:lang w:val="en-US"/>
              </w:rPr>
              <w:t xml:space="preserve"> numele persoanei fizice sau juridice care posedă bunul.</w:t>
            </w:r>
          </w:p>
          <w:p w14:paraId="1627CBE9"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0FC67926"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Tipul titularului:</w:t>
            </w:r>
            <w:r w:rsidRPr="00822955">
              <w:rPr>
                <w:rFonts w:ascii="Arial" w:eastAsia="Times New Roman" w:hAnsi="Arial" w:cs="Arial"/>
                <w:i/>
                <w:iCs/>
                <w:sz w:val="20"/>
                <w:szCs w:val="20"/>
                <w:lang w:val="en-US"/>
              </w:rPr>
              <w:t xml:space="preserve"> (1) persoană fizică rezidentă; (2) persoană fizică nerezidentă; (3) persoană juridică rezidentă; (4) persoană juridică nerezidentă. Acest cîmp se completează doar în cazul în care titularul este altul decît beneficiarul efectiv.</w:t>
            </w:r>
          </w:p>
          <w:p w14:paraId="4C224F91"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5B534052"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Informaţii de identificare a titularului altul decît beneficiarul efectiv:</w:t>
            </w:r>
            <w:r w:rsidRPr="00822955">
              <w:rPr>
                <w:rFonts w:ascii="Arial" w:eastAsia="Times New Roman" w:hAnsi="Arial" w:cs="Arial"/>
                <w:i/>
                <w:iCs/>
                <w:sz w:val="20"/>
                <w:szCs w:val="20"/>
                <w:lang w:val="en-US"/>
              </w:rPr>
              <w:t xml:space="preserve"> în cazul persoanei fizice rezidente în Republica Moldova se indică numărul de identificare personal. În cazul persoanei fizice nerezidente se indică ţara de reşedinţă şi numărul de identificare naţional (dacă numărul de identificare nu este aplicabil, se indică numărul de identificare fiscal). </w:t>
            </w:r>
          </w:p>
          <w:p w14:paraId="23D7710B"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i/>
                <w:iCs/>
                <w:sz w:val="20"/>
                <w:szCs w:val="20"/>
                <w:lang w:val="en-US"/>
              </w:rPr>
              <w:t>În cazul persoanei juridice rezidente se indică codul de identificare. În cazul persoanei juridice nerezidente se indică ţara sau jurisdicţia în care este înregistrată persoana juridică şi numărul de înregistrare în registrul comerţului din ţara /jurisdicţia respectivă.</w:t>
            </w:r>
            <w:r w:rsidRPr="00822955">
              <w:rPr>
                <w:rFonts w:ascii="Arial" w:eastAsia="Times New Roman" w:hAnsi="Arial" w:cs="Arial"/>
                <w:sz w:val="20"/>
                <w:szCs w:val="20"/>
                <w:lang w:val="en-US"/>
              </w:rPr>
              <w:t xml:space="preserve"> </w:t>
            </w:r>
          </w:p>
          <w:p w14:paraId="1B187203"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13DAADB7"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i/>
                <w:iCs/>
                <w:sz w:val="20"/>
                <w:szCs w:val="20"/>
                <w:lang w:val="en-US"/>
              </w:rPr>
              <w:t>Subiecţii declarării care nu deţin bunurile în proprietate vor indica următoarele informaţii: localitatea (fără număr cadastral); categoria bunului; modul de dobîndire; anul dobîndirii; suprafaţa şi titularul bunului.</w:t>
            </w:r>
          </w:p>
          <w:p w14:paraId="47470A0A"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tc>
      </w:tr>
    </w:tbl>
    <w:p w14:paraId="70DC354E" w14:textId="2BFEF2A8" w:rsidR="00822955" w:rsidRDefault="00822955" w:rsidP="00822955">
      <w:pPr>
        <w:spacing w:after="0" w:line="240" w:lineRule="auto"/>
        <w:ind w:left="0" w:firstLine="567"/>
        <w:jc w:val="both"/>
        <w:rPr>
          <w:rFonts w:ascii="Times New Roman" w:eastAsia="Times New Roman" w:hAnsi="Times New Roman"/>
          <w:lang w:val="en-US"/>
        </w:rPr>
      </w:pPr>
      <w:r w:rsidRPr="00822955">
        <w:rPr>
          <w:rFonts w:ascii="Times New Roman" w:eastAsia="Times New Roman" w:hAnsi="Times New Roman"/>
          <w:lang w:val="en-US"/>
        </w:rPr>
        <w:t> </w:t>
      </w:r>
    </w:p>
    <w:p w14:paraId="6EAFEC26" w14:textId="403B77D9" w:rsidR="004A669D" w:rsidRDefault="004A669D" w:rsidP="00822955">
      <w:pPr>
        <w:spacing w:after="0" w:line="240" w:lineRule="auto"/>
        <w:ind w:left="0" w:firstLine="567"/>
        <w:jc w:val="both"/>
        <w:rPr>
          <w:rFonts w:ascii="Times New Roman" w:eastAsia="Times New Roman" w:hAnsi="Times New Roman"/>
          <w:lang w:val="en-US"/>
        </w:rPr>
      </w:pPr>
    </w:p>
    <w:p w14:paraId="44718404" w14:textId="51E27288" w:rsidR="004A669D" w:rsidRDefault="004A669D" w:rsidP="00822955">
      <w:pPr>
        <w:spacing w:after="0" w:line="240" w:lineRule="auto"/>
        <w:ind w:left="0" w:firstLine="567"/>
        <w:jc w:val="both"/>
        <w:rPr>
          <w:rFonts w:ascii="Times New Roman" w:eastAsia="Times New Roman" w:hAnsi="Times New Roman"/>
          <w:lang w:val="en-US"/>
        </w:rPr>
      </w:pPr>
    </w:p>
    <w:p w14:paraId="7750A684" w14:textId="6C11115C" w:rsidR="004A669D" w:rsidRDefault="004A669D" w:rsidP="00822955">
      <w:pPr>
        <w:spacing w:after="0" w:line="240" w:lineRule="auto"/>
        <w:ind w:left="0" w:firstLine="567"/>
        <w:jc w:val="both"/>
        <w:rPr>
          <w:rFonts w:ascii="Times New Roman" w:eastAsia="Times New Roman" w:hAnsi="Times New Roman"/>
          <w:lang w:val="en-US"/>
        </w:rPr>
      </w:pPr>
    </w:p>
    <w:p w14:paraId="65D3D68E" w14:textId="0ADAE13A" w:rsidR="004A669D" w:rsidRDefault="004A669D" w:rsidP="00822955">
      <w:pPr>
        <w:spacing w:after="0" w:line="240" w:lineRule="auto"/>
        <w:ind w:left="0" w:firstLine="567"/>
        <w:jc w:val="both"/>
        <w:rPr>
          <w:rFonts w:ascii="Times New Roman" w:eastAsia="Times New Roman" w:hAnsi="Times New Roman"/>
          <w:lang w:val="en-US"/>
        </w:rPr>
      </w:pPr>
    </w:p>
    <w:p w14:paraId="09FF272B" w14:textId="1C8E5FD6" w:rsidR="004A669D" w:rsidRDefault="004A669D" w:rsidP="00822955">
      <w:pPr>
        <w:spacing w:after="0" w:line="240" w:lineRule="auto"/>
        <w:ind w:left="0" w:firstLine="567"/>
        <w:jc w:val="both"/>
        <w:rPr>
          <w:rFonts w:ascii="Times New Roman" w:eastAsia="Times New Roman" w:hAnsi="Times New Roman"/>
          <w:lang w:val="en-US"/>
        </w:rPr>
      </w:pPr>
    </w:p>
    <w:p w14:paraId="1CFF4599" w14:textId="081DC28C" w:rsidR="004A669D" w:rsidRDefault="004A669D" w:rsidP="00822955">
      <w:pPr>
        <w:spacing w:after="0" w:line="240" w:lineRule="auto"/>
        <w:ind w:left="0" w:firstLine="567"/>
        <w:jc w:val="both"/>
        <w:rPr>
          <w:rFonts w:ascii="Times New Roman" w:eastAsia="Times New Roman" w:hAnsi="Times New Roman"/>
          <w:lang w:val="en-US"/>
        </w:rPr>
      </w:pPr>
    </w:p>
    <w:p w14:paraId="78BD1EAB" w14:textId="77777777" w:rsidR="004A669D" w:rsidRPr="00822955" w:rsidRDefault="004A669D" w:rsidP="00822955">
      <w:pPr>
        <w:spacing w:after="0" w:line="240" w:lineRule="auto"/>
        <w:ind w:left="0" w:firstLine="567"/>
        <w:jc w:val="both"/>
        <w:rPr>
          <w:rFonts w:ascii="Times New Roman" w:eastAsia="Times New Roman" w:hAnsi="Times New Roman"/>
          <w:lang w:val="en-US"/>
        </w:rPr>
      </w:pPr>
    </w:p>
    <w:tbl>
      <w:tblPr>
        <w:tblW w:w="5634" w:type="pct"/>
        <w:jc w:val="center"/>
        <w:tblLayout w:type="fixed"/>
        <w:tblCellMar>
          <w:top w:w="15" w:type="dxa"/>
          <w:left w:w="15" w:type="dxa"/>
          <w:bottom w:w="15" w:type="dxa"/>
          <w:right w:w="15" w:type="dxa"/>
        </w:tblCellMar>
        <w:tblLook w:val="04A0" w:firstRow="1" w:lastRow="0" w:firstColumn="1" w:lastColumn="0" w:noHBand="0" w:noVBand="1"/>
      </w:tblPr>
      <w:tblGrid>
        <w:gridCol w:w="1266"/>
        <w:gridCol w:w="50"/>
        <w:gridCol w:w="957"/>
        <w:gridCol w:w="709"/>
        <w:gridCol w:w="848"/>
        <w:gridCol w:w="850"/>
        <w:gridCol w:w="695"/>
        <w:gridCol w:w="709"/>
        <w:gridCol w:w="992"/>
        <w:gridCol w:w="850"/>
        <w:gridCol w:w="990"/>
        <w:gridCol w:w="702"/>
        <w:gridCol w:w="706"/>
        <w:gridCol w:w="576"/>
      </w:tblGrid>
      <w:tr w:rsidR="00B00166" w:rsidRPr="00822955" w14:paraId="57CFF1D9" w14:textId="77777777" w:rsidTr="004A669D">
        <w:trPr>
          <w:jc w:val="center"/>
        </w:trPr>
        <w:tc>
          <w:tcPr>
            <w:tcW w:w="604" w:type="pct"/>
            <w:gridSpan w:val="2"/>
            <w:tcBorders>
              <w:top w:val="single" w:sz="6" w:space="0" w:color="000000"/>
              <w:left w:val="single" w:sz="6" w:space="0" w:color="000000"/>
              <w:bottom w:val="single" w:sz="6" w:space="0" w:color="000000"/>
              <w:right w:val="single" w:sz="6" w:space="0" w:color="000000"/>
            </w:tcBorders>
            <w:shd w:val="clear" w:color="auto" w:fill="DADADA"/>
          </w:tcPr>
          <w:p w14:paraId="7062340E" w14:textId="77777777" w:rsidR="00B00166" w:rsidRPr="00822955" w:rsidRDefault="00B00166" w:rsidP="00822955">
            <w:pPr>
              <w:spacing w:after="0" w:line="240" w:lineRule="auto"/>
              <w:ind w:left="0"/>
              <w:rPr>
                <w:rFonts w:ascii="Arial" w:eastAsia="Times New Roman" w:hAnsi="Arial" w:cs="Arial"/>
                <w:b/>
                <w:bCs/>
                <w:sz w:val="20"/>
                <w:szCs w:val="20"/>
                <w:lang w:val="en-US"/>
              </w:rPr>
            </w:pPr>
          </w:p>
        </w:tc>
        <w:tc>
          <w:tcPr>
            <w:tcW w:w="4396" w:type="pct"/>
            <w:gridSpan w:val="12"/>
            <w:tcBorders>
              <w:top w:val="single" w:sz="6" w:space="0" w:color="000000"/>
              <w:left w:val="single" w:sz="6" w:space="0" w:color="000000"/>
              <w:bottom w:val="single" w:sz="6" w:space="0" w:color="000000"/>
              <w:right w:val="single" w:sz="6" w:space="0" w:color="000000"/>
            </w:tcBorders>
            <w:shd w:val="clear" w:color="auto" w:fill="DADADA"/>
            <w:tcMar>
              <w:top w:w="15" w:type="dxa"/>
              <w:left w:w="45" w:type="dxa"/>
              <w:bottom w:w="15" w:type="dxa"/>
              <w:right w:w="45" w:type="dxa"/>
            </w:tcMar>
            <w:hideMark/>
          </w:tcPr>
          <w:p w14:paraId="4AF5EE9E" w14:textId="307E17C2"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sz w:val="20"/>
                <w:szCs w:val="20"/>
                <w:lang w:val="en-US"/>
              </w:rPr>
              <w:t>B. Clădiri şi construcţii</w:t>
            </w:r>
          </w:p>
        </w:tc>
      </w:tr>
      <w:tr w:rsidR="00B00166" w:rsidRPr="00822955" w14:paraId="523CECFF" w14:textId="77777777" w:rsidTr="004A669D">
        <w:trPr>
          <w:jc w:val="center"/>
        </w:trPr>
        <w:tc>
          <w:tcPr>
            <w:tcW w:w="5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7DF27D"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Numele beneficiarului efectiv</w:t>
            </w:r>
          </w:p>
        </w:tc>
        <w:tc>
          <w:tcPr>
            <w:tcW w:w="462"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CC8B62"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Adresa/ numărul cadastral</w:t>
            </w:r>
          </w:p>
        </w:tc>
        <w:tc>
          <w:tcPr>
            <w:tcW w:w="3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0C36F9"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Cate-</w:t>
            </w:r>
            <w:r w:rsidRPr="00822955">
              <w:rPr>
                <w:rFonts w:ascii="Arial" w:eastAsia="Times New Roman" w:hAnsi="Arial" w:cs="Arial"/>
                <w:b/>
                <w:bCs/>
                <w:sz w:val="20"/>
                <w:szCs w:val="20"/>
                <w:lang w:val="en-US"/>
              </w:rPr>
              <w:br/>
              <w:t>goria</w:t>
            </w:r>
          </w:p>
        </w:tc>
        <w:tc>
          <w:tcPr>
            <w:tcW w:w="3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A5B86A"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Modul de obîndire</w:t>
            </w:r>
          </w:p>
        </w:tc>
        <w:tc>
          <w:tcPr>
            <w:tcW w:w="3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A078B4"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 xml:space="preserve">Anul </w:t>
            </w:r>
            <w:r w:rsidRPr="00822955">
              <w:rPr>
                <w:rFonts w:ascii="Arial" w:eastAsia="Times New Roman" w:hAnsi="Arial" w:cs="Arial"/>
                <w:b/>
                <w:bCs/>
                <w:sz w:val="20"/>
                <w:szCs w:val="20"/>
                <w:lang w:val="en-US"/>
              </w:rPr>
              <w:br/>
              <w:t>dobîn-</w:t>
            </w:r>
            <w:r w:rsidRPr="00822955">
              <w:rPr>
                <w:rFonts w:ascii="Arial" w:eastAsia="Times New Roman" w:hAnsi="Arial" w:cs="Arial"/>
                <w:b/>
                <w:bCs/>
                <w:sz w:val="20"/>
                <w:szCs w:val="20"/>
                <w:lang w:val="en-US"/>
              </w:rPr>
              <w:br/>
              <w:t>dirii</w:t>
            </w:r>
          </w:p>
        </w:tc>
        <w:tc>
          <w:tcPr>
            <w:tcW w:w="3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433BB9"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Suprafaţa</w:t>
            </w:r>
          </w:p>
        </w:tc>
        <w:tc>
          <w:tcPr>
            <w:tcW w:w="3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571A1A"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Cota-parte</w:t>
            </w: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910E85"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 xml:space="preserve">Actul care confirmă </w:t>
            </w:r>
            <w:r w:rsidRPr="00822955">
              <w:rPr>
                <w:rFonts w:ascii="Arial" w:eastAsia="Times New Roman" w:hAnsi="Arial" w:cs="Arial"/>
                <w:b/>
                <w:bCs/>
                <w:sz w:val="20"/>
                <w:szCs w:val="20"/>
                <w:lang w:val="en-US"/>
              </w:rPr>
              <w:br/>
              <w:t>provenienţa bunului</w:t>
            </w:r>
          </w:p>
        </w:tc>
        <w:tc>
          <w:tcPr>
            <w:tcW w:w="3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E6CB33"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Valoarea bunului</w:t>
            </w:r>
          </w:p>
        </w:tc>
        <w:tc>
          <w:tcPr>
            <w:tcW w:w="454" w:type="pct"/>
            <w:tcBorders>
              <w:top w:val="single" w:sz="6" w:space="0" w:color="000000"/>
              <w:left w:val="single" w:sz="6" w:space="0" w:color="000000"/>
              <w:bottom w:val="single" w:sz="6" w:space="0" w:color="000000"/>
              <w:right w:val="single" w:sz="6" w:space="0" w:color="000000"/>
            </w:tcBorders>
          </w:tcPr>
          <w:p w14:paraId="37640AA6" w14:textId="051AB97E"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B00166">
              <w:rPr>
                <w:rFonts w:ascii="Arial" w:eastAsia="Times New Roman" w:hAnsi="Arial" w:cs="Arial"/>
                <w:b/>
                <w:bCs/>
                <w:sz w:val="20"/>
                <w:szCs w:val="20"/>
                <w:lang w:val="en-US"/>
              </w:rPr>
              <w:t>Valoarea de piaţă a bunului la ziua dobândirii</w:t>
            </w:r>
          </w:p>
        </w:tc>
        <w:tc>
          <w:tcPr>
            <w:tcW w:w="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0E36EB" w14:textId="0274015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Titularul bunului</w:t>
            </w: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5DDBF1"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Tipul titularului</w:t>
            </w:r>
          </w:p>
        </w:tc>
        <w:tc>
          <w:tcPr>
            <w:tcW w:w="2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CB8F15" w14:textId="77777777" w:rsidR="00B00166" w:rsidRPr="00822955" w:rsidRDefault="00B00166" w:rsidP="00822955">
            <w:pPr>
              <w:spacing w:after="0" w:line="240" w:lineRule="auto"/>
              <w:ind w:left="0"/>
              <w:jc w:val="center"/>
              <w:rPr>
                <w:rFonts w:ascii="Arial" w:eastAsia="Times New Roman" w:hAnsi="Arial" w:cs="Arial"/>
                <w:b/>
                <w:bCs/>
                <w:sz w:val="20"/>
                <w:szCs w:val="20"/>
                <w:lang w:val="en-US"/>
              </w:rPr>
            </w:pPr>
            <w:r w:rsidRPr="00822955">
              <w:rPr>
                <w:rFonts w:ascii="Arial" w:eastAsia="Times New Roman" w:hAnsi="Arial" w:cs="Arial"/>
                <w:b/>
                <w:bCs/>
                <w:sz w:val="20"/>
                <w:szCs w:val="20"/>
                <w:lang w:val="en-US"/>
              </w:rPr>
              <w:t xml:space="preserve">Informaţii de identificare </w:t>
            </w:r>
            <w:r w:rsidRPr="00822955">
              <w:rPr>
                <w:rFonts w:ascii="Arial" w:eastAsia="Times New Roman" w:hAnsi="Arial" w:cs="Arial"/>
                <w:b/>
                <w:bCs/>
                <w:sz w:val="20"/>
                <w:szCs w:val="20"/>
                <w:lang w:val="en-US"/>
              </w:rPr>
              <w:br/>
              <w:t>a titularului altul decît beneficiarul efectiv</w:t>
            </w:r>
          </w:p>
        </w:tc>
      </w:tr>
      <w:tr w:rsidR="00B00166" w:rsidRPr="00822955" w14:paraId="55DF2AA8" w14:textId="77777777" w:rsidTr="004A669D">
        <w:trPr>
          <w:jc w:val="center"/>
        </w:trPr>
        <w:tc>
          <w:tcPr>
            <w:tcW w:w="5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5CE0B6"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sz w:val="20"/>
                <w:szCs w:val="20"/>
                <w:lang w:val="en-US"/>
              </w:rPr>
              <w:t> </w:t>
            </w:r>
          </w:p>
        </w:tc>
        <w:tc>
          <w:tcPr>
            <w:tcW w:w="462"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255313" w14:textId="77777777" w:rsidR="00B00166" w:rsidRPr="00822955" w:rsidRDefault="00B00166" w:rsidP="00822955">
            <w:pPr>
              <w:spacing w:after="0" w:line="240" w:lineRule="auto"/>
              <w:ind w:left="0"/>
              <w:rPr>
                <w:rFonts w:ascii="Arial" w:eastAsia="Times New Roman" w:hAnsi="Arial" w:cs="Arial"/>
                <w:sz w:val="20"/>
                <w:szCs w:val="20"/>
                <w:lang w:val="en-US"/>
              </w:rPr>
            </w:pPr>
          </w:p>
        </w:tc>
        <w:tc>
          <w:tcPr>
            <w:tcW w:w="3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F0D925"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3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C720BB"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3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3F79ED"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3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356AB1"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3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4AC9DC"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2EFAA6"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3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52AAB7"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454" w:type="pct"/>
            <w:tcBorders>
              <w:top w:val="single" w:sz="6" w:space="0" w:color="000000"/>
              <w:left w:val="single" w:sz="6" w:space="0" w:color="000000"/>
              <w:bottom w:val="single" w:sz="6" w:space="0" w:color="000000"/>
              <w:right w:val="single" w:sz="6" w:space="0" w:color="000000"/>
            </w:tcBorders>
          </w:tcPr>
          <w:p w14:paraId="5CB069E3"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6C046D" w14:textId="13F943F2"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F28A2F"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c>
          <w:tcPr>
            <w:tcW w:w="26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AC1CF2" w14:textId="77777777" w:rsidR="00B00166" w:rsidRPr="00822955" w:rsidRDefault="00B00166" w:rsidP="00822955">
            <w:pPr>
              <w:spacing w:after="0" w:line="240" w:lineRule="auto"/>
              <w:ind w:left="0"/>
              <w:rPr>
                <w:rFonts w:ascii="Times New Roman" w:eastAsia="Times New Roman" w:hAnsi="Times New Roman"/>
                <w:sz w:val="20"/>
                <w:szCs w:val="20"/>
                <w:lang w:val="en-US"/>
              </w:rPr>
            </w:pPr>
          </w:p>
        </w:tc>
      </w:tr>
      <w:tr w:rsidR="00B00166" w:rsidRPr="00822955" w14:paraId="59052836" w14:textId="77777777" w:rsidTr="004A669D">
        <w:trPr>
          <w:jc w:val="center"/>
        </w:trPr>
        <w:tc>
          <w:tcPr>
            <w:tcW w:w="5000" w:type="pct"/>
            <w:gridSpan w:val="1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089C41" w14:textId="2E105E64" w:rsidR="00B00166"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562DD088" w14:textId="77777777" w:rsidR="00B00166" w:rsidRPr="00822955" w:rsidRDefault="00B00166" w:rsidP="00822955">
            <w:pPr>
              <w:spacing w:after="0" w:line="240" w:lineRule="auto"/>
              <w:ind w:left="0"/>
              <w:rPr>
                <w:rFonts w:ascii="Arial" w:eastAsia="Times New Roman" w:hAnsi="Arial" w:cs="Arial"/>
                <w:sz w:val="20"/>
                <w:szCs w:val="20"/>
                <w:lang w:val="en-US"/>
              </w:rPr>
            </w:pPr>
          </w:p>
          <w:p w14:paraId="035F330C"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Numele beneficiarului efectiv:</w:t>
            </w:r>
            <w:r w:rsidRPr="00822955">
              <w:rPr>
                <w:rFonts w:ascii="Arial" w:eastAsia="Times New Roman" w:hAnsi="Arial" w:cs="Arial"/>
                <w:i/>
                <w:iCs/>
                <w:sz w:val="20"/>
                <w:szCs w:val="20"/>
                <w:lang w:val="en-US"/>
              </w:rPr>
              <w:t xml:space="preserve"> numele subiectului declarării, al membrului de familie sau al concubinului/concubinei acestuia.</w:t>
            </w:r>
          </w:p>
          <w:p w14:paraId="76360722"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11BC90E6"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Categoria:</w:t>
            </w:r>
            <w:r w:rsidRPr="00822955">
              <w:rPr>
                <w:rFonts w:ascii="Arial" w:eastAsia="Times New Roman" w:hAnsi="Arial" w:cs="Arial"/>
                <w:i/>
                <w:iCs/>
                <w:sz w:val="20"/>
                <w:szCs w:val="20"/>
                <w:lang w:val="en-US"/>
              </w:rPr>
              <w:t xml:space="preserve"> (1) apartament; (2) casă de locuit; (3) vilă; (4) spaţiu comercial sau de producţie; (5) garaj; (6) alte bunuri imobile, inclusiv cele nefinalizate.</w:t>
            </w:r>
          </w:p>
          <w:p w14:paraId="0A0F909D"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122B8E56"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Modul de dobîndire:</w:t>
            </w:r>
            <w:r w:rsidRPr="00822955">
              <w:rPr>
                <w:rFonts w:ascii="Arial" w:eastAsia="Times New Roman" w:hAnsi="Arial" w:cs="Arial"/>
                <w:i/>
                <w:iCs/>
                <w:sz w:val="20"/>
                <w:szCs w:val="20"/>
                <w:lang w:val="en-US"/>
              </w:rPr>
              <w:t xml:space="preserve"> (1) proprietate; (2) posesie; (3) uzufruct; (4) uz; (5) abitaţie; (6) alte contracte translative de posesie şi de folosinţă.</w:t>
            </w:r>
          </w:p>
          <w:p w14:paraId="2C002EAB"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1E0B1D28" w14:textId="77777777" w:rsidR="00B00166" w:rsidRDefault="00B00166" w:rsidP="00822955">
            <w:pPr>
              <w:spacing w:after="0" w:line="240" w:lineRule="auto"/>
              <w:ind w:left="0"/>
              <w:rPr>
                <w:rFonts w:ascii="Arial" w:eastAsia="Times New Roman" w:hAnsi="Arial" w:cs="Arial"/>
                <w:i/>
                <w:iCs/>
                <w:sz w:val="20"/>
                <w:szCs w:val="20"/>
                <w:lang w:val="en-US"/>
              </w:rPr>
            </w:pPr>
            <w:r w:rsidRPr="00822955">
              <w:rPr>
                <w:rFonts w:ascii="Arial" w:eastAsia="Times New Roman" w:hAnsi="Arial" w:cs="Arial"/>
                <w:b/>
                <w:bCs/>
                <w:i/>
                <w:iCs/>
                <w:sz w:val="20"/>
                <w:szCs w:val="20"/>
                <w:lang w:val="en-US"/>
              </w:rPr>
              <w:t>Valoarea bunului:</w:t>
            </w:r>
            <w:r w:rsidRPr="00822955">
              <w:rPr>
                <w:rFonts w:ascii="Arial" w:eastAsia="Times New Roman" w:hAnsi="Arial" w:cs="Arial"/>
                <w:i/>
                <w:iCs/>
                <w:sz w:val="20"/>
                <w:szCs w:val="20"/>
                <w:lang w:val="en-US"/>
              </w:rPr>
              <w:t xml:space="preserve"> (1) valoarea cadastrală sau (2) valoarea bunului conform documentului care certifică provenienţa acestuia, doar dacă bunul nu a fost evaluat de organele cadastrale</w:t>
            </w:r>
          </w:p>
          <w:p w14:paraId="4FF81BB8" w14:textId="77777777" w:rsidR="00B00166" w:rsidRDefault="00B00166" w:rsidP="00822955">
            <w:pPr>
              <w:spacing w:after="0" w:line="240" w:lineRule="auto"/>
              <w:ind w:left="0"/>
              <w:rPr>
                <w:rFonts w:ascii="Arial" w:eastAsia="Times New Roman" w:hAnsi="Arial" w:cs="Arial"/>
                <w:i/>
                <w:iCs/>
                <w:sz w:val="20"/>
                <w:szCs w:val="20"/>
                <w:lang w:val="en-US"/>
              </w:rPr>
            </w:pPr>
          </w:p>
          <w:p w14:paraId="16B4B013" w14:textId="77777777" w:rsidR="00B00166" w:rsidRPr="00B00166" w:rsidRDefault="00B00166" w:rsidP="00B00166">
            <w:pPr>
              <w:spacing w:after="0" w:line="240" w:lineRule="auto"/>
              <w:ind w:left="0"/>
              <w:rPr>
                <w:rFonts w:ascii="Arial" w:eastAsia="Times New Roman" w:hAnsi="Arial" w:cs="Arial"/>
                <w:i/>
                <w:iCs/>
                <w:sz w:val="20"/>
                <w:szCs w:val="20"/>
                <w:lang w:val="en-US"/>
              </w:rPr>
            </w:pPr>
            <w:r w:rsidRPr="00B00166">
              <w:rPr>
                <w:rFonts w:ascii="Arial" w:eastAsia="Times New Roman" w:hAnsi="Arial" w:cs="Arial"/>
                <w:b/>
                <w:i/>
                <w:iCs/>
                <w:sz w:val="20"/>
                <w:szCs w:val="20"/>
                <w:lang w:val="en-US"/>
              </w:rPr>
              <w:t>Valoarea de piaţă</w:t>
            </w:r>
            <w:r w:rsidRPr="00B00166">
              <w:rPr>
                <w:rFonts w:ascii="Arial" w:eastAsia="Times New Roman" w:hAnsi="Arial" w:cs="Arial"/>
                <w:i/>
                <w:iCs/>
                <w:sz w:val="20"/>
                <w:szCs w:val="20"/>
                <w:lang w:val="en-US"/>
              </w:rPr>
              <w:t xml:space="preserve"> a bunului se indică reieşind din valoarea de piaţă a bunurilor similare.</w:t>
            </w:r>
          </w:p>
          <w:p w14:paraId="2B6A4280" w14:textId="4C765772" w:rsidR="00B00166" w:rsidRPr="00822955" w:rsidRDefault="00B00166" w:rsidP="00B00166">
            <w:pPr>
              <w:spacing w:after="0" w:line="240" w:lineRule="auto"/>
              <w:ind w:left="0"/>
              <w:jc w:val="both"/>
              <w:rPr>
                <w:rFonts w:ascii="Arial" w:eastAsia="Times New Roman" w:hAnsi="Arial" w:cs="Arial"/>
                <w:sz w:val="20"/>
                <w:szCs w:val="20"/>
                <w:lang w:val="en-US"/>
              </w:rPr>
            </w:pPr>
          </w:p>
          <w:p w14:paraId="26860078"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Titularul bunului:</w:t>
            </w:r>
            <w:r w:rsidRPr="00822955">
              <w:rPr>
                <w:rFonts w:ascii="Arial" w:eastAsia="Times New Roman" w:hAnsi="Arial" w:cs="Arial"/>
                <w:i/>
                <w:iCs/>
                <w:sz w:val="20"/>
                <w:szCs w:val="20"/>
                <w:lang w:val="en-US"/>
              </w:rPr>
              <w:t xml:space="preserve"> numele persoanei fizice sau juridice care posedă bunul.</w:t>
            </w:r>
          </w:p>
          <w:p w14:paraId="7DCCB882"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31CF46EB"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Tipul titularului:</w:t>
            </w:r>
            <w:r w:rsidRPr="00822955">
              <w:rPr>
                <w:rFonts w:ascii="Arial" w:eastAsia="Times New Roman" w:hAnsi="Arial" w:cs="Arial"/>
                <w:i/>
                <w:iCs/>
                <w:sz w:val="20"/>
                <w:szCs w:val="20"/>
                <w:lang w:val="en-US"/>
              </w:rPr>
              <w:t xml:space="preserve"> (1) persoană fizică rezidentă; (2) persoană fizică nerezidentă; (3) persoană juridică rezidentă; (4) persoană juridică nerezidentă. Acest cîmp se completează doar în cazul în care titularul este altul decît beneficiarul efectiv.</w:t>
            </w:r>
          </w:p>
          <w:p w14:paraId="77E06A3A"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7758307F"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b/>
                <w:bCs/>
                <w:i/>
                <w:iCs/>
                <w:sz w:val="20"/>
                <w:szCs w:val="20"/>
                <w:lang w:val="en-US"/>
              </w:rPr>
              <w:t>Informaţii de identificare a titularului altul decît beneficiarul efectiv:</w:t>
            </w:r>
            <w:r w:rsidRPr="00822955">
              <w:rPr>
                <w:rFonts w:ascii="Arial" w:eastAsia="Times New Roman" w:hAnsi="Arial" w:cs="Arial"/>
                <w:i/>
                <w:iCs/>
                <w:sz w:val="20"/>
                <w:szCs w:val="20"/>
                <w:lang w:val="en-US"/>
              </w:rPr>
              <w:t xml:space="preserve"> în cazul persoanei fizice rezidente în Republica Moldova se indică numărul de identificare personal. În cazul persoanei fizice nerezidente se indică ţara de reşedinţă şi numărul de identificare naţional (dacă numărul de identificare nu este aplicabil, se indică numărul de identificare fiscal). </w:t>
            </w:r>
          </w:p>
          <w:p w14:paraId="0D497B0A"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i/>
                <w:iCs/>
                <w:sz w:val="20"/>
                <w:szCs w:val="20"/>
                <w:lang w:val="en-US"/>
              </w:rPr>
              <w:t>În cazul persoanei juridice rezidente se indică codul de identificare. În cazul persoanei juridice nerezidente se indică ţara sau jurisdicţia în care este înregistrată persoana juridică şi numărul de înregistrare în registrul comerţului din ţara/jurisdicţia respectivă.</w:t>
            </w:r>
            <w:r w:rsidRPr="00822955">
              <w:rPr>
                <w:rFonts w:ascii="Arial" w:eastAsia="Times New Roman" w:hAnsi="Arial" w:cs="Arial"/>
                <w:sz w:val="20"/>
                <w:szCs w:val="20"/>
                <w:lang w:val="en-US"/>
              </w:rPr>
              <w:t xml:space="preserve"> </w:t>
            </w:r>
          </w:p>
          <w:p w14:paraId="5701EEB2" w14:textId="77777777" w:rsidR="00B00166" w:rsidRPr="00822955" w:rsidRDefault="00B00166" w:rsidP="00822955">
            <w:pPr>
              <w:spacing w:after="0" w:line="240" w:lineRule="auto"/>
              <w:ind w:left="0" w:firstLine="567"/>
              <w:jc w:val="both"/>
              <w:rPr>
                <w:rFonts w:ascii="Arial" w:eastAsia="Times New Roman" w:hAnsi="Arial" w:cs="Arial"/>
                <w:sz w:val="20"/>
                <w:szCs w:val="20"/>
                <w:lang w:val="en-US"/>
              </w:rPr>
            </w:pPr>
            <w:r w:rsidRPr="00822955">
              <w:rPr>
                <w:rFonts w:ascii="Arial" w:eastAsia="Times New Roman" w:hAnsi="Arial" w:cs="Arial"/>
                <w:sz w:val="20"/>
                <w:szCs w:val="20"/>
                <w:lang w:val="en-US"/>
              </w:rPr>
              <w:t> </w:t>
            </w:r>
          </w:p>
          <w:p w14:paraId="002F081F"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i/>
                <w:iCs/>
                <w:sz w:val="20"/>
                <w:szCs w:val="20"/>
                <w:lang w:val="en-US"/>
              </w:rPr>
              <w:t>Subiecţii declarării care nu deţin bunurile în proprietate vor indica următoarele informaţii: adresa (fără număr cadastral); categoria bunului; modul de dobîndire; anul dobîndirii; suprafaţa şi titularul bunului.</w:t>
            </w:r>
          </w:p>
          <w:p w14:paraId="27573E7E" w14:textId="77777777" w:rsidR="00B00166" w:rsidRPr="00822955" w:rsidRDefault="00B00166" w:rsidP="00822955">
            <w:pPr>
              <w:spacing w:after="0" w:line="240" w:lineRule="auto"/>
              <w:ind w:left="0"/>
              <w:rPr>
                <w:rFonts w:ascii="Arial" w:eastAsia="Times New Roman" w:hAnsi="Arial" w:cs="Arial"/>
                <w:sz w:val="20"/>
                <w:szCs w:val="20"/>
                <w:lang w:val="en-US"/>
              </w:rPr>
            </w:pPr>
            <w:r w:rsidRPr="00822955">
              <w:rPr>
                <w:rFonts w:ascii="Arial" w:eastAsia="Times New Roman" w:hAnsi="Arial" w:cs="Arial"/>
                <w:sz w:val="20"/>
                <w:szCs w:val="20"/>
                <w:lang w:val="en-US"/>
              </w:rPr>
              <w:t> </w:t>
            </w:r>
          </w:p>
        </w:tc>
      </w:tr>
    </w:tbl>
    <w:p w14:paraId="5BED0B71" w14:textId="7E12E12A" w:rsidR="00822955" w:rsidRPr="00CD3831" w:rsidRDefault="00822955" w:rsidP="004408CB">
      <w:pPr>
        <w:spacing w:after="160" w:line="259" w:lineRule="auto"/>
        <w:ind w:left="0"/>
        <w:rPr>
          <w:rFonts w:ascii="Times New Roman" w:hAnsi="Times New Roman"/>
          <w:sz w:val="28"/>
        </w:rPr>
      </w:pPr>
    </w:p>
    <w:p w14:paraId="06A56A14" w14:textId="1E840FC1" w:rsidR="00A21707" w:rsidRPr="00CD3831" w:rsidRDefault="00A21707" w:rsidP="004408CB">
      <w:pPr>
        <w:spacing w:after="0"/>
        <w:ind w:left="0"/>
        <w:jc w:val="both"/>
        <w:rPr>
          <w:rFonts w:ascii="Times New Roman" w:hAnsi="Times New Roman"/>
          <w:sz w:val="28"/>
        </w:rPr>
      </w:pPr>
      <w:r w:rsidRPr="00CD3831">
        <w:rPr>
          <w:rFonts w:ascii="Times New Roman" w:hAnsi="Times New Roman"/>
          <w:sz w:val="28"/>
        </w:rPr>
        <w:t>secţiunea IV</w:t>
      </w:r>
      <w:r w:rsidR="00822955">
        <w:rPr>
          <w:rFonts w:ascii="Times New Roman" w:hAnsi="Times New Roman"/>
          <w:sz w:val="28"/>
        </w:rPr>
        <w:t xml:space="preserve">, litera A </w:t>
      </w:r>
      <w:r w:rsidRPr="00CD3831">
        <w:rPr>
          <w:rFonts w:ascii="Times New Roman" w:hAnsi="Times New Roman"/>
          <w:sz w:val="28"/>
        </w:rPr>
        <w:t>va avea următorul conţinut:</w:t>
      </w:r>
    </w:p>
    <w:p w14:paraId="12E34740" w14:textId="77777777" w:rsidR="008C578F" w:rsidRPr="00CD3831" w:rsidRDefault="008C578F" w:rsidP="00CD3831">
      <w:pPr>
        <w:spacing w:after="0"/>
        <w:ind w:left="426" w:firstLine="992"/>
        <w:jc w:val="center"/>
        <w:rPr>
          <w:rFonts w:ascii="Times New Roman" w:hAnsi="Times New Roman"/>
          <w:sz w:val="28"/>
        </w:rPr>
      </w:pPr>
    </w:p>
    <w:p w14:paraId="34312EC1" w14:textId="77777777" w:rsidR="00A21707" w:rsidRPr="00CD3831" w:rsidRDefault="00A21707" w:rsidP="00CD3831">
      <w:pPr>
        <w:widowControl w:val="0"/>
        <w:spacing w:after="0" w:line="250" w:lineRule="exact"/>
        <w:ind w:left="0"/>
        <w:jc w:val="center"/>
        <w:rPr>
          <w:rFonts w:ascii="Times New Roman" w:eastAsia="Times New Roman" w:hAnsi="Times New Roman"/>
          <w:spacing w:val="1"/>
          <w:sz w:val="28"/>
        </w:rPr>
      </w:pPr>
      <w:r w:rsidRPr="00CD3831">
        <w:rPr>
          <w:rFonts w:ascii="Times New Roman" w:eastAsia="Times New Roman" w:hAnsi="Times New Roman"/>
          <w:spacing w:val="1"/>
          <w:sz w:val="28"/>
        </w:rPr>
        <w:t>IV. BUNURI MOBILE ÎN TARĂ SI/SAU ÎN STRĂINĂTATE</w:t>
      </w:r>
    </w:p>
    <w:p w14:paraId="5DDB670C" w14:textId="77777777" w:rsidR="00A21707" w:rsidRPr="00CD3831" w:rsidRDefault="00A21707" w:rsidP="00A21707">
      <w:pPr>
        <w:widowControl w:val="0"/>
        <w:tabs>
          <w:tab w:val="left" w:pos="3742"/>
        </w:tabs>
        <w:spacing w:after="154" w:line="80" w:lineRule="exact"/>
        <w:ind w:left="2960"/>
        <w:jc w:val="both"/>
        <w:rPr>
          <w:rFonts w:ascii="Times New Roman" w:eastAsia="Bookman Old Style" w:hAnsi="Times New Roman"/>
          <w:b/>
          <w:bCs/>
          <w:sz w:val="28"/>
        </w:rPr>
      </w:pPr>
      <w:r w:rsidRPr="00CD3831">
        <w:rPr>
          <w:rFonts w:ascii="Times New Roman" w:eastAsia="Bookman Old Style" w:hAnsi="Times New Roman"/>
          <w:color w:val="000000"/>
          <w:sz w:val="28"/>
          <w:shd w:val="clear" w:color="auto" w:fill="FFFFFF"/>
        </w:rPr>
        <w:t>5</w:t>
      </w:r>
      <w:r w:rsidRPr="00CD3831">
        <w:rPr>
          <w:rFonts w:ascii="Times New Roman" w:eastAsia="Bookman Old Style" w:hAnsi="Times New Roman"/>
          <w:b/>
          <w:bCs/>
          <w:sz w:val="28"/>
        </w:rPr>
        <w:tab/>
        <w:t>?</w:t>
      </w:r>
    </w:p>
    <w:p w14:paraId="450D1565" w14:textId="77777777" w:rsidR="00A21707" w:rsidRPr="00CD3831" w:rsidRDefault="00A21707" w:rsidP="00CD3831">
      <w:pPr>
        <w:widowControl w:val="0"/>
        <w:spacing w:after="0" w:line="298" w:lineRule="exact"/>
        <w:ind w:left="0" w:right="420"/>
        <w:jc w:val="center"/>
        <w:rPr>
          <w:rFonts w:ascii="Times New Roman" w:eastAsia="Times New Roman" w:hAnsi="Times New Roman"/>
          <w:spacing w:val="1"/>
          <w:sz w:val="28"/>
        </w:rPr>
      </w:pPr>
      <w:r w:rsidRPr="00CD3831">
        <w:rPr>
          <w:rFonts w:ascii="Times New Roman" w:eastAsia="Times New Roman" w:hAnsi="Times New Roman"/>
          <w:spacing w:val="1"/>
          <w:sz w:val="28"/>
        </w:rPr>
        <w:lastRenderedPageBreak/>
        <w:t>A. Autoturisme, camioane, remorci, vehicule motorizate, maşini agricole, mijloace de transport naval/aerian, alte mijloace de transport supuse înmatriculării</w:t>
      </w:r>
    </w:p>
    <w:p w14:paraId="21FA9BF6" w14:textId="77777777" w:rsidR="00A21707" w:rsidRPr="00CD3831" w:rsidRDefault="00A21707" w:rsidP="00402D56">
      <w:pPr>
        <w:spacing w:after="0"/>
        <w:ind w:left="426" w:firstLine="992"/>
        <w:jc w:val="both"/>
        <w:rPr>
          <w:rFonts w:ascii="Times New Roman" w:hAnsi="Times New Roman"/>
        </w:rPr>
      </w:pPr>
    </w:p>
    <w:tbl>
      <w:tblPr>
        <w:tblW w:w="11239" w:type="dxa"/>
        <w:tblInd w:w="-856" w:type="dxa"/>
        <w:tblLayout w:type="fixed"/>
        <w:tblCellMar>
          <w:left w:w="10" w:type="dxa"/>
          <w:right w:w="10" w:type="dxa"/>
        </w:tblCellMar>
        <w:tblLook w:val="0000" w:firstRow="0" w:lastRow="0" w:firstColumn="0" w:lastColumn="0" w:noHBand="0" w:noVBand="0"/>
      </w:tblPr>
      <w:tblGrid>
        <w:gridCol w:w="1560"/>
        <w:gridCol w:w="1000"/>
        <w:gridCol w:w="850"/>
        <w:gridCol w:w="850"/>
        <w:gridCol w:w="850"/>
        <w:gridCol w:w="703"/>
        <w:gridCol w:w="1284"/>
        <w:gridCol w:w="994"/>
        <w:gridCol w:w="982"/>
        <w:gridCol w:w="861"/>
        <w:gridCol w:w="1265"/>
        <w:gridCol w:w="40"/>
      </w:tblGrid>
      <w:tr w:rsidR="00A21707" w:rsidRPr="00CD3831" w14:paraId="7601B12A" w14:textId="77777777" w:rsidTr="004A669D">
        <w:trPr>
          <w:trHeight w:hRule="exact" w:val="2045"/>
        </w:trPr>
        <w:tc>
          <w:tcPr>
            <w:tcW w:w="1560" w:type="dxa"/>
            <w:tcBorders>
              <w:top w:val="single" w:sz="4" w:space="0" w:color="auto"/>
              <w:left w:val="single" w:sz="4" w:space="0" w:color="auto"/>
            </w:tcBorders>
            <w:shd w:val="clear" w:color="auto" w:fill="FFFFFF"/>
          </w:tcPr>
          <w:p w14:paraId="263DDECC" w14:textId="77777777" w:rsidR="00A21707" w:rsidRPr="00CD3831" w:rsidRDefault="00A21707" w:rsidP="00A21707">
            <w:pPr>
              <w:pStyle w:val="BodyText2"/>
              <w:shd w:val="clear" w:color="auto" w:fill="auto"/>
              <w:spacing w:after="0" w:line="230" w:lineRule="exact"/>
              <w:rPr>
                <w:sz w:val="24"/>
                <w:szCs w:val="24"/>
              </w:rPr>
            </w:pPr>
            <w:r w:rsidRPr="00CD3831">
              <w:rPr>
                <w:rStyle w:val="Bodytext9pt"/>
                <w:sz w:val="24"/>
                <w:szCs w:val="24"/>
              </w:rPr>
              <w:t>Numele</w:t>
            </w:r>
          </w:p>
          <w:p w14:paraId="2E98F4F4" w14:textId="77777777" w:rsidR="00A21707" w:rsidRPr="00CD3831" w:rsidRDefault="00A21707" w:rsidP="00A21707">
            <w:pPr>
              <w:pStyle w:val="BodyText2"/>
              <w:shd w:val="clear" w:color="auto" w:fill="auto"/>
              <w:spacing w:after="0" w:line="230" w:lineRule="exact"/>
              <w:rPr>
                <w:sz w:val="24"/>
                <w:szCs w:val="24"/>
              </w:rPr>
            </w:pPr>
            <w:r w:rsidRPr="00CD3831">
              <w:rPr>
                <w:rStyle w:val="Bodytext9pt"/>
                <w:sz w:val="24"/>
                <w:szCs w:val="24"/>
              </w:rPr>
              <w:t>beneficiarului</w:t>
            </w:r>
          </w:p>
          <w:p w14:paraId="3CF9FB00" w14:textId="77777777" w:rsidR="00A21707" w:rsidRPr="00CD3831" w:rsidRDefault="00A21707" w:rsidP="00A21707">
            <w:pPr>
              <w:pStyle w:val="BodyText2"/>
              <w:shd w:val="clear" w:color="auto" w:fill="auto"/>
              <w:spacing w:after="0" w:line="230" w:lineRule="exact"/>
              <w:rPr>
                <w:sz w:val="24"/>
                <w:szCs w:val="24"/>
              </w:rPr>
            </w:pPr>
            <w:r w:rsidRPr="00CD3831">
              <w:rPr>
                <w:rStyle w:val="Bodytext9pt"/>
                <w:sz w:val="24"/>
                <w:szCs w:val="24"/>
              </w:rPr>
              <w:t>efectiv</w:t>
            </w:r>
          </w:p>
        </w:tc>
        <w:tc>
          <w:tcPr>
            <w:tcW w:w="1000" w:type="dxa"/>
            <w:tcBorders>
              <w:top w:val="single" w:sz="4" w:space="0" w:color="auto"/>
              <w:left w:val="single" w:sz="4" w:space="0" w:color="auto"/>
            </w:tcBorders>
            <w:shd w:val="clear" w:color="auto" w:fill="FFFFFF"/>
          </w:tcPr>
          <w:p w14:paraId="658FDB01" w14:textId="77777777" w:rsidR="00B00166" w:rsidRDefault="00A21707" w:rsidP="00A21707">
            <w:pPr>
              <w:pStyle w:val="BodyText2"/>
              <w:shd w:val="clear" w:color="auto" w:fill="auto"/>
              <w:spacing w:after="0" w:line="230" w:lineRule="exact"/>
              <w:jc w:val="both"/>
              <w:rPr>
                <w:rStyle w:val="Bodytext9pt"/>
                <w:sz w:val="24"/>
                <w:szCs w:val="24"/>
              </w:rPr>
            </w:pPr>
            <w:r w:rsidRPr="00CD3831">
              <w:rPr>
                <w:rStyle w:val="Bodytext9pt"/>
                <w:sz w:val="24"/>
                <w:szCs w:val="24"/>
              </w:rPr>
              <w:t>Tipul/</w:t>
            </w:r>
          </w:p>
          <w:p w14:paraId="5D1EF7FB" w14:textId="5AD1A814" w:rsidR="00A21707" w:rsidRPr="00CD3831" w:rsidRDefault="00A21707" w:rsidP="00A21707">
            <w:pPr>
              <w:pStyle w:val="BodyText2"/>
              <w:shd w:val="clear" w:color="auto" w:fill="auto"/>
              <w:spacing w:after="0" w:line="230" w:lineRule="exact"/>
              <w:jc w:val="both"/>
              <w:rPr>
                <w:sz w:val="24"/>
                <w:szCs w:val="24"/>
              </w:rPr>
            </w:pPr>
            <w:r w:rsidRPr="00CD3831">
              <w:rPr>
                <w:rStyle w:val="Bodytext9pt"/>
                <w:sz w:val="24"/>
                <w:szCs w:val="24"/>
              </w:rPr>
              <w:t>modelul</w:t>
            </w:r>
          </w:p>
        </w:tc>
        <w:tc>
          <w:tcPr>
            <w:tcW w:w="850" w:type="dxa"/>
            <w:tcBorders>
              <w:top w:val="single" w:sz="4" w:space="0" w:color="auto"/>
              <w:left w:val="single" w:sz="4" w:space="0" w:color="auto"/>
            </w:tcBorders>
            <w:shd w:val="clear" w:color="auto" w:fill="FFFFFF"/>
          </w:tcPr>
          <w:p w14:paraId="081C2EE1" w14:textId="77777777" w:rsidR="00A21707" w:rsidRPr="00CD3831" w:rsidRDefault="00A21707" w:rsidP="00A21707">
            <w:pPr>
              <w:pStyle w:val="BodyText2"/>
              <w:shd w:val="clear" w:color="auto" w:fill="auto"/>
              <w:spacing w:after="0" w:line="230" w:lineRule="exact"/>
              <w:rPr>
                <w:sz w:val="24"/>
                <w:szCs w:val="24"/>
              </w:rPr>
            </w:pPr>
            <w:r w:rsidRPr="00CD3831">
              <w:rPr>
                <w:rStyle w:val="Bodytext9pt"/>
                <w:sz w:val="24"/>
                <w:szCs w:val="24"/>
              </w:rPr>
              <w:t>Anul</w:t>
            </w:r>
            <w:r w:rsidRPr="00CD3831">
              <w:rPr>
                <w:sz w:val="24"/>
                <w:szCs w:val="24"/>
              </w:rPr>
              <w:t xml:space="preserve"> </w:t>
            </w:r>
            <w:r w:rsidRPr="00CD3831">
              <w:rPr>
                <w:rStyle w:val="Bodytext9pt"/>
                <w:sz w:val="24"/>
                <w:szCs w:val="24"/>
              </w:rPr>
              <w:t>de</w:t>
            </w:r>
            <w:r w:rsidRPr="00CD3831">
              <w:rPr>
                <w:sz w:val="24"/>
                <w:szCs w:val="24"/>
              </w:rPr>
              <w:t xml:space="preserve"> </w:t>
            </w:r>
            <w:r w:rsidRPr="00CD3831">
              <w:rPr>
                <w:rStyle w:val="Bodytext9pt"/>
                <w:sz w:val="24"/>
                <w:szCs w:val="24"/>
              </w:rPr>
              <w:t>fabricaţie</w:t>
            </w:r>
          </w:p>
        </w:tc>
        <w:tc>
          <w:tcPr>
            <w:tcW w:w="850" w:type="dxa"/>
            <w:tcBorders>
              <w:top w:val="single" w:sz="4" w:space="0" w:color="auto"/>
              <w:left w:val="single" w:sz="4" w:space="0" w:color="auto"/>
            </w:tcBorders>
            <w:shd w:val="clear" w:color="auto" w:fill="FFFFFF"/>
          </w:tcPr>
          <w:p w14:paraId="3C3F2749" w14:textId="77777777" w:rsidR="00A21707" w:rsidRPr="00E820A4" w:rsidRDefault="00A21707" w:rsidP="00A21707">
            <w:pPr>
              <w:pStyle w:val="BodyText2"/>
              <w:shd w:val="clear" w:color="auto" w:fill="auto"/>
              <w:spacing w:after="0" w:line="230" w:lineRule="exact"/>
              <w:rPr>
                <w:sz w:val="24"/>
                <w:szCs w:val="24"/>
                <w:lang w:val="fr-FR"/>
              </w:rPr>
            </w:pPr>
            <w:r w:rsidRPr="00CD3831">
              <w:rPr>
                <w:rStyle w:val="Bodytext9pt"/>
                <w:sz w:val="24"/>
                <w:szCs w:val="24"/>
              </w:rPr>
              <w:t>Locul</w:t>
            </w:r>
            <w:r w:rsidRPr="00E820A4">
              <w:rPr>
                <w:sz w:val="24"/>
                <w:szCs w:val="24"/>
                <w:lang w:val="fr-FR"/>
              </w:rPr>
              <w:t xml:space="preserve"> </w:t>
            </w:r>
            <w:r w:rsidRPr="00CD3831">
              <w:rPr>
                <w:rStyle w:val="Bodytext9pt"/>
                <w:sz w:val="24"/>
                <w:szCs w:val="24"/>
              </w:rPr>
              <w:t>înregistrării/număr</w:t>
            </w:r>
            <w:r w:rsidRPr="00E820A4">
              <w:rPr>
                <w:sz w:val="24"/>
                <w:szCs w:val="24"/>
                <w:lang w:val="fr-FR"/>
              </w:rPr>
              <w:t xml:space="preserve"> </w:t>
            </w:r>
            <w:r w:rsidRPr="00CD3831">
              <w:rPr>
                <w:rStyle w:val="Bodytext9pt"/>
                <w:sz w:val="24"/>
                <w:szCs w:val="24"/>
              </w:rPr>
              <w:t>de</w:t>
            </w:r>
            <w:r w:rsidRPr="00E820A4">
              <w:rPr>
                <w:sz w:val="24"/>
                <w:szCs w:val="24"/>
                <w:lang w:val="fr-FR"/>
              </w:rPr>
              <w:t xml:space="preserve"> </w:t>
            </w:r>
            <w:r w:rsidRPr="00CD3831">
              <w:rPr>
                <w:rStyle w:val="Bodytext9pt"/>
                <w:sz w:val="24"/>
                <w:szCs w:val="24"/>
              </w:rPr>
              <w:t>înmatriculare</w:t>
            </w:r>
          </w:p>
        </w:tc>
        <w:tc>
          <w:tcPr>
            <w:tcW w:w="850" w:type="dxa"/>
            <w:tcBorders>
              <w:top w:val="single" w:sz="4" w:space="0" w:color="auto"/>
              <w:left w:val="single" w:sz="4" w:space="0" w:color="auto"/>
            </w:tcBorders>
            <w:shd w:val="clear" w:color="auto" w:fill="FFFFFF"/>
          </w:tcPr>
          <w:p w14:paraId="5DD2E22D" w14:textId="77777777" w:rsidR="00A21707" w:rsidRPr="00CD3831" w:rsidRDefault="00A21707" w:rsidP="00A21707">
            <w:pPr>
              <w:pStyle w:val="BodyText2"/>
              <w:shd w:val="clear" w:color="auto" w:fill="auto"/>
              <w:spacing w:after="0" w:line="230" w:lineRule="exact"/>
              <w:ind w:left="200"/>
              <w:jc w:val="left"/>
              <w:rPr>
                <w:sz w:val="24"/>
                <w:szCs w:val="24"/>
              </w:rPr>
            </w:pPr>
            <w:r w:rsidRPr="00CD3831">
              <w:rPr>
                <w:rStyle w:val="Bodytext9pt"/>
                <w:sz w:val="24"/>
                <w:szCs w:val="24"/>
              </w:rPr>
              <w:t>Anul</w:t>
            </w:r>
            <w:r w:rsidRPr="00CD3831">
              <w:rPr>
                <w:sz w:val="24"/>
                <w:szCs w:val="24"/>
              </w:rPr>
              <w:t xml:space="preserve"> </w:t>
            </w:r>
            <w:r w:rsidRPr="00CD3831">
              <w:rPr>
                <w:rStyle w:val="Bodytext9pt"/>
                <w:sz w:val="24"/>
                <w:szCs w:val="24"/>
              </w:rPr>
              <w:t>dobîndirii</w:t>
            </w:r>
          </w:p>
        </w:tc>
        <w:tc>
          <w:tcPr>
            <w:tcW w:w="703" w:type="dxa"/>
            <w:tcBorders>
              <w:top w:val="single" w:sz="4" w:space="0" w:color="auto"/>
              <w:left w:val="single" w:sz="4" w:space="0" w:color="auto"/>
            </w:tcBorders>
            <w:shd w:val="clear" w:color="auto" w:fill="FFFFFF"/>
          </w:tcPr>
          <w:p w14:paraId="7E3BBD33" w14:textId="77777777" w:rsidR="00A21707" w:rsidRPr="00CD3831" w:rsidRDefault="00A21707" w:rsidP="00A21707">
            <w:pPr>
              <w:pStyle w:val="BodyText2"/>
              <w:shd w:val="clear" w:color="auto" w:fill="auto"/>
              <w:spacing w:after="0" w:line="230" w:lineRule="exact"/>
              <w:rPr>
                <w:sz w:val="24"/>
                <w:szCs w:val="24"/>
              </w:rPr>
            </w:pPr>
            <w:r w:rsidRPr="00CD3831">
              <w:rPr>
                <w:rStyle w:val="Bodytext9pt"/>
                <w:sz w:val="24"/>
                <w:szCs w:val="24"/>
              </w:rPr>
              <w:t>Modul</w:t>
            </w:r>
            <w:r w:rsidRPr="00CD3831">
              <w:rPr>
                <w:sz w:val="24"/>
                <w:szCs w:val="24"/>
              </w:rPr>
              <w:t xml:space="preserve"> </w:t>
            </w:r>
            <w:r w:rsidRPr="00CD3831">
              <w:rPr>
                <w:rStyle w:val="Bodytext9pt"/>
                <w:sz w:val="24"/>
                <w:szCs w:val="24"/>
              </w:rPr>
              <w:t>de</w:t>
            </w:r>
          </w:p>
          <w:p w14:paraId="54D63A19" w14:textId="65965973" w:rsidR="00A21707" w:rsidRPr="00CD3831" w:rsidRDefault="00822955" w:rsidP="00A21707">
            <w:pPr>
              <w:pStyle w:val="BodyText2"/>
              <w:shd w:val="clear" w:color="auto" w:fill="auto"/>
              <w:spacing w:after="0" w:line="230" w:lineRule="exact"/>
              <w:rPr>
                <w:sz w:val="24"/>
                <w:szCs w:val="24"/>
              </w:rPr>
            </w:pPr>
            <w:r>
              <w:rPr>
                <w:rStyle w:val="Bodytext9pt"/>
                <w:sz w:val="24"/>
                <w:szCs w:val="24"/>
              </w:rPr>
              <w:t>dobîndire</w:t>
            </w:r>
          </w:p>
        </w:tc>
        <w:tc>
          <w:tcPr>
            <w:tcW w:w="1284" w:type="dxa"/>
            <w:tcBorders>
              <w:top w:val="single" w:sz="4" w:space="0" w:color="auto"/>
              <w:left w:val="single" w:sz="4" w:space="0" w:color="auto"/>
            </w:tcBorders>
            <w:shd w:val="clear" w:color="auto" w:fill="FFFFFF"/>
          </w:tcPr>
          <w:p w14:paraId="397FB291" w14:textId="77777777" w:rsidR="00A21707" w:rsidRPr="00E820A4" w:rsidRDefault="00A21707" w:rsidP="00A21707">
            <w:pPr>
              <w:pStyle w:val="BodyText2"/>
              <w:shd w:val="clear" w:color="auto" w:fill="auto"/>
              <w:spacing w:after="0" w:line="230" w:lineRule="exact"/>
              <w:jc w:val="both"/>
              <w:rPr>
                <w:sz w:val="24"/>
                <w:szCs w:val="24"/>
                <w:lang w:val="fr-FR"/>
              </w:rPr>
            </w:pPr>
            <w:r w:rsidRPr="00CD3831">
              <w:rPr>
                <w:rStyle w:val="Bodytext9pt"/>
                <w:sz w:val="24"/>
                <w:szCs w:val="24"/>
              </w:rPr>
              <w:t>Valoarea bunului conform document ului care îi certifică provenienţa</w:t>
            </w:r>
          </w:p>
        </w:tc>
        <w:tc>
          <w:tcPr>
            <w:tcW w:w="994" w:type="dxa"/>
            <w:tcBorders>
              <w:top w:val="single" w:sz="4" w:space="0" w:color="auto"/>
              <w:left w:val="single" w:sz="4" w:space="0" w:color="auto"/>
            </w:tcBorders>
            <w:shd w:val="clear" w:color="auto" w:fill="FFFFFF"/>
          </w:tcPr>
          <w:p w14:paraId="72F22436" w14:textId="120FBE01" w:rsidR="00A21707" w:rsidRPr="00E820A4" w:rsidRDefault="00822955" w:rsidP="00A21707">
            <w:pPr>
              <w:pStyle w:val="BodyText2"/>
              <w:shd w:val="clear" w:color="auto" w:fill="auto"/>
              <w:spacing w:after="0" w:line="230" w:lineRule="exact"/>
              <w:rPr>
                <w:sz w:val="24"/>
                <w:szCs w:val="24"/>
                <w:lang w:val="fr-FR"/>
              </w:rPr>
            </w:pPr>
            <w:r>
              <w:rPr>
                <w:rStyle w:val="Bodytext9pt"/>
                <w:sz w:val="24"/>
                <w:szCs w:val="24"/>
              </w:rPr>
              <w:t xml:space="preserve">Valoarea </w:t>
            </w:r>
            <w:r w:rsidR="00A21707" w:rsidRPr="00CD3831">
              <w:rPr>
                <w:rStyle w:val="Bodytext9pt"/>
                <w:sz w:val="24"/>
                <w:szCs w:val="24"/>
              </w:rPr>
              <w:t>de piaţă a bunului</w:t>
            </w:r>
            <w:r w:rsidR="00EA407F" w:rsidRPr="00CD3831">
              <w:rPr>
                <w:rStyle w:val="Bodytext9pt"/>
                <w:sz w:val="24"/>
                <w:szCs w:val="24"/>
              </w:rPr>
              <w:t xml:space="preserve"> la ziua dobândirii</w:t>
            </w:r>
          </w:p>
        </w:tc>
        <w:tc>
          <w:tcPr>
            <w:tcW w:w="982" w:type="dxa"/>
            <w:tcBorders>
              <w:top w:val="single" w:sz="4" w:space="0" w:color="auto"/>
              <w:left w:val="single" w:sz="4" w:space="0" w:color="auto"/>
            </w:tcBorders>
            <w:shd w:val="clear" w:color="auto" w:fill="FFFFFF"/>
          </w:tcPr>
          <w:p w14:paraId="4E642D05" w14:textId="77777777" w:rsidR="00A21707" w:rsidRPr="00CD3831" w:rsidRDefault="00A21707" w:rsidP="00A21707">
            <w:pPr>
              <w:pStyle w:val="BodyText2"/>
              <w:shd w:val="clear" w:color="auto" w:fill="auto"/>
              <w:spacing w:after="60" w:line="180" w:lineRule="exact"/>
              <w:ind w:left="160"/>
              <w:jc w:val="left"/>
              <w:rPr>
                <w:sz w:val="24"/>
                <w:szCs w:val="24"/>
              </w:rPr>
            </w:pPr>
            <w:r w:rsidRPr="00CD3831">
              <w:rPr>
                <w:rStyle w:val="Bodytext9pt"/>
                <w:sz w:val="24"/>
                <w:szCs w:val="24"/>
              </w:rPr>
              <w:t>Titularul</w:t>
            </w:r>
          </w:p>
          <w:p w14:paraId="741FE6F7" w14:textId="62552512" w:rsidR="00A21707" w:rsidRPr="00CD3831" w:rsidRDefault="00B00166" w:rsidP="00A21707">
            <w:pPr>
              <w:pStyle w:val="BodyText2"/>
              <w:shd w:val="clear" w:color="auto" w:fill="auto"/>
              <w:spacing w:before="60" w:after="0" w:line="180" w:lineRule="exact"/>
              <w:ind w:left="160"/>
              <w:jc w:val="left"/>
              <w:rPr>
                <w:sz w:val="24"/>
                <w:szCs w:val="24"/>
              </w:rPr>
            </w:pPr>
            <w:r>
              <w:rPr>
                <w:rStyle w:val="Bodytext9pt"/>
                <w:sz w:val="24"/>
                <w:szCs w:val="24"/>
              </w:rPr>
              <w:t>bunului</w:t>
            </w:r>
          </w:p>
        </w:tc>
        <w:tc>
          <w:tcPr>
            <w:tcW w:w="861" w:type="dxa"/>
            <w:tcBorders>
              <w:top w:val="single" w:sz="4" w:space="0" w:color="auto"/>
              <w:left w:val="single" w:sz="4" w:space="0" w:color="auto"/>
            </w:tcBorders>
            <w:shd w:val="clear" w:color="auto" w:fill="FFFFFF"/>
          </w:tcPr>
          <w:p w14:paraId="06EC7CE2" w14:textId="77777777" w:rsidR="00A21707" w:rsidRPr="00CD3831" w:rsidRDefault="00A21707" w:rsidP="00A21707">
            <w:pPr>
              <w:pStyle w:val="BodyText2"/>
              <w:shd w:val="clear" w:color="auto" w:fill="auto"/>
              <w:spacing w:after="0" w:line="230" w:lineRule="exact"/>
              <w:ind w:left="120"/>
              <w:jc w:val="left"/>
              <w:rPr>
                <w:sz w:val="24"/>
                <w:szCs w:val="24"/>
              </w:rPr>
            </w:pPr>
            <w:r w:rsidRPr="00CD3831">
              <w:rPr>
                <w:rStyle w:val="Bodytext9pt"/>
                <w:sz w:val="24"/>
                <w:szCs w:val="24"/>
              </w:rPr>
              <w:t>Tipul</w:t>
            </w:r>
          </w:p>
          <w:p w14:paraId="397F93FD" w14:textId="77777777" w:rsidR="00A21707" w:rsidRPr="00CD3831" w:rsidRDefault="00A21707" w:rsidP="00A21707">
            <w:pPr>
              <w:pStyle w:val="BodyText2"/>
              <w:shd w:val="clear" w:color="auto" w:fill="auto"/>
              <w:spacing w:after="0" w:line="230" w:lineRule="exact"/>
              <w:ind w:left="120"/>
              <w:jc w:val="left"/>
              <w:rPr>
                <w:sz w:val="24"/>
                <w:szCs w:val="24"/>
              </w:rPr>
            </w:pPr>
            <w:r w:rsidRPr="00CD3831">
              <w:rPr>
                <w:rStyle w:val="Bodytext9pt"/>
                <w:sz w:val="24"/>
                <w:szCs w:val="24"/>
              </w:rPr>
              <w:t>titularului</w:t>
            </w:r>
          </w:p>
        </w:tc>
        <w:tc>
          <w:tcPr>
            <w:tcW w:w="1265" w:type="dxa"/>
            <w:tcBorders>
              <w:top w:val="single" w:sz="4" w:space="0" w:color="auto"/>
              <w:left w:val="single" w:sz="4" w:space="0" w:color="auto"/>
            </w:tcBorders>
            <w:shd w:val="clear" w:color="auto" w:fill="FFFFFF"/>
          </w:tcPr>
          <w:p w14:paraId="6E5D18FD" w14:textId="77777777" w:rsidR="00A21707" w:rsidRPr="00CD3831" w:rsidRDefault="00A21707" w:rsidP="00A21707">
            <w:pPr>
              <w:pStyle w:val="BodyText2"/>
              <w:shd w:val="clear" w:color="auto" w:fill="auto"/>
              <w:spacing w:after="0" w:line="230" w:lineRule="exact"/>
              <w:rPr>
                <w:sz w:val="24"/>
                <w:szCs w:val="24"/>
              </w:rPr>
            </w:pPr>
            <w:r w:rsidRPr="00CD3831">
              <w:rPr>
                <w:rStyle w:val="Bodytext9pt"/>
                <w:sz w:val="24"/>
                <w:szCs w:val="24"/>
              </w:rPr>
              <w:t>Informaţii</w:t>
            </w:r>
            <w:r w:rsidRPr="00CD3831">
              <w:rPr>
                <w:sz w:val="24"/>
                <w:szCs w:val="24"/>
              </w:rPr>
              <w:t xml:space="preserve"> </w:t>
            </w:r>
            <w:r w:rsidRPr="00CD3831">
              <w:rPr>
                <w:rStyle w:val="Bodytext9pt"/>
                <w:sz w:val="24"/>
                <w:szCs w:val="24"/>
              </w:rPr>
              <w:t>de</w:t>
            </w:r>
          </w:p>
          <w:p w14:paraId="04949813" w14:textId="77777777" w:rsidR="00A21707" w:rsidRPr="00CD3831" w:rsidRDefault="00A21707" w:rsidP="00A21707">
            <w:pPr>
              <w:pStyle w:val="BodyText2"/>
              <w:shd w:val="clear" w:color="auto" w:fill="auto"/>
              <w:spacing w:after="0" w:line="230" w:lineRule="exact"/>
              <w:jc w:val="both"/>
              <w:rPr>
                <w:sz w:val="24"/>
                <w:szCs w:val="24"/>
              </w:rPr>
            </w:pPr>
            <w:r w:rsidRPr="00CD3831">
              <w:rPr>
                <w:rStyle w:val="Bodytext9pt"/>
                <w:sz w:val="24"/>
                <w:szCs w:val="24"/>
              </w:rPr>
              <w:t>identificare a titularului altul decît beneficiarul efectiv</w:t>
            </w:r>
          </w:p>
        </w:tc>
        <w:tc>
          <w:tcPr>
            <w:tcW w:w="40" w:type="dxa"/>
            <w:tcBorders>
              <w:top w:val="single" w:sz="4" w:space="0" w:color="auto"/>
              <w:left w:val="single" w:sz="4" w:space="0" w:color="auto"/>
              <w:right w:val="single" w:sz="4" w:space="0" w:color="auto"/>
            </w:tcBorders>
            <w:shd w:val="clear" w:color="auto" w:fill="FFFFFF"/>
          </w:tcPr>
          <w:p w14:paraId="539AD59C" w14:textId="77777777" w:rsidR="00A21707" w:rsidRPr="00CD3831" w:rsidRDefault="00A21707" w:rsidP="00A21707">
            <w:pPr>
              <w:rPr>
                <w:rFonts w:ascii="Times New Roman" w:hAnsi="Times New Roman"/>
              </w:rPr>
            </w:pPr>
          </w:p>
        </w:tc>
      </w:tr>
      <w:tr w:rsidR="00A21707" w:rsidRPr="00CD3831" w14:paraId="26458388" w14:textId="77777777" w:rsidTr="004A669D">
        <w:trPr>
          <w:trHeight w:hRule="exact" w:val="461"/>
        </w:trPr>
        <w:tc>
          <w:tcPr>
            <w:tcW w:w="1560" w:type="dxa"/>
            <w:tcBorders>
              <w:top w:val="single" w:sz="4" w:space="0" w:color="auto"/>
              <w:left w:val="single" w:sz="4" w:space="0" w:color="auto"/>
            </w:tcBorders>
            <w:shd w:val="clear" w:color="auto" w:fill="FFFFFF"/>
          </w:tcPr>
          <w:p w14:paraId="39F67CE3" w14:textId="77777777" w:rsidR="00A21707" w:rsidRPr="00CD3831" w:rsidRDefault="00A21707" w:rsidP="00A21707">
            <w:pPr>
              <w:rPr>
                <w:rFonts w:ascii="Times New Roman" w:hAnsi="Times New Roman"/>
              </w:rPr>
            </w:pPr>
          </w:p>
        </w:tc>
        <w:tc>
          <w:tcPr>
            <w:tcW w:w="1000" w:type="dxa"/>
            <w:tcBorders>
              <w:top w:val="single" w:sz="4" w:space="0" w:color="auto"/>
              <w:left w:val="single" w:sz="4" w:space="0" w:color="auto"/>
            </w:tcBorders>
            <w:shd w:val="clear" w:color="auto" w:fill="FFFFFF"/>
          </w:tcPr>
          <w:p w14:paraId="4021E835" w14:textId="77777777" w:rsidR="00A21707" w:rsidRPr="00CD3831" w:rsidRDefault="00A21707" w:rsidP="00A21707">
            <w:pPr>
              <w:rPr>
                <w:rFonts w:ascii="Times New Roman" w:hAnsi="Times New Roman"/>
              </w:rPr>
            </w:pPr>
          </w:p>
        </w:tc>
        <w:tc>
          <w:tcPr>
            <w:tcW w:w="850" w:type="dxa"/>
            <w:tcBorders>
              <w:top w:val="single" w:sz="4" w:space="0" w:color="auto"/>
              <w:left w:val="single" w:sz="4" w:space="0" w:color="auto"/>
            </w:tcBorders>
            <w:shd w:val="clear" w:color="auto" w:fill="FFFFFF"/>
          </w:tcPr>
          <w:p w14:paraId="6FD607A0" w14:textId="77777777" w:rsidR="00A21707" w:rsidRPr="00CD3831" w:rsidRDefault="00A21707" w:rsidP="00A21707">
            <w:pPr>
              <w:rPr>
                <w:rFonts w:ascii="Times New Roman" w:hAnsi="Times New Roman"/>
              </w:rPr>
            </w:pPr>
          </w:p>
        </w:tc>
        <w:tc>
          <w:tcPr>
            <w:tcW w:w="850" w:type="dxa"/>
            <w:tcBorders>
              <w:top w:val="single" w:sz="4" w:space="0" w:color="auto"/>
              <w:left w:val="single" w:sz="4" w:space="0" w:color="auto"/>
            </w:tcBorders>
            <w:shd w:val="clear" w:color="auto" w:fill="FFFFFF"/>
          </w:tcPr>
          <w:p w14:paraId="00EF852E" w14:textId="77777777" w:rsidR="00A21707" w:rsidRPr="00CD3831" w:rsidRDefault="00A21707" w:rsidP="00A21707">
            <w:pPr>
              <w:rPr>
                <w:rFonts w:ascii="Times New Roman" w:hAnsi="Times New Roman"/>
              </w:rPr>
            </w:pPr>
          </w:p>
        </w:tc>
        <w:tc>
          <w:tcPr>
            <w:tcW w:w="850" w:type="dxa"/>
            <w:tcBorders>
              <w:top w:val="single" w:sz="4" w:space="0" w:color="auto"/>
              <w:left w:val="single" w:sz="4" w:space="0" w:color="auto"/>
            </w:tcBorders>
            <w:shd w:val="clear" w:color="auto" w:fill="FFFFFF"/>
          </w:tcPr>
          <w:p w14:paraId="7FD4F984" w14:textId="77777777" w:rsidR="00A21707" w:rsidRPr="00CD3831" w:rsidRDefault="00A21707" w:rsidP="00A21707">
            <w:pPr>
              <w:rPr>
                <w:rFonts w:ascii="Times New Roman" w:hAnsi="Times New Roman"/>
              </w:rPr>
            </w:pPr>
          </w:p>
        </w:tc>
        <w:tc>
          <w:tcPr>
            <w:tcW w:w="703" w:type="dxa"/>
            <w:tcBorders>
              <w:top w:val="single" w:sz="4" w:space="0" w:color="auto"/>
              <w:left w:val="single" w:sz="4" w:space="0" w:color="auto"/>
            </w:tcBorders>
            <w:shd w:val="clear" w:color="auto" w:fill="FFFFFF"/>
          </w:tcPr>
          <w:p w14:paraId="28754BEB" w14:textId="77777777" w:rsidR="00A21707" w:rsidRPr="00CD3831" w:rsidRDefault="00A21707" w:rsidP="00A21707">
            <w:pPr>
              <w:rPr>
                <w:rFonts w:ascii="Times New Roman" w:hAnsi="Times New Roman"/>
              </w:rPr>
            </w:pPr>
          </w:p>
        </w:tc>
        <w:tc>
          <w:tcPr>
            <w:tcW w:w="1284" w:type="dxa"/>
            <w:tcBorders>
              <w:top w:val="single" w:sz="4" w:space="0" w:color="auto"/>
              <w:left w:val="single" w:sz="4" w:space="0" w:color="auto"/>
            </w:tcBorders>
            <w:shd w:val="clear" w:color="auto" w:fill="FFFFFF"/>
          </w:tcPr>
          <w:p w14:paraId="36EE4B44" w14:textId="77777777" w:rsidR="00A21707" w:rsidRPr="00CD3831" w:rsidRDefault="00A21707" w:rsidP="00A21707">
            <w:pPr>
              <w:rPr>
                <w:rFonts w:ascii="Times New Roman" w:hAnsi="Times New Roman"/>
              </w:rPr>
            </w:pPr>
          </w:p>
        </w:tc>
        <w:tc>
          <w:tcPr>
            <w:tcW w:w="994" w:type="dxa"/>
            <w:tcBorders>
              <w:top w:val="single" w:sz="4" w:space="0" w:color="auto"/>
              <w:left w:val="single" w:sz="4" w:space="0" w:color="auto"/>
            </w:tcBorders>
            <w:shd w:val="clear" w:color="auto" w:fill="FFFFFF"/>
          </w:tcPr>
          <w:p w14:paraId="6ECA41D2" w14:textId="77777777" w:rsidR="00A21707" w:rsidRPr="00CD3831" w:rsidRDefault="00A21707" w:rsidP="00A21707">
            <w:pPr>
              <w:rPr>
                <w:rFonts w:ascii="Times New Roman" w:hAnsi="Times New Roman"/>
              </w:rPr>
            </w:pPr>
          </w:p>
        </w:tc>
        <w:tc>
          <w:tcPr>
            <w:tcW w:w="982" w:type="dxa"/>
            <w:tcBorders>
              <w:top w:val="single" w:sz="4" w:space="0" w:color="auto"/>
              <w:left w:val="single" w:sz="4" w:space="0" w:color="auto"/>
            </w:tcBorders>
            <w:shd w:val="clear" w:color="auto" w:fill="FFFFFF"/>
          </w:tcPr>
          <w:p w14:paraId="604C187D" w14:textId="77777777" w:rsidR="00A21707" w:rsidRPr="00CD3831" w:rsidRDefault="00A21707" w:rsidP="00A21707">
            <w:pPr>
              <w:rPr>
                <w:rFonts w:ascii="Times New Roman" w:hAnsi="Times New Roman"/>
              </w:rPr>
            </w:pPr>
          </w:p>
        </w:tc>
        <w:tc>
          <w:tcPr>
            <w:tcW w:w="861" w:type="dxa"/>
            <w:tcBorders>
              <w:top w:val="single" w:sz="4" w:space="0" w:color="auto"/>
              <w:left w:val="single" w:sz="4" w:space="0" w:color="auto"/>
            </w:tcBorders>
            <w:shd w:val="clear" w:color="auto" w:fill="FFFFFF"/>
          </w:tcPr>
          <w:p w14:paraId="62544F58" w14:textId="77777777" w:rsidR="00A21707" w:rsidRPr="00CD3831" w:rsidRDefault="00A21707" w:rsidP="00A21707">
            <w:pPr>
              <w:rPr>
                <w:rFonts w:ascii="Times New Roman" w:hAnsi="Times New Roman"/>
              </w:rPr>
            </w:pPr>
          </w:p>
        </w:tc>
        <w:tc>
          <w:tcPr>
            <w:tcW w:w="1265" w:type="dxa"/>
            <w:tcBorders>
              <w:top w:val="single" w:sz="4" w:space="0" w:color="auto"/>
              <w:left w:val="single" w:sz="4" w:space="0" w:color="auto"/>
            </w:tcBorders>
            <w:shd w:val="clear" w:color="auto" w:fill="FFFFFF"/>
          </w:tcPr>
          <w:p w14:paraId="5774DE4D" w14:textId="77777777" w:rsidR="00A21707" w:rsidRPr="00CD3831" w:rsidRDefault="00A21707" w:rsidP="00A21707">
            <w:pPr>
              <w:rPr>
                <w:rFonts w:ascii="Times New Roman" w:hAnsi="Times New Roman"/>
              </w:rPr>
            </w:pPr>
          </w:p>
        </w:tc>
        <w:tc>
          <w:tcPr>
            <w:tcW w:w="40" w:type="dxa"/>
            <w:tcBorders>
              <w:top w:val="single" w:sz="4" w:space="0" w:color="auto"/>
              <w:left w:val="single" w:sz="4" w:space="0" w:color="auto"/>
              <w:right w:val="single" w:sz="4" w:space="0" w:color="auto"/>
            </w:tcBorders>
            <w:shd w:val="clear" w:color="auto" w:fill="FFFFFF"/>
          </w:tcPr>
          <w:p w14:paraId="39810910" w14:textId="77777777" w:rsidR="00A21707" w:rsidRPr="00CD3831" w:rsidRDefault="00A21707" w:rsidP="00A21707">
            <w:pPr>
              <w:rPr>
                <w:rFonts w:ascii="Times New Roman" w:hAnsi="Times New Roman"/>
              </w:rPr>
            </w:pPr>
          </w:p>
        </w:tc>
      </w:tr>
      <w:tr w:rsidR="00A21707" w:rsidRPr="00CD3831" w14:paraId="04682D95" w14:textId="77777777" w:rsidTr="004A669D">
        <w:trPr>
          <w:trHeight w:hRule="exact" w:val="4687"/>
        </w:trPr>
        <w:tc>
          <w:tcPr>
            <w:tcW w:w="11199" w:type="dxa"/>
            <w:gridSpan w:val="11"/>
            <w:tcBorders>
              <w:top w:val="single" w:sz="4" w:space="0" w:color="auto"/>
              <w:left w:val="single" w:sz="4" w:space="0" w:color="auto"/>
              <w:bottom w:val="single" w:sz="4" w:space="0" w:color="auto"/>
            </w:tcBorders>
            <w:shd w:val="clear" w:color="auto" w:fill="FFFFFF"/>
          </w:tcPr>
          <w:p w14:paraId="0850A997" w14:textId="77777777" w:rsidR="00822955" w:rsidRDefault="00822955" w:rsidP="00822955">
            <w:pPr>
              <w:pStyle w:val="lf"/>
              <w:rPr>
                <w:rFonts w:ascii="Arial" w:hAnsi="Arial" w:cs="Arial"/>
                <w:sz w:val="20"/>
                <w:szCs w:val="20"/>
              </w:rPr>
            </w:pPr>
            <w:r>
              <w:rPr>
                <w:rFonts w:ascii="Arial" w:hAnsi="Arial" w:cs="Arial"/>
                <w:b/>
                <w:bCs/>
                <w:i/>
                <w:iCs/>
                <w:sz w:val="20"/>
                <w:szCs w:val="20"/>
              </w:rPr>
              <w:t>Numele beneficiarului efectiv:</w:t>
            </w:r>
            <w:r>
              <w:rPr>
                <w:rFonts w:ascii="Arial" w:hAnsi="Arial" w:cs="Arial"/>
                <w:i/>
                <w:iCs/>
                <w:sz w:val="20"/>
                <w:szCs w:val="20"/>
              </w:rPr>
              <w:t xml:space="preserve"> numele subiectului declarării, al membrului de familie sau al concubinului/concubinei acestuia.</w:t>
            </w:r>
          </w:p>
          <w:p w14:paraId="1986AAA6" w14:textId="77777777" w:rsidR="00822955" w:rsidRDefault="00822955" w:rsidP="00822955">
            <w:pPr>
              <w:pStyle w:val="NormalWeb"/>
              <w:rPr>
                <w:rFonts w:ascii="Arial" w:hAnsi="Arial" w:cs="Arial"/>
                <w:sz w:val="20"/>
                <w:szCs w:val="20"/>
              </w:rPr>
            </w:pPr>
            <w:r>
              <w:rPr>
                <w:rFonts w:ascii="Arial" w:hAnsi="Arial" w:cs="Arial"/>
                <w:sz w:val="20"/>
                <w:szCs w:val="20"/>
              </w:rPr>
              <w:t> </w:t>
            </w:r>
          </w:p>
          <w:p w14:paraId="5E4D5CE6" w14:textId="77777777" w:rsidR="00822955" w:rsidRDefault="00822955" w:rsidP="00822955">
            <w:pPr>
              <w:pStyle w:val="lf"/>
              <w:rPr>
                <w:rFonts w:ascii="Arial" w:hAnsi="Arial" w:cs="Arial"/>
                <w:sz w:val="20"/>
                <w:szCs w:val="20"/>
              </w:rPr>
            </w:pPr>
            <w:r>
              <w:rPr>
                <w:rFonts w:ascii="Arial" w:hAnsi="Arial" w:cs="Arial"/>
                <w:b/>
                <w:bCs/>
                <w:i/>
                <w:iCs/>
                <w:sz w:val="20"/>
                <w:szCs w:val="20"/>
              </w:rPr>
              <w:t>Modul de dobîndire:</w:t>
            </w:r>
            <w:r>
              <w:rPr>
                <w:rFonts w:ascii="Arial" w:hAnsi="Arial" w:cs="Arial"/>
                <w:i/>
                <w:iCs/>
                <w:sz w:val="20"/>
                <w:szCs w:val="20"/>
              </w:rPr>
              <w:t xml:space="preserve"> (1) proprietate;(2) posesie;(3) alte contracte translative de posesie şi de folosinţă.</w:t>
            </w:r>
          </w:p>
          <w:p w14:paraId="58F1BF0A" w14:textId="77777777" w:rsidR="00822955" w:rsidRDefault="00822955" w:rsidP="00822955">
            <w:pPr>
              <w:pStyle w:val="NormalWeb"/>
              <w:rPr>
                <w:rFonts w:ascii="Arial" w:hAnsi="Arial" w:cs="Arial"/>
                <w:sz w:val="20"/>
                <w:szCs w:val="20"/>
              </w:rPr>
            </w:pPr>
            <w:r>
              <w:rPr>
                <w:rFonts w:ascii="Arial" w:hAnsi="Arial" w:cs="Arial"/>
                <w:sz w:val="20"/>
                <w:szCs w:val="20"/>
              </w:rPr>
              <w:t> </w:t>
            </w:r>
          </w:p>
          <w:p w14:paraId="4D3ADA85" w14:textId="77777777" w:rsidR="00822955" w:rsidRDefault="00822955" w:rsidP="00822955">
            <w:pPr>
              <w:pStyle w:val="lf"/>
              <w:rPr>
                <w:rFonts w:ascii="Arial" w:hAnsi="Arial" w:cs="Arial"/>
                <w:i/>
                <w:iCs/>
                <w:sz w:val="20"/>
                <w:szCs w:val="20"/>
              </w:rPr>
            </w:pPr>
            <w:r>
              <w:rPr>
                <w:rFonts w:ascii="Arial" w:hAnsi="Arial" w:cs="Arial"/>
                <w:b/>
                <w:bCs/>
                <w:i/>
                <w:iCs/>
                <w:sz w:val="20"/>
                <w:szCs w:val="20"/>
              </w:rPr>
              <w:t>Titularul:</w:t>
            </w:r>
            <w:r>
              <w:rPr>
                <w:rFonts w:ascii="Arial" w:hAnsi="Arial" w:cs="Arial"/>
                <w:i/>
                <w:iCs/>
                <w:sz w:val="20"/>
                <w:szCs w:val="20"/>
              </w:rPr>
              <w:t xml:space="preserve"> numele persoanei fizice sau juridice care posedă bunul.</w:t>
            </w:r>
          </w:p>
          <w:p w14:paraId="1417E848" w14:textId="77777777" w:rsidR="00822955" w:rsidRDefault="00822955" w:rsidP="00822955">
            <w:pPr>
              <w:pStyle w:val="lf"/>
              <w:rPr>
                <w:rFonts w:ascii="Arial" w:hAnsi="Arial" w:cs="Arial"/>
                <w:i/>
                <w:iCs/>
                <w:sz w:val="20"/>
                <w:szCs w:val="20"/>
              </w:rPr>
            </w:pPr>
          </w:p>
          <w:p w14:paraId="7436BF7C" w14:textId="2C949396" w:rsidR="00822955" w:rsidRDefault="00822955" w:rsidP="00822955">
            <w:pPr>
              <w:pStyle w:val="lf"/>
              <w:rPr>
                <w:rFonts w:ascii="Arial" w:hAnsi="Arial" w:cs="Arial"/>
                <w:sz w:val="20"/>
                <w:szCs w:val="20"/>
              </w:rPr>
            </w:pPr>
            <w:r w:rsidRPr="00822955">
              <w:rPr>
                <w:rFonts w:ascii="Arial" w:hAnsi="Arial" w:cs="Arial"/>
                <w:b/>
                <w:i/>
                <w:sz w:val="20"/>
                <w:szCs w:val="20"/>
              </w:rPr>
              <w:t>Valoarea de piaţă</w:t>
            </w:r>
            <w:r w:rsidRPr="00822955">
              <w:rPr>
                <w:rFonts w:ascii="Arial" w:hAnsi="Arial" w:cs="Arial"/>
                <w:i/>
                <w:sz w:val="20"/>
                <w:szCs w:val="20"/>
              </w:rPr>
              <w:t xml:space="preserve"> a bunului se indică reieşind din valoarea de piaţă a bunurilor similare.</w:t>
            </w:r>
          </w:p>
          <w:p w14:paraId="65DDEBC4" w14:textId="77777777" w:rsidR="00822955" w:rsidRDefault="00822955" w:rsidP="00822955">
            <w:pPr>
              <w:pStyle w:val="NormalWeb"/>
              <w:rPr>
                <w:rFonts w:ascii="Arial" w:hAnsi="Arial" w:cs="Arial"/>
                <w:sz w:val="20"/>
                <w:szCs w:val="20"/>
              </w:rPr>
            </w:pPr>
            <w:r>
              <w:rPr>
                <w:rFonts w:ascii="Arial" w:hAnsi="Arial" w:cs="Arial"/>
                <w:sz w:val="20"/>
                <w:szCs w:val="20"/>
              </w:rPr>
              <w:t> </w:t>
            </w:r>
          </w:p>
          <w:p w14:paraId="0DAABB09" w14:textId="77777777" w:rsidR="00822955" w:rsidRDefault="00822955" w:rsidP="00822955">
            <w:pPr>
              <w:pStyle w:val="lf"/>
              <w:rPr>
                <w:rFonts w:ascii="Arial" w:hAnsi="Arial" w:cs="Arial"/>
                <w:sz w:val="20"/>
                <w:szCs w:val="20"/>
              </w:rPr>
            </w:pPr>
            <w:r>
              <w:rPr>
                <w:rFonts w:ascii="Arial" w:hAnsi="Arial" w:cs="Arial"/>
                <w:b/>
                <w:bCs/>
                <w:i/>
                <w:iCs/>
                <w:sz w:val="20"/>
                <w:szCs w:val="20"/>
              </w:rPr>
              <w:t>Tipul titularului:</w:t>
            </w:r>
            <w:r>
              <w:rPr>
                <w:rFonts w:ascii="Arial" w:hAnsi="Arial" w:cs="Arial"/>
                <w:i/>
                <w:iCs/>
                <w:sz w:val="20"/>
                <w:szCs w:val="20"/>
              </w:rPr>
              <w:t xml:space="preserve"> (1) persoană fizică rezidentă; (2) persoană fizică nerezidentă; (3) persoană juridică rezidentă; (4) persoană juridică nerezidentă. Acest cîmp se completează doar în cazul în care titularul este altul decît beneficiarul efectiv.</w:t>
            </w:r>
          </w:p>
          <w:p w14:paraId="69D61345" w14:textId="77777777" w:rsidR="00822955" w:rsidRDefault="00822955" w:rsidP="00822955">
            <w:pPr>
              <w:pStyle w:val="NormalWeb"/>
              <w:rPr>
                <w:rFonts w:ascii="Arial" w:hAnsi="Arial" w:cs="Arial"/>
                <w:sz w:val="20"/>
                <w:szCs w:val="20"/>
              </w:rPr>
            </w:pPr>
            <w:r>
              <w:rPr>
                <w:rFonts w:ascii="Arial" w:hAnsi="Arial" w:cs="Arial"/>
                <w:sz w:val="20"/>
                <w:szCs w:val="20"/>
              </w:rPr>
              <w:t> </w:t>
            </w:r>
          </w:p>
          <w:p w14:paraId="54AE3773" w14:textId="77777777" w:rsidR="00822955" w:rsidRDefault="00822955" w:rsidP="00822955">
            <w:pPr>
              <w:pStyle w:val="lf"/>
              <w:rPr>
                <w:rFonts w:ascii="Arial" w:hAnsi="Arial" w:cs="Arial"/>
                <w:sz w:val="20"/>
                <w:szCs w:val="20"/>
              </w:rPr>
            </w:pPr>
            <w:r>
              <w:rPr>
                <w:rFonts w:ascii="Arial" w:hAnsi="Arial" w:cs="Arial"/>
                <w:b/>
                <w:bCs/>
                <w:i/>
                <w:iCs/>
                <w:sz w:val="20"/>
                <w:szCs w:val="20"/>
              </w:rPr>
              <w:t>Informaţii de identificare a titularului altul decît beneficiarul efectiv:</w:t>
            </w:r>
            <w:r>
              <w:rPr>
                <w:rFonts w:ascii="Arial" w:hAnsi="Arial" w:cs="Arial"/>
                <w:i/>
                <w:iCs/>
                <w:sz w:val="20"/>
                <w:szCs w:val="20"/>
              </w:rPr>
              <w:t xml:space="preserve"> în cazul persoanei fizice rezidente în Republica Moldova se indică numărul de identificare personal. În cazul persoanei fizice nerezidente se indică ţara de reşedinţă şi numărul de identificare naţional (dacă numărul de identificare nu este aplicabil, se indică numărul de identificare fiscal). </w:t>
            </w:r>
          </w:p>
          <w:p w14:paraId="7AD1CAA2" w14:textId="234FA5E3" w:rsidR="00A21707" w:rsidRPr="00822955" w:rsidRDefault="00822955" w:rsidP="00822955">
            <w:pPr>
              <w:pStyle w:val="BodyText2"/>
              <w:shd w:val="clear" w:color="auto" w:fill="auto"/>
              <w:spacing w:after="0" w:line="274" w:lineRule="exact"/>
              <w:jc w:val="left"/>
              <w:rPr>
                <w:color w:val="000000"/>
                <w:spacing w:val="20"/>
                <w:sz w:val="24"/>
                <w:szCs w:val="24"/>
                <w:shd w:val="clear" w:color="auto" w:fill="FFFFFF"/>
                <w:lang w:val="ro-RO"/>
              </w:rPr>
            </w:pPr>
            <w:r>
              <w:rPr>
                <w:rFonts w:ascii="Arial" w:hAnsi="Arial" w:cs="Arial"/>
                <w:i/>
                <w:iCs/>
                <w:sz w:val="20"/>
                <w:szCs w:val="20"/>
              </w:rPr>
              <w:t>În cazul persoanei juridice rezidente se indică codul de identificare. În cazul persoanei juridice nerezidente se indică ţara sau jurisdicţia în care este înregistrată persoana juridică şi numărul de înregistrare în registrul comerţului din ţara/jurisdicţia respectivă.</w:t>
            </w:r>
          </w:p>
        </w:tc>
        <w:tc>
          <w:tcPr>
            <w:tcW w:w="40" w:type="dxa"/>
            <w:tcBorders>
              <w:top w:val="single" w:sz="4" w:space="0" w:color="auto"/>
              <w:left w:val="single" w:sz="4" w:space="0" w:color="auto"/>
            </w:tcBorders>
            <w:shd w:val="clear" w:color="auto" w:fill="FFFFFF"/>
          </w:tcPr>
          <w:p w14:paraId="5D5797D2" w14:textId="77777777" w:rsidR="00A21707" w:rsidRPr="00CD3831" w:rsidRDefault="00A21707" w:rsidP="00A21707">
            <w:pPr>
              <w:rPr>
                <w:rFonts w:ascii="Times New Roman" w:hAnsi="Times New Roman"/>
              </w:rPr>
            </w:pPr>
          </w:p>
        </w:tc>
      </w:tr>
    </w:tbl>
    <w:p w14:paraId="1B36D421" w14:textId="77777777" w:rsidR="00A21707" w:rsidRPr="00CD3831" w:rsidRDefault="00A21707" w:rsidP="004408CB">
      <w:pPr>
        <w:spacing w:after="0"/>
        <w:ind w:left="0"/>
        <w:jc w:val="both"/>
        <w:rPr>
          <w:rFonts w:ascii="Times New Roman" w:hAnsi="Times New Roman"/>
        </w:rPr>
      </w:pPr>
    </w:p>
    <w:p w14:paraId="2174C677" w14:textId="77777777" w:rsidR="00A21707" w:rsidRPr="00CD3831" w:rsidRDefault="00A21707" w:rsidP="004408CB">
      <w:pPr>
        <w:spacing w:after="0"/>
        <w:ind w:left="0"/>
        <w:jc w:val="both"/>
        <w:rPr>
          <w:rFonts w:ascii="Times New Roman" w:hAnsi="Times New Roman"/>
          <w:sz w:val="28"/>
        </w:rPr>
      </w:pPr>
      <w:r w:rsidRPr="00CD3831">
        <w:rPr>
          <w:rFonts w:ascii="Times New Roman" w:hAnsi="Times New Roman"/>
          <w:sz w:val="28"/>
        </w:rPr>
        <w:t>se completează cu secţiunea VII</w:t>
      </w:r>
      <w:r w:rsidRPr="00CD3831">
        <w:rPr>
          <w:rFonts w:ascii="Times New Roman" w:hAnsi="Times New Roman"/>
          <w:sz w:val="28"/>
          <w:vertAlign w:val="superscript"/>
        </w:rPr>
        <w:t>1</w:t>
      </w:r>
      <w:r w:rsidRPr="00CD3831">
        <w:rPr>
          <w:rFonts w:ascii="Times New Roman" w:hAnsi="Times New Roman"/>
          <w:sz w:val="28"/>
        </w:rPr>
        <w:t xml:space="preserve"> cu următorul cuprins:</w:t>
      </w:r>
    </w:p>
    <w:tbl>
      <w:tblPr>
        <w:tblW w:w="11086" w:type="dxa"/>
        <w:tblInd w:w="-856" w:type="dxa"/>
        <w:tblLayout w:type="fixed"/>
        <w:tblCellMar>
          <w:left w:w="10" w:type="dxa"/>
          <w:right w:w="10" w:type="dxa"/>
        </w:tblCellMar>
        <w:tblLook w:val="0000" w:firstRow="0" w:lastRow="0" w:firstColumn="0" w:lastColumn="0" w:noHBand="0" w:noVBand="0"/>
      </w:tblPr>
      <w:tblGrid>
        <w:gridCol w:w="1908"/>
        <w:gridCol w:w="1776"/>
        <w:gridCol w:w="2026"/>
        <w:gridCol w:w="1397"/>
        <w:gridCol w:w="1992"/>
        <w:gridCol w:w="1987"/>
      </w:tblGrid>
      <w:tr w:rsidR="00A21707" w:rsidRPr="00CD3831" w14:paraId="32C589FF" w14:textId="77777777" w:rsidTr="00B00166">
        <w:trPr>
          <w:trHeight w:hRule="exact" w:val="1262"/>
        </w:trPr>
        <w:tc>
          <w:tcPr>
            <w:tcW w:w="11086" w:type="dxa"/>
            <w:gridSpan w:val="6"/>
            <w:tcBorders>
              <w:top w:val="single" w:sz="4" w:space="0" w:color="auto"/>
              <w:left w:val="single" w:sz="4" w:space="0" w:color="auto"/>
              <w:right w:val="single" w:sz="4" w:space="0" w:color="auto"/>
            </w:tcBorders>
            <w:shd w:val="clear" w:color="auto" w:fill="FFFFFF"/>
          </w:tcPr>
          <w:p w14:paraId="17EE79DB" w14:textId="04BBF3BB" w:rsidR="00A21707" w:rsidRPr="00CD3831" w:rsidRDefault="00A21707" w:rsidP="00A21707">
            <w:pPr>
              <w:widowControl w:val="0"/>
              <w:spacing w:after="0" w:line="283" w:lineRule="exact"/>
              <w:ind w:left="0"/>
              <w:jc w:val="both"/>
              <w:rPr>
                <w:rFonts w:ascii="Times New Roman" w:eastAsia="Times New Roman" w:hAnsi="Times New Roman"/>
                <w:spacing w:val="1"/>
              </w:rPr>
            </w:pPr>
            <w:r w:rsidRPr="00CD3831">
              <w:rPr>
                <w:rFonts w:ascii="Times New Roman" w:eastAsia="Times New Roman" w:hAnsi="Times New Roman"/>
                <w:spacing w:val="1"/>
              </w:rPr>
              <w:t xml:space="preserve">VII </w:t>
            </w:r>
            <w:r w:rsidRPr="00CD3831">
              <w:rPr>
                <w:rFonts w:ascii="Times New Roman" w:eastAsia="Times New Roman" w:hAnsi="Times New Roman"/>
                <w:spacing w:val="1"/>
                <w:vertAlign w:val="superscript"/>
              </w:rPr>
              <w:t>1</w:t>
            </w:r>
            <w:r w:rsidRPr="00CD3831">
              <w:rPr>
                <w:rFonts w:ascii="Times New Roman" w:eastAsia="Times New Roman" w:hAnsi="Times New Roman"/>
                <w:spacing w:val="1"/>
              </w:rPr>
              <w:t>. Servicii procurate în perioada de declarare, în ţară şi în străinătate, a căror valoare in</w:t>
            </w:r>
            <w:r w:rsidR="00C33DF8">
              <w:rPr>
                <w:rFonts w:ascii="Times New Roman" w:eastAsia="Times New Roman" w:hAnsi="Times New Roman"/>
                <w:spacing w:val="1"/>
              </w:rPr>
              <w:t>dividuală cumulativă depăşeşte 6</w:t>
            </w:r>
            <w:r w:rsidRPr="00CD3831">
              <w:rPr>
                <w:rFonts w:ascii="Times New Roman" w:eastAsia="Times New Roman" w:hAnsi="Times New Roman"/>
                <w:spacing w:val="1"/>
              </w:rPr>
              <w:t xml:space="preserve"> salarii medii lunare pe economie</w:t>
            </w:r>
          </w:p>
        </w:tc>
      </w:tr>
      <w:tr w:rsidR="00A21707" w:rsidRPr="00CD3831" w14:paraId="2CB7C78F" w14:textId="77777777" w:rsidTr="00B00166">
        <w:trPr>
          <w:trHeight w:hRule="exact" w:val="1114"/>
        </w:trPr>
        <w:tc>
          <w:tcPr>
            <w:tcW w:w="1908" w:type="dxa"/>
            <w:tcBorders>
              <w:top w:val="single" w:sz="4" w:space="0" w:color="auto"/>
              <w:left w:val="single" w:sz="4" w:space="0" w:color="auto"/>
            </w:tcBorders>
            <w:shd w:val="clear" w:color="auto" w:fill="FFFFFF"/>
          </w:tcPr>
          <w:p w14:paraId="5F4BC165" w14:textId="77777777" w:rsidR="00A21707" w:rsidRPr="00CD3831" w:rsidRDefault="00A21707" w:rsidP="00A21707">
            <w:pPr>
              <w:widowControl w:val="0"/>
              <w:spacing w:after="60" w:line="250" w:lineRule="exact"/>
              <w:ind w:left="180"/>
              <w:rPr>
                <w:rFonts w:ascii="Times New Roman" w:eastAsia="Times New Roman" w:hAnsi="Times New Roman"/>
                <w:spacing w:val="1"/>
              </w:rPr>
            </w:pPr>
            <w:r w:rsidRPr="00CD3831">
              <w:rPr>
                <w:rFonts w:ascii="Times New Roman" w:eastAsia="Times New Roman" w:hAnsi="Times New Roman"/>
                <w:spacing w:val="1"/>
              </w:rPr>
              <w:t>Nr.</w:t>
            </w:r>
          </w:p>
          <w:p w14:paraId="78471DA6" w14:textId="77777777" w:rsidR="00A21707" w:rsidRPr="00CD3831" w:rsidRDefault="00A21707" w:rsidP="00A21707">
            <w:pPr>
              <w:widowControl w:val="0"/>
              <w:spacing w:before="60" w:after="0" w:line="250" w:lineRule="exact"/>
              <w:ind w:left="180"/>
              <w:rPr>
                <w:rFonts w:ascii="Times New Roman" w:eastAsia="Times New Roman" w:hAnsi="Times New Roman"/>
                <w:spacing w:val="1"/>
              </w:rPr>
            </w:pPr>
            <w:r w:rsidRPr="00CD3831">
              <w:rPr>
                <w:rFonts w:ascii="Times New Roman" w:eastAsia="Times New Roman" w:hAnsi="Times New Roman"/>
                <w:spacing w:val="1"/>
              </w:rPr>
              <w:t>crt.</w:t>
            </w:r>
          </w:p>
        </w:tc>
        <w:tc>
          <w:tcPr>
            <w:tcW w:w="1776" w:type="dxa"/>
            <w:tcBorders>
              <w:top w:val="single" w:sz="4" w:space="0" w:color="auto"/>
              <w:left w:val="single" w:sz="4" w:space="0" w:color="auto"/>
            </w:tcBorders>
            <w:shd w:val="clear" w:color="auto" w:fill="FFFFFF"/>
          </w:tcPr>
          <w:p w14:paraId="5B4960F7" w14:textId="77777777" w:rsidR="00A21707" w:rsidRPr="00CD3831" w:rsidRDefault="00A21707" w:rsidP="00A21707">
            <w:pPr>
              <w:widowControl w:val="0"/>
              <w:spacing w:after="60" w:line="250" w:lineRule="exact"/>
              <w:ind w:left="0"/>
              <w:jc w:val="center"/>
              <w:rPr>
                <w:rFonts w:ascii="Times New Roman" w:eastAsia="Times New Roman" w:hAnsi="Times New Roman"/>
                <w:spacing w:val="1"/>
              </w:rPr>
            </w:pPr>
            <w:r w:rsidRPr="00CD3831">
              <w:rPr>
                <w:rFonts w:ascii="Times New Roman" w:eastAsia="Times New Roman" w:hAnsi="Times New Roman"/>
                <w:spacing w:val="1"/>
              </w:rPr>
              <w:t>Descrierea</w:t>
            </w:r>
          </w:p>
          <w:p w14:paraId="2919C0B8" w14:textId="77777777" w:rsidR="00A21707" w:rsidRPr="00CD3831" w:rsidRDefault="00A21707" w:rsidP="00A21707">
            <w:pPr>
              <w:widowControl w:val="0"/>
              <w:spacing w:before="60" w:after="0" w:line="250" w:lineRule="exact"/>
              <w:ind w:left="0"/>
              <w:jc w:val="center"/>
              <w:rPr>
                <w:rFonts w:ascii="Times New Roman" w:eastAsia="Times New Roman" w:hAnsi="Times New Roman"/>
                <w:spacing w:val="1"/>
              </w:rPr>
            </w:pPr>
            <w:r w:rsidRPr="00CD3831">
              <w:rPr>
                <w:rFonts w:ascii="Times New Roman" w:eastAsia="Times New Roman" w:hAnsi="Times New Roman"/>
                <w:spacing w:val="1"/>
              </w:rPr>
              <w:t>serviciului</w:t>
            </w:r>
          </w:p>
        </w:tc>
        <w:tc>
          <w:tcPr>
            <w:tcW w:w="2026" w:type="dxa"/>
            <w:tcBorders>
              <w:top w:val="single" w:sz="4" w:space="0" w:color="auto"/>
              <w:left w:val="single" w:sz="4" w:space="0" w:color="auto"/>
            </w:tcBorders>
            <w:shd w:val="clear" w:color="auto" w:fill="FFFFFF"/>
          </w:tcPr>
          <w:p w14:paraId="5C031647" w14:textId="77777777" w:rsidR="00A21707" w:rsidRPr="00CD3831" w:rsidRDefault="00A21707" w:rsidP="00A21707">
            <w:pPr>
              <w:widowControl w:val="0"/>
              <w:spacing w:after="0" w:line="274" w:lineRule="exact"/>
              <w:ind w:left="0"/>
              <w:jc w:val="center"/>
              <w:rPr>
                <w:rFonts w:ascii="Times New Roman" w:eastAsia="Times New Roman" w:hAnsi="Times New Roman"/>
                <w:spacing w:val="1"/>
              </w:rPr>
            </w:pPr>
            <w:r w:rsidRPr="00CD3831">
              <w:rPr>
                <w:rFonts w:ascii="Times New Roman" w:eastAsia="Times New Roman" w:hAnsi="Times New Roman"/>
                <w:spacing w:val="1"/>
              </w:rPr>
              <w:t>Nume/prenume sau denumirea prestatorului serviciului</w:t>
            </w:r>
          </w:p>
        </w:tc>
        <w:tc>
          <w:tcPr>
            <w:tcW w:w="1397" w:type="dxa"/>
            <w:tcBorders>
              <w:top w:val="single" w:sz="4" w:space="0" w:color="auto"/>
              <w:left w:val="single" w:sz="4" w:space="0" w:color="auto"/>
            </w:tcBorders>
            <w:shd w:val="clear" w:color="auto" w:fill="FFFFFF"/>
          </w:tcPr>
          <w:p w14:paraId="7D7A8DE9" w14:textId="77777777" w:rsidR="00A21707" w:rsidRPr="00CD3831" w:rsidRDefault="00A21707" w:rsidP="00A21707">
            <w:pPr>
              <w:widowControl w:val="0"/>
              <w:spacing w:after="60" w:line="250" w:lineRule="exact"/>
              <w:ind w:left="200"/>
              <w:rPr>
                <w:rFonts w:ascii="Times New Roman" w:eastAsia="Times New Roman" w:hAnsi="Times New Roman"/>
                <w:spacing w:val="1"/>
              </w:rPr>
            </w:pPr>
            <w:r w:rsidRPr="00CD3831">
              <w:rPr>
                <w:rFonts w:ascii="Times New Roman" w:eastAsia="Times New Roman" w:hAnsi="Times New Roman"/>
                <w:spacing w:val="1"/>
              </w:rPr>
              <w:t>Valoarea</w:t>
            </w:r>
          </w:p>
          <w:p w14:paraId="61A327F7" w14:textId="77777777" w:rsidR="00A21707" w:rsidRPr="00CD3831" w:rsidRDefault="00A21707" w:rsidP="00A21707">
            <w:pPr>
              <w:widowControl w:val="0"/>
              <w:spacing w:before="60" w:after="0" w:line="250" w:lineRule="exact"/>
              <w:ind w:left="200"/>
              <w:rPr>
                <w:rFonts w:ascii="Times New Roman" w:eastAsia="Times New Roman" w:hAnsi="Times New Roman"/>
                <w:spacing w:val="1"/>
              </w:rPr>
            </w:pPr>
            <w:r w:rsidRPr="00CD3831">
              <w:rPr>
                <w:rFonts w:ascii="Times New Roman" w:eastAsia="Times New Roman" w:hAnsi="Times New Roman"/>
                <w:spacing w:val="1"/>
              </w:rPr>
              <w:t>serviciului</w:t>
            </w:r>
          </w:p>
        </w:tc>
        <w:tc>
          <w:tcPr>
            <w:tcW w:w="1992" w:type="dxa"/>
            <w:tcBorders>
              <w:top w:val="single" w:sz="4" w:space="0" w:color="auto"/>
              <w:left w:val="single" w:sz="4" w:space="0" w:color="auto"/>
            </w:tcBorders>
            <w:shd w:val="clear" w:color="auto" w:fill="FFFFFF"/>
          </w:tcPr>
          <w:p w14:paraId="4B41268A" w14:textId="77777777" w:rsidR="00A21707" w:rsidRPr="00CD3831" w:rsidRDefault="00A21707" w:rsidP="00A21707">
            <w:pPr>
              <w:widowControl w:val="0"/>
              <w:spacing w:after="0" w:line="250" w:lineRule="exact"/>
              <w:ind w:left="200"/>
              <w:rPr>
                <w:rFonts w:ascii="Times New Roman" w:eastAsia="Times New Roman" w:hAnsi="Times New Roman"/>
                <w:spacing w:val="1"/>
              </w:rPr>
            </w:pPr>
            <w:r w:rsidRPr="00CD3831">
              <w:rPr>
                <w:rFonts w:ascii="Times New Roman" w:eastAsia="Times New Roman" w:hAnsi="Times New Roman"/>
                <w:spacing w:val="1"/>
              </w:rPr>
              <w:t>Data procurării</w:t>
            </w:r>
          </w:p>
        </w:tc>
        <w:tc>
          <w:tcPr>
            <w:tcW w:w="1987" w:type="dxa"/>
            <w:tcBorders>
              <w:top w:val="single" w:sz="4" w:space="0" w:color="auto"/>
              <w:left w:val="single" w:sz="4" w:space="0" w:color="auto"/>
              <w:right w:val="single" w:sz="4" w:space="0" w:color="auto"/>
            </w:tcBorders>
            <w:shd w:val="clear" w:color="auto" w:fill="FFFFFF"/>
          </w:tcPr>
          <w:p w14:paraId="1D7066FC" w14:textId="77777777" w:rsidR="00A21707" w:rsidRPr="00CD3831" w:rsidRDefault="00A21707" w:rsidP="00A21707">
            <w:pPr>
              <w:widowControl w:val="0"/>
              <w:spacing w:after="60" w:line="250" w:lineRule="exact"/>
              <w:ind w:left="0"/>
              <w:jc w:val="center"/>
              <w:rPr>
                <w:rFonts w:ascii="Times New Roman" w:eastAsia="Times New Roman" w:hAnsi="Times New Roman"/>
                <w:spacing w:val="1"/>
              </w:rPr>
            </w:pPr>
            <w:r w:rsidRPr="00CD3831">
              <w:rPr>
                <w:rFonts w:ascii="Times New Roman" w:eastAsia="Times New Roman" w:hAnsi="Times New Roman"/>
                <w:spacing w:val="1"/>
              </w:rPr>
              <w:t>Nume/prenume</w:t>
            </w:r>
          </w:p>
          <w:p w14:paraId="7C2B85C5" w14:textId="363D31B7" w:rsidR="00A21707" w:rsidRPr="00CD3831" w:rsidRDefault="00463957" w:rsidP="00A21707">
            <w:pPr>
              <w:widowControl w:val="0"/>
              <w:spacing w:before="60" w:after="0" w:line="250" w:lineRule="exact"/>
              <w:ind w:left="0"/>
              <w:jc w:val="center"/>
              <w:rPr>
                <w:rFonts w:ascii="Times New Roman" w:eastAsia="Times New Roman" w:hAnsi="Times New Roman"/>
                <w:spacing w:val="1"/>
              </w:rPr>
            </w:pPr>
            <w:r w:rsidRPr="00CD3831">
              <w:rPr>
                <w:rFonts w:ascii="Times New Roman" w:eastAsia="Times New Roman" w:hAnsi="Times New Roman"/>
                <w:spacing w:val="1"/>
              </w:rPr>
              <w:t>B</w:t>
            </w:r>
            <w:r w:rsidR="00A21707" w:rsidRPr="00CD3831">
              <w:rPr>
                <w:rFonts w:ascii="Times New Roman" w:eastAsia="Times New Roman" w:hAnsi="Times New Roman"/>
                <w:spacing w:val="1"/>
              </w:rPr>
              <w:t>eneficiar</w:t>
            </w:r>
          </w:p>
        </w:tc>
      </w:tr>
      <w:tr w:rsidR="00A21707" w:rsidRPr="00CD3831" w14:paraId="2A5D772D" w14:textId="77777777" w:rsidTr="00B00166">
        <w:trPr>
          <w:trHeight w:hRule="exact" w:val="341"/>
        </w:trPr>
        <w:tc>
          <w:tcPr>
            <w:tcW w:w="1908" w:type="dxa"/>
            <w:tcBorders>
              <w:top w:val="single" w:sz="4" w:space="0" w:color="auto"/>
              <w:left w:val="single" w:sz="4" w:space="0" w:color="auto"/>
              <w:bottom w:val="single" w:sz="4" w:space="0" w:color="auto"/>
            </w:tcBorders>
            <w:shd w:val="clear" w:color="auto" w:fill="FFFFFF"/>
          </w:tcPr>
          <w:p w14:paraId="216F8F7E" w14:textId="77777777" w:rsidR="00A21707" w:rsidRPr="00CD3831" w:rsidRDefault="00A21707" w:rsidP="00A21707">
            <w:pPr>
              <w:widowControl w:val="0"/>
              <w:spacing w:after="0" w:line="250" w:lineRule="exact"/>
              <w:ind w:left="180"/>
              <w:rPr>
                <w:rFonts w:ascii="Times New Roman" w:eastAsia="Times New Roman" w:hAnsi="Times New Roman"/>
                <w:spacing w:val="1"/>
              </w:rPr>
            </w:pPr>
            <w:r w:rsidRPr="00CD3831">
              <w:rPr>
                <w:rFonts w:ascii="Times New Roman" w:eastAsia="Times New Roman" w:hAnsi="Times New Roman"/>
                <w:spacing w:val="1"/>
              </w:rPr>
              <w:t>1.</w:t>
            </w:r>
          </w:p>
        </w:tc>
        <w:tc>
          <w:tcPr>
            <w:tcW w:w="1776" w:type="dxa"/>
            <w:tcBorders>
              <w:top w:val="single" w:sz="4" w:space="0" w:color="auto"/>
              <w:left w:val="single" w:sz="4" w:space="0" w:color="auto"/>
              <w:bottom w:val="single" w:sz="4" w:space="0" w:color="auto"/>
            </w:tcBorders>
            <w:shd w:val="clear" w:color="auto" w:fill="FFFFFF"/>
          </w:tcPr>
          <w:p w14:paraId="4FE0A6BF" w14:textId="77777777" w:rsidR="00A21707" w:rsidRPr="00CD3831" w:rsidRDefault="00A21707" w:rsidP="00A21707">
            <w:pPr>
              <w:widowControl w:val="0"/>
              <w:spacing w:after="0" w:line="240" w:lineRule="auto"/>
              <w:ind w:left="0"/>
              <w:rPr>
                <w:rFonts w:ascii="Times New Roman" w:eastAsia="Courier New" w:hAnsi="Times New Roman"/>
                <w:color w:val="000000"/>
              </w:rPr>
            </w:pPr>
          </w:p>
        </w:tc>
        <w:tc>
          <w:tcPr>
            <w:tcW w:w="2026" w:type="dxa"/>
            <w:tcBorders>
              <w:top w:val="single" w:sz="4" w:space="0" w:color="auto"/>
              <w:left w:val="single" w:sz="4" w:space="0" w:color="auto"/>
              <w:bottom w:val="single" w:sz="4" w:space="0" w:color="auto"/>
            </w:tcBorders>
            <w:shd w:val="clear" w:color="auto" w:fill="FFFFFF"/>
          </w:tcPr>
          <w:p w14:paraId="7869BC48" w14:textId="77777777" w:rsidR="00A21707" w:rsidRPr="00CD3831" w:rsidRDefault="00A21707" w:rsidP="00A21707">
            <w:pPr>
              <w:widowControl w:val="0"/>
              <w:spacing w:after="0" w:line="240" w:lineRule="auto"/>
              <w:ind w:left="0"/>
              <w:rPr>
                <w:rFonts w:ascii="Times New Roman" w:eastAsia="Courier New" w:hAnsi="Times New Roman"/>
                <w:color w:val="000000"/>
              </w:rPr>
            </w:pPr>
          </w:p>
        </w:tc>
        <w:tc>
          <w:tcPr>
            <w:tcW w:w="1397" w:type="dxa"/>
            <w:tcBorders>
              <w:top w:val="single" w:sz="4" w:space="0" w:color="auto"/>
              <w:left w:val="single" w:sz="4" w:space="0" w:color="auto"/>
              <w:bottom w:val="single" w:sz="4" w:space="0" w:color="auto"/>
            </w:tcBorders>
            <w:shd w:val="clear" w:color="auto" w:fill="FFFFFF"/>
          </w:tcPr>
          <w:p w14:paraId="0B6920A1" w14:textId="77777777" w:rsidR="00A21707" w:rsidRPr="00CD3831" w:rsidRDefault="00A21707" w:rsidP="00A21707">
            <w:pPr>
              <w:widowControl w:val="0"/>
              <w:spacing w:after="0" w:line="240" w:lineRule="auto"/>
              <w:ind w:left="0"/>
              <w:rPr>
                <w:rFonts w:ascii="Times New Roman" w:eastAsia="Courier New" w:hAnsi="Times New Roman"/>
                <w:color w:val="000000"/>
              </w:rPr>
            </w:pPr>
          </w:p>
        </w:tc>
        <w:tc>
          <w:tcPr>
            <w:tcW w:w="1992" w:type="dxa"/>
            <w:tcBorders>
              <w:top w:val="single" w:sz="4" w:space="0" w:color="auto"/>
              <w:left w:val="single" w:sz="4" w:space="0" w:color="auto"/>
              <w:bottom w:val="single" w:sz="4" w:space="0" w:color="auto"/>
            </w:tcBorders>
            <w:shd w:val="clear" w:color="auto" w:fill="FFFFFF"/>
          </w:tcPr>
          <w:p w14:paraId="5B156760" w14:textId="77777777" w:rsidR="00A21707" w:rsidRPr="00CD3831" w:rsidRDefault="00A21707" w:rsidP="00A21707">
            <w:pPr>
              <w:widowControl w:val="0"/>
              <w:spacing w:after="0" w:line="240" w:lineRule="auto"/>
              <w:ind w:left="0"/>
              <w:rPr>
                <w:rFonts w:ascii="Times New Roman" w:eastAsia="Courier New" w:hAnsi="Times New Roman"/>
                <w:color w:val="00000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14:paraId="5F2BB221" w14:textId="77777777" w:rsidR="00A21707" w:rsidRPr="00CD3831" w:rsidRDefault="00A21707" w:rsidP="00A21707">
            <w:pPr>
              <w:widowControl w:val="0"/>
              <w:spacing w:after="0" w:line="240" w:lineRule="auto"/>
              <w:ind w:left="0"/>
              <w:rPr>
                <w:rFonts w:ascii="Times New Roman" w:eastAsia="Courier New" w:hAnsi="Times New Roman"/>
                <w:color w:val="000000"/>
              </w:rPr>
            </w:pPr>
          </w:p>
        </w:tc>
      </w:tr>
    </w:tbl>
    <w:p w14:paraId="5EB1D55C" w14:textId="77777777" w:rsidR="00A21707" w:rsidRPr="00A21707" w:rsidRDefault="00A21707" w:rsidP="00402D56">
      <w:pPr>
        <w:spacing w:after="0"/>
        <w:ind w:left="426" w:firstLine="992"/>
        <w:jc w:val="both"/>
        <w:rPr>
          <w:rFonts w:ascii="Times New Roman" w:hAnsi="Times New Roman"/>
          <w:sz w:val="28"/>
          <w:szCs w:val="28"/>
          <w:lang w:val="en-US"/>
        </w:rPr>
      </w:pPr>
    </w:p>
    <w:p w14:paraId="349D33D0" w14:textId="77777777" w:rsidR="00D9760C" w:rsidRDefault="00D9760C" w:rsidP="00FA45FC">
      <w:pPr>
        <w:spacing w:after="0"/>
        <w:ind w:left="0"/>
        <w:jc w:val="both"/>
        <w:rPr>
          <w:rFonts w:ascii="Times New Roman" w:hAnsi="Times New Roman"/>
          <w:sz w:val="28"/>
          <w:szCs w:val="28"/>
        </w:rPr>
      </w:pPr>
    </w:p>
    <w:p w14:paraId="3BE72722" w14:textId="64817879" w:rsidR="00D9760C" w:rsidRDefault="00D9760C" w:rsidP="00375383">
      <w:pPr>
        <w:spacing w:after="0"/>
        <w:ind w:left="426" w:firstLine="992"/>
        <w:jc w:val="both"/>
        <w:rPr>
          <w:rFonts w:ascii="Times New Roman" w:hAnsi="Times New Roman"/>
          <w:sz w:val="28"/>
          <w:szCs w:val="28"/>
        </w:rPr>
      </w:pPr>
      <w:r>
        <w:rPr>
          <w:rFonts w:ascii="Times New Roman" w:hAnsi="Times New Roman"/>
          <w:b/>
          <w:sz w:val="28"/>
          <w:szCs w:val="28"/>
        </w:rPr>
        <w:lastRenderedPageBreak/>
        <w:t xml:space="preserve">Art. </w:t>
      </w:r>
      <w:r w:rsidR="00245657">
        <w:rPr>
          <w:rFonts w:ascii="Times New Roman" w:hAnsi="Times New Roman"/>
          <w:b/>
          <w:sz w:val="28"/>
          <w:szCs w:val="28"/>
        </w:rPr>
        <w:t>III</w:t>
      </w:r>
      <w:r>
        <w:rPr>
          <w:rFonts w:ascii="Times New Roman" w:hAnsi="Times New Roman"/>
          <w:b/>
          <w:sz w:val="28"/>
          <w:szCs w:val="28"/>
        </w:rPr>
        <w:t>.</w:t>
      </w:r>
      <w:r>
        <w:rPr>
          <w:rFonts w:ascii="Times New Roman" w:hAnsi="Times New Roman"/>
          <w:sz w:val="28"/>
          <w:szCs w:val="28"/>
        </w:rPr>
        <w:t xml:space="preserve"> – Articolul 2 din </w:t>
      </w:r>
      <w:r w:rsidRPr="00D9760C">
        <w:rPr>
          <w:rFonts w:ascii="Times New Roman" w:hAnsi="Times New Roman"/>
          <w:sz w:val="28"/>
          <w:szCs w:val="28"/>
        </w:rPr>
        <w:t>Legea nr.39</w:t>
      </w:r>
      <w:r>
        <w:rPr>
          <w:rFonts w:ascii="Times New Roman" w:hAnsi="Times New Roman"/>
          <w:sz w:val="28"/>
          <w:szCs w:val="28"/>
        </w:rPr>
        <w:t>/</w:t>
      </w:r>
      <w:r w:rsidRPr="00D9760C">
        <w:rPr>
          <w:rFonts w:ascii="Times New Roman" w:hAnsi="Times New Roman"/>
          <w:sz w:val="28"/>
          <w:szCs w:val="28"/>
        </w:rPr>
        <w:t xml:space="preserve">1994 despre statutul deputatului în Parlament (republicată în Monitorul Oficial al Republicii Moldova, 2005, nr.59–61, art.201), cu modificările ulterioare, </w:t>
      </w:r>
      <w:r>
        <w:rPr>
          <w:rFonts w:ascii="Times New Roman" w:hAnsi="Times New Roman"/>
          <w:sz w:val="28"/>
          <w:szCs w:val="28"/>
        </w:rPr>
        <w:t>se completează cu alineatul (6</w:t>
      </w:r>
      <w:r>
        <w:rPr>
          <w:rFonts w:ascii="Times New Roman" w:hAnsi="Times New Roman"/>
          <w:sz w:val="28"/>
          <w:szCs w:val="28"/>
          <w:vertAlign w:val="superscript"/>
        </w:rPr>
        <w:t>2</w:t>
      </w:r>
      <w:r>
        <w:rPr>
          <w:rFonts w:ascii="Times New Roman" w:hAnsi="Times New Roman"/>
          <w:sz w:val="28"/>
          <w:szCs w:val="28"/>
        </w:rPr>
        <w:t>)</w:t>
      </w:r>
      <w:r w:rsidR="0076701E">
        <w:rPr>
          <w:rFonts w:ascii="Times New Roman" w:hAnsi="Times New Roman"/>
          <w:sz w:val="28"/>
          <w:szCs w:val="28"/>
        </w:rPr>
        <w:t xml:space="preserve"> și (6</w:t>
      </w:r>
      <w:r w:rsidR="0076701E">
        <w:rPr>
          <w:rFonts w:ascii="Times New Roman" w:hAnsi="Times New Roman"/>
          <w:sz w:val="28"/>
          <w:szCs w:val="28"/>
          <w:vertAlign w:val="superscript"/>
        </w:rPr>
        <w:t>3</w:t>
      </w:r>
      <w:r w:rsidR="0076701E">
        <w:rPr>
          <w:rFonts w:ascii="Times New Roman" w:hAnsi="Times New Roman"/>
          <w:sz w:val="28"/>
          <w:szCs w:val="28"/>
        </w:rPr>
        <w:t>)</w:t>
      </w:r>
      <w:r>
        <w:rPr>
          <w:rFonts w:ascii="Times New Roman" w:hAnsi="Times New Roman"/>
          <w:sz w:val="28"/>
          <w:szCs w:val="28"/>
        </w:rPr>
        <w:t xml:space="preserve"> și se expune în următoarea redacție:</w:t>
      </w:r>
    </w:p>
    <w:p w14:paraId="33941EF9" w14:textId="77777777" w:rsidR="0076701E" w:rsidRDefault="00D9760C" w:rsidP="006C2C6F">
      <w:pPr>
        <w:spacing w:after="0"/>
        <w:ind w:left="426" w:firstLine="992"/>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vertAlign w:val="superscript"/>
        </w:rPr>
        <w:t>2</w:t>
      </w:r>
      <w:r>
        <w:rPr>
          <w:rFonts w:ascii="Times New Roman" w:hAnsi="Times New Roman"/>
          <w:sz w:val="28"/>
          <w:szCs w:val="28"/>
        </w:rPr>
        <w:t xml:space="preserve">) Mandatul de deputat se suspendă pe perioada examinării în instanța de judecată a actului de constatare, </w:t>
      </w:r>
      <w:r w:rsidR="00375383">
        <w:rPr>
          <w:rFonts w:ascii="Times New Roman" w:hAnsi="Times New Roman"/>
          <w:sz w:val="28"/>
          <w:szCs w:val="28"/>
        </w:rPr>
        <w:t xml:space="preserve">doar </w:t>
      </w:r>
      <w:r>
        <w:rPr>
          <w:rFonts w:ascii="Times New Roman" w:hAnsi="Times New Roman"/>
          <w:sz w:val="28"/>
          <w:szCs w:val="28"/>
        </w:rPr>
        <w:t>în cazul în care actul de constatare prevede propunerea de încetarea mandatului. La cererea Autorității Naționale de Integritate, suspendarea mandatului se hotărăște de Parlament, cu votul majorității deputaților aleși.</w:t>
      </w:r>
    </w:p>
    <w:p w14:paraId="7C437DFD" w14:textId="391B3CB9" w:rsidR="00D9760C" w:rsidRDefault="0076701E" w:rsidP="006C2C6F">
      <w:pPr>
        <w:spacing w:after="0"/>
        <w:ind w:left="426" w:firstLine="992"/>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vertAlign w:val="superscript"/>
        </w:rPr>
        <w:t>3</w:t>
      </w:r>
      <w:r>
        <w:rPr>
          <w:rFonts w:ascii="Times New Roman" w:hAnsi="Times New Roman"/>
          <w:sz w:val="28"/>
          <w:szCs w:val="28"/>
        </w:rPr>
        <w:t xml:space="preserve">) </w:t>
      </w:r>
      <w:r w:rsidRPr="0076701E">
        <w:rPr>
          <w:rFonts w:ascii="Times New Roman" w:hAnsi="Times New Roman"/>
          <w:sz w:val="28"/>
          <w:szCs w:val="28"/>
        </w:rPr>
        <w:t>În</w:t>
      </w:r>
      <w:r>
        <w:rPr>
          <w:rFonts w:ascii="Times New Roman" w:hAnsi="Times New Roman"/>
          <w:sz w:val="28"/>
          <w:szCs w:val="28"/>
        </w:rPr>
        <w:t xml:space="preserve"> cazul anulării actului de constatare care a servit drept temei pentru suspendarea sa din funcție în baza alin.(6</w:t>
      </w:r>
      <w:r>
        <w:rPr>
          <w:rFonts w:ascii="Times New Roman" w:hAnsi="Times New Roman"/>
          <w:sz w:val="28"/>
          <w:szCs w:val="28"/>
          <w:vertAlign w:val="superscript"/>
        </w:rPr>
        <w:t>2</w:t>
      </w:r>
      <w:r>
        <w:rPr>
          <w:rFonts w:ascii="Times New Roman" w:hAnsi="Times New Roman"/>
          <w:sz w:val="28"/>
          <w:szCs w:val="28"/>
        </w:rPr>
        <w:t xml:space="preserve">), suspendarea din funcție încetează </w:t>
      </w:r>
      <w:r w:rsidRPr="0076701E">
        <w:rPr>
          <w:rFonts w:ascii="Times New Roman" w:hAnsi="Times New Roman"/>
          <w:sz w:val="28"/>
          <w:szCs w:val="28"/>
        </w:rPr>
        <w:t xml:space="preserve">şi </w:t>
      </w:r>
      <w:r>
        <w:rPr>
          <w:rFonts w:ascii="Times New Roman" w:hAnsi="Times New Roman"/>
          <w:sz w:val="28"/>
          <w:szCs w:val="28"/>
        </w:rPr>
        <w:t>deputatul</w:t>
      </w:r>
      <w:r w:rsidRPr="0076701E">
        <w:rPr>
          <w:rFonts w:ascii="Times New Roman" w:hAnsi="Times New Roman"/>
          <w:sz w:val="28"/>
          <w:szCs w:val="28"/>
        </w:rPr>
        <w:t xml:space="preserve"> este repus în </w:t>
      </w:r>
      <w:r w:rsidR="005F6BD4">
        <w:rPr>
          <w:rFonts w:ascii="Times New Roman" w:hAnsi="Times New Roman"/>
          <w:sz w:val="28"/>
          <w:szCs w:val="28"/>
        </w:rPr>
        <w:t>drepturi</w:t>
      </w:r>
      <w:r w:rsidRPr="0076701E">
        <w:rPr>
          <w:rFonts w:ascii="Times New Roman" w:hAnsi="Times New Roman"/>
          <w:sz w:val="28"/>
          <w:szCs w:val="28"/>
        </w:rPr>
        <w:t>.</w:t>
      </w:r>
      <w:r w:rsidR="00D9760C">
        <w:rPr>
          <w:rFonts w:ascii="Times New Roman" w:hAnsi="Times New Roman"/>
          <w:sz w:val="28"/>
          <w:szCs w:val="28"/>
        </w:rPr>
        <w:t>”</w:t>
      </w:r>
    </w:p>
    <w:p w14:paraId="116BE93B" w14:textId="77777777" w:rsidR="00375383" w:rsidRDefault="00375383" w:rsidP="006C2C6F">
      <w:pPr>
        <w:spacing w:after="0"/>
        <w:ind w:left="426" w:firstLine="992"/>
        <w:jc w:val="both"/>
        <w:rPr>
          <w:rFonts w:ascii="Times New Roman" w:hAnsi="Times New Roman"/>
          <w:sz w:val="28"/>
          <w:szCs w:val="28"/>
        </w:rPr>
      </w:pPr>
    </w:p>
    <w:p w14:paraId="73DF2A37" w14:textId="7D153046" w:rsidR="00375383" w:rsidRDefault="00FA45FC" w:rsidP="006C2C6F">
      <w:pPr>
        <w:spacing w:after="0"/>
        <w:ind w:left="426" w:firstLine="992"/>
        <w:jc w:val="both"/>
        <w:rPr>
          <w:rFonts w:ascii="Times New Roman" w:hAnsi="Times New Roman"/>
          <w:sz w:val="28"/>
          <w:szCs w:val="28"/>
        </w:rPr>
      </w:pPr>
      <w:r>
        <w:rPr>
          <w:rFonts w:ascii="Times New Roman" w:hAnsi="Times New Roman"/>
          <w:b/>
          <w:sz w:val="28"/>
          <w:szCs w:val="28"/>
        </w:rPr>
        <w:t xml:space="preserve">Art. </w:t>
      </w:r>
      <w:r w:rsidR="00245657">
        <w:rPr>
          <w:rFonts w:ascii="Times New Roman" w:hAnsi="Times New Roman"/>
          <w:b/>
          <w:sz w:val="28"/>
          <w:szCs w:val="28"/>
        </w:rPr>
        <w:t>I</w:t>
      </w:r>
      <w:r>
        <w:rPr>
          <w:rFonts w:ascii="Times New Roman" w:hAnsi="Times New Roman"/>
          <w:b/>
          <w:sz w:val="28"/>
          <w:szCs w:val="28"/>
        </w:rPr>
        <w:t>V</w:t>
      </w:r>
      <w:r w:rsidR="00375383">
        <w:rPr>
          <w:rFonts w:ascii="Times New Roman" w:hAnsi="Times New Roman"/>
          <w:b/>
          <w:sz w:val="28"/>
          <w:szCs w:val="28"/>
        </w:rPr>
        <w:t>.</w:t>
      </w:r>
      <w:r w:rsidR="00375383">
        <w:rPr>
          <w:rFonts w:ascii="Times New Roman" w:hAnsi="Times New Roman"/>
          <w:sz w:val="28"/>
          <w:szCs w:val="28"/>
        </w:rPr>
        <w:t xml:space="preserve"> – Articolul 19 din</w:t>
      </w:r>
      <w:r w:rsidR="00375383" w:rsidRPr="00375383">
        <w:rPr>
          <w:rFonts w:ascii="Times New Roman" w:hAnsi="Times New Roman"/>
          <w:sz w:val="28"/>
          <w:szCs w:val="28"/>
        </w:rPr>
        <w:t xml:space="preserve"> Legea nr.317</w:t>
      </w:r>
      <w:r>
        <w:rPr>
          <w:rFonts w:ascii="Times New Roman" w:hAnsi="Times New Roman"/>
          <w:sz w:val="28"/>
          <w:szCs w:val="28"/>
        </w:rPr>
        <w:t>/</w:t>
      </w:r>
      <w:r w:rsidR="00375383" w:rsidRPr="00375383">
        <w:rPr>
          <w:rFonts w:ascii="Times New Roman" w:hAnsi="Times New Roman"/>
          <w:sz w:val="28"/>
          <w:szCs w:val="28"/>
        </w:rPr>
        <w:t>1994 cu privire la Curtea Constituţională (Monitorul Oficial al Republicii Moldova, 1995, nr.8, art.86), cu modificările ulterioare</w:t>
      </w:r>
      <w:r w:rsidR="0076701E">
        <w:rPr>
          <w:rFonts w:ascii="Times New Roman" w:hAnsi="Times New Roman"/>
          <w:sz w:val="28"/>
          <w:szCs w:val="28"/>
        </w:rPr>
        <w:t>, se completează cu alineatele</w:t>
      </w:r>
      <w:r w:rsidR="00375383">
        <w:rPr>
          <w:rFonts w:ascii="Times New Roman" w:hAnsi="Times New Roman"/>
          <w:sz w:val="28"/>
          <w:szCs w:val="28"/>
        </w:rPr>
        <w:t xml:space="preserve"> (1</w:t>
      </w:r>
      <w:r w:rsidR="00375383">
        <w:rPr>
          <w:rFonts w:ascii="Times New Roman" w:hAnsi="Times New Roman"/>
          <w:sz w:val="28"/>
          <w:szCs w:val="28"/>
          <w:vertAlign w:val="superscript"/>
        </w:rPr>
        <w:t>1</w:t>
      </w:r>
      <w:r w:rsidR="00375383">
        <w:rPr>
          <w:rFonts w:ascii="Times New Roman" w:hAnsi="Times New Roman"/>
          <w:sz w:val="28"/>
          <w:szCs w:val="28"/>
        </w:rPr>
        <w:t>)</w:t>
      </w:r>
      <w:r w:rsidR="0076701E">
        <w:rPr>
          <w:rFonts w:ascii="Times New Roman" w:hAnsi="Times New Roman"/>
          <w:sz w:val="28"/>
          <w:szCs w:val="28"/>
        </w:rPr>
        <w:t xml:space="preserve"> și (1</w:t>
      </w:r>
      <w:r w:rsidR="0076701E">
        <w:rPr>
          <w:rFonts w:ascii="Times New Roman" w:hAnsi="Times New Roman"/>
          <w:sz w:val="28"/>
          <w:szCs w:val="28"/>
          <w:vertAlign w:val="superscript"/>
        </w:rPr>
        <w:t>2</w:t>
      </w:r>
      <w:r w:rsidR="0076701E">
        <w:rPr>
          <w:rFonts w:ascii="Times New Roman" w:hAnsi="Times New Roman"/>
          <w:sz w:val="28"/>
          <w:szCs w:val="28"/>
        </w:rPr>
        <w:t>)</w:t>
      </w:r>
      <w:r w:rsidR="00375383">
        <w:rPr>
          <w:rFonts w:ascii="Times New Roman" w:hAnsi="Times New Roman"/>
          <w:sz w:val="28"/>
          <w:szCs w:val="28"/>
        </w:rPr>
        <w:t xml:space="preserve"> și se expune în următoarea redacție:</w:t>
      </w:r>
    </w:p>
    <w:p w14:paraId="747C9EB4" w14:textId="72327511" w:rsidR="00375383" w:rsidRDefault="00375383" w:rsidP="006C2C6F">
      <w:pPr>
        <w:spacing w:after="0"/>
        <w:ind w:left="426" w:firstLine="992"/>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vertAlign w:val="superscript"/>
        </w:rPr>
        <w:t>1</w:t>
      </w:r>
      <w:r>
        <w:rPr>
          <w:rFonts w:ascii="Times New Roman" w:hAnsi="Times New Roman"/>
          <w:sz w:val="28"/>
          <w:szCs w:val="28"/>
        </w:rPr>
        <w:t>) Mandatul judecătorului Curții Constituționale se suspendă pe perioada examinării în instanță de judecată a actului de constatare, doar în cazul în care actul de constatare prevede propunerea de încetarea mandatului. La cererea Autorității Naționale de Integritate, Curtea Constituțională decide asupra suspen</w:t>
      </w:r>
      <w:r w:rsidR="0076701E">
        <w:rPr>
          <w:rFonts w:ascii="Times New Roman" w:hAnsi="Times New Roman"/>
          <w:sz w:val="28"/>
          <w:szCs w:val="28"/>
        </w:rPr>
        <w:t>dării mandatului judecătorului.</w:t>
      </w:r>
    </w:p>
    <w:p w14:paraId="11E48B6B" w14:textId="7F67A2EA" w:rsidR="0076701E" w:rsidRPr="0076701E" w:rsidRDefault="0076701E" w:rsidP="006C2C6F">
      <w:pPr>
        <w:spacing w:after="0"/>
        <w:ind w:left="426" w:firstLine="992"/>
        <w:jc w:val="both"/>
        <w:rPr>
          <w:rFonts w:ascii="Times New Roman" w:hAnsi="Times New Roman"/>
          <w:sz w:val="28"/>
          <w:szCs w:val="28"/>
        </w:rPr>
      </w:pPr>
      <w:r>
        <w:rPr>
          <w:rFonts w:ascii="Times New Roman" w:hAnsi="Times New Roman"/>
          <w:sz w:val="28"/>
          <w:szCs w:val="28"/>
        </w:rPr>
        <w:t>(</w:t>
      </w:r>
      <w:r w:rsidRPr="0076701E">
        <w:rPr>
          <w:rFonts w:ascii="Times New Roman" w:hAnsi="Times New Roman"/>
          <w:sz w:val="28"/>
          <w:szCs w:val="28"/>
        </w:rPr>
        <w:t>1</w:t>
      </w:r>
      <w:r>
        <w:rPr>
          <w:rFonts w:ascii="Times New Roman" w:hAnsi="Times New Roman"/>
          <w:sz w:val="28"/>
          <w:szCs w:val="28"/>
          <w:vertAlign w:val="superscript"/>
        </w:rPr>
        <w:t>2</w:t>
      </w:r>
      <w:r>
        <w:rPr>
          <w:rFonts w:ascii="Times New Roman" w:hAnsi="Times New Roman"/>
          <w:sz w:val="28"/>
          <w:szCs w:val="28"/>
        </w:rPr>
        <w:t xml:space="preserve">) </w:t>
      </w:r>
      <w:r w:rsidRPr="0076701E">
        <w:rPr>
          <w:rFonts w:ascii="Times New Roman" w:hAnsi="Times New Roman"/>
          <w:sz w:val="28"/>
          <w:szCs w:val="28"/>
        </w:rPr>
        <w:t>În</w:t>
      </w:r>
      <w:r>
        <w:rPr>
          <w:rFonts w:ascii="Times New Roman" w:hAnsi="Times New Roman"/>
          <w:sz w:val="28"/>
          <w:szCs w:val="28"/>
        </w:rPr>
        <w:t xml:space="preserve"> cazul anulării actului de constatare care a servit drept temei pentru suspendarea sa din funcție în baza alin.(1</w:t>
      </w:r>
      <w:r>
        <w:rPr>
          <w:rFonts w:ascii="Times New Roman" w:hAnsi="Times New Roman"/>
          <w:sz w:val="28"/>
          <w:szCs w:val="28"/>
          <w:vertAlign w:val="superscript"/>
        </w:rPr>
        <w:t>1</w:t>
      </w:r>
      <w:r>
        <w:rPr>
          <w:rFonts w:ascii="Times New Roman" w:hAnsi="Times New Roman"/>
          <w:sz w:val="28"/>
          <w:szCs w:val="28"/>
        </w:rPr>
        <w:t xml:space="preserve">), suspendarea din funcție încetează </w:t>
      </w:r>
      <w:r w:rsidRPr="0076701E">
        <w:rPr>
          <w:rFonts w:ascii="Times New Roman" w:hAnsi="Times New Roman"/>
          <w:sz w:val="28"/>
          <w:szCs w:val="28"/>
        </w:rPr>
        <w:t xml:space="preserve">şi judecătorul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76701E">
        <w:rPr>
          <w:rFonts w:ascii="Times New Roman" w:hAnsi="Times New Roman"/>
          <w:sz w:val="28"/>
          <w:szCs w:val="28"/>
        </w:rPr>
        <w:t>.</w:t>
      </w:r>
      <w:r>
        <w:rPr>
          <w:rFonts w:ascii="Times New Roman" w:hAnsi="Times New Roman"/>
          <w:sz w:val="28"/>
          <w:szCs w:val="28"/>
        </w:rPr>
        <w:t>”</w:t>
      </w:r>
    </w:p>
    <w:p w14:paraId="433B98B5" w14:textId="77777777" w:rsidR="00A10D56" w:rsidRDefault="00A10D56" w:rsidP="006C2C6F">
      <w:pPr>
        <w:spacing w:after="0"/>
        <w:ind w:left="426" w:firstLine="992"/>
        <w:jc w:val="both"/>
        <w:rPr>
          <w:rFonts w:ascii="Times New Roman" w:hAnsi="Times New Roman"/>
          <w:sz w:val="28"/>
          <w:szCs w:val="28"/>
        </w:rPr>
      </w:pPr>
    </w:p>
    <w:p w14:paraId="788F262A" w14:textId="26CC0CD6" w:rsidR="0076701E" w:rsidRDefault="00245657" w:rsidP="006C2C6F">
      <w:pPr>
        <w:spacing w:after="0"/>
        <w:ind w:left="426" w:firstLine="992"/>
        <w:jc w:val="both"/>
        <w:rPr>
          <w:rFonts w:ascii="Times New Roman" w:hAnsi="Times New Roman"/>
          <w:sz w:val="28"/>
          <w:szCs w:val="28"/>
        </w:rPr>
      </w:pPr>
      <w:r>
        <w:rPr>
          <w:rFonts w:ascii="Times New Roman" w:hAnsi="Times New Roman"/>
          <w:b/>
          <w:sz w:val="28"/>
          <w:szCs w:val="28"/>
        </w:rPr>
        <w:lastRenderedPageBreak/>
        <w:t>Art. V</w:t>
      </w:r>
      <w:r w:rsidR="00A10D56">
        <w:rPr>
          <w:rFonts w:ascii="Times New Roman" w:hAnsi="Times New Roman"/>
          <w:b/>
          <w:sz w:val="28"/>
          <w:szCs w:val="28"/>
        </w:rPr>
        <w:t>.</w:t>
      </w:r>
      <w:r w:rsidR="00A10D56">
        <w:rPr>
          <w:rFonts w:ascii="Times New Roman" w:hAnsi="Times New Roman"/>
          <w:sz w:val="28"/>
          <w:szCs w:val="28"/>
        </w:rPr>
        <w:t xml:space="preserve"> – Articolul 24 din </w:t>
      </w:r>
      <w:r w:rsidR="003D7FD5">
        <w:rPr>
          <w:rFonts w:ascii="Times New Roman" w:hAnsi="Times New Roman"/>
          <w:sz w:val="28"/>
          <w:szCs w:val="28"/>
        </w:rPr>
        <w:t>Legea nr.544/</w:t>
      </w:r>
      <w:r w:rsidR="00A10D56" w:rsidRPr="00A10D56">
        <w:rPr>
          <w:rFonts w:ascii="Times New Roman" w:hAnsi="Times New Roman"/>
          <w:sz w:val="28"/>
          <w:szCs w:val="28"/>
        </w:rPr>
        <w:t>1995 cu privire la statutul judecătorului (republicată în Monitorul Oficial al Republicii Moldova, 2013, nr.15–17, art.63), cu modificările ulterioare</w:t>
      </w:r>
      <w:r w:rsidR="00A10D56">
        <w:rPr>
          <w:rFonts w:ascii="Times New Roman" w:hAnsi="Times New Roman"/>
          <w:sz w:val="28"/>
          <w:szCs w:val="28"/>
        </w:rPr>
        <w:t xml:space="preserve">, </w:t>
      </w:r>
      <w:r w:rsidR="0076701E">
        <w:rPr>
          <w:rFonts w:ascii="Times New Roman" w:hAnsi="Times New Roman"/>
          <w:sz w:val="28"/>
          <w:szCs w:val="28"/>
        </w:rPr>
        <w:t>se modifică după cum urmează:</w:t>
      </w:r>
    </w:p>
    <w:p w14:paraId="605E3111" w14:textId="2263A87E" w:rsidR="00A10D56" w:rsidRDefault="0076701E" w:rsidP="006C2C6F">
      <w:pPr>
        <w:spacing w:after="0"/>
        <w:ind w:left="426" w:firstLine="992"/>
        <w:jc w:val="both"/>
        <w:rPr>
          <w:rFonts w:ascii="Times New Roman" w:hAnsi="Times New Roman"/>
          <w:sz w:val="28"/>
          <w:szCs w:val="28"/>
        </w:rPr>
      </w:pPr>
      <w:r>
        <w:rPr>
          <w:rFonts w:ascii="Times New Roman" w:hAnsi="Times New Roman"/>
          <w:sz w:val="28"/>
          <w:szCs w:val="28"/>
        </w:rPr>
        <w:t xml:space="preserve">alineatul (1) </w:t>
      </w:r>
      <w:r w:rsidR="00A10D56">
        <w:rPr>
          <w:rFonts w:ascii="Times New Roman" w:hAnsi="Times New Roman"/>
          <w:sz w:val="28"/>
          <w:szCs w:val="28"/>
        </w:rPr>
        <w:t>se completează cu litera (a</w:t>
      </w:r>
      <w:r w:rsidR="00A10D56">
        <w:rPr>
          <w:rFonts w:ascii="Times New Roman" w:hAnsi="Times New Roman"/>
          <w:sz w:val="28"/>
          <w:szCs w:val="28"/>
          <w:vertAlign w:val="superscript"/>
        </w:rPr>
        <w:t>1</w:t>
      </w:r>
      <w:r w:rsidR="00A10D56">
        <w:rPr>
          <w:rFonts w:ascii="Times New Roman" w:hAnsi="Times New Roman"/>
          <w:sz w:val="28"/>
          <w:szCs w:val="28"/>
        </w:rPr>
        <w:t>) și se expune în următoarea redacție:</w:t>
      </w:r>
    </w:p>
    <w:p w14:paraId="529E0D58" w14:textId="0403B17E" w:rsidR="00A10D56" w:rsidRDefault="00A10D56" w:rsidP="006C2C6F">
      <w:pPr>
        <w:spacing w:after="0"/>
        <w:ind w:left="426" w:firstLine="992"/>
        <w:jc w:val="both"/>
        <w:rPr>
          <w:rFonts w:ascii="Times New Roman" w:hAnsi="Times New Roman"/>
          <w:sz w:val="28"/>
          <w:szCs w:val="28"/>
        </w:rPr>
      </w:pPr>
      <w:r>
        <w:rPr>
          <w:rFonts w:ascii="Times New Roman" w:hAnsi="Times New Roman"/>
          <w:sz w:val="28"/>
          <w:szCs w:val="28"/>
        </w:rPr>
        <w:t>„(a</w:t>
      </w:r>
      <w:r>
        <w:rPr>
          <w:rFonts w:ascii="Times New Roman" w:hAnsi="Times New Roman"/>
          <w:sz w:val="28"/>
          <w:szCs w:val="28"/>
          <w:vertAlign w:val="superscript"/>
        </w:rPr>
        <w:t>1</w:t>
      </w:r>
      <w:r>
        <w:rPr>
          <w:rFonts w:ascii="Times New Roman" w:hAnsi="Times New Roman"/>
          <w:sz w:val="28"/>
          <w:szCs w:val="28"/>
        </w:rPr>
        <w:t>) în privința lui a fost emis un act de constatare care prevede propunerea de încetarea funcției, până la ramânerea definitivă</w:t>
      </w:r>
      <w:r w:rsidRPr="00A10D56">
        <w:rPr>
          <w:rFonts w:ascii="Times New Roman" w:hAnsi="Times New Roman"/>
          <w:sz w:val="28"/>
          <w:szCs w:val="28"/>
        </w:rPr>
        <w:t xml:space="preserve"> a actului de constatare</w:t>
      </w:r>
      <w:r>
        <w:rPr>
          <w:rFonts w:ascii="Times New Roman" w:hAnsi="Times New Roman"/>
          <w:sz w:val="28"/>
          <w:szCs w:val="28"/>
        </w:rPr>
        <w:t>;”</w:t>
      </w:r>
    </w:p>
    <w:p w14:paraId="142D6CCF" w14:textId="2A1C11D3" w:rsidR="0076701E" w:rsidRDefault="0076701E" w:rsidP="006C2C6F">
      <w:pPr>
        <w:spacing w:after="0"/>
        <w:ind w:left="426" w:firstLine="992"/>
        <w:jc w:val="both"/>
        <w:rPr>
          <w:rFonts w:ascii="Times New Roman" w:hAnsi="Times New Roman"/>
          <w:sz w:val="28"/>
          <w:szCs w:val="28"/>
        </w:rPr>
      </w:pPr>
      <w:r>
        <w:rPr>
          <w:rFonts w:ascii="Times New Roman" w:hAnsi="Times New Roman"/>
          <w:sz w:val="28"/>
          <w:szCs w:val="28"/>
        </w:rPr>
        <w:t>la alineatul (4), cuvintele „în baza alin.(1</w:t>
      </w:r>
      <w:r>
        <w:rPr>
          <w:rFonts w:ascii="Times New Roman" w:hAnsi="Times New Roman"/>
          <w:sz w:val="28"/>
          <w:szCs w:val="28"/>
          <w:vertAlign w:val="superscript"/>
        </w:rPr>
        <w:t>1</w:t>
      </w:r>
      <w:r>
        <w:rPr>
          <w:rFonts w:ascii="Times New Roman" w:hAnsi="Times New Roman"/>
          <w:sz w:val="28"/>
          <w:szCs w:val="28"/>
        </w:rPr>
        <w:t>)” se substituie cu cuvintele „în baza alin.(1) lit.(a</w:t>
      </w:r>
      <w:r>
        <w:rPr>
          <w:rFonts w:ascii="Times New Roman" w:hAnsi="Times New Roman"/>
          <w:sz w:val="28"/>
          <w:szCs w:val="28"/>
          <w:vertAlign w:val="superscript"/>
        </w:rPr>
        <w:t>1</w:t>
      </w:r>
      <w:r>
        <w:rPr>
          <w:rFonts w:ascii="Times New Roman" w:hAnsi="Times New Roman"/>
          <w:sz w:val="28"/>
          <w:szCs w:val="28"/>
        </w:rPr>
        <w:t>) și alin.(1</w:t>
      </w:r>
      <w:r>
        <w:rPr>
          <w:rFonts w:ascii="Times New Roman" w:hAnsi="Times New Roman"/>
          <w:sz w:val="28"/>
          <w:szCs w:val="28"/>
          <w:vertAlign w:val="superscript"/>
        </w:rPr>
        <w:t>1</w:t>
      </w:r>
      <w:r>
        <w:rPr>
          <w:rFonts w:ascii="Times New Roman" w:hAnsi="Times New Roman"/>
          <w:sz w:val="28"/>
          <w:szCs w:val="28"/>
        </w:rPr>
        <w:t>)”.</w:t>
      </w:r>
    </w:p>
    <w:p w14:paraId="0BFD02F4" w14:textId="77777777" w:rsidR="003D7FD5" w:rsidRDefault="003D7FD5" w:rsidP="006C2C6F">
      <w:pPr>
        <w:spacing w:after="0"/>
        <w:ind w:left="426" w:firstLine="992"/>
        <w:jc w:val="both"/>
        <w:rPr>
          <w:rFonts w:ascii="Times New Roman" w:hAnsi="Times New Roman"/>
          <w:sz w:val="28"/>
          <w:szCs w:val="28"/>
        </w:rPr>
      </w:pPr>
    </w:p>
    <w:p w14:paraId="04670982" w14:textId="4B440F39" w:rsidR="003D7FD5" w:rsidRDefault="00245657" w:rsidP="006C2C6F">
      <w:pPr>
        <w:spacing w:after="0"/>
        <w:ind w:left="426" w:firstLine="992"/>
        <w:jc w:val="both"/>
        <w:rPr>
          <w:rFonts w:ascii="Times New Roman" w:hAnsi="Times New Roman"/>
          <w:sz w:val="28"/>
          <w:szCs w:val="28"/>
        </w:rPr>
      </w:pPr>
      <w:r>
        <w:rPr>
          <w:rFonts w:ascii="Times New Roman" w:hAnsi="Times New Roman"/>
          <w:b/>
          <w:sz w:val="28"/>
          <w:szCs w:val="28"/>
        </w:rPr>
        <w:t>Art.VI</w:t>
      </w:r>
      <w:r w:rsidR="003D7FD5">
        <w:rPr>
          <w:rFonts w:ascii="Times New Roman" w:hAnsi="Times New Roman"/>
          <w:b/>
          <w:sz w:val="28"/>
          <w:szCs w:val="28"/>
        </w:rPr>
        <w:t>.</w:t>
      </w:r>
      <w:r w:rsidR="003D7FD5">
        <w:rPr>
          <w:rFonts w:ascii="Times New Roman" w:hAnsi="Times New Roman"/>
          <w:sz w:val="28"/>
          <w:szCs w:val="28"/>
        </w:rPr>
        <w:t xml:space="preserve"> - </w:t>
      </w:r>
      <w:r w:rsidR="00552334">
        <w:rPr>
          <w:rFonts w:ascii="Times New Roman" w:hAnsi="Times New Roman"/>
          <w:sz w:val="28"/>
          <w:szCs w:val="28"/>
        </w:rPr>
        <w:t>A</w:t>
      </w:r>
      <w:r w:rsidR="003D7FD5">
        <w:rPr>
          <w:rFonts w:ascii="Times New Roman" w:hAnsi="Times New Roman"/>
          <w:sz w:val="28"/>
          <w:szCs w:val="28"/>
        </w:rPr>
        <w:t>rticolul 25</w:t>
      </w:r>
      <w:r w:rsidR="003D7FD5" w:rsidRPr="003D7FD5">
        <w:rPr>
          <w:rFonts w:ascii="Times New Roman" w:hAnsi="Times New Roman"/>
          <w:sz w:val="28"/>
          <w:szCs w:val="28"/>
        </w:rPr>
        <w:t xml:space="preserve"> din Legea nr.548</w:t>
      </w:r>
      <w:r w:rsidR="003D7FD5">
        <w:rPr>
          <w:rFonts w:ascii="Times New Roman" w:hAnsi="Times New Roman"/>
          <w:sz w:val="28"/>
          <w:szCs w:val="28"/>
        </w:rPr>
        <w:t>/</w:t>
      </w:r>
      <w:r w:rsidR="003D7FD5" w:rsidRPr="003D7FD5">
        <w:rPr>
          <w:rFonts w:ascii="Times New Roman" w:hAnsi="Times New Roman"/>
          <w:sz w:val="28"/>
          <w:szCs w:val="28"/>
        </w:rPr>
        <w:t>1995 cu privire la Banca Naţională a Moldovei (republicată în Monitorul Oficial al Republicii Moldova, 2015, nr.297–300, art.544), cu modificările ulterioare</w:t>
      </w:r>
      <w:r w:rsidR="00552334">
        <w:rPr>
          <w:rFonts w:ascii="Times New Roman" w:hAnsi="Times New Roman"/>
          <w:sz w:val="28"/>
          <w:szCs w:val="28"/>
        </w:rPr>
        <w:t>, se completează cu alineatele (2</w:t>
      </w:r>
      <w:r w:rsidR="00552334">
        <w:rPr>
          <w:rFonts w:ascii="Times New Roman" w:hAnsi="Times New Roman"/>
          <w:sz w:val="28"/>
          <w:szCs w:val="28"/>
          <w:vertAlign w:val="superscript"/>
        </w:rPr>
        <w:t>1</w:t>
      </w:r>
      <w:r w:rsidR="00552334">
        <w:rPr>
          <w:rFonts w:ascii="Times New Roman" w:hAnsi="Times New Roman"/>
          <w:sz w:val="28"/>
          <w:szCs w:val="28"/>
        </w:rPr>
        <w:t>) și (2</w:t>
      </w:r>
      <w:r w:rsidR="00552334">
        <w:rPr>
          <w:rFonts w:ascii="Times New Roman" w:hAnsi="Times New Roman"/>
          <w:sz w:val="28"/>
          <w:szCs w:val="28"/>
          <w:vertAlign w:val="superscript"/>
        </w:rPr>
        <w:t>2</w:t>
      </w:r>
      <w:r w:rsidR="00552334">
        <w:rPr>
          <w:rFonts w:ascii="Times New Roman" w:hAnsi="Times New Roman"/>
          <w:sz w:val="28"/>
          <w:szCs w:val="28"/>
        </w:rPr>
        <w:t>) și se expune în următoarea redacție:</w:t>
      </w:r>
    </w:p>
    <w:p w14:paraId="57BA381E" w14:textId="07C7F061" w:rsidR="00552334" w:rsidRPr="00552334" w:rsidRDefault="00552334" w:rsidP="00552334">
      <w:pPr>
        <w:spacing w:after="0"/>
        <w:ind w:left="426" w:firstLine="992"/>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vertAlign w:val="superscript"/>
        </w:rPr>
        <w:t>1</w:t>
      </w:r>
      <w:r>
        <w:rPr>
          <w:rFonts w:ascii="Times New Roman" w:hAnsi="Times New Roman"/>
          <w:sz w:val="28"/>
          <w:szCs w:val="28"/>
        </w:rPr>
        <w:t>) Mandatul membrilor</w:t>
      </w:r>
      <w:r w:rsidRPr="00552334">
        <w:rPr>
          <w:rFonts w:ascii="Times New Roman" w:hAnsi="Times New Roman"/>
          <w:sz w:val="28"/>
          <w:szCs w:val="28"/>
        </w:rPr>
        <w:t xml:space="preserve"> organelor de conducere ale Băncii Naţionale</w:t>
      </w:r>
      <w:r w:rsidRPr="00552334">
        <w:t xml:space="preserve"> </w:t>
      </w:r>
      <w:r w:rsidRPr="00552334">
        <w:rPr>
          <w:rFonts w:ascii="Times New Roman" w:hAnsi="Times New Roman"/>
          <w:sz w:val="28"/>
          <w:szCs w:val="28"/>
        </w:rPr>
        <w:t xml:space="preserve">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Parlamentul</w:t>
      </w:r>
      <w:r w:rsidRPr="00552334">
        <w:rPr>
          <w:rFonts w:ascii="Times New Roman" w:hAnsi="Times New Roman"/>
          <w:sz w:val="28"/>
          <w:szCs w:val="28"/>
        </w:rPr>
        <w:t xml:space="preserve"> decide asupra suspendării mandatului </w:t>
      </w:r>
      <w:r w:rsidR="000068F1">
        <w:rPr>
          <w:rFonts w:ascii="Times New Roman" w:hAnsi="Times New Roman"/>
          <w:sz w:val="28"/>
          <w:szCs w:val="28"/>
        </w:rPr>
        <w:t>membrilor</w:t>
      </w:r>
      <w:r w:rsidR="000068F1" w:rsidRPr="00552334">
        <w:rPr>
          <w:rFonts w:ascii="Times New Roman" w:hAnsi="Times New Roman"/>
          <w:sz w:val="28"/>
          <w:szCs w:val="28"/>
        </w:rPr>
        <w:t xml:space="preserve"> organelor de conducere</w:t>
      </w:r>
      <w:r w:rsidRPr="00552334">
        <w:rPr>
          <w:rFonts w:ascii="Times New Roman" w:hAnsi="Times New Roman"/>
          <w:sz w:val="28"/>
          <w:szCs w:val="28"/>
        </w:rPr>
        <w:t>.</w:t>
      </w:r>
    </w:p>
    <w:p w14:paraId="35500BAD" w14:textId="061AB307" w:rsidR="00552334" w:rsidRPr="00552334" w:rsidRDefault="000068F1" w:rsidP="00552334">
      <w:pPr>
        <w:spacing w:after="0"/>
        <w:ind w:left="426" w:firstLine="992"/>
        <w:jc w:val="both"/>
        <w:rPr>
          <w:rFonts w:ascii="Times New Roman" w:hAnsi="Times New Roman"/>
          <w:sz w:val="28"/>
          <w:szCs w:val="28"/>
        </w:rPr>
      </w:pPr>
      <w:r>
        <w:rPr>
          <w:rFonts w:ascii="Times New Roman" w:hAnsi="Times New Roman"/>
          <w:sz w:val="28"/>
          <w:szCs w:val="28"/>
        </w:rPr>
        <w:t>(</w:t>
      </w:r>
      <w:r w:rsidR="00552334" w:rsidRPr="00552334">
        <w:rPr>
          <w:rFonts w:ascii="Times New Roman" w:hAnsi="Times New Roman"/>
          <w:sz w:val="28"/>
          <w:szCs w:val="28"/>
        </w:rPr>
        <w:t>2</w:t>
      </w:r>
      <w:r>
        <w:rPr>
          <w:rFonts w:ascii="Times New Roman" w:hAnsi="Times New Roman"/>
          <w:sz w:val="28"/>
          <w:szCs w:val="28"/>
          <w:vertAlign w:val="superscript"/>
        </w:rPr>
        <w:t>2</w:t>
      </w:r>
      <w:r w:rsidR="00552334" w:rsidRPr="00552334">
        <w:rPr>
          <w:rFonts w:ascii="Times New Roman" w:hAnsi="Times New Roman"/>
          <w:sz w:val="28"/>
          <w:szCs w:val="28"/>
        </w:rPr>
        <w:t>) În cazul anulării actului de constatare care a servit drept temei pentru suspendarea</w:t>
      </w:r>
      <w:r w:rsidR="00E1067F">
        <w:rPr>
          <w:rFonts w:ascii="Times New Roman" w:hAnsi="Times New Roman"/>
          <w:sz w:val="28"/>
          <w:szCs w:val="28"/>
        </w:rPr>
        <w:t xml:space="preserve"> sa din funcție în baza alin.(2</w:t>
      </w:r>
      <w:r w:rsidR="00E1067F">
        <w:rPr>
          <w:rFonts w:ascii="Times New Roman" w:hAnsi="Times New Roman"/>
          <w:sz w:val="28"/>
          <w:szCs w:val="28"/>
          <w:vertAlign w:val="superscript"/>
        </w:rPr>
        <w:t>1</w:t>
      </w:r>
      <w:r w:rsidR="00552334" w:rsidRPr="00552334">
        <w:rPr>
          <w:rFonts w:ascii="Times New Roman" w:hAnsi="Times New Roman"/>
          <w:sz w:val="28"/>
          <w:szCs w:val="28"/>
        </w:rPr>
        <w:t xml:space="preserve">), suspendarea din funcție încetează şi </w:t>
      </w:r>
      <w:r w:rsidR="00E1067F">
        <w:rPr>
          <w:rFonts w:ascii="Times New Roman" w:hAnsi="Times New Roman"/>
          <w:sz w:val="28"/>
          <w:szCs w:val="28"/>
        </w:rPr>
        <w:t>membrul organului de conducere ale Băncii Naționale</w:t>
      </w:r>
      <w:r w:rsidR="00552334" w:rsidRPr="00552334">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00552334" w:rsidRPr="00552334">
        <w:rPr>
          <w:rFonts w:ascii="Times New Roman" w:hAnsi="Times New Roman"/>
          <w:sz w:val="28"/>
          <w:szCs w:val="28"/>
        </w:rPr>
        <w:t>.”</w:t>
      </w:r>
    </w:p>
    <w:p w14:paraId="4FD85C95" w14:textId="77777777" w:rsidR="001A78B7" w:rsidRDefault="001A78B7" w:rsidP="006C2C6F">
      <w:pPr>
        <w:spacing w:after="0"/>
        <w:ind w:left="426" w:firstLine="992"/>
        <w:jc w:val="both"/>
        <w:rPr>
          <w:rFonts w:ascii="Times New Roman" w:hAnsi="Times New Roman"/>
          <w:sz w:val="28"/>
          <w:szCs w:val="28"/>
        </w:rPr>
      </w:pPr>
    </w:p>
    <w:p w14:paraId="1F25CB74" w14:textId="7313B5C8" w:rsidR="00AD462B" w:rsidRDefault="00245657" w:rsidP="006C2C6F">
      <w:pPr>
        <w:spacing w:after="0"/>
        <w:ind w:left="426" w:firstLine="992"/>
        <w:jc w:val="both"/>
        <w:rPr>
          <w:rFonts w:ascii="Times New Roman" w:hAnsi="Times New Roman"/>
          <w:sz w:val="28"/>
          <w:szCs w:val="28"/>
        </w:rPr>
      </w:pPr>
      <w:r>
        <w:rPr>
          <w:rFonts w:ascii="Times New Roman" w:hAnsi="Times New Roman"/>
          <w:b/>
          <w:sz w:val="28"/>
          <w:szCs w:val="28"/>
        </w:rPr>
        <w:t>Art.VI</w:t>
      </w:r>
      <w:r w:rsidR="00FA45FC">
        <w:rPr>
          <w:rFonts w:ascii="Times New Roman" w:hAnsi="Times New Roman"/>
          <w:b/>
          <w:sz w:val="28"/>
          <w:szCs w:val="28"/>
        </w:rPr>
        <w:t>I</w:t>
      </w:r>
      <w:r w:rsidR="00AD462B">
        <w:rPr>
          <w:rFonts w:ascii="Times New Roman" w:hAnsi="Times New Roman"/>
          <w:b/>
          <w:sz w:val="28"/>
          <w:szCs w:val="28"/>
        </w:rPr>
        <w:t>.</w:t>
      </w:r>
      <w:r w:rsidR="00AD462B">
        <w:rPr>
          <w:rFonts w:ascii="Times New Roman" w:hAnsi="Times New Roman"/>
          <w:sz w:val="28"/>
          <w:szCs w:val="28"/>
        </w:rPr>
        <w:t xml:space="preserve"> - </w:t>
      </w:r>
      <w:r w:rsidR="00AD462B" w:rsidRPr="00AD462B">
        <w:rPr>
          <w:rFonts w:ascii="Times New Roman" w:hAnsi="Times New Roman"/>
          <w:sz w:val="28"/>
          <w:szCs w:val="28"/>
        </w:rPr>
        <w:t>Legea nr.947</w:t>
      </w:r>
      <w:r w:rsidR="006C4EE8">
        <w:rPr>
          <w:rFonts w:ascii="Times New Roman" w:hAnsi="Times New Roman"/>
          <w:sz w:val="28"/>
          <w:szCs w:val="28"/>
        </w:rPr>
        <w:t>/</w:t>
      </w:r>
      <w:r w:rsidR="00AD462B" w:rsidRPr="00AD462B">
        <w:rPr>
          <w:rFonts w:ascii="Times New Roman" w:hAnsi="Times New Roman"/>
          <w:sz w:val="28"/>
          <w:szCs w:val="28"/>
        </w:rPr>
        <w:t>1996 cu privire la Consiliul Superior al Magistraturii (republicată în Monitorul Oficial al Republicii Moldova, 2013, nr.15–17, art.65), cu modificările ulterioare,</w:t>
      </w:r>
      <w:r w:rsidR="006C4EE8">
        <w:rPr>
          <w:rFonts w:ascii="Times New Roman" w:hAnsi="Times New Roman"/>
          <w:sz w:val="28"/>
          <w:szCs w:val="28"/>
        </w:rPr>
        <w:t xml:space="preserve"> se completează cu articolul 12</w:t>
      </w:r>
      <w:r w:rsidR="006C4EE8">
        <w:rPr>
          <w:rFonts w:ascii="Times New Roman" w:hAnsi="Times New Roman"/>
          <w:sz w:val="28"/>
          <w:szCs w:val="28"/>
          <w:vertAlign w:val="superscript"/>
        </w:rPr>
        <w:t>1</w:t>
      </w:r>
      <w:r w:rsidR="006C4EE8">
        <w:rPr>
          <w:rFonts w:ascii="Times New Roman" w:hAnsi="Times New Roman"/>
          <w:sz w:val="28"/>
          <w:szCs w:val="28"/>
        </w:rPr>
        <w:t xml:space="preserve"> și se expune în următoarea redacție:</w:t>
      </w:r>
    </w:p>
    <w:p w14:paraId="6066BEA9" w14:textId="08BB9B4D" w:rsidR="006C4EE8" w:rsidRDefault="006C4EE8" w:rsidP="006C2C6F">
      <w:pPr>
        <w:spacing w:after="0"/>
        <w:ind w:left="426" w:firstLine="992"/>
        <w:jc w:val="both"/>
        <w:rPr>
          <w:rFonts w:ascii="Times New Roman" w:hAnsi="Times New Roman"/>
          <w:sz w:val="28"/>
          <w:szCs w:val="28"/>
        </w:rPr>
      </w:pPr>
      <w:r>
        <w:rPr>
          <w:rFonts w:ascii="Times New Roman" w:hAnsi="Times New Roman"/>
          <w:sz w:val="28"/>
          <w:szCs w:val="28"/>
        </w:rPr>
        <w:lastRenderedPageBreak/>
        <w:t>„</w:t>
      </w:r>
      <w:r>
        <w:rPr>
          <w:rFonts w:ascii="Times New Roman" w:hAnsi="Times New Roman"/>
          <w:b/>
          <w:sz w:val="28"/>
          <w:szCs w:val="28"/>
        </w:rPr>
        <w:t>Articolul 12</w:t>
      </w:r>
      <w:r>
        <w:rPr>
          <w:rFonts w:ascii="Times New Roman" w:hAnsi="Times New Roman"/>
          <w:b/>
          <w:sz w:val="28"/>
          <w:szCs w:val="28"/>
          <w:vertAlign w:val="superscript"/>
        </w:rPr>
        <w:t>1</w:t>
      </w:r>
      <w:r>
        <w:rPr>
          <w:rFonts w:ascii="Times New Roman" w:hAnsi="Times New Roman"/>
          <w:b/>
          <w:sz w:val="28"/>
          <w:szCs w:val="28"/>
        </w:rPr>
        <w:t>.</w:t>
      </w:r>
      <w:r>
        <w:rPr>
          <w:rFonts w:ascii="Times New Roman" w:hAnsi="Times New Roman"/>
          <w:sz w:val="28"/>
          <w:szCs w:val="28"/>
        </w:rPr>
        <w:t xml:space="preserve"> Suspendarea mandatului</w:t>
      </w:r>
    </w:p>
    <w:p w14:paraId="0B7FB1E3" w14:textId="09285F9C" w:rsidR="006C4EE8" w:rsidRPr="006C4EE8" w:rsidRDefault="006C4EE8" w:rsidP="006C4EE8">
      <w:pPr>
        <w:spacing w:after="0"/>
        <w:ind w:left="426" w:firstLine="992"/>
        <w:jc w:val="both"/>
        <w:rPr>
          <w:rFonts w:ascii="Times New Roman" w:hAnsi="Times New Roman"/>
          <w:sz w:val="28"/>
          <w:szCs w:val="28"/>
        </w:rPr>
      </w:pPr>
      <w:r>
        <w:rPr>
          <w:rFonts w:ascii="Times New Roman" w:hAnsi="Times New Roman"/>
          <w:sz w:val="28"/>
          <w:szCs w:val="28"/>
        </w:rPr>
        <w:t xml:space="preserve">(1) Mandatul de membru al Consiliului Superior al Magistraturii se suspendă pe perioada </w:t>
      </w:r>
      <w:r w:rsidRPr="006C4EE8">
        <w:rPr>
          <w:rFonts w:ascii="Times New Roman" w:hAnsi="Times New Roman"/>
          <w:sz w:val="28"/>
          <w:szCs w:val="28"/>
        </w:rPr>
        <w:t xml:space="preserve">examinării în instanță de judecată a actului de constatare, doar în cazul în care actul de constatare prevede propunerea de încetarea mandatului. La cererea Autorității Naționale de Integritate, </w:t>
      </w:r>
      <w:r w:rsidR="00CC2E47">
        <w:rPr>
          <w:rFonts w:ascii="Times New Roman" w:hAnsi="Times New Roman"/>
          <w:sz w:val="28"/>
          <w:szCs w:val="28"/>
        </w:rPr>
        <w:t>Consiliul Superior al Magistraturii decide</w:t>
      </w:r>
      <w:r w:rsidRPr="006C4EE8">
        <w:rPr>
          <w:rFonts w:ascii="Times New Roman" w:hAnsi="Times New Roman"/>
          <w:sz w:val="28"/>
          <w:szCs w:val="28"/>
        </w:rPr>
        <w:t xml:space="preserve"> asupra suspendării mandatului de membru </w:t>
      </w:r>
      <w:r>
        <w:rPr>
          <w:rFonts w:ascii="Times New Roman" w:hAnsi="Times New Roman"/>
          <w:sz w:val="28"/>
          <w:szCs w:val="28"/>
        </w:rPr>
        <w:t>al Consiliului</w:t>
      </w:r>
      <w:r w:rsidRPr="006C4EE8">
        <w:rPr>
          <w:rFonts w:ascii="Times New Roman" w:hAnsi="Times New Roman"/>
          <w:sz w:val="28"/>
          <w:szCs w:val="28"/>
        </w:rPr>
        <w:t>.</w:t>
      </w:r>
    </w:p>
    <w:p w14:paraId="467B716F" w14:textId="071D02D4" w:rsidR="006C4EE8" w:rsidRDefault="006C4EE8" w:rsidP="006C4EE8">
      <w:pPr>
        <w:spacing w:after="0"/>
        <w:ind w:left="426" w:firstLine="992"/>
        <w:jc w:val="both"/>
        <w:rPr>
          <w:rFonts w:ascii="Times New Roman" w:hAnsi="Times New Roman"/>
          <w:sz w:val="28"/>
          <w:szCs w:val="28"/>
        </w:rPr>
      </w:pPr>
      <w:r w:rsidRPr="006C4EE8">
        <w:rPr>
          <w:rFonts w:ascii="Times New Roman" w:hAnsi="Times New Roman"/>
          <w:sz w:val="28"/>
          <w:szCs w:val="28"/>
        </w:rPr>
        <w:t>(2) În cazul anulării actului de constatare care a servit drept temei pentru suspendarea sa din funcție în baza alin.(1), suspendarea d</w:t>
      </w:r>
      <w:r>
        <w:rPr>
          <w:rFonts w:ascii="Times New Roman" w:hAnsi="Times New Roman"/>
          <w:sz w:val="28"/>
          <w:szCs w:val="28"/>
        </w:rPr>
        <w:t xml:space="preserve">in funcție încetează şi membrul Consiliului Superior al Magistraturii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6C4EE8">
        <w:rPr>
          <w:rFonts w:ascii="Times New Roman" w:hAnsi="Times New Roman"/>
          <w:sz w:val="28"/>
          <w:szCs w:val="28"/>
        </w:rPr>
        <w:t>.”</w:t>
      </w:r>
      <w:r>
        <w:rPr>
          <w:rFonts w:ascii="Times New Roman" w:hAnsi="Times New Roman"/>
          <w:sz w:val="28"/>
          <w:szCs w:val="28"/>
        </w:rPr>
        <w:t xml:space="preserve"> </w:t>
      </w:r>
    </w:p>
    <w:p w14:paraId="2747D7D2" w14:textId="77777777" w:rsidR="002A5B98" w:rsidRDefault="002A5B98" w:rsidP="006C4EE8">
      <w:pPr>
        <w:spacing w:after="0"/>
        <w:ind w:left="426" w:firstLine="992"/>
        <w:jc w:val="both"/>
        <w:rPr>
          <w:rFonts w:ascii="Times New Roman" w:hAnsi="Times New Roman"/>
          <w:sz w:val="28"/>
          <w:szCs w:val="28"/>
        </w:rPr>
      </w:pPr>
    </w:p>
    <w:p w14:paraId="1ABE2CCA" w14:textId="65BB0D99" w:rsidR="006E00DD" w:rsidRDefault="00801568" w:rsidP="006C4EE8">
      <w:pPr>
        <w:spacing w:after="0"/>
        <w:ind w:left="426" w:firstLine="992"/>
        <w:jc w:val="both"/>
        <w:rPr>
          <w:rFonts w:ascii="Times New Roman" w:hAnsi="Times New Roman"/>
          <w:sz w:val="28"/>
          <w:szCs w:val="28"/>
        </w:rPr>
      </w:pPr>
      <w:r>
        <w:rPr>
          <w:rFonts w:ascii="Times New Roman" w:hAnsi="Times New Roman"/>
          <w:b/>
          <w:sz w:val="28"/>
          <w:szCs w:val="28"/>
        </w:rPr>
        <w:t>Art.</w:t>
      </w:r>
      <w:r w:rsidR="00245657">
        <w:rPr>
          <w:rFonts w:ascii="Times New Roman" w:hAnsi="Times New Roman"/>
          <w:b/>
          <w:sz w:val="28"/>
          <w:szCs w:val="28"/>
        </w:rPr>
        <w:t>VIII</w:t>
      </w:r>
      <w:r>
        <w:rPr>
          <w:rFonts w:ascii="Times New Roman" w:hAnsi="Times New Roman"/>
          <w:b/>
          <w:sz w:val="28"/>
          <w:szCs w:val="28"/>
        </w:rPr>
        <w:t>.</w:t>
      </w:r>
      <w:r>
        <w:rPr>
          <w:rFonts w:ascii="Times New Roman" w:hAnsi="Times New Roman"/>
          <w:sz w:val="28"/>
          <w:szCs w:val="28"/>
        </w:rPr>
        <w:t xml:space="preserve"> – </w:t>
      </w:r>
      <w:r w:rsidR="006E00DD" w:rsidRPr="006E00DD">
        <w:rPr>
          <w:rFonts w:ascii="Times New Roman" w:hAnsi="Times New Roman"/>
          <w:sz w:val="28"/>
          <w:szCs w:val="28"/>
        </w:rPr>
        <w:t>Codul electoral nr.1381</w:t>
      </w:r>
      <w:r w:rsidR="006E00DD">
        <w:rPr>
          <w:rFonts w:ascii="Times New Roman" w:hAnsi="Times New Roman"/>
          <w:sz w:val="28"/>
          <w:szCs w:val="28"/>
        </w:rPr>
        <w:t>/</w:t>
      </w:r>
      <w:r w:rsidR="006E00DD" w:rsidRPr="006E00DD">
        <w:rPr>
          <w:rFonts w:ascii="Times New Roman" w:hAnsi="Times New Roman"/>
          <w:sz w:val="28"/>
          <w:szCs w:val="28"/>
        </w:rPr>
        <w:t xml:space="preserve">1997 (Monitorul Oficial al Republicii Moldova, 1997, nr.81, art.667), cu modificările ulterioare, se </w:t>
      </w:r>
      <w:r w:rsidR="00F30C84">
        <w:rPr>
          <w:rFonts w:ascii="Times New Roman" w:hAnsi="Times New Roman"/>
          <w:sz w:val="28"/>
          <w:szCs w:val="28"/>
        </w:rPr>
        <w:t>completează cu articolul 20</w:t>
      </w:r>
      <w:r w:rsidR="00F30C84">
        <w:rPr>
          <w:rFonts w:ascii="Times New Roman" w:hAnsi="Times New Roman"/>
          <w:sz w:val="28"/>
          <w:szCs w:val="28"/>
          <w:vertAlign w:val="superscript"/>
        </w:rPr>
        <w:t>1</w:t>
      </w:r>
      <w:r w:rsidR="00F30C84">
        <w:rPr>
          <w:rFonts w:ascii="Times New Roman" w:hAnsi="Times New Roman"/>
          <w:sz w:val="28"/>
          <w:szCs w:val="28"/>
        </w:rPr>
        <w:t xml:space="preserve"> și se expune în următoarea redacție</w:t>
      </w:r>
      <w:r w:rsidR="006E00DD" w:rsidRPr="006E00DD">
        <w:rPr>
          <w:rFonts w:ascii="Times New Roman" w:hAnsi="Times New Roman"/>
          <w:sz w:val="28"/>
          <w:szCs w:val="28"/>
        </w:rPr>
        <w:t>:</w:t>
      </w:r>
    </w:p>
    <w:p w14:paraId="03FFE7F2" w14:textId="3AB6E075" w:rsidR="00F30C84" w:rsidRDefault="00F30C84" w:rsidP="00F30C84">
      <w:pPr>
        <w:spacing w:after="0"/>
        <w:ind w:left="426" w:firstLine="992"/>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Articolul 20</w:t>
      </w:r>
      <w:r>
        <w:rPr>
          <w:rFonts w:ascii="Times New Roman" w:hAnsi="Times New Roman"/>
          <w:b/>
          <w:sz w:val="28"/>
          <w:szCs w:val="28"/>
          <w:vertAlign w:val="superscript"/>
        </w:rPr>
        <w:t>1</w:t>
      </w:r>
      <w:r>
        <w:rPr>
          <w:rFonts w:ascii="Times New Roman" w:hAnsi="Times New Roman"/>
          <w:b/>
          <w:sz w:val="28"/>
          <w:szCs w:val="28"/>
        </w:rPr>
        <w:t>.</w:t>
      </w:r>
      <w:r>
        <w:rPr>
          <w:rFonts w:ascii="Times New Roman" w:hAnsi="Times New Roman"/>
          <w:sz w:val="28"/>
          <w:szCs w:val="28"/>
        </w:rPr>
        <w:t xml:space="preserve"> Suspendarea mandatului</w:t>
      </w:r>
    </w:p>
    <w:p w14:paraId="0B71E40B" w14:textId="392A34C9" w:rsidR="00F30C84" w:rsidRPr="006C4EE8" w:rsidRDefault="00F30C84" w:rsidP="00F30C84">
      <w:pPr>
        <w:spacing w:after="0"/>
        <w:ind w:left="426" w:firstLine="992"/>
        <w:jc w:val="both"/>
        <w:rPr>
          <w:rFonts w:ascii="Times New Roman" w:hAnsi="Times New Roman"/>
          <w:sz w:val="28"/>
          <w:szCs w:val="28"/>
        </w:rPr>
      </w:pPr>
      <w:r>
        <w:rPr>
          <w:rFonts w:ascii="Times New Roman" w:hAnsi="Times New Roman"/>
          <w:sz w:val="28"/>
          <w:szCs w:val="28"/>
        </w:rPr>
        <w:t xml:space="preserve">(1) Mandatul de membru al Comisiei Electorale Centrale se suspendă pe perioada </w:t>
      </w:r>
      <w:r w:rsidRPr="006C4EE8">
        <w:rPr>
          <w:rFonts w:ascii="Times New Roman" w:hAnsi="Times New Roman"/>
          <w:sz w:val="28"/>
          <w:szCs w:val="28"/>
        </w:rPr>
        <w:t xml:space="preserve">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 xml:space="preserve">Parlamentul </w:t>
      </w:r>
      <w:r w:rsidRPr="006C4EE8">
        <w:rPr>
          <w:rFonts w:ascii="Times New Roman" w:hAnsi="Times New Roman"/>
          <w:sz w:val="28"/>
          <w:szCs w:val="28"/>
        </w:rPr>
        <w:t xml:space="preserve">decide asupra suspendării mandatului de membru </w:t>
      </w:r>
      <w:r>
        <w:rPr>
          <w:rFonts w:ascii="Times New Roman" w:hAnsi="Times New Roman"/>
          <w:sz w:val="28"/>
          <w:szCs w:val="28"/>
        </w:rPr>
        <w:t>al Comisiei Electorale Centrale</w:t>
      </w:r>
      <w:r w:rsidRPr="006C4EE8">
        <w:rPr>
          <w:rFonts w:ascii="Times New Roman" w:hAnsi="Times New Roman"/>
          <w:sz w:val="28"/>
          <w:szCs w:val="28"/>
        </w:rPr>
        <w:t>.</w:t>
      </w:r>
    </w:p>
    <w:p w14:paraId="2B462528" w14:textId="13CAACC4" w:rsidR="00F30C84" w:rsidRDefault="00F30C84" w:rsidP="00F30C84">
      <w:pPr>
        <w:spacing w:after="0"/>
        <w:ind w:left="426" w:firstLine="992"/>
        <w:jc w:val="both"/>
        <w:rPr>
          <w:rFonts w:ascii="Times New Roman" w:hAnsi="Times New Roman"/>
          <w:sz w:val="28"/>
          <w:szCs w:val="28"/>
        </w:rPr>
      </w:pPr>
      <w:r w:rsidRPr="006C4EE8">
        <w:rPr>
          <w:rFonts w:ascii="Times New Roman" w:hAnsi="Times New Roman"/>
          <w:sz w:val="28"/>
          <w:szCs w:val="28"/>
        </w:rPr>
        <w:t>(2) În cazul anulării actului de constatare care a servit drept temei pentru suspendarea sa din funcție în baza alin.(1), suspendarea d</w:t>
      </w:r>
      <w:r>
        <w:rPr>
          <w:rFonts w:ascii="Times New Roman" w:hAnsi="Times New Roman"/>
          <w:sz w:val="28"/>
          <w:szCs w:val="28"/>
        </w:rPr>
        <w:t xml:space="preserve">in funcție încetează şi membrul Comisiei Electorale Centrale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6C4EE8">
        <w:rPr>
          <w:rFonts w:ascii="Times New Roman" w:hAnsi="Times New Roman"/>
          <w:sz w:val="28"/>
          <w:szCs w:val="28"/>
        </w:rPr>
        <w:t>.”</w:t>
      </w:r>
      <w:r>
        <w:rPr>
          <w:rFonts w:ascii="Times New Roman" w:hAnsi="Times New Roman"/>
          <w:sz w:val="28"/>
          <w:szCs w:val="28"/>
        </w:rPr>
        <w:t xml:space="preserve"> </w:t>
      </w:r>
    </w:p>
    <w:p w14:paraId="192656E4" w14:textId="77777777" w:rsidR="006E00DD" w:rsidRDefault="006E00DD" w:rsidP="006C4EE8">
      <w:pPr>
        <w:spacing w:after="0"/>
        <w:ind w:left="426" w:firstLine="992"/>
        <w:jc w:val="both"/>
        <w:rPr>
          <w:rFonts w:ascii="Times New Roman" w:hAnsi="Times New Roman"/>
          <w:sz w:val="28"/>
          <w:szCs w:val="28"/>
        </w:rPr>
      </w:pPr>
    </w:p>
    <w:p w14:paraId="6C63AFBA" w14:textId="47F69784" w:rsidR="00176745" w:rsidRDefault="00FA45FC" w:rsidP="00176745">
      <w:pPr>
        <w:spacing w:after="0"/>
        <w:ind w:left="426" w:firstLine="992"/>
        <w:jc w:val="both"/>
        <w:rPr>
          <w:rFonts w:ascii="Times New Roman" w:hAnsi="Times New Roman"/>
          <w:sz w:val="28"/>
          <w:szCs w:val="28"/>
        </w:rPr>
      </w:pPr>
      <w:r>
        <w:rPr>
          <w:rFonts w:ascii="Times New Roman" w:hAnsi="Times New Roman"/>
          <w:b/>
          <w:sz w:val="28"/>
          <w:szCs w:val="28"/>
        </w:rPr>
        <w:t>Art.</w:t>
      </w:r>
      <w:r w:rsidR="00245657">
        <w:rPr>
          <w:rFonts w:ascii="Times New Roman" w:hAnsi="Times New Roman"/>
          <w:b/>
          <w:sz w:val="28"/>
          <w:szCs w:val="28"/>
        </w:rPr>
        <w:t>I</w:t>
      </w:r>
      <w:r>
        <w:rPr>
          <w:rFonts w:ascii="Times New Roman" w:hAnsi="Times New Roman"/>
          <w:b/>
          <w:sz w:val="28"/>
          <w:szCs w:val="28"/>
        </w:rPr>
        <w:t>X</w:t>
      </w:r>
      <w:r w:rsidR="004F5949">
        <w:rPr>
          <w:rFonts w:ascii="Times New Roman" w:hAnsi="Times New Roman"/>
          <w:b/>
          <w:sz w:val="28"/>
          <w:szCs w:val="28"/>
        </w:rPr>
        <w:t>.</w:t>
      </w:r>
      <w:r w:rsidR="004F5949">
        <w:rPr>
          <w:rFonts w:ascii="Times New Roman" w:hAnsi="Times New Roman"/>
          <w:sz w:val="28"/>
          <w:szCs w:val="28"/>
        </w:rPr>
        <w:t xml:space="preserve"> - </w:t>
      </w:r>
      <w:r w:rsidR="004F5949" w:rsidRPr="004F5949">
        <w:rPr>
          <w:rFonts w:ascii="Times New Roman" w:hAnsi="Times New Roman"/>
          <w:sz w:val="28"/>
          <w:szCs w:val="28"/>
        </w:rPr>
        <w:t>Legea nr.192</w:t>
      </w:r>
      <w:r w:rsidR="004F5949">
        <w:rPr>
          <w:rFonts w:ascii="Times New Roman" w:hAnsi="Times New Roman"/>
          <w:sz w:val="28"/>
          <w:szCs w:val="28"/>
        </w:rPr>
        <w:t>/</w:t>
      </w:r>
      <w:r w:rsidR="004F5949" w:rsidRPr="004F5949">
        <w:rPr>
          <w:rFonts w:ascii="Times New Roman" w:hAnsi="Times New Roman"/>
          <w:sz w:val="28"/>
          <w:szCs w:val="28"/>
        </w:rPr>
        <w:t xml:space="preserve">1998 privind Comisia Naţională a Pieţei Financiare (republicată în Monitorul Oficial al Republicii Moldova, 2007, nr.117–126BIS), cu modificările ulterioare, </w:t>
      </w:r>
      <w:r w:rsidR="00176745" w:rsidRPr="006E00DD">
        <w:rPr>
          <w:rFonts w:ascii="Times New Roman" w:hAnsi="Times New Roman"/>
          <w:sz w:val="28"/>
          <w:szCs w:val="28"/>
        </w:rPr>
        <w:t xml:space="preserve">se </w:t>
      </w:r>
      <w:r w:rsidR="00CF5F51">
        <w:rPr>
          <w:rFonts w:ascii="Times New Roman" w:hAnsi="Times New Roman"/>
          <w:sz w:val="28"/>
          <w:szCs w:val="28"/>
        </w:rPr>
        <w:t>completează cu articolul 15</w:t>
      </w:r>
      <w:r w:rsidR="00176745">
        <w:rPr>
          <w:rFonts w:ascii="Times New Roman" w:hAnsi="Times New Roman"/>
          <w:sz w:val="28"/>
          <w:szCs w:val="28"/>
          <w:vertAlign w:val="superscript"/>
        </w:rPr>
        <w:t>1</w:t>
      </w:r>
      <w:r w:rsidR="00176745">
        <w:rPr>
          <w:rFonts w:ascii="Times New Roman" w:hAnsi="Times New Roman"/>
          <w:sz w:val="28"/>
          <w:szCs w:val="28"/>
        </w:rPr>
        <w:t xml:space="preserve"> și se expune în următoarea redacție</w:t>
      </w:r>
      <w:r w:rsidR="00176745" w:rsidRPr="006E00DD">
        <w:rPr>
          <w:rFonts w:ascii="Times New Roman" w:hAnsi="Times New Roman"/>
          <w:sz w:val="28"/>
          <w:szCs w:val="28"/>
        </w:rPr>
        <w:t>:</w:t>
      </w:r>
    </w:p>
    <w:p w14:paraId="4759746C" w14:textId="0A046F6D" w:rsidR="00176745" w:rsidRDefault="00176745" w:rsidP="00176745">
      <w:pPr>
        <w:spacing w:after="0"/>
        <w:ind w:left="426" w:firstLine="992"/>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Articolul 15</w:t>
      </w:r>
      <w:r>
        <w:rPr>
          <w:rFonts w:ascii="Times New Roman" w:hAnsi="Times New Roman"/>
          <w:b/>
          <w:sz w:val="28"/>
          <w:szCs w:val="28"/>
          <w:vertAlign w:val="superscript"/>
        </w:rPr>
        <w:t>1</w:t>
      </w:r>
      <w:r>
        <w:rPr>
          <w:rFonts w:ascii="Times New Roman" w:hAnsi="Times New Roman"/>
          <w:b/>
          <w:sz w:val="28"/>
          <w:szCs w:val="28"/>
        </w:rPr>
        <w:t>.</w:t>
      </w:r>
      <w:r>
        <w:rPr>
          <w:rFonts w:ascii="Times New Roman" w:hAnsi="Times New Roman"/>
          <w:sz w:val="28"/>
          <w:szCs w:val="28"/>
        </w:rPr>
        <w:t xml:space="preserve"> Suspendarea mandatului</w:t>
      </w:r>
    </w:p>
    <w:p w14:paraId="4DD424D5" w14:textId="264AC771" w:rsidR="00176745" w:rsidRPr="006C4EE8" w:rsidRDefault="00176745" w:rsidP="00176745">
      <w:pPr>
        <w:spacing w:after="0"/>
        <w:ind w:left="426" w:firstLine="992"/>
        <w:jc w:val="both"/>
        <w:rPr>
          <w:rFonts w:ascii="Times New Roman" w:hAnsi="Times New Roman"/>
          <w:sz w:val="28"/>
          <w:szCs w:val="28"/>
        </w:rPr>
      </w:pPr>
      <w:r>
        <w:rPr>
          <w:rFonts w:ascii="Times New Roman" w:hAnsi="Times New Roman"/>
          <w:sz w:val="28"/>
          <w:szCs w:val="28"/>
        </w:rPr>
        <w:lastRenderedPageBreak/>
        <w:t xml:space="preserve">(1) Mandatul </w:t>
      </w:r>
      <w:r w:rsidRPr="00176745">
        <w:rPr>
          <w:rFonts w:ascii="Times New Roman" w:hAnsi="Times New Roman"/>
          <w:sz w:val="28"/>
          <w:szCs w:val="28"/>
        </w:rPr>
        <w:t>membrilor Consiliului de Administraţie</w:t>
      </w:r>
      <w:r>
        <w:rPr>
          <w:rFonts w:ascii="Times New Roman" w:hAnsi="Times New Roman"/>
          <w:sz w:val="28"/>
          <w:szCs w:val="28"/>
        </w:rPr>
        <w:t xml:space="preserve"> se suspendă pe perioada </w:t>
      </w:r>
      <w:r w:rsidRPr="006C4EE8">
        <w:rPr>
          <w:rFonts w:ascii="Times New Roman" w:hAnsi="Times New Roman"/>
          <w:sz w:val="28"/>
          <w:szCs w:val="28"/>
        </w:rPr>
        <w:t xml:space="preserve">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 xml:space="preserve">Parlamentul </w:t>
      </w:r>
      <w:r w:rsidRPr="006C4EE8">
        <w:rPr>
          <w:rFonts w:ascii="Times New Roman" w:hAnsi="Times New Roman"/>
          <w:sz w:val="28"/>
          <w:szCs w:val="28"/>
        </w:rPr>
        <w:t xml:space="preserve">decide asupra suspendării mandatului </w:t>
      </w:r>
      <w:r w:rsidRPr="00176745">
        <w:rPr>
          <w:rFonts w:ascii="Times New Roman" w:hAnsi="Times New Roman"/>
          <w:sz w:val="28"/>
          <w:szCs w:val="28"/>
        </w:rPr>
        <w:t>membrilor Consiliului de Administraţie</w:t>
      </w:r>
      <w:r w:rsidRPr="006C4EE8">
        <w:rPr>
          <w:rFonts w:ascii="Times New Roman" w:hAnsi="Times New Roman"/>
          <w:sz w:val="28"/>
          <w:szCs w:val="28"/>
        </w:rPr>
        <w:t>.</w:t>
      </w:r>
    </w:p>
    <w:p w14:paraId="5E95D1CC" w14:textId="37FBF217" w:rsidR="00176745" w:rsidRDefault="00176745" w:rsidP="00176745">
      <w:pPr>
        <w:spacing w:after="0"/>
        <w:ind w:left="426" w:firstLine="992"/>
        <w:jc w:val="both"/>
        <w:rPr>
          <w:rFonts w:ascii="Times New Roman" w:hAnsi="Times New Roman"/>
          <w:sz w:val="28"/>
          <w:szCs w:val="28"/>
        </w:rPr>
      </w:pPr>
      <w:r w:rsidRPr="006C4EE8">
        <w:rPr>
          <w:rFonts w:ascii="Times New Roman" w:hAnsi="Times New Roman"/>
          <w:sz w:val="28"/>
          <w:szCs w:val="28"/>
        </w:rPr>
        <w:t>(2) În cazul anulării actului de constatare care a servit drept temei pentru suspendarea sa din funcție în baza alin.(1), suspendarea d</w:t>
      </w:r>
      <w:r>
        <w:rPr>
          <w:rFonts w:ascii="Times New Roman" w:hAnsi="Times New Roman"/>
          <w:sz w:val="28"/>
          <w:szCs w:val="28"/>
        </w:rPr>
        <w:t>in funcție încetează şi membrul</w:t>
      </w:r>
      <w:r w:rsidRPr="00176745">
        <w:rPr>
          <w:rFonts w:ascii="Times New Roman" w:hAnsi="Times New Roman"/>
          <w:sz w:val="28"/>
          <w:szCs w:val="28"/>
        </w:rPr>
        <w:t xml:space="preserve"> Consiliului de Administraţie</w:t>
      </w:r>
      <w:r>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6C4EE8">
        <w:rPr>
          <w:rFonts w:ascii="Times New Roman" w:hAnsi="Times New Roman"/>
          <w:sz w:val="28"/>
          <w:szCs w:val="28"/>
        </w:rPr>
        <w:t>.”</w:t>
      </w:r>
      <w:r>
        <w:rPr>
          <w:rFonts w:ascii="Times New Roman" w:hAnsi="Times New Roman"/>
          <w:sz w:val="28"/>
          <w:szCs w:val="28"/>
        </w:rPr>
        <w:t xml:space="preserve"> </w:t>
      </w:r>
    </w:p>
    <w:p w14:paraId="6EE0315B" w14:textId="369AD17E" w:rsidR="006E00DD" w:rsidRDefault="006E00DD" w:rsidP="006C4EE8">
      <w:pPr>
        <w:spacing w:after="0"/>
        <w:ind w:left="426" w:firstLine="992"/>
        <w:jc w:val="both"/>
        <w:rPr>
          <w:rFonts w:ascii="Times New Roman" w:hAnsi="Times New Roman"/>
          <w:sz w:val="28"/>
          <w:szCs w:val="28"/>
        </w:rPr>
      </w:pPr>
    </w:p>
    <w:p w14:paraId="349E77D2" w14:textId="49CC917F" w:rsidR="00176745" w:rsidRPr="00CF5F51" w:rsidRDefault="00CF5F51" w:rsidP="006C4EE8">
      <w:pPr>
        <w:spacing w:after="0"/>
        <w:ind w:left="426" w:firstLine="992"/>
        <w:jc w:val="both"/>
        <w:rPr>
          <w:rFonts w:ascii="Times New Roman" w:hAnsi="Times New Roman"/>
          <w:sz w:val="28"/>
          <w:szCs w:val="28"/>
        </w:rPr>
      </w:pPr>
      <w:r>
        <w:rPr>
          <w:rFonts w:ascii="Times New Roman" w:hAnsi="Times New Roman"/>
          <w:b/>
          <w:sz w:val="28"/>
          <w:szCs w:val="28"/>
        </w:rPr>
        <w:t>Art.X.</w:t>
      </w:r>
      <w:r>
        <w:rPr>
          <w:rFonts w:ascii="Times New Roman" w:hAnsi="Times New Roman"/>
          <w:sz w:val="28"/>
          <w:szCs w:val="28"/>
        </w:rPr>
        <w:t xml:space="preserve"> – articolul 13 din </w:t>
      </w:r>
      <w:r w:rsidRPr="00CF5F51">
        <w:rPr>
          <w:rFonts w:ascii="Times New Roman" w:hAnsi="Times New Roman"/>
          <w:sz w:val="28"/>
          <w:szCs w:val="28"/>
        </w:rPr>
        <w:t>Legea nr.753</w:t>
      </w:r>
      <w:r>
        <w:rPr>
          <w:rFonts w:ascii="Times New Roman" w:hAnsi="Times New Roman"/>
          <w:sz w:val="28"/>
          <w:szCs w:val="28"/>
        </w:rPr>
        <w:t>/</w:t>
      </w:r>
      <w:r w:rsidRPr="00CF5F51">
        <w:rPr>
          <w:rFonts w:ascii="Times New Roman" w:hAnsi="Times New Roman"/>
          <w:sz w:val="28"/>
          <w:szCs w:val="28"/>
        </w:rPr>
        <w:t xml:space="preserve">1999 privind Serviciul de Informaţii şi Securitate al Republicii Moldova (Monitorul Oficial al Republicii Moldova, 1999, nr.156, art.764), cu modificările ulterioare, se </w:t>
      </w:r>
      <w:r>
        <w:rPr>
          <w:rFonts w:ascii="Times New Roman" w:hAnsi="Times New Roman"/>
          <w:sz w:val="28"/>
          <w:szCs w:val="28"/>
        </w:rPr>
        <w:t>completează cu alineatele (4</w:t>
      </w:r>
      <w:r>
        <w:rPr>
          <w:rFonts w:ascii="Times New Roman" w:hAnsi="Times New Roman"/>
          <w:sz w:val="28"/>
          <w:szCs w:val="28"/>
          <w:vertAlign w:val="superscript"/>
        </w:rPr>
        <w:t>1</w:t>
      </w:r>
      <w:r>
        <w:rPr>
          <w:rFonts w:ascii="Times New Roman" w:hAnsi="Times New Roman"/>
          <w:sz w:val="28"/>
          <w:szCs w:val="28"/>
        </w:rPr>
        <w:t>) și (4</w:t>
      </w:r>
      <w:r>
        <w:rPr>
          <w:rFonts w:ascii="Times New Roman" w:hAnsi="Times New Roman"/>
          <w:sz w:val="28"/>
          <w:szCs w:val="28"/>
          <w:vertAlign w:val="superscript"/>
        </w:rPr>
        <w:t>2</w:t>
      </w:r>
      <w:r>
        <w:rPr>
          <w:rFonts w:ascii="Times New Roman" w:hAnsi="Times New Roman"/>
          <w:sz w:val="28"/>
          <w:szCs w:val="28"/>
        </w:rPr>
        <w:t>) și se expune în următoarea redacție</w:t>
      </w:r>
      <w:r w:rsidRPr="00CF5F51">
        <w:rPr>
          <w:rFonts w:ascii="Times New Roman" w:hAnsi="Times New Roman"/>
          <w:sz w:val="28"/>
          <w:szCs w:val="28"/>
        </w:rPr>
        <w:t>:</w:t>
      </w:r>
    </w:p>
    <w:p w14:paraId="70CD8BD1" w14:textId="129C8BD0" w:rsidR="00CF5F51" w:rsidRPr="006C4EE8" w:rsidRDefault="00CF5F51" w:rsidP="00CF5F51">
      <w:pPr>
        <w:spacing w:after="0"/>
        <w:ind w:left="426" w:firstLine="992"/>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vertAlign w:val="superscript"/>
        </w:rPr>
        <w:t>1</w:t>
      </w:r>
      <w:r>
        <w:rPr>
          <w:rFonts w:ascii="Times New Roman" w:hAnsi="Times New Roman"/>
          <w:sz w:val="28"/>
          <w:szCs w:val="28"/>
        </w:rPr>
        <w:t xml:space="preserve">) Mandatul de </w:t>
      </w:r>
      <w:r w:rsidRPr="00F30C84">
        <w:rPr>
          <w:rFonts w:ascii="Times New Roman" w:hAnsi="Times New Roman"/>
          <w:sz w:val="28"/>
          <w:szCs w:val="28"/>
        </w:rPr>
        <w:t xml:space="preserve">director </w:t>
      </w:r>
      <w:r w:rsidR="005A42CC">
        <w:rPr>
          <w:rFonts w:ascii="Times New Roman" w:hAnsi="Times New Roman"/>
          <w:sz w:val="28"/>
          <w:szCs w:val="28"/>
        </w:rPr>
        <w:t>sau, după caz, a</w:t>
      </w:r>
      <w:r>
        <w:rPr>
          <w:rFonts w:ascii="Times New Roman" w:hAnsi="Times New Roman"/>
          <w:sz w:val="28"/>
          <w:szCs w:val="28"/>
        </w:rPr>
        <w:t xml:space="preserve"> director</w:t>
      </w:r>
      <w:r w:rsidR="005A42CC">
        <w:rPr>
          <w:rFonts w:ascii="Times New Roman" w:hAnsi="Times New Roman"/>
          <w:sz w:val="28"/>
          <w:szCs w:val="28"/>
        </w:rPr>
        <w:t>ului</w:t>
      </w:r>
      <w:r>
        <w:rPr>
          <w:rFonts w:ascii="Times New Roman" w:hAnsi="Times New Roman"/>
          <w:sz w:val="28"/>
          <w:szCs w:val="28"/>
        </w:rPr>
        <w:t xml:space="preserve"> adjunct al Serviciului se suspendă pe perioada </w:t>
      </w:r>
      <w:r w:rsidRPr="006C4EE8">
        <w:rPr>
          <w:rFonts w:ascii="Times New Roman" w:hAnsi="Times New Roman"/>
          <w:sz w:val="28"/>
          <w:szCs w:val="28"/>
        </w:rPr>
        <w:t xml:space="preserve">examinării în instanță de judecată a actului de constatare, doar în cazul în care actul de constatare prevede propunerea de încetarea mandatului. La cererea Autorității Naționale de Integritate, </w:t>
      </w:r>
      <w:r w:rsidR="005A42CC">
        <w:rPr>
          <w:rFonts w:ascii="Times New Roman" w:hAnsi="Times New Roman"/>
          <w:sz w:val="28"/>
          <w:szCs w:val="28"/>
        </w:rPr>
        <w:t>Parlamentul</w:t>
      </w:r>
      <w:r>
        <w:rPr>
          <w:rFonts w:ascii="Times New Roman" w:hAnsi="Times New Roman"/>
          <w:sz w:val="28"/>
          <w:szCs w:val="28"/>
        </w:rPr>
        <w:t xml:space="preserve"> </w:t>
      </w:r>
      <w:r w:rsidRPr="006C4EE8">
        <w:rPr>
          <w:rFonts w:ascii="Times New Roman" w:hAnsi="Times New Roman"/>
          <w:sz w:val="28"/>
          <w:szCs w:val="28"/>
        </w:rPr>
        <w:t xml:space="preserve">decide asupra suspendării mandatului de </w:t>
      </w:r>
      <w:r w:rsidRPr="00F30C84">
        <w:rPr>
          <w:rFonts w:ascii="Times New Roman" w:hAnsi="Times New Roman"/>
          <w:sz w:val="28"/>
          <w:szCs w:val="28"/>
        </w:rPr>
        <w:t>director</w:t>
      </w:r>
      <w:r w:rsidR="005A42CC">
        <w:rPr>
          <w:rFonts w:ascii="Times New Roman" w:hAnsi="Times New Roman"/>
          <w:sz w:val="28"/>
          <w:szCs w:val="28"/>
        </w:rPr>
        <w:t xml:space="preserve"> al Serviciului, iar Președintele Republicii Moldova decide asupra suspendării mandatului de director adjunct al Serviciului</w:t>
      </w:r>
      <w:r w:rsidRPr="006C4EE8">
        <w:rPr>
          <w:rFonts w:ascii="Times New Roman" w:hAnsi="Times New Roman"/>
          <w:sz w:val="28"/>
          <w:szCs w:val="28"/>
        </w:rPr>
        <w:t>.</w:t>
      </w:r>
      <w:r w:rsidR="005A42CC">
        <w:rPr>
          <w:rFonts w:ascii="Times New Roman" w:hAnsi="Times New Roman"/>
          <w:sz w:val="28"/>
          <w:szCs w:val="28"/>
        </w:rPr>
        <w:t xml:space="preserve"> </w:t>
      </w:r>
    </w:p>
    <w:p w14:paraId="1879C105" w14:textId="5DF142C9" w:rsidR="00CF5F51" w:rsidRDefault="005A42CC" w:rsidP="00CF5F51">
      <w:pPr>
        <w:spacing w:after="0"/>
        <w:ind w:left="426" w:firstLine="992"/>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vertAlign w:val="superscript"/>
        </w:rPr>
        <w:t>2</w:t>
      </w:r>
      <w:r w:rsidR="00CF5F51" w:rsidRPr="006C4EE8">
        <w:rPr>
          <w:rFonts w:ascii="Times New Roman" w:hAnsi="Times New Roman"/>
          <w:sz w:val="28"/>
          <w:szCs w:val="28"/>
        </w:rPr>
        <w:t>) În cazul anulării actului de constatare care a servit drept temei pentru suspendare</w:t>
      </w:r>
      <w:r>
        <w:rPr>
          <w:rFonts w:ascii="Times New Roman" w:hAnsi="Times New Roman"/>
          <w:sz w:val="28"/>
          <w:szCs w:val="28"/>
        </w:rPr>
        <w:t>a sa din funcție în baza alin.(4</w:t>
      </w:r>
      <w:r>
        <w:rPr>
          <w:rFonts w:ascii="Times New Roman" w:hAnsi="Times New Roman"/>
          <w:sz w:val="28"/>
          <w:szCs w:val="28"/>
          <w:vertAlign w:val="superscript"/>
        </w:rPr>
        <w:t>1</w:t>
      </w:r>
      <w:r w:rsidR="00CF5F51" w:rsidRPr="006C4EE8">
        <w:rPr>
          <w:rFonts w:ascii="Times New Roman" w:hAnsi="Times New Roman"/>
          <w:sz w:val="28"/>
          <w:szCs w:val="28"/>
        </w:rPr>
        <w:t>), suspendarea d</w:t>
      </w:r>
      <w:r w:rsidR="00CF5F51">
        <w:rPr>
          <w:rFonts w:ascii="Times New Roman" w:hAnsi="Times New Roman"/>
          <w:sz w:val="28"/>
          <w:szCs w:val="28"/>
        </w:rPr>
        <w:t xml:space="preserve">in funcție încetează şi </w:t>
      </w:r>
      <w:r w:rsidRPr="005A42CC">
        <w:rPr>
          <w:rFonts w:ascii="Times New Roman" w:hAnsi="Times New Roman"/>
          <w:sz w:val="28"/>
          <w:szCs w:val="28"/>
        </w:rPr>
        <w:t>director</w:t>
      </w:r>
      <w:r>
        <w:rPr>
          <w:rFonts w:ascii="Times New Roman" w:hAnsi="Times New Roman"/>
          <w:sz w:val="28"/>
          <w:szCs w:val="28"/>
        </w:rPr>
        <w:t xml:space="preserve">ul sau, după caz, directorul adjunct al Serviciului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00CF5F51" w:rsidRPr="006C4EE8">
        <w:rPr>
          <w:rFonts w:ascii="Times New Roman" w:hAnsi="Times New Roman"/>
          <w:sz w:val="28"/>
          <w:szCs w:val="28"/>
        </w:rPr>
        <w:t>.”</w:t>
      </w:r>
      <w:r w:rsidR="00CF5F51">
        <w:rPr>
          <w:rFonts w:ascii="Times New Roman" w:hAnsi="Times New Roman"/>
          <w:sz w:val="28"/>
          <w:szCs w:val="28"/>
        </w:rPr>
        <w:t xml:space="preserve"> </w:t>
      </w:r>
    </w:p>
    <w:p w14:paraId="1AAC774B" w14:textId="77777777" w:rsidR="005A42CC" w:rsidRDefault="005A42CC" w:rsidP="00CF5F51">
      <w:pPr>
        <w:spacing w:after="0"/>
        <w:ind w:left="426" w:firstLine="992"/>
        <w:jc w:val="both"/>
        <w:rPr>
          <w:rFonts w:ascii="Times New Roman" w:hAnsi="Times New Roman"/>
          <w:sz w:val="28"/>
          <w:szCs w:val="28"/>
        </w:rPr>
      </w:pPr>
    </w:p>
    <w:p w14:paraId="24E7614C" w14:textId="4337ABF4" w:rsidR="00FA45FC" w:rsidRPr="00FA45FC" w:rsidRDefault="00245657" w:rsidP="00FA45FC">
      <w:pPr>
        <w:spacing w:after="0"/>
        <w:ind w:left="426" w:firstLine="992"/>
        <w:jc w:val="both"/>
        <w:rPr>
          <w:rFonts w:ascii="Times New Roman" w:hAnsi="Times New Roman"/>
          <w:sz w:val="28"/>
          <w:szCs w:val="28"/>
        </w:rPr>
      </w:pPr>
      <w:r>
        <w:rPr>
          <w:rFonts w:ascii="Times New Roman" w:hAnsi="Times New Roman"/>
          <w:b/>
          <w:sz w:val="28"/>
          <w:szCs w:val="28"/>
        </w:rPr>
        <w:t>Art.X</w:t>
      </w:r>
      <w:r w:rsidR="00FA45FC">
        <w:rPr>
          <w:rFonts w:ascii="Times New Roman" w:hAnsi="Times New Roman"/>
          <w:b/>
          <w:sz w:val="28"/>
          <w:szCs w:val="28"/>
        </w:rPr>
        <w:t>I</w:t>
      </w:r>
      <w:r w:rsidR="005A42CC">
        <w:rPr>
          <w:rFonts w:ascii="Times New Roman" w:hAnsi="Times New Roman"/>
          <w:b/>
          <w:sz w:val="28"/>
          <w:szCs w:val="28"/>
        </w:rPr>
        <w:t>.</w:t>
      </w:r>
      <w:r w:rsidR="005A42CC">
        <w:rPr>
          <w:rFonts w:ascii="Times New Roman" w:hAnsi="Times New Roman"/>
          <w:sz w:val="28"/>
          <w:szCs w:val="28"/>
        </w:rPr>
        <w:t xml:space="preserve"> - </w:t>
      </w:r>
      <w:r w:rsidR="00FA45FC" w:rsidRPr="00FA45FC">
        <w:rPr>
          <w:rFonts w:ascii="Times New Roman" w:hAnsi="Times New Roman"/>
          <w:sz w:val="28"/>
          <w:szCs w:val="28"/>
        </w:rPr>
        <w:t>Legea nr.768/2000 privind statutul alesului local (Monitorul Oficial al Republicii Moldova, 2000, nr.34, art.231) cu modificările ulterioare, se modifică după cum urmează:</w:t>
      </w:r>
    </w:p>
    <w:p w14:paraId="5B8C664B" w14:textId="77777777" w:rsidR="005A42CC" w:rsidRPr="00FA45FC" w:rsidRDefault="00FA45FC" w:rsidP="00FA45FC">
      <w:pPr>
        <w:numPr>
          <w:ilvl w:val="0"/>
          <w:numId w:val="2"/>
        </w:numPr>
        <w:spacing w:after="0"/>
        <w:jc w:val="both"/>
        <w:rPr>
          <w:rFonts w:ascii="Times New Roman" w:hAnsi="Times New Roman"/>
          <w:sz w:val="28"/>
          <w:szCs w:val="28"/>
        </w:rPr>
      </w:pPr>
      <w:r w:rsidRPr="00FA45FC">
        <w:rPr>
          <w:rFonts w:ascii="Times New Roman" w:hAnsi="Times New Roman"/>
          <w:sz w:val="28"/>
          <w:szCs w:val="28"/>
        </w:rPr>
        <w:t>La articolul 5:</w:t>
      </w:r>
    </w:p>
    <w:p w14:paraId="343D223D" w14:textId="77777777" w:rsidR="006C2C6F" w:rsidRPr="00FA45FC" w:rsidRDefault="006C2C6F" w:rsidP="00FA45FC">
      <w:pPr>
        <w:spacing w:after="0"/>
        <w:ind w:left="426" w:firstLine="992"/>
        <w:jc w:val="both"/>
        <w:rPr>
          <w:rFonts w:ascii="Times New Roman" w:hAnsi="Times New Roman"/>
          <w:sz w:val="28"/>
          <w:szCs w:val="28"/>
        </w:rPr>
      </w:pPr>
      <w:r w:rsidRPr="00FA45FC">
        <w:rPr>
          <w:rFonts w:ascii="Times New Roman" w:hAnsi="Times New Roman"/>
          <w:sz w:val="28"/>
          <w:szCs w:val="28"/>
        </w:rPr>
        <w:t>alineatul (3</w:t>
      </w:r>
      <w:r w:rsidRPr="00FA45FC">
        <w:rPr>
          <w:rFonts w:ascii="Times New Roman" w:hAnsi="Times New Roman"/>
          <w:sz w:val="28"/>
          <w:szCs w:val="28"/>
          <w:vertAlign w:val="superscript"/>
        </w:rPr>
        <w:t>1</w:t>
      </w:r>
      <w:r w:rsidRPr="00FA45FC">
        <w:rPr>
          <w:rFonts w:ascii="Times New Roman" w:hAnsi="Times New Roman"/>
          <w:sz w:val="28"/>
          <w:szCs w:val="28"/>
        </w:rPr>
        <w:t>) prima propoziție se expune în următoare redacție:</w:t>
      </w:r>
    </w:p>
    <w:p w14:paraId="28575395" w14:textId="77777777" w:rsidR="00FA45FC" w:rsidRPr="00FA45FC" w:rsidRDefault="00FA45FC" w:rsidP="00FA45FC">
      <w:pPr>
        <w:spacing w:after="0"/>
        <w:ind w:left="426" w:firstLine="992"/>
        <w:jc w:val="both"/>
        <w:rPr>
          <w:rFonts w:ascii="Times New Roman" w:hAnsi="Times New Roman"/>
          <w:sz w:val="28"/>
          <w:szCs w:val="28"/>
        </w:rPr>
      </w:pPr>
      <w:r w:rsidRPr="00FA45FC">
        <w:rPr>
          <w:rFonts w:ascii="Times New Roman" w:hAnsi="Times New Roman"/>
          <w:sz w:val="28"/>
          <w:szCs w:val="28"/>
        </w:rPr>
        <w:lastRenderedPageBreak/>
        <w:t>„Comisia Electorală Centrală inițiază procedura de ridicare a mandatului de consilier în cazurile prevăzute la alin.(2) lit.c) și c</w:t>
      </w:r>
      <w:r w:rsidRPr="00FA45FC">
        <w:rPr>
          <w:rFonts w:ascii="Times New Roman" w:hAnsi="Times New Roman"/>
          <w:sz w:val="28"/>
          <w:szCs w:val="28"/>
          <w:vertAlign w:val="superscript"/>
        </w:rPr>
        <w:t>1</w:t>
      </w:r>
      <w:r w:rsidRPr="00FA45FC">
        <w:rPr>
          <w:rFonts w:ascii="Times New Roman" w:hAnsi="Times New Roman"/>
          <w:sz w:val="28"/>
          <w:szCs w:val="28"/>
        </w:rPr>
        <w:t>) doar la sesizarea Autorității Naționale de Integritate, ținându-se cont de prevederile art.23 alin.(4</w:t>
      </w:r>
      <w:r w:rsidRPr="00FA45FC">
        <w:rPr>
          <w:rFonts w:ascii="Times New Roman" w:hAnsi="Times New Roman"/>
          <w:sz w:val="28"/>
          <w:szCs w:val="28"/>
          <w:vertAlign w:val="superscript"/>
        </w:rPr>
        <w:t>2</w:t>
      </w:r>
      <w:r w:rsidRPr="00FA45FC">
        <w:rPr>
          <w:rFonts w:ascii="Times New Roman" w:hAnsi="Times New Roman"/>
          <w:sz w:val="28"/>
          <w:szCs w:val="28"/>
        </w:rPr>
        <w:t>) și (4</w:t>
      </w:r>
      <w:r w:rsidRPr="00FA45FC">
        <w:rPr>
          <w:rFonts w:ascii="Times New Roman" w:hAnsi="Times New Roman"/>
          <w:sz w:val="28"/>
          <w:szCs w:val="28"/>
          <w:vertAlign w:val="superscript"/>
        </w:rPr>
        <w:t>3</w:t>
      </w:r>
      <w:r w:rsidRPr="00FA45FC">
        <w:rPr>
          <w:rFonts w:ascii="Times New Roman" w:hAnsi="Times New Roman"/>
          <w:sz w:val="28"/>
          <w:szCs w:val="28"/>
        </w:rPr>
        <w:t xml:space="preserve">) din Legea nr.133/2016 privind declararea averii și intereselor personale.”  </w:t>
      </w:r>
    </w:p>
    <w:p w14:paraId="392E314E" w14:textId="4FFE278D" w:rsidR="00FA45FC" w:rsidRPr="00FA45FC" w:rsidRDefault="00FA45FC" w:rsidP="00FA45FC">
      <w:pPr>
        <w:spacing w:after="0"/>
        <w:ind w:left="426" w:firstLine="992"/>
        <w:jc w:val="both"/>
        <w:rPr>
          <w:rFonts w:ascii="Times New Roman" w:hAnsi="Times New Roman"/>
          <w:sz w:val="28"/>
          <w:szCs w:val="28"/>
        </w:rPr>
      </w:pPr>
      <w:r w:rsidRPr="00FA45FC">
        <w:rPr>
          <w:rFonts w:ascii="Times New Roman" w:hAnsi="Times New Roman"/>
          <w:sz w:val="28"/>
          <w:szCs w:val="28"/>
        </w:rPr>
        <w:t>se completează cu alineatele (4</w:t>
      </w:r>
      <w:r w:rsidRPr="00FA45FC">
        <w:rPr>
          <w:rFonts w:ascii="Times New Roman" w:hAnsi="Times New Roman"/>
          <w:sz w:val="28"/>
          <w:szCs w:val="28"/>
          <w:vertAlign w:val="superscript"/>
        </w:rPr>
        <w:t>1</w:t>
      </w:r>
      <w:r w:rsidRPr="00FA45FC">
        <w:rPr>
          <w:rFonts w:ascii="Times New Roman" w:hAnsi="Times New Roman"/>
          <w:sz w:val="28"/>
          <w:szCs w:val="28"/>
        </w:rPr>
        <w:t>), (5</w:t>
      </w:r>
      <w:r w:rsidRPr="00FA45FC">
        <w:rPr>
          <w:rFonts w:ascii="Times New Roman" w:hAnsi="Times New Roman"/>
          <w:sz w:val="28"/>
          <w:szCs w:val="28"/>
          <w:vertAlign w:val="superscript"/>
        </w:rPr>
        <w:t>1</w:t>
      </w:r>
      <w:r w:rsidRPr="00FA45FC">
        <w:rPr>
          <w:rFonts w:ascii="Times New Roman" w:hAnsi="Times New Roman"/>
          <w:sz w:val="28"/>
          <w:szCs w:val="28"/>
        </w:rPr>
        <w:t>) – (5</w:t>
      </w:r>
      <w:r w:rsidR="009E5A6C">
        <w:rPr>
          <w:rFonts w:ascii="Times New Roman" w:hAnsi="Times New Roman"/>
          <w:sz w:val="28"/>
          <w:szCs w:val="28"/>
          <w:vertAlign w:val="superscript"/>
        </w:rPr>
        <w:t>4</w:t>
      </w:r>
      <w:r w:rsidRPr="00FA45FC">
        <w:rPr>
          <w:rFonts w:ascii="Times New Roman" w:hAnsi="Times New Roman"/>
          <w:sz w:val="28"/>
          <w:szCs w:val="28"/>
        </w:rPr>
        <w:t>) și se expune în următoarea redacție:</w:t>
      </w:r>
    </w:p>
    <w:p w14:paraId="3C263D53" w14:textId="77777777" w:rsidR="00FA45FC" w:rsidRPr="00FA45FC" w:rsidRDefault="00FA45FC" w:rsidP="00FA45FC">
      <w:pPr>
        <w:spacing w:after="0"/>
        <w:ind w:left="426" w:firstLine="992"/>
        <w:jc w:val="both"/>
        <w:rPr>
          <w:rFonts w:ascii="Times New Roman" w:hAnsi="Times New Roman"/>
          <w:sz w:val="28"/>
          <w:szCs w:val="28"/>
        </w:rPr>
      </w:pPr>
      <w:r w:rsidRPr="00FA45FC">
        <w:rPr>
          <w:rFonts w:ascii="Times New Roman" w:hAnsi="Times New Roman"/>
          <w:sz w:val="28"/>
          <w:szCs w:val="28"/>
        </w:rPr>
        <w:t>„(4</w:t>
      </w:r>
      <w:r w:rsidRPr="00FA45FC">
        <w:rPr>
          <w:rFonts w:ascii="Times New Roman" w:hAnsi="Times New Roman"/>
          <w:sz w:val="28"/>
          <w:szCs w:val="28"/>
          <w:vertAlign w:val="superscript"/>
        </w:rPr>
        <w:t>1</w:t>
      </w:r>
      <w:r w:rsidRPr="00FA45FC">
        <w:rPr>
          <w:rFonts w:ascii="Times New Roman" w:hAnsi="Times New Roman"/>
          <w:sz w:val="28"/>
          <w:szCs w:val="28"/>
        </w:rPr>
        <w:t>) Oficiul teritorial al Cancelariei de Stat inițiază inițiază procedura de ridicare a mandatului de primar în cazurile prevăzute la alin.(4) lit.1) și a</w:t>
      </w:r>
      <w:r w:rsidRPr="00FA45FC">
        <w:rPr>
          <w:rFonts w:ascii="Times New Roman" w:hAnsi="Times New Roman"/>
          <w:sz w:val="28"/>
          <w:szCs w:val="28"/>
          <w:vertAlign w:val="superscript"/>
        </w:rPr>
        <w:t>1</w:t>
      </w:r>
      <w:r w:rsidRPr="00FA45FC">
        <w:rPr>
          <w:rFonts w:ascii="Times New Roman" w:hAnsi="Times New Roman"/>
          <w:sz w:val="28"/>
          <w:szCs w:val="28"/>
        </w:rPr>
        <w:t>) doar la sesizarea Autorității Naționale de Integritate, ținându-se cont de prevederile art.23 alin.(4</w:t>
      </w:r>
      <w:r w:rsidRPr="00FA45FC">
        <w:rPr>
          <w:rFonts w:ascii="Times New Roman" w:hAnsi="Times New Roman"/>
          <w:sz w:val="28"/>
          <w:szCs w:val="28"/>
          <w:vertAlign w:val="superscript"/>
        </w:rPr>
        <w:t>2</w:t>
      </w:r>
      <w:r w:rsidRPr="00FA45FC">
        <w:rPr>
          <w:rFonts w:ascii="Times New Roman" w:hAnsi="Times New Roman"/>
          <w:sz w:val="28"/>
          <w:szCs w:val="28"/>
        </w:rPr>
        <w:t>) și (4</w:t>
      </w:r>
      <w:r w:rsidRPr="00FA45FC">
        <w:rPr>
          <w:rFonts w:ascii="Times New Roman" w:hAnsi="Times New Roman"/>
          <w:sz w:val="28"/>
          <w:szCs w:val="28"/>
          <w:vertAlign w:val="superscript"/>
        </w:rPr>
        <w:t>3</w:t>
      </w:r>
      <w:r w:rsidRPr="00FA45FC">
        <w:rPr>
          <w:rFonts w:ascii="Times New Roman" w:hAnsi="Times New Roman"/>
          <w:sz w:val="28"/>
          <w:szCs w:val="28"/>
        </w:rPr>
        <w:t>) din Legea nr.133/2016 privind declararea averii și intereselor personale.</w:t>
      </w:r>
    </w:p>
    <w:p w14:paraId="220B77A4" w14:textId="77777777" w:rsidR="00FA45FC" w:rsidRPr="00FA45FC" w:rsidRDefault="00FA45FC" w:rsidP="00FA45FC">
      <w:pPr>
        <w:spacing w:after="0"/>
        <w:ind w:left="426" w:firstLine="992"/>
        <w:jc w:val="both"/>
        <w:rPr>
          <w:rFonts w:ascii="Times New Roman" w:hAnsi="Times New Roman"/>
          <w:sz w:val="28"/>
          <w:szCs w:val="28"/>
        </w:rPr>
      </w:pPr>
      <w:r w:rsidRPr="00FA45FC">
        <w:rPr>
          <w:rFonts w:ascii="Times New Roman" w:hAnsi="Times New Roman"/>
          <w:sz w:val="28"/>
          <w:szCs w:val="28"/>
        </w:rPr>
        <w:t>(5</w:t>
      </w:r>
      <w:r w:rsidRPr="00FA45FC">
        <w:rPr>
          <w:rFonts w:ascii="Times New Roman" w:hAnsi="Times New Roman"/>
          <w:sz w:val="28"/>
          <w:szCs w:val="28"/>
          <w:vertAlign w:val="superscript"/>
        </w:rPr>
        <w:t>1</w:t>
      </w:r>
      <w:r w:rsidRPr="00FA45FC">
        <w:rPr>
          <w:rFonts w:ascii="Times New Roman" w:hAnsi="Times New Roman"/>
          <w:sz w:val="28"/>
          <w:szCs w:val="28"/>
        </w:rPr>
        <w:t>) Oficiul teritorial al Cancelariei de Stat inițiază inițiază procedura de ridicare a mandatului preşedintelui, vicepreşedintelui raionului şi viceprimarului în cazurile prevăzute la alin.(5) lit.1) și a</w:t>
      </w:r>
      <w:r w:rsidRPr="00FA45FC">
        <w:rPr>
          <w:rFonts w:ascii="Times New Roman" w:hAnsi="Times New Roman"/>
          <w:sz w:val="28"/>
          <w:szCs w:val="28"/>
          <w:vertAlign w:val="superscript"/>
        </w:rPr>
        <w:t>1</w:t>
      </w:r>
      <w:r w:rsidRPr="00FA45FC">
        <w:rPr>
          <w:rFonts w:ascii="Times New Roman" w:hAnsi="Times New Roman"/>
          <w:sz w:val="28"/>
          <w:szCs w:val="28"/>
        </w:rPr>
        <w:t>) doar la sesizarea Autorității Naționale de Integritate, ținându-se cont de prevederile art.23 alin.(4</w:t>
      </w:r>
      <w:r w:rsidRPr="00FA45FC">
        <w:rPr>
          <w:rFonts w:ascii="Times New Roman" w:hAnsi="Times New Roman"/>
          <w:sz w:val="28"/>
          <w:szCs w:val="28"/>
          <w:vertAlign w:val="superscript"/>
        </w:rPr>
        <w:t>2</w:t>
      </w:r>
      <w:r w:rsidRPr="00FA45FC">
        <w:rPr>
          <w:rFonts w:ascii="Times New Roman" w:hAnsi="Times New Roman"/>
          <w:sz w:val="28"/>
          <w:szCs w:val="28"/>
        </w:rPr>
        <w:t>) și (4</w:t>
      </w:r>
      <w:r w:rsidRPr="00FA45FC">
        <w:rPr>
          <w:rFonts w:ascii="Times New Roman" w:hAnsi="Times New Roman"/>
          <w:sz w:val="28"/>
          <w:szCs w:val="28"/>
          <w:vertAlign w:val="superscript"/>
        </w:rPr>
        <w:t>3</w:t>
      </w:r>
      <w:r w:rsidRPr="00FA45FC">
        <w:rPr>
          <w:rFonts w:ascii="Times New Roman" w:hAnsi="Times New Roman"/>
          <w:sz w:val="28"/>
          <w:szCs w:val="28"/>
        </w:rPr>
        <w:t>) din Legea nr.133/2016 privind declararea averii și intereselor personale.</w:t>
      </w:r>
    </w:p>
    <w:p w14:paraId="0AEB4E2C" w14:textId="3E3C1BF6" w:rsidR="009E5A6C" w:rsidRDefault="00FA45FC" w:rsidP="00FA45FC">
      <w:pPr>
        <w:spacing w:after="0"/>
        <w:ind w:left="426" w:firstLine="992"/>
        <w:jc w:val="both"/>
        <w:rPr>
          <w:rFonts w:ascii="Times New Roman" w:hAnsi="Times New Roman"/>
          <w:sz w:val="28"/>
          <w:szCs w:val="28"/>
        </w:rPr>
      </w:pPr>
      <w:r w:rsidRPr="00FA45FC">
        <w:rPr>
          <w:rFonts w:ascii="Times New Roman" w:hAnsi="Times New Roman"/>
          <w:sz w:val="28"/>
          <w:szCs w:val="28"/>
        </w:rPr>
        <w:t>(5</w:t>
      </w:r>
      <w:r w:rsidRPr="00FA45FC">
        <w:rPr>
          <w:rFonts w:ascii="Times New Roman" w:hAnsi="Times New Roman"/>
          <w:sz w:val="28"/>
          <w:szCs w:val="28"/>
          <w:vertAlign w:val="superscript"/>
        </w:rPr>
        <w:t>2</w:t>
      </w:r>
      <w:r w:rsidRPr="00FA45FC">
        <w:rPr>
          <w:rFonts w:ascii="Times New Roman" w:hAnsi="Times New Roman"/>
          <w:sz w:val="28"/>
          <w:szCs w:val="28"/>
        </w:rPr>
        <w:t>) Mandatul de consilier, de primar, de vicepr</w:t>
      </w:r>
      <w:r w:rsidR="007B6064">
        <w:rPr>
          <w:rFonts w:ascii="Times New Roman" w:hAnsi="Times New Roman"/>
          <w:sz w:val="28"/>
          <w:szCs w:val="28"/>
        </w:rPr>
        <w:t>imar precum și de președinte,</w:t>
      </w:r>
      <w:r w:rsidRPr="00FA45FC">
        <w:rPr>
          <w:rFonts w:ascii="Times New Roman" w:hAnsi="Times New Roman"/>
          <w:sz w:val="28"/>
          <w:szCs w:val="28"/>
        </w:rPr>
        <w:t xml:space="preserve"> vicepreședinte de raion se suspendă pe perioada examinării în instanță de judecată a actului de constatare, doar în cazul în care actul de constatare prevede propunerea de încetarea mandatului. La cererea Autorității Naționale de Integritate, Comisia Electorală Centrală, sau după caz, Oficiul teritorial al Cancelariei de Stat </w:t>
      </w:r>
      <w:r w:rsidR="009E5A6C">
        <w:rPr>
          <w:rFonts w:ascii="Times New Roman" w:hAnsi="Times New Roman"/>
          <w:sz w:val="28"/>
          <w:szCs w:val="28"/>
        </w:rPr>
        <w:t>inițiază procedura de suspend</w:t>
      </w:r>
      <w:r w:rsidR="005C2E00">
        <w:rPr>
          <w:rFonts w:ascii="Times New Roman" w:hAnsi="Times New Roman"/>
          <w:sz w:val="28"/>
          <w:szCs w:val="28"/>
        </w:rPr>
        <w:t>a</w:t>
      </w:r>
      <w:r w:rsidR="009E5A6C">
        <w:rPr>
          <w:rFonts w:ascii="Times New Roman" w:hAnsi="Times New Roman"/>
          <w:sz w:val="28"/>
          <w:szCs w:val="28"/>
        </w:rPr>
        <w:t>rea</w:t>
      </w:r>
      <w:r w:rsidRPr="00FA45FC">
        <w:rPr>
          <w:rFonts w:ascii="Times New Roman" w:hAnsi="Times New Roman"/>
          <w:sz w:val="28"/>
          <w:szCs w:val="28"/>
        </w:rPr>
        <w:t xml:space="preserve"> mandatului de consilier, de primar, de viceprimar sau de președinte, vicepreședinte de raion.</w:t>
      </w:r>
    </w:p>
    <w:p w14:paraId="567DA88C" w14:textId="01FF2C2D" w:rsidR="0099577E" w:rsidRDefault="009E5A6C" w:rsidP="00FA45FC">
      <w:pPr>
        <w:spacing w:after="0"/>
        <w:ind w:left="426" w:firstLine="992"/>
        <w:jc w:val="both"/>
        <w:rPr>
          <w:rFonts w:ascii="Times New Roman" w:hAnsi="Times New Roman"/>
          <w:sz w:val="28"/>
          <w:szCs w:val="28"/>
        </w:rPr>
      </w:pPr>
      <w:r>
        <w:rPr>
          <w:rFonts w:ascii="Times New Roman" w:hAnsi="Times New Roman"/>
          <w:sz w:val="28"/>
          <w:szCs w:val="28"/>
        </w:rPr>
        <w:t>(5</w:t>
      </w:r>
      <w:r>
        <w:rPr>
          <w:rFonts w:ascii="Times New Roman" w:hAnsi="Times New Roman"/>
          <w:sz w:val="28"/>
          <w:szCs w:val="28"/>
          <w:vertAlign w:val="superscript"/>
        </w:rPr>
        <w:t>3</w:t>
      </w:r>
      <w:r>
        <w:rPr>
          <w:rFonts w:ascii="Times New Roman" w:hAnsi="Times New Roman"/>
          <w:sz w:val="28"/>
          <w:szCs w:val="28"/>
        </w:rPr>
        <w:t>)</w:t>
      </w:r>
      <w:r w:rsidR="00FA45FC" w:rsidRPr="00FA45FC">
        <w:rPr>
          <w:rFonts w:ascii="Times New Roman" w:hAnsi="Times New Roman"/>
          <w:sz w:val="28"/>
          <w:szCs w:val="28"/>
        </w:rPr>
        <w:t xml:space="preserve"> </w:t>
      </w:r>
      <w:r w:rsidR="0099577E">
        <w:rPr>
          <w:rFonts w:ascii="Times New Roman" w:hAnsi="Times New Roman"/>
          <w:sz w:val="28"/>
          <w:szCs w:val="28"/>
        </w:rPr>
        <w:t>Suspendarea mandatului de consilier se decide de Comisia Electorală Centrală.</w:t>
      </w:r>
    </w:p>
    <w:p w14:paraId="2CF983EE" w14:textId="2DB7DF53" w:rsidR="00FA45FC" w:rsidRDefault="009E5A6C" w:rsidP="00FA45FC">
      <w:pPr>
        <w:spacing w:after="0"/>
        <w:ind w:left="426" w:firstLine="992"/>
        <w:jc w:val="both"/>
        <w:rPr>
          <w:rFonts w:ascii="Times New Roman" w:hAnsi="Times New Roman"/>
          <w:sz w:val="28"/>
          <w:szCs w:val="28"/>
        </w:rPr>
      </w:pPr>
      <w:r>
        <w:rPr>
          <w:rFonts w:ascii="Times New Roman" w:hAnsi="Times New Roman"/>
          <w:sz w:val="28"/>
          <w:szCs w:val="28"/>
        </w:rPr>
        <w:t xml:space="preserve">Suspendarea mandatului de președinte, vicepreședinte a raionului, viceprimar se decide de consiliul care l-a ales, </w:t>
      </w:r>
      <w:r w:rsidRPr="009E5A6C">
        <w:rPr>
          <w:rFonts w:ascii="Times New Roman" w:hAnsi="Times New Roman"/>
          <w:sz w:val="28"/>
          <w:szCs w:val="28"/>
        </w:rPr>
        <w:t>iar în caz de neadoptare a deciziei în cauză, ridicarea mandatului alesului local se va decide pe cale judiciară</w:t>
      </w:r>
      <w:r>
        <w:rPr>
          <w:rFonts w:ascii="Times New Roman" w:hAnsi="Times New Roman"/>
          <w:sz w:val="28"/>
          <w:szCs w:val="28"/>
        </w:rPr>
        <w:t>.</w:t>
      </w:r>
    </w:p>
    <w:p w14:paraId="354E7697" w14:textId="655F4790" w:rsidR="0099577E" w:rsidRPr="00FA45FC" w:rsidRDefault="0099577E" w:rsidP="00FA45FC">
      <w:pPr>
        <w:spacing w:after="0"/>
        <w:ind w:left="426" w:firstLine="992"/>
        <w:jc w:val="both"/>
        <w:rPr>
          <w:rFonts w:ascii="Times New Roman" w:hAnsi="Times New Roman"/>
          <w:sz w:val="28"/>
          <w:szCs w:val="28"/>
        </w:rPr>
      </w:pPr>
      <w:r>
        <w:rPr>
          <w:rFonts w:ascii="Times New Roman" w:hAnsi="Times New Roman"/>
          <w:sz w:val="28"/>
          <w:szCs w:val="28"/>
        </w:rPr>
        <w:lastRenderedPageBreak/>
        <w:t>Suspendarea mandatului de primar, se decide pe cale judiciară.</w:t>
      </w:r>
    </w:p>
    <w:p w14:paraId="7B470185" w14:textId="7AFF99BA" w:rsidR="00FA45FC" w:rsidRPr="00FA45FC" w:rsidRDefault="00FA45FC" w:rsidP="00FA45FC">
      <w:pPr>
        <w:spacing w:after="0"/>
        <w:ind w:left="426" w:firstLine="992"/>
        <w:jc w:val="both"/>
        <w:rPr>
          <w:rFonts w:ascii="Times New Roman" w:hAnsi="Times New Roman"/>
          <w:sz w:val="28"/>
          <w:szCs w:val="28"/>
        </w:rPr>
      </w:pPr>
      <w:r w:rsidRPr="00FA45FC">
        <w:rPr>
          <w:rFonts w:ascii="Times New Roman" w:hAnsi="Times New Roman"/>
          <w:sz w:val="28"/>
          <w:szCs w:val="28"/>
        </w:rPr>
        <w:t>(5</w:t>
      </w:r>
      <w:r w:rsidR="009E5A6C">
        <w:rPr>
          <w:rFonts w:ascii="Times New Roman" w:hAnsi="Times New Roman"/>
          <w:sz w:val="28"/>
          <w:szCs w:val="28"/>
          <w:vertAlign w:val="superscript"/>
        </w:rPr>
        <w:t>4</w:t>
      </w:r>
      <w:r w:rsidRPr="00FA45FC">
        <w:rPr>
          <w:rFonts w:ascii="Times New Roman" w:hAnsi="Times New Roman"/>
          <w:sz w:val="28"/>
          <w:szCs w:val="28"/>
        </w:rPr>
        <w:t>) În cazul anulării actului de constatare care a servit drept temei pentru suspendarea sa din funcție în baza alin.(5</w:t>
      </w:r>
      <w:r w:rsidRPr="00FA45FC">
        <w:rPr>
          <w:rFonts w:ascii="Times New Roman" w:hAnsi="Times New Roman"/>
          <w:sz w:val="28"/>
          <w:szCs w:val="28"/>
          <w:vertAlign w:val="superscript"/>
        </w:rPr>
        <w:t>2</w:t>
      </w:r>
      <w:r w:rsidRPr="00FA45FC">
        <w:rPr>
          <w:rFonts w:ascii="Times New Roman" w:hAnsi="Times New Roman"/>
          <w:sz w:val="28"/>
          <w:szCs w:val="28"/>
        </w:rPr>
        <w:t xml:space="preserve">), suspendarea din funcție încetează şi consilierul, primarul, viceprimarul sau președintele, vicepreședintele de raion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FA45FC">
        <w:rPr>
          <w:rFonts w:ascii="Times New Roman" w:hAnsi="Times New Roman"/>
          <w:sz w:val="28"/>
          <w:szCs w:val="28"/>
        </w:rPr>
        <w:t>.”</w:t>
      </w:r>
    </w:p>
    <w:p w14:paraId="65692BB8" w14:textId="56B67620" w:rsidR="005A42CC" w:rsidRPr="005A42CC" w:rsidRDefault="005A42CC" w:rsidP="00CF5F51">
      <w:pPr>
        <w:spacing w:after="0"/>
        <w:ind w:left="426" w:firstLine="992"/>
        <w:jc w:val="both"/>
        <w:rPr>
          <w:rFonts w:ascii="Times New Roman" w:hAnsi="Times New Roman"/>
          <w:sz w:val="28"/>
          <w:szCs w:val="28"/>
        </w:rPr>
      </w:pPr>
    </w:p>
    <w:p w14:paraId="2DEF7467" w14:textId="78170597" w:rsidR="005D5B61" w:rsidRDefault="00FA45FC" w:rsidP="005D5B61">
      <w:pPr>
        <w:spacing w:after="0"/>
        <w:ind w:left="426" w:firstLine="992"/>
        <w:jc w:val="both"/>
        <w:rPr>
          <w:rFonts w:ascii="Times New Roman" w:hAnsi="Times New Roman"/>
          <w:sz w:val="28"/>
          <w:szCs w:val="28"/>
        </w:rPr>
      </w:pPr>
      <w:r>
        <w:rPr>
          <w:rFonts w:ascii="Times New Roman" w:hAnsi="Times New Roman"/>
          <w:b/>
          <w:sz w:val="28"/>
          <w:szCs w:val="28"/>
        </w:rPr>
        <w:t>Art.XII.</w:t>
      </w:r>
      <w:r>
        <w:rPr>
          <w:rFonts w:ascii="Times New Roman" w:hAnsi="Times New Roman"/>
          <w:sz w:val="28"/>
          <w:szCs w:val="28"/>
        </w:rPr>
        <w:t xml:space="preserve"> –</w:t>
      </w:r>
      <w:r w:rsidR="00001F12">
        <w:rPr>
          <w:rFonts w:ascii="Times New Roman" w:hAnsi="Times New Roman"/>
          <w:sz w:val="28"/>
          <w:szCs w:val="28"/>
        </w:rPr>
        <w:t xml:space="preserve"> </w:t>
      </w:r>
      <w:r w:rsidR="005D5B61" w:rsidRPr="005D5B61">
        <w:rPr>
          <w:rFonts w:ascii="Times New Roman" w:hAnsi="Times New Roman"/>
          <w:sz w:val="28"/>
          <w:szCs w:val="28"/>
        </w:rPr>
        <w:t>Legea nr.1104</w:t>
      </w:r>
      <w:r w:rsidR="005D5B61">
        <w:rPr>
          <w:rFonts w:ascii="Times New Roman" w:hAnsi="Times New Roman"/>
          <w:sz w:val="28"/>
          <w:szCs w:val="28"/>
        </w:rPr>
        <w:t>/</w:t>
      </w:r>
      <w:r w:rsidR="005D5B61" w:rsidRPr="005D5B61">
        <w:rPr>
          <w:rFonts w:ascii="Times New Roman" w:hAnsi="Times New Roman"/>
          <w:sz w:val="28"/>
          <w:szCs w:val="28"/>
        </w:rPr>
        <w:t>2002 cu privire la Centrul Naţional Anticorupţie (republicată în Monitorul Oficial al Republicii Moldova, 2012, nr.209–211, art.683), cu modificările ulterioare,</w:t>
      </w:r>
      <w:r w:rsidR="005D5B61">
        <w:rPr>
          <w:rFonts w:ascii="Times New Roman" w:hAnsi="Times New Roman"/>
          <w:sz w:val="28"/>
          <w:szCs w:val="28"/>
        </w:rPr>
        <w:t xml:space="preserve"> </w:t>
      </w:r>
      <w:r w:rsidR="00001F12">
        <w:rPr>
          <w:rFonts w:ascii="Times New Roman" w:hAnsi="Times New Roman"/>
          <w:sz w:val="28"/>
          <w:szCs w:val="28"/>
        </w:rPr>
        <w:t>se modifică după cum urmează</w:t>
      </w:r>
      <w:r w:rsidR="005D5B61" w:rsidRPr="005D5B61">
        <w:rPr>
          <w:rFonts w:ascii="Times New Roman" w:hAnsi="Times New Roman"/>
          <w:sz w:val="28"/>
          <w:szCs w:val="28"/>
        </w:rPr>
        <w:t>:</w:t>
      </w:r>
    </w:p>
    <w:p w14:paraId="392032D2" w14:textId="00840833" w:rsidR="005D5B61" w:rsidRPr="005D5B61" w:rsidRDefault="005D5B61" w:rsidP="005D5B61">
      <w:pPr>
        <w:spacing w:after="0"/>
        <w:ind w:left="426" w:firstLine="992"/>
        <w:jc w:val="both"/>
        <w:rPr>
          <w:rFonts w:ascii="Times New Roman" w:hAnsi="Times New Roman"/>
          <w:sz w:val="28"/>
          <w:szCs w:val="28"/>
        </w:rPr>
      </w:pPr>
      <w:r>
        <w:rPr>
          <w:rFonts w:ascii="Times New Roman" w:hAnsi="Times New Roman"/>
          <w:b/>
          <w:sz w:val="28"/>
          <w:szCs w:val="28"/>
        </w:rPr>
        <w:t>1.</w:t>
      </w:r>
      <w:r>
        <w:rPr>
          <w:rFonts w:ascii="Times New Roman" w:hAnsi="Times New Roman"/>
          <w:sz w:val="28"/>
          <w:szCs w:val="28"/>
        </w:rPr>
        <w:t xml:space="preserve"> Articolul 8 </w:t>
      </w:r>
      <w:r w:rsidRPr="005D5B61">
        <w:rPr>
          <w:rFonts w:ascii="Times New Roman" w:hAnsi="Times New Roman"/>
          <w:sz w:val="28"/>
          <w:szCs w:val="28"/>
        </w:rPr>
        <w:t>se completează cu alineatele</w:t>
      </w:r>
      <w:r>
        <w:rPr>
          <w:rFonts w:ascii="Times New Roman" w:hAnsi="Times New Roman"/>
          <w:sz w:val="28"/>
          <w:szCs w:val="28"/>
        </w:rPr>
        <w:t xml:space="preserve"> (9</w:t>
      </w:r>
      <w:r w:rsidRPr="005D5B61">
        <w:rPr>
          <w:rFonts w:ascii="Times New Roman" w:hAnsi="Times New Roman"/>
          <w:sz w:val="28"/>
          <w:szCs w:val="28"/>
          <w:vertAlign w:val="superscript"/>
        </w:rPr>
        <w:t>1</w:t>
      </w:r>
      <w:r w:rsidRPr="005D5B61">
        <w:rPr>
          <w:rFonts w:ascii="Times New Roman" w:hAnsi="Times New Roman"/>
          <w:sz w:val="28"/>
          <w:szCs w:val="28"/>
        </w:rPr>
        <w:t>)</w:t>
      </w:r>
      <w:r>
        <w:rPr>
          <w:rFonts w:ascii="Times New Roman" w:hAnsi="Times New Roman"/>
          <w:sz w:val="28"/>
          <w:szCs w:val="28"/>
        </w:rPr>
        <w:t xml:space="preserve"> și (9</w:t>
      </w:r>
      <w:r w:rsidRPr="005D5B61">
        <w:rPr>
          <w:rFonts w:ascii="Times New Roman" w:hAnsi="Times New Roman"/>
          <w:sz w:val="28"/>
          <w:szCs w:val="28"/>
          <w:vertAlign w:val="superscript"/>
        </w:rPr>
        <w:t>2</w:t>
      </w:r>
      <w:r w:rsidRPr="005D5B61">
        <w:rPr>
          <w:rFonts w:ascii="Times New Roman" w:hAnsi="Times New Roman"/>
          <w:sz w:val="28"/>
          <w:szCs w:val="28"/>
        </w:rPr>
        <w:t>) și se expune în următoarea redacție:</w:t>
      </w:r>
    </w:p>
    <w:p w14:paraId="565167C9" w14:textId="7C05D501" w:rsidR="005D5B61" w:rsidRPr="005D5B61" w:rsidRDefault="005D5B61" w:rsidP="005D5B61">
      <w:pPr>
        <w:spacing w:after="0"/>
        <w:ind w:left="426" w:firstLine="992"/>
        <w:jc w:val="both"/>
        <w:rPr>
          <w:rFonts w:ascii="Times New Roman" w:hAnsi="Times New Roman"/>
          <w:sz w:val="28"/>
          <w:szCs w:val="28"/>
        </w:rPr>
      </w:pPr>
      <w:r>
        <w:rPr>
          <w:rFonts w:ascii="Times New Roman" w:hAnsi="Times New Roman"/>
          <w:sz w:val="28"/>
          <w:szCs w:val="28"/>
        </w:rPr>
        <w:t>„(9</w:t>
      </w:r>
      <w:r w:rsidRPr="005D5B61">
        <w:rPr>
          <w:rFonts w:ascii="Times New Roman" w:hAnsi="Times New Roman"/>
          <w:sz w:val="28"/>
          <w:szCs w:val="28"/>
          <w:vertAlign w:val="superscript"/>
        </w:rPr>
        <w:t>1</w:t>
      </w:r>
      <w:r w:rsidRPr="005D5B61">
        <w:rPr>
          <w:rFonts w:ascii="Times New Roman" w:hAnsi="Times New Roman"/>
          <w:sz w:val="28"/>
          <w:szCs w:val="28"/>
        </w:rPr>
        <w:t xml:space="preserve">) Mandatul de director sau director adjunct al </w:t>
      </w:r>
      <w:r>
        <w:rPr>
          <w:rFonts w:ascii="Times New Roman" w:hAnsi="Times New Roman"/>
          <w:sz w:val="28"/>
          <w:szCs w:val="28"/>
        </w:rPr>
        <w:t>Centrului</w:t>
      </w:r>
      <w:r w:rsidRPr="005D5B61">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Parlamentul</w:t>
      </w:r>
      <w:r w:rsidRPr="005D5B61">
        <w:rPr>
          <w:rFonts w:ascii="Times New Roman" w:hAnsi="Times New Roman"/>
          <w:sz w:val="28"/>
          <w:szCs w:val="28"/>
        </w:rPr>
        <w:t xml:space="preserve"> decide asupra suspendării mandatului de director sau director adjunct al </w:t>
      </w:r>
      <w:r>
        <w:rPr>
          <w:rFonts w:ascii="Times New Roman" w:hAnsi="Times New Roman"/>
          <w:sz w:val="28"/>
          <w:szCs w:val="28"/>
        </w:rPr>
        <w:t>Centrului</w:t>
      </w:r>
      <w:r w:rsidRPr="005D5B61">
        <w:rPr>
          <w:rFonts w:ascii="Times New Roman" w:hAnsi="Times New Roman"/>
          <w:sz w:val="28"/>
          <w:szCs w:val="28"/>
        </w:rPr>
        <w:t>.</w:t>
      </w:r>
    </w:p>
    <w:p w14:paraId="0C077818" w14:textId="74E78286" w:rsidR="005D5B61" w:rsidRDefault="005D5B61" w:rsidP="005D5B61">
      <w:pPr>
        <w:spacing w:after="0"/>
        <w:ind w:left="426" w:firstLine="992"/>
        <w:jc w:val="both"/>
        <w:rPr>
          <w:rFonts w:ascii="Times New Roman" w:hAnsi="Times New Roman"/>
          <w:sz w:val="28"/>
          <w:szCs w:val="28"/>
        </w:rPr>
      </w:pPr>
      <w:r>
        <w:rPr>
          <w:rFonts w:ascii="Times New Roman" w:hAnsi="Times New Roman"/>
          <w:sz w:val="28"/>
          <w:szCs w:val="28"/>
        </w:rPr>
        <w:t>(9</w:t>
      </w:r>
      <w:r w:rsidRPr="005D5B61">
        <w:rPr>
          <w:rFonts w:ascii="Times New Roman" w:hAnsi="Times New Roman"/>
          <w:sz w:val="28"/>
          <w:szCs w:val="28"/>
          <w:vertAlign w:val="superscript"/>
        </w:rPr>
        <w:t>2</w:t>
      </w:r>
      <w:r w:rsidRPr="005D5B61">
        <w:rPr>
          <w:rFonts w:ascii="Times New Roman" w:hAnsi="Times New Roman"/>
          <w:sz w:val="28"/>
          <w:szCs w:val="28"/>
        </w:rPr>
        <w:t>) În cazul anulării actului de constatare care a servit drept temei pentru suspendarea sa</w:t>
      </w:r>
      <w:r>
        <w:rPr>
          <w:rFonts w:ascii="Times New Roman" w:hAnsi="Times New Roman"/>
          <w:sz w:val="28"/>
          <w:szCs w:val="28"/>
        </w:rPr>
        <w:t xml:space="preserve"> din funcție în baza alin.(9</w:t>
      </w:r>
      <w:r w:rsidRPr="005D5B61">
        <w:rPr>
          <w:rFonts w:ascii="Times New Roman" w:hAnsi="Times New Roman"/>
          <w:sz w:val="28"/>
          <w:szCs w:val="28"/>
          <w:vertAlign w:val="superscript"/>
        </w:rPr>
        <w:t>1</w:t>
      </w:r>
      <w:r w:rsidRPr="005D5B61">
        <w:rPr>
          <w:rFonts w:ascii="Times New Roman" w:hAnsi="Times New Roman"/>
          <w:sz w:val="28"/>
          <w:szCs w:val="28"/>
        </w:rPr>
        <w:t xml:space="preserve">), suspendarea din funcție încetează şi directorul, sau după caz, directul adjunct al </w:t>
      </w:r>
      <w:r>
        <w:rPr>
          <w:rFonts w:ascii="Times New Roman" w:hAnsi="Times New Roman"/>
          <w:sz w:val="28"/>
          <w:szCs w:val="28"/>
        </w:rPr>
        <w:t>Centrului</w:t>
      </w:r>
      <w:r w:rsidRPr="005D5B61">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5D5B61">
        <w:rPr>
          <w:rFonts w:ascii="Times New Roman" w:hAnsi="Times New Roman"/>
          <w:sz w:val="28"/>
          <w:szCs w:val="28"/>
        </w:rPr>
        <w:t>.”</w:t>
      </w:r>
    </w:p>
    <w:p w14:paraId="643B4F49" w14:textId="54B6AACF" w:rsidR="005D5B61" w:rsidRDefault="005D5B61" w:rsidP="005D5B61">
      <w:pPr>
        <w:spacing w:after="0"/>
        <w:ind w:left="426" w:firstLine="992"/>
        <w:jc w:val="both"/>
        <w:rPr>
          <w:rFonts w:ascii="Times New Roman" w:hAnsi="Times New Roman"/>
          <w:sz w:val="28"/>
          <w:szCs w:val="28"/>
        </w:rPr>
      </w:pPr>
      <w:r>
        <w:rPr>
          <w:rFonts w:ascii="Times New Roman" w:hAnsi="Times New Roman"/>
          <w:b/>
          <w:sz w:val="28"/>
          <w:szCs w:val="28"/>
        </w:rPr>
        <w:t>2</w:t>
      </w:r>
      <w:r>
        <w:rPr>
          <w:rFonts w:ascii="Times New Roman" w:hAnsi="Times New Roman"/>
          <w:sz w:val="28"/>
          <w:szCs w:val="28"/>
        </w:rPr>
        <w:t>. A</w:t>
      </w:r>
      <w:r w:rsidR="00001F12">
        <w:rPr>
          <w:rFonts w:ascii="Times New Roman" w:hAnsi="Times New Roman"/>
          <w:sz w:val="28"/>
          <w:szCs w:val="28"/>
        </w:rPr>
        <w:t>rticolul 33 se completează cu alineatele (10) și (11) și se expune în următoarea redacție:</w:t>
      </w:r>
    </w:p>
    <w:p w14:paraId="3085A500" w14:textId="71A16F40" w:rsidR="00001F12" w:rsidRPr="005D5B61" w:rsidRDefault="00001F12" w:rsidP="00001F12">
      <w:pPr>
        <w:spacing w:after="0"/>
        <w:ind w:left="426" w:firstLine="992"/>
        <w:jc w:val="both"/>
        <w:rPr>
          <w:rFonts w:ascii="Times New Roman" w:hAnsi="Times New Roman"/>
          <w:sz w:val="28"/>
          <w:szCs w:val="28"/>
        </w:rPr>
      </w:pPr>
      <w:r>
        <w:rPr>
          <w:rFonts w:ascii="Times New Roman" w:hAnsi="Times New Roman"/>
          <w:sz w:val="28"/>
          <w:szCs w:val="28"/>
        </w:rPr>
        <w:t>„(10</w:t>
      </w:r>
      <w:r w:rsidRPr="005D5B61">
        <w:rPr>
          <w:rFonts w:ascii="Times New Roman" w:hAnsi="Times New Roman"/>
          <w:sz w:val="28"/>
          <w:szCs w:val="28"/>
        </w:rPr>
        <w:t xml:space="preserve">) </w:t>
      </w:r>
      <w:r>
        <w:rPr>
          <w:rFonts w:ascii="Times New Roman" w:hAnsi="Times New Roman"/>
          <w:sz w:val="28"/>
          <w:szCs w:val="28"/>
        </w:rPr>
        <w:t>Serviciul angajatului în cadrul</w:t>
      </w:r>
      <w:r w:rsidRPr="005D5B61">
        <w:rPr>
          <w:rFonts w:ascii="Times New Roman" w:hAnsi="Times New Roman"/>
          <w:sz w:val="28"/>
          <w:szCs w:val="28"/>
        </w:rPr>
        <w:t xml:space="preserve"> </w:t>
      </w:r>
      <w:r>
        <w:rPr>
          <w:rFonts w:ascii="Times New Roman" w:hAnsi="Times New Roman"/>
          <w:sz w:val="28"/>
          <w:szCs w:val="28"/>
        </w:rPr>
        <w:t>Centrului</w:t>
      </w:r>
      <w:r w:rsidRPr="005D5B61">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Directorul Centrului</w:t>
      </w:r>
      <w:r w:rsidRPr="005D5B61">
        <w:rPr>
          <w:rFonts w:ascii="Times New Roman" w:hAnsi="Times New Roman"/>
          <w:sz w:val="28"/>
          <w:szCs w:val="28"/>
        </w:rPr>
        <w:t xml:space="preserve"> decide asupra suspendării </w:t>
      </w:r>
      <w:r>
        <w:rPr>
          <w:rFonts w:ascii="Times New Roman" w:hAnsi="Times New Roman"/>
          <w:sz w:val="28"/>
          <w:szCs w:val="28"/>
        </w:rPr>
        <w:t>serviciului angajatului</w:t>
      </w:r>
      <w:r w:rsidRPr="005D5B61">
        <w:rPr>
          <w:rFonts w:ascii="Times New Roman" w:hAnsi="Times New Roman"/>
          <w:sz w:val="28"/>
          <w:szCs w:val="28"/>
        </w:rPr>
        <w:t xml:space="preserve"> </w:t>
      </w:r>
      <w:r>
        <w:rPr>
          <w:rFonts w:ascii="Times New Roman" w:hAnsi="Times New Roman"/>
          <w:sz w:val="28"/>
          <w:szCs w:val="28"/>
        </w:rPr>
        <w:t>Centrului</w:t>
      </w:r>
      <w:r w:rsidRPr="005D5B61">
        <w:rPr>
          <w:rFonts w:ascii="Times New Roman" w:hAnsi="Times New Roman"/>
          <w:sz w:val="28"/>
          <w:szCs w:val="28"/>
        </w:rPr>
        <w:t>.</w:t>
      </w:r>
    </w:p>
    <w:p w14:paraId="1217BB1B" w14:textId="0EC809DC" w:rsidR="00001F12" w:rsidRDefault="00001F12" w:rsidP="00001F12">
      <w:pPr>
        <w:spacing w:after="0"/>
        <w:ind w:left="426" w:firstLine="992"/>
        <w:jc w:val="both"/>
        <w:rPr>
          <w:rFonts w:ascii="Times New Roman" w:hAnsi="Times New Roman"/>
          <w:sz w:val="28"/>
          <w:szCs w:val="28"/>
        </w:rPr>
      </w:pPr>
      <w:r>
        <w:rPr>
          <w:rFonts w:ascii="Times New Roman" w:hAnsi="Times New Roman"/>
          <w:sz w:val="28"/>
          <w:szCs w:val="28"/>
        </w:rPr>
        <w:lastRenderedPageBreak/>
        <w:t>(11</w:t>
      </w:r>
      <w:r w:rsidRPr="005D5B61">
        <w:rPr>
          <w:rFonts w:ascii="Times New Roman" w:hAnsi="Times New Roman"/>
          <w:sz w:val="28"/>
          <w:szCs w:val="28"/>
        </w:rPr>
        <w:t>) În cazul anulării actului de constatare care a servit drept temei pentru suspendarea sa</w:t>
      </w:r>
      <w:r>
        <w:rPr>
          <w:rFonts w:ascii="Times New Roman" w:hAnsi="Times New Roman"/>
          <w:sz w:val="28"/>
          <w:szCs w:val="28"/>
        </w:rPr>
        <w:t xml:space="preserve"> din funcție în baza alin.(10</w:t>
      </w:r>
      <w:r w:rsidRPr="005D5B61">
        <w:rPr>
          <w:rFonts w:ascii="Times New Roman" w:hAnsi="Times New Roman"/>
          <w:sz w:val="28"/>
          <w:szCs w:val="28"/>
        </w:rPr>
        <w:t xml:space="preserve">), suspendarea din funcție încetează şi </w:t>
      </w:r>
      <w:r>
        <w:rPr>
          <w:rFonts w:ascii="Times New Roman" w:hAnsi="Times New Roman"/>
          <w:sz w:val="28"/>
          <w:szCs w:val="28"/>
        </w:rPr>
        <w:t>angajatul</w:t>
      </w:r>
      <w:r w:rsidRPr="005D5B61">
        <w:rPr>
          <w:rFonts w:ascii="Times New Roman" w:hAnsi="Times New Roman"/>
          <w:sz w:val="28"/>
          <w:szCs w:val="28"/>
        </w:rPr>
        <w:t xml:space="preserve"> </w:t>
      </w:r>
      <w:r>
        <w:rPr>
          <w:rFonts w:ascii="Times New Roman" w:hAnsi="Times New Roman"/>
          <w:sz w:val="28"/>
          <w:szCs w:val="28"/>
        </w:rPr>
        <w:t>Centrului</w:t>
      </w:r>
      <w:r w:rsidRPr="005D5B61">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5D5B61">
        <w:rPr>
          <w:rFonts w:ascii="Times New Roman" w:hAnsi="Times New Roman"/>
          <w:sz w:val="28"/>
          <w:szCs w:val="28"/>
        </w:rPr>
        <w:t>.”</w:t>
      </w:r>
    </w:p>
    <w:p w14:paraId="1DF4D5B1" w14:textId="77777777" w:rsidR="00001F12" w:rsidRPr="00001F12" w:rsidRDefault="00001F12" w:rsidP="005D5B61">
      <w:pPr>
        <w:spacing w:after="0"/>
        <w:ind w:left="426" w:firstLine="992"/>
        <w:jc w:val="both"/>
        <w:rPr>
          <w:rFonts w:ascii="Times New Roman" w:hAnsi="Times New Roman"/>
          <w:sz w:val="28"/>
          <w:szCs w:val="28"/>
        </w:rPr>
      </w:pPr>
    </w:p>
    <w:p w14:paraId="161468E3" w14:textId="1ADBAA0A" w:rsidR="005741F3" w:rsidRDefault="00245657" w:rsidP="006C4EE8">
      <w:pPr>
        <w:spacing w:after="0"/>
        <w:ind w:left="426" w:firstLine="992"/>
        <w:jc w:val="both"/>
        <w:rPr>
          <w:rFonts w:ascii="Times New Roman" w:hAnsi="Times New Roman"/>
          <w:sz w:val="28"/>
          <w:szCs w:val="28"/>
        </w:rPr>
      </w:pPr>
      <w:r>
        <w:rPr>
          <w:rFonts w:ascii="Times New Roman" w:hAnsi="Times New Roman"/>
          <w:b/>
          <w:sz w:val="28"/>
          <w:szCs w:val="28"/>
        </w:rPr>
        <w:t>Art.XIII</w:t>
      </w:r>
      <w:r w:rsidR="005741F3">
        <w:rPr>
          <w:rFonts w:ascii="Times New Roman" w:hAnsi="Times New Roman"/>
          <w:b/>
          <w:sz w:val="28"/>
          <w:szCs w:val="28"/>
        </w:rPr>
        <w:t>.</w:t>
      </w:r>
      <w:r w:rsidR="005741F3">
        <w:rPr>
          <w:rFonts w:ascii="Times New Roman" w:hAnsi="Times New Roman"/>
          <w:sz w:val="28"/>
          <w:szCs w:val="28"/>
        </w:rPr>
        <w:t xml:space="preserve"> –  </w:t>
      </w:r>
      <w:r w:rsidR="008353D1">
        <w:rPr>
          <w:rFonts w:ascii="Times New Roman" w:hAnsi="Times New Roman"/>
          <w:sz w:val="28"/>
          <w:szCs w:val="28"/>
        </w:rPr>
        <w:t xml:space="preserve">Articolul 27 alineatul (1) din </w:t>
      </w:r>
      <w:r w:rsidR="005741F3" w:rsidRPr="005741F3">
        <w:rPr>
          <w:rFonts w:ascii="Times New Roman" w:hAnsi="Times New Roman"/>
          <w:sz w:val="28"/>
          <w:szCs w:val="28"/>
        </w:rPr>
        <w:t>Legea nr.333</w:t>
      </w:r>
      <w:r w:rsidR="005741F3">
        <w:rPr>
          <w:rFonts w:ascii="Times New Roman" w:hAnsi="Times New Roman"/>
          <w:sz w:val="28"/>
          <w:szCs w:val="28"/>
        </w:rPr>
        <w:t>/</w:t>
      </w:r>
      <w:r w:rsidR="005741F3" w:rsidRPr="005741F3">
        <w:rPr>
          <w:rFonts w:ascii="Times New Roman" w:hAnsi="Times New Roman"/>
          <w:sz w:val="28"/>
          <w:szCs w:val="28"/>
        </w:rPr>
        <w:t>2006 privind statutul ofiţerului de urmărire penală (Monitorul Oficial al Republicii Moldova, 2006, nr.195–198, art.918)</w:t>
      </w:r>
      <w:r w:rsidR="008353D1">
        <w:rPr>
          <w:rFonts w:ascii="Times New Roman" w:hAnsi="Times New Roman"/>
          <w:sz w:val="28"/>
          <w:szCs w:val="28"/>
        </w:rPr>
        <w:t xml:space="preserve"> cu modificările ulterioare, se completează cu litera a</w:t>
      </w:r>
      <w:r w:rsidR="008353D1">
        <w:rPr>
          <w:rFonts w:ascii="Times New Roman" w:hAnsi="Times New Roman"/>
          <w:sz w:val="28"/>
          <w:szCs w:val="28"/>
          <w:vertAlign w:val="superscript"/>
        </w:rPr>
        <w:t>1</w:t>
      </w:r>
      <w:r w:rsidR="008353D1">
        <w:rPr>
          <w:rFonts w:ascii="Times New Roman" w:hAnsi="Times New Roman"/>
          <w:sz w:val="28"/>
          <w:szCs w:val="28"/>
        </w:rPr>
        <w:t>) și se expune în următoarea redacție:</w:t>
      </w:r>
    </w:p>
    <w:p w14:paraId="687A59B9" w14:textId="21A2E021" w:rsidR="005741F3" w:rsidRDefault="008353D1" w:rsidP="006C4EE8">
      <w:pPr>
        <w:spacing w:after="0"/>
        <w:ind w:left="426" w:firstLine="992"/>
        <w:jc w:val="both"/>
        <w:rPr>
          <w:rFonts w:ascii="Times New Roman" w:hAnsi="Times New Roman"/>
          <w:sz w:val="28"/>
          <w:szCs w:val="28"/>
        </w:rPr>
      </w:pPr>
      <w:r>
        <w:rPr>
          <w:rFonts w:ascii="Times New Roman" w:hAnsi="Times New Roman"/>
          <w:sz w:val="28"/>
          <w:szCs w:val="28"/>
        </w:rPr>
        <w:t>„a</w:t>
      </w:r>
      <w:r>
        <w:rPr>
          <w:rFonts w:ascii="Times New Roman" w:hAnsi="Times New Roman"/>
          <w:sz w:val="28"/>
          <w:szCs w:val="28"/>
          <w:vertAlign w:val="superscript"/>
        </w:rPr>
        <w:t>1</w:t>
      </w:r>
      <w:r>
        <w:rPr>
          <w:rFonts w:ascii="Times New Roman" w:hAnsi="Times New Roman"/>
          <w:sz w:val="28"/>
          <w:szCs w:val="28"/>
        </w:rPr>
        <w:t>) în privința lui a fost emis un act de constatare care prevede propunerea de încetarea funcției, până la ramânerea definitivă</w:t>
      </w:r>
      <w:r w:rsidRPr="00A10D56">
        <w:rPr>
          <w:rFonts w:ascii="Times New Roman" w:hAnsi="Times New Roman"/>
          <w:sz w:val="28"/>
          <w:szCs w:val="28"/>
        </w:rPr>
        <w:t xml:space="preserve"> a actului de constatare</w:t>
      </w:r>
      <w:r>
        <w:rPr>
          <w:rFonts w:ascii="Times New Roman" w:hAnsi="Times New Roman"/>
          <w:sz w:val="28"/>
          <w:szCs w:val="28"/>
        </w:rPr>
        <w:t>;”</w:t>
      </w:r>
    </w:p>
    <w:p w14:paraId="53A6C15E" w14:textId="77777777" w:rsidR="008353D1" w:rsidRDefault="008353D1" w:rsidP="006C4EE8">
      <w:pPr>
        <w:spacing w:after="0"/>
        <w:ind w:left="426" w:firstLine="992"/>
        <w:jc w:val="both"/>
        <w:rPr>
          <w:rFonts w:ascii="Times New Roman" w:hAnsi="Times New Roman"/>
          <w:sz w:val="28"/>
          <w:szCs w:val="28"/>
        </w:rPr>
      </w:pPr>
    </w:p>
    <w:p w14:paraId="3F5503C6" w14:textId="6BBEB013" w:rsidR="008353D1" w:rsidRDefault="008353D1" w:rsidP="006C4EE8">
      <w:pPr>
        <w:spacing w:after="0"/>
        <w:ind w:left="426" w:firstLine="992"/>
        <w:jc w:val="both"/>
        <w:rPr>
          <w:rFonts w:ascii="Times New Roman" w:hAnsi="Times New Roman"/>
          <w:sz w:val="28"/>
          <w:szCs w:val="28"/>
        </w:rPr>
      </w:pPr>
      <w:r>
        <w:rPr>
          <w:rFonts w:ascii="Times New Roman" w:hAnsi="Times New Roman"/>
          <w:b/>
          <w:sz w:val="28"/>
          <w:szCs w:val="28"/>
        </w:rPr>
        <w:t>Art.X</w:t>
      </w:r>
      <w:r w:rsidR="00245657">
        <w:rPr>
          <w:rFonts w:ascii="Times New Roman" w:hAnsi="Times New Roman"/>
          <w:b/>
          <w:sz w:val="28"/>
          <w:szCs w:val="28"/>
        </w:rPr>
        <w:t>I</w:t>
      </w:r>
      <w:r>
        <w:rPr>
          <w:rFonts w:ascii="Times New Roman" w:hAnsi="Times New Roman"/>
          <w:b/>
          <w:sz w:val="28"/>
          <w:szCs w:val="28"/>
        </w:rPr>
        <w:t>V.</w:t>
      </w:r>
      <w:r>
        <w:rPr>
          <w:rFonts w:ascii="Times New Roman" w:hAnsi="Times New Roman"/>
          <w:sz w:val="28"/>
          <w:szCs w:val="28"/>
        </w:rPr>
        <w:t xml:space="preserve"> - Legea nr.436/</w:t>
      </w:r>
      <w:r w:rsidRPr="008353D1">
        <w:rPr>
          <w:rFonts w:ascii="Times New Roman" w:hAnsi="Times New Roman"/>
          <w:sz w:val="28"/>
          <w:szCs w:val="28"/>
        </w:rPr>
        <w:t xml:space="preserve">2006 privind administraţia publică locală (Monitorul Oficial al Republicii Moldova, 2007, nr.32–35, art.116), cu modificările ulterioare, se </w:t>
      </w:r>
      <w:r>
        <w:rPr>
          <w:rFonts w:ascii="Times New Roman" w:hAnsi="Times New Roman"/>
          <w:sz w:val="28"/>
          <w:szCs w:val="28"/>
        </w:rPr>
        <w:t>modifică</w:t>
      </w:r>
      <w:r w:rsidRPr="008353D1">
        <w:rPr>
          <w:rFonts w:ascii="Times New Roman" w:hAnsi="Times New Roman"/>
          <w:sz w:val="28"/>
          <w:szCs w:val="28"/>
        </w:rPr>
        <w:t xml:space="preserve"> după cum urmează:</w:t>
      </w:r>
    </w:p>
    <w:p w14:paraId="41F5E625" w14:textId="02777835" w:rsidR="008353D1" w:rsidRDefault="008353D1" w:rsidP="006C4EE8">
      <w:pPr>
        <w:spacing w:after="0"/>
        <w:ind w:left="426" w:firstLine="992"/>
        <w:jc w:val="both"/>
        <w:rPr>
          <w:rFonts w:ascii="Times New Roman" w:hAnsi="Times New Roman"/>
          <w:sz w:val="28"/>
          <w:szCs w:val="28"/>
        </w:rPr>
      </w:pPr>
      <w:r>
        <w:rPr>
          <w:rFonts w:ascii="Times New Roman" w:hAnsi="Times New Roman"/>
          <w:b/>
          <w:sz w:val="28"/>
          <w:szCs w:val="28"/>
        </w:rPr>
        <w:t xml:space="preserve">1. </w:t>
      </w:r>
      <w:r>
        <w:rPr>
          <w:rFonts w:ascii="Times New Roman" w:hAnsi="Times New Roman"/>
          <w:sz w:val="28"/>
          <w:szCs w:val="28"/>
        </w:rPr>
        <w:t>Se completează cu articolul 23</w:t>
      </w:r>
      <w:r>
        <w:rPr>
          <w:rFonts w:ascii="Times New Roman" w:hAnsi="Times New Roman"/>
          <w:sz w:val="28"/>
          <w:szCs w:val="28"/>
          <w:vertAlign w:val="superscript"/>
        </w:rPr>
        <w:t>1</w:t>
      </w:r>
      <w:r>
        <w:rPr>
          <w:rFonts w:ascii="Times New Roman" w:hAnsi="Times New Roman"/>
          <w:sz w:val="28"/>
          <w:szCs w:val="28"/>
        </w:rPr>
        <w:t xml:space="preserve"> și se expune în următoarea redacție:</w:t>
      </w:r>
    </w:p>
    <w:p w14:paraId="04E1BC53" w14:textId="04BA83E1" w:rsidR="008353D1" w:rsidRPr="008353D1" w:rsidRDefault="008353D1" w:rsidP="008353D1">
      <w:pPr>
        <w:spacing w:after="0"/>
        <w:ind w:left="426" w:firstLine="992"/>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Articolul 23</w:t>
      </w:r>
      <w:r>
        <w:rPr>
          <w:rFonts w:ascii="Times New Roman" w:hAnsi="Times New Roman"/>
          <w:b/>
          <w:sz w:val="28"/>
          <w:szCs w:val="28"/>
          <w:vertAlign w:val="superscript"/>
        </w:rPr>
        <w:t>1</w:t>
      </w:r>
      <w:r>
        <w:rPr>
          <w:rFonts w:ascii="Times New Roman" w:hAnsi="Times New Roman"/>
          <w:b/>
          <w:sz w:val="28"/>
          <w:szCs w:val="28"/>
        </w:rPr>
        <w:t>.</w:t>
      </w:r>
      <w:r>
        <w:rPr>
          <w:rFonts w:ascii="Times New Roman" w:hAnsi="Times New Roman"/>
          <w:sz w:val="28"/>
          <w:szCs w:val="28"/>
        </w:rPr>
        <w:t xml:space="preserve"> </w:t>
      </w:r>
      <w:r w:rsidRPr="008353D1">
        <w:rPr>
          <w:rFonts w:ascii="Times New Roman" w:hAnsi="Times New Roman"/>
          <w:sz w:val="28"/>
          <w:szCs w:val="28"/>
        </w:rPr>
        <w:t>Suspendarea mandatului</w:t>
      </w:r>
      <w:r>
        <w:rPr>
          <w:rFonts w:ascii="Times New Roman" w:hAnsi="Times New Roman"/>
          <w:sz w:val="28"/>
          <w:szCs w:val="28"/>
        </w:rPr>
        <w:t xml:space="preserve"> de consilier</w:t>
      </w:r>
    </w:p>
    <w:p w14:paraId="63027AC6" w14:textId="76887513" w:rsidR="008353D1" w:rsidRPr="008353D1" w:rsidRDefault="008353D1" w:rsidP="008353D1">
      <w:pPr>
        <w:spacing w:after="0"/>
        <w:ind w:left="426" w:firstLine="992"/>
        <w:jc w:val="both"/>
        <w:rPr>
          <w:rFonts w:ascii="Times New Roman" w:hAnsi="Times New Roman"/>
          <w:sz w:val="28"/>
          <w:szCs w:val="28"/>
        </w:rPr>
      </w:pPr>
      <w:r w:rsidRPr="008353D1">
        <w:rPr>
          <w:rFonts w:ascii="Times New Roman" w:hAnsi="Times New Roman"/>
          <w:sz w:val="28"/>
          <w:szCs w:val="28"/>
        </w:rPr>
        <w:t xml:space="preserve">(1) Mandatul de </w:t>
      </w:r>
      <w:r>
        <w:rPr>
          <w:rFonts w:ascii="Times New Roman" w:hAnsi="Times New Roman"/>
          <w:sz w:val="28"/>
          <w:szCs w:val="28"/>
        </w:rPr>
        <w:t>consilier</w:t>
      </w:r>
      <w:r w:rsidRPr="008353D1">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Comisia Electorală Centrală</w:t>
      </w:r>
      <w:r w:rsidRPr="008353D1">
        <w:rPr>
          <w:rFonts w:ascii="Times New Roman" w:hAnsi="Times New Roman"/>
          <w:sz w:val="28"/>
          <w:szCs w:val="28"/>
        </w:rPr>
        <w:t xml:space="preserve"> decide asupra suspendării mandatului de </w:t>
      </w:r>
      <w:r>
        <w:rPr>
          <w:rFonts w:ascii="Times New Roman" w:hAnsi="Times New Roman"/>
          <w:sz w:val="28"/>
          <w:szCs w:val="28"/>
        </w:rPr>
        <w:t>consilier</w:t>
      </w:r>
      <w:r w:rsidRPr="008353D1">
        <w:rPr>
          <w:rFonts w:ascii="Times New Roman" w:hAnsi="Times New Roman"/>
          <w:sz w:val="28"/>
          <w:szCs w:val="28"/>
        </w:rPr>
        <w:t>.</w:t>
      </w:r>
    </w:p>
    <w:p w14:paraId="4B1F150D" w14:textId="428FCD50" w:rsidR="008353D1" w:rsidRDefault="008353D1" w:rsidP="008353D1">
      <w:pPr>
        <w:spacing w:after="0"/>
        <w:ind w:left="426" w:firstLine="992"/>
        <w:jc w:val="both"/>
        <w:rPr>
          <w:rFonts w:ascii="Times New Roman" w:hAnsi="Times New Roman"/>
          <w:sz w:val="28"/>
          <w:szCs w:val="28"/>
        </w:rPr>
      </w:pPr>
      <w:r w:rsidRPr="008353D1">
        <w:rPr>
          <w:rFonts w:ascii="Times New Roman" w:hAnsi="Times New Roman"/>
          <w:sz w:val="28"/>
          <w:szCs w:val="28"/>
        </w:rPr>
        <w:t xml:space="preserve">(2) În cazul anulării actului de constatare care a servit drept temei pentru suspendarea sa din funcție în baza alin.(1), suspendarea din funcție încetează şi </w:t>
      </w:r>
      <w:r>
        <w:rPr>
          <w:rFonts w:ascii="Times New Roman" w:hAnsi="Times New Roman"/>
          <w:sz w:val="28"/>
          <w:szCs w:val="28"/>
        </w:rPr>
        <w:t>consilierul</w:t>
      </w:r>
      <w:r w:rsidRPr="008353D1">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8353D1">
        <w:rPr>
          <w:rFonts w:ascii="Times New Roman" w:hAnsi="Times New Roman"/>
          <w:sz w:val="28"/>
          <w:szCs w:val="28"/>
        </w:rPr>
        <w:t>.”</w:t>
      </w:r>
    </w:p>
    <w:p w14:paraId="5FDB8105" w14:textId="77777777" w:rsidR="00BC48B9" w:rsidRDefault="00BC48B9" w:rsidP="00BC48B9">
      <w:pPr>
        <w:spacing w:after="0"/>
        <w:ind w:left="426" w:firstLine="992"/>
        <w:jc w:val="both"/>
        <w:rPr>
          <w:rFonts w:ascii="Times New Roman" w:hAnsi="Times New Roman"/>
          <w:sz w:val="28"/>
          <w:szCs w:val="28"/>
        </w:rPr>
      </w:pPr>
      <w:r>
        <w:rPr>
          <w:rFonts w:ascii="Times New Roman" w:hAnsi="Times New Roman"/>
          <w:b/>
          <w:sz w:val="28"/>
          <w:szCs w:val="28"/>
        </w:rPr>
        <w:t>2</w:t>
      </w:r>
      <w:r>
        <w:rPr>
          <w:rFonts w:ascii="Times New Roman" w:hAnsi="Times New Roman"/>
          <w:sz w:val="28"/>
          <w:szCs w:val="28"/>
        </w:rPr>
        <w:t>. Articolul 31 se completează cu alineatele (2</w:t>
      </w:r>
      <w:r>
        <w:rPr>
          <w:rFonts w:ascii="Times New Roman" w:hAnsi="Times New Roman"/>
          <w:sz w:val="28"/>
          <w:szCs w:val="28"/>
          <w:vertAlign w:val="superscript"/>
        </w:rPr>
        <w:t>1</w:t>
      </w:r>
      <w:r>
        <w:rPr>
          <w:rFonts w:ascii="Times New Roman" w:hAnsi="Times New Roman"/>
          <w:sz w:val="28"/>
          <w:szCs w:val="28"/>
        </w:rPr>
        <w:t>) și (2</w:t>
      </w:r>
      <w:r>
        <w:rPr>
          <w:rFonts w:ascii="Times New Roman" w:hAnsi="Times New Roman"/>
          <w:sz w:val="28"/>
          <w:szCs w:val="28"/>
          <w:vertAlign w:val="superscript"/>
        </w:rPr>
        <w:t>2</w:t>
      </w:r>
      <w:r>
        <w:rPr>
          <w:rFonts w:ascii="Times New Roman" w:hAnsi="Times New Roman"/>
          <w:sz w:val="28"/>
          <w:szCs w:val="28"/>
        </w:rPr>
        <w:t>) și se expune în următoarea redacție:</w:t>
      </w:r>
    </w:p>
    <w:p w14:paraId="02F187E5" w14:textId="3C07EE58" w:rsidR="00BC48B9" w:rsidRPr="00BC48B9" w:rsidRDefault="00BC48B9" w:rsidP="00BC48B9">
      <w:pPr>
        <w:spacing w:after="0"/>
        <w:ind w:left="426" w:firstLine="992"/>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vertAlign w:val="superscript"/>
        </w:rPr>
        <w:t>1</w:t>
      </w:r>
      <w:r w:rsidRPr="008353D1">
        <w:rPr>
          <w:rFonts w:ascii="Times New Roman" w:hAnsi="Times New Roman"/>
          <w:sz w:val="28"/>
          <w:szCs w:val="28"/>
        </w:rPr>
        <w:t xml:space="preserve">) Mandatul de </w:t>
      </w:r>
      <w:r>
        <w:rPr>
          <w:rFonts w:ascii="Times New Roman" w:hAnsi="Times New Roman"/>
          <w:sz w:val="28"/>
          <w:szCs w:val="28"/>
        </w:rPr>
        <w:t>viceprimar</w:t>
      </w:r>
      <w:r w:rsidRPr="008353D1">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w:t>
      </w:r>
      <w:r w:rsidRPr="008353D1">
        <w:rPr>
          <w:rFonts w:ascii="Times New Roman" w:hAnsi="Times New Roman"/>
          <w:sz w:val="28"/>
          <w:szCs w:val="28"/>
        </w:rPr>
        <w:lastRenderedPageBreak/>
        <w:t xml:space="preserve">Integritate, </w:t>
      </w:r>
      <w:r>
        <w:rPr>
          <w:rFonts w:ascii="Times New Roman" w:hAnsi="Times New Roman"/>
          <w:sz w:val="28"/>
          <w:szCs w:val="28"/>
        </w:rPr>
        <w:t xml:space="preserve">suspendarea mandatului de viceprimar, se decide de consiliul care l-a ales, </w:t>
      </w:r>
      <w:r w:rsidRPr="009E5A6C">
        <w:rPr>
          <w:rFonts w:ascii="Times New Roman" w:hAnsi="Times New Roman"/>
          <w:sz w:val="28"/>
          <w:szCs w:val="28"/>
        </w:rPr>
        <w:t xml:space="preserve">iar în caz de neadoptare a deciziei în cauză, ridicarea mandatului </w:t>
      </w:r>
      <w:r>
        <w:rPr>
          <w:rFonts w:ascii="Times New Roman" w:hAnsi="Times New Roman"/>
          <w:sz w:val="28"/>
          <w:szCs w:val="28"/>
        </w:rPr>
        <w:t>de viceprimar</w:t>
      </w:r>
      <w:r w:rsidRPr="009E5A6C">
        <w:rPr>
          <w:rFonts w:ascii="Times New Roman" w:hAnsi="Times New Roman"/>
          <w:sz w:val="28"/>
          <w:szCs w:val="28"/>
        </w:rPr>
        <w:t xml:space="preserve"> se va decide pe cale judiciară</w:t>
      </w:r>
      <w:r>
        <w:rPr>
          <w:rFonts w:ascii="Times New Roman" w:hAnsi="Times New Roman"/>
          <w:sz w:val="28"/>
          <w:szCs w:val="28"/>
        </w:rPr>
        <w:t xml:space="preserve">, </w:t>
      </w:r>
      <w:r w:rsidRPr="007B6064">
        <w:rPr>
          <w:rFonts w:ascii="Times New Roman" w:hAnsi="Times New Roman"/>
          <w:sz w:val="28"/>
          <w:szCs w:val="28"/>
        </w:rPr>
        <w:t>la iniţiativa oficiului teritorial al Cancelariei de Stat sau la sesizarea Autorităţii Naţionale de Integritate.</w:t>
      </w:r>
    </w:p>
    <w:p w14:paraId="35943C1C" w14:textId="0403598A" w:rsidR="00BC48B9" w:rsidRPr="00BC48B9" w:rsidRDefault="00BC48B9" w:rsidP="00BC48B9">
      <w:pPr>
        <w:spacing w:after="0"/>
        <w:ind w:left="426" w:firstLine="992"/>
        <w:jc w:val="both"/>
        <w:rPr>
          <w:rFonts w:ascii="Times New Roman" w:hAnsi="Times New Roman"/>
          <w:sz w:val="28"/>
          <w:szCs w:val="28"/>
        </w:rPr>
      </w:pPr>
      <w:r w:rsidRPr="008353D1">
        <w:rPr>
          <w:rFonts w:ascii="Times New Roman" w:hAnsi="Times New Roman"/>
          <w:sz w:val="28"/>
          <w:szCs w:val="28"/>
        </w:rPr>
        <w:t>(2</w:t>
      </w:r>
      <w:r>
        <w:rPr>
          <w:rFonts w:ascii="Times New Roman" w:hAnsi="Times New Roman"/>
          <w:sz w:val="28"/>
          <w:szCs w:val="28"/>
          <w:vertAlign w:val="superscript"/>
        </w:rPr>
        <w:t>2</w:t>
      </w:r>
      <w:r w:rsidRPr="008353D1">
        <w:rPr>
          <w:rFonts w:ascii="Times New Roman" w:hAnsi="Times New Roman"/>
          <w:sz w:val="28"/>
          <w:szCs w:val="28"/>
        </w:rPr>
        <w:t>) În cazul anulării actului de constatare care a servit drept temei pentru suspendare</w:t>
      </w:r>
      <w:r>
        <w:rPr>
          <w:rFonts w:ascii="Times New Roman" w:hAnsi="Times New Roman"/>
          <w:sz w:val="28"/>
          <w:szCs w:val="28"/>
        </w:rPr>
        <w:t>a sa din funcție în baza alin.(2</w:t>
      </w:r>
      <w:r>
        <w:rPr>
          <w:rFonts w:ascii="Times New Roman" w:hAnsi="Times New Roman"/>
          <w:sz w:val="28"/>
          <w:szCs w:val="28"/>
          <w:vertAlign w:val="superscript"/>
        </w:rPr>
        <w:t>1</w:t>
      </w:r>
      <w:r w:rsidRPr="008353D1">
        <w:rPr>
          <w:rFonts w:ascii="Times New Roman" w:hAnsi="Times New Roman"/>
          <w:sz w:val="28"/>
          <w:szCs w:val="28"/>
        </w:rPr>
        <w:t xml:space="preserve">), suspendarea din funcție încetează şi </w:t>
      </w:r>
      <w:r>
        <w:rPr>
          <w:rFonts w:ascii="Times New Roman" w:hAnsi="Times New Roman"/>
          <w:sz w:val="28"/>
          <w:szCs w:val="28"/>
        </w:rPr>
        <w:t>viceprimarul</w:t>
      </w:r>
      <w:r w:rsidRPr="008353D1">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8353D1">
        <w:rPr>
          <w:rFonts w:ascii="Times New Roman" w:hAnsi="Times New Roman"/>
          <w:sz w:val="28"/>
          <w:szCs w:val="28"/>
        </w:rPr>
        <w:t>.”</w:t>
      </w:r>
    </w:p>
    <w:p w14:paraId="428F90FF" w14:textId="054CDC00" w:rsidR="0099577E" w:rsidRDefault="00BC48B9" w:rsidP="004F2BD4">
      <w:pPr>
        <w:spacing w:after="0"/>
        <w:ind w:left="426" w:firstLine="992"/>
        <w:jc w:val="both"/>
        <w:rPr>
          <w:rFonts w:ascii="Times New Roman" w:hAnsi="Times New Roman"/>
          <w:sz w:val="28"/>
          <w:szCs w:val="28"/>
        </w:rPr>
      </w:pPr>
      <w:r>
        <w:rPr>
          <w:rFonts w:ascii="Times New Roman" w:hAnsi="Times New Roman"/>
          <w:b/>
          <w:sz w:val="28"/>
          <w:szCs w:val="28"/>
        </w:rPr>
        <w:t>3</w:t>
      </w:r>
      <w:r w:rsidR="008353D1">
        <w:rPr>
          <w:rFonts w:ascii="Times New Roman" w:hAnsi="Times New Roman"/>
          <w:b/>
          <w:sz w:val="28"/>
          <w:szCs w:val="28"/>
        </w:rPr>
        <w:t>.</w:t>
      </w:r>
      <w:r w:rsidR="0099577E">
        <w:rPr>
          <w:rFonts w:ascii="Times New Roman" w:hAnsi="Times New Roman"/>
          <w:sz w:val="28"/>
          <w:szCs w:val="28"/>
        </w:rPr>
        <w:t xml:space="preserve"> Articolul 33 s</w:t>
      </w:r>
      <w:r w:rsidR="008353D1">
        <w:rPr>
          <w:rFonts w:ascii="Times New Roman" w:hAnsi="Times New Roman"/>
          <w:sz w:val="28"/>
          <w:szCs w:val="28"/>
        </w:rPr>
        <w:t xml:space="preserve">e completează cu </w:t>
      </w:r>
      <w:r w:rsidR="0099577E">
        <w:rPr>
          <w:rFonts w:ascii="Times New Roman" w:hAnsi="Times New Roman"/>
          <w:sz w:val="28"/>
          <w:szCs w:val="28"/>
        </w:rPr>
        <w:t>alineatele (</w:t>
      </w:r>
      <w:r w:rsidR="004F2BD4">
        <w:rPr>
          <w:rFonts w:ascii="Times New Roman" w:hAnsi="Times New Roman"/>
          <w:sz w:val="28"/>
          <w:szCs w:val="28"/>
        </w:rPr>
        <w:t>2</w:t>
      </w:r>
      <w:r w:rsidR="004F2BD4">
        <w:rPr>
          <w:rFonts w:ascii="Times New Roman" w:hAnsi="Times New Roman"/>
          <w:sz w:val="28"/>
          <w:szCs w:val="28"/>
          <w:vertAlign w:val="superscript"/>
        </w:rPr>
        <w:t>1</w:t>
      </w:r>
      <w:r w:rsidR="004F2BD4">
        <w:rPr>
          <w:rFonts w:ascii="Times New Roman" w:hAnsi="Times New Roman"/>
          <w:sz w:val="28"/>
          <w:szCs w:val="28"/>
        </w:rPr>
        <w:t>) și (2</w:t>
      </w:r>
      <w:r w:rsidR="004F2BD4">
        <w:rPr>
          <w:rFonts w:ascii="Times New Roman" w:hAnsi="Times New Roman"/>
          <w:sz w:val="28"/>
          <w:szCs w:val="28"/>
          <w:vertAlign w:val="superscript"/>
        </w:rPr>
        <w:t>2</w:t>
      </w:r>
      <w:r w:rsidR="004F2BD4">
        <w:rPr>
          <w:rFonts w:ascii="Times New Roman" w:hAnsi="Times New Roman"/>
          <w:sz w:val="28"/>
          <w:szCs w:val="28"/>
        </w:rPr>
        <w:t>)</w:t>
      </w:r>
      <w:r w:rsidR="0099577E">
        <w:rPr>
          <w:rFonts w:ascii="Times New Roman" w:hAnsi="Times New Roman"/>
          <w:sz w:val="28"/>
          <w:szCs w:val="28"/>
        </w:rPr>
        <w:t xml:space="preserve"> și se expune în următoarea redacție:</w:t>
      </w:r>
    </w:p>
    <w:p w14:paraId="138887C0" w14:textId="43B8C9B2" w:rsidR="0099577E" w:rsidRPr="008353D1" w:rsidRDefault="004F2BD4" w:rsidP="0099577E">
      <w:pPr>
        <w:spacing w:after="0"/>
        <w:ind w:left="426" w:firstLine="992"/>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vertAlign w:val="superscript"/>
        </w:rPr>
        <w:t>1</w:t>
      </w:r>
      <w:r w:rsidR="0099577E" w:rsidRPr="008353D1">
        <w:rPr>
          <w:rFonts w:ascii="Times New Roman" w:hAnsi="Times New Roman"/>
          <w:sz w:val="28"/>
          <w:szCs w:val="28"/>
        </w:rPr>
        <w:t xml:space="preserve">) Mandatul de </w:t>
      </w:r>
      <w:r w:rsidR="0099577E">
        <w:rPr>
          <w:rFonts w:ascii="Times New Roman" w:hAnsi="Times New Roman"/>
          <w:sz w:val="28"/>
          <w:szCs w:val="28"/>
        </w:rPr>
        <w:t>primar</w:t>
      </w:r>
      <w:r w:rsidR="0099577E" w:rsidRPr="008353D1">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w:t>
      </w:r>
      <w:r w:rsidR="0099577E">
        <w:rPr>
          <w:rFonts w:ascii="Times New Roman" w:hAnsi="Times New Roman"/>
          <w:sz w:val="28"/>
          <w:szCs w:val="28"/>
        </w:rPr>
        <w:t>oficiului teritorial al Cancelariei de Stat</w:t>
      </w:r>
      <w:r w:rsidR="00211E21">
        <w:rPr>
          <w:rFonts w:ascii="Times New Roman" w:hAnsi="Times New Roman"/>
          <w:sz w:val="28"/>
          <w:szCs w:val="28"/>
        </w:rPr>
        <w:t xml:space="preserve"> sau </w:t>
      </w:r>
      <w:r w:rsidR="00211E21" w:rsidRPr="008353D1">
        <w:rPr>
          <w:rFonts w:ascii="Times New Roman" w:hAnsi="Times New Roman"/>
          <w:sz w:val="28"/>
          <w:szCs w:val="28"/>
        </w:rPr>
        <w:t>Autorității Naționale de Integritate</w:t>
      </w:r>
      <w:r w:rsidR="0099577E" w:rsidRPr="008353D1">
        <w:rPr>
          <w:rFonts w:ascii="Times New Roman" w:hAnsi="Times New Roman"/>
          <w:sz w:val="28"/>
          <w:szCs w:val="28"/>
        </w:rPr>
        <w:t xml:space="preserve">, </w:t>
      </w:r>
      <w:r w:rsidR="0099577E">
        <w:rPr>
          <w:rFonts w:ascii="Times New Roman" w:hAnsi="Times New Roman"/>
          <w:sz w:val="28"/>
          <w:szCs w:val="28"/>
        </w:rPr>
        <w:t>instanța de judecată</w:t>
      </w:r>
      <w:r w:rsidR="0099577E" w:rsidRPr="008353D1">
        <w:rPr>
          <w:rFonts w:ascii="Times New Roman" w:hAnsi="Times New Roman"/>
          <w:sz w:val="28"/>
          <w:szCs w:val="28"/>
        </w:rPr>
        <w:t xml:space="preserve"> decide asupra suspendării mandatului de </w:t>
      </w:r>
      <w:r w:rsidR="0099577E">
        <w:rPr>
          <w:rFonts w:ascii="Times New Roman" w:hAnsi="Times New Roman"/>
          <w:sz w:val="28"/>
          <w:szCs w:val="28"/>
        </w:rPr>
        <w:t>primar</w:t>
      </w:r>
      <w:r w:rsidR="0099577E" w:rsidRPr="008353D1">
        <w:rPr>
          <w:rFonts w:ascii="Times New Roman" w:hAnsi="Times New Roman"/>
          <w:sz w:val="28"/>
          <w:szCs w:val="28"/>
        </w:rPr>
        <w:t>.</w:t>
      </w:r>
    </w:p>
    <w:p w14:paraId="77CC84BF" w14:textId="73B2314D" w:rsidR="0099577E" w:rsidRDefault="0099577E" w:rsidP="0099577E">
      <w:pPr>
        <w:spacing w:after="0"/>
        <w:ind w:left="426" w:firstLine="992"/>
        <w:jc w:val="both"/>
        <w:rPr>
          <w:rFonts w:ascii="Times New Roman" w:hAnsi="Times New Roman"/>
          <w:sz w:val="28"/>
          <w:szCs w:val="28"/>
        </w:rPr>
      </w:pPr>
      <w:r w:rsidRPr="008353D1">
        <w:rPr>
          <w:rFonts w:ascii="Times New Roman" w:hAnsi="Times New Roman"/>
          <w:sz w:val="28"/>
          <w:szCs w:val="28"/>
        </w:rPr>
        <w:t>(2</w:t>
      </w:r>
      <w:r w:rsidR="004F2BD4">
        <w:rPr>
          <w:rFonts w:ascii="Times New Roman" w:hAnsi="Times New Roman"/>
          <w:sz w:val="28"/>
          <w:szCs w:val="28"/>
          <w:vertAlign w:val="superscript"/>
        </w:rPr>
        <w:t>2</w:t>
      </w:r>
      <w:r w:rsidRPr="008353D1">
        <w:rPr>
          <w:rFonts w:ascii="Times New Roman" w:hAnsi="Times New Roman"/>
          <w:sz w:val="28"/>
          <w:szCs w:val="28"/>
        </w:rPr>
        <w:t>) În cazul anulării actului de constatare care a servit drept temei pentru suspendare</w:t>
      </w:r>
      <w:r w:rsidR="004F2BD4">
        <w:rPr>
          <w:rFonts w:ascii="Times New Roman" w:hAnsi="Times New Roman"/>
          <w:sz w:val="28"/>
          <w:szCs w:val="28"/>
        </w:rPr>
        <w:t>a sa din funcție în baza alin.(2</w:t>
      </w:r>
      <w:r w:rsidR="004F2BD4">
        <w:rPr>
          <w:rFonts w:ascii="Times New Roman" w:hAnsi="Times New Roman"/>
          <w:sz w:val="28"/>
          <w:szCs w:val="28"/>
          <w:vertAlign w:val="superscript"/>
        </w:rPr>
        <w:t>1</w:t>
      </w:r>
      <w:r w:rsidRPr="008353D1">
        <w:rPr>
          <w:rFonts w:ascii="Times New Roman" w:hAnsi="Times New Roman"/>
          <w:sz w:val="28"/>
          <w:szCs w:val="28"/>
        </w:rPr>
        <w:t xml:space="preserve">), suspendarea din funcție încetează şi </w:t>
      </w:r>
      <w:r>
        <w:rPr>
          <w:rFonts w:ascii="Times New Roman" w:hAnsi="Times New Roman"/>
          <w:sz w:val="28"/>
          <w:szCs w:val="28"/>
        </w:rPr>
        <w:t>primarul</w:t>
      </w:r>
      <w:r w:rsidRPr="008353D1">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8353D1">
        <w:rPr>
          <w:rFonts w:ascii="Times New Roman" w:hAnsi="Times New Roman"/>
          <w:sz w:val="28"/>
          <w:szCs w:val="28"/>
        </w:rPr>
        <w:t>.”</w:t>
      </w:r>
    </w:p>
    <w:p w14:paraId="2A90F5BF" w14:textId="5BCB2BBC" w:rsidR="0099577E" w:rsidRDefault="00BC48B9" w:rsidP="008353D1">
      <w:pPr>
        <w:spacing w:after="0"/>
        <w:ind w:left="426" w:firstLine="992"/>
        <w:jc w:val="both"/>
        <w:rPr>
          <w:rFonts w:ascii="Times New Roman" w:hAnsi="Times New Roman"/>
          <w:sz w:val="28"/>
          <w:szCs w:val="28"/>
        </w:rPr>
      </w:pPr>
      <w:r>
        <w:rPr>
          <w:rFonts w:ascii="Times New Roman" w:hAnsi="Times New Roman"/>
          <w:b/>
          <w:sz w:val="28"/>
          <w:szCs w:val="28"/>
        </w:rPr>
        <w:t>4</w:t>
      </w:r>
      <w:r w:rsidR="004F2BD4">
        <w:rPr>
          <w:rFonts w:ascii="Times New Roman" w:hAnsi="Times New Roman"/>
          <w:b/>
          <w:sz w:val="28"/>
          <w:szCs w:val="28"/>
        </w:rPr>
        <w:t>.</w:t>
      </w:r>
      <w:r w:rsidR="004F2BD4">
        <w:rPr>
          <w:rFonts w:ascii="Times New Roman" w:hAnsi="Times New Roman"/>
          <w:sz w:val="28"/>
          <w:szCs w:val="28"/>
        </w:rPr>
        <w:t xml:space="preserve"> Se completează cu art.49</w:t>
      </w:r>
      <w:r w:rsidR="004F2BD4">
        <w:rPr>
          <w:rFonts w:ascii="Times New Roman" w:hAnsi="Times New Roman"/>
          <w:sz w:val="28"/>
          <w:szCs w:val="28"/>
          <w:vertAlign w:val="superscript"/>
        </w:rPr>
        <w:t>1</w:t>
      </w:r>
      <w:r w:rsidR="004F2BD4">
        <w:rPr>
          <w:rFonts w:ascii="Times New Roman" w:hAnsi="Times New Roman"/>
          <w:sz w:val="28"/>
          <w:szCs w:val="28"/>
        </w:rPr>
        <w:t xml:space="preserve"> și se expune în următoarea redacție:</w:t>
      </w:r>
    </w:p>
    <w:p w14:paraId="0A254DA0" w14:textId="0787E809" w:rsidR="004F2BD4" w:rsidRDefault="004F2BD4" w:rsidP="008353D1">
      <w:pPr>
        <w:spacing w:after="0"/>
        <w:ind w:left="426" w:firstLine="992"/>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Articolul 49</w:t>
      </w:r>
      <w:r>
        <w:rPr>
          <w:rFonts w:ascii="Times New Roman" w:hAnsi="Times New Roman"/>
          <w:b/>
          <w:sz w:val="28"/>
          <w:szCs w:val="28"/>
          <w:vertAlign w:val="superscript"/>
        </w:rPr>
        <w:t>1</w:t>
      </w:r>
      <w:r>
        <w:rPr>
          <w:rFonts w:ascii="Times New Roman" w:hAnsi="Times New Roman"/>
          <w:b/>
          <w:sz w:val="28"/>
          <w:szCs w:val="28"/>
        </w:rPr>
        <w:t>.</w:t>
      </w:r>
      <w:r>
        <w:rPr>
          <w:rFonts w:ascii="Times New Roman" w:hAnsi="Times New Roman"/>
          <w:sz w:val="28"/>
          <w:szCs w:val="28"/>
        </w:rPr>
        <w:t xml:space="preserve"> Suspendarea mandatului de președinte și vicepreședinte a raionului</w:t>
      </w:r>
    </w:p>
    <w:p w14:paraId="2F6AF5B5" w14:textId="0042635C" w:rsidR="004F2BD4" w:rsidRPr="004F2BD4" w:rsidRDefault="004F2BD4" w:rsidP="007B6064">
      <w:pPr>
        <w:spacing w:after="0"/>
        <w:ind w:left="426" w:firstLine="992"/>
        <w:jc w:val="both"/>
        <w:rPr>
          <w:rFonts w:ascii="Times New Roman" w:hAnsi="Times New Roman"/>
          <w:sz w:val="28"/>
          <w:szCs w:val="28"/>
        </w:rPr>
      </w:pPr>
      <w:r w:rsidRPr="008353D1">
        <w:rPr>
          <w:rFonts w:ascii="Times New Roman" w:hAnsi="Times New Roman"/>
          <w:sz w:val="28"/>
          <w:szCs w:val="28"/>
        </w:rPr>
        <w:t xml:space="preserve">(1) Mandatul de </w:t>
      </w:r>
      <w:r w:rsidR="007B6064">
        <w:rPr>
          <w:rFonts w:ascii="Times New Roman" w:hAnsi="Times New Roman"/>
          <w:sz w:val="28"/>
          <w:szCs w:val="28"/>
        </w:rPr>
        <w:t>președinte,</w:t>
      </w:r>
      <w:r>
        <w:rPr>
          <w:rFonts w:ascii="Times New Roman" w:hAnsi="Times New Roman"/>
          <w:sz w:val="28"/>
          <w:szCs w:val="28"/>
        </w:rPr>
        <w:t xml:space="preserve"> vicepreședinte a raionului</w:t>
      </w:r>
      <w:r w:rsidRPr="008353D1">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 </w:t>
      </w:r>
      <w:r w:rsidR="007B6064">
        <w:rPr>
          <w:rFonts w:ascii="Times New Roman" w:hAnsi="Times New Roman"/>
          <w:sz w:val="28"/>
          <w:szCs w:val="28"/>
        </w:rPr>
        <w:t>s</w:t>
      </w:r>
      <w:r>
        <w:rPr>
          <w:rFonts w:ascii="Times New Roman" w:hAnsi="Times New Roman"/>
          <w:sz w:val="28"/>
          <w:szCs w:val="28"/>
        </w:rPr>
        <w:t xml:space="preserve">uspendarea mandatului de președinte, vicepreședinte a raionului, se decide de consiliul care l-a ales, </w:t>
      </w:r>
      <w:r w:rsidRPr="009E5A6C">
        <w:rPr>
          <w:rFonts w:ascii="Times New Roman" w:hAnsi="Times New Roman"/>
          <w:sz w:val="28"/>
          <w:szCs w:val="28"/>
        </w:rPr>
        <w:t xml:space="preserve">iar în caz de neadoptare a deciziei în cauză, ridicarea mandatului </w:t>
      </w:r>
      <w:r w:rsidR="007B6064">
        <w:rPr>
          <w:rFonts w:ascii="Times New Roman" w:hAnsi="Times New Roman"/>
          <w:sz w:val="28"/>
          <w:szCs w:val="28"/>
        </w:rPr>
        <w:t>de președinte, vicepreședinte</w:t>
      </w:r>
      <w:r w:rsidRPr="009E5A6C">
        <w:rPr>
          <w:rFonts w:ascii="Times New Roman" w:hAnsi="Times New Roman"/>
          <w:sz w:val="28"/>
          <w:szCs w:val="28"/>
        </w:rPr>
        <w:t xml:space="preserve"> se va decide pe cale judiciară</w:t>
      </w:r>
      <w:r w:rsidR="007B6064">
        <w:rPr>
          <w:rFonts w:ascii="Times New Roman" w:hAnsi="Times New Roman"/>
          <w:sz w:val="28"/>
          <w:szCs w:val="28"/>
        </w:rPr>
        <w:t xml:space="preserve">, </w:t>
      </w:r>
      <w:r w:rsidR="007B6064" w:rsidRPr="007B6064">
        <w:rPr>
          <w:rFonts w:ascii="Times New Roman" w:hAnsi="Times New Roman"/>
          <w:sz w:val="28"/>
          <w:szCs w:val="28"/>
        </w:rPr>
        <w:t>la iniţiativa oficiului teritorial al Cancelariei de Stat sau la sesizarea Autorităţii Naţionale de Integritate.</w:t>
      </w:r>
    </w:p>
    <w:p w14:paraId="3560FBCB" w14:textId="0CBFDD64" w:rsidR="004F2BD4" w:rsidRDefault="004F2BD4" w:rsidP="004F2BD4">
      <w:pPr>
        <w:spacing w:after="0"/>
        <w:ind w:left="426" w:firstLine="992"/>
        <w:jc w:val="both"/>
        <w:rPr>
          <w:rFonts w:ascii="Times New Roman" w:hAnsi="Times New Roman"/>
          <w:sz w:val="28"/>
          <w:szCs w:val="28"/>
        </w:rPr>
      </w:pPr>
      <w:r w:rsidRPr="008353D1">
        <w:rPr>
          <w:rFonts w:ascii="Times New Roman" w:hAnsi="Times New Roman"/>
          <w:sz w:val="28"/>
          <w:szCs w:val="28"/>
        </w:rPr>
        <w:lastRenderedPageBreak/>
        <w:t xml:space="preserve">(2) În cazul anulării actului de constatare care a servit drept temei pentru suspendarea sa din funcție în baza alin.(1), suspendarea din funcție încetează şi </w:t>
      </w:r>
      <w:r w:rsidR="007B6064">
        <w:rPr>
          <w:rFonts w:ascii="Times New Roman" w:hAnsi="Times New Roman"/>
          <w:sz w:val="28"/>
          <w:szCs w:val="28"/>
        </w:rPr>
        <w:t>președintele, vicepreședintele</w:t>
      </w:r>
      <w:r w:rsidRPr="008353D1">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8353D1">
        <w:rPr>
          <w:rFonts w:ascii="Times New Roman" w:hAnsi="Times New Roman"/>
          <w:sz w:val="28"/>
          <w:szCs w:val="28"/>
        </w:rPr>
        <w:t>.”</w:t>
      </w:r>
    </w:p>
    <w:p w14:paraId="361966C2" w14:textId="77777777" w:rsidR="004F2BD4" w:rsidRDefault="004F2BD4" w:rsidP="008353D1">
      <w:pPr>
        <w:spacing w:after="0"/>
        <w:ind w:left="426" w:firstLine="992"/>
        <w:jc w:val="both"/>
        <w:rPr>
          <w:rFonts w:ascii="Times New Roman" w:hAnsi="Times New Roman"/>
          <w:sz w:val="28"/>
          <w:szCs w:val="28"/>
        </w:rPr>
      </w:pPr>
    </w:p>
    <w:p w14:paraId="1C59AE21" w14:textId="4D55B2F1" w:rsidR="00BC48B9" w:rsidRDefault="00245657" w:rsidP="008353D1">
      <w:pPr>
        <w:spacing w:after="0"/>
        <w:ind w:left="426" w:firstLine="992"/>
        <w:jc w:val="both"/>
        <w:rPr>
          <w:rFonts w:ascii="Times New Roman" w:hAnsi="Times New Roman"/>
          <w:sz w:val="28"/>
          <w:szCs w:val="28"/>
        </w:rPr>
      </w:pPr>
      <w:r>
        <w:rPr>
          <w:rFonts w:ascii="Times New Roman" w:hAnsi="Times New Roman"/>
          <w:b/>
          <w:sz w:val="28"/>
          <w:szCs w:val="28"/>
        </w:rPr>
        <w:t>Art.XV</w:t>
      </w:r>
      <w:r w:rsidR="00BC48B9">
        <w:rPr>
          <w:rFonts w:ascii="Times New Roman" w:hAnsi="Times New Roman"/>
          <w:b/>
          <w:sz w:val="28"/>
          <w:szCs w:val="28"/>
        </w:rPr>
        <w:t>.</w:t>
      </w:r>
      <w:r w:rsidR="00BC48B9">
        <w:rPr>
          <w:rFonts w:ascii="Times New Roman" w:hAnsi="Times New Roman"/>
          <w:sz w:val="28"/>
          <w:szCs w:val="28"/>
        </w:rPr>
        <w:t xml:space="preserve"> - Legea nr.170/</w:t>
      </w:r>
      <w:r w:rsidR="00BC48B9" w:rsidRPr="00BC48B9">
        <w:rPr>
          <w:rFonts w:ascii="Times New Roman" w:hAnsi="Times New Roman"/>
          <w:sz w:val="28"/>
          <w:szCs w:val="28"/>
        </w:rPr>
        <w:t>2007 privind statutul ofiţerului de informaţii şi securitate (Monitorul Oficial al Republicii Moldova, 2007, nr.171–174, art.667),</w:t>
      </w:r>
      <w:r w:rsidR="00BC48B9">
        <w:rPr>
          <w:rFonts w:ascii="Times New Roman" w:hAnsi="Times New Roman"/>
          <w:sz w:val="28"/>
          <w:szCs w:val="28"/>
        </w:rPr>
        <w:t xml:space="preserve"> cu modificările ulterioare se completează cu articolul 36</w:t>
      </w:r>
      <w:r w:rsidR="00BC48B9">
        <w:rPr>
          <w:rFonts w:ascii="Times New Roman" w:hAnsi="Times New Roman"/>
          <w:sz w:val="28"/>
          <w:szCs w:val="28"/>
          <w:vertAlign w:val="superscript"/>
        </w:rPr>
        <w:t>1</w:t>
      </w:r>
      <w:r w:rsidR="00BC48B9">
        <w:rPr>
          <w:rFonts w:ascii="Times New Roman" w:hAnsi="Times New Roman"/>
          <w:sz w:val="28"/>
          <w:szCs w:val="28"/>
        </w:rPr>
        <w:t xml:space="preserve"> și se expune în următoarea redacție:</w:t>
      </w:r>
    </w:p>
    <w:p w14:paraId="27978798" w14:textId="6AC644D9" w:rsidR="00BC48B9" w:rsidRDefault="00BC48B9" w:rsidP="008353D1">
      <w:pPr>
        <w:spacing w:after="0"/>
        <w:ind w:left="426" w:firstLine="992"/>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Articolul 36</w:t>
      </w:r>
      <w:r>
        <w:rPr>
          <w:rFonts w:ascii="Times New Roman" w:hAnsi="Times New Roman"/>
          <w:b/>
          <w:sz w:val="28"/>
          <w:szCs w:val="28"/>
          <w:vertAlign w:val="superscript"/>
        </w:rPr>
        <w:t>1</w:t>
      </w:r>
      <w:r>
        <w:rPr>
          <w:rFonts w:ascii="Times New Roman" w:hAnsi="Times New Roman"/>
          <w:b/>
          <w:sz w:val="28"/>
          <w:szCs w:val="28"/>
        </w:rPr>
        <w:t>. Suspendarea din funcție</w:t>
      </w:r>
    </w:p>
    <w:p w14:paraId="2B065B4B" w14:textId="19A63376" w:rsidR="00BC48B9" w:rsidRPr="00BC48B9" w:rsidRDefault="00BC48B9" w:rsidP="00BC48B9">
      <w:pPr>
        <w:spacing w:after="0"/>
        <w:ind w:left="426" w:firstLine="992"/>
        <w:jc w:val="both"/>
        <w:rPr>
          <w:rFonts w:ascii="Times New Roman" w:hAnsi="Times New Roman"/>
          <w:sz w:val="28"/>
          <w:szCs w:val="28"/>
        </w:rPr>
      </w:pPr>
      <w:r w:rsidRPr="00BC48B9">
        <w:rPr>
          <w:rFonts w:ascii="Times New Roman" w:hAnsi="Times New Roman"/>
          <w:sz w:val="28"/>
          <w:szCs w:val="28"/>
        </w:rPr>
        <w:t xml:space="preserve">(1) </w:t>
      </w:r>
      <w:r>
        <w:rPr>
          <w:rFonts w:ascii="Times New Roman" w:hAnsi="Times New Roman"/>
          <w:sz w:val="28"/>
          <w:szCs w:val="28"/>
        </w:rPr>
        <w:t>Ofițerul de informații</w:t>
      </w:r>
      <w:r w:rsidRPr="00BC48B9">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 prin ordinul angajatorului, </w:t>
      </w:r>
      <w:r>
        <w:rPr>
          <w:rFonts w:ascii="Times New Roman" w:hAnsi="Times New Roman"/>
          <w:sz w:val="28"/>
          <w:szCs w:val="28"/>
        </w:rPr>
        <w:t>ofițerul de informații</w:t>
      </w:r>
      <w:r w:rsidRPr="00BC48B9">
        <w:rPr>
          <w:rFonts w:ascii="Times New Roman" w:hAnsi="Times New Roman"/>
          <w:sz w:val="28"/>
          <w:szCs w:val="28"/>
        </w:rPr>
        <w:t xml:space="preserve"> este suspendat din funcție. </w:t>
      </w:r>
    </w:p>
    <w:p w14:paraId="534C2DB8" w14:textId="1AC2B6DE" w:rsidR="00BC48B9" w:rsidRDefault="00BC48B9" w:rsidP="00BC48B9">
      <w:pPr>
        <w:spacing w:after="0"/>
        <w:ind w:left="426" w:firstLine="992"/>
        <w:jc w:val="both"/>
        <w:rPr>
          <w:rFonts w:ascii="Times New Roman" w:hAnsi="Times New Roman"/>
          <w:sz w:val="28"/>
          <w:szCs w:val="28"/>
        </w:rPr>
      </w:pPr>
      <w:r w:rsidRPr="00BC48B9">
        <w:rPr>
          <w:rFonts w:ascii="Times New Roman" w:hAnsi="Times New Roman"/>
          <w:sz w:val="28"/>
          <w:szCs w:val="28"/>
        </w:rPr>
        <w:t xml:space="preserve">(2) În cazul anulării actului de constatare care a servit drept temei pentru suspendarea sa din funcție în baza alin.(1), suspendarea din funcție încetează şi </w:t>
      </w:r>
      <w:r>
        <w:rPr>
          <w:rFonts w:ascii="Times New Roman" w:hAnsi="Times New Roman"/>
          <w:sz w:val="28"/>
          <w:szCs w:val="28"/>
        </w:rPr>
        <w:t>ofițerul de informații</w:t>
      </w:r>
      <w:r w:rsidRPr="00BC48B9">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BC48B9">
        <w:rPr>
          <w:rFonts w:ascii="Times New Roman" w:hAnsi="Times New Roman"/>
          <w:sz w:val="28"/>
          <w:szCs w:val="28"/>
        </w:rPr>
        <w:t>.”</w:t>
      </w:r>
    </w:p>
    <w:p w14:paraId="00B3E2D5" w14:textId="77777777" w:rsidR="00211E21" w:rsidRDefault="00211E21" w:rsidP="00BC48B9">
      <w:pPr>
        <w:spacing w:after="0"/>
        <w:ind w:left="426" w:firstLine="992"/>
        <w:jc w:val="both"/>
        <w:rPr>
          <w:rFonts w:ascii="Times New Roman" w:hAnsi="Times New Roman"/>
          <w:sz w:val="28"/>
          <w:szCs w:val="28"/>
        </w:rPr>
      </w:pPr>
    </w:p>
    <w:p w14:paraId="5F328A81" w14:textId="105B9F27" w:rsidR="00211E21" w:rsidRPr="00211E21" w:rsidRDefault="00245657" w:rsidP="00211E21">
      <w:pPr>
        <w:spacing w:after="0"/>
        <w:ind w:left="426" w:firstLine="992"/>
        <w:jc w:val="both"/>
        <w:rPr>
          <w:rFonts w:ascii="Times New Roman" w:hAnsi="Times New Roman"/>
          <w:sz w:val="28"/>
          <w:szCs w:val="28"/>
        </w:rPr>
      </w:pPr>
      <w:r>
        <w:rPr>
          <w:rFonts w:ascii="Times New Roman" w:hAnsi="Times New Roman"/>
          <w:b/>
          <w:sz w:val="28"/>
          <w:szCs w:val="28"/>
        </w:rPr>
        <w:t>Art.XV</w:t>
      </w:r>
      <w:r w:rsidR="00211E21">
        <w:rPr>
          <w:rFonts w:ascii="Times New Roman" w:hAnsi="Times New Roman"/>
          <w:b/>
          <w:sz w:val="28"/>
          <w:szCs w:val="28"/>
        </w:rPr>
        <w:t>I.</w:t>
      </w:r>
      <w:r w:rsidR="00211E21">
        <w:rPr>
          <w:rFonts w:ascii="Times New Roman" w:hAnsi="Times New Roman"/>
          <w:sz w:val="28"/>
          <w:szCs w:val="28"/>
        </w:rPr>
        <w:t xml:space="preserve"> – Articolul 11 din </w:t>
      </w:r>
      <w:r w:rsidR="00211E21" w:rsidRPr="00211E21">
        <w:rPr>
          <w:rFonts w:ascii="Times New Roman" w:hAnsi="Times New Roman"/>
          <w:sz w:val="28"/>
          <w:szCs w:val="28"/>
        </w:rPr>
        <w:t>Legea comunicaţiilor electronice nr.241</w:t>
      </w:r>
      <w:r w:rsidR="00211E21">
        <w:rPr>
          <w:rFonts w:ascii="Times New Roman" w:hAnsi="Times New Roman"/>
          <w:sz w:val="28"/>
          <w:szCs w:val="28"/>
        </w:rPr>
        <w:t>/</w:t>
      </w:r>
      <w:r w:rsidR="00211E21" w:rsidRPr="00211E21">
        <w:rPr>
          <w:rFonts w:ascii="Times New Roman" w:hAnsi="Times New Roman"/>
          <w:sz w:val="28"/>
          <w:szCs w:val="28"/>
        </w:rPr>
        <w:t>2007 (Monitorul Oficial al Republicii Moldova, 2008, nr.51–54, art.155), cu modificările ulterioare</w:t>
      </w:r>
      <w:r w:rsidR="00211E21">
        <w:rPr>
          <w:rFonts w:ascii="Times New Roman" w:hAnsi="Times New Roman"/>
          <w:sz w:val="28"/>
          <w:szCs w:val="28"/>
        </w:rPr>
        <w:t xml:space="preserve">, </w:t>
      </w:r>
      <w:r w:rsidR="00211E21" w:rsidRPr="00211E21">
        <w:rPr>
          <w:rFonts w:ascii="Times New Roman" w:hAnsi="Times New Roman"/>
          <w:sz w:val="28"/>
          <w:szCs w:val="28"/>
        </w:rPr>
        <w:t>se completează cu alineatele</w:t>
      </w:r>
      <w:r w:rsidR="009F0F7E">
        <w:rPr>
          <w:rFonts w:ascii="Times New Roman" w:hAnsi="Times New Roman"/>
          <w:sz w:val="28"/>
          <w:szCs w:val="28"/>
        </w:rPr>
        <w:t xml:space="preserve"> (6</w:t>
      </w:r>
      <w:r w:rsidR="00211E21" w:rsidRPr="00211E21">
        <w:rPr>
          <w:rFonts w:ascii="Times New Roman" w:hAnsi="Times New Roman"/>
          <w:sz w:val="28"/>
          <w:szCs w:val="28"/>
          <w:vertAlign w:val="superscript"/>
        </w:rPr>
        <w:t>1</w:t>
      </w:r>
      <w:r w:rsidR="00211E21" w:rsidRPr="00211E21">
        <w:rPr>
          <w:rFonts w:ascii="Times New Roman" w:hAnsi="Times New Roman"/>
          <w:sz w:val="28"/>
          <w:szCs w:val="28"/>
        </w:rPr>
        <w:t>)</w:t>
      </w:r>
      <w:r w:rsidR="009F0F7E">
        <w:rPr>
          <w:rFonts w:ascii="Times New Roman" w:hAnsi="Times New Roman"/>
          <w:sz w:val="28"/>
          <w:szCs w:val="28"/>
        </w:rPr>
        <w:t xml:space="preserve"> și (6</w:t>
      </w:r>
      <w:r w:rsidR="00211E21" w:rsidRPr="00211E21">
        <w:rPr>
          <w:rFonts w:ascii="Times New Roman" w:hAnsi="Times New Roman"/>
          <w:sz w:val="28"/>
          <w:szCs w:val="28"/>
          <w:vertAlign w:val="superscript"/>
        </w:rPr>
        <w:t>2</w:t>
      </w:r>
      <w:r w:rsidR="00211E21" w:rsidRPr="00211E21">
        <w:rPr>
          <w:rFonts w:ascii="Times New Roman" w:hAnsi="Times New Roman"/>
          <w:sz w:val="28"/>
          <w:szCs w:val="28"/>
        </w:rPr>
        <w:t>) și se expune în următoarea redacție:</w:t>
      </w:r>
    </w:p>
    <w:p w14:paraId="30F85A98" w14:textId="3B24D1E6" w:rsidR="00211E21" w:rsidRPr="00211E21" w:rsidRDefault="00211E21" w:rsidP="00211E21">
      <w:pPr>
        <w:spacing w:after="0"/>
        <w:ind w:left="426" w:firstLine="992"/>
        <w:jc w:val="both"/>
        <w:rPr>
          <w:rFonts w:ascii="Times New Roman" w:hAnsi="Times New Roman"/>
          <w:sz w:val="28"/>
          <w:szCs w:val="28"/>
        </w:rPr>
      </w:pPr>
      <w:r>
        <w:rPr>
          <w:rFonts w:ascii="Times New Roman" w:hAnsi="Times New Roman"/>
          <w:sz w:val="28"/>
          <w:szCs w:val="28"/>
        </w:rPr>
        <w:t>„(6</w:t>
      </w:r>
      <w:r w:rsidRPr="00211E21">
        <w:rPr>
          <w:rFonts w:ascii="Times New Roman" w:hAnsi="Times New Roman"/>
          <w:sz w:val="28"/>
          <w:szCs w:val="28"/>
          <w:vertAlign w:val="superscript"/>
        </w:rPr>
        <w:t>1</w:t>
      </w:r>
      <w:r w:rsidRPr="00211E21">
        <w:rPr>
          <w:rFonts w:ascii="Times New Roman" w:hAnsi="Times New Roman"/>
          <w:sz w:val="28"/>
          <w:szCs w:val="28"/>
        </w:rPr>
        <w:t xml:space="preserve">) Mandatul de </w:t>
      </w:r>
      <w:r>
        <w:rPr>
          <w:rFonts w:ascii="Times New Roman" w:hAnsi="Times New Roman"/>
          <w:sz w:val="28"/>
          <w:szCs w:val="28"/>
        </w:rPr>
        <w:t>director sau de director adjunct</w:t>
      </w:r>
      <w:r w:rsidRPr="00211E21">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Guvernul</w:t>
      </w:r>
      <w:r w:rsidRPr="00211E21">
        <w:rPr>
          <w:rFonts w:ascii="Times New Roman" w:hAnsi="Times New Roman"/>
          <w:sz w:val="28"/>
          <w:szCs w:val="28"/>
        </w:rPr>
        <w:t xml:space="preserve"> decide asupra suspendării mandatului de </w:t>
      </w:r>
      <w:r>
        <w:rPr>
          <w:rFonts w:ascii="Times New Roman" w:hAnsi="Times New Roman"/>
          <w:sz w:val="28"/>
          <w:szCs w:val="28"/>
        </w:rPr>
        <w:t>director sau de director adjunct</w:t>
      </w:r>
      <w:r w:rsidRPr="00211E21">
        <w:rPr>
          <w:rFonts w:ascii="Times New Roman" w:hAnsi="Times New Roman"/>
          <w:sz w:val="28"/>
          <w:szCs w:val="28"/>
        </w:rPr>
        <w:t xml:space="preserve">. </w:t>
      </w:r>
    </w:p>
    <w:p w14:paraId="42B849FE" w14:textId="5A52411D" w:rsidR="00211E21" w:rsidRPr="00211E21" w:rsidRDefault="00211E21" w:rsidP="00211E21">
      <w:pPr>
        <w:spacing w:after="0"/>
        <w:ind w:left="426" w:firstLine="992"/>
        <w:jc w:val="both"/>
        <w:rPr>
          <w:rFonts w:ascii="Times New Roman" w:hAnsi="Times New Roman"/>
          <w:sz w:val="28"/>
          <w:szCs w:val="28"/>
        </w:rPr>
      </w:pPr>
      <w:r>
        <w:rPr>
          <w:rFonts w:ascii="Times New Roman" w:hAnsi="Times New Roman"/>
          <w:sz w:val="28"/>
          <w:szCs w:val="28"/>
        </w:rPr>
        <w:lastRenderedPageBreak/>
        <w:t>(6</w:t>
      </w:r>
      <w:r w:rsidRPr="00211E21">
        <w:rPr>
          <w:rFonts w:ascii="Times New Roman" w:hAnsi="Times New Roman"/>
          <w:sz w:val="28"/>
          <w:szCs w:val="28"/>
          <w:vertAlign w:val="superscript"/>
        </w:rPr>
        <w:t>2</w:t>
      </w:r>
      <w:r w:rsidRPr="00211E21">
        <w:rPr>
          <w:rFonts w:ascii="Times New Roman" w:hAnsi="Times New Roman"/>
          <w:sz w:val="28"/>
          <w:szCs w:val="28"/>
        </w:rPr>
        <w:t>) În cazul anulării actului de constatare care a servit drept temei pentru suspendarea sa</w:t>
      </w:r>
      <w:r>
        <w:rPr>
          <w:rFonts w:ascii="Times New Roman" w:hAnsi="Times New Roman"/>
          <w:sz w:val="28"/>
          <w:szCs w:val="28"/>
        </w:rPr>
        <w:t xml:space="preserve"> din funcție în baza alin.(6</w:t>
      </w:r>
      <w:r w:rsidRPr="00211E21">
        <w:rPr>
          <w:rFonts w:ascii="Times New Roman" w:hAnsi="Times New Roman"/>
          <w:sz w:val="28"/>
          <w:szCs w:val="28"/>
          <w:vertAlign w:val="superscript"/>
        </w:rPr>
        <w:t>1</w:t>
      </w:r>
      <w:r w:rsidRPr="00211E21">
        <w:rPr>
          <w:rFonts w:ascii="Times New Roman" w:hAnsi="Times New Roman"/>
          <w:sz w:val="28"/>
          <w:szCs w:val="28"/>
        </w:rPr>
        <w:t xml:space="preserve">), suspendarea din funcție încetează şi </w:t>
      </w:r>
      <w:r>
        <w:rPr>
          <w:rFonts w:ascii="Times New Roman" w:hAnsi="Times New Roman"/>
          <w:sz w:val="28"/>
          <w:szCs w:val="28"/>
        </w:rPr>
        <w:t>directorul sau directorul adjunct</w:t>
      </w:r>
      <w:r w:rsidRPr="00211E21">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211E21">
        <w:rPr>
          <w:rFonts w:ascii="Times New Roman" w:hAnsi="Times New Roman"/>
          <w:sz w:val="28"/>
          <w:szCs w:val="28"/>
        </w:rPr>
        <w:t>.”</w:t>
      </w:r>
    </w:p>
    <w:p w14:paraId="1011C72B" w14:textId="28CF2936" w:rsidR="00211E21" w:rsidRDefault="00211E21" w:rsidP="00BC48B9">
      <w:pPr>
        <w:spacing w:after="0"/>
        <w:ind w:left="426" w:firstLine="992"/>
        <w:jc w:val="both"/>
        <w:rPr>
          <w:rFonts w:ascii="Times New Roman" w:hAnsi="Times New Roman"/>
          <w:sz w:val="28"/>
          <w:szCs w:val="28"/>
        </w:rPr>
      </w:pPr>
    </w:p>
    <w:p w14:paraId="231E7D92" w14:textId="48AAD732" w:rsidR="00211E21" w:rsidRDefault="00245657" w:rsidP="00BC48B9">
      <w:pPr>
        <w:spacing w:after="0"/>
        <w:ind w:left="426" w:firstLine="992"/>
        <w:jc w:val="both"/>
        <w:rPr>
          <w:rFonts w:ascii="Times New Roman" w:hAnsi="Times New Roman"/>
          <w:sz w:val="28"/>
          <w:szCs w:val="28"/>
        </w:rPr>
      </w:pPr>
      <w:r>
        <w:rPr>
          <w:rFonts w:ascii="Times New Roman" w:hAnsi="Times New Roman"/>
          <w:b/>
          <w:sz w:val="28"/>
          <w:szCs w:val="28"/>
        </w:rPr>
        <w:t>Art.XV</w:t>
      </w:r>
      <w:r w:rsidR="00211E21">
        <w:rPr>
          <w:rFonts w:ascii="Times New Roman" w:hAnsi="Times New Roman"/>
          <w:b/>
          <w:sz w:val="28"/>
          <w:szCs w:val="28"/>
        </w:rPr>
        <w:t>II.</w:t>
      </w:r>
      <w:r w:rsidR="00211E21">
        <w:rPr>
          <w:rFonts w:ascii="Times New Roman" w:hAnsi="Times New Roman"/>
          <w:sz w:val="28"/>
          <w:szCs w:val="28"/>
        </w:rPr>
        <w:t xml:space="preserve"> - Legea nr.134/</w:t>
      </w:r>
      <w:r w:rsidR="00211E21" w:rsidRPr="00211E21">
        <w:rPr>
          <w:rFonts w:ascii="Times New Roman" w:hAnsi="Times New Roman"/>
          <w:sz w:val="28"/>
          <w:szCs w:val="28"/>
        </w:rPr>
        <w:t>2008 cu privire la Serviciul de Protecţie şi Pază de Stat (republicată în Monitorul Oficial al Republicii Moldova, 2015, nr.361–369, art.673), cu modificările ulterioare</w:t>
      </w:r>
      <w:r w:rsidR="00211E21">
        <w:rPr>
          <w:rFonts w:ascii="Times New Roman" w:hAnsi="Times New Roman"/>
          <w:sz w:val="28"/>
          <w:szCs w:val="28"/>
        </w:rPr>
        <w:t>, se modifică după cum urmează:</w:t>
      </w:r>
    </w:p>
    <w:p w14:paraId="5AEC0A5C" w14:textId="14E75498" w:rsidR="009F0F7E" w:rsidRPr="009F0F7E" w:rsidRDefault="00211E21" w:rsidP="009F0F7E">
      <w:pPr>
        <w:spacing w:after="0"/>
        <w:ind w:left="426" w:firstLine="992"/>
        <w:jc w:val="both"/>
        <w:rPr>
          <w:rFonts w:ascii="Times New Roman" w:hAnsi="Times New Roman"/>
          <w:sz w:val="28"/>
          <w:szCs w:val="28"/>
        </w:rPr>
      </w:pPr>
      <w:r>
        <w:rPr>
          <w:rFonts w:ascii="Times New Roman" w:hAnsi="Times New Roman"/>
          <w:b/>
          <w:sz w:val="28"/>
          <w:szCs w:val="28"/>
        </w:rPr>
        <w:t xml:space="preserve">1. </w:t>
      </w:r>
      <w:r>
        <w:rPr>
          <w:rFonts w:ascii="Times New Roman" w:hAnsi="Times New Roman"/>
          <w:sz w:val="28"/>
          <w:szCs w:val="28"/>
        </w:rPr>
        <w:t>Articolul 8</w:t>
      </w:r>
      <w:r w:rsidR="009F0F7E">
        <w:rPr>
          <w:rFonts w:ascii="Times New Roman" w:hAnsi="Times New Roman"/>
          <w:sz w:val="28"/>
          <w:szCs w:val="28"/>
        </w:rPr>
        <w:t xml:space="preserve"> se completează cu </w:t>
      </w:r>
      <w:r w:rsidR="009F0F7E" w:rsidRPr="009F0F7E">
        <w:rPr>
          <w:rFonts w:ascii="Times New Roman" w:hAnsi="Times New Roman"/>
          <w:sz w:val="28"/>
          <w:szCs w:val="28"/>
        </w:rPr>
        <w:t>se completează cu alineatele</w:t>
      </w:r>
      <w:r w:rsidR="009F0F7E">
        <w:rPr>
          <w:rFonts w:ascii="Times New Roman" w:hAnsi="Times New Roman"/>
          <w:sz w:val="28"/>
          <w:szCs w:val="28"/>
        </w:rPr>
        <w:t xml:space="preserve"> (3</w:t>
      </w:r>
      <w:r w:rsidR="009F0F7E">
        <w:rPr>
          <w:rFonts w:ascii="Times New Roman" w:hAnsi="Times New Roman"/>
          <w:sz w:val="28"/>
          <w:szCs w:val="28"/>
          <w:vertAlign w:val="superscript"/>
        </w:rPr>
        <w:t>2</w:t>
      </w:r>
      <w:r w:rsidR="009F0F7E" w:rsidRPr="009F0F7E">
        <w:rPr>
          <w:rFonts w:ascii="Times New Roman" w:hAnsi="Times New Roman"/>
          <w:sz w:val="28"/>
          <w:szCs w:val="28"/>
        </w:rPr>
        <w:t>) ș</w:t>
      </w:r>
      <w:r w:rsidR="009F0F7E">
        <w:rPr>
          <w:rFonts w:ascii="Times New Roman" w:hAnsi="Times New Roman"/>
          <w:sz w:val="28"/>
          <w:szCs w:val="28"/>
        </w:rPr>
        <w:t>i (3</w:t>
      </w:r>
      <w:r w:rsidR="009F0F7E">
        <w:rPr>
          <w:rFonts w:ascii="Times New Roman" w:hAnsi="Times New Roman"/>
          <w:sz w:val="28"/>
          <w:szCs w:val="28"/>
          <w:vertAlign w:val="superscript"/>
        </w:rPr>
        <w:t>3</w:t>
      </w:r>
      <w:r w:rsidR="009F0F7E" w:rsidRPr="009F0F7E">
        <w:rPr>
          <w:rFonts w:ascii="Times New Roman" w:hAnsi="Times New Roman"/>
          <w:sz w:val="28"/>
          <w:szCs w:val="28"/>
        </w:rPr>
        <w:t>) și se expune în următoarea redacție:</w:t>
      </w:r>
    </w:p>
    <w:p w14:paraId="2C564689" w14:textId="7CEA4394" w:rsidR="009F0F7E" w:rsidRPr="009F0F7E" w:rsidRDefault="009F0F7E" w:rsidP="009F0F7E">
      <w:pPr>
        <w:spacing w:after="0"/>
        <w:ind w:left="426" w:firstLine="992"/>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vertAlign w:val="superscript"/>
        </w:rPr>
        <w:t>2</w:t>
      </w:r>
      <w:r w:rsidRPr="009F0F7E">
        <w:rPr>
          <w:rFonts w:ascii="Times New Roman" w:hAnsi="Times New Roman"/>
          <w:sz w:val="28"/>
          <w:szCs w:val="28"/>
        </w:rPr>
        <w:t xml:space="preserve">) Mandatul de director sau de director adjunct 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Președintele Republicii Moldova</w:t>
      </w:r>
      <w:r w:rsidRPr="009F0F7E">
        <w:rPr>
          <w:rFonts w:ascii="Times New Roman" w:hAnsi="Times New Roman"/>
          <w:sz w:val="28"/>
          <w:szCs w:val="28"/>
        </w:rPr>
        <w:t xml:space="preserve"> decide asupra suspendării mandatului de director sau de director adjunct. </w:t>
      </w:r>
    </w:p>
    <w:p w14:paraId="04DCCAD1" w14:textId="2612911A" w:rsidR="009F0F7E" w:rsidRDefault="009F0F7E" w:rsidP="009F0F7E">
      <w:pPr>
        <w:spacing w:after="0"/>
        <w:ind w:left="426" w:firstLine="992"/>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vertAlign w:val="superscript"/>
        </w:rPr>
        <w:t>3</w:t>
      </w:r>
      <w:r w:rsidRPr="009F0F7E">
        <w:rPr>
          <w:rFonts w:ascii="Times New Roman" w:hAnsi="Times New Roman"/>
          <w:sz w:val="28"/>
          <w:szCs w:val="28"/>
        </w:rPr>
        <w:t>) În cazul anulării actului de constatare care a servit drept temei pentru suspendarea sa</w:t>
      </w:r>
      <w:r>
        <w:rPr>
          <w:rFonts w:ascii="Times New Roman" w:hAnsi="Times New Roman"/>
          <w:sz w:val="28"/>
          <w:szCs w:val="28"/>
        </w:rPr>
        <w:t xml:space="preserve"> din funcție în baza alin.(3</w:t>
      </w:r>
      <w:r>
        <w:rPr>
          <w:rFonts w:ascii="Times New Roman" w:hAnsi="Times New Roman"/>
          <w:sz w:val="28"/>
          <w:szCs w:val="28"/>
          <w:vertAlign w:val="superscript"/>
        </w:rPr>
        <w:t>2</w:t>
      </w:r>
      <w:r w:rsidRPr="009F0F7E">
        <w:rPr>
          <w:rFonts w:ascii="Times New Roman" w:hAnsi="Times New Roman"/>
          <w:sz w:val="28"/>
          <w:szCs w:val="28"/>
        </w:rPr>
        <w:t xml:space="preserve">), suspendarea din funcție încetează şi directorul sau directorul adjunct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9F0F7E">
        <w:rPr>
          <w:rFonts w:ascii="Times New Roman" w:hAnsi="Times New Roman"/>
          <w:sz w:val="28"/>
          <w:szCs w:val="28"/>
        </w:rPr>
        <w:t>.”</w:t>
      </w:r>
    </w:p>
    <w:p w14:paraId="422F75D5" w14:textId="47831ABD" w:rsidR="009F0F7E" w:rsidRDefault="009F0F7E" w:rsidP="009F0F7E">
      <w:pPr>
        <w:spacing w:after="0"/>
        <w:ind w:left="426" w:firstLine="992"/>
        <w:jc w:val="both"/>
        <w:rPr>
          <w:rFonts w:ascii="Times New Roman" w:hAnsi="Times New Roman"/>
          <w:sz w:val="28"/>
          <w:szCs w:val="28"/>
        </w:rPr>
      </w:pPr>
      <w:r>
        <w:rPr>
          <w:rFonts w:ascii="Times New Roman" w:hAnsi="Times New Roman"/>
          <w:b/>
          <w:sz w:val="28"/>
          <w:szCs w:val="28"/>
        </w:rPr>
        <w:t>2.</w:t>
      </w:r>
      <w:r>
        <w:rPr>
          <w:rFonts w:ascii="Times New Roman" w:hAnsi="Times New Roman"/>
          <w:sz w:val="28"/>
          <w:szCs w:val="28"/>
        </w:rPr>
        <w:t xml:space="preserve"> Se completează cu articolul 36</w:t>
      </w:r>
      <w:r>
        <w:rPr>
          <w:rFonts w:ascii="Times New Roman" w:hAnsi="Times New Roman"/>
          <w:sz w:val="28"/>
          <w:szCs w:val="28"/>
          <w:vertAlign w:val="superscript"/>
        </w:rPr>
        <w:t>1</w:t>
      </w:r>
      <w:r>
        <w:rPr>
          <w:rFonts w:ascii="Times New Roman" w:hAnsi="Times New Roman"/>
          <w:sz w:val="28"/>
          <w:szCs w:val="28"/>
        </w:rPr>
        <w:t xml:space="preserve"> și se expune în următoarea redacție:</w:t>
      </w:r>
    </w:p>
    <w:p w14:paraId="16463CAF" w14:textId="77777777" w:rsidR="009F0F7E" w:rsidRDefault="009F0F7E" w:rsidP="009F0F7E">
      <w:pPr>
        <w:spacing w:after="0"/>
        <w:ind w:left="426" w:firstLine="992"/>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Articolul 36</w:t>
      </w:r>
      <w:r>
        <w:rPr>
          <w:rFonts w:ascii="Times New Roman" w:hAnsi="Times New Roman"/>
          <w:b/>
          <w:sz w:val="28"/>
          <w:szCs w:val="28"/>
          <w:vertAlign w:val="superscript"/>
        </w:rPr>
        <w:t>1</w:t>
      </w:r>
      <w:r>
        <w:rPr>
          <w:rFonts w:ascii="Times New Roman" w:hAnsi="Times New Roman"/>
          <w:b/>
          <w:sz w:val="28"/>
          <w:szCs w:val="28"/>
        </w:rPr>
        <w:t>. Suspendarea din funcție</w:t>
      </w:r>
    </w:p>
    <w:p w14:paraId="1F92D4ED" w14:textId="284A6E69" w:rsidR="009F0F7E" w:rsidRPr="00BC48B9" w:rsidRDefault="009F0F7E" w:rsidP="009F0F7E">
      <w:pPr>
        <w:spacing w:after="0"/>
        <w:ind w:left="426" w:firstLine="992"/>
        <w:jc w:val="both"/>
        <w:rPr>
          <w:rFonts w:ascii="Times New Roman" w:hAnsi="Times New Roman"/>
          <w:sz w:val="28"/>
          <w:szCs w:val="28"/>
        </w:rPr>
      </w:pPr>
      <w:r w:rsidRPr="00BC48B9">
        <w:rPr>
          <w:rFonts w:ascii="Times New Roman" w:hAnsi="Times New Roman"/>
          <w:sz w:val="28"/>
          <w:szCs w:val="28"/>
        </w:rPr>
        <w:t xml:space="preserve">(1) </w:t>
      </w:r>
      <w:r w:rsidRPr="009F0F7E">
        <w:rPr>
          <w:rFonts w:ascii="Times New Roman" w:hAnsi="Times New Roman"/>
          <w:sz w:val="28"/>
          <w:szCs w:val="28"/>
        </w:rPr>
        <w:t>Ofiţerii de protecţie ai Serviciului</w:t>
      </w:r>
      <w:r>
        <w:rPr>
          <w:rFonts w:ascii="Times New Roman" w:hAnsi="Times New Roman"/>
          <w:sz w:val="28"/>
          <w:szCs w:val="28"/>
        </w:rPr>
        <w:t xml:space="preserve"> </w:t>
      </w:r>
      <w:r w:rsidRPr="00BC48B9">
        <w:rPr>
          <w:rFonts w:ascii="Times New Roman" w:hAnsi="Times New Roman"/>
          <w:sz w:val="28"/>
          <w:szCs w:val="28"/>
        </w:rPr>
        <w:t xml:space="preserve">se suspendă pe perioada examinării în instanță de judecată a actului de constatare, doar în cazul în care actul de constatare prevede propunerea de încetarea mandatului. La cererea Autorității Naționale de Integritate, prin ordinul angajatorului, </w:t>
      </w:r>
      <w:r>
        <w:rPr>
          <w:rFonts w:ascii="Times New Roman" w:hAnsi="Times New Roman"/>
          <w:sz w:val="28"/>
          <w:szCs w:val="28"/>
        </w:rPr>
        <w:t>ofițerul de protecție</w:t>
      </w:r>
      <w:r w:rsidRPr="00BC48B9">
        <w:rPr>
          <w:rFonts w:ascii="Times New Roman" w:hAnsi="Times New Roman"/>
          <w:sz w:val="28"/>
          <w:szCs w:val="28"/>
        </w:rPr>
        <w:t xml:space="preserve"> este suspendat din funcție. </w:t>
      </w:r>
    </w:p>
    <w:p w14:paraId="5EFF4949" w14:textId="33CC2DD7" w:rsidR="009F0F7E" w:rsidRDefault="009F0F7E" w:rsidP="009F0F7E">
      <w:pPr>
        <w:spacing w:after="0"/>
        <w:ind w:left="426" w:firstLine="992"/>
        <w:jc w:val="both"/>
        <w:rPr>
          <w:rFonts w:ascii="Times New Roman" w:hAnsi="Times New Roman"/>
          <w:sz w:val="28"/>
          <w:szCs w:val="28"/>
        </w:rPr>
      </w:pPr>
      <w:r w:rsidRPr="00BC48B9">
        <w:rPr>
          <w:rFonts w:ascii="Times New Roman" w:hAnsi="Times New Roman"/>
          <w:sz w:val="28"/>
          <w:szCs w:val="28"/>
        </w:rPr>
        <w:t xml:space="preserve">(2) În cazul anulării actului de constatare care a servit drept temei pentru suspendarea sa din funcție în baza alin.(1), suspendarea din funcție încetează şi </w:t>
      </w:r>
      <w:r>
        <w:rPr>
          <w:rFonts w:ascii="Times New Roman" w:hAnsi="Times New Roman"/>
          <w:sz w:val="28"/>
          <w:szCs w:val="28"/>
        </w:rPr>
        <w:t>ofițerul de protecție</w:t>
      </w:r>
      <w:r w:rsidRPr="00BC48B9">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BC48B9">
        <w:rPr>
          <w:rFonts w:ascii="Times New Roman" w:hAnsi="Times New Roman"/>
          <w:sz w:val="28"/>
          <w:szCs w:val="28"/>
        </w:rPr>
        <w:t>.”</w:t>
      </w:r>
    </w:p>
    <w:p w14:paraId="504C08C9" w14:textId="77777777" w:rsidR="009F0F7E" w:rsidRDefault="009F0F7E" w:rsidP="009F0F7E">
      <w:pPr>
        <w:spacing w:after="0"/>
        <w:ind w:left="426" w:firstLine="992"/>
        <w:jc w:val="both"/>
        <w:rPr>
          <w:rFonts w:ascii="Times New Roman" w:hAnsi="Times New Roman"/>
          <w:sz w:val="28"/>
          <w:szCs w:val="28"/>
        </w:rPr>
      </w:pPr>
    </w:p>
    <w:p w14:paraId="0FF9DDF1" w14:textId="3F3C2E18" w:rsidR="009F0F7E" w:rsidRDefault="00245657" w:rsidP="009F0F7E">
      <w:pPr>
        <w:spacing w:after="0"/>
        <w:ind w:left="426" w:firstLine="992"/>
        <w:jc w:val="both"/>
        <w:rPr>
          <w:rFonts w:ascii="Times New Roman" w:hAnsi="Times New Roman"/>
          <w:sz w:val="28"/>
          <w:szCs w:val="28"/>
        </w:rPr>
      </w:pPr>
      <w:r>
        <w:rPr>
          <w:rFonts w:ascii="Times New Roman" w:hAnsi="Times New Roman"/>
          <w:b/>
          <w:sz w:val="28"/>
          <w:szCs w:val="28"/>
        </w:rPr>
        <w:lastRenderedPageBreak/>
        <w:t>Art.XVIII</w:t>
      </w:r>
      <w:r w:rsidR="00522AA7">
        <w:rPr>
          <w:rFonts w:ascii="Times New Roman" w:hAnsi="Times New Roman"/>
          <w:b/>
          <w:sz w:val="28"/>
          <w:szCs w:val="28"/>
        </w:rPr>
        <w:t>.</w:t>
      </w:r>
      <w:r w:rsidR="00522AA7">
        <w:rPr>
          <w:rFonts w:ascii="Times New Roman" w:hAnsi="Times New Roman"/>
          <w:sz w:val="28"/>
          <w:szCs w:val="28"/>
        </w:rPr>
        <w:t xml:space="preserve"> – Articolul 53 din </w:t>
      </w:r>
      <w:r w:rsidR="00522AA7" w:rsidRPr="00522AA7">
        <w:rPr>
          <w:rFonts w:ascii="Times New Roman" w:hAnsi="Times New Roman"/>
          <w:sz w:val="28"/>
          <w:szCs w:val="28"/>
        </w:rPr>
        <w:t>Legea nr.158</w:t>
      </w:r>
      <w:r w:rsidR="00522AA7">
        <w:rPr>
          <w:rFonts w:ascii="Times New Roman" w:hAnsi="Times New Roman"/>
          <w:sz w:val="28"/>
          <w:szCs w:val="28"/>
        </w:rPr>
        <w:t>/</w:t>
      </w:r>
      <w:r w:rsidR="00522AA7" w:rsidRPr="00522AA7">
        <w:rPr>
          <w:rFonts w:ascii="Times New Roman" w:hAnsi="Times New Roman"/>
          <w:sz w:val="28"/>
          <w:szCs w:val="28"/>
        </w:rPr>
        <w:t xml:space="preserve">2008 cu privire la funcţia publică şi statutul funcţionarului public (Monitorul Oficial al Republicii Moldova, 2008, nr.230–232, art.840), cu modificările ulterioare, se </w:t>
      </w:r>
      <w:r w:rsidR="00522AA7">
        <w:rPr>
          <w:rFonts w:ascii="Times New Roman" w:hAnsi="Times New Roman"/>
          <w:sz w:val="28"/>
          <w:szCs w:val="28"/>
        </w:rPr>
        <w:t>completeză cu litera a</w:t>
      </w:r>
      <w:r w:rsidR="00522AA7">
        <w:rPr>
          <w:rFonts w:ascii="Times New Roman" w:hAnsi="Times New Roman"/>
          <w:sz w:val="28"/>
          <w:szCs w:val="28"/>
          <w:vertAlign w:val="superscript"/>
        </w:rPr>
        <w:t>1</w:t>
      </w:r>
      <w:r w:rsidR="00522AA7">
        <w:rPr>
          <w:rFonts w:ascii="Times New Roman" w:hAnsi="Times New Roman"/>
          <w:sz w:val="28"/>
          <w:szCs w:val="28"/>
        </w:rPr>
        <w:t>) și se expune în următoarea redacție:</w:t>
      </w:r>
    </w:p>
    <w:p w14:paraId="4E5CCAA1" w14:textId="4C15293F" w:rsidR="00522AA7" w:rsidRDefault="00522AA7" w:rsidP="00522AA7">
      <w:pPr>
        <w:spacing w:after="0"/>
        <w:ind w:left="426" w:firstLine="992"/>
        <w:jc w:val="both"/>
        <w:rPr>
          <w:rFonts w:ascii="Times New Roman" w:hAnsi="Times New Roman"/>
          <w:sz w:val="28"/>
          <w:szCs w:val="28"/>
        </w:rPr>
      </w:pPr>
      <w:r w:rsidRPr="00522AA7">
        <w:rPr>
          <w:rFonts w:ascii="Times New Roman" w:hAnsi="Times New Roman"/>
          <w:sz w:val="28"/>
          <w:szCs w:val="28"/>
        </w:rPr>
        <w:t>„a</w:t>
      </w:r>
      <w:r w:rsidRPr="00522AA7">
        <w:rPr>
          <w:rFonts w:ascii="Times New Roman" w:hAnsi="Times New Roman"/>
          <w:sz w:val="28"/>
          <w:szCs w:val="28"/>
          <w:vertAlign w:val="superscript"/>
        </w:rPr>
        <w:t>1</w:t>
      </w:r>
      <w:r w:rsidRPr="00522AA7">
        <w:rPr>
          <w:rFonts w:ascii="Times New Roman" w:hAnsi="Times New Roman"/>
          <w:sz w:val="28"/>
          <w:szCs w:val="28"/>
        </w:rPr>
        <w:t>)</w:t>
      </w:r>
      <w:r w:rsidR="006E06AB" w:rsidRPr="00522AA7">
        <w:rPr>
          <w:rFonts w:ascii="Times New Roman" w:hAnsi="Times New Roman"/>
          <w:sz w:val="28"/>
          <w:szCs w:val="28"/>
        </w:rPr>
        <w:t xml:space="preserve"> până la ramânerea definitivă a actului de constatare</w:t>
      </w:r>
      <w:r w:rsidR="006E06AB">
        <w:rPr>
          <w:rFonts w:ascii="Times New Roman" w:hAnsi="Times New Roman"/>
          <w:sz w:val="28"/>
          <w:szCs w:val="28"/>
        </w:rPr>
        <w:t xml:space="preserve">, </w:t>
      </w:r>
      <w:r>
        <w:rPr>
          <w:rFonts w:ascii="Times New Roman" w:hAnsi="Times New Roman"/>
          <w:sz w:val="28"/>
          <w:szCs w:val="28"/>
        </w:rPr>
        <w:t>dacă</w:t>
      </w:r>
      <w:r w:rsidRPr="00522AA7">
        <w:rPr>
          <w:rFonts w:ascii="Times New Roman" w:hAnsi="Times New Roman"/>
          <w:sz w:val="28"/>
          <w:szCs w:val="28"/>
        </w:rPr>
        <w:t xml:space="preserve"> în privința </w:t>
      </w:r>
      <w:r>
        <w:rPr>
          <w:rFonts w:ascii="Times New Roman" w:hAnsi="Times New Roman"/>
          <w:sz w:val="28"/>
          <w:szCs w:val="28"/>
        </w:rPr>
        <w:t>funcționarului</w:t>
      </w:r>
      <w:r w:rsidRPr="00522AA7">
        <w:rPr>
          <w:rFonts w:ascii="Times New Roman" w:hAnsi="Times New Roman"/>
          <w:sz w:val="28"/>
          <w:szCs w:val="28"/>
        </w:rPr>
        <w:t xml:space="preserve"> a fost emis un act de constatare care prevede p</w:t>
      </w:r>
      <w:r w:rsidR="006E06AB">
        <w:rPr>
          <w:rFonts w:ascii="Times New Roman" w:hAnsi="Times New Roman"/>
          <w:sz w:val="28"/>
          <w:szCs w:val="28"/>
        </w:rPr>
        <w:t>ropunerea de încetarea funcției</w:t>
      </w:r>
      <w:r w:rsidRPr="00522AA7">
        <w:rPr>
          <w:rFonts w:ascii="Times New Roman" w:hAnsi="Times New Roman"/>
          <w:sz w:val="28"/>
          <w:szCs w:val="28"/>
        </w:rPr>
        <w:t>;”</w:t>
      </w:r>
    </w:p>
    <w:p w14:paraId="28ADE360" w14:textId="77777777" w:rsidR="006E06AB" w:rsidRDefault="006E06AB" w:rsidP="00522AA7">
      <w:pPr>
        <w:spacing w:after="0"/>
        <w:ind w:left="426" w:firstLine="992"/>
        <w:jc w:val="both"/>
        <w:rPr>
          <w:rFonts w:ascii="Times New Roman" w:hAnsi="Times New Roman"/>
          <w:sz w:val="28"/>
          <w:szCs w:val="28"/>
        </w:rPr>
      </w:pPr>
    </w:p>
    <w:p w14:paraId="1EAEBF96" w14:textId="483D9004" w:rsidR="006E06AB" w:rsidRDefault="006E06AB" w:rsidP="006E06AB">
      <w:pPr>
        <w:spacing w:after="0"/>
        <w:ind w:left="426" w:firstLine="992"/>
        <w:jc w:val="both"/>
        <w:rPr>
          <w:rFonts w:ascii="Times New Roman" w:hAnsi="Times New Roman"/>
          <w:sz w:val="28"/>
          <w:szCs w:val="28"/>
        </w:rPr>
      </w:pPr>
      <w:r>
        <w:rPr>
          <w:rFonts w:ascii="Times New Roman" w:hAnsi="Times New Roman"/>
          <w:b/>
          <w:sz w:val="28"/>
          <w:szCs w:val="28"/>
        </w:rPr>
        <w:t>Art.X</w:t>
      </w:r>
      <w:r w:rsidR="00245657">
        <w:rPr>
          <w:rFonts w:ascii="Times New Roman" w:hAnsi="Times New Roman"/>
          <w:b/>
          <w:sz w:val="28"/>
          <w:szCs w:val="28"/>
        </w:rPr>
        <w:t>I</w:t>
      </w:r>
      <w:r>
        <w:rPr>
          <w:rFonts w:ascii="Times New Roman" w:hAnsi="Times New Roman"/>
          <w:b/>
          <w:sz w:val="28"/>
          <w:szCs w:val="28"/>
        </w:rPr>
        <w:t>X.</w:t>
      </w:r>
      <w:r>
        <w:rPr>
          <w:rFonts w:ascii="Times New Roman" w:hAnsi="Times New Roman"/>
          <w:sz w:val="28"/>
          <w:szCs w:val="28"/>
        </w:rPr>
        <w:t xml:space="preserve"> - Legea nr.269/2008 privind aplicarea testării la detectorul comportamentului simulat (poligraf) (</w:t>
      </w:r>
      <w:r w:rsidRPr="001F2438">
        <w:rPr>
          <w:rFonts w:ascii="Times New Roman" w:hAnsi="Times New Roman"/>
          <w:sz w:val="28"/>
          <w:szCs w:val="28"/>
        </w:rPr>
        <w:t>Monitorul Oficial al Republicii Moldova, 2009, nr.57–58, art.161</w:t>
      </w:r>
      <w:r>
        <w:rPr>
          <w:rFonts w:ascii="Times New Roman" w:hAnsi="Times New Roman"/>
          <w:sz w:val="28"/>
          <w:szCs w:val="28"/>
        </w:rPr>
        <w:t>) cu modificările ulterioare, se modifică după cum urmează:</w:t>
      </w:r>
    </w:p>
    <w:p w14:paraId="30F8ABB8" w14:textId="77777777" w:rsidR="006E06AB" w:rsidRDefault="006E06AB" w:rsidP="006E06AB">
      <w:pPr>
        <w:spacing w:after="0"/>
        <w:ind w:left="426" w:firstLine="992"/>
        <w:jc w:val="both"/>
        <w:rPr>
          <w:rFonts w:ascii="Times New Roman" w:hAnsi="Times New Roman"/>
          <w:sz w:val="28"/>
          <w:szCs w:val="28"/>
        </w:rPr>
      </w:pPr>
      <w:r w:rsidRPr="001F2438">
        <w:rPr>
          <w:rFonts w:ascii="Times New Roman" w:hAnsi="Times New Roman"/>
          <w:b/>
          <w:sz w:val="28"/>
          <w:szCs w:val="28"/>
        </w:rPr>
        <w:t xml:space="preserve">1. </w:t>
      </w:r>
      <w:r>
        <w:rPr>
          <w:rFonts w:ascii="Times New Roman" w:hAnsi="Times New Roman"/>
          <w:sz w:val="28"/>
          <w:szCs w:val="28"/>
        </w:rPr>
        <w:t>La articolul 3 alineatul (4) cuvintele „</w:t>
      </w:r>
      <w:r w:rsidRPr="00A560C0">
        <w:rPr>
          <w:rFonts w:ascii="Times New Roman" w:hAnsi="Times New Roman"/>
          <w:sz w:val="28"/>
          <w:szCs w:val="28"/>
        </w:rPr>
        <w:t>Autorităţii Naţionale de Integritate,</w:t>
      </w:r>
      <w:r>
        <w:rPr>
          <w:rFonts w:ascii="Times New Roman" w:hAnsi="Times New Roman"/>
          <w:sz w:val="28"/>
          <w:szCs w:val="28"/>
        </w:rPr>
        <w:t>” se exclud.</w:t>
      </w:r>
    </w:p>
    <w:p w14:paraId="4EE07D98" w14:textId="77777777" w:rsidR="006E06AB" w:rsidRDefault="006E06AB" w:rsidP="006E06AB">
      <w:pPr>
        <w:spacing w:after="0"/>
        <w:ind w:left="426" w:firstLine="992"/>
        <w:jc w:val="both"/>
        <w:rPr>
          <w:rFonts w:ascii="Times New Roman" w:hAnsi="Times New Roman"/>
          <w:sz w:val="28"/>
          <w:szCs w:val="28"/>
        </w:rPr>
      </w:pPr>
      <w:r>
        <w:rPr>
          <w:rFonts w:ascii="Times New Roman" w:hAnsi="Times New Roman"/>
          <w:b/>
          <w:sz w:val="28"/>
          <w:szCs w:val="28"/>
        </w:rPr>
        <w:t>2.</w:t>
      </w:r>
      <w:r>
        <w:rPr>
          <w:rFonts w:ascii="Times New Roman" w:hAnsi="Times New Roman"/>
          <w:sz w:val="28"/>
          <w:szCs w:val="28"/>
        </w:rPr>
        <w:t xml:space="preserve"> La articolul 4:</w:t>
      </w:r>
    </w:p>
    <w:p w14:paraId="153F2290" w14:textId="77777777" w:rsidR="006E06AB" w:rsidRDefault="006E06AB" w:rsidP="006E06AB">
      <w:pPr>
        <w:spacing w:after="0"/>
        <w:ind w:left="426" w:firstLine="992"/>
        <w:jc w:val="both"/>
        <w:rPr>
          <w:rFonts w:ascii="Times New Roman" w:hAnsi="Times New Roman"/>
          <w:sz w:val="28"/>
          <w:szCs w:val="28"/>
        </w:rPr>
      </w:pPr>
      <w:r>
        <w:rPr>
          <w:rFonts w:ascii="Times New Roman" w:hAnsi="Times New Roman"/>
          <w:sz w:val="28"/>
          <w:szCs w:val="28"/>
        </w:rPr>
        <w:t xml:space="preserve"> litera (a) cuvintele „</w:t>
      </w:r>
      <w:r w:rsidRPr="00A560C0">
        <w:rPr>
          <w:rFonts w:ascii="Times New Roman" w:hAnsi="Times New Roman"/>
          <w:sz w:val="28"/>
          <w:szCs w:val="28"/>
        </w:rPr>
        <w:t>Autorităţii Naţionale de Integritate,</w:t>
      </w:r>
      <w:r>
        <w:rPr>
          <w:rFonts w:ascii="Times New Roman" w:hAnsi="Times New Roman"/>
          <w:sz w:val="28"/>
          <w:szCs w:val="28"/>
        </w:rPr>
        <w:t>” se exclud;</w:t>
      </w:r>
    </w:p>
    <w:p w14:paraId="321DA8D5" w14:textId="77777777" w:rsidR="006E06AB" w:rsidRDefault="006E06AB" w:rsidP="006E06AB">
      <w:pPr>
        <w:spacing w:after="0"/>
        <w:ind w:left="426" w:firstLine="992"/>
        <w:jc w:val="both"/>
        <w:rPr>
          <w:rFonts w:ascii="Times New Roman" w:hAnsi="Times New Roman"/>
          <w:sz w:val="28"/>
          <w:szCs w:val="28"/>
        </w:rPr>
      </w:pPr>
      <w:r>
        <w:rPr>
          <w:rFonts w:ascii="Times New Roman" w:hAnsi="Times New Roman"/>
          <w:sz w:val="28"/>
          <w:szCs w:val="28"/>
        </w:rPr>
        <w:t>litera (a</w:t>
      </w:r>
      <w:r>
        <w:rPr>
          <w:rFonts w:ascii="Times New Roman" w:hAnsi="Times New Roman"/>
          <w:sz w:val="28"/>
          <w:szCs w:val="28"/>
          <w:vertAlign w:val="superscript"/>
        </w:rPr>
        <w:t>2</w:t>
      </w:r>
      <w:r>
        <w:rPr>
          <w:rFonts w:ascii="Times New Roman" w:hAnsi="Times New Roman"/>
          <w:sz w:val="28"/>
          <w:szCs w:val="28"/>
        </w:rPr>
        <w:t>) se abrogă.</w:t>
      </w:r>
    </w:p>
    <w:p w14:paraId="31F8B3DD" w14:textId="33DD9657" w:rsidR="006E06AB" w:rsidRDefault="006E06AB" w:rsidP="00522AA7">
      <w:pPr>
        <w:spacing w:after="0"/>
        <w:ind w:left="426" w:firstLine="992"/>
        <w:jc w:val="both"/>
        <w:rPr>
          <w:rFonts w:ascii="Times New Roman" w:hAnsi="Times New Roman"/>
          <w:sz w:val="28"/>
          <w:szCs w:val="28"/>
        </w:rPr>
      </w:pPr>
    </w:p>
    <w:p w14:paraId="36E2C7E6" w14:textId="09EF9BED" w:rsidR="006E06AB" w:rsidRPr="006E06AB" w:rsidRDefault="006E06AB" w:rsidP="00522AA7">
      <w:pPr>
        <w:spacing w:after="0"/>
        <w:ind w:left="426" w:firstLine="992"/>
        <w:jc w:val="both"/>
        <w:rPr>
          <w:rFonts w:ascii="Times New Roman" w:hAnsi="Times New Roman"/>
          <w:sz w:val="28"/>
          <w:szCs w:val="28"/>
        </w:rPr>
      </w:pPr>
      <w:r>
        <w:rPr>
          <w:rFonts w:ascii="Times New Roman" w:hAnsi="Times New Roman"/>
          <w:b/>
          <w:sz w:val="28"/>
          <w:szCs w:val="28"/>
        </w:rPr>
        <w:t>Art.XX.</w:t>
      </w:r>
      <w:r>
        <w:rPr>
          <w:rFonts w:ascii="Times New Roman" w:hAnsi="Times New Roman"/>
          <w:sz w:val="28"/>
          <w:szCs w:val="28"/>
        </w:rPr>
        <w:t xml:space="preserve"> - Legea nr.80/</w:t>
      </w:r>
      <w:r w:rsidRPr="006E06AB">
        <w:rPr>
          <w:rFonts w:ascii="Times New Roman" w:hAnsi="Times New Roman"/>
          <w:sz w:val="28"/>
          <w:szCs w:val="28"/>
        </w:rPr>
        <w:t xml:space="preserve">2010 cu privire la statutul personalului din cabinetul persoanelor cu funcţii de demnitate publică (Monitorul Oficial al Republicii Moldova, 2010, nr.117–118, art.357), cu modificările ulterioare, se </w:t>
      </w:r>
      <w:r w:rsidR="00CF57D9">
        <w:rPr>
          <w:rFonts w:ascii="Times New Roman" w:hAnsi="Times New Roman"/>
          <w:sz w:val="28"/>
          <w:szCs w:val="28"/>
        </w:rPr>
        <w:t>se completează cu articolul 9</w:t>
      </w:r>
      <w:r w:rsidR="00CF57D9">
        <w:rPr>
          <w:rFonts w:ascii="Times New Roman" w:hAnsi="Times New Roman"/>
          <w:sz w:val="28"/>
          <w:szCs w:val="28"/>
          <w:vertAlign w:val="superscript"/>
        </w:rPr>
        <w:t>1</w:t>
      </w:r>
      <w:r w:rsidR="00CF57D9">
        <w:rPr>
          <w:rFonts w:ascii="Times New Roman" w:hAnsi="Times New Roman"/>
          <w:sz w:val="28"/>
          <w:szCs w:val="28"/>
        </w:rPr>
        <w:t xml:space="preserve"> și se expune în următoarea redacție</w:t>
      </w:r>
      <w:r w:rsidRPr="006E06AB">
        <w:rPr>
          <w:rFonts w:ascii="Times New Roman" w:hAnsi="Times New Roman"/>
          <w:sz w:val="28"/>
          <w:szCs w:val="28"/>
        </w:rPr>
        <w:t>:</w:t>
      </w:r>
    </w:p>
    <w:p w14:paraId="6ECF9BBB" w14:textId="30ECAAA3" w:rsidR="00522AA7" w:rsidRDefault="00CF57D9" w:rsidP="009F0F7E">
      <w:pPr>
        <w:spacing w:after="0"/>
        <w:ind w:left="426" w:firstLine="992"/>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Articolul 9</w:t>
      </w:r>
      <w:r>
        <w:rPr>
          <w:rFonts w:ascii="Times New Roman" w:hAnsi="Times New Roman"/>
          <w:b/>
          <w:sz w:val="28"/>
          <w:szCs w:val="28"/>
          <w:vertAlign w:val="superscript"/>
        </w:rPr>
        <w:t>1</w:t>
      </w:r>
      <w:r>
        <w:rPr>
          <w:rFonts w:ascii="Times New Roman" w:hAnsi="Times New Roman"/>
          <w:b/>
          <w:sz w:val="28"/>
          <w:szCs w:val="28"/>
        </w:rPr>
        <w:t xml:space="preserve">. </w:t>
      </w:r>
      <w:r w:rsidRPr="00CF57D9">
        <w:rPr>
          <w:rFonts w:ascii="Times New Roman" w:hAnsi="Times New Roman"/>
          <w:sz w:val="28"/>
          <w:szCs w:val="28"/>
        </w:rPr>
        <w:t>Suspendarea personalului din cabinetul persoanelor cu funcții de demnitate publică</w:t>
      </w:r>
    </w:p>
    <w:p w14:paraId="51C84B22" w14:textId="342658C5" w:rsidR="00CF57D9" w:rsidRPr="00CF57D9" w:rsidRDefault="00CF57D9" w:rsidP="00CF57D9">
      <w:pPr>
        <w:spacing w:after="0"/>
        <w:ind w:left="426" w:firstLine="992"/>
        <w:jc w:val="both"/>
        <w:rPr>
          <w:rFonts w:ascii="Times New Roman" w:hAnsi="Times New Roman"/>
          <w:sz w:val="28"/>
          <w:szCs w:val="28"/>
        </w:rPr>
      </w:pPr>
      <w:r>
        <w:rPr>
          <w:rFonts w:ascii="Times New Roman" w:hAnsi="Times New Roman"/>
          <w:sz w:val="28"/>
          <w:szCs w:val="28"/>
        </w:rPr>
        <w:t>„(1</w:t>
      </w:r>
      <w:r w:rsidRPr="00CF57D9">
        <w:rPr>
          <w:rFonts w:ascii="Times New Roman" w:hAnsi="Times New Roman"/>
          <w:sz w:val="28"/>
          <w:szCs w:val="28"/>
        </w:rPr>
        <w:t xml:space="preserve">) </w:t>
      </w:r>
      <w:r>
        <w:rPr>
          <w:rFonts w:ascii="Times New Roman" w:hAnsi="Times New Roman"/>
          <w:sz w:val="28"/>
          <w:szCs w:val="28"/>
        </w:rPr>
        <w:t>Personalul din cabinetul persoanelor cu funcții de demnitate publică</w:t>
      </w:r>
      <w:r w:rsidRPr="00CF57D9">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persoana cu competenţa</w:t>
      </w:r>
      <w:r w:rsidRPr="00CF57D9">
        <w:rPr>
          <w:rFonts w:ascii="Times New Roman" w:hAnsi="Times New Roman"/>
          <w:sz w:val="28"/>
          <w:szCs w:val="28"/>
        </w:rPr>
        <w:t xml:space="preserve"> </w:t>
      </w:r>
      <w:r w:rsidRPr="00CF57D9">
        <w:rPr>
          <w:rFonts w:ascii="Times New Roman" w:hAnsi="Times New Roman"/>
          <w:sz w:val="28"/>
          <w:szCs w:val="28"/>
        </w:rPr>
        <w:lastRenderedPageBreak/>
        <w:t>legală de numire în funcţie, specificată la art.8</w:t>
      </w:r>
      <w:r>
        <w:rPr>
          <w:rFonts w:ascii="Times New Roman" w:hAnsi="Times New Roman"/>
          <w:sz w:val="28"/>
          <w:szCs w:val="28"/>
        </w:rPr>
        <w:t xml:space="preserve">, </w:t>
      </w:r>
      <w:r w:rsidRPr="00CF57D9">
        <w:rPr>
          <w:rFonts w:ascii="Times New Roman" w:hAnsi="Times New Roman"/>
          <w:sz w:val="28"/>
          <w:szCs w:val="28"/>
        </w:rPr>
        <w:t xml:space="preserve">decide asupra suspendării </w:t>
      </w:r>
      <w:r>
        <w:rPr>
          <w:rFonts w:ascii="Times New Roman" w:hAnsi="Times New Roman"/>
          <w:sz w:val="28"/>
          <w:szCs w:val="28"/>
        </w:rPr>
        <w:t>persoanei încadrate în cabinetul persoanelor cu funcții de demnitate publică</w:t>
      </w:r>
      <w:r w:rsidRPr="00CF57D9">
        <w:rPr>
          <w:rFonts w:ascii="Times New Roman" w:hAnsi="Times New Roman"/>
          <w:sz w:val="28"/>
          <w:szCs w:val="28"/>
        </w:rPr>
        <w:t xml:space="preserve">. </w:t>
      </w:r>
    </w:p>
    <w:p w14:paraId="26A90FC0" w14:textId="268A787E" w:rsidR="00CF57D9" w:rsidRPr="00CF57D9" w:rsidRDefault="00CF57D9" w:rsidP="00CF57D9">
      <w:pPr>
        <w:spacing w:after="0"/>
        <w:ind w:left="426" w:firstLine="992"/>
        <w:jc w:val="both"/>
        <w:rPr>
          <w:rFonts w:ascii="Times New Roman" w:hAnsi="Times New Roman"/>
          <w:sz w:val="28"/>
          <w:szCs w:val="28"/>
        </w:rPr>
      </w:pPr>
      <w:r>
        <w:rPr>
          <w:rFonts w:ascii="Times New Roman" w:hAnsi="Times New Roman"/>
          <w:sz w:val="28"/>
          <w:szCs w:val="28"/>
        </w:rPr>
        <w:t>(2</w:t>
      </w:r>
      <w:r w:rsidRPr="00CF57D9">
        <w:rPr>
          <w:rFonts w:ascii="Times New Roman" w:hAnsi="Times New Roman"/>
          <w:sz w:val="28"/>
          <w:szCs w:val="28"/>
        </w:rPr>
        <w:t>) În cazul anulării actului de constatare care a servit drept temei pentru suspendarea</w:t>
      </w:r>
      <w:r>
        <w:rPr>
          <w:rFonts w:ascii="Times New Roman" w:hAnsi="Times New Roman"/>
          <w:sz w:val="28"/>
          <w:szCs w:val="28"/>
        </w:rPr>
        <w:t xml:space="preserve"> sa din funcție în baza alin.(1</w:t>
      </w:r>
      <w:r w:rsidRPr="00CF57D9">
        <w:rPr>
          <w:rFonts w:ascii="Times New Roman" w:hAnsi="Times New Roman"/>
          <w:sz w:val="28"/>
          <w:szCs w:val="28"/>
        </w:rPr>
        <w:t xml:space="preserve">), suspendarea din funcție încetează şi </w:t>
      </w:r>
      <w:r>
        <w:rPr>
          <w:rFonts w:ascii="Times New Roman" w:hAnsi="Times New Roman"/>
          <w:sz w:val="28"/>
          <w:szCs w:val="28"/>
        </w:rPr>
        <w:t>persoana</w:t>
      </w:r>
      <w:r w:rsidRPr="00CF57D9">
        <w:rPr>
          <w:rFonts w:ascii="Times New Roman" w:hAnsi="Times New Roman"/>
          <w:sz w:val="28"/>
          <w:szCs w:val="28"/>
        </w:rPr>
        <w:t xml:space="preserve"> încadrat</w:t>
      </w:r>
      <w:r>
        <w:rPr>
          <w:rFonts w:ascii="Times New Roman" w:hAnsi="Times New Roman"/>
          <w:sz w:val="28"/>
          <w:szCs w:val="28"/>
        </w:rPr>
        <w:t>ă</w:t>
      </w:r>
      <w:r w:rsidRPr="00CF57D9">
        <w:rPr>
          <w:rFonts w:ascii="Times New Roman" w:hAnsi="Times New Roman"/>
          <w:sz w:val="28"/>
          <w:szCs w:val="28"/>
        </w:rPr>
        <w:t xml:space="preserve"> în cabinetul persoanelor cu funcții de demnitate publică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CF57D9">
        <w:rPr>
          <w:rFonts w:ascii="Times New Roman" w:hAnsi="Times New Roman"/>
          <w:sz w:val="28"/>
          <w:szCs w:val="28"/>
        </w:rPr>
        <w:t>.”</w:t>
      </w:r>
    </w:p>
    <w:p w14:paraId="56DD5694" w14:textId="77777777" w:rsidR="006E06AB" w:rsidRDefault="006E06AB" w:rsidP="009F0F7E">
      <w:pPr>
        <w:spacing w:after="0"/>
        <w:ind w:left="426" w:firstLine="992"/>
        <w:jc w:val="both"/>
        <w:rPr>
          <w:rFonts w:ascii="Times New Roman" w:hAnsi="Times New Roman"/>
          <w:sz w:val="28"/>
          <w:szCs w:val="28"/>
        </w:rPr>
      </w:pPr>
    </w:p>
    <w:p w14:paraId="3033D09B" w14:textId="0B850A7A" w:rsidR="00CF57D9" w:rsidRDefault="00245657" w:rsidP="009F0F7E">
      <w:pPr>
        <w:spacing w:after="0"/>
        <w:ind w:left="426" w:firstLine="992"/>
        <w:jc w:val="both"/>
        <w:rPr>
          <w:rFonts w:ascii="Times New Roman" w:hAnsi="Times New Roman"/>
          <w:sz w:val="28"/>
          <w:szCs w:val="28"/>
        </w:rPr>
      </w:pPr>
      <w:r>
        <w:rPr>
          <w:rFonts w:ascii="Times New Roman" w:hAnsi="Times New Roman"/>
          <w:b/>
          <w:sz w:val="28"/>
          <w:szCs w:val="28"/>
        </w:rPr>
        <w:t>Art.XX</w:t>
      </w:r>
      <w:r w:rsidR="00CF57D9">
        <w:rPr>
          <w:rFonts w:ascii="Times New Roman" w:hAnsi="Times New Roman"/>
          <w:b/>
          <w:sz w:val="28"/>
          <w:szCs w:val="28"/>
        </w:rPr>
        <w:t>I.</w:t>
      </w:r>
      <w:r w:rsidR="00CF57D9">
        <w:rPr>
          <w:rFonts w:ascii="Times New Roman" w:hAnsi="Times New Roman"/>
          <w:sz w:val="28"/>
          <w:szCs w:val="28"/>
        </w:rPr>
        <w:t xml:space="preserve"> – Articolul 21 din </w:t>
      </w:r>
      <w:r w:rsidR="00CF57D9" w:rsidRPr="00CF57D9">
        <w:rPr>
          <w:rFonts w:ascii="Times New Roman" w:hAnsi="Times New Roman"/>
          <w:sz w:val="28"/>
          <w:szCs w:val="28"/>
        </w:rPr>
        <w:t>Legea nr.</w:t>
      </w:r>
      <w:r w:rsidR="00CF57D9">
        <w:rPr>
          <w:rFonts w:ascii="Times New Roman" w:hAnsi="Times New Roman"/>
          <w:sz w:val="28"/>
          <w:szCs w:val="28"/>
        </w:rPr>
        <w:t>199/</w:t>
      </w:r>
      <w:r w:rsidR="00CF57D9" w:rsidRPr="00CF57D9">
        <w:rPr>
          <w:rFonts w:ascii="Times New Roman" w:hAnsi="Times New Roman"/>
          <w:sz w:val="28"/>
          <w:szCs w:val="28"/>
        </w:rPr>
        <w:t xml:space="preserve">2010 cu privire la statutul persoanelor cu funcţii de demnitate publică (Monitorul Oficial al Republicii Moldova, 2010, nr.194–196, art.637), cu modificările ulterioare, se </w:t>
      </w:r>
      <w:r w:rsidR="00CF57D9">
        <w:rPr>
          <w:rFonts w:ascii="Times New Roman" w:hAnsi="Times New Roman"/>
          <w:sz w:val="28"/>
          <w:szCs w:val="28"/>
        </w:rPr>
        <w:t>completează cu alineatele (3) și (4) și se expune în următoarea redacție</w:t>
      </w:r>
      <w:r w:rsidR="00CF57D9" w:rsidRPr="00CF57D9">
        <w:rPr>
          <w:rFonts w:ascii="Times New Roman" w:hAnsi="Times New Roman"/>
          <w:sz w:val="28"/>
          <w:szCs w:val="28"/>
        </w:rPr>
        <w:t>:</w:t>
      </w:r>
    </w:p>
    <w:p w14:paraId="7E120418" w14:textId="4D1742FC" w:rsidR="00CF57D9" w:rsidRPr="00FA45FC" w:rsidRDefault="00CF57D9" w:rsidP="00CF57D9">
      <w:pPr>
        <w:spacing w:after="0"/>
        <w:ind w:left="426" w:firstLine="992"/>
        <w:jc w:val="both"/>
        <w:rPr>
          <w:rFonts w:ascii="Times New Roman" w:hAnsi="Times New Roman"/>
          <w:sz w:val="28"/>
          <w:szCs w:val="28"/>
        </w:rPr>
      </w:pPr>
      <w:r>
        <w:rPr>
          <w:rFonts w:ascii="Times New Roman" w:hAnsi="Times New Roman"/>
          <w:sz w:val="28"/>
          <w:szCs w:val="28"/>
        </w:rPr>
        <w:t xml:space="preserve">„(3) </w:t>
      </w:r>
      <w:r w:rsidRPr="00FA45FC">
        <w:rPr>
          <w:rFonts w:ascii="Times New Roman" w:hAnsi="Times New Roman"/>
          <w:sz w:val="28"/>
          <w:szCs w:val="28"/>
        </w:rPr>
        <w:t xml:space="preserve">Mandatul </w:t>
      </w:r>
      <w:r>
        <w:rPr>
          <w:rFonts w:ascii="Times New Roman" w:hAnsi="Times New Roman"/>
          <w:sz w:val="28"/>
          <w:szCs w:val="28"/>
        </w:rPr>
        <w:t>persoanei care deține o funcție de demnitate publică</w:t>
      </w:r>
      <w:r w:rsidRPr="00FA45FC">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autoritatea care l-a numit în funcție</w:t>
      </w:r>
      <w:r w:rsidRPr="00FA45FC">
        <w:rPr>
          <w:rFonts w:ascii="Times New Roman" w:hAnsi="Times New Roman"/>
          <w:sz w:val="28"/>
          <w:szCs w:val="28"/>
        </w:rPr>
        <w:t xml:space="preserve"> decide asupra suspendării mandatului </w:t>
      </w:r>
      <w:r>
        <w:rPr>
          <w:rFonts w:ascii="Times New Roman" w:hAnsi="Times New Roman"/>
          <w:sz w:val="28"/>
          <w:szCs w:val="28"/>
        </w:rPr>
        <w:t>demnitarului public</w:t>
      </w:r>
      <w:r w:rsidRPr="00FA45FC">
        <w:rPr>
          <w:rFonts w:ascii="Times New Roman" w:hAnsi="Times New Roman"/>
          <w:sz w:val="28"/>
          <w:szCs w:val="28"/>
        </w:rPr>
        <w:t>.</w:t>
      </w:r>
      <w:r>
        <w:rPr>
          <w:rFonts w:ascii="Times New Roman" w:hAnsi="Times New Roman"/>
          <w:sz w:val="28"/>
          <w:szCs w:val="28"/>
        </w:rPr>
        <w:t xml:space="preserve"> </w:t>
      </w:r>
    </w:p>
    <w:p w14:paraId="14340668" w14:textId="2F3F30E9" w:rsidR="00CF57D9" w:rsidRDefault="00CF57D9" w:rsidP="00CF57D9">
      <w:pPr>
        <w:spacing w:after="0"/>
        <w:ind w:left="426" w:firstLine="992"/>
        <w:jc w:val="both"/>
        <w:rPr>
          <w:rFonts w:ascii="Times New Roman" w:hAnsi="Times New Roman"/>
          <w:sz w:val="28"/>
          <w:szCs w:val="28"/>
        </w:rPr>
      </w:pPr>
      <w:r>
        <w:rPr>
          <w:rFonts w:ascii="Times New Roman" w:hAnsi="Times New Roman"/>
          <w:sz w:val="28"/>
          <w:szCs w:val="28"/>
        </w:rPr>
        <w:t>(4</w:t>
      </w:r>
      <w:r w:rsidRPr="00FA45FC">
        <w:rPr>
          <w:rFonts w:ascii="Times New Roman" w:hAnsi="Times New Roman"/>
          <w:sz w:val="28"/>
          <w:szCs w:val="28"/>
        </w:rPr>
        <w:t>) În cazul anulării actului de constatare care a servit drept temei pentru suspendare</w:t>
      </w:r>
      <w:r>
        <w:rPr>
          <w:rFonts w:ascii="Times New Roman" w:hAnsi="Times New Roman"/>
          <w:sz w:val="28"/>
          <w:szCs w:val="28"/>
        </w:rPr>
        <w:t>a sa din funcție în baza alin.(1</w:t>
      </w:r>
      <w:r w:rsidRPr="00FA45FC">
        <w:rPr>
          <w:rFonts w:ascii="Times New Roman" w:hAnsi="Times New Roman"/>
          <w:sz w:val="28"/>
          <w:szCs w:val="28"/>
        </w:rPr>
        <w:t xml:space="preserve">), suspendarea din funcție încetează şi </w:t>
      </w:r>
      <w:r>
        <w:rPr>
          <w:rFonts w:ascii="Times New Roman" w:hAnsi="Times New Roman"/>
          <w:sz w:val="28"/>
          <w:szCs w:val="28"/>
        </w:rPr>
        <w:t>demnitarul public</w:t>
      </w:r>
      <w:r w:rsidRPr="00FA45FC">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FA45FC">
        <w:rPr>
          <w:rFonts w:ascii="Times New Roman" w:hAnsi="Times New Roman"/>
          <w:sz w:val="28"/>
          <w:szCs w:val="28"/>
        </w:rPr>
        <w:t>.”</w:t>
      </w:r>
    </w:p>
    <w:p w14:paraId="778BF63D" w14:textId="77777777" w:rsidR="00CF57D9" w:rsidRDefault="00CF57D9" w:rsidP="00CF57D9">
      <w:pPr>
        <w:spacing w:after="0"/>
        <w:ind w:left="426" w:firstLine="992"/>
        <w:jc w:val="both"/>
        <w:rPr>
          <w:rFonts w:ascii="Times New Roman" w:hAnsi="Times New Roman"/>
          <w:sz w:val="28"/>
          <w:szCs w:val="28"/>
        </w:rPr>
      </w:pPr>
    </w:p>
    <w:p w14:paraId="4F727446" w14:textId="274C3F5C" w:rsidR="00CF57D9" w:rsidRDefault="00245657" w:rsidP="00CF57D9">
      <w:pPr>
        <w:spacing w:after="0"/>
        <w:ind w:left="426" w:firstLine="992"/>
        <w:jc w:val="both"/>
        <w:rPr>
          <w:rFonts w:ascii="Times New Roman" w:hAnsi="Times New Roman"/>
          <w:sz w:val="28"/>
          <w:szCs w:val="28"/>
        </w:rPr>
      </w:pPr>
      <w:r>
        <w:rPr>
          <w:rFonts w:ascii="Times New Roman" w:hAnsi="Times New Roman"/>
          <w:b/>
          <w:sz w:val="28"/>
          <w:szCs w:val="28"/>
        </w:rPr>
        <w:t>Art.XXI</w:t>
      </w:r>
      <w:r w:rsidR="00CF57D9">
        <w:rPr>
          <w:rFonts w:ascii="Times New Roman" w:hAnsi="Times New Roman"/>
          <w:b/>
          <w:sz w:val="28"/>
          <w:szCs w:val="28"/>
        </w:rPr>
        <w:t>I.</w:t>
      </w:r>
      <w:r w:rsidR="00CF57D9">
        <w:rPr>
          <w:rFonts w:ascii="Times New Roman" w:hAnsi="Times New Roman"/>
          <w:sz w:val="28"/>
          <w:szCs w:val="28"/>
        </w:rPr>
        <w:t xml:space="preserve"> </w:t>
      </w:r>
      <w:r w:rsidR="00EF6A03">
        <w:rPr>
          <w:rFonts w:ascii="Times New Roman" w:hAnsi="Times New Roman"/>
          <w:sz w:val="28"/>
          <w:szCs w:val="28"/>
        </w:rPr>
        <w:t>–</w:t>
      </w:r>
      <w:r w:rsidR="00CF57D9">
        <w:rPr>
          <w:rFonts w:ascii="Times New Roman" w:hAnsi="Times New Roman"/>
          <w:sz w:val="28"/>
          <w:szCs w:val="28"/>
        </w:rPr>
        <w:t xml:space="preserve"> </w:t>
      </w:r>
      <w:r w:rsidR="00EF6A03">
        <w:rPr>
          <w:rFonts w:ascii="Times New Roman" w:hAnsi="Times New Roman"/>
          <w:sz w:val="28"/>
          <w:szCs w:val="28"/>
        </w:rPr>
        <w:t xml:space="preserve">Articolul 22 din </w:t>
      </w:r>
      <w:r w:rsidR="00CF57D9">
        <w:rPr>
          <w:rFonts w:ascii="Times New Roman" w:hAnsi="Times New Roman"/>
          <w:sz w:val="28"/>
          <w:szCs w:val="28"/>
        </w:rPr>
        <w:t>Legea nr.133/</w:t>
      </w:r>
      <w:r w:rsidR="00CF57D9" w:rsidRPr="00CF57D9">
        <w:rPr>
          <w:rFonts w:ascii="Times New Roman" w:hAnsi="Times New Roman"/>
          <w:sz w:val="28"/>
          <w:szCs w:val="28"/>
        </w:rPr>
        <w:t>2011 privind protecţia datelor cu caracter personal (Monitorul Oficial al Republicii Moldova, 2011, nr.170–175, art.492)</w:t>
      </w:r>
      <w:r w:rsidR="00CF57D9">
        <w:rPr>
          <w:rFonts w:ascii="Times New Roman" w:hAnsi="Times New Roman"/>
          <w:sz w:val="28"/>
          <w:szCs w:val="28"/>
        </w:rPr>
        <w:t>, cu modificările ulterioare,</w:t>
      </w:r>
      <w:r w:rsidR="00CF57D9" w:rsidRPr="00CF57D9">
        <w:rPr>
          <w:rFonts w:ascii="Times New Roman" w:hAnsi="Times New Roman"/>
          <w:sz w:val="28"/>
          <w:szCs w:val="28"/>
        </w:rPr>
        <w:t xml:space="preserve"> se </w:t>
      </w:r>
      <w:r w:rsidR="00EF6A03">
        <w:rPr>
          <w:rFonts w:ascii="Times New Roman" w:hAnsi="Times New Roman"/>
          <w:sz w:val="28"/>
          <w:szCs w:val="28"/>
        </w:rPr>
        <w:t>completează cu alinetele (6</w:t>
      </w:r>
      <w:r w:rsidR="00EF6A03">
        <w:rPr>
          <w:rFonts w:ascii="Times New Roman" w:hAnsi="Times New Roman"/>
          <w:sz w:val="28"/>
          <w:szCs w:val="28"/>
          <w:vertAlign w:val="superscript"/>
        </w:rPr>
        <w:t>1</w:t>
      </w:r>
      <w:r w:rsidR="00EF6A03">
        <w:rPr>
          <w:rFonts w:ascii="Times New Roman" w:hAnsi="Times New Roman"/>
          <w:sz w:val="28"/>
          <w:szCs w:val="28"/>
        </w:rPr>
        <w:t>) și (6</w:t>
      </w:r>
      <w:r w:rsidR="00EF6A03">
        <w:rPr>
          <w:rFonts w:ascii="Times New Roman" w:hAnsi="Times New Roman"/>
          <w:sz w:val="28"/>
          <w:szCs w:val="28"/>
          <w:vertAlign w:val="superscript"/>
        </w:rPr>
        <w:t>2</w:t>
      </w:r>
      <w:r w:rsidR="00EF6A03">
        <w:rPr>
          <w:rFonts w:ascii="Times New Roman" w:hAnsi="Times New Roman"/>
          <w:sz w:val="28"/>
          <w:szCs w:val="28"/>
        </w:rPr>
        <w:t>) și se expune în următoare redacție</w:t>
      </w:r>
      <w:r w:rsidR="00CF57D9">
        <w:rPr>
          <w:rFonts w:ascii="Times New Roman" w:hAnsi="Times New Roman"/>
          <w:sz w:val="28"/>
          <w:szCs w:val="28"/>
        </w:rPr>
        <w:t>:</w:t>
      </w:r>
    </w:p>
    <w:p w14:paraId="1679106A" w14:textId="3899558C" w:rsidR="00EF6A03" w:rsidRPr="00EF6A03" w:rsidRDefault="00EF6A03" w:rsidP="00EF6A03">
      <w:pPr>
        <w:spacing w:after="0"/>
        <w:ind w:left="426" w:firstLine="992"/>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vertAlign w:val="superscript"/>
        </w:rPr>
        <w:t>1</w:t>
      </w:r>
      <w:r w:rsidRPr="00EF6A03">
        <w:rPr>
          <w:rFonts w:ascii="Times New Roman" w:hAnsi="Times New Roman"/>
          <w:sz w:val="28"/>
          <w:szCs w:val="28"/>
        </w:rPr>
        <w:t xml:space="preserve">) Mandatul </w:t>
      </w:r>
      <w:r>
        <w:rPr>
          <w:rFonts w:ascii="Times New Roman" w:hAnsi="Times New Roman"/>
          <w:sz w:val="28"/>
          <w:szCs w:val="28"/>
        </w:rPr>
        <w:t>directorului și directorului adjunct</w:t>
      </w:r>
      <w:r w:rsidRPr="00EF6A03">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w:t>
      </w:r>
      <w:r w:rsidRPr="00EF6A03">
        <w:rPr>
          <w:rFonts w:ascii="Times New Roman" w:hAnsi="Times New Roman"/>
          <w:sz w:val="28"/>
          <w:szCs w:val="28"/>
        </w:rPr>
        <w:lastRenderedPageBreak/>
        <w:t xml:space="preserve">Naționale de Integritate, </w:t>
      </w:r>
      <w:r>
        <w:rPr>
          <w:rFonts w:ascii="Times New Roman" w:hAnsi="Times New Roman"/>
          <w:sz w:val="28"/>
          <w:szCs w:val="28"/>
        </w:rPr>
        <w:t>Parlamentul</w:t>
      </w:r>
      <w:r w:rsidRPr="00EF6A03">
        <w:rPr>
          <w:rFonts w:ascii="Times New Roman" w:hAnsi="Times New Roman"/>
          <w:sz w:val="28"/>
          <w:szCs w:val="28"/>
        </w:rPr>
        <w:t xml:space="preserve"> decide asupra suspendării mandatului </w:t>
      </w:r>
      <w:r>
        <w:rPr>
          <w:rFonts w:ascii="Times New Roman" w:hAnsi="Times New Roman"/>
          <w:sz w:val="28"/>
          <w:szCs w:val="28"/>
        </w:rPr>
        <w:t>directorului și directorului adjunct</w:t>
      </w:r>
      <w:r w:rsidRPr="00EF6A03">
        <w:rPr>
          <w:rFonts w:ascii="Times New Roman" w:hAnsi="Times New Roman"/>
          <w:sz w:val="28"/>
          <w:szCs w:val="28"/>
        </w:rPr>
        <w:t xml:space="preserve">. </w:t>
      </w:r>
    </w:p>
    <w:p w14:paraId="728043FD" w14:textId="1D73DAB3" w:rsidR="00CF57D9" w:rsidRDefault="00EF6A03" w:rsidP="00EF6A03">
      <w:pPr>
        <w:spacing w:after="0"/>
        <w:ind w:left="426" w:firstLine="992"/>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vertAlign w:val="superscript"/>
        </w:rPr>
        <w:t>2</w:t>
      </w:r>
      <w:r w:rsidRPr="00EF6A03">
        <w:rPr>
          <w:rFonts w:ascii="Times New Roman" w:hAnsi="Times New Roman"/>
          <w:sz w:val="28"/>
          <w:szCs w:val="28"/>
        </w:rPr>
        <w:t>) În cazul anulării actului de constatare care a servit drept temei pentru suspendare</w:t>
      </w:r>
      <w:r>
        <w:rPr>
          <w:rFonts w:ascii="Times New Roman" w:hAnsi="Times New Roman"/>
          <w:sz w:val="28"/>
          <w:szCs w:val="28"/>
        </w:rPr>
        <w:t>a sa din funcție în baza alin.(6</w:t>
      </w:r>
      <w:r>
        <w:rPr>
          <w:rFonts w:ascii="Times New Roman" w:hAnsi="Times New Roman"/>
          <w:sz w:val="28"/>
          <w:szCs w:val="28"/>
          <w:vertAlign w:val="superscript"/>
        </w:rPr>
        <w:t>1</w:t>
      </w:r>
      <w:r w:rsidRPr="00EF6A03">
        <w:rPr>
          <w:rFonts w:ascii="Times New Roman" w:hAnsi="Times New Roman"/>
          <w:sz w:val="28"/>
          <w:szCs w:val="28"/>
        </w:rPr>
        <w:t xml:space="preserve">), suspendarea din funcție încetează şi </w:t>
      </w:r>
      <w:r>
        <w:rPr>
          <w:rFonts w:ascii="Times New Roman" w:hAnsi="Times New Roman"/>
          <w:sz w:val="28"/>
          <w:szCs w:val="28"/>
        </w:rPr>
        <w:t>directorul sau directorul adjunct</w:t>
      </w:r>
      <w:r w:rsidRPr="00EF6A03">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EF6A03">
        <w:rPr>
          <w:rFonts w:ascii="Times New Roman" w:hAnsi="Times New Roman"/>
          <w:sz w:val="28"/>
          <w:szCs w:val="28"/>
        </w:rPr>
        <w:t>.”</w:t>
      </w:r>
    </w:p>
    <w:p w14:paraId="6D28DB55" w14:textId="77777777" w:rsidR="00EF6A03" w:rsidRDefault="00EF6A03" w:rsidP="00EF6A03">
      <w:pPr>
        <w:spacing w:after="0"/>
        <w:ind w:left="426" w:firstLine="992"/>
        <w:jc w:val="both"/>
        <w:rPr>
          <w:rFonts w:ascii="Times New Roman" w:hAnsi="Times New Roman"/>
          <w:sz w:val="28"/>
          <w:szCs w:val="28"/>
        </w:rPr>
      </w:pPr>
    </w:p>
    <w:p w14:paraId="53733CCC" w14:textId="3960A045" w:rsidR="00EF6A03" w:rsidRPr="00EF6A03" w:rsidRDefault="00245657" w:rsidP="00EF6A03">
      <w:pPr>
        <w:spacing w:after="0"/>
        <w:ind w:left="426" w:firstLine="992"/>
        <w:jc w:val="both"/>
        <w:rPr>
          <w:rFonts w:ascii="Times New Roman" w:hAnsi="Times New Roman"/>
          <w:sz w:val="28"/>
          <w:szCs w:val="28"/>
        </w:rPr>
      </w:pPr>
      <w:r>
        <w:rPr>
          <w:rFonts w:ascii="Times New Roman" w:hAnsi="Times New Roman"/>
          <w:b/>
          <w:sz w:val="28"/>
          <w:szCs w:val="28"/>
        </w:rPr>
        <w:t>Art.XXIII</w:t>
      </w:r>
      <w:r w:rsidR="00EF6A03">
        <w:rPr>
          <w:rFonts w:ascii="Times New Roman" w:hAnsi="Times New Roman"/>
          <w:b/>
          <w:sz w:val="28"/>
          <w:szCs w:val="28"/>
        </w:rPr>
        <w:t>.</w:t>
      </w:r>
      <w:r w:rsidR="00EF6A03">
        <w:rPr>
          <w:rFonts w:ascii="Times New Roman" w:hAnsi="Times New Roman"/>
          <w:sz w:val="28"/>
          <w:szCs w:val="28"/>
        </w:rPr>
        <w:t xml:space="preserve"> – Articolul 5 din Legea nr.283/</w:t>
      </w:r>
      <w:r w:rsidR="00EF6A03" w:rsidRPr="00EF6A03">
        <w:rPr>
          <w:rFonts w:ascii="Times New Roman" w:hAnsi="Times New Roman"/>
          <w:sz w:val="28"/>
          <w:szCs w:val="28"/>
        </w:rPr>
        <w:t>2011 cu privire la Poliţia de Frontieră</w:t>
      </w:r>
      <w:r w:rsidR="00EF6A03">
        <w:rPr>
          <w:rFonts w:ascii="Times New Roman" w:hAnsi="Times New Roman"/>
          <w:sz w:val="28"/>
          <w:szCs w:val="28"/>
        </w:rPr>
        <w:t xml:space="preserve"> </w:t>
      </w:r>
      <w:r w:rsidR="00EF6A03" w:rsidRPr="00EF6A03">
        <w:rPr>
          <w:rFonts w:ascii="Times New Roman" w:hAnsi="Times New Roman"/>
          <w:sz w:val="28"/>
          <w:szCs w:val="28"/>
        </w:rPr>
        <w:t xml:space="preserve">(Monitorul Oficial al Republicii Moldova, 2012, nr.76–80, art.245), cu modificările ulterioare, se </w:t>
      </w:r>
      <w:r w:rsidR="00441B6C">
        <w:rPr>
          <w:rFonts w:ascii="Times New Roman" w:hAnsi="Times New Roman"/>
          <w:sz w:val="28"/>
          <w:szCs w:val="28"/>
        </w:rPr>
        <w:t>completează cu alineatele</w:t>
      </w:r>
      <w:r w:rsidR="00EF6A03">
        <w:rPr>
          <w:rFonts w:ascii="Times New Roman" w:hAnsi="Times New Roman"/>
          <w:sz w:val="28"/>
          <w:szCs w:val="28"/>
        </w:rPr>
        <w:t xml:space="preserve"> (6</w:t>
      </w:r>
      <w:r w:rsidR="00EF6A03">
        <w:rPr>
          <w:rFonts w:ascii="Times New Roman" w:hAnsi="Times New Roman"/>
          <w:sz w:val="28"/>
          <w:szCs w:val="28"/>
          <w:vertAlign w:val="superscript"/>
        </w:rPr>
        <w:t>1</w:t>
      </w:r>
      <w:r w:rsidR="00EF6A03">
        <w:rPr>
          <w:rFonts w:ascii="Times New Roman" w:hAnsi="Times New Roman"/>
          <w:sz w:val="28"/>
          <w:szCs w:val="28"/>
        </w:rPr>
        <w:t>) și (6</w:t>
      </w:r>
      <w:r w:rsidR="00EF6A03">
        <w:rPr>
          <w:rFonts w:ascii="Times New Roman" w:hAnsi="Times New Roman"/>
          <w:sz w:val="28"/>
          <w:szCs w:val="28"/>
          <w:vertAlign w:val="superscript"/>
        </w:rPr>
        <w:t>2</w:t>
      </w:r>
      <w:r w:rsidR="00EF6A03">
        <w:rPr>
          <w:rFonts w:ascii="Times New Roman" w:hAnsi="Times New Roman"/>
          <w:sz w:val="28"/>
          <w:szCs w:val="28"/>
        </w:rPr>
        <w:t>) și se expune în următoarea redacție</w:t>
      </w:r>
      <w:r w:rsidR="00EF6A03" w:rsidRPr="00EF6A03">
        <w:rPr>
          <w:rFonts w:ascii="Times New Roman" w:hAnsi="Times New Roman"/>
          <w:sz w:val="28"/>
          <w:szCs w:val="28"/>
        </w:rPr>
        <w:t>:</w:t>
      </w:r>
    </w:p>
    <w:p w14:paraId="5B07B785" w14:textId="0DEC28F0" w:rsidR="00EF6A03" w:rsidRPr="00EF6A03" w:rsidRDefault="00EF6A03" w:rsidP="00EF6A03">
      <w:pPr>
        <w:spacing w:after="0"/>
        <w:ind w:left="426" w:firstLine="992"/>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vertAlign w:val="superscript"/>
        </w:rPr>
        <w:t>1</w:t>
      </w:r>
      <w:r w:rsidRPr="00EF6A03">
        <w:rPr>
          <w:rFonts w:ascii="Times New Roman" w:hAnsi="Times New Roman"/>
          <w:sz w:val="28"/>
          <w:szCs w:val="28"/>
        </w:rPr>
        <w:t>) Mandatul şeful</w:t>
      </w:r>
      <w:r>
        <w:rPr>
          <w:rFonts w:ascii="Times New Roman" w:hAnsi="Times New Roman"/>
          <w:sz w:val="28"/>
          <w:szCs w:val="28"/>
        </w:rPr>
        <w:t>ui și șefului adjunct al</w:t>
      </w:r>
      <w:r w:rsidRPr="00EF6A03">
        <w:rPr>
          <w:rFonts w:ascii="Times New Roman" w:hAnsi="Times New Roman"/>
          <w:sz w:val="28"/>
          <w:szCs w:val="28"/>
        </w:rPr>
        <w:t xml:space="preserve"> Inspectoratului General al Poliţiei de Frontieră</w:t>
      </w:r>
      <w:r>
        <w:rPr>
          <w:rFonts w:ascii="Times New Roman" w:hAnsi="Times New Roman"/>
          <w:sz w:val="28"/>
          <w:szCs w:val="28"/>
        </w:rPr>
        <w:t xml:space="preserve"> </w:t>
      </w:r>
      <w:r w:rsidRPr="00EF6A03">
        <w:rPr>
          <w:rFonts w:ascii="Times New Roman" w:hAnsi="Times New Roman"/>
          <w:sz w:val="28"/>
          <w:szCs w:val="28"/>
        </w:rPr>
        <w:t xml:space="preserve">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Guvernul</w:t>
      </w:r>
      <w:r w:rsidRPr="00EF6A03">
        <w:rPr>
          <w:rFonts w:ascii="Times New Roman" w:hAnsi="Times New Roman"/>
          <w:sz w:val="28"/>
          <w:szCs w:val="28"/>
        </w:rPr>
        <w:t xml:space="preserve"> decide asupra suspendării mandatului şefului Inspectoratului General al Poliţiei de Frontieră</w:t>
      </w:r>
      <w:r>
        <w:rPr>
          <w:rFonts w:ascii="Times New Roman" w:hAnsi="Times New Roman"/>
          <w:sz w:val="28"/>
          <w:szCs w:val="28"/>
        </w:rPr>
        <w:t xml:space="preserve">, iar ministrul afacerilor interne decide asupra </w:t>
      </w:r>
      <w:r w:rsidRPr="00EF6A03">
        <w:rPr>
          <w:rFonts w:ascii="Times New Roman" w:hAnsi="Times New Roman"/>
          <w:sz w:val="28"/>
          <w:szCs w:val="28"/>
        </w:rPr>
        <w:t xml:space="preserve">suspendării mandatului şefului </w:t>
      </w:r>
      <w:r>
        <w:rPr>
          <w:rFonts w:ascii="Times New Roman" w:hAnsi="Times New Roman"/>
          <w:sz w:val="28"/>
          <w:szCs w:val="28"/>
        </w:rPr>
        <w:t xml:space="preserve">adjunct al </w:t>
      </w:r>
      <w:r w:rsidRPr="00EF6A03">
        <w:rPr>
          <w:rFonts w:ascii="Times New Roman" w:hAnsi="Times New Roman"/>
          <w:sz w:val="28"/>
          <w:szCs w:val="28"/>
        </w:rPr>
        <w:t>Inspectoratului General al Poliţiei de Frontieră</w:t>
      </w:r>
    </w:p>
    <w:p w14:paraId="52183E83" w14:textId="291EE6CC" w:rsidR="00EF6A03" w:rsidRDefault="00EF6A03" w:rsidP="00EF6A03">
      <w:pPr>
        <w:spacing w:after="0"/>
        <w:ind w:left="426" w:firstLine="992"/>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vertAlign w:val="superscript"/>
        </w:rPr>
        <w:t>2</w:t>
      </w:r>
      <w:r w:rsidRPr="00EF6A03">
        <w:rPr>
          <w:rFonts w:ascii="Times New Roman" w:hAnsi="Times New Roman"/>
          <w:sz w:val="28"/>
          <w:szCs w:val="28"/>
        </w:rPr>
        <w:t>) În cazul anulării actului de constatare care a servit drept temei pentru suspendare</w:t>
      </w:r>
      <w:r>
        <w:rPr>
          <w:rFonts w:ascii="Times New Roman" w:hAnsi="Times New Roman"/>
          <w:sz w:val="28"/>
          <w:szCs w:val="28"/>
        </w:rPr>
        <w:t>a sa din funcție în baza alin.(6</w:t>
      </w:r>
      <w:r>
        <w:rPr>
          <w:rFonts w:ascii="Times New Roman" w:hAnsi="Times New Roman"/>
          <w:sz w:val="28"/>
          <w:szCs w:val="28"/>
          <w:vertAlign w:val="superscript"/>
        </w:rPr>
        <w:t>1</w:t>
      </w:r>
      <w:r w:rsidRPr="00EF6A03">
        <w:rPr>
          <w:rFonts w:ascii="Times New Roman" w:hAnsi="Times New Roman"/>
          <w:sz w:val="28"/>
          <w:szCs w:val="28"/>
        </w:rPr>
        <w:t xml:space="preserve">), suspendarea din funcție încetează şi </w:t>
      </w:r>
      <w:r>
        <w:rPr>
          <w:rFonts w:ascii="Times New Roman" w:hAnsi="Times New Roman"/>
          <w:sz w:val="28"/>
          <w:szCs w:val="28"/>
        </w:rPr>
        <w:t>şeful sau șeful</w:t>
      </w:r>
      <w:r w:rsidRPr="00EF6A03">
        <w:rPr>
          <w:rFonts w:ascii="Times New Roman" w:hAnsi="Times New Roman"/>
          <w:sz w:val="28"/>
          <w:szCs w:val="28"/>
        </w:rPr>
        <w:t xml:space="preserve"> adjunct al Inspectoratului General al Poliţiei de Frontieră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EF6A03">
        <w:rPr>
          <w:rFonts w:ascii="Times New Roman" w:hAnsi="Times New Roman"/>
          <w:sz w:val="28"/>
          <w:szCs w:val="28"/>
        </w:rPr>
        <w:t>.”</w:t>
      </w:r>
    </w:p>
    <w:p w14:paraId="2C35E486" w14:textId="77777777" w:rsidR="00EF6A03" w:rsidRDefault="00EF6A03" w:rsidP="00EF6A03">
      <w:pPr>
        <w:spacing w:after="0"/>
        <w:ind w:left="426" w:firstLine="992"/>
        <w:jc w:val="both"/>
        <w:rPr>
          <w:rFonts w:ascii="Times New Roman" w:hAnsi="Times New Roman"/>
          <w:sz w:val="28"/>
          <w:szCs w:val="28"/>
        </w:rPr>
      </w:pPr>
    </w:p>
    <w:p w14:paraId="01EE1FC2" w14:textId="5DF63C4C" w:rsidR="00EF6A03" w:rsidRPr="00EF6A03" w:rsidRDefault="00EF6A03" w:rsidP="00441B6C">
      <w:pPr>
        <w:spacing w:after="0"/>
        <w:ind w:left="426" w:firstLine="992"/>
        <w:jc w:val="both"/>
        <w:rPr>
          <w:rFonts w:ascii="Times New Roman" w:hAnsi="Times New Roman"/>
          <w:sz w:val="28"/>
          <w:szCs w:val="28"/>
        </w:rPr>
      </w:pPr>
      <w:r>
        <w:rPr>
          <w:rFonts w:ascii="Times New Roman" w:hAnsi="Times New Roman"/>
          <w:b/>
          <w:sz w:val="28"/>
          <w:szCs w:val="28"/>
        </w:rPr>
        <w:t>Art.XX</w:t>
      </w:r>
      <w:r w:rsidR="00245657">
        <w:rPr>
          <w:rFonts w:ascii="Times New Roman" w:hAnsi="Times New Roman"/>
          <w:b/>
          <w:sz w:val="28"/>
          <w:szCs w:val="28"/>
        </w:rPr>
        <w:t>I</w:t>
      </w:r>
      <w:r>
        <w:rPr>
          <w:rFonts w:ascii="Times New Roman" w:hAnsi="Times New Roman"/>
          <w:b/>
          <w:sz w:val="28"/>
          <w:szCs w:val="28"/>
        </w:rPr>
        <w:t>V.</w:t>
      </w:r>
      <w:r>
        <w:rPr>
          <w:rFonts w:ascii="Times New Roman" w:hAnsi="Times New Roman"/>
          <w:sz w:val="28"/>
          <w:szCs w:val="28"/>
        </w:rPr>
        <w:t xml:space="preserve"> - Legea concurenţei nr.183/</w:t>
      </w:r>
      <w:r w:rsidRPr="00EF6A03">
        <w:rPr>
          <w:rFonts w:ascii="Times New Roman" w:hAnsi="Times New Roman"/>
          <w:sz w:val="28"/>
          <w:szCs w:val="28"/>
        </w:rPr>
        <w:t xml:space="preserve">2012 (Monitorul Oficial al Republicii Moldova, 2012, nr.193–197, art.667), cu modificările ulterioare, se </w:t>
      </w:r>
      <w:r>
        <w:rPr>
          <w:rFonts w:ascii="Times New Roman" w:hAnsi="Times New Roman"/>
          <w:sz w:val="28"/>
          <w:szCs w:val="28"/>
        </w:rPr>
        <w:t>completează cu articolul 43</w:t>
      </w:r>
      <w:r>
        <w:rPr>
          <w:rFonts w:ascii="Times New Roman" w:hAnsi="Times New Roman"/>
          <w:sz w:val="28"/>
          <w:szCs w:val="28"/>
          <w:vertAlign w:val="superscript"/>
        </w:rPr>
        <w:t>1</w:t>
      </w:r>
      <w:r>
        <w:rPr>
          <w:rFonts w:ascii="Times New Roman" w:hAnsi="Times New Roman"/>
          <w:sz w:val="28"/>
          <w:szCs w:val="28"/>
        </w:rPr>
        <w:t xml:space="preserve"> și se expune în următoarea redacție</w:t>
      </w:r>
      <w:r w:rsidRPr="00EF6A03">
        <w:rPr>
          <w:rFonts w:ascii="Times New Roman" w:hAnsi="Times New Roman"/>
          <w:sz w:val="28"/>
          <w:szCs w:val="28"/>
        </w:rPr>
        <w:t>:</w:t>
      </w:r>
    </w:p>
    <w:p w14:paraId="29A0FC0F" w14:textId="0D5A0C69" w:rsidR="00EF6A03" w:rsidRPr="00441B6C" w:rsidRDefault="00441B6C" w:rsidP="00EF6A03">
      <w:pPr>
        <w:spacing w:after="0"/>
        <w:ind w:left="426" w:firstLine="992"/>
        <w:jc w:val="both"/>
        <w:rPr>
          <w:rFonts w:ascii="Times New Roman" w:hAnsi="Times New Roman"/>
          <w:b/>
          <w:sz w:val="28"/>
          <w:szCs w:val="28"/>
        </w:rPr>
      </w:pPr>
      <w:r>
        <w:rPr>
          <w:rFonts w:ascii="Times New Roman" w:hAnsi="Times New Roman"/>
          <w:b/>
          <w:sz w:val="28"/>
          <w:szCs w:val="28"/>
        </w:rPr>
        <w:t>Articolul.43</w:t>
      </w:r>
      <w:r>
        <w:rPr>
          <w:rFonts w:ascii="Times New Roman" w:hAnsi="Times New Roman"/>
          <w:b/>
          <w:sz w:val="28"/>
          <w:szCs w:val="28"/>
          <w:vertAlign w:val="superscript"/>
        </w:rPr>
        <w:t>1</w:t>
      </w:r>
      <w:r>
        <w:rPr>
          <w:rFonts w:ascii="Times New Roman" w:hAnsi="Times New Roman"/>
          <w:b/>
          <w:sz w:val="28"/>
          <w:szCs w:val="28"/>
        </w:rPr>
        <w:t>. Suspendarea calității de membru al Plenului Consiliului Concurenței</w:t>
      </w:r>
    </w:p>
    <w:p w14:paraId="59F700C6" w14:textId="5AB25918" w:rsidR="00441B6C" w:rsidRPr="00441B6C" w:rsidRDefault="00441B6C" w:rsidP="00441B6C">
      <w:pPr>
        <w:spacing w:after="0"/>
        <w:ind w:left="426" w:firstLine="992"/>
        <w:jc w:val="both"/>
        <w:rPr>
          <w:rFonts w:ascii="Times New Roman" w:hAnsi="Times New Roman"/>
          <w:sz w:val="28"/>
          <w:szCs w:val="28"/>
        </w:rPr>
      </w:pPr>
      <w:r w:rsidRPr="00441B6C">
        <w:rPr>
          <w:rFonts w:ascii="Times New Roman" w:hAnsi="Times New Roman"/>
          <w:sz w:val="28"/>
          <w:szCs w:val="28"/>
        </w:rPr>
        <w:lastRenderedPageBreak/>
        <w:t xml:space="preserve">(1) Mandatul de </w:t>
      </w:r>
      <w:r>
        <w:rPr>
          <w:rFonts w:ascii="Times New Roman" w:hAnsi="Times New Roman"/>
          <w:sz w:val="28"/>
          <w:szCs w:val="28"/>
        </w:rPr>
        <w:t>membru</w:t>
      </w:r>
      <w:r w:rsidRPr="00441B6C">
        <w:rPr>
          <w:rFonts w:ascii="Times New Roman" w:hAnsi="Times New Roman"/>
          <w:sz w:val="28"/>
          <w:szCs w:val="28"/>
        </w:rPr>
        <w:t xml:space="preserve"> al </w:t>
      </w:r>
      <w:r>
        <w:rPr>
          <w:rFonts w:ascii="Times New Roman" w:hAnsi="Times New Roman"/>
          <w:sz w:val="28"/>
          <w:szCs w:val="28"/>
        </w:rPr>
        <w:t>Plenului Consiliului Concurenței</w:t>
      </w:r>
      <w:r w:rsidRPr="00441B6C">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 Parlamentul decide asupra suspendării mandatului de membru al Plenului Consiliului Concurenței.</w:t>
      </w:r>
    </w:p>
    <w:p w14:paraId="1FF2A4EA" w14:textId="1D20B104" w:rsidR="00EF6A03" w:rsidRDefault="00441B6C" w:rsidP="00441B6C">
      <w:pPr>
        <w:spacing w:after="0"/>
        <w:ind w:left="426" w:firstLine="992"/>
        <w:jc w:val="both"/>
        <w:rPr>
          <w:rFonts w:ascii="Times New Roman" w:hAnsi="Times New Roman"/>
          <w:sz w:val="28"/>
          <w:szCs w:val="28"/>
        </w:rPr>
      </w:pPr>
      <w:r w:rsidRPr="00441B6C">
        <w:rPr>
          <w:rFonts w:ascii="Times New Roman" w:hAnsi="Times New Roman"/>
          <w:sz w:val="28"/>
          <w:szCs w:val="28"/>
        </w:rPr>
        <w:t xml:space="preserve">(2) În cazul anulării actului de constatare care a servit drept temei pentru suspendarea sa din funcție în baza alin.(1), suspendarea din funcție încetează şi </w:t>
      </w:r>
      <w:r>
        <w:rPr>
          <w:rFonts w:ascii="Times New Roman" w:hAnsi="Times New Roman"/>
          <w:sz w:val="28"/>
          <w:szCs w:val="28"/>
        </w:rPr>
        <w:t>membrul</w:t>
      </w:r>
      <w:r w:rsidRPr="00441B6C">
        <w:rPr>
          <w:rFonts w:ascii="Times New Roman" w:hAnsi="Times New Roman"/>
          <w:sz w:val="28"/>
          <w:szCs w:val="28"/>
        </w:rPr>
        <w:t xml:space="preserve"> </w:t>
      </w:r>
      <w:r>
        <w:rPr>
          <w:rFonts w:ascii="Times New Roman" w:hAnsi="Times New Roman"/>
          <w:sz w:val="28"/>
          <w:szCs w:val="28"/>
        </w:rPr>
        <w:t>Plenului Consiliului Concurenței</w:t>
      </w:r>
      <w:r w:rsidRPr="00441B6C">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441B6C">
        <w:rPr>
          <w:rFonts w:ascii="Times New Roman" w:hAnsi="Times New Roman"/>
          <w:sz w:val="28"/>
          <w:szCs w:val="28"/>
        </w:rPr>
        <w:t>.”</w:t>
      </w:r>
    </w:p>
    <w:p w14:paraId="0D3E2A36" w14:textId="77777777" w:rsidR="00441B6C" w:rsidRDefault="00441B6C" w:rsidP="00441B6C">
      <w:pPr>
        <w:spacing w:after="0"/>
        <w:ind w:left="426" w:firstLine="992"/>
        <w:jc w:val="both"/>
        <w:rPr>
          <w:rFonts w:ascii="Times New Roman" w:hAnsi="Times New Roman"/>
          <w:sz w:val="28"/>
          <w:szCs w:val="28"/>
        </w:rPr>
      </w:pPr>
    </w:p>
    <w:p w14:paraId="7E1E2D67" w14:textId="3E58565E" w:rsidR="00441B6C" w:rsidRDefault="00245657" w:rsidP="00441B6C">
      <w:pPr>
        <w:spacing w:after="0"/>
        <w:ind w:left="426" w:firstLine="992"/>
        <w:jc w:val="both"/>
        <w:rPr>
          <w:rFonts w:ascii="Times New Roman" w:hAnsi="Times New Roman"/>
          <w:sz w:val="28"/>
          <w:szCs w:val="28"/>
        </w:rPr>
      </w:pPr>
      <w:r>
        <w:rPr>
          <w:rFonts w:ascii="Times New Roman" w:hAnsi="Times New Roman"/>
          <w:b/>
          <w:sz w:val="28"/>
          <w:szCs w:val="28"/>
        </w:rPr>
        <w:t>Art.XXV</w:t>
      </w:r>
      <w:r w:rsidR="00441B6C">
        <w:rPr>
          <w:rFonts w:ascii="Times New Roman" w:hAnsi="Times New Roman"/>
          <w:b/>
          <w:sz w:val="28"/>
          <w:szCs w:val="28"/>
        </w:rPr>
        <w:t>.</w:t>
      </w:r>
      <w:r w:rsidR="00441B6C">
        <w:rPr>
          <w:rFonts w:ascii="Times New Roman" w:hAnsi="Times New Roman"/>
          <w:sz w:val="28"/>
          <w:szCs w:val="28"/>
        </w:rPr>
        <w:t xml:space="preserve"> – Articolul 12 din Legea nr.320/</w:t>
      </w:r>
      <w:r w:rsidR="00441B6C" w:rsidRPr="00441B6C">
        <w:rPr>
          <w:rFonts w:ascii="Times New Roman" w:hAnsi="Times New Roman"/>
          <w:sz w:val="28"/>
          <w:szCs w:val="28"/>
        </w:rPr>
        <w:t xml:space="preserve">2012 cu privire la activitatea Poliţiei şi statutul poliţistului (Monitorul Oficial al Republicii Moldova, 2013, nr.42–47, art.145), cu modificările ulterioare, </w:t>
      </w:r>
      <w:r w:rsidR="00441B6C" w:rsidRPr="00EF6A03">
        <w:rPr>
          <w:rFonts w:ascii="Times New Roman" w:hAnsi="Times New Roman"/>
          <w:sz w:val="28"/>
          <w:szCs w:val="28"/>
        </w:rPr>
        <w:t xml:space="preserve">se </w:t>
      </w:r>
      <w:r w:rsidR="00441B6C">
        <w:rPr>
          <w:rFonts w:ascii="Times New Roman" w:hAnsi="Times New Roman"/>
          <w:sz w:val="28"/>
          <w:szCs w:val="28"/>
        </w:rPr>
        <w:t>completează cu alineatele (3</w:t>
      </w:r>
      <w:r w:rsidR="00441B6C">
        <w:rPr>
          <w:rFonts w:ascii="Times New Roman" w:hAnsi="Times New Roman"/>
          <w:sz w:val="28"/>
          <w:szCs w:val="28"/>
          <w:vertAlign w:val="superscript"/>
        </w:rPr>
        <w:t>1</w:t>
      </w:r>
      <w:r w:rsidR="00441B6C">
        <w:rPr>
          <w:rFonts w:ascii="Times New Roman" w:hAnsi="Times New Roman"/>
          <w:sz w:val="28"/>
          <w:szCs w:val="28"/>
        </w:rPr>
        <w:t>) și (3</w:t>
      </w:r>
      <w:r w:rsidR="00441B6C">
        <w:rPr>
          <w:rFonts w:ascii="Times New Roman" w:hAnsi="Times New Roman"/>
          <w:sz w:val="28"/>
          <w:szCs w:val="28"/>
          <w:vertAlign w:val="superscript"/>
        </w:rPr>
        <w:t>2</w:t>
      </w:r>
      <w:r w:rsidR="00441B6C">
        <w:rPr>
          <w:rFonts w:ascii="Times New Roman" w:hAnsi="Times New Roman"/>
          <w:sz w:val="28"/>
          <w:szCs w:val="28"/>
        </w:rPr>
        <w:t>) și se expune în următoarea redacție:</w:t>
      </w:r>
    </w:p>
    <w:p w14:paraId="7C0C4EDD" w14:textId="6772C1D5" w:rsidR="00441B6C" w:rsidRPr="00EF6A03" w:rsidRDefault="00441B6C" w:rsidP="00441B6C">
      <w:pPr>
        <w:spacing w:after="0"/>
        <w:ind w:left="426" w:firstLine="992"/>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vertAlign w:val="superscript"/>
        </w:rPr>
        <w:t>1</w:t>
      </w:r>
      <w:r w:rsidRPr="00EF6A03">
        <w:rPr>
          <w:rFonts w:ascii="Times New Roman" w:hAnsi="Times New Roman"/>
          <w:sz w:val="28"/>
          <w:szCs w:val="28"/>
        </w:rPr>
        <w:t>) Mandatul şeful</w:t>
      </w:r>
      <w:r>
        <w:rPr>
          <w:rFonts w:ascii="Times New Roman" w:hAnsi="Times New Roman"/>
          <w:sz w:val="28"/>
          <w:szCs w:val="28"/>
        </w:rPr>
        <w:t>ui și șefului adjunct al</w:t>
      </w:r>
      <w:r w:rsidRPr="00EF6A03">
        <w:rPr>
          <w:rFonts w:ascii="Times New Roman" w:hAnsi="Times New Roman"/>
          <w:sz w:val="28"/>
          <w:szCs w:val="28"/>
        </w:rPr>
        <w:t xml:space="preserve"> </w:t>
      </w:r>
      <w:r w:rsidRPr="00441B6C">
        <w:rPr>
          <w:rFonts w:ascii="Times New Roman" w:hAnsi="Times New Roman"/>
          <w:sz w:val="28"/>
          <w:szCs w:val="28"/>
        </w:rPr>
        <w:t>Inspectoratului General al Poliţiei</w:t>
      </w:r>
      <w:r>
        <w:rPr>
          <w:rFonts w:ascii="Times New Roman" w:hAnsi="Times New Roman"/>
          <w:sz w:val="28"/>
          <w:szCs w:val="28"/>
        </w:rPr>
        <w:t xml:space="preserve"> </w:t>
      </w:r>
      <w:r w:rsidRPr="00EF6A03">
        <w:rPr>
          <w:rFonts w:ascii="Times New Roman" w:hAnsi="Times New Roman"/>
          <w:sz w:val="28"/>
          <w:szCs w:val="28"/>
        </w:rPr>
        <w:t xml:space="preserve">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Guvernul</w:t>
      </w:r>
      <w:r w:rsidRPr="00EF6A03">
        <w:rPr>
          <w:rFonts w:ascii="Times New Roman" w:hAnsi="Times New Roman"/>
          <w:sz w:val="28"/>
          <w:szCs w:val="28"/>
        </w:rPr>
        <w:t xml:space="preserve"> decide asupra suspendării mandatului şefului </w:t>
      </w:r>
      <w:r w:rsidRPr="00441B6C">
        <w:rPr>
          <w:rFonts w:ascii="Times New Roman" w:hAnsi="Times New Roman"/>
          <w:sz w:val="28"/>
          <w:szCs w:val="28"/>
        </w:rPr>
        <w:t>Inspectoratului General al Poliţiei</w:t>
      </w:r>
      <w:r>
        <w:rPr>
          <w:rFonts w:ascii="Times New Roman" w:hAnsi="Times New Roman"/>
          <w:sz w:val="28"/>
          <w:szCs w:val="28"/>
        </w:rPr>
        <w:t xml:space="preserve">, iar ministrul afacerilor interne decide asupra </w:t>
      </w:r>
      <w:r w:rsidRPr="00EF6A03">
        <w:rPr>
          <w:rFonts w:ascii="Times New Roman" w:hAnsi="Times New Roman"/>
          <w:sz w:val="28"/>
          <w:szCs w:val="28"/>
        </w:rPr>
        <w:t xml:space="preserve">suspendării mandatului şefului </w:t>
      </w:r>
      <w:r>
        <w:rPr>
          <w:rFonts w:ascii="Times New Roman" w:hAnsi="Times New Roman"/>
          <w:sz w:val="28"/>
          <w:szCs w:val="28"/>
        </w:rPr>
        <w:t xml:space="preserve">adjunct al </w:t>
      </w:r>
      <w:r w:rsidRPr="00441B6C">
        <w:rPr>
          <w:rFonts w:ascii="Times New Roman" w:hAnsi="Times New Roman"/>
          <w:sz w:val="28"/>
          <w:szCs w:val="28"/>
        </w:rPr>
        <w:t>Inspectoratului General al Poliţiei</w:t>
      </w:r>
      <w:r>
        <w:rPr>
          <w:rFonts w:ascii="Times New Roman" w:hAnsi="Times New Roman"/>
          <w:sz w:val="28"/>
          <w:szCs w:val="28"/>
        </w:rPr>
        <w:t>.</w:t>
      </w:r>
    </w:p>
    <w:p w14:paraId="7F3A6413" w14:textId="7B3BA352" w:rsidR="00441B6C" w:rsidRDefault="00441B6C" w:rsidP="00441B6C">
      <w:pPr>
        <w:spacing w:after="0"/>
        <w:ind w:left="426" w:firstLine="992"/>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vertAlign w:val="superscript"/>
        </w:rPr>
        <w:t>2</w:t>
      </w:r>
      <w:r w:rsidRPr="00EF6A03">
        <w:rPr>
          <w:rFonts w:ascii="Times New Roman" w:hAnsi="Times New Roman"/>
          <w:sz w:val="28"/>
          <w:szCs w:val="28"/>
        </w:rPr>
        <w:t>) În cazul anulării actului de constatare care a servit drept temei pentru suspendare</w:t>
      </w:r>
      <w:r>
        <w:rPr>
          <w:rFonts w:ascii="Times New Roman" w:hAnsi="Times New Roman"/>
          <w:sz w:val="28"/>
          <w:szCs w:val="28"/>
        </w:rPr>
        <w:t>a sa din funcție în baza alin.(3</w:t>
      </w:r>
      <w:r>
        <w:rPr>
          <w:rFonts w:ascii="Times New Roman" w:hAnsi="Times New Roman"/>
          <w:sz w:val="28"/>
          <w:szCs w:val="28"/>
          <w:vertAlign w:val="superscript"/>
        </w:rPr>
        <w:t>1</w:t>
      </w:r>
      <w:r w:rsidRPr="00EF6A03">
        <w:rPr>
          <w:rFonts w:ascii="Times New Roman" w:hAnsi="Times New Roman"/>
          <w:sz w:val="28"/>
          <w:szCs w:val="28"/>
        </w:rPr>
        <w:t xml:space="preserve">), suspendarea din funcție încetează şi </w:t>
      </w:r>
      <w:r>
        <w:rPr>
          <w:rFonts w:ascii="Times New Roman" w:hAnsi="Times New Roman"/>
          <w:sz w:val="28"/>
          <w:szCs w:val="28"/>
        </w:rPr>
        <w:t>şeful sau șeful</w:t>
      </w:r>
      <w:r w:rsidRPr="00EF6A03">
        <w:rPr>
          <w:rFonts w:ascii="Times New Roman" w:hAnsi="Times New Roman"/>
          <w:sz w:val="28"/>
          <w:szCs w:val="28"/>
        </w:rPr>
        <w:t xml:space="preserve"> adjunct al </w:t>
      </w:r>
      <w:r w:rsidRPr="00441B6C">
        <w:rPr>
          <w:rFonts w:ascii="Times New Roman" w:hAnsi="Times New Roman"/>
          <w:sz w:val="28"/>
          <w:szCs w:val="28"/>
        </w:rPr>
        <w:t>Inspectoratului General al Poliţiei</w:t>
      </w:r>
      <w:r>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EF6A03">
        <w:rPr>
          <w:rFonts w:ascii="Times New Roman" w:hAnsi="Times New Roman"/>
          <w:sz w:val="28"/>
          <w:szCs w:val="28"/>
        </w:rPr>
        <w:t>.”</w:t>
      </w:r>
    </w:p>
    <w:p w14:paraId="2AD7C9BB" w14:textId="77777777" w:rsidR="00441B6C" w:rsidRDefault="00441B6C" w:rsidP="00441B6C">
      <w:pPr>
        <w:spacing w:after="0"/>
        <w:ind w:left="426" w:firstLine="992"/>
        <w:jc w:val="both"/>
        <w:rPr>
          <w:rFonts w:ascii="Times New Roman" w:hAnsi="Times New Roman"/>
          <w:sz w:val="28"/>
          <w:szCs w:val="28"/>
        </w:rPr>
      </w:pPr>
    </w:p>
    <w:p w14:paraId="72700FCE" w14:textId="7D0FB47D" w:rsidR="00D40262" w:rsidRDefault="00245657" w:rsidP="00D40262">
      <w:pPr>
        <w:spacing w:after="0"/>
        <w:ind w:left="426" w:firstLine="992"/>
        <w:jc w:val="both"/>
        <w:rPr>
          <w:rFonts w:ascii="Times New Roman" w:hAnsi="Times New Roman"/>
          <w:sz w:val="28"/>
          <w:szCs w:val="28"/>
        </w:rPr>
      </w:pPr>
      <w:r>
        <w:rPr>
          <w:rFonts w:ascii="Times New Roman" w:hAnsi="Times New Roman"/>
          <w:b/>
          <w:sz w:val="28"/>
          <w:szCs w:val="28"/>
        </w:rPr>
        <w:t>Art.XXV</w:t>
      </w:r>
      <w:r w:rsidR="00441B6C">
        <w:rPr>
          <w:rFonts w:ascii="Times New Roman" w:hAnsi="Times New Roman"/>
          <w:b/>
          <w:sz w:val="28"/>
          <w:szCs w:val="28"/>
        </w:rPr>
        <w:t>I.</w:t>
      </w:r>
      <w:r w:rsidR="00441B6C">
        <w:rPr>
          <w:rFonts w:ascii="Times New Roman" w:hAnsi="Times New Roman"/>
          <w:sz w:val="28"/>
          <w:szCs w:val="28"/>
        </w:rPr>
        <w:t xml:space="preserve"> </w:t>
      </w:r>
      <w:r w:rsidR="00D40262">
        <w:rPr>
          <w:rFonts w:ascii="Times New Roman" w:hAnsi="Times New Roman"/>
          <w:sz w:val="28"/>
          <w:szCs w:val="28"/>
        </w:rPr>
        <w:t>–</w:t>
      </w:r>
      <w:r w:rsidR="00441B6C">
        <w:rPr>
          <w:rFonts w:ascii="Times New Roman" w:hAnsi="Times New Roman"/>
          <w:sz w:val="28"/>
          <w:szCs w:val="28"/>
        </w:rPr>
        <w:t xml:space="preserve"> </w:t>
      </w:r>
      <w:r w:rsidR="00D40262">
        <w:rPr>
          <w:rFonts w:ascii="Times New Roman" w:hAnsi="Times New Roman"/>
          <w:sz w:val="28"/>
          <w:szCs w:val="28"/>
        </w:rPr>
        <w:t xml:space="preserve"> Legea nr.52/</w:t>
      </w:r>
      <w:r w:rsidR="00D40262" w:rsidRPr="00D40262">
        <w:rPr>
          <w:rFonts w:ascii="Times New Roman" w:hAnsi="Times New Roman"/>
          <w:sz w:val="28"/>
          <w:szCs w:val="28"/>
        </w:rPr>
        <w:t xml:space="preserve">2014 cu privire la Avocatul Poporului (Ombudsmanul) (Monitorul Oficial al Republicii Moldova, 2014, nr.110–114, art.278), cu modificările ulterioare, se </w:t>
      </w:r>
      <w:r w:rsidR="00D40262">
        <w:rPr>
          <w:rFonts w:ascii="Times New Roman" w:hAnsi="Times New Roman"/>
          <w:sz w:val="28"/>
          <w:szCs w:val="28"/>
        </w:rPr>
        <w:t>completează cu articolul 13</w:t>
      </w:r>
      <w:r w:rsidR="00D40262">
        <w:rPr>
          <w:rFonts w:ascii="Times New Roman" w:hAnsi="Times New Roman"/>
          <w:sz w:val="28"/>
          <w:szCs w:val="28"/>
          <w:vertAlign w:val="superscript"/>
        </w:rPr>
        <w:t>1</w:t>
      </w:r>
      <w:r w:rsidR="00D40262">
        <w:rPr>
          <w:rFonts w:ascii="Times New Roman" w:hAnsi="Times New Roman"/>
          <w:sz w:val="28"/>
          <w:szCs w:val="28"/>
        </w:rPr>
        <w:t xml:space="preserve"> și se expune în următoarea redacție</w:t>
      </w:r>
      <w:r w:rsidR="00D40262" w:rsidRPr="00D40262">
        <w:rPr>
          <w:rFonts w:ascii="Times New Roman" w:hAnsi="Times New Roman"/>
          <w:sz w:val="28"/>
          <w:szCs w:val="28"/>
        </w:rPr>
        <w:t>:</w:t>
      </w:r>
    </w:p>
    <w:p w14:paraId="7CDCAF61" w14:textId="1E897A3A" w:rsidR="00D40262" w:rsidRPr="00D40262" w:rsidRDefault="00D40262" w:rsidP="00D40262">
      <w:pPr>
        <w:spacing w:after="0"/>
        <w:ind w:left="426" w:firstLine="992"/>
        <w:jc w:val="both"/>
        <w:rPr>
          <w:rFonts w:ascii="Times New Roman" w:hAnsi="Times New Roman"/>
          <w:sz w:val="28"/>
          <w:szCs w:val="28"/>
        </w:rPr>
      </w:pPr>
      <w:r>
        <w:rPr>
          <w:rFonts w:ascii="Times New Roman" w:hAnsi="Times New Roman"/>
          <w:sz w:val="28"/>
          <w:szCs w:val="28"/>
        </w:rPr>
        <w:lastRenderedPageBreak/>
        <w:t xml:space="preserve"> „</w:t>
      </w:r>
      <w:r>
        <w:rPr>
          <w:rFonts w:ascii="Times New Roman" w:hAnsi="Times New Roman"/>
          <w:b/>
          <w:sz w:val="28"/>
          <w:szCs w:val="28"/>
        </w:rPr>
        <w:t>Articolul 13</w:t>
      </w:r>
      <w:r>
        <w:rPr>
          <w:rFonts w:ascii="Times New Roman" w:hAnsi="Times New Roman"/>
          <w:b/>
          <w:sz w:val="28"/>
          <w:szCs w:val="28"/>
          <w:vertAlign w:val="superscript"/>
        </w:rPr>
        <w:t>1</w:t>
      </w:r>
      <w:r>
        <w:rPr>
          <w:rFonts w:ascii="Times New Roman" w:hAnsi="Times New Roman"/>
          <w:b/>
          <w:sz w:val="28"/>
          <w:szCs w:val="28"/>
        </w:rPr>
        <w:t xml:space="preserve">. </w:t>
      </w:r>
      <w:r>
        <w:rPr>
          <w:rFonts w:ascii="Times New Roman" w:hAnsi="Times New Roman"/>
          <w:sz w:val="28"/>
          <w:szCs w:val="28"/>
        </w:rPr>
        <w:t>Suspendarea mandatului Avocatului Poporului</w:t>
      </w:r>
    </w:p>
    <w:p w14:paraId="4A7B4D9A" w14:textId="305257C1" w:rsidR="00D40262" w:rsidRPr="00D40262" w:rsidRDefault="00D40262" w:rsidP="00D40262">
      <w:pPr>
        <w:spacing w:after="0"/>
        <w:ind w:left="426" w:firstLine="992"/>
        <w:jc w:val="both"/>
        <w:rPr>
          <w:rFonts w:ascii="Times New Roman" w:hAnsi="Times New Roman"/>
          <w:sz w:val="28"/>
          <w:szCs w:val="28"/>
        </w:rPr>
      </w:pPr>
      <w:r>
        <w:rPr>
          <w:rFonts w:ascii="Times New Roman" w:hAnsi="Times New Roman"/>
          <w:sz w:val="28"/>
          <w:szCs w:val="28"/>
        </w:rPr>
        <w:t>„(1</w:t>
      </w:r>
      <w:r w:rsidRPr="00D40262">
        <w:rPr>
          <w:rFonts w:ascii="Times New Roman" w:hAnsi="Times New Roman"/>
          <w:sz w:val="28"/>
          <w:szCs w:val="28"/>
        </w:rPr>
        <w:t xml:space="preserve">) Mandatul </w:t>
      </w:r>
      <w:r>
        <w:rPr>
          <w:rFonts w:ascii="Times New Roman" w:hAnsi="Times New Roman"/>
          <w:sz w:val="28"/>
          <w:szCs w:val="28"/>
        </w:rPr>
        <w:t>Avocatului Poporului și adjuncții Avocatului Poporului</w:t>
      </w:r>
      <w:r w:rsidRPr="00D40262">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 Parlamentul decide asupra suspendării mandatului </w:t>
      </w:r>
      <w:r>
        <w:rPr>
          <w:rFonts w:ascii="Times New Roman" w:hAnsi="Times New Roman"/>
          <w:sz w:val="28"/>
          <w:szCs w:val="28"/>
        </w:rPr>
        <w:t>Avocatului Poporului și adjuncții Avocatului Poporului</w:t>
      </w:r>
      <w:r w:rsidRPr="00D40262">
        <w:rPr>
          <w:rFonts w:ascii="Times New Roman" w:hAnsi="Times New Roman"/>
          <w:sz w:val="28"/>
          <w:szCs w:val="28"/>
        </w:rPr>
        <w:t xml:space="preserve">. </w:t>
      </w:r>
    </w:p>
    <w:p w14:paraId="3F3EC863" w14:textId="18D16407" w:rsidR="00D40262" w:rsidRDefault="00D40262" w:rsidP="00D40262">
      <w:pPr>
        <w:spacing w:after="0"/>
        <w:ind w:left="426" w:firstLine="992"/>
        <w:jc w:val="both"/>
        <w:rPr>
          <w:rFonts w:ascii="Times New Roman" w:hAnsi="Times New Roman"/>
          <w:sz w:val="28"/>
          <w:szCs w:val="28"/>
        </w:rPr>
      </w:pPr>
      <w:r>
        <w:rPr>
          <w:rFonts w:ascii="Times New Roman" w:hAnsi="Times New Roman"/>
          <w:sz w:val="28"/>
          <w:szCs w:val="28"/>
        </w:rPr>
        <w:t>(2</w:t>
      </w:r>
      <w:r w:rsidRPr="00D40262">
        <w:rPr>
          <w:rFonts w:ascii="Times New Roman" w:hAnsi="Times New Roman"/>
          <w:sz w:val="28"/>
          <w:szCs w:val="28"/>
        </w:rPr>
        <w:t>) În cazul anulării actului de constatare care a servit drept temei pentru suspendare</w:t>
      </w:r>
      <w:r>
        <w:rPr>
          <w:rFonts w:ascii="Times New Roman" w:hAnsi="Times New Roman"/>
          <w:sz w:val="28"/>
          <w:szCs w:val="28"/>
        </w:rPr>
        <w:t>a sa din funcție în baza alin.(</w:t>
      </w:r>
      <w:r w:rsidRPr="00D40262">
        <w:rPr>
          <w:rFonts w:ascii="Times New Roman" w:hAnsi="Times New Roman"/>
          <w:sz w:val="28"/>
          <w:szCs w:val="28"/>
        </w:rPr>
        <w:t xml:space="preserve">1), suspendarea din funcție încetează şi </w:t>
      </w:r>
      <w:r>
        <w:rPr>
          <w:rFonts w:ascii="Times New Roman" w:hAnsi="Times New Roman"/>
          <w:sz w:val="28"/>
          <w:szCs w:val="28"/>
        </w:rPr>
        <w:t>Avocatul Poporului sau adjuncții Avocatului Poporului</w:t>
      </w:r>
      <w:r w:rsidRPr="00D40262">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D40262">
        <w:rPr>
          <w:rFonts w:ascii="Times New Roman" w:hAnsi="Times New Roman"/>
          <w:sz w:val="28"/>
          <w:szCs w:val="28"/>
        </w:rPr>
        <w:t>.”</w:t>
      </w:r>
    </w:p>
    <w:p w14:paraId="61A5AE7C" w14:textId="77777777" w:rsidR="00D40262" w:rsidRDefault="00D40262" w:rsidP="00D40262">
      <w:pPr>
        <w:spacing w:after="0"/>
        <w:ind w:left="426" w:firstLine="992"/>
        <w:jc w:val="both"/>
        <w:rPr>
          <w:rFonts w:ascii="Times New Roman" w:hAnsi="Times New Roman"/>
          <w:sz w:val="28"/>
          <w:szCs w:val="28"/>
        </w:rPr>
      </w:pPr>
    </w:p>
    <w:p w14:paraId="2C23AD48" w14:textId="2815C096" w:rsidR="00D40262" w:rsidRDefault="00245657" w:rsidP="00D40262">
      <w:pPr>
        <w:spacing w:after="0"/>
        <w:ind w:left="426" w:firstLine="992"/>
        <w:jc w:val="both"/>
        <w:rPr>
          <w:rFonts w:ascii="Times New Roman" w:hAnsi="Times New Roman"/>
          <w:sz w:val="28"/>
          <w:szCs w:val="28"/>
        </w:rPr>
      </w:pPr>
      <w:r>
        <w:rPr>
          <w:rFonts w:ascii="Times New Roman" w:hAnsi="Times New Roman"/>
          <w:b/>
          <w:sz w:val="28"/>
          <w:szCs w:val="28"/>
        </w:rPr>
        <w:t>Art.XXVII</w:t>
      </w:r>
      <w:r w:rsidR="00D40262">
        <w:rPr>
          <w:rFonts w:ascii="Times New Roman" w:hAnsi="Times New Roman"/>
          <w:b/>
          <w:sz w:val="28"/>
          <w:szCs w:val="28"/>
        </w:rPr>
        <w:t>.</w:t>
      </w:r>
      <w:r w:rsidR="00D40262">
        <w:rPr>
          <w:rFonts w:ascii="Times New Roman" w:hAnsi="Times New Roman"/>
          <w:sz w:val="28"/>
          <w:szCs w:val="28"/>
        </w:rPr>
        <w:t xml:space="preserve"> - </w:t>
      </w:r>
      <w:r w:rsidR="005F0FFF">
        <w:rPr>
          <w:rFonts w:ascii="Times New Roman" w:hAnsi="Times New Roman"/>
          <w:sz w:val="28"/>
          <w:szCs w:val="28"/>
        </w:rPr>
        <w:t>Legea nr.178/</w:t>
      </w:r>
      <w:r w:rsidR="00D40262" w:rsidRPr="00D40262">
        <w:rPr>
          <w:rFonts w:ascii="Times New Roman" w:hAnsi="Times New Roman"/>
          <w:sz w:val="28"/>
          <w:szCs w:val="28"/>
        </w:rPr>
        <w:t>2014 cu privire la răspunderea disciplinară a judecătorilor (Monitorul Oficial al Republicii Moldova, 2014, nr.238–246, art.557), cu modificările ulterioare,</w:t>
      </w:r>
      <w:r w:rsidR="005F0FFF">
        <w:rPr>
          <w:rFonts w:ascii="Times New Roman" w:hAnsi="Times New Roman"/>
          <w:sz w:val="28"/>
          <w:szCs w:val="28"/>
        </w:rPr>
        <w:t xml:space="preserve"> se completează cu articolul 10</w:t>
      </w:r>
      <w:r w:rsidR="005F0FFF">
        <w:rPr>
          <w:rFonts w:ascii="Times New Roman" w:hAnsi="Times New Roman"/>
          <w:sz w:val="28"/>
          <w:szCs w:val="28"/>
          <w:vertAlign w:val="superscript"/>
        </w:rPr>
        <w:t>1</w:t>
      </w:r>
      <w:r w:rsidR="005F0FFF">
        <w:rPr>
          <w:rFonts w:ascii="Times New Roman" w:hAnsi="Times New Roman"/>
          <w:sz w:val="28"/>
          <w:szCs w:val="28"/>
        </w:rPr>
        <w:t xml:space="preserve"> și se expune în următoarea redacție:</w:t>
      </w:r>
    </w:p>
    <w:p w14:paraId="76DAAB52" w14:textId="4BC57090" w:rsidR="005F0FFF" w:rsidRDefault="005F0FFF" w:rsidP="00D40262">
      <w:pPr>
        <w:spacing w:after="0"/>
        <w:ind w:left="426" w:firstLine="992"/>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Articolul 10</w:t>
      </w:r>
      <w:r>
        <w:rPr>
          <w:rFonts w:ascii="Times New Roman" w:hAnsi="Times New Roman"/>
          <w:b/>
          <w:sz w:val="28"/>
          <w:szCs w:val="28"/>
          <w:vertAlign w:val="superscript"/>
        </w:rPr>
        <w:t>1</w:t>
      </w:r>
      <w:r>
        <w:rPr>
          <w:rFonts w:ascii="Times New Roman" w:hAnsi="Times New Roman"/>
          <w:b/>
          <w:sz w:val="28"/>
          <w:szCs w:val="28"/>
        </w:rPr>
        <w:t xml:space="preserve">. </w:t>
      </w:r>
      <w:r>
        <w:rPr>
          <w:rFonts w:ascii="Times New Roman" w:hAnsi="Times New Roman"/>
          <w:sz w:val="28"/>
          <w:szCs w:val="28"/>
        </w:rPr>
        <w:t>Suspendarea mandatului membrului colegiului disciplinar</w:t>
      </w:r>
    </w:p>
    <w:p w14:paraId="1340D8DE" w14:textId="5F8C513C" w:rsidR="005F0FFF" w:rsidRPr="005F0FFF" w:rsidRDefault="005F0FFF" w:rsidP="005F0FFF">
      <w:pPr>
        <w:spacing w:after="0"/>
        <w:ind w:left="426" w:firstLine="992"/>
        <w:jc w:val="both"/>
        <w:rPr>
          <w:rFonts w:ascii="Times New Roman" w:hAnsi="Times New Roman"/>
          <w:sz w:val="28"/>
          <w:szCs w:val="28"/>
        </w:rPr>
      </w:pPr>
      <w:r>
        <w:rPr>
          <w:rFonts w:ascii="Times New Roman" w:hAnsi="Times New Roman"/>
          <w:sz w:val="28"/>
          <w:szCs w:val="28"/>
        </w:rPr>
        <w:t>(1</w:t>
      </w:r>
      <w:r w:rsidRPr="005F0FFF">
        <w:rPr>
          <w:rFonts w:ascii="Times New Roman" w:hAnsi="Times New Roman"/>
          <w:sz w:val="28"/>
          <w:szCs w:val="28"/>
        </w:rPr>
        <w:t xml:space="preserve">) Mandatul de membru al </w:t>
      </w:r>
      <w:r>
        <w:rPr>
          <w:rFonts w:ascii="Times New Roman" w:hAnsi="Times New Roman"/>
          <w:sz w:val="28"/>
          <w:szCs w:val="28"/>
        </w:rPr>
        <w:t>colegiului disciplinar</w:t>
      </w:r>
      <w:r w:rsidRPr="005F0FFF">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colegiul disciplinar</w:t>
      </w:r>
      <w:r w:rsidRPr="005F0FFF">
        <w:rPr>
          <w:rFonts w:ascii="Times New Roman" w:hAnsi="Times New Roman"/>
          <w:sz w:val="28"/>
          <w:szCs w:val="28"/>
        </w:rPr>
        <w:t xml:space="preserve"> decide asupra suspendării mandatului de membru al </w:t>
      </w:r>
      <w:r>
        <w:rPr>
          <w:rFonts w:ascii="Times New Roman" w:hAnsi="Times New Roman"/>
          <w:sz w:val="28"/>
          <w:szCs w:val="28"/>
        </w:rPr>
        <w:t>colegiului</w:t>
      </w:r>
      <w:r w:rsidRPr="005F0FFF">
        <w:rPr>
          <w:rFonts w:ascii="Times New Roman" w:hAnsi="Times New Roman"/>
          <w:sz w:val="28"/>
          <w:szCs w:val="28"/>
        </w:rPr>
        <w:t xml:space="preserve">. </w:t>
      </w:r>
    </w:p>
    <w:p w14:paraId="15B13EDD" w14:textId="2926B139" w:rsidR="005F0FFF" w:rsidRPr="005F0FFF" w:rsidRDefault="005F0FFF" w:rsidP="005F0FFF">
      <w:pPr>
        <w:spacing w:after="0"/>
        <w:ind w:left="426" w:firstLine="992"/>
        <w:jc w:val="both"/>
        <w:rPr>
          <w:rFonts w:ascii="Times New Roman" w:hAnsi="Times New Roman"/>
          <w:sz w:val="28"/>
          <w:szCs w:val="28"/>
        </w:rPr>
      </w:pPr>
      <w:r>
        <w:rPr>
          <w:rFonts w:ascii="Times New Roman" w:hAnsi="Times New Roman"/>
          <w:sz w:val="28"/>
          <w:szCs w:val="28"/>
        </w:rPr>
        <w:t>(2</w:t>
      </w:r>
      <w:r w:rsidRPr="005F0FFF">
        <w:rPr>
          <w:rFonts w:ascii="Times New Roman" w:hAnsi="Times New Roman"/>
          <w:sz w:val="28"/>
          <w:szCs w:val="28"/>
        </w:rPr>
        <w:t>) În cazul anulării actului de constatare care a servit drept temei pentru suspendarea sa din f</w:t>
      </w:r>
      <w:r>
        <w:rPr>
          <w:rFonts w:ascii="Times New Roman" w:hAnsi="Times New Roman"/>
          <w:sz w:val="28"/>
          <w:szCs w:val="28"/>
        </w:rPr>
        <w:t>uncție în baza alin.(</w:t>
      </w:r>
      <w:r w:rsidRPr="005F0FFF">
        <w:rPr>
          <w:rFonts w:ascii="Times New Roman" w:hAnsi="Times New Roman"/>
          <w:sz w:val="28"/>
          <w:szCs w:val="28"/>
        </w:rPr>
        <w:t xml:space="preserve">1), suspendarea din funcție încetează şi membrul </w:t>
      </w:r>
      <w:r>
        <w:rPr>
          <w:rFonts w:ascii="Times New Roman" w:hAnsi="Times New Roman"/>
          <w:sz w:val="28"/>
          <w:szCs w:val="28"/>
        </w:rPr>
        <w:t>colegiului disciplinar</w:t>
      </w:r>
      <w:r w:rsidRPr="005F0FFF">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5F0FFF">
        <w:rPr>
          <w:rFonts w:ascii="Times New Roman" w:hAnsi="Times New Roman"/>
          <w:sz w:val="28"/>
          <w:szCs w:val="28"/>
        </w:rPr>
        <w:t>.”</w:t>
      </w:r>
    </w:p>
    <w:p w14:paraId="78BC0F58" w14:textId="77777777" w:rsidR="00D40262" w:rsidRDefault="00D40262" w:rsidP="005F0FFF">
      <w:pPr>
        <w:spacing w:after="0"/>
        <w:ind w:left="0"/>
        <w:jc w:val="both"/>
        <w:rPr>
          <w:rFonts w:ascii="Times New Roman" w:hAnsi="Times New Roman"/>
          <w:sz w:val="28"/>
          <w:szCs w:val="28"/>
        </w:rPr>
      </w:pPr>
    </w:p>
    <w:p w14:paraId="72A08D5D" w14:textId="0D6A95B0" w:rsidR="00441B6C" w:rsidRDefault="00245657" w:rsidP="00D40262">
      <w:pPr>
        <w:spacing w:after="0"/>
        <w:ind w:left="426" w:firstLine="992"/>
        <w:jc w:val="both"/>
        <w:rPr>
          <w:rFonts w:ascii="Times New Roman" w:hAnsi="Times New Roman"/>
          <w:sz w:val="28"/>
          <w:szCs w:val="28"/>
        </w:rPr>
      </w:pPr>
      <w:r>
        <w:rPr>
          <w:rFonts w:ascii="Times New Roman" w:hAnsi="Times New Roman"/>
          <w:b/>
          <w:sz w:val="28"/>
          <w:szCs w:val="28"/>
        </w:rPr>
        <w:t>Art.XXVIII</w:t>
      </w:r>
      <w:r w:rsidR="005F0FFF">
        <w:rPr>
          <w:rFonts w:ascii="Times New Roman" w:hAnsi="Times New Roman"/>
          <w:b/>
          <w:sz w:val="28"/>
          <w:szCs w:val="28"/>
        </w:rPr>
        <w:t xml:space="preserve">. </w:t>
      </w:r>
      <w:r w:rsidR="00441B6C">
        <w:rPr>
          <w:rFonts w:ascii="Times New Roman" w:hAnsi="Times New Roman"/>
          <w:sz w:val="28"/>
          <w:szCs w:val="28"/>
        </w:rPr>
        <w:t>Legea nr.3/</w:t>
      </w:r>
      <w:r w:rsidR="00441B6C" w:rsidRPr="00441B6C">
        <w:rPr>
          <w:rFonts w:ascii="Times New Roman" w:hAnsi="Times New Roman"/>
          <w:sz w:val="28"/>
          <w:szCs w:val="28"/>
        </w:rPr>
        <w:t xml:space="preserve">2016 cu privire la Procuratură (Monitorul Oficial al Republicii Moldova, 2016, nr.69–77, art.113) </w:t>
      </w:r>
      <w:r w:rsidR="005F0FFF">
        <w:rPr>
          <w:rFonts w:ascii="Times New Roman" w:hAnsi="Times New Roman"/>
          <w:sz w:val="28"/>
          <w:szCs w:val="28"/>
        </w:rPr>
        <w:t>cu modificările ulterioare, se modifică după cum urmează:</w:t>
      </w:r>
    </w:p>
    <w:p w14:paraId="25D3F6D0" w14:textId="77777777" w:rsidR="005F0FFF" w:rsidRDefault="005F0FFF" w:rsidP="00441B6C">
      <w:pPr>
        <w:spacing w:after="0"/>
        <w:ind w:left="426" w:firstLine="992"/>
        <w:jc w:val="both"/>
        <w:rPr>
          <w:rFonts w:ascii="Times New Roman" w:hAnsi="Times New Roman"/>
          <w:sz w:val="28"/>
          <w:szCs w:val="28"/>
        </w:rPr>
      </w:pPr>
      <w:r>
        <w:rPr>
          <w:rFonts w:ascii="Times New Roman" w:hAnsi="Times New Roman"/>
          <w:b/>
          <w:sz w:val="28"/>
          <w:szCs w:val="28"/>
        </w:rPr>
        <w:lastRenderedPageBreak/>
        <w:t>1.</w:t>
      </w:r>
      <w:r>
        <w:rPr>
          <w:rFonts w:ascii="Times New Roman" w:hAnsi="Times New Roman"/>
          <w:sz w:val="28"/>
          <w:szCs w:val="28"/>
        </w:rPr>
        <w:t xml:space="preserve"> Articolul 55 se completează cu alineatele (2</w:t>
      </w:r>
      <w:r>
        <w:rPr>
          <w:rFonts w:ascii="Times New Roman" w:hAnsi="Times New Roman"/>
          <w:sz w:val="28"/>
          <w:szCs w:val="28"/>
          <w:vertAlign w:val="superscript"/>
        </w:rPr>
        <w:t>1</w:t>
      </w:r>
      <w:r>
        <w:rPr>
          <w:rFonts w:ascii="Times New Roman" w:hAnsi="Times New Roman"/>
          <w:sz w:val="28"/>
          <w:szCs w:val="28"/>
        </w:rPr>
        <w:t>) și (2</w:t>
      </w:r>
      <w:r>
        <w:rPr>
          <w:rFonts w:ascii="Times New Roman" w:hAnsi="Times New Roman"/>
          <w:sz w:val="28"/>
          <w:szCs w:val="28"/>
          <w:vertAlign w:val="superscript"/>
        </w:rPr>
        <w:t>2</w:t>
      </w:r>
      <w:r>
        <w:rPr>
          <w:rFonts w:ascii="Times New Roman" w:hAnsi="Times New Roman"/>
          <w:sz w:val="28"/>
          <w:szCs w:val="28"/>
        </w:rPr>
        <w:t>) și se expune în următoarea redacție:</w:t>
      </w:r>
    </w:p>
    <w:p w14:paraId="15EED409" w14:textId="4FB04A86" w:rsidR="00441B6C" w:rsidRPr="00441B6C" w:rsidRDefault="005F0FFF" w:rsidP="00441B6C">
      <w:pPr>
        <w:spacing w:after="0"/>
        <w:ind w:left="426" w:firstLine="992"/>
        <w:jc w:val="both"/>
        <w:rPr>
          <w:rFonts w:ascii="Times New Roman" w:hAnsi="Times New Roman"/>
          <w:sz w:val="28"/>
          <w:szCs w:val="28"/>
        </w:rPr>
      </w:pPr>
      <w:r>
        <w:rPr>
          <w:rFonts w:ascii="Times New Roman" w:hAnsi="Times New Roman"/>
          <w:sz w:val="28"/>
          <w:szCs w:val="28"/>
        </w:rPr>
        <w:t xml:space="preserve"> </w:t>
      </w:r>
      <w:r w:rsidR="00441B6C">
        <w:rPr>
          <w:rFonts w:ascii="Times New Roman" w:hAnsi="Times New Roman"/>
          <w:sz w:val="28"/>
          <w:szCs w:val="28"/>
        </w:rPr>
        <w:t>„</w:t>
      </w:r>
      <w:r w:rsidR="005F2C31">
        <w:rPr>
          <w:rFonts w:ascii="Times New Roman" w:hAnsi="Times New Roman"/>
          <w:sz w:val="28"/>
          <w:szCs w:val="28"/>
        </w:rPr>
        <w:t>(2</w:t>
      </w:r>
      <w:r w:rsidR="00441B6C" w:rsidRPr="00441B6C">
        <w:rPr>
          <w:rFonts w:ascii="Times New Roman" w:hAnsi="Times New Roman"/>
          <w:sz w:val="28"/>
          <w:szCs w:val="28"/>
          <w:vertAlign w:val="superscript"/>
        </w:rPr>
        <w:t>1</w:t>
      </w:r>
      <w:r w:rsidR="00441B6C" w:rsidRPr="00441B6C">
        <w:rPr>
          <w:rFonts w:ascii="Times New Roman" w:hAnsi="Times New Roman"/>
          <w:sz w:val="28"/>
          <w:szCs w:val="28"/>
        </w:rPr>
        <w:t xml:space="preserve">) </w:t>
      </w:r>
      <w:r w:rsidR="005F2C31">
        <w:rPr>
          <w:rFonts w:ascii="Times New Roman" w:hAnsi="Times New Roman"/>
          <w:sz w:val="28"/>
          <w:szCs w:val="28"/>
        </w:rPr>
        <w:t>Procurorul</w:t>
      </w:r>
      <w:r w:rsidR="00441B6C" w:rsidRPr="00441B6C">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w:t>
      </w:r>
      <w:r w:rsidR="005F2C31">
        <w:rPr>
          <w:rFonts w:ascii="Times New Roman" w:hAnsi="Times New Roman"/>
          <w:sz w:val="28"/>
          <w:szCs w:val="28"/>
        </w:rPr>
        <w:t xml:space="preserve"> Președintele Republicii Moldova, cu acordul Consiliului Superior al Procurorilor, decide asupra suspendării din funcție a Procurorului General, iar</w:t>
      </w:r>
      <w:r w:rsidR="00441B6C" w:rsidRPr="00441B6C">
        <w:rPr>
          <w:rFonts w:ascii="Times New Roman" w:hAnsi="Times New Roman"/>
          <w:sz w:val="28"/>
          <w:szCs w:val="28"/>
        </w:rPr>
        <w:t xml:space="preserve"> </w:t>
      </w:r>
      <w:r w:rsidR="005F2C31">
        <w:rPr>
          <w:rFonts w:ascii="Times New Roman" w:hAnsi="Times New Roman"/>
          <w:sz w:val="28"/>
          <w:szCs w:val="28"/>
        </w:rPr>
        <w:t>Procurorul General, cu acordul Consiliului Superior al Procurorilor,</w:t>
      </w:r>
      <w:r w:rsidR="00441B6C" w:rsidRPr="00441B6C">
        <w:rPr>
          <w:rFonts w:ascii="Times New Roman" w:hAnsi="Times New Roman"/>
          <w:sz w:val="28"/>
          <w:szCs w:val="28"/>
        </w:rPr>
        <w:t xml:space="preserve"> decide asupra suspendării </w:t>
      </w:r>
      <w:r w:rsidR="005F2C31">
        <w:rPr>
          <w:rFonts w:ascii="Times New Roman" w:hAnsi="Times New Roman"/>
          <w:sz w:val="28"/>
          <w:szCs w:val="28"/>
        </w:rPr>
        <w:t xml:space="preserve">din funcție a procurorului, </w:t>
      </w:r>
      <w:r w:rsidR="005F2C31" w:rsidRPr="005F2C31">
        <w:rPr>
          <w:rFonts w:ascii="Times New Roman" w:hAnsi="Times New Roman"/>
          <w:sz w:val="28"/>
          <w:szCs w:val="28"/>
        </w:rPr>
        <w:t>procurorului-şef sau a adjunctului Procurorului General</w:t>
      </w:r>
      <w:r w:rsidR="00441B6C" w:rsidRPr="00441B6C">
        <w:rPr>
          <w:rFonts w:ascii="Times New Roman" w:hAnsi="Times New Roman"/>
          <w:sz w:val="28"/>
          <w:szCs w:val="28"/>
        </w:rPr>
        <w:t xml:space="preserve">. </w:t>
      </w:r>
    </w:p>
    <w:p w14:paraId="06491F96" w14:textId="0A99DE65" w:rsidR="00441B6C" w:rsidRDefault="005F2C31" w:rsidP="00441B6C">
      <w:pPr>
        <w:spacing w:after="0"/>
        <w:ind w:left="426" w:firstLine="992"/>
        <w:jc w:val="both"/>
        <w:rPr>
          <w:rFonts w:ascii="Times New Roman" w:hAnsi="Times New Roman"/>
          <w:sz w:val="28"/>
          <w:szCs w:val="28"/>
        </w:rPr>
      </w:pPr>
      <w:r>
        <w:rPr>
          <w:rFonts w:ascii="Times New Roman" w:hAnsi="Times New Roman"/>
          <w:sz w:val="28"/>
          <w:szCs w:val="28"/>
        </w:rPr>
        <w:t>(2</w:t>
      </w:r>
      <w:r w:rsidR="00441B6C" w:rsidRPr="00441B6C">
        <w:rPr>
          <w:rFonts w:ascii="Times New Roman" w:hAnsi="Times New Roman"/>
          <w:sz w:val="28"/>
          <w:szCs w:val="28"/>
          <w:vertAlign w:val="superscript"/>
        </w:rPr>
        <w:t>2</w:t>
      </w:r>
      <w:r w:rsidR="00441B6C" w:rsidRPr="00441B6C">
        <w:rPr>
          <w:rFonts w:ascii="Times New Roman" w:hAnsi="Times New Roman"/>
          <w:sz w:val="28"/>
          <w:szCs w:val="28"/>
        </w:rPr>
        <w:t>) În cazul anulării actului de constatare care a servit drept temei pentru suspendare</w:t>
      </w:r>
      <w:r>
        <w:rPr>
          <w:rFonts w:ascii="Times New Roman" w:hAnsi="Times New Roman"/>
          <w:sz w:val="28"/>
          <w:szCs w:val="28"/>
        </w:rPr>
        <w:t>a sa din funcție în baza alin.(2</w:t>
      </w:r>
      <w:r w:rsidR="00441B6C" w:rsidRPr="00441B6C">
        <w:rPr>
          <w:rFonts w:ascii="Times New Roman" w:hAnsi="Times New Roman"/>
          <w:sz w:val="28"/>
          <w:szCs w:val="28"/>
          <w:vertAlign w:val="superscript"/>
        </w:rPr>
        <w:t>1</w:t>
      </w:r>
      <w:r w:rsidR="00441B6C" w:rsidRPr="00441B6C">
        <w:rPr>
          <w:rFonts w:ascii="Times New Roman" w:hAnsi="Times New Roman"/>
          <w:sz w:val="28"/>
          <w:szCs w:val="28"/>
        </w:rPr>
        <w:t xml:space="preserve">), suspendarea din funcție încetează şi </w:t>
      </w:r>
      <w:r>
        <w:rPr>
          <w:rFonts w:ascii="Times New Roman" w:hAnsi="Times New Roman"/>
          <w:sz w:val="28"/>
          <w:szCs w:val="28"/>
        </w:rPr>
        <w:t>procurorul</w:t>
      </w:r>
      <w:r w:rsidR="00441B6C" w:rsidRPr="00441B6C">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00441B6C" w:rsidRPr="00441B6C">
        <w:rPr>
          <w:rFonts w:ascii="Times New Roman" w:hAnsi="Times New Roman"/>
          <w:sz w:val="28"/>
          <w:szCs w:val="28"/>
        </w:rPr>
        <w:t>.”</w:t>
      </w:r>
    </w:p>
    <w:p w14:paraId="43905B9C" w14:textId="1949E45F" w:rsidR="00441B6C" w:rsidRDefault="005F0FFF" w:rsidP="00441B6C">
      <w:pPr>
        <w:spacing w:after="0"/>
        <w:ind w:left="426" w:firstLine="992"/>
        <w:jc w:val="both"/>
        <w:rPr>
          <w:rFonts w:ascii="Times New Roman" w:hAnsi="Times New Roman"/>
          <w:sz w:val="28"/>
          <w:szCs w:val="28"/>
        </w:rPr>
      </w:pPr>
      <w:r>
        <w:rPr>
          <w:rFonts w:ascii="Times New Roman" w:hAnsi="Times New Roman"/>
          <w:b/>
          <w:sz w:val="28"/>
          <w:szCs w:val="28"/>
        </w:rPr>
        <w:t>2.</w:t>
      </w:r>
      <w:r>
        <w:rPr>
          <w:rFonts w:ascii="Times New Roman" w:hAnsi="Times New Roman"/>
          <w:sz w:val="28"/>
          <w:szCs w:val="28"/>
        </w:rPr>
        <w:t xml:space="preserve"> Se completează cu articolul 75</w:t>
      </w:r>
      <w:r>
        <w:rPr>
          <w:rFonts w:ascii="Times New Roman" w:hAnsi="Times New Roman"/>
          <w:sz w:val="28"/>
          <w:szCs w:val="28"/>
          <w:vertAlign w:val="superscript"/>
        </w:rPr>
        <w:t>1</w:t>
      </w:r>
      <w:r>
        <w:rPr>
          <w:rFonts w:ascii="Times New Roman" w:hAnsi="Times New Roman"/>
          <w:sz w:val="28"/>
          <w:szCs w:val="28"/>
        </w:rPr>
        <w:t xml:space="preserve"> și se expune în următoarea redacție:</w:t>
      </w:r>
    </w:p>
    <w:p w14:paraId="09D6F0EA" w14:textId="2A3761F7" w:rsidR="005F0FFF" w:rsidRDefault="005F0FFF" w:rsidP="005F0FFF">
      <w:pPr>
        <w:spacing w:after="0"/>
        <w:ind w:left="426" w:firstLine="992"/>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Articolul 75</w:t>
      </w:r>
      <w:r>
        <w:rPr>
          <w:rFonts w:ascii="Times New Roman" w:hAnsi="Times New Roman"/>
          <w:b/>
          <w:sz w:val="28"/>
          <w:szCs w:val="28"/>
          <w:vertAlign w:val="superscript"/>
        </w:rPr>
        <w:t>1</w:t>
      </w:r>
      <w:r>
        <w:rPr>
          <w:rFonts w:ascii="Times New Roman" w:hAnsi="Times New Roman"/>
          <w:b/>
          <w:sz w:val="28"/>
          <w:szCs w:val="28"/>
        </w:rPr>
        <w:t xml:space="preserve">. </w:t>
      </w:r>
      <w:r>
        <w:rPr>
          <w:rFonts w:ascii="Times New Roman" w:hAnsi="Times New Roman"/>
          <w:sz w:val="28"/>
          <w:szCs w:val="28"/>
        </w:rPr>
        <w:t>Suspendarea calității de membru al Consiliului Superior al Procurorilor</w:t>
      </w:r>
    </w:p>
    <w:p w14:paraId="15E4EABF" w14:textId="3C43433A" w:rsidR="005F0FFF" w:rsidRPr="005F0FFF" w:rsidRDefault="005F0FFF" w:rsidP="005F0FFF">
      <w:pPr>
        <w:spacing w:after="0"/>
        <w:ind w:left="426" w:firstLine="992"/>
        <w:jc w:val="both"/>
        <w:rPr>
          <w:rFonts w:ascii="Times New Roman" w:hAnsi="Times New Roman"/>
          <w:sz w:val="28"/>
          <w:szCs w:val="28"/>
        </w:rPr>
      </w:pPr>
      <w:r>
        <w:rPr>
          <w:rFonts w:ascii="Times New Roman" w:hAnsi="Times New Roman"/>
          <w:sz w:val="28"/>
          <w:szCs w:val="28"/>
        </w:rPr>
        <w:t>(1</w:t>
      </w:r>
      <w:r w:rsidRPr="005F0FFF">
        <w:rPr>
          <w:rFonts w:ascii="Times New Roman" w:hAnsi="Times New Roman"/>
          <w:sz w:val="28"/>
          <w:szCs w:val="28"/>
        </w:rPr>
        <w:t xml:space="preserve">) Mandatul de membru al </w:t>
      </w:r>
      <w:r>
        <w:rPr>
          <w:rFonts w:ascii="Times New Roman" w:hAnsi="Times New Roman"/>
          <w:sz w:val="28"/>
          <w:szCs w:val="28"/>
        </w:rPr>
        <w:t xml:space="preserve">Consiliului Superior al Procurorilor </w:t>
      </w:r>
      <w:r w:rsidRPr="005F0FFF">
        <w:rPr>
          <w:rFonts w:ascii="Times New Roman" w:hAnsi="Times New Roman"/>
          <w:sz w:val="28"/>
          <w:szCs w:val="28"/>
        </w:rPr>
        <w:t xml:space="preserve">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Consiliul Superior al Procurorilor</w:t>
      </w:r>
      <w:r w:rsidRPr="005F0FFF">
        <w:rPr>
          <w:rFonts w:ascii="Times New Roman" w:hAnsi="Times New Roman"/>
          <w:sz w:val="28"/>
          <w:szCs w:val="28"/>
        </w:rPr>
        <w:t xml:space="preserve"> decide asupra suspendării mandatului de membru al </w:t>
      </w:r>
      <w:r>
        <w:rPr>
          <w:rFonts w:ascii="Times New Roman" w:hAnsi="Times New Roman"/>
          <w:sz w:val="28"/>
          <w:szCs w:val="28"/>
        </w:rPr>
        <w:t>Consiliului</w:t>
      </w:r>
      <w:r w:rsidRPr="005F0FFF">
        <w:rPr>
          <w:rFonts w:ascii="Times New Roman" w:hAnsi="Times New Roman"/>
          <w:sz w:val="28"/>
          <w:szCs w:val="28"/>
        </w:rPr>
        <w:t xml:space="preserve">. </w:t>
      </w:r>
    </w:p>
    <w:p w14:paraId="0A0E5B89" w14:textId="2161C98C" w:rsidR="005F0FFF" w:rsidRDefault="005F0FFF" w:rsidP="005F0FFF">
      <w:pPr>
        <w:spacing w:after="0"/>
        <w:ind w:left="426" w:firstLine="992"/>
        <w:jc w:val="both"/>
        <w:rPr>
          <w:rFonts w:ascii="Times New Roman" w:hAnsi="Times New Roman"/>
          <w:sz w:val="28"/>
          <w:szCs w:val="28"/>
        </w:rPr>
      </w:pPr>
      <w:r>
        <w:rPr>
          <w:rFonts w:ascii="Times New Roman" w:hAnsi="Times New Roman"/>
          <w:sz w:val="28"/>
          <w:szCs w:val="28"/>
        </w:rPr>
        <w:t>(2</w:t>
      </w:r>
      <w:r w:rsidRPr="005F0FFF">
        <w:rPr>
          <w:rFonts w:ascii="Times New Roman" w:hAnsi="Times New Roman"/>
          <w:sz w:val="28"/>
          <w:szCs w:val="28"/>
        </w:rPr>
        <w:t>) În cazul anulării actului de constatare care a servit drept temei pentru suspendarea sa din f</w:t>
      </w:r>
      <w:r>
        <w:rPr>
          <w:rFonts w:ascii="Times New Roman" w:hAnsi="Times New Roman"/>
          <w:sz w:val="28"/>
          <w:szCs w:val="28"/>
        </w:rPr>
        <w:t>uncție în baza alin.(</w:t>
      </w:r>
      <w:r w:rsidRPr="005F0FFF">
        <w:rPr>
          <w:rFonts w:ascii="Times New Roman" w:hAnsi="Times New Roman"/>
          <w:sz w:val="28"/>
          <w:szCs w:val="28"/>
        </w:rPr>
        <w:t xml:space="preserve">1), suspendarea din funcție încetează şi membrul </w:t>
      </w:r>
      <w:r>
        <w:rPr>
          <w:rFonts w:ascii="Times New Roman" w:hAnsi="Times New Roman"/>
          <w:sz w:val="28"/>
          <w:szCs w:val="28"/>
        </w:rPr>
        <w:t xml:space="preserve">Consiliului Superior al Procurorilor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5F0FFF">
        <w:rPr>
          <w:rFonts w:ascii="Times New Roman" w:hAnsi="Times New Roman"/>
          <w:sz w:val="28"/>
          <w:szCs w:val="28"/>
        </w:rPr>
        <w:t>.”</w:t>
      </w:r>
    </w:p>
    <w:p w14:paraId="2BF9F077" w14:textId="7DB07D86" w:rsidR="005F0FFF" w:rsidRDefault="005F0FFF" w:rsidP="005F0FFF">
      <w:pPr>
        <w:spacing w:after="0"/>
        <w:ind w:left="426" w:firstLine="992"/>
        <w:jc w:val="both"/>
        <w:rPr>
          <w:rFonts w:ascii="Times New Roman" w:hAnsi="Times New Roman"/>
          <w:sz w:val="28"/>
          <w:szCs w:val="28"/>
        </w:rPr>
      </w:pPr>
      <w:r>
        <w:rPr>
          <w:rFonts w:ascii="Times New Roman" w:hAnsi="Times New Roman"/>
          <w:b/>
          <w:sz w:val="28"/>
          <w:szCs w:val="28"/>
        </w:rPr>
        <w:t>3.</w:t>
      </w:r>
      <w:r>
        <w:rPr>
          <w:rFonts w:ascii="Times New Roman" w:hAnsi="Times New Roman"/>
          <w:sz w:val="28"/>
          <w:szCs w:val="28"/>
        </w:rPr>
        <w:t xml:space="preserve"> Articolul 83 se completează cu alineatul (6</w:t>
      </w:r>
      <w:r>
        <w:rPr>
          <w:rFonts w:ascii="Times New Roman" w:hAnsi="Times New Roman"/>
          <w:sz w:val="28"/>
          <w:szCs w:val="28"/>
          <w:vertAlign w:val="superscript"/>
        </w:rPr>
        <w:t>1</w:t>
      </w:r>
      <w:r>
        <w:rPr>
          <w:rFonts w:ascii="Times New Roman" w:hAnsi="Times New Roman"/>
          <w:sz w:val="28"/>
          <w:szCs w:val="28"/>
        </w:rPr>
        <w:t>) și se expune în următoarea redacție:</w:t>
      </w:r>
    </w:p>
    <w:p w14:paraId="044F56D8" w14:textId="208E0C51" w:rsidR="006E06AB" w:rsidRDefault="00A152C2" w:rsidP="00E820A4">
      <w:pPr>
        <w:spacing w:after="0"/>
        <w:ind w:left="426" w:firstLine="992"/>
        <w:jc w:val="both"/>
        <w:rPr>
          <w:rFonts w:ascii="Times New Roman" w:hAnsi="Times New Roman"/>
          <w:sz w:val="28"/>
          <w:szCs w:val="28"/>
        </w:rPr>
      </w:pPr>
      <w:r>
        <w:rPr>
          <w:rFonts w:ascii="Times New Roman" w:hAnsi="Times New Roman"/>
          <w:sz w:val="28"/>
          <w:szCs w:val="28"/>
        </w:rPr>
        <w:t>„</w:t>
      </w:r>
      <w:r w:rsidR="005F0FFF">
        <w:rPr>
          <w:rFonts w:ascii="Times New Roman" w:hAnsi="Times New Roman"/>
          <w:sz w:val="28"/>
          <w:szCs w:val="28"/>
        </w:rPr>
        <w:t>(6</w:t>
      </w:r>
      <w:r w:rsidR="005F0FFF">
        <w:rPr>
          <w:rFonts w:ascii="Times New Roman" w:hAnsi="Times New Roman"/>
          <w:sz w:val="28"/>
          <w:szCs w:val="28"/>
          <w:vertAlign w:val="superscript"/>
        </w:rPr>
        <w:t>1</w:t>
      </w:r>
      <w:r w:rsidR="005F0FFF">
        <w:rPr>
          <w:rFonts w:ascii="Times New Roman" w:hAnsi="Times New Roman"/>
          <w:sz w:val="28"/>
          <w:szCs w:val="28"/>
        </w:rPr>
        <w:t>) Calitatea de membru al colegiului se suspendă în condițiile art.75</w:t>
      </w:r>
      <w:r w:rsidR="005F0FFF">
        <w:rPr>
          <w:rFonts w:ascii="Times New Roman" w:hAnsi="Times New Roman"/>
          <w:sz w:val="28"/>
          <w:szCs w:val="28"/>
          <w:vertAlign w:val="superscript"/>
        </w:rPr>
        <w:t>1</w:t>
      </w:r>
      <w:r>
        <w:rPr>
          <w:rFonts w:ascii="Times New Roman" w:hAnsi="Times New Roman"/>
          <w:sz w:val="28"/>
          <w:szCs w:val="28"/>
        </w:rPr>
        <w:t xml:space="preserve"> de către Consiliul Superior al Procurorilor.”</w:t>
      </w:r>
    </w:p>
    <w:p w14:paraId="0542BAC2" w14:textId="77777777" w:rsidR="00E820A4" w:rsidRPr="00522AA7" w:rsidRDefault="00E820A4" w:rsidP="00E820A4">
      <w:pPr>
        <w:spacing w:after="0"/>
        <w:ind w:left="426" w:firstLine="992"/>
        <w:jc w:val="both"/>
        <w:rPr>
          <w:rFonts w:ascii="Times New Roman" w:hAnsi="Times New Roman"/>
          <w:sz w:val="28"/>
          <w:szCs w:val="28"/>
        </w:rPr>
      </w:pPr>
    </w:p>
    <w:p w14:paraId="7A116047" w14:textId="310B55DF" w:rsidR="00211E21" w:rsidRDefault="00A152C2" w:rsidP="00BC48B9">
      <w:pPr>
        <w:spacing w:after="0"/>
        <w:ind w:left="426" w:firstLine="992"/>
        <w:jc w:val="both"/>
        <w:rPr>
          <w:rFonts w:ascii="Times New Roman" w:hAnsi="Times New Roman"/>
          <w:sz w:val="28"/>
          <w:szCs w:val="28"/>
        </w:rPr>
      </w:pPr>
      <w:r>
        <w:rPr>
          <w:rFonts w:ascii="Times New Roman" w:hAnsi="Times New Roman"/>
          <w:b/>
          <w:sz w:val="28"/>
          <w:szCs w:val="28"/>
        </w:rPr>
        <w:lastRenderedPageBreak/>
        <w:t>Art.XX</w:t>
      </w:r>
      <w:r w:rsidR="00245657">
        <w:rPr>
          <w:rFonts w:ascii="Times New Roman" w:hAnsi="Times New Roman"/>
          <w:b/>
          <w:sz w:val="28"/>
          <w:szCs w:val="28"/>
        </w:rPr>
        <w:t>I</w:t>
      </w:r>
      <w:r>
        <w:rPr>
          <w:rFonts w:ascii="Times New Roman" w:hAnsi="Times New Roman"/>
          <w:b/>
          <w:sz w:val="28"/>
          <w:szCs w:val="28"/>
        </w:rPr>
        <w:t>X.</w:t>
      </w:r>
      <w:r>
        <w:rPr>
          <w:rFonts w:ascii="Times New Roman" w:hAnsi="Times New Roman"/>
          <w:sz w:val="28"/>
          <w:szCs w:val="28"/>
        </w:rPr>
        <w:t xml:space="preserve"> – </w:t>
      </w:r>
      <w:r w:rsidR="006E06AB">
        <w:rPr>
          <w:rFonts w:ascii="Times New Roman" w:hAnsi="Times New Roman"/>
          <w:sz w:val="28"/>
          <w:szCs w:val="28"/>
        </w:rPr>
        <w:t>Articolul 20 alineatul (3) din Legea nr.260/2017 privind organizarea și funcționarea Curții de Conturi a Republicii Moldova (</w:t>
      </w:r>
      <w:r w:rsidR="006E06AB" w:rsidRPr="006E06AB">
        <w:rPr>
          <w:rFonts w:ascii="Times New Roman" w:hAnsi="Times New Roman"/>
          <w:sz w:val="28"/>
          <w:szCs w:val="28"/>
        </w:rPr>
        <w:t>Monitorul Oficial</w:t>
      </w:r>
      <w:r w:rsidR="006E06AB">
        <w:rPr>
          <w:rFonts w:ascii="Times New Roman" w:hAnsi="Times New Roman"/>
          <w:sz w:val="28"/>
          <w:szCs w:val="28"/>
        </w:rPr>
        <w:t xml:space="preserve"> al Republicii Moldova, 2018, nr.1-6, art.18), cu modificările ulterioare, se completează cu litera a</w:t>
      </w:r>
      <w:r w:rsidR="006E06AB">
        <w:rPr>
          <w:rFonts w:ascii="Times New Roman" w:hAnsi="Times New Roman"/>
          <w:sz w:val="28"/>
          <w:szCs w:val="28"/>
          <w:vertAlign w:val="superscript"/>
        </w:rPr>
        <w:t>1</w:t>
      </w:r>
      <w:r w:rsidR="006E06AB">
        <w:rPr>
          <w:rFonts w:ascii="Times New Roman" w:hAnsi="Times New Roman"/>
          <w:sz w:val="28"/>
          <w:szCs w:val="28"/>
        </w:rPr>
        <w:t>) și se expune în următoarea redacție:</w:t>
      </w:r>
    </w:p>
    <w:p w14:paraId="007D1AAC" w14:textId="047B323B" w:rsidR="008353D1" w:rsidRDefault="006E06AB" w:rsidP="00E820A4">
      <w:pPr>
        <w:spacing w:after="0"/>
        <w:ind w:left="426" w:firstLine="992"/>
        <w:jc w:val="both"/>
        <w:rPr>
          <w:rFonts w:ascii="Times New Roman" w:hAnsi="Times New Roman"/>
          <w:sz w:val="28"/>
          <w:szCs w:val="28"/>
        </w:rPr>
      </w:pPr>
      <w:r w:rsidRPr="006E06AB">
        <w:rPr>
          <w:rFonts w:ascii="Times New Roman" w:hAnsi="Times New Roman"/>
          <w:sz w:val="28"/>
          <w:szCs w:val="28"/>
        </w:rPr>
        <w:t>„a</w:t>
      </w:r>
      <w:r w:rsidRPr="006E06AB">
        <w:rPr>
          <w:rFonts w:ascii="Times New Roman" w:hAnsi="Times New Roman"/>
          <w:sz w:val="28"/>
          <w:szCs w:val="28"/>
          <w:vertAlign w:val="superscript"/>
        </w:rPr>
        <w:t>1</w:t>
      </w:r>
      <w:r w:rsidRPr="006E06AB">
        <w:rPr>
          <w:rFonts w:ascii="Times New Roman" w:hAnsi="Times New Roman"/>
          <w:sz w:val="28"/>
          <w:szCs w:val="28"/>
        </w:rPr>
        <w:t xml:space="preserve">) până la ramânerea definitivă a actului de constatare, dacă în privința </w:t>
      </w:r>
      <w:r>
        <w:rPr>
          <w:rFonts w:ascii="Times New Roman" w:hAnsi="Times New Roman"/>
          <w:sz w:val="28"/>
          <w:szCs w:val="28"/>
        </w:rPr>
        <w:t>membrului Curții de Conturi</w:t>
      </w:r>
      <w:r w:rsidRPr="006E06AB">
        <w:rPr>
          <w:rFonts w:ascii="Times New Roman" w:hAnsi="Times New Roman"/>
          <w:sz w:val="28"/>
          <w:szCs w:val="28"/>
        </w:rPr>
        <w:t xml:space="preserve"> a fost emis un act de constatare care prevede propunerea de încetarea funcției;”</w:t>
      </w:r>
    </w:p>
    <w:p w14:paraId="6C03563A" w14:textId="77777777" w:rsidR="00E820A4" w:rsidRDefault="00E820A4" w:rsidP="00E820A4">
      <w:pPr>
        <w:spacing w:after="0"/>
        <w:ind w:left="426" w:firstLine="992"/>
        <w:jc w:val="both"/>
        <w:rPr>
          <w:rFonts w:ascii="Times New Roman" w:hAnsi="Times New Roman"/>
          <w:sz w:val="28"/>
          <w:szCs w:val="28"/>
        </w:rPr>
      </w:pPr>
    </w:p>
    <w:p w14:paraId="18D2DF7E" w14:textId="77A932B6" w:rsidR="00FA45FC" w:rsidRPr="005741F3" w:rsidRDefault="00245657" w:rsidP="006C4EE8">
      <w:pPr>
        <w:spacing w:after="0"/>
        <w:ind w:left="426" w:firstLine="992"/>
        <w:jc w:val="both"/>
        <w:rPr>
          <w:rFonts w:ascii="Times New Roman" w:hAnsi="Times New Roman"/>
          <w:sz w:val="28"/>
          <w:szCs w:val="28"/>
        </w:rPr>
      </w:pPr>
      <w:r>
        <w:rPr>
          <w:rFonts w:ascii="Times New Roman" w:hAnsi="Times New Roman"/>
          <w:b/>
          <w:sz w:val="28"/>
          <w:szCs w:val="28"/>
        </w:rPr>
        <w:t>Art.XXX</w:t>
      </w:r>
      <w:r w:rsidR="00A152C2">
        <w:rPr>
          <w:rFonts w:ascii="Times New Roman" w:hAnsi="Times New Roman"/>
          <w:b/>
          <w:sz w:val="28"/>
          <w:szCs w:val="28"/>
        </w:rPr>
        <w:t>.</w:t>
      </w:r>
      <w:r w:rsidR="00A152C2">
        <w:rPr>
          <w:rFonts w:ascii="Times New Roman" w:hAnsi="Times New Roman"/>
          <w:sz w:val="28"/>
          <w:szCs w:val="28"/>
        </w:rPr>
        <w:t xml:space="preserve"> – </w:t>
      </w:r>
      <w:r w:rsidR="005741F3">
        <w:rPr>
          <w:rFonts w:ascii="Times New Roman" w:hAnsi="Times New Roman"/>
          <w:sz w:val="28"/>
          <w:szCs w:val="28"/>
        </w:rPr>
        <w:t>Articolul 77 din Codul serviciilor media audiovizuale al Republicii Moldova nr.174/2018 (</w:t>
      </w:r>
      <w:r w:rsidR="005741F3" w:rsidRPr="005741F3">
        <w:rPr>
          <w:rFonts w:ascii="Times New Roman" w:hAnsi="Times New Roman"/>
          <w:sz w:val="28"/>
          <w:szCs w:val="28"/>
        </w:rPr>
        <w:t>Monitorul Oficial</w:t>
      </w:r>
      <w:r w:rsidR="005741F3">
        <w:rPr>
          <w:rFonts w:ascii="Times New Roman" w:hAnsi="Times New Roman"/>
          <w:sz w:val="28"/>
          <w:szCs w:val="28"/>
        </w:rPr>
        <w:t xml:space="preserve"> al Republicii Moldova, 2018, nr.462-466, art.</w:t>
      </w:r>
      <w:r w:rsidR="005741F3" w:rsidRPr="005741F3">
        <w:rPr>
          <w:rFonts w:ascii="Times New Roman" w:hAnsi="Times New Roman"/>
          <w:sz w:val="28"/>
          <w:szCs w:val="28"/>
        </w:rPr>
        <w:t>766</w:t>
      </w:r>
      <w:r w:rsidR="005741F3">
        <w:rPr>
          <w:rFonts w:ascii="Times New Roman" w:hAnsi="Times New Roman"/>
          <w:sz w:val="28"/>
          <w:szCs w:val="28"/>
        </w:rPr>
        <w:t>) cu modificările ulterioare, se completează cu alineatele (4</w:t>
      </w:r>
      <w:r w:rsidR="005741F3">
        <w:rPr>
          <w:rFonts w:ascii="Times New Roman" w:hAnsi="Times New Roman"/>
          <w:sz w:val="28"/>
          <w:szCs w:val="28"/>
          <w:vertAlign w:val="superscript"/>
        </w:rPr>
        <w:t>1</w:t>
      </w:r>
      <w:r w:rsidR="005741F3">
        <w:rPr>
          <w:rFonts w:ascii="Times New Roman" w:hAnsi="Times New Roman"/>
          <w:sz w:val="28"/>
          <w:szCs w:val="28"/>
        </w:rPr>
        <w:t>) și (4</w:t>
      </w:r>
      <w:r w:rsidR="005741F3">
        <w:rPr>
          <w:rFonts w:ascii="Times New Roman" w:hAnsi="Times New Roman"/>
          <w:sz w:val="28"/>
          <w:szCs w:val="28"/>
          <w:vertAlign w:val="superscript"/>
        </w:rPr>
        <w:t>2</w:t>
      </w:r>
      <w:r w:rsidR="005741F3">
        <w:rPr>
          <w:rFonts w:ascii="Times New Roman" w:hAnsi="Times New Roman"/>
          <w:sz w:val="28"/>
          <w:szCs w:val="28"/>
        </w:rPr>
        <w:t>) și se expune în următoarea redacție:</w:t>
      </w:r>
    </w:p>
    <w:p w14:paraId="3953AD9B" w14:textId="02367CDD" w:rsidR="005741F3" w:rsidRPr="00FA45FC" w:rsidRDefault="005741F3" w:rsidP="005741F3">
      <w:pPr>
        <w:spacing w:after="0"/>
        <w:ind w:left="426" w:firstLine="992"/>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vertAlign w:val="superscript"/>
        </w:rPr>
        <w:t>1</w:t>
      </w:r>
      <w:r>
        <w:rPr>
          <w:rFonts w:ascii="Times New Roman" w:hAnsi="Times New Roman"/>
          <w:sz w:val="28"/>
          <w:szCs w:val="28"/>
        </w:rPr>
        <w:t xml:space="preserve">) </w:t>
      </w:r>
      <w:r w:rsidRPr="00FA45FC">
        <w:rPr>
          <w:rFonts w:ascii="Times New Roman" w:hAnsi="Times New Roman"/>
          <w:sz w:val="28"/>
          <w:szCs w:val="28"/>
        </w:rPr>
        <w:t xml:space="preserve">Mandatul de </w:t>
      </w:r>
      <w:r>
        <w:rPr>
          <w:rFonts w:ascii="Times New Roman" w:hAnsi="Times New Roman"/>
          <w:sz w:val="28"/>
          <w:szCs w:val="28"/>
        </w:rPr>
        <w:t>membru al Consiliului Audiovizualului</w:t>
      </w:r>
      <w:r w:rsidRPr="00FA45FC">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Parlamentul</w:t>
      </w:r>
      <w:r w:rsidRPr="00FA45FC">
        <w:rPr>
          <w:rFonts w:ascii="Times New Roman" w:hAnsi="Times New Roman"/>
          <w:sz w:val="28"/>
          <w:szCs w:val="28"/>
        </w:rPr>
        <w:t xml:space="preserve"> decide asupra suspendării mandatului de </w:t>
      </w:r>
      <w:r>
        <w:rPr>
          <w:rFonts w:ascii="Times New Roman" w:hAnsi="Times New Roman"/>
          <w:sz w:val="28"/>
          <w:szCs w:val="28"/>
        </w:rPr>
        <w:t>membru al Consiliului Audiovizualului</w:t>
      </w:r>
      <w:r w:rsidRPr="00FA45FC">
        <w:rPr>
          <w:rFonts w:ascii="Times New Roman" w:hAnsi="Times New Roman"/>
          <w:sz w:val="28"/>
          <w:szCs w:val="28"/>
        </w:rPr>
        <w:t>.</w:t>
      </w:r>
      <w:r>
        <w:rPr>
          <w:rFonts w:ascii="Times New Roman" w:hAnsi="Times New Roman"/>
          <w:sz w:val="28"/>
          <w:szCs w:val="28"/>
        </w:rPr>
        <w:t xml:space="preserve"> </w:t>
      </w:r>
    </w:p>
    <w:p w14:paraId="5A37EF05" w14:textId="58E7A747" w:rsidR="005741F3" w:rsidRPr="00FA45FC" w:rsidRDefault="005741F3" w:rsidP="005741F3">
      <w:pPr>
        <w:spacing w:after="0"/>
        <w:ind w:left="426" w:firstLine="992"/>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vertAlign w:val="superscript"/>
        </w:rPr>
        <w:t>2</w:t>
      </w:r>
      <w:r w:rsidRPr="00FA45FC">
        <w:rPr>
          <w:rFonts w:ascii="Times New Roman" w:hAnsi="Times New Roman"/>
          <w:sz w:val="28"/>
          <w:szCs w:val="28"/>
        </w:rPr>
        <w:t>) În cazul anulării actului de constatare care a servit drept temei pentru suspendare</w:t>
      </w:r>
      <w:r>
        <w:rPr>
          <w:rFonts w:ascii="Times New Roman" w:hAnsi="Times New Roman"/>
          <w:sz w:val="28"/>
          <w:szCs w:val="28"/>
        </w:rPr>
        <w:t>a sa din funcție în baza alin.(4</w:t>
      </w:r>
      <w:r>
        <w:rPr>
          <w:rFonts w:ascii="Times New Roman" w:hAnsi="Times New Roman"/>
          <w:sz w:val="28"/>
          <w:szCs w:val="28"/>
          <w:vertAlign w:val="superscript"/>
        </w:rPr>
        <w:t>1</w:t>
      </w:r>
      <w:r w:rsidRPr="00FA45FC">
        <w:rPr>
          <w:rFonts w:ascii="Times New Roman" w:hAnsi="Times New Roman"/>
          <w:sz w:val="28"/>
          <w:szCs w:val="28"/>
        </w:rPr>
        <w:t xml:space="preserve">), suspendarea din funcție încetează şi </w:t>
      </w:r>
      <w:r>
        <w:rPr>
          <w:rFonts w:ascii="Times New Roman" w:hAnsi="Times New Roman"/>
          <w:sz w:val="28"/>
          <w:szCs w:val="28"/>
        </w:rPr>
        <w:t>membrul Consiliului Audiovizualului</w:t>
      </w:r>
      <w:r w:rsidRPr="00FA45FC">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FA45FC">
        <w:rPr>
          <w:rFonts w:ascii="Times New Roman" w:hAnsi="Times New Roman"/>
          <w:sz w:val="28"/>
          <w:szCs w:val="28"/>
        </w:rPr>
        <w:t>.”</w:t>
      </w:r>
    </w:p>
    <w:p w14:paraId="177753E7" w14:textId="77777777" w:rsidR="00FA45FC" w:rsidRDefault="00FA45FC" w:rsidP="00A152C2">
      <w:pPr>
        <w:spacing w:after="0"/>
        <w:ind w:left="0"/>
        <w:jc w:val="both"/>
        <w:rPr>
          <w:rFonts w:ascii="Times New Roman" w:hAnsi="Times New Roman"/>
          <w:sz w:val="28"/>
          <w:szCs w:val="28"/>
        </w:rPr>
      </w:pPr>
    </w:p>
    <w:p w14:paraId="53C4CD88" w14:textId="223B2D2D" w:rsidR="00FA45FC" w:rsidRDefault="00245657" w:rsidP="00F964BF">
      <w:pPr>
        <w:spacing w:after="0"/>
        <w:ind w:left="426" w:firstLine="992"/>
        <w:jc w:val="both"/>
        <w:rPr>
          <w:rFonts w:ascii="Times New Roman" w:hAnsi="Times New Roman"/>
          <w:sz w:val="28"/>
          <w:szCs w:val="28"/>
        </w:rPr>
      </w:pPr>
      <w:r>
        <w:rPr>
          <w:rFonts w:ascii="Times New Roman" w:hAnsi="Times New Roman"/>
          <w:b/>
          <w:sz w:val="28"/>
          <w:szCs w:val="28"/>
        </w:rPr>
        <w:t>Art.XXXI</w:t>
      </w:r>
      <w:r w:rsidR="00A152C2">
        <w:rPr>
          <w:rFonts w:ascii="Times New Roman" w:hAnsi="Times New Roman"/>
          <w:b/>
          <w:sz w:val="28"/>
          <w:szCs w:val="28"/>
        </w:rPr>
        <w:t>.</w:t>
      </w:r>
      <w:r w:rsidR="00A152C2">
        <w:rPr>
          <w:rFonts w:ascii="Times New Roman" w:hAnsi="Times New Roman"/>
          <w:sz w:val="28"/>
          <w:szCs w:val="28"/>
        </w:rPr>
        <w:t xml:space="preserve"> – </w:t>
      </w:r>
      <w:r w:rsidR="00F964BF">
        <w:rPr>
          <w:rFonts w:ascii="Times New Roman" w:hAnsi="Times New Roman"/>
          <w:sz w:val="28"/>
          <w:szCs w:val="28"/>
        </w:rPr>
        <w:t xml:space="preserve">Articolul 6 din </w:t>
      </w:r>
      <w:r w:rsidR="00FA45FC">
        <w:rPr>
          <w:rFonts w:ascii="Times New Roman" w:hAnsi="Times New Roman"/>
          <w:sz w:val="28"/>
          <w:szCs w:val="28"/>
        </w:rPr>
        <w:t>Legea nr.302/2017 cu privire la Serviciul Vamal (</w:t>
      </w:r>
      <w:r w:rsidR="00FA45FC" w:rsidRPr="00FA45FC">
        <w:rPr>
          <w:rFonts w:ascii="Times New Roman" w:hAnsi="Times New Roman"/>
          <w:sz w:val="28"/>
          <w:szCs w:val="28"/>
        </w:rPr>
        <w:t>Monitorul Oficial</w:t>
      </w:r>
      <w:r w:rsidR="00FA45FC">
        <w:rPr>
          <w:rFonts w:ascii="Times New Roman" w:hAnsi="Times New Roman"/>
          <w:sz w:val="28"/>
          <w:szCs w:val="28"/>
        </w:rPr>
        <w:t xml:space="preserve"> al Republicii Moldova,2018, nr.68-76, art.143), cu modificările ulterioare, </w:t>
      </w:r>
      <w:r w:rsidR="00AF1028">
        <w:rPr>
          <w:rFonts w:ascii="Times New Roman" w:hAnsi="Times New Roman"/>
          <w:sz w:val="28"/>
          <w:szCs w:val="28"/>
        </w:rPr>
        <w:t>se completează cu alineatele</w:t>
      </w:r>
      <w:r w:rsidR="00FA45FC">
        <w:rPr>
          <w:rFonts w:ascii="Times New Roman" w:hAnsi="Times New Roman"/>
          <w:sz w:val="28"/>
          <w:szCs w:val="28"/>
        </w:rPr>
        <w:t xml:space="preserve"> (6</w:t>
      </w:r>
      <w:r w:rsidR="00FA45FC">
        <w:rPr>
          <w:rFonts w:ascii="Times New Roman" w:hAnsi="Times New Roman"/>
          <w:sz w:val="28"/>
          <w:szCs w:val="28"/>
          <w:vertAlign w:val="superscript"/>
        </w:rPr>
        <w:t>1</w:t>
      </w:r>
      <w:r w:rsidR="00FA45FC">
        <w:rPr>
          <w:rFonts w:ascii="Times New Roman" w:hAnsi="Times New Roman"/>
          <w:sz w:val="28"/>
          <w:szCs w:val="28"/>
        </w:rPr>
        <w:t>)</w:t>
      </w:r>
      <w:r w:rsidR="00AF1028">
        <w:rPr>
          <w:rFonts w:ascii="Times New Roman" w:hAnsi="Times New Roman"/>
          <w:sz w:val="28"/>
          <w:szCs w:val="28"/>
        </w:rPr>
        <w:t xml:space="preserve"> și (6</w:t>
      </w:r>
      <w:r w:rsidR="00AF1028">
        <w:rPr>
          <w:rFonts w:ascii="Times New Roman" w:hAnsi="Times New Roman"/>
          <w:sz w:val="28"/>
          <w:szCs w:val="28"/>
          <w:vertAlign w:val="superscript"/>
        </w:rPr>
        <w:t>2</w:t>
      </w:r>
      <w:r w:rsidR="00AF1028">
        <w:rPr>
          <w:rFonts w:ascii="Times New Roman" w:hAnsi="Times New Roman"/>
          <w:sz w:val="28"/>
          <w:szCs w:val="28"/>
        </w:rPr>
        <w:t>)</w:t>
      </w:r>
      <w:r w:rsidR="00FA45FC">
        <w:rPr>
          <w:rFonts w:ascii="Times New Roman" w:hAnsi="Times New Roman"/>
          <w:sz w:val="28"/>
          <w:szCs w:val="28"/>
        </w:rPr>
        <w:t xml:space="preserve"> și se expune în următoarea redacție:</w:t>
      </w:r>
    </w:p>
    <w:p w14:paraId="23E031A1" w14:textId="04BF1A41" w:rsidR="00FA45FC" w:rsidRPr="00FA45FC" w:rsidRDefault="00FA45FC" w:rsidP="00FA45FC">
      <w:pPr>
        <w:spacing w:after="0"/>
        <w:ind w:left="426" w:firstLine="992"/>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vertAlign w:val="superscript"/>
        </w:rPr>
        <w:t>1</w:t>
      </w:r>
      <w:r>
        <w:rPr>
          <w:rFonts w:ascii="Times New Roman" w:hAnsi="Times New Roman"/>
          <w:sz w:val="28"/>
          <w:szCs w:val="28"/>
        </w:rPr>
        <w:t xml:space="preserve">) </w:t>
      </w:r>
      <w:r w:rsidRPr="00FA45FC">
        <w:rPr>
          <w:rFonts w:ascii="Times New Roman" w:hAnsi="Times New Roman"/>
          <w:sz w:val="28"/>
          <w:szCs w:val="28"/>
        </w:rPr>
        <w:t xml:space="preserve">Mandatul de director </w:t>
      </w:r>
      <w:r w:rsidR="00AF1028">
        <w:rPr>
          <w:rFonts w:ascii="Times New Roman" w:hAnsi="Times New Roman"/>
          <w:sz w:val="28"/>
          <w:szCs w:val="28"/>
        </w:rPr>
        <w:t>sau director adjunct al Serviciului</w:t>
      </w:r>
      <w:r w:rsidRPr="00FA45FC">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w:t>
      </w:r>
      <w:r w:rsidRPr="00FA45FC">
        <w:rPr>
          <w:rFonts w:ascii="Times New Roman" w:hAnsi="Times New Roman"/>
          <w:sz w:val="28"/>
          <w:szCs w:val="28"/>
        </w:rPr>
        <w:lastRenderedPageBreak/>
        <w:t xml:space="preserve">Autorității Naționale de Integritate, </w:t>
      </w:r>
      <w:r w:rsidR="00AF1028">
        <w:rPr>
          <w:rFonts w:ascii="Times New Roman" w:hAnsi="Times New Roman"/>
          <w:sz w:val="28"/>
          <w:szCs w:val="28"/>
        </w:rPr>
        <w:t>ministrul finanței</w:t>
      </w:r>
      <w:r w:rsidRPr="00FA45FC">
        <w:rPr>
          <w:rFonts w:ascii="Times New Roman" w:hAnsi="Times New Roman"/>
          <w:sz w:val="28"/>
          <w:szCs w:val="28"/>
        </w:rPr>
        <w:t xml:space="preserve"> decide asupra suspendării mandatului de director </w:t>
      </w:r>
      <w:r w:rsidR="00AF1028" w:rsidRPr="00AF1028">
        <w:rPr>
          <w:rFonts w:ascii="Times New Roman" w:hAnsi="Times New Roman"/>
          <w:sz w:val="28"/>
          <w:szCs w:val="28"/>
        </w:rPr>
        <w:t>sau director adjunct al Serviciului</w:t>
      </w:r>
      <w:r w:rsidRPr="00FA45FC">
        <w:rPr>
          <w:rFonts w:ascii="Times New Roman" w:hAnsi="Times New Roman"/>
          <w:sz w:val="28"/>
          <w:szCs w:val="28"/>
        </w:rPr>
        <w:t>.</w:t>
      </w:r>
    </w:p>
    <w:p w14:paraId="34FBD6C3" w14:textId="5DF26ECE" w:rsidR="00FA45FC" w:rsidRPr="00FA45FC" w:rsidRDefault="00AF1028" w:rsidP="00FA45FC">
      <w:pPr>
        <w:spacing w:after="0"/>
        <w:ind w:left="426" w:firstLine="992"/>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vertAlign w:val="superscript"/>
        </w:rPr>
        <w:t>2</w:t>
      </w:r>
      <w:r w:rsidR="00FA45FC" w:rsidRPr="00FA45FC">
        <w:rPr>
          <w:rFonts w:ascii="Times New Roman" w:hAnsi="Times New Roman"/>
          <w:sz w:val="28"/>
          <w:szCs w:val="28"/>
        </w:rPr>
        <w:t>) În cazul anulării actului de constatare care a servit drept temei pentru suspendare</w:t>
      </w:r>
      <w:r>
        <w:rPr>
          <w:rFonts w:ascii="Times New Roman" w:hAnsi="Times New Roman"/>
          <w:sz w:val="28"/>
          <w:szCs w:val="28"/>
        </w:rPr>
        <w:t>a sa din funcție în baza alin.(6</w:t>
      </w:r>
      <w:r>
        <w:rPr>
          <w:rFonts w:ascii="Times New Roman" w:hAnsi="Times New Roman"/>
          <w:sz w:val="28"/>
          <w:szCs w:val="28"/>
          <w:vertAlign w:val="superscript"/>
        </w:rPr>
        <w:t>1</w:t>
      </w:r>
      <w:r w:rsidR="00FA45FC" w:rsidRPr="00FA45FC">
        <w:rPr>
          <w:rFonts w:ascii="Times New Roman" w:hAnsi="Times New Roman"/>
          <w:sz w:val="28"/>
          <w:szCs w:val="28"/>
        </w:rPr>
        <w:t>), suspendarea din funcție încetează şi directorul</w:t>
      </w:r>
      <w:r>
        <w:rPr>
          <w:rFonts w:ascii="Times New Roman" w:hAnsi="Times New Roman"/>
          <w:sz w:val="28"/>
          <w:szCs w:val="28"/>
        </w:rPr>
        <w:t>,</w:t>
      </w:r>
      <w:r w:rsidR="00FA45FC" w:rsidRPr="00FA45FC">
        <w:rPr>
          <w:rFonts w:ascii="Times New Roman" w:hAnsi="Times New Roman"/>
          <w:sz w:val="28"/>
          <w:szCs w:val="28"/>
        </w:rPr>
        <w:t xml:space="preserve"> </w:t>
      </w:r>
      <w:r>
        <w:rPr>
          <w:rFonts w:ascii="Times New Roman" w:hAnsi="Times New Roman"/>
          <w:sz w:val="28"/>
          <w:szCs w:val="28"/>
        </w:rPr>
        <w:t>sau după caz, directul adjunct al Serviciului</w:t>
      </w:r>
      <w:r w:rsidR="00FA45FC" w:rsidRPr="00FA45FC">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00FA45FC" w:rsidRPr="00FA45FC">
        <w:rPr>
          <w:rFonts w:ascii="Times New Roman" w:hAnsi="Times New Roman"/>
          <w:sz w:val="28"/>
          <w:szCs w:val="28"/>
        </w:rPr>
        <w:t>.”</w:t>
      </w:r>
    </w:p>
    <w:p w14:paraId="15DCE3E4" w14:textId="77777777" w:rsidR="00176745" w:rsidRPr="004F5949" w:rsidRDefault="00176745" w:rsidP="00A152C2">
      <w:pPr>
        <w:spacing w:after="0"/>
        <w:ind w:left="0"/>
        <w:jc w:val="both"/>
        <w:rPr>
          <w:rFonts w:ascii="Times New Roman" w:hAnsi="Times New Roman"/>
          <w:sz w:val="28"/>
          <w:szCs w:val="28"/>
        </w:rPr>
      </w:pPr>
    </w:p>
    <w:p w14:paraId="0415E112" w14:textId="0F1BD221" w:rsidR="00F30C84" w:rsidRDefault="00245657" w:rsidP="00F30C84">
      <w:pPr>
        <w:spacing w:after="0"/>
        <w:ind w:left="426" w:firstLine="992"/>
        <w:jc w:val="both"/>
        <w:rPr>
          <w:rFonts w:ascii="Times New Roman" w:hAnsi="Times New Roman"/>
          <w:sz w:val="28"/>
          <w:szCs w:val="28"/>
        </w:rPr>
      </w:pPr>
      <w:r>
        <w:rPr>
          <w:rFonts w:ascii="Times New Roman" w:hAnsi="Times New Roman"/>
          <w:b/>
          <w:sz w:val="28"/>
          <w:szCs w:val="28"/>
        </w:rPr>
        <w:t>Art.XXXII</w:t>
      </w:r>
      <w:r w:rsidR="00A152C2">
        <w:rPr>
          <w:rFonts w:ascii="Times New Roman" w:hAnsi="Times New Roman"/>
          <w:b/>
          <w:sz w:val="28"/>
          <w:szCs w:val="28"/>
        </w:rPr>
        <w:t>.</w:t>
      </w:r>
      <w:r w:rsidR="00A152C2">
        <w:rPr>
          <w:rFonts w:ascii="Times New Roman" w:hAnsi="Times New Roman"/>
          <w:sz w:val="28"/>
          <w:szCs w:val="28"/>
        </w:rPr>
        <w:t xml:space="preserve"> – </w:t>
      </w:r>
      <w:r w:rsidR="00F30C84">
        <w:rPr>
          <w:rFonts w:ascii="Times New Roman" w:hAnsi="Times New Roman"/>
          <w:sz w:val="28"/>
          <w:szCs w:val="28"/>
        </w:rPr>
        <w:t>Legea nr.174/2017 cu privire la energetică (</w:t>
      </w:r>
      <w:r w:rsidR="00F30C84" w:rsidRPr="00F30C84">
        <w:rPr>
          <w:rFonts w:ascii="Times New Roman" w:hAnsi="Times New Roman"/>
          <w:sz w:val="28"/>
          <w:szCs w:val="28"/>
        </w:rPr>
        <w:t>Monitorul Oficial</w:t>
      </w:r>
      <w:r w:rsidR="00F30C84">
        <w:rPr>
          <w:rFonts w:ascii="Times New Roman" w:hAnsi="Times New Roman"/>
          <w:sz w:val="28"/>
          <w:szCs w:val="28"/>
        </w:rPr>
        <w:t xml:space="preserve"> al Republicii Moldova, 2017 nr.364-370, art.620) cu modificările ulterioare, </w:t>
      </w:r>
      <w:r w:rsidR="00F30C84" w:rsidRPr="006E00DD">
        <w:rPr>
          <w:rFonts w:ascii="Times New Roman" w:hAnsi="Times New Roman"/>
          <w:sz w:val="28"/>
          <w:szCs w:val="28"/>
        </w:rPr>
        <w:t xml:space="preserve">se </w:t>
      </w:r>
      <w:r w:rsidR="00F30C84">
        <w:rPr>
          <w:rFonts w:ascii="Times New Roman" w:hAnsi="Times New Roman"/>
          <w:sz w:val="28"/>
          <w:szCs w:val="28"/>
        </w:rPr>
        <w:t>completează cu articolul 10</w:t>
      </w:r>
      <w:r w:rsidR="00F30C84">
        <w:rPr>
          <w:rFonts w:ascii="Times New Roman" w:hAnsi="Times New Roman"/>
          <w:sz w:val="28"/>
          <w:szCs w:val="28"/>
          <w:vertAlign w:val="superscript"/>
        </w:rPr>
        <w:t>1</w:t>
      </w:r>
      <w:r w:rsidR="00F30C84">
        <w:rPr>
          <w:rFonts w:ascii="Times New Roman" w:hAnsi="Times New Roman"/>
          <w:sz w:val="28"/>
          <w:szCs w:val="28"/>
        </w:rPr>
        <w:t xml:space="preserve"> și se expune în următoarea redacție</w:t>
      </w:r>
      <w:r w:rsidR="00F30C84" w:rsidRPr="006E00DD">
        <w:rPr>
          <w:rFonts w:ascii="Times New Roman" w:hAnsi="Times New Roman"/>
          <w:sz w:val="28"/>
          <w:szCs w:val="28"/>
        </w:rPr>
        <w:t>:</w:t>
      </w:r>
    </w:p>
    <w:p w14:paraId="566834D9" w14:textId="190EFEEC" w:rsidR="00F30C84" w:rsidRDefault="00F30C84" w:rsidP="00F30C84">
      <w:pPr>
        <w:spacing w:after="0"/>
        <w:ind w:left="426" w:firstLine="992"/>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Articolul 10</w:t>
      </w:r>
      <w:r>
        <w:rPr>
          <w:rFonts w:ascii="Times New Roman" w:hAnsi="Times New Roman"/>
          <w:b/>
          <w:sz w:val="28"/>
          <w:szCs w:val="28"/>
          <w:vertAlign w:val="superscript"/>
        </w:rPr>
        <w:t>1</w:t>
      </w:r>
      <w:r>
        <w:rPr>
          <w:rFonts w:ascii="Times New Roman" w:hAnsi="Times New Roman"/>
          <w:b/>
          <w:sz w:val="28"/>
          <w:szCs w:val="28"/>
        </w:rPr>
        <w:t>.</w:t>
      </w:r>
      <w:r>
        <w:rPr>
          <w:rFonts w:ascii="Times New Roman" w:hAnsi="Times New Roman"/>
          <w:sz w:val="28"/>
          <w:szCs w:val="28"/>
        </w:rPr>
        <w:t xml:space="preserve"> Suspendarea mandatului</w:t>
      </w:r>
    </w:p>
    <w:p w14:paraId="76C04358" w14:textId="76F8F208" w:rsidR="00F30C84" w:rsidRPr="006C4EE8" w:rsidRDefault="00F30C84" w:rsidP="00F30C84">
      <w:pPr>
        <w:spacing w:after="0"/>
        <w:ind w:left="426" w:firstLine="992"/>
        <w:jc w:val="both"/>
        <w:rPr>
          <w:rFonts w:ascii="Times New Roman" w:hAnsi="Times New Roman"/>
          <w:sz w:val="28"/>
          <w:szCs w:val="28"/>
        </w:rPr>
      </w:pPr>
      <w:r>
        <w:rPr>
          <w:rFonts w:ascii="Times New Roman" w:hAnsi="Times New Roman"/>
          <w:sz w:val="28"/>
          <w:szCs w:val="28"/>
        </w:rPr>
        <w:t xml:space="preserve">(1) Mandatul de </w:t>
      </w:r>
      <w:r w:rsidRPr="00F30C84">
        <w:rPr>
          <w:rFonts w:ascii="Times New Roman" w:hAnsi="Times New Roman"/>
          <w:sz w:val="28"/>
          <w:szCs w:val="28"/>
        </w:rPr>
        <w:t>director al Consiliului de administraţi</w:t>
      </w:r>
      <w:r>
        <w:rPr>
          <w:rFonts w:ascii="Times New Roman" w:hAnsi="Times New Roman"/>
          <w:sz w:val="28"/>
          <w:szCs w:val="28"/>
        </w:rPr>
        <w:t xml:space="preserve">e se suspendă pe perioada </w:t>
      </w:r>
      <w:r w:rsidRPr="006C4EE8">
        <w:rPr>
          <w:rFonts w:ascii="Times New Roman" w:hAnsi="Times New Roman"/>
          <w:sz w:val="28"/>
          <w:szCs w:val="28"/>
        </w:rPr>
        <w:t xml:space="preserve">examinării în instanță de judecată a actului de constatare, doar în cazul în care actul de constatare prevede propunerea de încetarea mandatului. La cererea Autorității Naționale de Integritate, </w:t>
      </w:r>
      <w:r>
        <w:rPr>
          <w:rFonts w:ascii="Times New Roman" w:hAnsi="Times New Roman"/>
          <w:sz w:val="28"/>
          <w:szCs w:val="28"/>
        </w:rPr>
        <w:t xml:space="preserve">Parlamentul </w:t>
      </w:r>
      <w:r w:rsidRPr="006C4EE8">
        <w:rPr>
          <w:rFonts w:ascii="Times New Roman" w:hAnsi="Times New Roman"/>
          <w:sz w:val="28"/>
          <w:szCs w:val="28"/>
        </w:rPr>
        <w:t xml:space="preserve">decide asupra suspendării mandatului de </w:t>
      </w:r>
      <w:r w:rsidRPr="00F30C84">
        <w:rPr>
          <w:rFonts w:ascii="Times New Roman" w:hAnsi="Times New Roman"/>
          <w:sz w:val="28"/>
          <w:szCs w:val="28"/>
        </w:rPr>
        <w:t>director al Consiliului de administraţi</w:t>
      </w:r>
      <w:r>
        <w:rPr>
          <w:rFonts w:ascii="Times New Roman" w:hAnsi="Times New Roman"/>
          <w:sz w:val="28"/>
          <w:szCs w:val="28"/>
        </w:rPr>
        <w:t>e</w:t>
      </w:r>
      <w:r w:rsidRPr="006C4EE8">
        <w:rPr>
          <w:rFonts w:ascii="Times New Roman" w:hAnsi="Times New Roman"/>
          <w:sz w:val="28"/>
          <w:szCs w:val="28"/>
        </w:rPr>
        <w:t>.</w:t>
      </w:r>
    </w:p>
    <w:p w14:paraId="48E470FE" w14:textId="4976828B" w:rsidR="00F30C84" w:rsidRDefault="00F30C84" w:rsidP="00F30C84">
      <w:pPr>
        <w:spacing w:after="0"/>
        <w:ind w:left="426" w:firstLine="992"/>
        <w:jc w:val="both"/>
        <w:rPr>
          <w:rFonts w:ascii="Times New Roman" w:hAnsi="Times New Roman"/>
          <w:sz w:val="28"/>
          <w:szCs w:val="28"/>
        </w:rPr>
      </w:pPr>
      <w:r w:rsidRPr="006C4EE8">
        <w:rPr>
          <w:rFonts w:ascii="Times New Roman" w:hAnsi="Times New Roman"/>
          <w:sz w:val="28"/>
          <w:szCs w:val="28"/>
        </w:rPr>
        <w:t>(2) În cazul anulării actului de constatare care a servit drept temei pentru suspendarea sa din funcție în baza alin.(1), suspendarea d</w:t>
      </w:r>
      <w:r>
        <w:rPr>
          <w:rFonts w:ascii="Times New Roman" w:hAnsi="Times New Roman"/>
          <w:sz w:val="28"/>
          <w:szCs w:val="28"/>
        </w:rPr>
        <w:t xml:space="preserve">in funcție încetează şi </w:t>
      </w:r>
      <w:r w:rsidRPr="00F30C84">
        <w:rPr>
          <w:rFonts w:ascii="Times New Roman" w:hAnsi="Times New Roman"/>
          <w:sz w:val="28"/>
          <w:szCs w:val="28"/>
        </w:rPr>
        <w:t>director</w:t>
      </w:r>
      <w:r>
        <w:rPr>
          <w:rFonts w:ascii="Times New Roman" w:hAnsi="Times New Roman"/>
          <w:sz w:val="28"/>
          <w:szCs w:val="28"/>
        </w:rPr>
        <w:t xml:space="preserve">ul </w:t>
      </w:r>
      <w:r w:rsidRPr="00F30C84">
        <w:rPr>
          <w:rFonts w:ascii="Times New Roman" w:hAnsi="Times New Roman"/>
          <w:sz w:val="28"/>
          <w:szCs w:val="28"/>
        </w:rPr>
        <w:t xml:space="preserve">Consiliului de administraţie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6C4EE8">
        <w:rPr>
          <w:rFonts w:ascii="Times New Roman" w:hAnsi="Times New Roman"/>
          <w:sz w:val="28"/>
          <w:szCs w:val="28"/>
        </w:rPr>
        <w:t>.”</w:t>
      </w:r>
      <w:r>
        <w:rPr>
          <w:rFonts w:ascii="Times New Roman" w:hAnsi="Times New Roman"/>
          <w:sz w:val="28"/>
          <w:szCs w:val="28"/>
        </w:rPr>
        <w:t xml:space="preserve"> </w:t>
      </w:r>
    </w:p>
    <w:p w14:paraId="181985C8" w14:textId="77777777" w:rsidR="00F30C84" w:rsidRDefault="00F30C84" w:rsidP="00A152C2">
      <w:pPr>
        <w:spacing w:after="0"/>
        <w:ind w:left="0"/>
        <w:jc w:val="both"/>
        <w:rPr>
          <w:rFonts w:ascii="Times New Roman" w:hAnsi="Times New Roman"/>
          <w:sz w:val="28"/>
          <w:szCs w:val="28"/>
        </w:rPr>
      </w:pPr>
    </w:p>
    <w:p w14:paraId="0A2F4BF0" w14:textId="215C0C06" w:rsidR="002A5B98" w:rsidRDefault="00245657" w:rsidP="006C4EE8">
      <w:pPr>
        <w:spacing w:after="0"/>
        <w:ind w:left="426" w:firstLine="992"/>
        <w:jc w:val="both"/>
        <w:rPr>
          <w:rFonts w:ascii="Times New Roman" w:hAnsi="Times New Roman"/>
          <w:sz w:val="28"/>
          <w:szCs w:val="28"/>
        </w:rPr>
      </w:pPr>
      <w:r>
        <w:rPr>
          <w:rFonts w:ascii="Times New Roman" w:hAnsi="Times New Roman"/>
          <w:b/>
          <w:sz w:val="28"/>
          <w:szCs w:val="28"/>
        </w:rPr>
        <w:t>Art.XXXIII</w:t>
      </w:r>
      <w:r w:rsidR="00A152C2">
        <w:rPr>
          <w:rFonts w:ascii="Times New Roman" w:hAnsi="Times New Roman"/>
          <w:b/>
          <w:sz w:val="28"/>
          <w:szCs w:val="28"/>
        </w:rPr>
        <w:t>.</w:t>
      </w:r>
      <w:r w:rsidR="00A152C2">
        <w:rPr>
          <w:rFonts w:ascii="Times New Roman" w:hAnsi="Times New Roman"/>
          <w:sz w:val="28"/>
          <w:szCs w:val="28"/>
        </w:rPr>
        <w:t xml:space="preserve"> – </w:t>
      </w:r>
      <w:r w:rsidR="00801568">
        <w:rPr>
          <w:rFonts w:ascii="Times New Roman" w:hAnsi="Times New Roman"/>
          <w:sz w:val="28"/>
          <w:szCs w:val="28"/>
        </w:rPr>
        <w:t>Legea nr.300/2017 cu privire la sistemul administrației penitenciare (</w:t>
      </w:r>
      <w:r w:rsidR="00801568" w:rsidRPr="00801568">
        <w:rPr>
          <w:rFonts w:ascii="Times New Roman" w:hAnsi="Times New Roman"/>
          <w:sz w:val="28"/>
          <w:szCs w:val="28"/>
        </w:rPr>
        <w:t>Monitorul Oficial</w:t>
      </w:r>
      <w:r w:rsidR="00801568">
        <w:rPr>
          <w:rFonts w:ascii="Times New Roman" w:hAnsi="Times New Roman"/>
          <w:sz w:val="28"/>
          <w:szCs w:val="28"/>
        </w:rPr>
        <w:t xml:space="preserve"> al Republicii Moldova, 2018 nr.48-57, art.124), cu modificările ulterioare, se </w:t>
      </w:r>
      <w:r w:rsidR="006E00DD">
        <w:rPr>
          <w:rFonts w:ascii="Times New Roman" w:hAnsi="Times New Roman"/>
          <w:sz w:val="28"/>
          <w:szCs w:val="28"/>
        </w:rPr>
        <w:t>completează cu articolul 82</w:t>
      </w:r>
      <w:r w:rsidR="00801568">
        <w:rPr>
          <w:rFonts w:ascii="Times New Roman" w:hAnsi="Times New Roman"/>
          <w:sz w:val="28"/>
          <w:szCs w:val="28"/>
          <w:vertAlign w:val="superscript"/>
        </w:rPr>
        <w:t>1</w:t>
      </w:r>
      <w:r w:rsidR="00801568">
        <w:rPr>
          <w:rFonts w:ascii="Times New Roman" w:hAnsi="Times New Roman"/>
          <w:sz w:val="28"/>
          <w:szCs w:val="28"/>
        </w:rPr>
        <w:t xml:space="preserve"> și se expune în următoarea redacție:</w:t>
      </w:r>
    </w:p>
    <w:p w14:paraId="41D9921A" w14:textId="11009AFE" w:rsidR="00801568" w:rsidRDefault="006E00DD" w:rsidP="006C4EE8">
      <w:pPr>
        <w:spacing w:after="0"/>
        <w:ind w:left="426" w:firstLine="992"/>
        <w:jc w:val="both"/>
        <w:rPr>
          <w:rFonts w:ascii="Times New Roman" w:hAnsi="Times New Roman"/>
          <w:sz w:val="28"/>
          <w:szCs w:val="28"/>
        </w:rPr>
      </w:pPr>
      <w:r>
        <w:rPr>
          <w:rFonts w:ascii="Times New Roman" w:hAnsi="Times New Roman"/>
          <w:b/>
          <w:sz w:val="28"/>
          <w:szCs w:val="28"/>
        </w:rPr>
        <w:t>Articolul 82</w:t>
      </w:r>
      <w:r>
        <w:rPr>
          <w:rFonts w:ascii="Times New Roman" w:hAnsi="Times New Roman"/>
          <w:b/>
          <w:sz w:val="28"/>
          <w:szCs w:val="28"/>
          <w:vertAlign w:val="superscript"/>
        </w:rPr>
        <w:t>1</w:t>
      </w:r>
      <w:r>
        <w:rPr>
          <w:rFonts w:ascii="Times New Roman" w:hAnsi="Times New Roman"/>
          <w:b/>
          <w:sz w:val="28"/>
          <w:szCs w:val="28"/>
        </w:rPr>
        <w:t>.</w:t>
      </w:r>
      <w:r>
        <w:rPr>
          <w:rFonts w:ascii="Times New Roman" w:hAnsi="Times New Roman"/>
          <w:sz w:val="28"/>
          <w:szCs w:val="28"/>
        </w:rPr>
        <w:t xml:space="preserve"> Suspendarea raporturilor de serviciu cu funcționarul public cu statut special</w:t>
      </w:r>
    </w:p>
    <w:p w14:paraId="3BD7F198" w14:textId="345CA98B" w:rsidR="006E00DD" w:rsidRPr="006E00DD" w:rsidRDefault="006E00DD" w:rsidP="006E00DD">
      <w:pPr>
        <w:spacing w:after="0"/>
        <w:ind w:left="426" w:firstLine="992"/>
        <w:jc w:val="both"/>
        <w:rPr>
          <w:rFonts w:ascii="Times New Roman" w:hAnsi="Times New Roman"/>
          <w:sz w:val="28"/>
          <w:szCs w:val="28"/>
        </w:rPr>
      </w:pPr>
      <w:r>
        <w:rPr>
          <w:rFonts w:ascii="Times New Roman" w:hAnsi="Times New Roman"/>
          <w:sz w:val="28"/>
          <w:szCs w:val="28"/>
        </w:rPr>
        <w:t>(1) Funcționarul public cu statut special</w:t>
      </w:r>
      <w:r w:rsidRPr="006E00DD">
        <w:rPr>
          <w:rFonts w:ascii="Times New Roman" w:hAnsi="Times New Roman"/>
          <w:sz w:val="28"/>
          <w:szCs w:val="28"/>
        </w:rPr>
        <w:t xml:space="preserve"> se suspendă pe perioada examinării în instanță de judecată a actului de constatare, doar în cazul în care actul de constatare prevede propunerea de încetarea mandatului. La cererea Autorității </w:t>
      </w:r>
      <w:r w:rsidRPr="006E00DD">
        <w:rPr>
          <w:rFonts w:ascii="Times New Roman" w:hAnsi="Times New Roman"/>
          <w:sz w:val="28"/>
          <w:szCs w:val="28"/>
        </w:rPr>
        <w:lastRenderedPageBreak/>
        <w:t>Naționale de Integritate,</w:t>
      </w:r>
      <w:r>
        <w:rPr>
          <w:rFonts w:ascii="Times New Roman" w:hAnsi="Times New Roman"/>
          <w:sz w:val="28"/>
          <w:szCs w:val="28"/>
        </w:rPr>
        <w:t xml:space="preserve"> prin ordinul angajatorului, funcționarul public cu statut special este suspendat din funcție.</w:t>
      </w:r>
      <w:r w:rsidRPr="006E00DD">
        <w:rPr>
          <w:rFonts w:ascii="Times New Roman" w:hAnsi="Times New Roman"/>
          <w:sz w:val="28"/>
          <w:szCs w:val="28"/>
        </w:rPr>
        <w:t xml:space="preserve"> </w:t>
      </w:r>
    </w:p>
    <w:p w14:paraId="33F45AAF" w14:textId="2083592A" w:rsidR="006E00DD" w:rsidRDefault="006E00DD" w:rsidP="006E00DD">
      <w:pPr>
        <w:spacing w:after="0"/>
        <w:ind w:left="426" w:firstLine="992"/>
        <w:jc w:val="both"/>
        <w:rPr>
          <w:rFonts w:ascii="Times New Roman" w:hAnsi="Times New Roman"/>
          <w:sz w:val="28"/>
          <w:szCs w:val="28"/>
        </w:rPr>
      </w:pPr>
      <w:r w:rsidRPr="006E00DD">
        <w:rPr>
          <w:rFonts w:ascii="Times New Roman" w:hAnsi="Times New Roman"/>
          <w:sz w:val="28"/>
          <w:szCs w:val="28"/>
        </w:rPr>
        <w:t xml:space="preserve">(2) În cazul anulării actului de constatare care a servit drept temei pentru suspendarea sa din funcție în baza alin.(1), suspendarea din funcție încetează şi </w:t>
      </w:r>
      <w:r>
        <w:rPr>
          <w:rFonts w:ascii="Times New Roman" w:hAnsi="Times New Roman"/>
          <w:sz w:val="28"/>
          <w:szCs w:val="28"/>
        </w:rPr>
        <w:t>funcționarul public cu statut special</w:t>
      </w:r>
      <w:r w:rsidRPr="006E00DD">
        <w:rPr>
          <w:rFonts w:ascii="Times New Roman" w:hAnsi="Times New Roman"/>
          <w:sz w:val="28"/>
          <w:szCs w:val="28"/>
        </w:rPr>
        <w:t xml:space="preserve"> </w:t>
      </w:r>
      <w:r w:rsidR="005F6BD4" w:rsidRPr="0076701E">
        <w:rPr>
          <w:rFonts w:ascii="Times New Roman" w:hAnsi="Times New Roman"/>
          <w:sz w:val="28"/>
          <w:szCs w:val="28"/>
        </w:rPr>
        <w:t xml:space="preserve">este repus în </w:t>
      </w:r>
      <w:r w:rsidR="005F6BD4">
        <w:rPr>
          <w:rFonts w:ascii="Times New Roman" w:hAnsi="Times New Roman"/>
          <w:sz w:val="28"/>
          <w:szCs w:val="28"/>
        </w:rPr>
        <w:t>drepturi</w:t>
      </w:r>
      <w:r w:rsidRPr="006E00DD">
        <w:rPr>
          <w:rFonts w:ascii="Times New Roman" w:hAnsi="Times New Roman"/>
          <w:sz w:val="28"/>
          <w:szCs w:val="28"/>
        </w:rPr>
        <w:t>.”</w:t>
      </w:r>
    </w:p>
    <w:p w14:paraId="570FE049" w14:textId="77777777" w:rsidR="00E820A4" w:rsidRDefault="00E820A4" w:rsidP="006E00DD">
      <w:pPr>
        <w:spacing w:after="0"/>
        <w:ind w:left="426" w:firstLine="992"/>
        <w:jc w:val="both"/>
        <w:rPr>
          <w:rFonts w:ascii="Times New Roman" w:hAnsi="Times New Roman"/>
          <w:sz w:val="28"/>
          <w:szCs w:val="28"/>
        </w:rPr>
      </w:pPr>
    </w:p>
    <w:p w14:paraId="39969CD2" w14:textId="0CC574CF" w:rsidR="000054B0" w:rsidRDefault="000054B0" w:rsidP="006E00DD">
      <w:pPr>
        <w:spacing w:after="0"/>
        <w:ind w:left="426" w:firstLine="992"/>
        <w:jc w:val="both"/>
        <w:rPr>
          <w:rFonts w:ascii="Times New Roman" w:hAnsi="Times New Roman"/>
          <w:sz w:val="28"/>
          <w:szCs w:val="28"/>
        </w:rPr>
      </w:pPr>
      <w:r>
        <w:rPr>
          <w:rFonts w:ascii="Times New Roman" w:hAnsi="Times New Roman"/>
          <w:b/>
          <w:sz w:val="28"/>
          <w:szCs w:val="28"/>
        </w:rPr>
        <w:t>Art. XXX</w:t>
      </w:r>
      <w:r w:rsidR="00245657">
        <w:rPr>
          <w:rFonts w:ascii="Times New Roman" w:hAnsi="Times New Roman"/>
          <w:b/>
          <w:sz w:val="28"/>
          <w:szCs w:val="28"/>
        </w:rPr>
        <w:t>I</w:t>
      </w:r>
      <w:r>
        <w:rPr>
          <w:rFonts w:ascii="Times New Roman" w:hAnsi="Times New Roman"/>
          <w:b/>
          <w:sz w:val="28"/>
          <w:szCs w:val="28"/>
        </w:rPr>
        <w:t xml:space="preserve">V. </w:t>
      </w:r>
      <w:r>
        <w:rPr>
          <w:rFonts w:ascii="Times New Roman" w:hAnsi="Times New Roman"/>
          <w:sz w:val="28"/>
          <w:szCs w:val="28"/>
        </w:rPr>
        <w:t>Articolul 31</w:t>
      </w:r>
      <w:r>
        <w:rPr>
          <w:rFonts w:ascii="Times New Roman" w:hAnsi="Times New Roman"/>
          <w:sz w:val="28"/>
          <w:szCs w:val="28"/>
          <w:vertAlign w:val="superscript"/>
        </w:rPr>
        <w:t>1</w:t>
      </w:r>
      <w:r>
        <w:rPr>
          <w:rFonts w:ascii="Times New Roman" w:hAnsi="Times New Roman"/>
          <w:sz w:val="28"/>
          <w:szCs w:val="28"/>
        </w:rPr>
        <w:t xml:space="preserve"> din  Legea integrității nr.82/2017 (</w:t>
      </w:r>
      <w:r w:rsidRPr="000054B0">
        <w:rPr>
          <w:rFonts w:ascii="Times New Roman" w:hAnsi="Times New Roman"/>
          <w:sz w:val="28"/>
          <w:szCs w:val="28"/>
        </w:rPr>
        <w:t>Monitorul Oficial</w:t>
      </w:r>
      <w:r>
        <w:rPr>
          <w:rFonts w:ascii="Times New Roman" w:hAnsi="Times New Roman"/>
          <w:sz w:val="28"/>
          <w:szCs w:val="28"/>
        </w:rPr>
        <w:t xml:space="preserve"> al Republicii Moldova, 2017,  nr.229-243, art.</w:t>
      </w:r>
      <w:r w:rsidRPr="000054B0">
        <w:rPr>
          <w:rFonts w:ascii="Times New Roman" w:hAnsi="Times New Roman"/>
          <w:sz w:val="28"/>
          <w:szCs w:val="28"/>
        </w:rPr>
        <w:t>360</w:t>
      </w:r>
      <w:r>
        <w:rPr>
          <w:rFonts w:ascii="Times New Roman" w:hAnsi="Times New Roman"/>
          <w:sz w:val="28"/>
          <w:szCs w:val="28"/>
        </w:rPr>
        <w:t>) cu modificările și completările ulterioare, se modifică după cum urmează:</w:t>
      </w:r>
    </w:p>
    <w:p w14:paraId="17C756E6" w14:textId="63627EF6" w:rsidR="000054B0" w:rsidRPr="000054B0" w:rsidRDefault="000054B0" w:rsidP="006E00DD">
      <w:pPr>
        <w:spacing w:after="0"/>
        <w:ind w:left="426" w:firstLine="992"/>
        <w:jc w:val="both"/>
        <w:rPr>
          <w:rFonts w:ascii="Times New Roman" w:hAnsi="Times New Roman"/>
          <w:sz w:val="28"/>
          <w:szCs w:val="28"/>
        </w:rPr>
      </w:pPr>
      <w:r>
        <w:rPr>
          <w:rFonts w:ascii="Times New Roman" w:hAnsi="Times New Roman"/>
          <w:sz w:val="28"/>
          <w:szCs w:val="28"/>
        </w:rPr>
        <w:t>alineatul (2) se completează la final cu următorul text:</w:t>
      </w:r>
    </w:p>
    <w:p w14:paraId="1083C750" w14:textId="4A535BC2" w:rsidR="000054B0" w:rsidRPr="000054B0" w:rsidRDefault="000054B0" w:rsidP="006E00DD">
      <w:pPr>
        <w:spacing w:after="0"/>
        <w:ind w:left="426" w:firstLine="992"/>
        <w:jc w:val="both"/>
        <w:rPr>
          <w:rFonts w:ascii="Times New Roman" w:hAnsi="Times New Roman"/>
          <w:sz w:val="28"/>
          <w:szCs w:val="28"/>
        </w:rPr>
      </w:pPr>
      <w:r>
        <w:rPr>
          <w:rFonts w:ascii="Times New Roman" w:hAnsi="Times New Roman"/>
          <w:sz w:val="28"/>
          <w:szCs w:val="28"/>
        </w:rPr>
        <w:t xml:space="preserve">„Certificatul de integritate va conține și informațiile suplimentare despre persoanele menționate la alin.(1), care au fost suspendați din funcție sau le-au fost încetat mandatul, raporturile de muncă sau de serviciu în legătură cu încălcarea </w:t>
      </w:r>
      <w:r w:rsidRPr="000054B0">
        <w:rPr>
          <w:rFonts w:ascii="Times New Roman" w:hAnsi="Times New Roman"/>
          <w:sz w:val="28"/>
          <w:szCs w:val="28"/>
        </w:rPr>
        <w:t>regimului juridic al declarării averii și intereselor personale sau al regimului juridic al conflictelor de interese, al incompatibilităţilor, restricţiilor şi limitărilor</w:t>
      </w:r>
      <w:r>
        <w:rPr>
          <w:rFonts w:ascii="Times New Roman" w:hAnsi="Times New Roman"/>
          <w:sz w:val="28"/>
          <w:szCs w:val="28"/>
        </w:rPr>
        <w:t>, constatat printr-un act de constatare rămas definitiv.”</w:t>
      </w:r>
    </w:p>
    <w:p w14:paraId="43FEE73C" w14:textId="77777777" w:rsidR="00687B29" w:rsidRPr="00C95DB8" w:rsidRDefault="00687B29" w:rsidP="00A152C2">
      <w:pPr>
        <w:spacing w:after="0"/>
        <w:ind w:left="0"/>
        <w:jc w:val="both"/>
        <w:rPr>
          <w:rFonts w:ascii="Times New Roman" w:hAnsi="Times New Roman"/>
          <w:sz w:val="28"/>
          <w:szCs w:val="28"/>
        </w:rPr>
      </w:pPr>
    </w:p>
    <w:p w14:paraId="34E4E00C" w14:textId="42B37438" w:rsidR="006C2C6F" w:rsidRDefault="006C2C6F" w:rsidP="006C2C6F">
      <w:pPr>
        <w:spacing w:after="0"/>
        <w:ind w:left="426" w:firstLine="992"/>
        <w:jc w:val="both"/>
        <w:rPr>
          <w:rFonts w:ascii="Times New Roman" w:hAnsi="Times New Roman"/>
          <w:b/>
          <w:sz w:val="28"/>
          <w:szCs w:val="28"/>
        </w:rPr>
      </w:pPr>
      <w:r w:rsidRPr="0006390D">
        <w:rPr>
          <w:rFonts w:ascii="Times New Roman" w:hAnsi="Times New Roman"/>
          <w:b/>
          <w:sz w:val="28"/>
          <w:szCs w:val="28"/>
        </w:rPr>
        <w:t xml:space="preserve">Art. </w:t>
      </w:r>
      <w:r w:rsidR="00A152C2">
        <w:rPr>
          <w:rFonts w:ascii="Times New Roman" w:hAnsi="Times New Roman"/>
          <w:b/>
          <w:sz w:val="28"/>
          <w:szCs w:val="28"/>
        </w:rPr>
        <w:t>XXX</w:t>
      </w:r>
      <w:r>
        <w:rPr>
          <w:rFonts w:ascii="Times New Roman" w:hAnsi="Times New Roman"/>
          <w:b/>
          <w:sz w:val="28"/>
          <w:szCs w:val="28"/>
        </w:rPr>
        <w:t>V</w:t>
      </w:r>
      <w:r w:rsidRPr="0006390D">
        <w:rPr>
          <w:rFonts w:ascii="Times New Roman" w:hAnsi="Times New Roman"/>
          <w:b/>
          <w:sz w:val="28"/>
          <w:szCs w:val="28"/>
        </w:rPr>
        <w:t xml:space="preserve">. </w:t>
      </w:r>
      <w:r w:rsidR="001E3FCD">
        <w:rPr>
          <w:rFonts w:ascii="Times New Roman" w:hAnsi="Times New Roman"/>
          <w:b/>
          <w:sz w:val="28"/>
          <w:szCs w:val="28"/>
        </w:rPr>
        <w:t>– Dispoziții finale și tranzitorii</w:t>
      </w:r>
    </w:p>
    <w:p w14:paraId="4B73F8F0" w14:textId="77777777" w:rsidR="006C2C6F" w:rsidRDefault="006C2C6F" w:rsidP="006C2C6F">
      <w:pPr>
        <w:spacing w:after="0"/>
        <w:ind w:left="426" w:firstLine="992"/>
        <w:jc w:val="both"/>
        <w:rPr>
          <w:rFonts w:ascii="Times New Roman" w:hAnsi="Times New Roman"/>
          <w:sz w:val="28"/>
          <w:szCs w:val="28"/>
        </w:rPr>
      </w:pPr>
      <w:r w:rsidRPr="0006390D">
        <w:rPr>
          <w:rFonts w:ascii="Times New Roman" w:hAnsi="Times New Roman"/>
          <w:sz w:val="28"/>
          <w:szCs w:val="28"/>
        </w:rPr>
        <w:t xml:space="preserve">(1) Prezenta lege intră în vigoare </w:t>
      </w:r>
      <w:r>
        <w:rPr>
          <w:rFonts w:ascii="Times New Roman" w:hAnsi="Times New Roman"/>
          <w:sz w:val="28"/>
          <w:szCs w:val="28"/>
        </w:rPr>
        <w:t>în termen de 3 luni de la</w:t>
      </w:r>
      <w:r w:rsidRPr="0006390D">
        <w:rPr>
          <w:rFonts w:ascii="Times New Roman" w:hAnsi="Times New Roman"/>
          <w:sz w:val="28"/>
          <w:szCs w:val="28"/>
        </w:rPr>
        <w:t xml:space="preserve"> data publicării</w:t>
      </w:r>
      <w:r>
        <w:rPr>
          <w:rFonts w:ascii="Times New Roman" w:hAnsi="Times New Roman"/>
          <w:sz w:val="28"/>
          <w:szCs w:val="28"/>
        </w:rPr>
        <w:t xml:space="preserve"> în Monitorul Oficial al Republicii Moldova</w:t>
      </w:r>
      <w:r w:rsidRPr="0006390D">
        <w:rPr>
          <w:rFonts w:ascii="Times New Roman" w:hAnsi="Times New Roman"/>
          <w:sz w:val="28"/>
          <w:szCs w:val="28"/>
        </w:rPr>
        <w:t xml:space="preserve">. </w:t>
      </w:r>
    </w:p>
    <w:p w14:paraId="3B21DB17" w14:textId="2309780C" w:rsidR="006C2C6F" w:rsidRDefault="006C2C6F" w:rsidP="006C2C6F">
      <w:pPr>
        <w:spacing w:after="0"/>
        <w:ind w:left="426" w:firstLine="992"/>
        <w:jc w:val="both"/>
        <w:rPr>
          <w:rFonts w:ascii="Times New Roman" w:hAnsi="Times New Roman"/>
          <w:sz w:val="28"/>
          <w:szCs w:val="28"/>
        </w:rPr>
      </w:pPr>
      <w:r>
        <w:rPr>
          <w:rFonts w:ascii="Times New Roman" w:hAnsi="Times New Roman"/>
          <w:sz w:val="28"/>
          <w:szCs w:val="28"/>
        </w:rPr>
        <w:t xml:space="preserve">(2) Guvernul în termen de 3 luni de la </w:t>
      </w:r>
      <w:r w:rsidR="00E9697C">
        <w:rPr>
          <w:rFonts w:ascii="Times New Roman" w:hAnsi="Times New Roman"/>
          <w:sz w:val="28"/>
          <w:szCs w:val="28"/>
        </w:rPr>
        <w:t>adoptarea</w:t>
      </w:r>
      <w:r>
        <w:rPr>
          <w:rFonts w:ascii="Times New Roman" w:hAnsi="Times New Roman"/>
          <w:sz w:val="28"/>
          <w:szCs w:val="28"/>
        </w:rPr>
        <w:t xml:space="preserve"> prezentei legi, va aduce actele sa în concordanță.</w:t>
      </w:r>
    </w:p>
    <w:p w14:paraId="34F96D8D" w14:textId="422B0EE6" w:rsidR="004057C7" w:rsidRDefault="004057C7" w:rsidP="006C2C6F">
      <w:pPr>
        <w:spacing w:after="0"/>
        <w:ind w:left="426" w:firstLine="992"/>
        <w:jc w:val="both"/>
        <w:rPr>
          <w:rFonts w:ascii="Times New Roman" w:hAnsi="Times New Roman"/>
          <w:sz w:val="28"/>
          <w:szCs w:val="28"/>
        </w:rPr>
      </w:pPr>
      <w:r>
        <w:rPr>
          <w:rFonts w:ascii="Times New Roman" w:hAnsi="Times New Roman"/>
          <w:sz w:val="28"/>
          <w:szCs w:val="28"/>
        </w:rPr>
        <w:t>(3) În termen de o lună de la publicarea prezentei legi, Parlamentul și Președintele Republicii Moldova va desemna reprezentanții săi în Consiliul de Integritate.</w:t>
      </w:r>
    </w:p>
    <w:p w14:paraId="053F4153" w14:textId="31005928" w:rsidR="00E9697C" w:rsidRDefault="004057C7" w:rsidP="00E9697C">
      <w:pPr>
        <w:spacing w:after="0"/>
        <w:ind w:left="426" w:firstLine="992"/>
        <w:jc w:val="both"/>
        <w:rPr>
          <w:rFonts w:ascii="Times New Roman" w:hAnsi="Times New Roman"/>
          <w:sz w:val="28"/>
          <w:szCs w:val="28"/>
        </w:rPr>
      </w:pPr>
      <w:r>
        <w:rPr>
          <w:rFonts w:ascii="Times New Roman" w:hAnsi="Times New Roman"/>
          <w:sz w:val="28"/>
          <w:szCs w:val="28"/>
        </w:rPr>
        <w:t>(4</w:t>
      </w:r>
      <w:r w:rsidR="00FC705B">
        <w:rPr>
          <w:rFonts w:ascii="Times New Roman" w:hAnsi="Times New Roman"/>
          <w:sz w:val="28"/>
          <w:szCs w:val="28"/>
        </w:rPr>
        <w:t xml:space="preserve">) Autoritatea Națională de Integritate în termen de 3 luni de la </w:t>
      </w:r>
      <w:r w:rsidR="00E9697C">
        <w:rPr>
          <w:rFonts w:ascii="Times New Roman" w:hAnsi="Times New Roman"/>
          <w:sz w:val="28"/>
          <w:szCs w:val="28"/>
        </w:rPr>
        <w:t>adoptarea prezentei legi:</w:t>
      </w:r>
    </w:p>
    <w:p w14:paraId="06742B3F" w14:textId="2064E32B" w:rsidR="00E9697C" w:rsidRDefault="00E9697C" w:rsidP="00E9697C">
      <w:pPr>
        <w:spacing w:after="0"/>
        <w:ind w:left="426" w:firstLine="992"/>
        <w:jc w:val="both"/>
        <w:rPr>
          <w:rFonts w:ascii="Times New Roman" w:hAnsi="Times New Roman"/>
          <w:sz w:val="28"/>
          <w:szCs w:val="28"/>
        </w:rPr>
      </w:pPr>
      <w:r>
        <w:rPr>
          <w:rFonts w:ascii="Times New Roman" w:hAnsi="Times New Roman"/>
          <w:sz w:val="28"/>
          <w:szCs w:val="28"/>
        </w:rPr>
        <w:t>- va aduce actele sale în concordanță cu prezenta lege;</w:t>
      </w:r>
    </w:p>
    <w:p w14:paraId="55C170FB" w14:textId="77777777" w:rsidR="00E9697C" w:rsidRDefault="00E9697C" w:rsidP="00E9697C">
      <w:pPr>
        <w:spacing w:after="0"/>
        <w:ind w:left="426" w:firstLine="992"/>
        <w:jc w:val="both"/>
        <w:rPr>
          <w:rFonts w:ascii="Times New Roman" w:hAnsi="Times New Roman"/>
          <w:sz w:val="28"/>
          <w:szCs w:val="28"/>
        </w:rPr>
      </w:pPr>
      <w:r>
        <w:rPr>
          <w:rFonts w:ascii="Times New Roman" w:hAnsi="Times New Roman"/>
          <w:sz w:val="28"/>
          <w:szCs w:val="28"/>
        </w:rPr>
        <w:lastRenderedPageBreak/>
        <w:t xml:space="preserve">- va crea </w:t>
      </w:r>
      <w:r w:rsidRPr="00E9697C">
        <w:rPr>
          <w:rFonts w:ascii="Times New Roman" w:hAnsi="Times New Roman"/>
          <w:sz w:val="28"/>
          <w:szCs w:val="28"/>
        </w:rPr>
        <w:t>Registrul electronic al persoanelor care au fost suspendate din funcție sau le-au fost încetat mandatul, raporturile de muncă sau de serviciu în legătură cu încălcarea regimului juridic al declarării averii și intereselor personale sau al regimului juridic al conflictelor de interese, al incompatibilităţilor</w:t>
      </w:r>
      <w:r>
        <w:rPr>
          <w:rFonts w:ascii="Times New Roman" w:hAnsi="Times New Roman"/>
          <w:sz w:val="28"/>
          <w:szCs w:val="28"/>
        </w:rPr>
        <w:t>, restricţiilor şi limitărilor;</w:t>
      </w:r>
    </w:p>
    <w:p w14:paraId="2FF0054A" w14:textId="2E6FE4EC" w:rsidR="00FC705B" w:rsidRDefault="00E9697C" w:rsidP="00E9697C">
      <w:pPr>
        <w:spacing w:after="0"/>
        <w:ind w:left="426" w:firstLine="992"/>
        <w:jc w:val="both"/>
        <w:rPr>
          <w:rFonts w:ascii="Times New Roman" w:hAnsi="Times New Roman"/>
          <w:sz w:val="28"/>
          <w:szCs w:val="28"/>
        </w:rPr>
      </w:pPr>
      <w:r>
        <w:rPr>
          <w:rFonts w:ascii="Times New Roman" w:hAnsi="Times New Roman"/>
          <w:sz w:val="28"/>
          <w:szCs w:val="28"/>
        </w:rPr>
        <w:t xml:space="preserve">- va crea </w:t>
      </w:r>
      <w:r w:rsidRPr="00E9697C">
        <w:rPr>
          <w:rFonts w:ascii="Times New Roman" w:hAnsi="Times New Roman"/>
          <w:sz w:val="28"/>
          <w:szCs w:val="28"/>
        </w:rPr>
        <w:t>Registrul electronic al bunurilor confiscate pentru nerespectarea regimului juridic al declarării averii și intereselor personale.”</w:t>
      </w:r>
    </w:p>
    <w:p w14:paraId="3E57D64E" w14:textId="77777777" w:rsidR="00A560C0" w:rsidRPr="00A560C0" w:rsidRDefault="00A560C0" w:rsidP="00A560C0">
      <w:pPr>
        <w:spacing w:after="0"/>
        <w:ind w:left="426" w:firstLine="992"/>
        <w:jc w:val="both"/>
        <w:rPr>
          <w:rFonts w:ascii="Times New Roman" w:hAnsi="Times New Roman"/>
          <w:sz w:val="28"/>
          <w:szCs w:val="28"/>
        </w:rPr>
      </w:pPr>
    </w:p>
    <w:p w14:paraId="50B8E496" w14:textId="77777777" w:rsidR="003136C9" w:rsidRDefault="003136C9" w:rsidP="006C2C6F">
      <w:pPr>
        <w:spacing w:after="0"/>
        <w:ind w:left="0"/>
        <w:jc w:val="both"/>
        <w:rPr>
          <w:rFonts w:ascii="Times New Roman" w:hAnsi="Times New Roman"/>
          <w:b/>
          <w:sz w:val="28"/>
          <w:szCs w:val="28"/>
        </w:rPr>
      </w:pPr>
    </w:p>
    <w:p w14:paraId="10A2FF96" w14:textId="77777777" w:rsidR="003136C9" w:rsidRPr="0006390D" w:rsidRDefault="003136C9" w:rsidP="003136C9">
      <w:pPr>
        <w:ind w:left="0"/>
        <w:rPr>
          <w:rFonts w:ascii="Times New Roman" w:hAnsi="Times New Roman"/>
          <w:b/>
          <w:sz w:val="28"/>
          <w:szCs w:val="28"/>
        </w:rPr>
      </w:pPr>
    </w:p>
    <w:p w14:paraId="20F2E027" w14:textId="54A15D20" w:rsidR="00E820A4" w:rsidRDefault="003136C9" w:rsidP="001E3FCD">
      <w:pPr>
        <w:ind w:left="0"/>
        <w:jc w:val="center"/>
        <w:rPr>
          <w:rFonts w:ascii="Times New Roman" w:hAnsi="Times New Roman"/>
          <w:b/>
          <w:sz w:val="28"/>
          <w:szCs w:val="28"/>
        </w:rPr>
      </w:pPr>
      <w:r w:rsidRPr="0006390D">
        <w:rPr>
          <w:rFonts w:ascii="Times New Roman" w:hAnsi="Times New Roman"/>
          <w:b/>
          <w:sz w:val="28"/>
          <w:szCs w:val="28"/>
        </w:rPr>
        <w:t>PREȘEDINTELE  PARLAMENTULUI</w:t>
      </w:r>
      <w:r w:rsidR="00E820A4">
        <w:rPr>
          <w:rFonts w:ascii="Times New Roman" w:hAnsi="Times New Roman"/>
          <w:b/>
          <w:sz w:val="28"/>
          <w:szCs w:val="28"/>
        </w:rPr>
        <w:br w:type="page"/>
      </w:r>
    </w:p>
    <w:p w14:paraId="58351FB3" w14:textId="3D4F295E" w:rsidR="002D3353" w:rsidRDefault="002D3353" w:rsidP="002D3353">
      <w:pPr>
        <w:ind w:left="0"/>
        <w:jc w:val="center"/>
        <w:rPr>
          <w:rFonts w:ascii="Times New Roman" w:hAnsi="Times New Roman"/>
          <w:b/>
          <w:sz w:val="28"/>
          <w:szCs w:val="28"/>
        </w:rPr>
      </w:pPr>
      <w:r>
        <w:rPr>
          <w:rFonts w:ascii="Times New Roman" w:hAnsi="Times New Roman"/>
          <w:b/>
          <w:sz w:val="28"/>
          <w:szCs w:val="28"/>
        </w:rPr>
        <w:lastRenderedPageBreak/>
        <w:t>Notă informativă</w:t>
      </w:r>
    </w:p>
    <w:p w14:paraId="090DFC4F" w14:textId="77777777" w:rsidR="002D3353" w:rsidRDefault="002D3353" w:rsidP="002D3353">
      <w:pPr>
        <w:pStyle w:val="20"/>
        <w:shd w:val="clear" w:color="auto" w:fill="auto"/>
        <w:spacing w:before="0" w:after="0" w:line="240" w:lineRule="auto"/>
        <w:ind w:firstLine="709"/>
        <w:jc w:val="center"/>
        <w:rPr>
          <w:b/>
        </w:rPr>
      </w:pPr>
      <w:r>
        <w:rPr>
          <w:b/>
        </w:rPr>
        <w:t>la proiectul de lege pentru modificarea unor acte normative</w:t>
      </w:r>
    </w:p>
    <w:p w14:paraId="789513D9" w14:textId="77777777" w:rsidR="002D3353" w:rsidRDefault="002D3353" w:rsidP="002D3353">
      <w:pPr>
        <w:ind w:left="0"/>
        <w:rPr>
          <w:rFonts w:ascii="Times New Roman" w:hAnsi="Times New Roman"/>
          <w:b/>
          <w:sz w:val="28"/>
          <w:szCs w:val="28"/>
        </w:rPr>
      </w:pPr>
    </w:p>
    <w:tbl>
      <w:tblPr>
        <w:tblW w:w="5268" w:type="pct"/>
        <w:jc w:val="center"/>
        <w:tblLook w:val="04A0" w:firstRow="1" w:lastRow="0" w:firstColumn="1" w:lastColumn="0" w:noHBand="0" w:noVBand="1"/>
      </w:tblPr>
      <w:tblGrid>
        <w:gridCol w:w="10191"/>
      </w:tblGrid>
      <w:tr w:rsidR="002D3353" w:rsidRPr="002D3353" w14:paraId="264E5CAC"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277208" w14:textId="77777777" w:rsidR="002D3353" w:rsidRDefault="002D3353">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1.</w:t>
            </w:r>
            <w:r>
              <w:rPr>
                <w:rFonts w:ascii="Times New Roman" w:hAnsi="Times New Roman"/>
                <w:b/>
                <w:sz w:val="28"/>
                <w:szCs w:val="28"/>
                <w:lang w:eastAsia="ro-RO"/>
              </w:rPr>
              <w:t xml:space="preserve"> Denumirea autorului şi, după caz, a participanţilor la elaborarea proiectului </w:t>
            </w:r>
          </w:p>
        </w:tc>
      </w:tr>
      <w:tr w:rsidR="002D3353" w:rsidRPr="002D3353" w14:paraId="42E3D9E3"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45FC11" w14:textId="7675A4BA" w:rsidR="002D3353" w:rsidRDefault="002D3353">
            <w:pPr>
              <w:spacing w:line="276" w:lineRule="auto"/>
              <w:ind w:left="0" w:firstLine="830"/>
              <w:contextualSpacing/>
              <w:jc w:val="both"/>
              <w:rPr>
                <w:rFonts w:ascii="Times New Roman" w:hAnsi="Times New Roman"/>
                <w:sz w:val="28"/>
                <w:szCs w:val="28"/>
                <w:lang w:bidi="en-US"/>
              </w:rPr>
            </w:pPr>
            <w:r>
              <w:rPr>
                <w:rFonts w:ascii="Times New Roman" w:hAnsi="Times New Roman"/>
                <w:sz w:val="28"/>
                <w:szCs w:val="28"/>
                <w:lang w:bidi="en-US"/>
              </w:rPr>
              <w:t xml:space="preserve">Proiectul de lege pentru modificarea unor acte normative este elaborat de către </w:t>
            </w:r>
            <w:r w:rsidR="00447E77">
              <w:rPr>
                <w:rFonts w:ascii="Times New Roman" w:hAnsi="Times New Roman"/>
                <w:sz w:val="28"/>
                <w:szCs w:val="28"/>
                <w:lang w:bidi="en-US"/>
              </w:rPr>
              <w:t>deputații din Parlamentul Republicii Moldova</w:t>
            </w:r>
            <w:r>
              <w:rPr>
                <w:rFonts w:ascii="Times New Roman" w:hAnsi="Times New Roman"/>
                <w:sz w:val="28"/>
                <w:szCs w:val="28"/>
                <w:lang w:bidi="en-US"/>
              </w:rPr>
              <w:t>, în condițiile art.73 din Constituție și art.47 din Regulamentul Parlamentului, aprobat prin Legea nr.747/1996.</w:t>
            </w:r>
          </w:p>
        </w:tc>
      </w:tr>
      <w:tr w:rsidR="002D3353" w:rsidRPr="002D3353" w14:paraId="14E55539"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2ABEC5" w14:textId="77777777" w:rsidR="002D3353" w:rsidRDefault="002D3353">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2.</w:t>
            </w:r>
            <w:r>
              <w:rPr>
                <w:rFonts w:ascii="Times New Roman" w:hAnsi="Times New Roman"/>
                <w:b/>
                <w:sz w:val="28"/>
                <w:szCs w:val="28"/>
                <w:lang w:eastAsia="ro-RO"/>
              </w:rPr>
              <w:t xml:space="preserve"> Condiţiile ce au impus elaborarea proiectului de act normativ şi finalităţile urmărite</w:t>
            </w:r>
          </w:p>
        </w:tc>
      </w:tr>
      <w:tr w:rsidR="002D3353" w:rsidRPr="002D3353" w14:paraId="2235CAD6"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033463" w14:textId="77777777" w:rsidR="002D3353" w:rsidRDefault="002D3353">
            <w:pPr>
              <w:spacing w:line="276" w:lineRule="auto"/>
              <w:ind w:left="0" w:firstLine="830"/>
              <w:contextualSpacing/>
              <w:jc w:val="both"/>
              <w:rPr>
                <w:rFonts w:ascii="Times New Roman" w:hAnsi="Times New Roman"/>
                <w:sz w:val="28"/>
                <w:szCs w:val="28"/>
              </w:rPr>
            </w:pPr>
            <w:r>
              <w:rPr>
                <w:rFonts w:ascii="Times New Roman" w:hAnsi="Times New Roman"/>
                <w:sz w:val="28"/>
                <w:szCs w:val="28"/>
              </w:rPr>
              <w:t>Prezentul proiect de lege a fost elaborat în vederea perfecționării cadrului legislativ privind funcționarea Autorității Naționale de Integritate (ANI), prevenirea situațiilor de conflicte de interese, incompatibilități, restricții și limitări ale subiecților declarării precum și declararea corectă/corespunzătoare a averii și intereselor personale a subiecților vizați cu astfel de obligații. Proiectul de lege mai propune fortificarea rolului inspectorului de integritate în procesul de efectuare a controlului averii și intereselor personale, prin acordarea unor pârghii suplimentare precum și asigurarea unei cooperări eficiente cu organele de ocrotire a normelor de drept în procesul efectuării controlului averii și intereselor personale.</w:t>
            </w:r>
          </w:p>
          <w:p w14:paraId="3EFD9B26" w14:textId="14677F88" w:rsidR="002D3353" w:rsidRDefault="002D3353">
            <w:pPr>
              <w:spacing w:line="276" w:lineRule="auto"/>
              <w:ind w:left="0" w:firstLine="830"/>
              <w:contextualSpacing/>
              <w:jc w:val="both"/>
              <w:rPr>
                <w:rFonts w:ascii="Times New Roman" w:hAnsi="Times New Roman"/>
                <w:sz w:val="28"/>
                <w:szCs w:val="28"/>
              </w:rPr>
            </w:pPr>
            <w:r>
              <w:rPr>
                <w:rFonts w:ascii="Times New Roman" w:hAnsi="Times New Roman"/>
                <w:sz w:val="28"/>
                <w:szCs w:val="28"/>
              </w:rPr>
              <w:t xml:space="preserve"> În ultima perioadă de timp, în rândul societății se atestă o nemulțumire și dezamăgire profundă cu privire la activitatea Autorității Naționale de Integritate, care potrivit legislației, este autoritatea care trebuie să asigure integritatea și prevenirea corupției în rândul persoanelor care exercită funcțiile publice sau funcțiile de demnitate publică. Lucru respectiv, reieșind din prevederile Legii nr.132/2016 cu privire la Autoritatea Națională de Integritate se asigură prin realizarea unui controlul efectiv al averii şi al intereselor personale în privința subiecților menționați mai sus precum şi un control veritabil privind respectarea regimului juridic al conflictelor de interese, al incompatibilităţilor, restricţiilor şi limitărilor. Examinând activitatea ANI în ultima perioadă de timp, se remarcă că acțiunile de control al averii și intereselor personale inițiate de aceasta nu au nici o finalitate și nu produc rezultat</w:t>
            </w:r>
            <w:r w:rsidR="00447E77">
              <w:rPr>
                <w:rFonts w:ascii="Times New Roman" w:hAnsi="Times New Roman"/>
                <w:sz w:val="28"/>
                <w:szCs w:val="28"/>
              </w:rPr>
              <w:t>e</w:t>
            </w:r>
            <w:r>
              <w:rPr>
                <w:rFonts w:ascii="Times New Roman" w:hAnsi="Times New Roman"/>
                <w:sz w:val="28"/>
                <w:szCs w:val="28"/>
              </w:rPr>
              <w:t xml:space="preserve"> vizibil</w:t>
            </w:r>
            <w:r w:rsidR="00447E77">
              <w:rPr>
                <w:rFonts w:ascii="Times New Roman" w:hAnsi="Times New Roman"/>
                <w:sz w:val="28"/>
                <w:szCs w:val="28"/>
              </w:rPr>
              <w:t>e</w:t>
            </w:r>
            <w:r>
              <w:rPr>
                <w:rFonts w:ascii="Times New Roman" w:hAnsi="Times New Roman"/>
                <w:sz w:val="28"/>
                <w:szCs w:val="28"/>
              </w:rPr>
              <w:t>. Chestiunile respective se po</w:t>
            </w:r>
            <w:r w:rsidR="00012391">
              <w:rPr>
                <w:rFonts w:ascii="Times New Roman" w:hAnsi="Times New Roman"/>
                <w:sz w:val="28"/>
                <w:szCs w:val="28"/>
              </w:rPr>
              <w:t>t</w:t>
            </w:r>
            <w:r>
              <w:rPr>
                <w:rFonts w:ascii="Times New Roman" w:hAnsi="Times New Roman"/>
                <w:sz w:val="28"/>
                <w:szCs w:val="28"/>
              </w:rPr>
              <w:t xml:space="preserve"> remarca ușor făcând o scurtă incursiune prin actele de constatare emise de către ANI precum și din sursele jurnalistice de investigație, care adesea ori demonstrează lipsa de acțiune din partea ANI sau tergiversarea examinării acestora în privința dosarelor de rezonanță a persoanelor cu funcții înalte de demnitate publică. Pentru a contracara flagelul respectiv și pentru a anticipa reacția reprezentanților ANI potrivit căreia, Autoritatea </w:t>
            </w:r>
            <w:r>
              <w:rPr>
                <w:rFonts w:ascii="Times New Roman" w:hAnsi="Times New Roman"/>
                <w:sz w:val="28"/>
                <w:szCs w:val="28"/>
              </w:rPr>
              <w:lastRenderedPageBreak/>
              <w:t>precum și inspectorii de integritate nu dispun de pârghii suficiente pentru a asigura realizarea misiunii Autorității, precum și pentru a asigura inspectorul de integritate cu garanții de independență, venim cu prezentul proiect de lege.</w:t>
            </w:r>
          </w:p>
        </w:tc>
      </w:tr>
      <w:tr w:rsidR="002D3353" w:rsidRPr="002D3353" w14:paraId="6A9AC27E"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B338E8" w14:textId="77777777" w:rsidR="002D3353" w:rsidRDefault="002D3353">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lastRenderedPageBreak/>
              <w:t>3.</w:t>
            </w:r>
            <w:r>
              <w:rPr>
                <w:rFonts w:ascii="Times New Roman" w:hAnsi="Times New Roman"/>
                <w:b/>
                <w:sz w:val="28"/>
                <w:szCs w:val="28"/>
                <w:lang w:eastAsia="ro-RO"/>
              </w:rPr>
              <w:t xml:space="preserve"> Descrierea gradului de compatibilitate pentru proiectele care au ca scop armonizarea legislaţiei naţionale cu legislaţia Uniunii Europene </w:t>
            </w:r>
          </w:p>
        </w:tc>
      </w:tr>
      <w:tr w:rsidR="002D3353" w:rsidRPr="002D3353" w14:paraId="61D2AF8C"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244E0A" w14:textId="61944511"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Proiectul nu conține norme privind armonizare</w:t>
            </w:r>
            <w:r w:rsidR="00012391">
              <w:rPr>
                <w:rFonts w:ascii="Times New Roman" w:hAnsi="Times New Roman"/>
                <w:sz w:val="28"/>
                <w:szCs w:val="28"/>
                <w:lang w:eastAsia="ro-RO"/>
              </w:rPr>
              <w:t xml:space="preserve"> </w:t>
            </w:r>
            <w:r>
              <w:rPr>
                <w:rFonts w:ascii="Times New Roman" w:hAnsi="Times New Roman"/>
                <w:sz w:val="28"/>
                <w:szCs w:val="28"/>
                <w:lang w:eastAsia="ro-RO"/>
              </w:rPr>
              <w:t>a legislației naționale cu legislaţia Uniunii Europene.</w:t>
            </w:r>
          </w:p>
        </w:tc>
      </w:tr>
      <w:tr w:rsidR="002D3353" w:rsidRPr="002D3353" w14:paraId="665A11C4"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A5667F" w14:textId="77777777" w:rsidR="002D3353" w:rsidRDefault="002D3353">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4.</w:t>
            </w:r>
            <w:r>
              <w:rPr>
                <w:rFonts w:ascii="Times New Roman" w:hAnsi="Times New Roman"/>
                <w:b/>
                <w:sz w:val="28"/>
                <w:szCs w:val="28"/>
                <w:lang w:eastAsia="ro-RO"/>
              </w:rPr>
              <w:t xml:space="preserve"> Principalele prevederi ale proiectului şi evidenţierea elementelor noi</w:t>
            </w:r>
          </w:p>
        </w:tc>
      </w:tr>
      <w:tr w:rsidR="002D3353" w:rsidRPr="002D3353" w14:paraId="5C63AD8F"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68812B" w14:textId="11606FD8"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Printre principalele reglemetări propuse de prezentul proiect de lege, se evidențiază următoarele elemente care vin să fortifice rolul inspectorului de integritate, să stabilească limite clare pentru efectuarea controalelor averii și interelor personale, precum și să instituie unele elemente noi pentru a asigura declararea</w:t>
            </w:r>
            <w:r w:rsidR="00012391">
              <w:rPr>
                <w:rFonts w:ascii="Times New Roman" w:hAnsi="Times New Roman"/>
                <w:sz w:val="28"/>
                <w:szCs w:val="28"/>
                <w:lang w:eastAsia="ro-RO"/>
              </w:rPr>
              <w:t xml:space="preserve"> la valoare real</w:t>
            </w:r>
            <w:r w:rsidR="00012391">
              <w:rPr>
                <w:rFonts w:ascii="Times New Roman" w:hAnsi="Times New Roman"/>
                <w:sz w:val="28"/>
                <w:szCs w:val="28"/>
                <w:lang w:val="ro-MD" w:eastAsia="ro-RO"/>
              </w:rPr>
              <w:t>ă</w:t>
            </w:r>
            <w:r>
              <w:rPr>
                <w:rFonts w:ascii="Times New Roman" w:hAnsi="Times New Roman"/>
                <w:sz w:val="28"/>
                <w:szCs w:val="28"/>
                <w:lang w:eastAsia="ro-RO"/>
              </w:rPr>
              <w:t xml:space="preserve"> a averii și intereselor personale a subiecților declarării. </w:t>
            </w:r>
          </w:p>
          <w:p w14:paraId="4C3016DA" w14:textId="5358DDED"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1) Modificările operate la art.7 alin.(1) lit.e</w:t>
            </w:r>
            <w:r>
              <w:rPr>
                <w:rFonts w:ascii="Times New Roman" w:hAnsi="Times New Roman"/>
                <w:sz w:val="28"/>
                <w:szCs w:val="28"/>
                <w:vertAlign w:val="superscript"/>
                <w:lang w:eastAsia="ro-RO"/>
              </w:rPr>
              <w:t>1</w:t>
            </w:r>
            <w:r>
              <w:rPr>
                <w:rFonts w:ascii="Times New Roman" w:hAnsi="Times New Roman"/>
                <w:sz w:val="28"/>
                <w:szCs w:val="28"/>
                <w:lang w:eastAsia="ro-RO"/>
              </w:rPr>
              <w:t>) și e</w:t>
            </w:r>
            <w:r>
              <w:rPr>
                <w:rFonts w:ascii="Times New Roman" w:hAnsi="Times New Roman"/>
                <w:sz w:val="28"/>
                <w:szCs w:val="28"/>
                <w:vertAlign w:val="superscript"/>
                <w:lang w:eastAsia="ro-RO"/>
              </w:rPr>
              <w:t>2</w:t>
            </w:r>
            <w:r>
              <w:rPr>
                <w:rFonts w:ascii="Times New Roman" w:hAnsi="Times New Roman"/>
                <w:sz w:val="28"/>
                <w:szCs w:val="28"/>
                <w:lang w:eastAsia="ro-RO"/>
              </w:rPr>
              <w:t>); art.19 lit.f) și lit.i); art.34 alin.(5); art.35 alin.(2); art.39 alin. (2), (2</w:t>
            </w:r>
            <w:r>
              <w:rPr>
                <w:rFonts w:ascii="Times New Roman" w:hAnsi="Times New Roman"/>
                <w:sz w:val="28"/>
                <w:szCs w:val="28"/>
                <w:vertAlign w:val="superscript"/>
                <w:lang w:eastAsia="ro-RO"/>
              </w:rPr>
              <w:t>1</w:t>
            </w:r>
            <w:r>
              <w:rPr>
                <w:rFonts w:ascii="Times New Roman" w:hAnsi="Times New Roman"/>
                <w:sz w:val="28"/>
                <w:szCs w:val="28"/>
                <w:lang w:eastAsia="ro-RO"/>
              </w:rPr>
              <w:t>), (2</w:t>
            </w:r>
            <w:r>
              <w:rPr>
                <w:rFonts w:ascii="Times New Roman" w:hAnsi="Times New Roman"/>
                <w:sz w:val="28"/>
                <w:szCs w:val="28"/>
                <w:vertAlign w:val="superscript"/>
                <w:lang w:eastAsia="ro-RO"/>
              </w:rPr>
              <w:t>2</w:t>
            </w:r>
            <w:r>
              <w:rPr>
                <w:rFonts w:ascii="Times New Roman" w:hAnsi="Times New Roman"/>
                <w:sz w:val="28"/>
                <w:szCs w:val="28"/>
                <w:lang w:eastAsia="ro-RO"/>
              </w:rPr>
              <w:t>); art.40 alin.(1), (1</w:t>
            </w:r>
            <w:r>
              <w:rPr>
                <w:rFonts w:ascii="Times New Roman" w:hAnsi="Times New Roman"/>
                <w:sz w:val="28"/>
                <w:szCs w:val="28"/>
                <w:vertAlign w:val="superscript"/>
                <w:lang w:eastAsia="ro-RO"/>
              </w:rPr>
              <w:t>1</w:t>
            </w:r>
            <w:r>
              <w:rPr>
                <w:rFonts w:ascii="Times New Roman" w:hAnsi="Times New Roman"/>
                <w:sz w:val="28"/>
                <w:szCs w:val="28"/>
                <w:lang w:eastAsia="ro-RO"/>
              </w:rPr>
              <w:t>), (1</w:t>
            </w:r>
            <w:r>
              <w:rPr>
                <w:rFonts w:ascii="Times New Roman" w:hAnsi="Times New Roman"/>
                <w:sz w:val="28"/>
                <w:szCs w:val="28"/>
                <w:vertAlign w:val="superscript"/>
                <w:lang w:eastAsia="ro-RO"/>
              </w:rPr>
              <w:t>2</w:t>
            </w:r>
            <w:r>
              <w:rPr>
                <w:rFonts w:ascii="Times New Roman" w:hAnsi="Times New Roman"/>
                <w:sz w:val="28"/>
                <w:szCs w:val="28"/>
                <w:lang w:eastAsia="ro-RO"/>
              </w:rPr>
              <w:t>), (4) ; art.41 alin.(2) - (5) din Legea nr.132/2016 propun perfectarea mecanismului care să permită Autorității (prin intermediul inspectorilor de integritate) să solicite conducerii organizației publice sau autorităților responsabile de numirea în funcție a subiectului declarării, posibilitatea de suspendarea din funcție a persoanelor în privința căruia a fost constatat</w:t>
            </w:r>
            <w:r w:rsidR="00012391">
              <w:rPr>
                <w:rFonts w:ascii="Times New Roman" w:hAnsi="Times New Roman"/>
                <w:sz w:val="28"/>
                <w:szCs w:val="28"/>
                <w:lang w:eastAsia="ro-RO"/>
              </w:rPr>
              <w:t>ă</w:t>
            </w:r>
            <w:r>
              <w:rPr>
                <w:rFonts w:ascii="Times New Roman" w:hAnsi="Times New Roman"/>
                <w:sz w:val="28"/>
                <w:szCs w:val="28"/>
                <w:lang w:eastAsia="ro-RO"/>
              </w:rPr>
              <w:t>, în totalitate sau în parte o avere nejustificată, sau în cazul situației în care s-a constatat încălcarea regimului juridic al conflictelor de interese, al incompatibilităților, restricțiilor și limitărilor, pe perioada examinării în instanță a actului de constatare. În cazul rămânerii definitive a hotărârii judecătorești, prin care se constată existența unei aver</w:t>
            </w:r>
            <w:r w:rsidR="00012391">
              <w:rPr>
                <w:rFonts w:ascii="Times New Roman" w:hAnsi="Times New Roman"/>
                <w:sz w:val="28"/>
                <w:szCs w:val="28"/>
                <w:lang w:eastAsia="ro-RO"/>
              </w:rPr>
              <w:t>i</w:t>
            </w:r>
            <w:r>
              <w:rPr>
                <w:rFonts w:ascii="Times New Roman" w:hAnsi="Times New Roman"/>
                <w:sz w:val="28"/>
                <w:szCs w:val="28"/>
                <w:lang w:eastAsia="ro-RO"/>
              </w:rPr>
              <w:t xml:space="preserve"> nejustificat</w:t>
            </w:r>
            <w:r w:rsidR="00012391">
              <w:rPr>
                <w:rFonts w:ascii="Times New Roman" w:hAnsi="Times New Roman"/>
                <w:sz w:val="28"/>
                <w:szCs w:val="28"/>
                <w:lang w:eastAsia="ro-RO"/>
              </w:rPr>
              <w:t>e</w:t>
            </w:r>
            <w:r>
              <w:rPr>
                <w:rFonts w:ascii="Times New Roman" w:hAnsi="Times New Roman"/>
                <w:sz w:val="28"/>
                <w:szCs w:val="28"/>
                <w:lang w:eastAsia="ro-RO"/>
              </w:rPr>
              <w:t xml:space="preserve"> sau încălcarea regimului juridic al conflictelor de interese, al incompatibilităților, restricțiilor și limitărilor, Autoritatea (prin intermediul inspectorilor de integritate) va putea solicita dispunerea încetării mandatului de la conducerea organizației publice sau autorităților responsabile de numirea în funcție a subiectului declarării.</w:t>
            </w:r>
          </w:p>
          <w:p w14:paraId="6BE986EE" w14:textId="1B0B9981"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 Propunerea respectivă ar fi una benefică pentru fortificarea rolului inspectorului de integritate în procesul de efectuare</w:t>
            </w:r>
            <w:r w:rsidR="00012391">
              <w:rPr>
                <w:rFonts w:ascii="Times New Roman" w:hAnsi="Times New Roman"/>
                <w:sz w:val="28"/>
                <w:szCs w:val="28"/>
                <w:lang w:eastAsia="ro-RO"/>
              </w:rPr>
              <w:t xml:space="preserve"> </w:t>
            </w:r>
            <w:r>
              <w:rPr>
                <w:rFonts w:ascii="Times New Roman" w:hAnsi="Times New Roman"/>
                <w:sz w:val="28"/>
                <w:szCs w:val="28"/>
                <w:lang w:eastAsia="ro-RO"/>
              </w:rPr>
              <w:t>a controlului averii și intereselor personale. Astfel, potrivit legislației la moment, urmare</w:t>
            </w:r>
            <w:r w:rsidR="00012391">
              <w:rPr>
                <w:rFonts w:ascii="Times New Roman" w:hAnsi="Times New Roman"/>
                <w:sz w:val="28"/>
                <w:szCs w:val="28"/>
                <w:lang w:eastAsia="ro-RO"/>
              </w:rPr>
              <w:t xml:space="preserve"> </w:t>
            </w:r>
            <w:r>
              <w:rPr>
                <w:rFonts w:ascii="Times New Roman" w:hAnsi="Times New Roman"/>
                <w:sz w:val="28"/>
                <w:szCs w:val="28"/>
                <w:lang w:eastAsia="ro-RO"/>
              </w:rPr>
              <w:t xml:space="preserve">a efectuării controlului averii și intereselor personale, dacă inspectorul de integritate constată careva încălcări în privința respectării regimului conflictului de interese, al incompatibilităților, restricțiilor și limitărilor precum și în cazul constatării diferenței substanțiale între averea dobândită pe parcursul funcției și averea declarată, aceasta întocmește  actul de constatare și îl remite în instanța de judecată fie </w:t>
            </w:r>
            <w:r>
              <w:rPr>
                <w:rFonts w:ascii="Times New Roman" w:hAnsi="Times New Roman"/>
                <w:sz w:val="28"/>
                <w:szCs w:val="28"/>
                <w:lang w:eastAsia="ro-RO"/>
              </w:rPr>
              <w:lastRenderedPageBreak/>
              <w:t>pentru aplicarea sancțiunii contravenționale sau pentru confiscarea averii. Respectiv până la rămânerea definitivă a actului de constatare, inspectorul de integritate nu dispune de careva pârghii pentru a înlătura subiectul declarării de la funcția în care aceasta se află în conflict de  interese, incompatibilitate sau restricție. Astfel, până la rămânearea definitivă a actului de constatare, aplicarea procedurii de suspendare din funcție ar fi un pas binevenit. Mai mult, prin Hotărârea CC nr.6/2016, Curtea a reținut că suspendarea din funcție, deși restrânge exercitarea unor drepturi și libertăți, nu pot fi considerate ca fiind contrare prezumției de nevinovăție. Măsura respectivă este chiar necesară pentru apărarea ordinii publice și pentru desfășurarea normală a unui proces penal. Curtea a mai indicat că prin suspendarea din funcţie nu se încalcă per se prezumţia de nevinovăţie, întrucât aceste dispoziţii legale pot avea un caracter necesar atunci când sunt determinate de situaţii cu caracter temporar ce fac imposibilă exercitarea funcţiei.</w:t>
            </w:r>
          </w:p>
          <w:p w14:paraId="78EA3B37" w14:textId="797E66D3"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Modificările introduse propun detalierea modului în care inspectorul de integritate va putea solicita suspendarea subiectului declarării din funcție sau dispunerea încetării mandatului, a raporturilor de muncă sau de serviciu ale acestuia. Astfel, inspectorul de integritate urmează să depună o cerere în adresa conducerii organizații publice sau autorității responsabile de numire în funcție a subiectului declarării în vedere dispunerii suspendării din funcție a subiectului declarării pe perioada examinării în instanţă a actului de constatare, sau, după caz, în vederea încetării mandatului, a raporturilor de muncă sau de serviciu ale acestuia. Cererea inspectorului urmează a fi examinată de conducerea organizații publice sau autorității responsabile în termen de 30 de zile de la primirea acesteia. Din momentul primirii cererii, organizația sau autoritatea responsabilă de numire în funcție a subiectului declarării dispune inițierea procedurii administrative în condițiile art.69 din Codul administrativ.  Procedura administrativă se finalizează prin emiterea sau refuz de emitere a unui act administrativ individual sau prin efectuare sau refuz de efectuare a unei operațiuni administrative. Dacă organizația sau autoritatea responsabilă de numire în funcție refuză să emită actul administrativ individidual, refuză să efectueze operațiunea administrativă sau nu examinează cererea inspectorului de integritate în termenul prevăzut de legislație, inspectorul este în drept să conteste acțiunile/inacțiunile organizației sau autorităției responsabile de numire în funcție în instanța de judecată în condițiile art.189 Cod administrativ. Astfel, se fortifică rolul inspectorului de integritate, care odată cu finisarea procedurii de control și emiterea actului de constatare, acesta va putea solicita autorității responsabile de numire in funcție suspendarea din funcție a subiectului declarării sau, după caz, încetarea mandatului, a raporturilor de muncă ori de serviciu. Totodată, </w:t>
            </w:r>
            <w:r>
              <w:rPr>
                <w:rFonts w:ascii="Times New Roman" w:hAnsi="Times New Roman"/>
                <w:sz w:val="28"/>
                <w:szCs w:val="28"/>
                <w:lang w:eastAsia="ro-RO"/>
              </w:rPr>
              <w:lastRenderedPageBreak/>
              <w:t xml:space="preserve">inspectorul va putea contesta acțiunile/inacțiunile autorității responsabile de numire în funcție cu privire la măsura întreprinsă față de subiectul declarării. </w:t>
            </w:r>
          </w:p>
          <w:p w14:paraId="4CEE9667" w14:textId="29377FD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Cât privește procedura de încetare</w:t>
            </w:r>
            <w:r w:rsidR="00723325">
              <w:rPr>
                <w:rFonts w:ascii="Times New Roman" w:hAnsi="Times New Roman"/>
                <w:sz w:val="28"/>
                <w:szCs w:val="28"/>
                <w:lang w:eastAsia="ro-RO"/>
              </w:rPr>
              <w:t xml:space="preserve"> </w:t>
            </w:r>
            <w:r>
              <w:rPr>
                <w:rFonts w:ascii="Times New Roman" w:hAnsi="Times New Roman"/>
                <w:sz w:val="28"/>
                <w:szCs w:val="28"/>
                <w:lang w:eastAsia="ro-RO"/>
              </w:rPr>
              <w:t>a mandatului, a raporturilor de muncă sau de serviciu a subiectului declarării, prevederile prezentului proiect de lege vin să îmbunătățească mecanismul în cauză din următoarele considerente. În primul rând, prevederile legale actuale, (art.39 alin.(2), art.40 alin.(1), art.41 alin.(2) din Legea nr.132/2016 stabilește că din momentul în care actul de constatare a încălcării regimului juridic al conflictelor de interese, incompatibilităților, restricţiilor şi limitărilor rămâne definitiv, Autoritatea, în termen de 15 zile, sesizează organele competente în vederea încetării mandatului, a raporturilor de muncă sau de serviciu ale persoanei supuse controlului. Pe lângă faptul că prevederile legale nu stabile</w:t>
            </w:r>
            <w:r w:rsidR="00723325">
              <w:rPr>
                <w:rFonts w:ascii="Times New Roman" w:hAnsi="Times New Roman"/>
                <w:sz w:val="28"/>
                <w:szCs w:val="28"/>
                <w:lang w:eastAsia="ro-RO"/>
              </w:rPr>
              <w:t>sc</w:t>
            </w:r>
            <w:r>
              <w:rPr>
                <w:rFonts w:ascii="Times New Roman" w:hAnsi="Times New Roman"/>
                <w:sz w:val="28"/>
                <w:szCs w:val="28"/>
                <w:lang w:eastAsia="ro-RO"/>
              </w:rPr>
              <w:t xml:space="preserve"> modalitatea în care inspectorul solicită acest lucru de la autoritatea responsabilă de numire în funcție, prevederile legale în vigoare mai prev</w:t>
            </w:r>
            <w:r w:rsidR="00723325">
              <w:rPr>
                <w:rFonts w:ascii="Times New Roman" w:hAnsi="Times New Roman"/>
                <w:sz w:val="28"/>
                <w:szCs w:val="28"/>
                <w:lang w:eastAsia="ro-RO"/>
              </w:rPr>
              <w:t>ăd</w:t>
            </w:r>
            <w:r>
              <w:rPr>
                <w:rFonts w:ascii="Times New Roman" w:hAnsi="Times New Roman"/>
                <w:sz w:val="28"/>
                <w:szCs w:val="28"/>
                <w:lang w:eastAsia="ro-RO"/>
              </w:rPr>
              <w:t xml:space="preserve"> și obligația inspectorului de a solicita încetarea mandatului, a raporturilor de muncă sau de serviciu de fiecarea dată când rămâne definitiv actul de constatare privind încălc</w:t>
            </w:r>
            <w:r w:rsidR="00723325">
              <w:rPr>
                <w:rFonts w:ascii="Times New Roman" w:hAnsi="Times New Roman"/>
                <w:sz w:val="28"/>
                <w:szCs w:val="28"/>
                <w:lang w:eastAsia="ro-RO"/>
              </w:rPr>
              <w:t>area</w:t>
            </w:r>
            <w:r>
              <w:rPr>
                <w:rFonts w:ascii="Times New Roman" w:hAnsi="Times New Roman"/>
                <w:sz w:val="28"/>
                <w:szCs w:val="28"/>
                <w:lang w:eastAsia="ro-RO"/>
              </w:rPr>
              <w:t xml:space="preserve"> regimului juridic al conflictelor de interese, incompatibilităților, restricţiilor şi limitărilor. Acest lucru pe de o parte nu este echitabil în raport cu subiectul declarării, a cărui încălcare este una neesențială sau care nu provoacă un prejudiciu grav în raport cu funcția deținută sau este savărșită din neștiință, imprudență sau neatenție. Mai mult ca atât, în cele mai multe cazuri, cu sancțiunea de încetarea mandatului sunt vizați aleșii locali, care din circumstanțe obiective nu pot să evite starea de conflict de interes, iar conflictul de interese nu este soluționat de ANI în termen. Pentru a evita astfel aplicarea celei mai aspre sancțiunii pentru orice încălcare a regimului juridic al conflictelor de interese, incompatibilităților, restricţiilor şi limitărilor, propunem introducerea dreptului inspectorului de integritate de a prevedea în actul de constatare propunerea tipului de sancțiune ce urmează a fi aplicată de autoritatea responsabilă de numirea în funcție a subiectului declarării. La aplicarea sancțiunii disciplinarea sau, după caz, încetării mandatului, a raporturilor de muncă sau de serviciu, autoritatea competentă de numire în funcție a subiectului declarării va ține cont de prevederile art.23 alin.(4</w:t>
            </w:r>
            <w:r>
              <w:rPr>
                <w:rFonts w:ascii="Times New Roman" w:hAnsi="Times New Roman"/>
                <w:sz w:val="28"/>
                <w:szCs w:val="28"/>
                <w:vertAlign w:val="superscript"/>
                <w:lang w:eastAsia="ro-RO"/>
              </w:rPr>
              <w:t>2</w:t>
            </w:r>
            <w:r>
              <w:rPr>
                <w:rFonts w:ascii="Times New Roman" w:hAnsi="Times New Roman"/>
                <w:sz w:val="28"/>
                <w:szCs w:val="28"/>
                <w:lang w:eastAsia="ro-RO"/>
              </w:rPr>
              <w:t>) și (4</w:t>
            </w:r>
            <w:r>
              <w:rPr>
                <w:rFonts w:ascii="Times New Roman" w:hAnsi="Times New Roman"/>
                <w:sz w:val="28"/>
                <w:szCs w:val="28"/>
                <w:vertAlign w:val="superscript"/>
                <w:lang w:eastAsia="ro-RO"/>
              </w:rPr>
              <w:t>3</w:t>
            </w:r>
            <w:r>
              <w:rPr>
                <w:rFonts w:ascii="Times New Roman" w:hAnsi="Times New Roman"/>
                <w:sz w:val="28"/>
                <w:szCs w:val="28"/>
                <w:lang w:eastAsia="ro-RO"/>
              </w:rPr>
              <w:t xml:space="preserve">) din Legea nr.133/2016 privind declararea averii și intereselor personale.  </w:t>
            </w:r>
          </w:p>
          <w:p w14:paraId="780CDD22" w14:textId="513028BB"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Așadar, se propune modificarea normelor prevăzute mai sus, inclusiv art.23 din Legea nr.133/2016 și cadrul legal conex (prevăzut la Art.II-Art.XXXV din prezentul proiect de lege) astfel încât în cazul încălcării regimului juridic al conflictelor de interese, incompatibilităților, restricţiilor şi limitărilor, să fie posibil</w:t>
            </w:r>
            <w:r w:rsidR="00723325">
              <w:rPr>
                <w:rFonts w:ascii="Times New Roman" w:hAnsi="Times New Roman"/>
                <w:sz w:val="28"/>
                <w:szCs w:val="28"/>
                <w:lang w:eastAsia="ro-RO"/>
              </w:rPr>
              <w:t>ă</w:t>
            </w:r>
            <w:r>
              <w:rPr>
                <w:rFonts w:ascii="Times New Roman" w:hAnsi="Times New Roman"/>
                <w:sz w:val="28"/>
                <w:szCs w:val="28"/>
                <w:lang w:eastAsia="ro-RO"/>
              </w:rPr>
              <w:t xml:space="preserve"> și declanșarea procedurii disciplinare, iar în dependență de fapta săvârșită/admisă de subiectul declarării, autoritatea responsabilă de numire în funcție va aplica sancțiunea disciplinară ținându-se cont de </w:t>
            </w:r>
            <w:r>
              <w:rPr>
                <w:rFonts w:ascii="Times New Roman" w:hAnsi="Times New Roman"/>
                <w:sz w:val="28"/>
                <w:szCs w:val="28"/>
                <w:lang w:eastAsia="ro-RO"/>
              </w:rPr>
              <w:lastRenderedPageBreak/>
              <w:t>gravitatea faptei săvârșite și consecințele ei, de funcția deținută de subiectul declarării, și de proporționalitatea sancțiunii aplicabile. Drept urmare, pentru fapta săvârșită pentru prima dată și care nu a adus daune interesului public,  autoritatea competentă de a aplica sancțiunea de încetarea mandatului, raporturilor de muncă ori de serviciu, pentru încălcarea regimului juridic al conflictelor de interese, al incompatibilităților, restricțiilor și limitărilor, va aplica sancțiunea de avertisment și va acorda un termen de 30 de zile pentru înlăturarea circumstanțelor/faptelor care a determinat aplicarea sancțiunii. Nerespectarea termenului de 30 de zile constituie temei pentru revocarea, destituirea sau, după caz, încetarea mandatului, a raporturilor de muncă ori de serviciu ale subiectului în cauză. La aprecierea faptului dacă au fost aduse daune interesului public, autoritatea responsabilă de numire în funcție va ține cont de caracterul sistematic sau unitar al abaterii/încălcării, numărul de persoane afectate, întinderea prejudiciului material adus, consecințele la nivel local, național sau internațional, gradul de lezare a credibilității autorităților/instituțiilor publice, deprecierea reputației autorității/instituții publice, impactul abaterii asupra bunei funcționări a autorității/instituții publice, precum și alte circumstanțe care ar afecta interesul public</w:t>
            </w:r>
          </w:p>
          <w:p w14:paraId="208C5AE3" w14:textId="2F7D5CB4"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 Astfel modificările propuse urmăresc ca, sancțiunea de încetare</w:t>
            </w:r>
            <w:r w:rsidR="00723325">
              <w:rPr>
                <w:rFonts w:ascii="Times New Roman" w:hAnsi="Times New Roman"/>
                <w:sz w:val="28"/>
                <w:szCs w:val="28"/>
                <w:lang w:eastAsia="ro-RO"/>
              </w:rPr>
              <w:t xml:space="preserve"> </w:t>
            </w:r>
            <w:r>
              <w:rPr>
                <w:rFonts w:ascii="Times New Roman" w:hAnsi="Times New Roman"/>
                <w:sz w:val="28"/>
                <w:szCs w:val="28"/>
                <w:lang w:eastAsia="ro-RO"/>
              </w:rPr>
              <w:t>a mandatului, a raporturilor de muncă sau de serviciu să fie aplicată în ultim caz și doar în cazurile de încălcări grave admise de subiectul declarării. Mai menționăm că derogările de la încetare</w:t>
            </w:r>
            <w:r w:rsidR="00723325">
              <w:rPr>
                <w:rFonts w:ascii="Times New Roman" w:hAnsi="Times New Roman"/>
                <w:sz w:val="28"/>
                <w:szCs w:val="28"/>
                <w:lang w:eastAsia="ro-RO"/>
              </w:rPr>
              <w:t xml:space="preserve"> </w:t>
            </w:r>
            <w:r>
              <w:rPr>
                <w:rFonts w:ascii="Times New Roman" w:hAnsi="Times New Roman"/>
                <w:sz w:val="28"/>
                <w:szCs w:val="28"/>
                <w:lang w:eastAsia="ro-RO"/>
              </w:rPr>
              <w:t>a mandatului, a raporturilor de muncă ori de serviciu pentru încălcarea regimului juridic al conflictelor de interese, al incompatibilităților, restricțiilor și limitărilor, nu se va aplica în cazul încălcării regimului juridic al declarării averii, atunci când inspectorul constată o avere nejustificată. În cazul de față, din momentul rămânerii definitive a actului de constatare, inspectorul de integritate va solicita autorității responsabile de numire în funcție înceterea mandatului a raporturilor de muncă ori de serviciu ale subiectului în cauză.</w:t>
            </w:r>
          </w:p>
          <w:p w14:paraId="438781EB"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2) Modificarea propusă la art.7 alin.(3) lit.j) și k) din Legea nr.132/2016 prevede crearea Registrului electronic al persoanelor care au fost suspendate din funcție sau le-au fost încetat mandatul, raporturile de muncă sau de serviciu în legătură cu încălcarea regimului juridic al declarării averii și intereselor personale sau al regimului juridic al conflictelor de interese, al incompatibilităţilor, restricţiilor şi limitărilor, și Registrul electronic al bunurilor confiscate pentru nerespectarea regimului juridic al declarării averii și intereselor personale. Informația respectivă urmează a fi ținută de ANI și totodată va putea fi prezentată subiecților interesați, inclusiv în cazul eliberării certificatului de integritate. Pentru aceste motive, la Art.XXXV propunem modificarea Legii integrității nr.82/2017 care stabilește că certificatul de integritate va conține și informațiile </w:t>
            </w:r>
            <w:r>
              <w:rPr>
                <w:rFonts w:ascii="Times New Roman" w:hAnsi="Times New Roman"/>
                <w:sz w:val="28"/>
                <w:szCs w:val="28"/>
                <w:lang w:eastAsia="ro-RO"/>
              </w:rPr>
              <w:lastRenderedPageBreak/>
              <w:t>suplimentare despre subiecții declarării, care au fost suspendați din funcție sau le-au fost încetat mandatul, raporturile de muncă sau de serviciu în legătură cu încălcarea regimului juridic al declarării averii și intereselor personale sau al regimului juridic al conflictelor de interese, al incompatibilităţilor, restricţiilor şi limitărilor, constatat printr-un act de constatare rămas definitiv.</w:t>
            </w:r>
          </w:p>
          <w:p w14:paraId="408FEAD7" w14:textId="775A4346"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3) Modificarea operată la art.8 alin.(2) din Legea nr.132/2016 propune ca efectivul-limită al Autorităţii şi structura organizatorică a acesteia să fie stabilite printr-o hotărâre a Parlamentului, la propunerea președintelui ANI. Din momentul ce propunem să fortificăm rolul Autorității, este necesar ca Autoritatea să se bucure și de o autonomie în activitatea să. Astfel, pentru a evita scenarii viitoare în care Autoritatea Națională de Integritate este șantajată politic cu o potențială reducere a cadrului de personal al acesteia, afectând astfel activitatea acesteia, propunem ca efectivul-limită al Autorităţii şi structura organizatorică a Autorității să fie la propunerea Președintelui ANI. O astfel de modificare ar asigura o independență a Autorității față de factorul politic.</w:t>
            </w:r>
          </w:p>
          <w:p w14:paraId="74C6F4E3" w14:textId="32660D8B" w:rsidR="009655FF"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4) </w:t>
            </w:r>
            <w:r w:rsidR="009655FF">
              <w:rPr>
                <w:rFonts w:ascii="Times New Roman" w:hAnsi="Times New Roman"/>
                <w:sz w:val="28"/>
                <w:szCs w:val="28"/>
                <w:lang w:eastAsia="ro-RO"/>
              </w:rPr>
              <w:t>Modificarea prevăzută la art.12 alin.(1) urmărește creșterea numărului de membri a Consiliului de Integritate. Ținând cont de faptul că Autoritatea se află sub control parlamentar, se propune a acorda un grad de valență mai mare Parlamentului la formarea Consiliului de Integritate care supraveghează activitatea conducerii Autorității. Astfel, Parlamentul urmează să desemneze doi membri în Consiliul în loc de unul, iar pentru a avea un număr impar de membri în Consiliul, precum și pentru a avea un reprezentant al Președintelui Republicii Moldova în cadrul Consiliului (care participă nemijlocit la numirea/eliberarea din funcție a conducerii Autorității), se propune și ca Președintele Republicii Moldova să desemneze un membru în Consiliul de Integritate.</w:t>
            </w:r>
          </w:p>
          <w:p w14:paraId="6C31051B" w14:textId="0FADA16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Modificarea prevăzută la art.12 alin.(10) din Legea nr.132/2016 urmărește acordarea suportului necesar din partea Autorității Naționale de Integritate pentru Consiliul de Integritate pentru ca aceasta din urmă să-și poate realiza atribuțiile sale corespunzător. Astfel, pentru a asigura ca lucrările de secretariat ale Consiliului sunt realizate de Autoritate, inclusiv pentru asigura și suportul tehnic și organizatori necesar pentru activitatea Consiliului, se indică că Consiliul va selecta și va desemna 2 inspectori de integritate în acest sens.</w:t>
            </w:r>
          </w:p>
          <w:p w14:paraId="2F9DD632" w14:textId="24A5A713" w:rsidR="002D3353" w:rsidRPr="00CF6514" w:rsidRDefault="002D3353" w:rsidP="00CF6514">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5) Modificările operate la art.14 din Legea nr.132/2016 urmăresc clarificarea atribuțiile conducerii ANI la numirea, suspendarea și încetarea raporturilor de muncă a inspectorilor de integritate precum și a funcționarilor din cadrul aparatului Autorității. La fel, se stabilește că Președintele ANI va asigura unificarea practicii inspectorilor de integritate. Acest lucru este necesar pentru a elimina practica vicioasă în care inspectorii de </w:t>
            </w:r>
            <w:r>
              <w:rPr>
                <w:rFonts w:ascii="Times New Roman" w:hAnsi="Times New Roman"/>
                <w:sz w:val="28"/>
                <w:szCs w:val="28"/>
                <w:lang w:eastAsia="ro-RO"/>
              </w:rPr>
              <w:lastRenderedPageBreak/>
              <w:t>integritate tratează sau aplică diferențiat normele legale la examinarea cazuri similare. Pentru a exclude tratarea subiectivă normelor legale de către inspectorii de integritate, inclusiv excluderea elementului subiectiv la efectuarea controlului averii și intereselor personale şi privind respectarea regimului juridic al conflictelor de interese, al incompatibilităţilor, restricţiilor şi limitărilor, se impune necesar unificarea practicii inspectorilor de integritate. La acest capitol este relevantă și modificarea propusă la art.20 alin.(2) lit.a</w:t>
            </w:r>
            <w:r>
              <w:rPr>
                <w:rFonts w:ascii="Times New Roman" w:hAnsi="Times New Roman"/>
                <w:sz w:val="28"/>
                <w:szCs w:val="28"/>
                <w:vertAlign w:val="superscript"/>
                <w:lang w:eastAsia="ro-RO"/>
              </w:rPr>
              <w:t>1</w:t>
            </w:r>
            <w:r>
              <w:rPr>
                <w:rFonts w:ascii="Times New Roman" w:hAnsi="Times New Roman"/>
                <w:sz w:val="28"/>
                <w:szCs w:val="28"/>
                <w:lang w:eastAsia="ro-RO"/>
              </w:rPr>
              <w:t xml:space="preserve">) care stabilește că inspectorul de integritate este obligat să respecte metodologia de efectuare a verificărilor și a controalelor și să nu emită, fără o motivare convingătoare, acte care se abat de la practica consolidată a inspectorilor de integritate. </w:t>
            </w:r>
            <w:r w:rsidR="0013100D">
              <w:rPr>
                <w:rFonts w:ascii="Times New Roman" w:hAnsi="Times New Roman"/>
                <w:sz w:val="28"/>
                <w:szCs w:val="28"/>
                <w:lang w:eastAsia="ro-RO"/>
              </w:rPr>
              <w:t>Relevăm că prevederile proiectului de lege</w:t>
            </w:r>
            <w:r w:rsidR="00CF6514">
              <w:rPr>
                <w:rFonts w:ascii="Times New Roman" w:hAnsi="Times New Roman"/>
                <w:sz w:val="28"/>
                <w:szCs w:val="28"/>
                <w:lang w:eastAsia="ro-RO"/>
              </w:rPr>
              <w:t xml:space="preserve"> (art.14 alin.(3) și (3</w:t>
            </w:r>
            <w:r w:rsidR="00CF6514">
              <w:rPr>
                <w:rFonts w:ascii="Times New Roman" w:hAnsi="Times New Roman"/>
                <w:sz w:val="28"/>
                <w:szCs w:val="28"/>
                <w:vertAlign w:val="superscript"/>
                <w:lang w:eastAsia="ro-RO"/>
              </w:rPr>
              <w:t>1</w:t>
            </w:r>
            <w:r w:rsidR="00CF6514">
              <w:rPr>
                <w:rFonts w:ascii="Times New Roman" w:hAnsi="Times New Roman"/>
                <w:sz w:val="28"/>
                <w:szCs w:val="28"/>
                <w:lang w:eastAsia="ro-RO"/>
              </w:rPr>
              <w:t>) și art.20 alin.(3) și (3</w:t>
            </w:r>
            <w:r w:rsidR="00CF6514">
              <w:rPr>
                <w:rFonts w:ascii="Times New Roman" w:hAnsi="Times New Roman"/>
                <w:sz w:val="28"/>
                <w:szCs w:val="28"/>
                <w:vertAlign w:val="superscript"/>
                <w:lang w:eastAsia="ro-RO"/>
              </w:rPr>
              <w:t>1</w:t>
            </w:r>
            <w:r w:rsidR="00CF6514">
              <w:rPr>
                <w:rFonts w:ascii="Times New Roman" w:hAnsi="Times New Roman"/>
                <w:sz w:val="28"/>
                <w:szCs w:val="28"/>
                <w:lang w:eastAsia="ro-RO"/>
              </w:rPr>
              <w:t>)</w:t>
            </w:r>
            <w:r w:rsidR="0013100D">
              <w:rPr>
                <w:rFonts w:ascii="Times New Roman" w:hAnsi="Times New Roman"/>
                <w:sz w:val="28"/>
                <w:szCs w:val="28"/>
                <w:lang w:eastAsia="ro-RO"/>
              </w:rPr>
              <w:t xml:space="preserve"> propune ca să se stabilească un raport de control între conducerea ANI și inspectorii de integritate. Ținând cont de faptul că conducerea ANI este responsabilă de activitatea și buna funcționare a Autorității, inclusiv de calitatea controalelor efectuate, propunem ca pe de o parte Președintele ANI să unifice</w:t>
            </w:r>
            <w:r w:rsidR="0013100D" w:rsidRPr="0013100D">
              <w:rPr>
                <w:rFonts w:ascii="Times New Roman" w:hAnsi="Times New Roman"/>
                <w:sz w:val="28"/>
                <w:szCs w:val="28"/>
                <w:lang w:eastAsia="ro-RO"/>
              </w:rPr>
              <w:t xml:space="preserve"> practica inspectorilor de integritate de verificare și control și </w:t>
            </w:r>
            <w:r w:rsidR="0013100D">
              <w:rPr>
                <w:rFonts w:ascii="Times New Roman" w:hAnsi="Times New Roman"/>
                <w:sz w:val="28"/>
                <w:szCs w:val="28"/>
                <w:lang w:eastAsia="ro-RO"/>
              </w:rPr>
              <w:t>să întreprindă</w:t>
            </w:r>
            <w:r w:rsidR="0013100D" w:rsidRPr="0013100D">
              <w:rPr>
                <w:rFonts w:ascii="Times New Roman" w:hAnsi="Times New Roman"/>
                <w:sz w:val="28"/>
                <w:szCs w:val="28"/>
                <w:lang w:eastAsia="ro-RO"/>
              </w:rPr>
              <w:t xml:space="preserve"> alte măsuri permise de lege pentru unificarea acesteia</w:t>
            </w:r>
            <w:r w:rsidR="0013100D">
              <w:rPr>
                <w:rFonts w:ascii="Times New Roman" w:hAnsi="Times New Roman"/>
                <w:sz w:val="28"/>
                <w:szCs w:val="28"/>
                <w:lang w:eastAsia="ro-RO"/>
              </w:rPr>
              <w:t>, iar</w:t>
            </w:r>
            <w:r w:rsidR="0013100D">
              <w:rPr>
                <w:rFonts w:ascii="Times New Roman" w:hAnsi="Times New Roman"/>
                <w:sz w:val="28"/>
                <w:szCs w:val="28"/>
                <w:lang w:val="ro-MD" w:eastAsia="ro-RO"/>
              </w:rPr>
              <w:t xml:space="preserve"> </w:t>
            </w:r>
            <w:r w:rsidR="0013100D" w:rsidRPr="0013100D">
              <w:rPr>
                <w:rFonts w:ascii="Times New Roman" w:hAnsi="Times New Roman"/>
                <w:sz w:val="28"/>
                <w:szCs w:val="28"/>
                <w:lang w:val="ro-MD" w:eastAsia="ro-RO"/>
              </w:rPr>
              <w:t xml:space="preserve">Vicepreședintele Autorității </w:t>
            </w:r>
            <w:r w:rsidR="0013100D">
              <w:rPr>
                <w:rFonts w:ascii="Times New Roman" w:hAnsi="Times New Roman"/>
                <w:sz w:val="28"/>
                <w:szCs w:val="28"/>
                <w:lang w:val="ro-MD" w:eastAsia="ro-RO"/>
              </w:rPr>
              <w:t>să monitorizeze și să evalueze</w:t>
            </w:r>
            <w:r w:rsidR="0013100D" w:rsidRPr="0013100D">
              <w:rPr>
                <w:rFonts w:ascii="Times New Roman" w:hAnsi="Times New Roman"/>
                <w:sz w:val="28"/>
                <w:szCs w:val="28"/>
                <w:lang w:val="ro-MD" w:eastAsia="ro-RO"/>
              </w:rPr>
              <w:t xml:space="preserve"> exercitarea conformă a atribuțiilor de serviciu </w:t>
            </w:r>
            <w:r w:rsidR="0013100D">
              <w:rPr>
                <w:rFonts w:ascii="Times New Roman" w:hAnsi="Times New Roman"/>
                <w:sz w:val="28"/>
                <w:szCs w:val="28"/>
                <w:lang w:val="ro-MD" w:eastAsia="ro-RO"/>
              </w:rPr>
              <w:t>a inspectorilor</w:t>
            </w:r>
            <w:r w:rsidR="0013100D" w:rsidRPr="0013100D">
              <w:rPr>
                <w:rFonts w:ascii="Times New Roman" w:hAnsi="Times New Roman"/>
                <w:sz w:val="28"/>
                <w:szCs w:val="28"/>
                <w:lang w:val="ro-MD" w:eastAsia="ro-RO"/>
              </w:rPr>
              <w:t xml:space="preserve"> de inte</w:t>
            </w:r>
            <w:r w:rsidR="0013100D">
              <w:rPr>
                <w:rFonts w:ascii="Times New Roman" w:hAnsi="Times New Roman"/>
                <w:sz w:val="28"/>
                <w:szCs w:val="28"/>
                <w:lang w:val="ro-MD" w:eastAsia="ro-RO"/>
              </w:rPr>
              <w:t>gritate, precum și să supravegheze</w:t>
            </w:r>
            <w:r w:rsidR="0013100D" w:rsidRPr="0013100D">
              <w:rPr>
                <w:rFonts w:ascii="Times New Roman" w:hAnsi="Times New Roman"/>
                <w:sz w:val="28"/>
                <w:szCs w:val="28"/>
                <w:lang w:val="ro-MD" w:eastAsia="ro-RO"/>
              </w:rPr>
              <w:t xml:space="preserve"> modul în care are loc respectarea de către inspectorii de integritate a practicii unificate de verificare și control aproba</w:t>
            </w:r>
            <w:r w:rsidR="0013100D">
              <w:rPr>
                <w:rFonts w:ascii="Times New Roman" w:hAnsi="Times New Roman"/>
                <w:sz w:val="28"/>
                <w:szCs w:val="28"/>
                <w:lang w:val="ro-MD" w:eastAsia="ro-RO"/>
              </w:rPr>
              <w:t xml:space="preserve">tă de Președintele Autorității. La acest capitol se introduce prevederea că Președintele/vicepreședintele ANI va avea dreptul să  verifice modul în care a fost realizate operațiunile de verificare și control întreprinse de inspectorii de integritate, cu condiția că aceasta să nu vizeze controalele care se află în derulare. Astfel, </w:t>
            </w:r>
            <w:r w:rsidR="0013100D">
              <w:rPr>
                <w:rFonts w:ascii="Times New Roman" w:hAnsi="Times New Roman"/>
                <w:sz w:val="28"/>
                <w:szCs w:val="28"/>
                <w:lang w:eastAsia="ro-RO"/>
              </w:rPr>
              <w:t>n</w:t>
            </w:r>
            <w:r w:rsidR="0013100D" w:rsidRPr="0013100D">
              <w:rPr>
                <w:rFonts w:ascii="Times New Roman" w:hAnsi="Times New Roman"/>
                <w:sz w:val="28"/>
                <w:szCs w:val="28"/>
                <w:lang w:eastAsia="ro-RO"/>
              </w:rPr>
              <w:t>u</w:t>
            </w:r>
            <w:r w:rsidR="0013100D">
              <w:rPr>
                <w:rFonts w:ascii="Times New Roman" w:hAnsi="Times New Roman"/>
                <w:sz w:val="28"/>
                <w:szCs w:val="28"/>
                <w:lang w:eastAsia="ro-RO"/>
              </w:rPr>
              <w:t xml:space="preserve"> va constitui</w:t>
            </w:r>
            <w:r w:rsidR="0013100D" w:rsidRPr="0013100D">
              <w:rPr>
                <w:rFonts w:ascii="Times New Roman" w:hAnsi="Times New Roman"/>
                <w:sz w:val="28"/>
                <w:szCs w:val="28"/>
                <w:lang w:eastAsia="ro-RO"/>
              </w:rPr>
              <w:t xml:space="preserve"> imixtiune în activitatea inspectorilor de integritate, acțiunile de monitorizare, de control, și de evaluare a exercitării conforme a atribuțiilor de serviciu de către inspectorii de integritate, precum și acțiunile de supravegherea modul în care inspectorii de integritate respectă practica unificată de verificare și control, cu condiția ca acțiunile respective să nu vizeze controalele aflate în derulare.”</w:t>
            </w:r>
          </w:p>
          <w:p w14:paraId="552EF988" w14:textId="02074445"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Suplimentar la aceasta, se propune modificarea art.14 alin.(3</w:t>
            </w:r>
            <w:r w:rsidR="00CF6514">
              <w:rPr>
                <w:rFonts w:ascii="Times New Roman" w:hAnsi="Times New Roman"/>
                <w:sz w:val="28"/>
                <w:szCs w:val="28"/>
                <w:vertAlign w:val="superscript"/>
                <w:lang w:eastAsia="ro-RO"/>
              </w:rPr>
              <w:t>1</w:t>
            </w:r>
            <w:r>
              <w:rPr>
                <w:rFonts w:ascii="Times New Roman" w:hAnsi="Times New Roman"/>
                <w:sz w:val="28"/>
                <w:szCs w:val="28"/>
                <w:lang w:eastAsia="ro-RO"/>
              </w:rPr>
              <w:t xml:space="preserve">) care să delimiteze clar atribuțiile președintelui și vicepreședintelui Autorității. Reieșind din legislația actuală, vicepreşedintele Autorităţii exercită atribuţiile ce îi sînt încredinţate de preşedintele Autorităţii, lucru care reduce rolul acestuia și îl limitează în atribuții pentru realizarea unei activități corespunzătoare. Mai mult, datorită normei în cauză între președintele și vicepreședintele Autorității se crează divergențe în activitate, lucru care afectează imaginea instituției și calitatea lucrului. Respectiv, pentru a înlătura situațiile de dispute și neînțelegere între conducerea ANI, inclusiv pentru a reduce marja liberă de aprecierea pe care o are președintele ANI la stabilirea atribuțiilor vicepreședintelui, se propune ca </w:t>
            </w:r>
            <w:r>
              <w:rPr>
                <w:rFonts w:ascii="Times New Roman" w:hAnsi="Times New Roman"/>
                <w:sz w:val="28"/>
                <w:szCs w:val="28"/>
                <w:lang w:eastAsia="ro-RO"/>
              </w:rPr>
              <w:lastRenderedPageBreak/>
              <w:t xml:space="preserve">atribuțiile vicepreședintelui să fie stabilite de </w:t>
            </w:r>
            <w:r w:rsidR="009655FF">
              <w:rPr>
                <w:rFonts w:ascii="Times New Roman" w:hAnsi="Times New Roman"/>
                <w:sz w:val="28"/>
                <w:szCs w:val="28"/>
                <w:lang w:eastAsia="ro-RO"/>
              </w:rPr>
              <w:t>Președintele Autorității</w:t>
            </w:r>
            <w:r>
              <w:rPr>
                <w:rFonts w:ascii="Times New Roman" w:hAnsi="Times New Roman"/>
                <w:sz w:val="28"/>
                <w:szCs w:val="28"/>
                <w:lang w:eastAsia="ro-RO"/>
              </w:rPr>
              <w:t xml:space="preserve"> </w:t>
            </w:r>
            <w:r w:rsidR="009655FF">
              <w:rPr>
                <w:rFonts w:ascii="Times New Roman" w:hAnsi="Times New Roman"/>
                <w:sz w:val="28"/>
                <w:szCs w:val="28"/>
                <w:lang w:eastAsia="ro-RO"/>
              </w:rPr>
              <w:t>cu consultarea prealabilă cu Consiliul de Integritate</w:t>
            </w:r>
            <w:r>
              <w:rPr>
                <w:rFonts w:ascii="Times New Roman" w:hAnsi="Times New Roman"/>
                <w:sz w:val="28"/>
                <w:szCs w:val="28"/>
                <w:lang w:eastAsia="ro-RO"/>
              </w:rPr>
              <w:t>.</w:t>
            </w:r>
          </w:p>
          <w:p w14:paraId="0627A72F"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6) Modificările propuse la art.15 din Legea nr.132/2016 urmăresc introducerea a 2 temeiuri suplimentare pentru a dispune revocarea din funcție a președintelui și vicepreședintelui ANI, și anume, situația când: </w:t>
            </w:r>
          </w:p>
          <w:p w14:paraId="3A456235"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Consiliul constată managementul defectuos urmarea analizei raportului anual de activitate a Autorității sau neîndeplinirea obiectivelor de performanță stabilite în strategia și planul de activitate al Autorității;</w:t>
            </w:r>
          </w:p>
          <w:p w14:paraId="12D56492"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Consiliul constată îndeplinirea necorespunzătoare sau neexecutarea obligațiilor, prerogativelor sau atribuțiilor de serviciu.</w:t>
            </w:r>
          </w:p>
          <w:p w14:paraId="1F7FFC4C" w14:textId="5A592B9B" w:rsidR="002D3353" w:rsidRDefault="002D3353">
            <w:pPr>
              <w:spacing w:line="276" w:lineRule="auto"/>
              <w:ind w:left="0"/>
              <w:jc w:val="both"/>
              <w:rPr>
                <w:rFonts w:ascii="Times New Roman" w:eastAsiaTheme="minorHAnsi" w:hAnsi="Times New Roman" w:cstheme="minorBidi"/>
                <w:sz w:val="28"/>
                <w:szCs w:val="22"/>
              </w:rPr>
            </w:pPr>
            <w:r>
              <w:rPr>
                <w:rFonts w:ascii="Times New Roman" w:hAnsi="Times New Roman"/>
                <w:sz w:val="28"/>
                <w:szCs w:val="28"/>
                <w:lang w:eastAsia="ro-RO"/>
              </w:rPr>
              <w:t xml:space="preserve">          7) Modificările propuse la art.18 alin.(1) lit.e) din Legea nr.132/2016 propun înlesnirea condițiilor de accedere/de candidarea la funcția de inspector de integritate. Din ultimele date prezentate de ANI remarcăm că, instituția respectivă se confruntă cu o lipsa acută de cadre. Din cifra totală din efectivul limită al Autorității (76 de unități, dintre care 43 de unități sunt inspectori de integritate), aproape jumătate sunt vacante. </w:t>
            </w:r>
            <w:r>
              <w:rPr>
                <w:rFonts w:ascii="Times New Roman" w:eastAsiaTheme="minorHAnsi" w:hAnsi="Times New Roman" w:cstheme="minorBidi"/>
                <w:sz w:val="28"/>
                <w:szCs w:val="22"/>
              </w:rPr>
              <w:t>Pe parcursul anilor 2020 și 2019 au fost organizate în total doar 4 concursuri pentru suplinirea funcțiilor vacante de inspector de integritate, iar pe parcursul anului 2018 au fost organizate 1 concurs pentru suplinirea funcției vancante de inspector de integritate. Menționăm că la ultimul concurs organizat de către ANI, au fost depuse cca 18 dosare pentru o singură funcție de inspector de integritate, dintre care doar 2 persoane au fost admise la proba interview. Reticența organizării concursurilor de către ANI nu este clară, mai ales ținând cont de faptul că ANI se confruntă cu o lipsă acută de cadre. Nu poate fi admis nici argumentul că la concurs participă puține persoane și că nu există interes față de aceasta funcție. Ultimul concurs organizat demonstrează intenția persoanelor de participa la aceste concursuri. Cu referire la salarizarea acestora și argumentul precum că aceștia au un salariu mic, menționăm că potrivit Legii nr.270/2018 privind sistemul unitar de salarizare în sectorul bugetar, clasa și coeficientul de salarizare pentru funcțiile nominalizate este următorul:</w:t>
            </w:r>
          </w:p>
          <w:tbl>
            <w:tblPr>
              <w:tblW w:w="4000" w:type="pct"/>
              <w:jc w:val="center"/>
              <w:tblLook w:val="04A0" w:firstRow="1" w:lastRow="0" w:firstColumn="1" w:lastColumn="0" w:noHBand="0" w:noVBand="1"/>
            </w:tblPr>
            <w:tblGrid>
              <w:gridCol w:w="1263"/>
              <w:gridCol w:w="5355"/>
              <w:gridCol w:w="576"/>
              <w:gridCol w:w="874"/>
            </w:tblGrid>
            <w:tr w:rsidR="002D3353" w:rsidRPr="002D3353" w14:paraId="2CB42682"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FEBF7D" w14:textId="77777777" w:rsidR="002D3353" w:rsidRDefault="002D3353">
                  <w:pPr>
                    <w:spacing w:after="0" w:line="276" w:lineRule="auto"/>
                    <w:ind w:left="0"/>
                    <w:jc w:val="center"/>
                    <w:rPr>
                      <w:rFonts w:ascii="Times New Roman" w:eastAsia="Times New Roman" w:hAnsi="Times New Roman"/>
                      <w:sz w:val="20"/>
                      <w:szCs w:val="20"/>
                      <w:lang w:val="en-US"/>
                    </w:rPr>
                  </w:pPr>
                  <w:r>
                    <w:rPr>
                      <w:rFonts w:ascii="Times New Roman" w:eastAsia="Times New Roman" w:hAnsi="Times New Roman"/>
                      <w:sz w:val="20"/>
                      <w:szCs w:val="20"/>
                      <w:lang w:val="en-US"/>
                    </w:rPr>
                    <w:t>A2087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04C3A6" w14:textId="77777777" w:rsidR="002D3353" w:rsidRDefault="002D3353">
                  <w:pPr>
                    <w:spacing w:after="0" w:line="276" w:lineRule="auto"/>
                    <w:ind w:left="0"/>
                    <w:rPr>
                      <w:rFonts w:ascii="Times New Roman" w:eastAsia="Times New Roman" w:hAnsi="Times New Roman"/>
                      <w:sz w:val="20"/>
                      <w:szCs w:val="20"/>
                      <w:lang w:val="en-US"/>
                    </w:rPr>
                  </w:pPr>
                  <w:r>
                    <w:rPr>
                      <w:rFonts w:ascii="Times New Roman" w:eastAsia="Times New Roman" w:hAnsi="Times New Roman"/>
                      <w:sz w:val="20"/>
                      <w:szCs w:val="20"/>
                      <w:lang w:val="en-US"/>
                    </w:rPr>
                    <w:t>Inspector de integritate principal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D29BB6" w14:textId="77777777" w:rsidR="002D3353" w:rsidRDefault="002D3353">
                  <w:pPr>
                    <w:spacing w:after="0" w:line="276" w:lineRule="auto"/>
                    <w:ind w:left="0"/>
                    <w:jc w:val="center"/>
                    <w:rPr>
                      <w:rFonts w:ascii="Times New Roman" w:eastAsia="Times New Roman" w:hAnsi="Times New Roman"/>
                      <w:sz w:val="20"/>
                      <w:szCs w:val="20"/>
                      <w:lang w:val="en-US"/>
                    </w:rPr>
                  </w:pPr>
                  <w:r>
                    <w:rPr>
                      <w:rFonts w:ascii="Times New Roman" w:eastAsia="Times New Roman" w:hAnsi="Times New Roman"/>
                      <w:sz w:val="20"/>
                      <w:szCs w:val="20"/>
                      <w:lang w:val="en-US"/>
                    </w:rPr>
                    <w:t>87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AC57E1" w14:textId="77777777" w:rsidR="002D3353" w:rsidRDefault="002D3353">
                  <w:pPr>
                    <w:spacing w:after="0" w:line="276" w:lineRule="auto"/>
                    <w:ind w:left="0"/>
                    <w:jc w:val="center"/>
                    <w:rPr>
                      <w:rFonts w:ascii="Times New Roman" w:eastAsia="Times New Roman" w:hAnsi="Times New Roman"/>
                      <w:sz w:val="20"/>
                      <w:szCs w:val="20"/>
                      <w:lang w:val="en-US"/>
                    </w:rPr>
                  </w:pPr>
                  <w:r>
                    <w:rPr>
                      <w:rFonts w:ascii="Times New Roman" w:eastAsia="Times New Roman" w:hAnsi="Times New Roman"/>
                      <w:sz w:val="20"/>
                      <w:szCs w:val="20"/>
                      <w:lang w:val="en-US"/>
                    </w:rPr>
                    <w:t>6,04</w:t>
                  </w:r>
                </w:p>
              </w:tc>
            </w:tr>
            <w:tr w:rsidR="002D3353" w:rsidRPr="002D3353" w14:paraId="0922BE9A"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3625EA" w14:textId="77777777" w:rsidR="002D3353" w:rsidRDefault="002D3353">
                  <w:pPr>
                    <w:spacing w:after="0" w:line="276" w:lineRule="auto"/>
                    <w:ind w:left="0"/>
                    <w:jc w:val="center"/>
                    <w:rPr>
                      <w:rFonts w:ascii="Times New Roman" w:eastAsia="Times New Roman" w:hAnsi="Times New Roman"/>
                      <w:sz w:val="20"/>
                      <w:szCs w:val="20"/>
                      <w:lang w:val="en-US"/>
                    </w:rPr>
                  </w:pPr>
                  <w:r>
                    <w:rPr>
                      <w:rFonts w:ascii="Times New Roman" w:eastAsia="Times New Roman" w:hAnsi="Times New Roman"/>
                      <w:sz w:val="20"/>
                      <w:szCs w:val="20"/>
                      <w:lang w:val="en-US"/>
                    </w:rPr>
                    <w:t>A2107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594FEF" w14:textId="77777777" w:rsidR="002D3353" w:rsidRDefault="002D3353">
                  <w:pPr>
                    <w:spacing w:after="0" w:line="276" w:lineRule="auto"/>
                    <w:ind w:left="0"/>
                    <w:rPr>
                      <w:rFonts w:ascii="Times New Roman" w:eastAsia="Times New Roman" w:hAnsi="Times New Roman"/>
                      <w:sz w:val="20"/>
                      <w:szCs w:val="20"/>
                      <w:lang w:val="en-US"/>
                    </w:rPr>
                  </w:pPr>
                  <w:r>
                    <w:rPr>
                      <w:rFonts w:ascii="Times New Roman" w:eastAsia="Times New Roman" w:hAnsi="Times New Roman"/>
                      <w:sz w:val="20"/>
                      <w:szCs w:val="20"/>
                      <w:lang w:val="en-US"/>
                    </w:rPr>
                    <w:t>Inspector de integritate superior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5C5A12" w14:textId="77777777" w:rsidR="002D3353" w:rsidRDefault="002D3353">
                  <w:pPr>
                    <w:spacing w:after="0" w:line="276" w:lineRule="auto"/>
                    <w:ind w:left="0"/>
                    <w:jc w:val="center"/>
                    <w:rPr>
                      <w:rFonts w:ascii="Times New Roman" w:eastAsia="Times New Roman" w:hAnsi="Times New Roman"/>
                      <w:sz w:val="20"/>
                      <w:szCs w:val="20"/>
                      <w:lang w:val="en-US"/>
                    </w:rPr>
                  </w:pPr>
                  <w:r>
                    <w:rPr>
                      <w:rFonts w:ascii="Times New Roman" w:eastAsia="Times New Roman" w:hAnsi="Times New Roman"/>
                      <w:sz w:val="20"/>
                      <w:szCs w:val="20"/>
                      <w:lang w:val="en-US"/>
                    </w:rPr>
                    <w:t>83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F81AA3" w14:textId="77777777" w:rsidR="002D3353" w:rsidRDefault="002D3353">
                  <w:pPr>
                    <w:spacing w:after="0" w:line="276" w:lineRule="auto"/>
                    <w:ind w:left="0"/>
                    <w:jc w:val="center"/>
                    <w:rPr>
                      <w:rFonts w:ascii="Times New Roman" w:eastAsia="Times New Roman" w:hAnsi="Times New Roman"/>
                      <w:sz w:val="20"/>
                      <w:szCs w:val="20"/>
                      <w:lang w:val="en-US"/>
                    </w:rPr>
                  </w:pPr>
                  <w:r>
                    <w:rPr>
                      <w:rFonts w:ascii="Times New Roman" w:eastAsia="Times New Roman" w:hAnsi="Times New Roman"/>
                      <w:sz w:val="20"/>
                      <w:szCs w:val="20"/>
                      <w:lang w:val="en-US"/>
                    </w:rPr>
                    <w:t>5,55</w:t>
                  </w:r>
                </w:p>
              </w:tc>
            </w:tr>
            <w:tr w:rsidR="002D3353" w:rsidRPr="002D3353" w14:paraId="157AE60C"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F6D631" w14:textId="77777777" w:rsidR="002D3353" w:rsidRDefault="002D3353">
                  <w:pPr>
                    <w:spacing w:after="0" w:line="276" w:lineRule="auto"/>
                    <w:ind w:left="0"/>
                    <w:jc w:val="center"/>
                    <w:rPr>
                      <w:rFonts w:ascii="Times New Roman" w:eastAsia="Times New Roman" w:hAnsi="Times New Roman"/>
                      <w:sz w:val="20"/>
                      <w:szCs w:val="20"/>
                      <w:lang w:val="en-US"/>
                    </w:rPr>
                  </w:pPr>
                  <w:r>
                    <w:rPr>
                      <w:rFonts w:ascii="Times New Roman" w:eastAsia="Times New Roman" w:hAnsi="Times New Roman"/>
                      <w:sz w:val="20"/>
                      <w:szCs w:val="20"/>
                      <w:lang w:val="en-US"/>
                    </w:rPr>
                    <w:t>A2140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83CAC6" w14:textId="77777777" w:rsidR="002D3353" w:rsidRDefault="002D3353">
                  <w:pPr>
                    <w:spacing w:after="0" w:line="276" w:lineRule="auto"/>
                    <w:ind w:left="0"/>
                    <w:rPr>
                      <w:rFonts w:ascii="Times New Roman" w:eastAsia="Times New Roman" w:hAnsi="Times New Roman"/>
                      <w:sz w:val="20"/>
                      <w:szCs w:val="20"/>
                      <w:lang w:val="en-US"/>
                    </w:rPr>
                  </w:pPr>
                  <w:r>
                    <w:rPr>
                      <w:rFonts w:ascii="Times New Roman" w:eastAsia="Times New Roman" w:hAnsi="Times New Roman"/>
                      <w:sz w:val="20"/>
                      <w:szCs w:val="20"/>
                      <w:lang w:val="en-US"/>
                    </w:rPr>
                    <w:t>Inspector de integritate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06F7E1" w14:textId="77777777" w:rsidR="002D3353" w:rsidRDefault="002D3353">
                  <w:pPr>
                    <w:spacing w:after="0" w:line="276" w:lineRule="auto"/>
                    <w:ind w:left="0"/>
                    <w:jc w:val="center"/>
                    <w:rPr>
                      <w:rFonts w:ascii="Times New Roman" w:eastAsia="Times New Roman" w:hAnsi="Times New Roman"/>
                      <w:sz w:val="20"/>
                      <w:szCs w:val="20"/>
                      <w:lang w:val="en-US"/>
                    </w:rPr>
                  </w:pPr>
                  <w:r>
                    <w:rPr>
                      <w:rFonts w:ascii="Times New Roman" w:eastAsia="Times New Roman" w:hAnsi="Times New Roman"/>
                      <w:sz w:val="20"/>
                      <w:szCs w:val="20"/>
                      <w:lang w:val="en-US"/>
                    </w:rPr>
                    <w:t>78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60466E" w14:textId="77777777" w:rsidR="002D3353" w:rsidRDefault="002D3353">
                  <w:pPr>
                    <w:spacing w:after="0" w:line="276" w:lineRule="auto"/>
                    <w:ind w:left="0"/>
                    <w:jc w:val="center"/>
                    <w:rPr>
                      <w:rFonts w:ascii="Times New Roman" w:eastAsia="Times New Roman" w:hAnsi="Times New Roman"/>
                      <w:sz w:val="20"/>
                      <w:szCs w:val="20"/>
                      <w:lang w:val="en-US"/>
                    </w:rPr>
                  </w:pPr>
                  <w:r>
                    <w:rPr>
                      <w:rFonts w:ascii="Times New Roman" w:eastAsia="Times New Roman" w:hAnsi="Times New Roman"/>
                      <w:sz w:val="20"/>
                      <w:szCs w:val="20"/>
                      <w:lang w:val="en-US"/>
                    </w:rPr>
                    <w:t>5,00</w:t>
                  </w:r>
                </w:p>
              </w:tc>
            </w:tr>
          </w:tbl>
          <w:p w14:paraId="26D8060B" w14:textId="77777777" w:rsidR="002D3353" w:rsidRDefault="002D3353">
            <w:pPr>
              <w:spacing w:after="160" w:line="276" w:lineRule="auto"/>
              <w:ind w:left="0"/>
              <w:jc w:val="both"/>
              <w:rPr>
                <w:rFonts w:ascii="Times New Roman" w:eastAsiaTheme="minorHAnsi" w:hAnsi="Times New Roman" w:cstheme="minorBidi"/>
                <w:sz w:val="28"/>
                <w:szCs w:val="22"/>
              </w:rPr>
            </w:pPr>
          </w:p>
          <w:p w14:paraId="486CA9DD" w14:textId="1D2130C7" w:rsidR="002D3353" w:rsidRDefault="002D3353">
            <w:pPr>
              <w:spacing w:line="276" w:lineRule="auto"/>
              <w:ind w:left="0" w:firstLine="830"/>
              <w:jc w:val="both"/>
              <w:rPr>
                <w:rFonts w:ascii="Times New Roman" w:eastAsiaTheme="minorHAnsi" w:hAnsi="Times New Roman" w:cstheme="minorBidi"/>
                <w:sz w:val="28"/>
                <w:szCs w:val="22"/>
              </w:rPr>
            </w:pPr>
            <w:r>
              <w:rPr>
                <w:rFonts w:ascii="Times New Roman" w:eastAsiaTheme="minorHAnsi" w:hAnsi="Times New Roman" w:cstheme="minorBidi"/>
                <w:sz w:val="28"/>
                <w:szCs w:val="22"/>
              </w:rPr>
              <w:t xml:space="preserve">Pentru comparație, consultantul principal din cadrul ministerelor sunt poziționați la clasa și coeficientul de salarizare (75 – 4,70). Respectiv argumentul precum că salarizarea inspectorilor este mizeră, nu poate fi acceptat. Mai mult ca atât, bugetul ANI </w:t>
            </w:r>
            <w:r w:rsidR="00CF6514">
              <w:rPr>
                <w:rFonts w:ascii="Times New Roman" w:eastAsiaTheme="minorHAnsi" w:hAnsi="Times New Roman" w:cstheme="minorBidi"/>
                <w:sz w:val="28"/>
                <w:szCs w:val="22"/>
              </w:rPr>
              <w:t xml:space="preserve">pentru anul </w:t>
            </w:r>
            <w:r w:rsidR="00CF6514">
              <w:rPr>
                <w:rFonts w:ascii="Times New Roman" w:eastAsiaTheme="minorHAnsi" w:hAnsi="Times New Roman" w:cstheme="minorBidi"/>
                <w:sz w:val="28"/>
                <w:szCs w:val="22"/>
              </w:rPr>
              <w:lastRenderedPageBreak/>
              <w:t>2020 a constituit 20,397,000 lei dintre care 14,938,0</w:t>
            </w:r>
            <w:r>
              <w:rPr>
                <w:rFonts w:ascii="Times New Roman" w:eastAsiaTheme="minorHAnsi" w:hAnsi="Times New Roman" w:cstheme="minorBidi"/>
                <w:sz w:val="28"/>
                <w:szCs w:val="22"/>
              </w:rPr>
              <w:t xml:space="preserve">00 lei pentru remunerarea salariaților. Suma respectivă pentru 76 de unități de personal dintre care jumătate sunt vacante reprezintă o sumă considerabilă. Astfel, în vederea suplinirii posturilor vacante precum și în scopul stimulării tinerilor specialiști de a candida la funcția de inspector de integritate, se propune reducerea anilor de experiență de activitate de la 4 ani </w:t>
            </w:r>
            <w:r w:rsidR="00BE1183">
              <w:rPr>
                <w:rFonts w:ascii="Times New Roman" w:eastAsiaTheme="minorHAnsi" w:hAnsi="Times New Roman" w:cstheme="minorBidi"/>
                <w:sz w:val="28"/>
                <w:szCs w:val="22"/>
              </w:rPr>
              <w:t>la 3</w:t>
            </w:r>
            <w:r>
              <w:rPr>
                <w:rFonts w:ascii="Times New Roman" w:eastAsiaTheme="minorHAnsi" w:hAnsi="Times New Roman" w:cstheme="minorBidi"/>
                <w:sz w:val="28"/>
                <w:szCs w:val="22"/>
              </w:rPr>
              <w:t xml:space="preserve"> ani.</w:t>
            </w:r>
          </w:p>
          <w:p w14:paraId="0BBD6346" w14:textId="150468D0"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8) Modificările propuse la art.11 alin.(3</w:t>
            </w:r>
            <w:r>
              <w:rPr>
                <w:rFonts w:ascii="Times New Roman" w:hAnsi="Times New Roman"/>
                <w:sz w:val="28"/>
                <w:szCs w:val="28"/>
                <w:vertAlign w:val="superscript"/>
                <w:lang w:eastAsia="ro-RO"/>
              </w:rPr>
              <w:t>1</w:t>
            </w:r>
            <w:r>
              <w:rPr>
                <w:rFonts w:ascii="Times New Roman" w:hAnsi="Times New Roman"/>
                <w:sz w:val="28"/>
                <w:szCs w:val="28"/>
                <w:lang w:eastAsia="ro-RO"/>
              </w:rPr>
              <w:t>), alin.(10), alin.(11); art.18 alin.(2</w:t>
            </w:r>
            <w:r>
              <w:rPr>
                <w:rFonts w:ascii="Times New Roman" w:hAnsi="Times New Roman"/>
                <w:sz w:val="28"/>
                <w:szCs w:val="28"/>
                <w:vertAlign w:val="superscript"/>
                <w:lang w:eastAsia="ro-RO"/>
              </w:rPr>
              <w:t>1</w:t>
            </w:r>
            <w:r>
              <w:rPr>
                <w:rFonts w:ascii="Times New Roman" w:hAnsi="Times New Roman"/>
                <w:sz w:val="28"/>
                <w:szCs w:val="28"/>
                <w:lang w:eastAsia="ro-RO"/>
              </w:rPr>
              <w:t>) din Legea nr.132/2016 precum și art.3 și 4 din Legea nr.269/2008, presupune abrogarea condiției de verificare</w:t>
            </w:r>
            <w:r w:rsidR="004E55D2">
              <w:rPr>
                <w:rFonts w:ascii="Times New Roman" w:hAnsi="Times New Roman"/>
                <w:sz w:val="28"/>
                <w:szCs w:val="28"/>
                <w:lang w:eastAsia="ro-RO"/>
              </w:rPr>
              <w:t xml:space="preserve"> </w:t>
            </w:r>
            <w:r>
              <w:rPr>
                <w:rFonts w:ascii="Times New Roman" w:hAnsi="Times New Roman"/>
                <w:sz w:val="28"/>
                <w:szCs w:val="28"/>
                <w:lang w:eastAsia="ro-RO"/>
              </w:rPr>
              <w:t xml:space="preserve">a candidaților la funcția de inspector de integritate precum și de Președinte și vicepreședinte al Autorității Naționale de Integritate prin aplicarea testării la detectorul comportamentului simulat (poligraf). Prin Hotărârea Curții Constituționale nr.6/2018, Curtea a indicat că condiţia obligativităţii rezultatului pozitiv ca urmare a susţinerii testului poligraf poate constitui o limitare a dreptului la administrare şi a dreptului la muncă al persoanei supuse testului. Curtea a mai observat că opiniile privitoare la corectitudinea testelor poligraf nu au ajuns la un consens. Nu se poate susţine că acestea reprezintă o metodă ştiinţifică acceptată la nivel european sau internaţional şi un procedeu sigur de detectare a comportamentelor simulate. Aceste teste depind de mai mulţi factori, ca emotivitatea crescută, starea de nervozitate sau existenţa unor deficienţe psihice. Concluziile acestui test ar putea fi puse în operă în calitatea lor de indicii care, coroborate, cu alte elemente de fapt, ar conduce la o anumită concluzie. Mai mult art.22 alin.(1) lit.j) din Legea nr.269/2008 privind aplicarea testării la detectorul comportamentului simulat prevede că rezultatele testării nu pot constitui probe în cadrul vreunei proceduri. </w:t>
            </w:r>
          </w:p>
          <w:p w14:paraId="7B961BB0"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În acest context, accentuăm poziția noastră că persoanele desemnate în funcția de Președinte, vicepreședinte al ANI precum și inspectorii de integritate trebuie să se bucure de o reputație ireproșabilă și de o integritate absolută. Totuși mecanismul aplicării testării la detectorul comportamentului simulat nu este metodă științifică de demonstrarea corectitudinii sau integrității persoanei, respectiv, mecanismul în cauză ar putea fi folosit în mod subiectiv (cu rea-credință) pentru a nu admite anumite persoane de a participa și în consecință de a accede la funcțiile nominalizate mai sus. Până la demonstrarea contrariului prin metode științifice acceptate unanim că aplicarea testării la detectorul comportamentului simulat poate reprezenta o probă veridică în procesul de constatarea integrității candidaților la anumite funcții, pledăm pentru eliminarea cerinței respective pentru accederea în funcțiile de Președinte, vicepreședinte al ANI precum și inspectorii de integritate și asigurarea verificării integrității persoanelor prin alte mecanisme mai viabile.</w:t>
            </w:r>
          </w:p>
          <w:p w14:paraId="48B13608" w14:textId="7DD7467A"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9) Modificarea operată la art.7 alin.(1) lit.c) și art.19 lit.a), d) urmărește modificarea modului în care are loc controlul averii și intereselor personale, astfel încât în procesul </w:t>
            </w:r>
            <w:r>
              <w:rPr>
                <w:rFonts w:ascii="Times New Roman" w:hAnsi="Times New Roman"/>
                <w:sz w:val="28"/>
                <w:szCs w:val="28"/>
                <w:lang w:eastAsia="ro-RO"/>
              </w:rPr>
              <w:lastRenderedPageBreak/>
              <w:t xml:space="preserve">efectuării controlului să fie verificat nu doar veniturile dobândite pe parcursul exercitării mandatului sau funcției sale raportat la situația averilor deținute, dar să fie examinate și luate în considerare și cheltuielile realizate. Modificările propuse </w:t>
            </w:r>
            <w:r w:rsidR="004E55D2">
              <w:rPr>
                <w:rFonts w:ascii="Times New Roman" w:hAnsi="Times New Roman"/>
                <w:sz w:val="28"/>
                <w:szCs w:val="28"/>
                <w:lang w:eastAsia="ro-RO"/>
              </w:rPr>
              <w:t>au</w:t>
            </w:r>
            <w:r>
              <w:rPr>
                <w:rFonts w:ascii="Times New Roman" w:hAnsi="Times New Roman"/>
                <w:sz w:val="28"/>
                <w:szCs w:val="28"/>
                <w:lang w:eastAsia="ro-RO"/>
              </w:rPr>
              <w:t xml:space="preserve"> drept scop evidențierea și constatarea „stilului de viață” a subiecților declarării. Menționăm că redacția actuală a cadrului legal reglementează condițiile verificării averii deținute/dobândite pe parcursului exercitării mandatelor, a funcțiilor publice și de demnitate publică. Averea deținută sau obținută nu reflectă însă cheluielile realizate pe durata mandatelor și funcțiilor deținute. În consecință, pentru ca inspectorul de integritate să dispună de un tablou întreg asupra situați</w:t>
            </w:r>
            <w:r w:rsidR="004E55D2">
              <w:rPr>
                <w:rFonts w:ascii="Times New Roman" w:hAnsi="Times New Roman"/>
                <w:sz w:val="28"/>
                <w:szCs w:val="28"/>
                <w:lang w:eastAsia="ro-RO"/>
              </w:rPr>
              <w:t>e</w:t>
            </w:r>
            <w:r>
              <w:rPr>
                <w:rFonts w:ascii="Times New Roman" w:hAnsi="Times New Roman"/>
                <w:sz w:val="28"/>
                <w:szCs w:val="28"/>
                <w:lang w:eastAsia="ro-RO"/>
              </w:rPr>
              <w:t>i averii dobândite de subiectul declarării pe parcursul exercitării mandatelor sau funcțiilor, inspectorul de integritate trebuie să dispună de posibilitatea de a acumula informații inclusiv în privința cheltuielelor realizate în această perioadă.  Respectiv, pentru a evidenția valoarea și conținutul real al averii dobândite pe parcursul mandatelor/funcțiilor, este necesar a atrage atenția inclusiv și asupra cheltuielelor realizate.</w:t>
            </w:r>
          </w:p>
          <w:p w14:paraId="5172BDED" w14:textId="26C04F25"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 Astfel verificarea „stilului de viață” a subiectului declarării, este imperios de important deoarece inspectorul de integritate trebuie să îl ia în considerare la efectuarea controlului averii și intereselor personale. Or, venitul obținut de subiectul declarării pe parcursul mandatului/funcției sale nu trebuie tratat în mod automat ca sursă în volum întreg din care subiectul declarării sau membrii familiei sale au procurat imobile, autovehicule sau alte bunuri. În </w:t>
            </w:r>
            <w:r w:rsidR="004E55D2">
              <w:rPr>
                <w:rFonts w:ascii="Times New Roman" w:hAnsi="Times New Roman"/>
                <w:sz w:val="28"/>
                <w:szCs w:val="28"/>
                <w:lang w:eastAsia="ro-RO"/>
              </w:rPr>
              <w:t>funcție</w:t>
            </w:r>
            <w:r>
              <w:rPr>
                <w:rFonts w:ascii="Times New Roman" w:hAnsi="Times New Roman"/>
                <w:sz w:val="28"/>
                <w:szCs w:val="28"/>
                <w:lang w:eastAsia="ro-RO"/>
              </w:rPr>
              <w:t xml:space="preserve"> de „stilul de viață” și cheltuielile realizate de subiectul declarării și de familia sa, putem deduce situația reală a averii deținute. Pentru aceste motive inclusiv se propune modificarea și Legii nr.133/2016 în care subiectul declarării să fie obligat să declare inclusiv serviciile procurate, și anume, acele cheltuieli suportate de către subiectul declarării împreună cu membrii familiei, concubinul/concubina, în ţară şi în străinătate, a căror valoare individuală cumulativă pe parcursul unui an depăşeşte 4 salarii medii lunare pe economie. </w:t>
            </w:r>
          </w:p>
          <w:p w14:paraId="39ED11F4" w14:textId="00FBF78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10) Modificările propuse la art.20 alin.(1) lit.b) și b</w:t>
            </w:r>
            <w:r>
              <w:rPr>
                <w:rFonts w:ascii="Times New Roman" w:hAnsi="Times New Roman"/>
                <w:sz w:val="28"/>
                <w:szCs w:val="28"/>
                <w:vertAlign w:val="superscript"/>
                <w:lang w:eastAsia="ro-RO"/>
              </w:rPr>
              <w:t>1</w:t>
            </w:r>
            <w:r>
              <w:rPr>
                <w:rFonts w:ascii="Times New Roman" w:hAnsi="Times New Roman"/>
                <w:sz w:val="28"/>
                <w:szCs w:val="28"/>
                <w:lang w:eastAsia="ro-RO"/>
              </w:rPr>
              <w:t>) urmărește crearea unei cooperări între ANI și organele de drept în procesul efectuării controlului averii și interesele personale. Astfel, în vederea realizării unui control efectiv al averii și intereselor personale, se propune ca ANI să dispună de dreptul de a solicita de la autoritățile publice și organelor de drept orice informație care are tangență cu efectuarea controlului averii, în vederea depistării exitenței unei averi nejustificate, precum și cazurilor de conflicte de interese, incompatibilități, restricții și limitări. Se remarcă că legislația actuală prevede posibilitatea inspectorilor de integritate de a solicita informați</w:t>
            </w:r>
            <w:r w:rsidR="004E55D2">
              <w:rPr>
                <w:rFonts w:ascii="Times New Roman" w:hAnsi="Times New Roman"/>
                <w:sz w:val="28"/>
                <w:szCs w:val="28"/>
                <w:lang w:eastAsia="ro-RO"/>
              </w:rPr>
              <w:t>a</w:t>
            </w:r>
            <w:r>
              <w:rPr>
                <w:rFonts w:ascii="Times New Roman" w:hAnsi="Times New Roman"/>
                <w:sz w:val="28"/>
                <w:szCs w:val="28"/>
                <w:lang w:eastAsia="ro-RO"/>
              </w:rPr>
              <w:t xml:space="preserve"> necesare pentru realizarea atribuțiilor de control al averii și intereselor personale, totuși, în practică unele autorități, în mod special organele de drept refuză să furnizeze informațiile necesare pentru documentarea faptelor </w:t>
            </w:r>
            <w:r>
              <w:rPr>
                <w:rFonts w:ascii="Times New Roman" w:hAnsi="Times New Roman"/>
                <w:sz w:val="28"/>
                <w:szCs w:val="28"/>
                <w:lang w:eastAsia="ro-RO"/>
              </w:rPr>
              <w:lastRenderedPageBreak/>
              <w:t>de încalcarea regimului juridic al declarării averilor și intereselor personale. În acest context, se propun operarea modificărilor legislative, care să evidențieze în mod expres faptul că autoritățile publice, în mod implicit organele de drept, au obligația de a furniza informația solicitată de ANI, inclusiv să stabilească că aceste organe au un rol activ în procesul de efectuarea unor verificări de specialitate în procesul de efectuarea controlului averii și intereselor personale.</w:t>
            </w:r>
          </w:p>
          <w:p w14:paraId="56D683D9" w14:textId="10224ACA"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11) Modificările propuse la art.20 alin.(1) lit. e), art.32 alin.(7), alin.(7</w:t>
            </w:r>
            <w:r>
              <w:rPr>
                <w:rFonts w:ascii="Times New Roman" w:hAnsi="Times New Roman"/>
                <w:sz w:val="28"/>
                <w:szCs w:val="28"/>
                <w:vertAlign w:val="superscript"/>
                <w:lang w:eastAsia="ro-RO"/>
              </w:rPr>
              <w:t>1</w:t>
            </w:r>
            <w:r>
              <w:rPr>
                <w:rFonts w:ascii="Times New Roman" w:hAnsi="Times New Roman"/>
                <w:sz w:val="28"/>
                <w:szCs w:val="28"/>
                <w:lang w:eastAsia="ro-RO"/>
              </w:rPr>
              <w:t>), alin.(7</w:t>
            </w:r>
            <w:r>
              <w:rPr>
                <w:rFonts w:ascii="Times New Roman" w:hAnsi="Times New Roman"/>
                <w:sz w:val="28"/>
                <w:szCs w:val="28"/>
                <w:vertAlign w:val="superscript"/>
                <w:lang w:eastAsia="ro-RO"/>
              </w:rPr>
              <w:t>2</w:t>
            </w:r>
            <w:r>
              <w:rPr>
                <w:rFonts w:ascii="Times New Roman" w:hAnsi="Times New Roman"/>
                <w:sz w:val="28"/>
                <w:szCs w:val="28"/>
                <w:lang w:eastAsia="ro-RO"/>
              </w:rPr>
              <w:t>); art.35 alin.(1) lit.b) propune acordarea dreptului inspectorului de integritate de a solicita efectuarea unor expertize sau evaluări pentru determinarea valorii de piață a bunurilor supuse verificării în cadrul procesului de control al averii și intereselor personale. Expertizele și evaluările menționate urmează a fi acoperite din contul bugetului ANI. În acest context, bugetul ANI urmează să prevadă un capitol aparte pentru a asigura posibilitatea inspectorului de a dispune efectuarea unor astfel de evaluări/expertize. Modificarea respectivă va impulsiona subiectul declarării să declare valoarea reală a bunurilor declarate. Iar în cazul în care inspectorul de integritate are dubii rezonabile privind declararea unui bun sub valoarea reală a acestuia, aceasta va avea posibilitatea să dispună efectuarea unei expertize/evaluări pentru a confirma sau infirma valoarea declarată de subiectul declarării.</w:t>
            </w:r>
          </w:p>
          <w:p w14:paraId="7E8CFD3C" w14:textId="54BDF319"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12) Modificările operate în secțiunea 1, Capitolul IV din Legea nr.132/2016 urmărește modificarea articolelor care reglementează procedura de efectuarea controlului averii și interelor personale și expunerea acestora într-o nouă redacție, asigurând astfel o procedură mai clară și coerentă de efectuarea controlului averii și intereselor personale.  În primul rând se stabilesc etapele efectuării controlului averii și intereselor personale, care const</w:t>
            </w:r>
            <w:r w:rsidR="004E55D2">
              <w:rPr>
                <w:rFonts w:ascii="Times New Roman" w:hAnsi="Times New Roman"/>
                <w:sz w:val="28"/>
                <w:szCs w:val="28"/>
                <w:lang w:eastAsia="ro-RO"/>
              </w:rPr>
              <w:t>au</w:t>
            </w:r>
            <w:r>
              <w:rPr>
                <w:rFonts w:ascii="Times New Roman" w:hAnsi="Times New Roman"/>
                <w:sz w:val="28"/>
                <w:szCs w:val="28"/>
                <w:lang w:eastAsia="ro-RO"/>
              </w:rPr>
              <w:t xml:space="preserve"> din verificarea declarațiilor de avere și interese personale, verificarea prealabilă și controlul averii și intereselor personale. </w:t>
            </w:r>
          </w:p>
          <w:p w14:paraId="01DBEC19" w14:textId="1623F9B3"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Astfel, art.27 se modifică în scopul asigurării unei transparențe mai mari privind tipurile și categoriile de declarații de avere ce urmează a fi verificate anual. Respectiv, declaraţiile de avere şi interese personale ce vor fi verificate anual sunt identificate aleatoriu, și aprobate anual de către Consiliul de Integritate, în funcție de factorii de risc, de corupție, de vulnerabilitate a subiecților declarării sau a activității profesionale pe care o desfășoară aceștia. Suplimentar, din numărul total al declarațiilor de avere verificate anual de ANI, cel puţin 40% dintre ele vor viza deputați, miniștri, judecători, procurori, conducători ai instituțiilor/autorităților publice autonome. Același lucru va fi valabil inclusiv în cazul controalelor de avere și interese personale inițiate anual. Prin modificarea respectivă se înlătură situația în care majoritatea declarațiilor de avere verificate și </w:t>
            </w:r>
            <w:r>
              <w:rPr>
                <w:rFonts w:ascii="Times New Roman" w:hAnsi="Times New Roman"/>
                <w:sz w:val="28"/>
                <w:szCs w:val="28"/>
                <w:lang w:eastAsia="ro-RO"/>
              </w:rPr>
              <w:lastRenderedPageBreak/>
              <w:t>controalelor inițiate de ANI viza doar aleșii locali precum și celor pentru încălcări minore. Prin mecanismul respectiv, se propune ca ANI să se concentreze în mod preponderent pe demnitarii de rang înalt, a căror activitate riscuri ridicate de corupție. Astfel, prin modificarea respectivă se scade necesitatea concentrării tuturor atribuțiilor inspectorilor de integritate în privința aleșilor locali sau funcționarilor publici (practica utilizată în ultima perioadă de timp pentru intimidarea aceștora). Modificare</w:t>
            </w:r>
            <w:r w:rsidR="004E55D2">
              <w:rPr>
                <w:rFonts w:ascii="Times New Roman" w:hAnsi="Times New Roman"/>
                <w:sz w:val="28"/>
                <w:szCs w:val="28"/>
                <w:lang w:eastAsia="ro-RO"/>
              </w:rPr>
              <w:t>a</w:t>
            </w:r>
            <w:r>
              <w:rPr>
                <w:rFonts w:ascii="Times New Roman" w:hAnsi="Times New Roman"/>
                <w:sz w:val="28"/>
                <w:szCs w:val="28"/>
                <w:lang w:eastAsia="ro-RO"/>
              </w:rPr>
              <w:t xml:space="preserve"> respectivă va duce la verificarea persoanelor care dispun de cel mai mare factor de decizie din țara noastră.</w:t>
            </w:r>
          </w:p>
          <w:p w14:paraId="6CFD33F3" w14:textId="1002E390"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Transparența efectuării verificării declarațiilor de avere și interese personale se va asigura inclusiv prin specificarea faptului că declaraţiile de avere şi interese personale se repartizează aleatoriu inspectorilor de integritate, prin sistemul electronic de distribuire. Totodată, pentru a asigura transparența și la faza de repartizare sau redistribuire declarațiilor de avere, se prevede c</w:t>
            </w:r>
            <w:r w:rsidR="004E55D2">
              <w:rPr>
                <w:rFonts w:ascii="Times New Roman" w:hAnsi="Times New Roman"/>
                <w:sz w:val="28"/>
                <w:szCs w:val="28"/>
                <w:lang w:eastAsia="ro-RO"/>
              </w:rPr>
              <w:t>a</w:t>
            </w:r>
            <w:r>
              <w:rPr>
                <w:rFonts w:ascii="Times New Roman" w:hAnsi="Times New Roman"/>
                <w:sz w:val="28"/>
                <w:szCs w:val="28"/>
                <w:lang w:eastAsia="ro-RO"/>
              </w:rPr>
              <w:t xml:space="preserve"> redistribuirea declaraţiilor de avere şi interese personale repartizate spre verificare, se face prin sistemul electronic de distribuire, în următoarele cazuri:</w:t>
            </w:r>
          </w:p>
          <w:p w14:paraId="48BEEC50"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a) imposibilitatea inspectorului de a-şi exercita atribuţiile timp de cel puţin 30 de zile din motive de boală, delegare, detaşare, transfer;</w:t>
            </w:r>
          </w:p>
          <w:p w14:paraId="5F7C8D5B"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b) admiterea de către președintele sau vicepreședintele Autorității a solicitării motivate a inspectorului de integritate căruia i-au fost repartizate declarațiile de avere și interese personale;</w:t>
            </w:r>
          </w:p>
          <w:p w14:paraId="4847C329"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c) suspendarea din funcţie a inspectorului de integritate în condiţiile legii;</w:t>
            </w:r>
          </w:p>
          <w:p w14:paraId="0416D357"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d) starea de incompatibilitate a inspectorului de integritate;</w:t>
            </w:r>
          </w:p>
          <w:p w14:paraId="7AB6631B"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e) conflictul de interese al inspectorului de integritate;</w:t>
            </w:r>
          </w:p>
          <w:p w14:paraId="4204ECFB"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f) neverificarea declaraţiei de avere şi interese personale, din motive nejustificate, pe o durată mai mare de 30 de zile;</w:t>
            </w:r>
          </w:p>
          <w:p w14:paraId="520441DC"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g) eliberarea din funcţie a inspectorului de integritate.</w:t>
            </w:r>
          </w:p>
          <w:p w14:paraId="085F6540"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Despre redistribuirea declarațiilor în temeiul alin.(6) lit. a), b), d) - f) este informat Consiliul de Integritate în cel mult 7 zile de la redistribuire, iar fişa de repartizare și de redistribuire aleatorie se anexează în mod obligatoriu la dosar. Aceleași reglementări se prevăd și în cazul controlului averii și intereselor personale, în acest sens fiind modificat art.30, 33 alin.(2). </w:t>
            </w:r>
          </w:p>
          <w:p w14:paraId="4EBBF0EF" w14:textId="62AC94AE"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Distribuirea/redistribuirea spre examinare a materialelor se bazează pe principiul repartizării aleatori</w:t>
            </w:r>
            <w:r w:rsidR="004E55D2">
              <w:rPr>
                <w:rFonts w:ascii="Times New Roman" w:hAnsi="Times New Roman"/>
                <w:sz w:val="28"/>
                <w:szCs w:val="28"/>
                <w:lang w:eastAsia="ro-RO"/>
              </w:rPr>
              <w:t>i</w:t>
            </w:r>
            <w:r>
              <w:rPr>
                <w:rFonts w:ascii="Times New Roman" w:hAnsi="Times New Roman"/>
                <w:sz w:val="28"/>
                <w:szCs w:val="28"/>
                <w:lang w:eastAsia="ro-RO"/>
              </w:rPr>
              <w:t>, menit să asigur</w:t>
            </w:r>
            <w:r w:rsidR="004E55D2">
              <w:rPr>
                <w:rFonts w:ascii="Times New Roman" w:hAnsi="Times New Roman"/>
                <w:sz w:val="28"/>
                <w:szCs w:val="28"/>
                <w:lang w:eastAsia="ro-RO"/>
              </w:rPr>
              <w:t>e</w:t>
            </w:r>
            <w:r>
              <w:rPr>
                <w:rFonts w:ascii="Times New Roman" w:hAnsi="Times New Roman"/>
                <w:sz w:val="28"/>
                <w:szCs w:val="28"/>
                <w:lang w:eastAsia="ro-RO"/>
              </w:rPr>
              <w:t xml:space="preserve"> transparența, obiectivitatea și imparțialitatea controlului. Pentru a evita situații de manipulare</w:t>
            </w:r>
            <w:r w:rsidR="004E55D2">
              <w:rPr>
                <w:rFonts w:ascii="Times New Roman" w:hAnsi="Times New Roman"/>
                <w:sz w:val="28"/>
                <w:szCs w:val="28"/>
                <w:lang w:eastAsia="ro-RO"/>
              </w:rPr>
              <w:t xml:space="preserve"> </w:t>
            </w:r>
            <w:r>
              <w:rPr>
                <w:rFonts w:ascii="Times New Roman" w:hAnsi="Times New Roman"/>
                <w:sz w:val="28"/>
                <w:szCs w:val="28"/>
                <w:lang w:eastAsia="ro-RO"/>
              </w:rPr>
              <w:t xml:space="preserve">a sistemului informațional de distribuire, </w:t>
            </w:r>
            <w:r>
              <w:rPr>
                <w:rFonts w:ascii="Times New Roman" w:hAnsi="Times New Roman"/>
                <w:sz w:val="28"/>
                <w:szCs w:val="28"/>
                <w:lang w:eastAsia="ro-RO"/>
              </w:rPr>
              <w:lastRenderedPageBreak/>
              <w:t>fișa de repartizare și încheierile ulterioare de redistribuire aleatorie se anexează în mod obligatoriu la fiecare dosar. Cu materialele dosarului, inclusiv cu fișa de distribuire/redistribuire vor putea face cunoștință toate părțile implicate în proces.</w:t>
            </w:r>
          </w:p>
          <w:p w14:paraId="1B16F2DE"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După finalizarea verificării declarațiilor de avere, inspectorul de integritate emite un act cu privire la verificarea declaraţiilor de avere şi interese personale. În funcție de rezultatele verificării, inspectorul de integritate va emite actul cu privire la:</w:t>
            </w:r>
          </w:p>
          <w:p w14:paraId="5A6FF3A8"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a) constatarea depunerii în termen a declarațiilor de avere și intereselor personale, întrunirea condițiilor de formă a acesteia și lipsa aparenței încălcării regimului juridic al declarării averii și intereselor personale;</w:t>
            </w:r>
          </w:p>
          <w:p w14:paraId="13E3590A"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b) constatarea nedepunerii în termen a declarațiilor de avere și interese personale sau depunerea tardivă a acesteia;</w:t>
            </w:r>
          </w:p>
          <w:p w14:paraId="13DB826B"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c) constatarea aparenței nedeclarării tuturor bunurilor sau intereselor personale de către subiectul declarării ori declararea eronată sau incompletă a acestora;</w:t>
            </w:r>
          </w:p>
          <w:p w14:paraId="6726F5AC"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d) constatarea aparenței nedeclarării conflictelor de interese, incompatibilităților, restricțiilor și limitărilor</w:t>
            </w:r>
          </w:p>
          <w:p w14:paraId="5CABA72B"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e) constatarea aparenței existenței unei diferențe substanțiale între veniturile obținute și cheltuielile realizate pe de o parte și averea dobândită pe de altă parte.</w:t>
            </w:r>
          </w:p>
          <w:p w14:paraId="4038F4BD"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Dacă în urma verificării declarațiilor de avere și interese personale inspectorul de integritate constată aparența încălcării regimului juridic de declarare a averii şi a intereselor personale sau constată nedeclararea tuturor bunurilor și intereselor personale ori declararea eronată sau incompletă a acestora, inspectorul de integritate face o sesizare privind efectuarea controlul averii și intereselor personale. La fel, dacă în urma verificării declaraţiilor de avere şi interese personale inspectorul de integritate constată aparența încălcării regimului juridic al conflictelor de interese, incompatibilitate, restricții sau limitări, inspectorul de integritate face o sesizare privind efectuarea controlului privind respectarea regimului juridic al conflictelor de interese, incompatibilităților, restricțiilor și limitărilor.</w:t>
            </w:r>
          </w:p>
          <w:p w14:paraId="6411C183"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Cu referire la procesul de efectuarea controlului averii și intereselor personale, se specifică că aceasta se efectuează din oficiu (urmarea verificării declarațiilor de avere și interese personale, în baza informaţiilor publice sau sesizărilor anonime) ori la sesizarea unor persoane fizice sau juridice. Pentru a asigura transparența acestui proces, atât controlul din oficiu cât și cel inițiat la cerere se examinează de către inspectorul de integritate căreia i-a fost repartizată sesizarea în baza sistemului electronic de distribuire. După repartizarea </w:t>
            </w:r>
            <w:r>
              <w:rPr>
                <w:rFonts w:ascii="Times New Roman" w:hAnsi="Times New Roman"/>
                <w:sz w:val="28"/>
                <w:szCs w:val="28"/>
                <w:lang w:eastAsia="ro-RO"/>
              </w:rPr>
              <w:lastRenderedPageBreak/>
              <w:t xml:space="preserve">sesizării privind efectuarea controlului averii și intereselor personale, inspectorul de integritate efectuează controlul prealabil al acestora. În cadrul controlului prealabil, inspectorul de integritate verifică existenţa aparenței privind încălcarea regimului juridic de declarare a averii şi a intereselor personale. Controlul prealabil se finalizează cu emiterea unui act de iniţiere a controlului sau de refuz al iniţierii controlului. </w:t>
            </w:r>
          </w:p>
          <w:p w14:paraId="1839AA0A" w14:textId="112A4E9C"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Prevederile art.33 alin.(4), (5) propune ca controlul averii și intereselor personale să se extind</w:t>
            </w:r>
            <w:r w:rsidR="004E55D2">
              <w:rPr>
                <w:rFonts w:ascii="Times New Roman" w:hAnsi="Times New Roman"/>
                <w:sz w:val="28"/>
                <w:szCs w:val="28"/>
                <w:lang w:eastAsia="ro-RO"/>
              </w:rPr>
              <w:t>ă</w:t>
            </w:r>
            <w:r>
              <w:rPr>
                <w:rFonts w:ascii="Times New Roman" w:hAnsi="Times New Roman"/>
                <w:sz w:val="28"/>
                <w:szCs w:val="28"/>
                <w:lang w:eastAsia="ro-RO"/>
              </w:rPr>
              <w:t xml:space="preserve"> asupra soțului/soției, părinților/socrilor și copiilor persoanei supuse controlului. Dacă persoana supusă controlului se află în concubinaj sau dacă are persoane la întreţinere, verificarea se va extinde şi asupra averii acestor persoane. La fel, dacă există aparența sau suspiciuni rezonabile că bunurile persoanei supuse controlului au fost înscrise pe numele altor persoane, verificarea se va extinde şi asupra acestor bunuri și persoane, iar   dacă subiectul declarării a indicat venituri şi bunuri obţinute din donaţii, verificarea se va extinde și asupra donatorului.</w:t>
            </w:r>
          </w:p>
          <w:p w14:paraId="773D073D" w14:textId="6015F71B" w:rsidR="002D3353" w:rsidRDefault="002D3353">
            <w:pPr>
              <w:spacing w:line="276" w:lineRule="auto"/>
              <w:ind w:left="0" w:firstLine="830"/>
              <w:jc w:val="both"/>
              <w:rPr>
                <w:rFonts w:ascii="Times New Roman" w:hAnsi="Times New Roman"/>
                <w:iCs/>
                <w:sz w:val="28"/>
                <w:szCs w:val="28"/>
                <w:lang w:eastAsia="ro-RO"/>
              </w:rPr>
            </w:pPr>
            <w:r>
              <w:rPr>
                <w:rFonts w:ascii="Times New Roman" w:hAnsi="Times New Roman"/>
                <w:sz w:val="28"/>
                <w:szCs w:val="28"/>
                <w:lang w:eastAsia="ro-RO"/>
              </w:rPr>
              <w:t xml:space="preserve">Prezentul proiect de lege mai prevede conceptul de „partajarea sarcinii probațiunii”. Astfel, dacă persoana supusă controlului, membrii familiei, persoanele apropiate acesteia sau alte persoane menționate la art.33 alin.(5) nu prezintă documentele și informațiile solicitate, inspectorul de integritate poate constata, dacă alte documente sau informații nu sugerează contrariul, că suspiciunile sale cu privire la încălcarea regimului juridic de declarare a averii şi a intereselor personale </w:t>
            </w:r>
            <w:r>
              <w:rPr>
                <w:rFonts w:ascii="Times New Roman" w:hAnsi="Times New Roman"/>
                <w:sz w:val="28"/>
                <w:szCs w:val="28"/>
                <w:u w:val="single"/>
                <w:lang w:eastAsia="ro-RO"/>
              </w:rPr>
              <w:t>sunt întemeiate</w:t>
            </w:r>
            <w:r>
              <w:rPr>
                <w:rFonts w:ascii="Times New Roman" w:hAnsi="Times New Roman"/>
                <w:sz w:val="28"/>
                <w:szCs w:val="28"/>
                <w:lang w:eastAsia="ro-RO"/>
              </w:rPr>
              <w:t>. Totodată, în cazul în care inspectorul de integritate are dubii rezonabile că persoana supusă controlului deţine şi alte bunuri decât cele înscrise în declaraţia de avere şi interese personale ori există aparența diferenţei substanţiale între veniturile obținute, cheltuielelor suportate şi averea deţinută, inspectorul de integritate îi solicită persoanei supuse controlului informații și dovezi privind justificarea acestei diferenţe. Inspectorul invită persoana supusă controlului pentru ca aceasta să-și prezinte punctul de vedere. Punctul de vedere urmează a fi prezentat în termen de 15 zile de la solicitare. Neprezentarea informațiilor sau dovezilor privind justificarea diferenței dintre veniturile obținute, cheltuiel</w:t>
            </w:r>
            <w:r w:rsidR="004E55D2">
              <w:rPr>
                <w:rFonts w:ascii="Times New Roman" w:hAnsi="Times New Roman"/>
                <w:sz w:val="28"/>
                <w:szCs w:val="28"/>
                <w:lang w:eastAsia="ro-RO"/>
              </w:rPr>
              <w:t>ile</w:t>
            </w:r>
            <w:r>
              <w:rPr>
                <w:rFonts w:ascii="Times New Roman" w:hAnsi="Times New Roman"/>
                <w:sz w:val="28"/>
                <w:szCs w:val="28"/>
                <w:lang w:eastAsia="ro-RO"/>
              </w:rPr>
              <w:t xml:space="preserve"> suportate şi averea deţinută personal de subiectul declarării  sau prin intermediul unor terţi, </w:t>
            </w:r>
            <w:r>
              <w:rPr>
                <w:rFonts w:ascii="Times New Roman" w:hAnsi="Times New Roman"/>
                <w:sz w:val="28"/>
                <w:szCs w:val="28"/>
                <w:u w:val="single"/>
                <w:lang w:eastAsia="ro-RO"/>
              </w:rPr>
              <w:t>reprezintă suspiciune/bănuială rezonabilă de deținerea unei averi nejustificate</w:t>
            </w:r>
            <w:r>
              <w:rPr>
                <w:rFonts w:ascii="Times New Roman" w:hAnsi="Times New Roman"/>
                <w:sz w:val="28"/>
                <w:szCs w:val="28"/>
                <w:lang w:eastAsia="ro-RO"/>
              </w:rPr>
              <w:t xml:space="preserve">. Așadar, mecanismul introdus nu trebuie confundat cu conceptul de „inversarea sarcinii probațiunii” care potrivit Hotărârii Curții Constituționale nr.6/2015 și nr.21/2011 vine în contradicție cu prevederile art.46 alin.(3) din Constituție, care operează cu prezumția dobândirii licite a bunului. În cazul de față, inspectorul de integritate în procesul efectuării controlului averii și intereselor personale acumulează și strânge probele necesare, iar din momentul în care inspectorul constată careva dubii rezonabile că persoana supusă controlului deţine şi alte bunuri decât </w:t>
            </w:r>
            <w:r>
              <w:rPr>
                <w:rFonts w:ascii="Times New Roman" w:hAnsi="Times New Roman"/>
                <w:sz w:val="28"/>
                <w:szCs w:val="28"/>
                <w:lang w:eastAsia="ro-RO"/>
              </w:rPr>
              <w:lastRenderedPageBreak/>
              <w:t xml:space="preserve">cele înscrise în declaraţia de avere şi interese personale ori există aparența diferenţei substanţiale între veniturile obținute, cheltuielelor suportate şi averea deţinută, inspectorul de integritate îi poate solicita persoanei supuse controlului informații și dovezi privind justificarea acestei diferenţe. Faptul neprezentării informațiilor sau dovezilor privind justificarea diferenței dintre veniturile obținute, cheltuielelor suportate şi averea deţinută personal de subiectul declarării  sau prin intermediul unor terţi, poate reprezinta suspiciune/bănuială rezonabilă de deținerea unei averi nejustificate. Astfel, </w:t>
            </w:r>
            <w:r>
              <w:rPr>
                <w:rFonts w:ascii="Times New Roman" w:hAnsi="Times New Roman"/>
                <w:iCs/>
                <w:sz w:val="28"/>
                <w:szCs w:val="28"/>
                <w:lang w:eastAsia="ro-RO"/>
              </w:rPr>
              <w:t xml:space="preserve">în conformitate cu alin.(3) art.46 al Constituției Republicii Moldova, averea dobândită licit nu poate fi confiscată. </w:t>
            </w:r>
            <w:r>
              <w:rPr>
                <w:rFonts w:ascii="Times New Roman" w:hAnsi="Times New Roman"/>
                <w:iCs/>
                <w:sz w:val="28"/>
                <w:szCs w:val="28"/>
                <w:u w:val="single"/>
                <w:lang w:eastAsia="ro-RO"/>
              </w:rPr>
              <w:t>Caracterul licit al dobândirii se prezumă</w:t>
            </w:r>
            <w:r>
              <w:rPr>
                <w:rFonts w:ascii="Times New Roman" w:hAnsi="Times New Roman"/>
                <w:iCs/>
                <w:sz w:val="28"/>
                <w:szCs w:val="28"/>
                <w:lang w:eastAsia="ro-RO"/>
              </w:rPr>
              <w:t>. Neaten</w:t>
            </w:r>
            <w:r w:rsidR="007F208A">
              <w:rPr>
                <w:rFonts w:ascii="Times New Roman" w:hAnsi="Times New Roman"/>
                <w:iCs/>
                <w:sz w:val="28"/>
                <w:szCs w:val="28"/>
                <w:lang w:eastAsia="ro-RO"/>
              </w:rPr>
              <w:t>t</w:t>
            </w:r>
            <w:r>
              <w:rPr>
                <w:rFonts w:ascii="Times New Roman" w:hAnsi="Times New Roman"/>
                <w:iCs/>
                <w:sz w:val="28"/>
                <w:szCs w:val="28"/>
                <w:lang w:eastAsia="ro-RO"/>
              </w:rPr>
              <w:t xml:space="preserve">ând la principiul enunțat de Înalta Curtea specificăm că caracterul licit al dobândirii se prezumă, însă reglementarea acestei prezumţii nu împiedică cercetarea caracterului ilicit al dobândirii averii. La rândul său CtEDO a statuat în hotărârile </w:t>
            </w:r>
            <w:r w:rsidR="000C680B">
              <w:rPr>
                <w:rFonts w:ascii="Times New Roman" w:hAnsi="Times New Roman"/>
                <w:iCs/>
                <w:sz w:val="28"/>
                <w:szCs w:val="28"/>
                <w:lang w:eastAsia="ro-RO"/>
              </w:rPr>
              <w:t>un principiu potrivit căreia,</w:t>
            </w:r>
            <w:r>
              <w:rPr>
                <w:rFonts w:ascii="Times New Roman" w:hAnsi="Times New Roman"/>
                <w:iCs/>
                <w:sz w:val="28"/>
                <w:szCs w:val="28"/>
                <w:lang w:eastAsia="ro-RO"/>
              </w:rPr>
              <w:t xml:space="preserve"> instanţele pot acorda valoarea pr</w:t>
            </w:r>
            <w:r w:rsidR="000C680B">
              <w:rPr>
                <w:rFonts w:ascii="Times New Roman" w:hAnsi="Times New Roman"/>
                <w:iCs/>
                <w:sz w:val="28"/>
                <w:szCs w:val="28"/>
                <w:lang w:eastAsia="ro-RO"/>
              </w:rPr>
              <w:t>obatorie unei prezumţii de fapt.</w:t>
            </w:r>
            <w:r>
              <w:rPr>
                <w:rFonts w:ascii="Times New Roman" w:hAnsi="Times New Roman"/>
                <w:iCs/>
                <w:sz w:val="28"/>
                <w:szCs w:val="28"/>
                <w:lang w:eastAsia="ro-RO"/>
              </w:rPr>
              <w:t xml:space="preserve"> </w:t>
            </w:r>
            <w:r w:rsidR="000C680B">
              <w:rPr>
                <w:rFonts w:ascii="Times New Roman" w:hAnsi="Times New Roman"/>
                <w:iCs/>
                <w:sz w:val="28"/>
                <w:szCs w:val="28"/>
                <w:lang w:eastAsia="ro-RO"/>
              </w:rPr>
              <w:t xml:space="preserve">Respectiv, </w:t>
            </w:r>
            <w:r>
              <w:rPr>
                <w:rFonts w:ascii="Times New Roman" w:hAnsi="Times New Roman"/>
                <w:iCs/>
                <w:sz w:val="28"/>
                <w:szCs w:val="28"/>
                <w:lang w:eastAsia="ro-RO"/>
              </w:rPr>
              <w:t xml:space="preserve">în cazul îmbogăţirii ilicite, </w:t>
            </w:r>
            <w:r w:rsidRPr="00CF6514">
              <w:rPr>
                <w:rFonts w:ascii="Times New Roman" w:hAnsi="Times New Roman"/>
                <w:iCs/>
                <w:sz w:val="28"/>
                <w:szCs w:val="28"/>
                <w:lang w:eastAsia="ro-RO"/>
              </w:rPr>
              <w:t>diferenţa dintre patrimoniul real şi veniturile legale provine din săvârşirea altor inf</w:t>
            </w:r>
            <w:r w:rsidR="00CF6514" w:rsidRPr="00CF6514">
              <w:rPr>
                <w:rFonts w:ascii="Times New Roman" w:hAnsi="Times New Roman"/>
                <w:iCs/>
                <w:sz w:val="28"/>
                <w:szCs w:val="28"/>
                <w:lang w:eastAsia="ro-RO"/>
              </w:rPr>
              <w:t>racţiuni generatoare de profit</w:t>
            </w:r>
            <w:r w:rsidRPr="00CF6514">
              <w:rPr>
                <w:rFonts w:ascii="Times New Roman" w:hAnsi="Times New Roman"/>
                <w:iCs/>
                <w:sz w:val="28"/>
                <w:szCs w:val="28"/>
                <w:lang w:eastAsia="ro-RO"/>
              </w:rPr>
              <w:t>.</w:t>
            </w:r>
            <w:r>
              <w:rPr>
                <w:rFonts w:ascii="Times New Roman" w:hAnsi="Times New Roman"/>
                <w:iCs/>
                <w:sz w:val="28"/>
                <w:szCs w:val="28"/>
                <w:lang w:eastAsia="ro-RO"/>
              </w:rPr>
              <w:t xml:space="preserve"> La fel, Convenția ONU de la Viena din 1988 la art.5 alin.(7) indică că statutul poate să inverseze sarcina probațiunii cu privire la originea bunurilor pasibile de confiscare. Convenția ONU de la Palermo din 2000 la art.12 alin.(7) la fel a răsturnat sarcina probațiunii către inculpați ca ei să demonstreze originea legală a bunurilor. Inversarea sarcinii probațiunii a fost găsită și în Convenția ONU împotriva corupției din 2003 la art.31 alin.(8) și Convenția privind spălarea banilor și finanțarea terorismului din 2005 la art.3 alin.(4). Suplimentar Convenția ONU împotriva corupției la art.54 alin.(1) a mai stabilit conceptul de confiscarea proprietăților persoanei fără ca neapărat să existe o condamnare penală, în cazul în care inculpatul nu poate fi condamnat pe motivul decesului, ascundere de anchetă sau alte cazuri. Totodată, în cauza Goditidze vs Georgia, unde a fost supusă examinării compatibilitatea mecanismului de confiscare civilă cu CEDO, Curtea a indicat că inversarea sarcinii probațiunii in procese civile e compatibilă cu dreptul la un proces echitabil reglementat de ar.6.1 CEDO, cu condiția că statul prezintă probe suficiente pentru a demonstra lipsa dovezilor privind proviniența a bunurilor. A se vedea cauza Goditidze vs Georgia, </w:t>
            </w:r>
            <w:r>
              <w:rPr>
                <w:rFonts w:ascii="Times New Roman" w:hAnsi="Times New Roman"/>
                <w:i/>
                <w:iCs/>
                <w:sz w:val="28"/>
                <w:szCs w:val="28"/>
                <w:lang w:val="en-GB" w:eastAsia="ro-RO"/>
              </w:rPr>
              <w:t>As to the applicants’ argument that they should not have been made to bear the burden of proving the lawfulness of the origins of their property, the Court reiterates there can be nothing arbitrary, for the purposes of the “civil” limb of Article 6 § 1 of the Convention, in the reversal of the burden of proof onto the respondents in the forfeiture proceedings in rem after the public prosecutor had submitted a substantiated claim.</w:t>
            </w:r>
            <w:r>
              <w:rPr>
                <w:rFonts w:ascii="Times New Roman" w:hAnsi="Times New Roman"/>
                <w:iCs/>
                <w:sz w:val="28"/>
                <w:szCs w:val="28"/>
                <w:lang w:val="en-GB" w:eastAsia="ro-RO"/>
              </w:rPr>
              <w:t xml:space="preserve"> La fel, în cauza Silickiene vs. Lituaniei, dacă</w:t>
            </w:r>
            <w:r>
              <w:rPr>
                <w:rFonts w:ascii="Times New Roman" w:hAnsi="Times New Roman"/>
                <w:iCs/>
                <w:sz w:val="28"/>
                <w:szCs w:val="28"/>
                <w:lang w:eastAsia="ro-RO"/>
              </w:rPr>
              <w:t xml:space="preserve"> originea bunurilor nu poate fi justificată, atunci aceste bunuri sunt supuse confiscării.</w:t>
            </w:r>
          </w:p>
          <w:p w14:paraId="7B4BA58B" w14:textId="45B5AC1D" w:rsidR="002D3353" w:rsidRDefault="002D3353">
            <w:pPr>
              <w:spacing w:line="276" w:lineRule="auto"/>
              <w:ind w:left="0" w:firstLine="830"/>
              <w:jc w:val="both"/>
              <w:rPr>
                <w:rFonts w:ascii="Times New Roman" w:hAnsi="Times New Roman"/>
                <w:iCs/>
                <w:sz w:val="28"/>
                <w:szCs w:val="28"/>
                <w:lang w:eastAsia="ro-RO"/>
              </w:rPr>
            </w:pPr>
            <w:r>
              <w:rPr>
                <w:rFonts w:ascii="Times New Roman" w:hAnsi="Times New Roman"/>
                <w:iCs/>
                <w:sz w:val="28"/>
                <w:szCs w:val="28"/>
                <w:lang w:eastAsia="ro-RO"/>
              </w:rPr>
              <w:lastRenderedPageBreak/>
              <w:t>Astfel, menționăm că prezentul mecanism nu este comparabil cu „inversare sarcinii probațiunii” utilizată în cadrul confiscărilor civile, respectiv nu trebuie pusă problema compatibilității prezentei norme cu prevederile constituționale. Mecanismul respectiv arogă dreptul inspectorului de integritate de a solicita informații de la persoana supusă verificării privind justificarea diferenței dintre veniturile obținute, cheltuielelor suportate şi averea deţinută de subiectul declarării. Pe de o parte, subiectul supus verificării se transformă dintr-un subiect pasiv în unul activ pentru a-și apăra poziția și drepturile sale, iar pe de altă parte acesta nu este impus să-și demonstreze nevinovăția sau caracterul licit al bunurilor, acestuia i se solicită doar să justifice diferența dintre venitul legal acumulat și averea reală a acestuia constatat de inspectorul de integritate. Neprezentarea informațiilor sau dovezilor privind justificarea diferenței poate constitui suspiciune sau bănuială rezonabilă de deținere</w:t>
            </w:r>
            <w:r w:rsidR="004E55D2">
              <w:rPr>
                <w:rFonts w:ascii="Times New Roman" w:hAnsi="Times New Roman"/>
                <w:iCs/>
                <w:sz w:val="28"/>
                <w:szCs w:val="28"/>
                <w:lang w:eastAsia="ro-RO"/>
              </w:rPr>
              <w:t xml:space="preserve"> </w:t>
            </w:r>
            <w:r>
              <w:rPr>
                <w:rFonts w:ascii="Times New Roman" w:hAnsi="Times New Roman"/>
                <w:iCs/>
                <w:sz w:val="28"/>
                <w:szCs w:val="28"/>
                <w:lang w:eastAsia="ro-RO"/>
              </w:rPr>
              <w:t>a unei averi nejustificate, ceea ce permite inspectorului de integritate fie să emită actul de constatarea privind încălcărea regimului juridic al declarării averii și intereselor personale, având posibilitatea de a se adresa în instanță de judecată în vederea dispunerii confiscării averii nejustificate sau încasării în folosul statului a valorii acesteia, fie sesizarea organului de urmărire penală/procuratura în vederea examinării situației de fapt prin prisma componenței de infracțiune prevăzută la art.330</w:t>
            </w:r>
            <w:r>
              <w:rPr>
                <w:rFonts w:ascii="Times New Roman" w:hAnsi="Times New Roman"/>
                <w:iCs/>
                <w:sz w:val="28"/>
                <w:szCs w:val="28"/>
                <w:vertAlign w:val="superscript"/>
                <w:lang w:eastAsia="ro-RO"/>
              </w:rPr>
              <w:t>2</w:t>
            </w:r>
            <w:r>
              <w:rPr>
                <w:rFonts w:ascii="Times New Roman" w:hAnsi="Times New Roman"/>
                <w:iCs/>
                <w:sz w:val="28"/>
                <w:szCs w:val="28"/>
                <w:lang w:eastAsia="ro-RO"/>
              </w:rPr>
              <w:t xml:space="preserve"> Cod penal.</w:t>
            </w:r>
          </w:p>
          <w:p w14:paraId="201AC567" w14:textId="1C648AB3"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13) Modificările propuse la art.37 alin.(5) urmăre</w:t>
            </w:r>
            <w:r w:rsidR="004E55D2">
              <w:rPr>
                <w:rFonts w:ascii="Times New Roman" w:hAnsi="Times New Roman"/>
                <w:sz w:val="28"/>
                <w:szCs w:val="28"/>
                <w:lang w:eastAsia="ro-RO"/>
              </w:rPr>
              <w:t>sc</w:t>
            </w:r>
            <w:r>
              <w:rPr>
                <w:rFonts w:ascii="Times New Roman" w:hAnsi="Times New Roman"/>
                <w:sz w:val="28"/>
                <w:szCs w:val="28"/>
                <w:lang w:eastAsia="ro-RO"/>
              </w:rPr>
              <w:t xml:space="preserve"> introducerea unui termen de decădere în interiorul căreia să poată fi dispus controlul privind respectarea regimului juridic al conflictelor de interese, al incompatibilităţilor, restricţiilor şi limitărilor, și anume</w:t>
            </w:r>
            <w:r w:rsidR="000C680B">
              <w:rPr>
                <w:rFonts w:ascii="Times New Roman" w:hAnsi="Times New Roman"/>
                <w:sz w:val="28"/>
                <w:szCs w:val="28"/>
                <w:lang w:eastAsia="ro-RO"/>
              </w:rPr>
              <w:t>, în interiorul unui termen de 3</w:t>
            </w:r>
            <w:r>
              <w:rPr>
                <w:rFonts w:ascii="Times New Roman" w:hAnsi="Times New Roman"/>
                <w:sz w:val="28"/>
                <w:szCs w:val="28"/>
                <w:lang w:eastAsia="ro-RO"/>
              </w:rPr>
              <w:t xml:space="preserve"> ani de la de la admiterea conflictului de interese, apariția stării de incompatibilitate, restricție sau limitare. Propunerea respectivă vine să înlăture riscurile utilizării controlului privind respectarea regimului juridic al conflictelor de interese, al incompatibilităţilor, restricţiilor şi limitărilor în scopuri de intimidare politică sau cu rea-credință. Menționăm că în adresa noastră au fost aduse mai multe exemple, în care aleșii locali, funcționarii publici precum și alte persoane care sunt subiecți ai declarării averii și intereselor personale,  au fost supuși controalelor cu privire la unele situații de fapt și de drept care au avut loc 10-15 ani în urmă. Pentru a curma practica respectivă, și anume, folosirea mecanismului controlului privind respectarea regimului juridic al conflictelor de interese, al incompatibilităţilor, restricţiilor şi limitărilor în scopuri de intimidare politică sau din alte motive, apare necesitatea imperioasă de a institui un termen de decădere/de prescripție în interiorul căreia inspectorul de integritate să poată dispune verificarea respectivă. Lipsa unui termen de decădere în interiorul căreia să poată fi dispus efectuarea controlului poate crea premize pentru necorespunderea criteriilor de calitate a normei juridice sub aspectul accesibilității, previzibilității și clarității. În acest context, Curtea Constituțională prin Hotărârea nr.26/2010, a indicat că norma de drept trebuie să fie </w:t>
            </w:r>
            <w:r>
              <w:rPr>
                <w:rFonts w:ascii="Times New Roman" w:hAnsi="Times New Roman"/>
                <w:sz w:val="28"/>
                <w:szCs w:val="28"/>
                <w:lang w:eastAsia="ro-RO"/>
              </w:rPr>
              <w:lastRenderedPageBreak/>
              <w:t xml:space="preserve">formulată cu suficientă precizie, astfel încât să permită persoanei să decidă asupra conduitei sale și să prevadă, în mod rezonabil, în funcție de circumstanțele cauzei, consecințele acestei conduite. În caz contrar, cu toate că legea conține o normă de drept care aparent descrie conduita persoanei în situația dată, persoana poate pretinde că nu-şi cunoaște drepturile și obligațiile. Într-o astfel de interpretare, norma ce nu corespunde criteriilor clarității este contrară art.23 din Constituție. Menționăm că problema privind lipsa unui termen de prescripție privind aplicarea sancțiunii de încetarea mandatului, a raporturilor de muncă ori de serviciu a făcut obiectul sesizării la Curtea Constituțională, iar Curtea prin Deciziile sale nr.16/2020 și nr.19/2020 a declarat inadmisibil sesizările în cauză, constatând doar faptul că în cazul răspunderii penale, Codul penal la art.60 stabilește prescripția tragerii la răspundere penală iar în cazul răspunderii contravenționale, art.30 din Codul contravențional prevede prescripția tragerii la răspundere contravenționale. În aceste Decizii și în multe altele, Curtea a refuzat să se pronunțe asupra încetării mandatului, a raporturilor de muncă ori de serviciu ca categorie distinctă de răspundere aplicată subiectului declarării și lipsa termenului de prescripție pentru acest tip de sancțiune. Ținând cont de cele menționate mai sus, precum și de necesitatea asigurării calității legii sub aspectul clarității, accesibilității și previzibilității sale, se propune operarea modificărilor legislative în acest sens astfel încât să se instituie un termen de decădere pentru efectuarea controlului privind respectarea regimului juridic al conflictelor de interese, al incompatibilităţilor, restricţiilor şi limitărilor. </w:t>
            </w:r>
          </w:p>
          <w:p w14:paraId="3E13B64B" w14:textId="4AB1EF11"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14) Modificările propuse la art.27 alin.(5) și art.33 alin.(14) urmăre</w:t>
            </w:r>
            <w:r w:rsidR="00DF0B74">
              <w:rPr>
                <w:rFonts w:ascii="Times New Roman" w:hAnsi="Times New Roman"/>
                <w:sz w:val="28"/>
                <w:szCs w:val="28"/>
                <w:lang w:eastAsia="ro-RO"/>
              </w:rPr>
              <w:t>sc</w:t>
            </w:r>
            <w:r>
              <w:rPr>
                <w:rFonts w:ascii="Times New Roman" w:hAnsi="Times New Roman"/>
                <w:sz w:val="28"/>
                <w:szCs w:val="28"/>
                <w:lang w:eastAsia="ro-RO"/>
              </w:rPr>
              <w:t xml:space="preserve"> introducerea unui termen fix în interiorul căr</w:t>
            </w:r>
            <w:r w:rsidR="00DF0B74">
              <w:rPr>
                <w:rFonts w:ascii="Times New Roman" w:hAnsi="Times New Roman"/>
                <w:sz w:val="28"/>
                <w:szCs w:val="28"/>
                <w:lang w:eastAsia="ro-RO"/>
              </w:rPr>
              <w:t>uia</w:t>
            </w:r>
            <w:r>
              <w:rPr>
                <w:rFonts w:ascii="Times New Roman" w:hAnsi="Times New Roman"/>
                <w:sz w:val="28"/>
                <w:szCs w:val="28"/>
                <w:lang w:eastAsia="ro-RO"/>
              </w:rPr>
              <w:t xml:space="preserve"> inspectorul de integritate urmează să efectueze controlul declarațiilor de avere și intereselor personale, controlul averii și intereselor personale, controlul privind respectarea regimului juridic al conflictelor de interese, incompatibilităților, limitărilor, restricțiilor și să emită un act de constatare în acest sens. Termenul în interiorul căreia inspectorul de integritate urmează să efectueze controlul  poate fi prelungit în baza unei solicitări motivate ținându-se cont de complexitatea cauzei, volum de informații ce urmează a fi obținute și analizate, comportamentul participanților vizați, conduita autorităților relevante. Introducerea unui termen fix pentru efectuarea controlului va disciplina inspectorii de integritate și va curma situațiile abuzive în care controalele se examinează ani de rând fără a ajunge la o finalitate în acest sens.</w:t>
            </w:r>
          </w:p>
          <w:p w14:paraId="154525BA" w14:textId="0C6A0635"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15) Modificările propuse</w:t>
            </w:r>
            <w:r w:rsidR="000C680B">
              <w:rPr>
                <w:rFonts w:ascii="Times New Roman" w:hAnsi="Times New Roman"/>
                <w:sz w:val="28"/>
                <w:szCs w:val="28"/>
                <w:lang w:eastAsia="ro-RO"/>
              </w:rPr>
              <w:t xml:space="preserve"> a fi operate la art.27 alin.(12</w:t>
            </w:r>
            <w:r>
              <w:rPr>
                <w:rFonts w:ascii="Times New Roman" w:hAnsi="Times New Roman"/>
                <w:sz w:val="28"/>
                <w:szCs w:val="28"/>
                <w:lang w:eastAsia="ro-RO"/>
              </w:rPr>
              <w:t xml:space="preserve">); art.33 alin.(12) și (13); art.35 alin.(3) și (4) propun instituirea unui mecanism de colaborare între organele de urmărire penală/procurorul și Autoritatea Națională de Integritate în procesul efectuării controlului averii și intereselor personale, precum și în procesul controlului privind </w:t>
            </w:r>
            <w:r>
              <w:rPr>
                <w:rFonts w:ascii="Times New Roman" w:hAnsi="Times New Roman"/>
                <w:sz w:val="28"/>
                <w:szCs w:val="28"/>
                <w:lang w:eastAsia="ro-RO"/>
              </w:rPr>
              <w:lastRenderedPageBreak/>
              <w:t>respectarea regimului juridic al conflictelor de interese, incompatibilități, restricțiilor și limitărilor. La momentul actual, se remarcă situația potrivit căreia organele de urmărire penală pe de o parte și ANI pe de altă parte, pasează responsabilitatea unul pe altul pentru nefinalizarea cu succes a procesului de efectuarea controlului și tragerea la răspundere persoanele vinovate de încălcarea regimului juridic al averii și intereselor personale. Argumentarea acestui fapt derivă din aceea că nu există o delimitare clară între momentul în care încetează procedura de control efectuată de ANI și momentul începerii acțiunilor procedurale sub aspect penal de către organul de urmărire penală. Întru evidențierea clară a acestui aspect și asigurarea unei conlucrări efective între ANI și organul de urmărire penală, după caz, procurorului, propunem înserarea în textul legii a faptului că, urmare</w:t>
            </w:r>
            <w:r w:rsidR="00DF0B74">
              <w:rPr>
                <w:rFonts w:ascii="Times New Roman" w:hAnsi="Times New Roman"/>
                <w:sz w:val="28"/>
                <w:szCs w:val="28"/>
                <w:lang w:eastAsia="ro-RO"/>
              </w:rPr>
              <w:t xml:space="preserve"> </w:t>
            </w:r>
            <w:r>
              <w:rPr>
                <w:rFonts w:ascii="Times New Roman" w:hAnsi="Times New Roman"/>
                <w:sz w:val="28"/>
                <w:szCs w:val="28"/>
                <w:lang w:eastAsia="ro-RO"/>
              </w:rPr>
              <w:t>a efectuării controlului de către ANI atunci când se constată o bănuială rezonabile despre săvârșirea unei infracțiuni sau încălcări fiscale, inspectorul de integritate remite materialele organului de urmărire penală/procurorului sau după caz Serviciului Fiscal de Stat în vederea întreprinderii acțiunilor ce se cuvin. Ținând cont de faptul că materialele dosarului vor fi remise organului de urmărire penală/procurorului sub forma unui denunț, inspectorul de integritate respectiv devenind parte a procesului penal, va avea posibilitatea să conteste acțiunile organului de urmărire penală/procurorului în condițiile art.298, 299</w:t>
            </w:r>
            <w:r>
              <w:rPr>
                <w:rFonts w:ascii="Times New Roman" w:hAnsi="Times New Roman"/>
                <w:sz w:val="28"/>
                <w:szCs w:val="28"/>
                <w:vertAlign w:val="superscript"/>
                <w:lang w:eastAsia="ro-RO"/>
              </w:rPr>
              <w:t>1</w:t>
            </w:r>
            <w:r>
              <w:rPr>
                <w:rFonts w:ascii="Times New Roman" w:hAnsi="Times New Roman"/>
                <w:sz w:val="28"/>
                <w:szCs w:val="28"/>
                <w:lang w:eastAsia="ro-RO"/>
              </w:rPr>
              <w:t>, 313 Cod procedură penală. Astfel se va evidenția și rolul activ al inspectorului de integritate în procesul de efectuarea controlului averii și intereselor personale și tragerea la răspundere a persoanelor găsite vinovate.</w:t>
            </w:r>
          </w:p>
          <w:p w14:paraId="18C5192E" w14:textId="5A7CD42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16) Modificările propuse la Legea nr.133/2016 privind declararea averii și intereselor personale, propun redarea noțiunii de „diferență substanțială” și „concubin/concubină” într-o nouă redacție pentru a asigura expunerea acesteia într-o formă mai clară. Totodată, se introduce noțiunea de „servicii procurate”, care urmează a fi declarate de subiectul declarării în cazul în care valoarea individuală a acesteia depășește 4 salarii medii lunare pe economie. Se propune la fel îmbunătățirea mecanismului de soluționarea conflictelor de interese prin abținere pentru a prevedea inclusiv situațiile în care soluționarea conflictului nu poate avea loc prin alte opțiuni. Aceasta poate să se refere inclusiv la situația în care primarul unei localități care se află în conflict de interese trebuie să întreprindă o anumită acțiune care a fost acceptat/votat de consiliul local (ex.emiterea/adoptarea unui act administrativ, încheierea unui act juridic, participarea la luarea unei decizii etc.). Totodată, se propune introducerea obligației subiectului declarării de a declara valoarea reală sau de pe piață a bunului. Acest lucru se va efectua reieșind din analiza valorii de pe piață a unor obiecte similare sau în baza unui raport de evaluare eliberat de întreprinderele de evaluare.</w:t>
            </w:r>
          </w:p>
        </w:tc>
      </w:tr>
      <w:tr w:rsidR="002D3353" w14:paraId="45240904"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063B76" w14:textId="77777777" w:rsidR="002D3353" w:rsidRDefault="002D3353">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lastRenderedPageBreak/>
              <w:t>5.</w:t>
            </w:r>
            <w:r>
              <w:rPr>
                <w:rFonts w:ascii="Times New Roman" w:hAnsi="Times New Roman"/>
                <w:b/>
                <w:sz w:val="28"/>
                <w:szCs w:val="28"/>
                <w:lang w:eastAsia="ro-RO"/>
              </w:rPr>
              <w:t xml:space="preserve"> Fundamentarea economico-financiară</w:t>
            </w:r>
          </w:p>
        </w:tc>
      </w:tr>
      <w:tr w:rsidR="002D3353" w:rsidRPr="002D3353" w14:paraId="078CF77A" w14:textId="77777777" w:rsidTr="002D3353">
        <w:trPr>
          <w:trHeight w:val="646"/>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7AAEB4" w14:textId="77777777" w:rsidR="002D3353" w:rsidRDefault="002D3353">
            <w:pPr>
              <w:spacing w:line="276" w:lineRule="auto"/>
              <w:ind w:left="0" w:firstLine="830"/>
              <w:jc w:val="both"/>
              <w:rPr>
                <w:rFonts w:ascii="Times New Roman" w:hAnsi="Times New Roman"/>
                <w:sz w:val="28"/>
                <w:szCs w:val="28"/>
                <w:lang w:eastAsia="zh-TW" w:bidi="en-US"/>
              </w:rPr>
            </w:pPr>
            <w:r>
              <w:rPr>
                <w:rFonts w:ascii="Times New Roman" w:hAnsi="Times New Roman"/>
                <w:sz w:val="28"/>
                <w:szCs w:val="28"/>
                <w:lang w:eastAsia="zh-TW" w:bidi="en-US"/>
              </w:rPr>
              <w:t>Implementarea prevederilor proiectului dat nu necesită cheltuieli suplimentare de la bugetul de stat.</w:t>
            </w:r>
          </w:p>
        </w:tc>
      </w:tr>
      <w:tr w:rsidR="002D3353" w:rsidRPr="002D3353" w14:paraId="5636531C"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FEACC1" w14:textId="77777777" w:rsidR="002D3353" w:rsidRDefault="002D3353">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6.</w:t>
            </w:r>
            <w:r>
              <w:rPr>
                <w:rFonts w:ascii="Times New Roman" w:hAnsi="Times New Roman"/>
                <w:b/>
                <w:sz w:val="28"/>
                <w:szCs w:val="28"/>
                <w:lang w:eastAsia="ro-RO"/>
              </w:rPr>
              <w:t xml:space="preserve"> Modul de încorporare a actului în cadrul normativ în vigoare </w:t>
            </w:r>
          </w:p>
        </w:tc>
      </w:tr>
      <w:tr w:rsidR="002D3353" w:rsidRPr="002D3353" w14:paraId="3328326A"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1F41B2" w14:textId="77777777" w:rsidR="002D3353" w:rsidRDefault="002D3353">
            <w:pPr>
              <w:spacing w:line="276" w:lineRule="auto"/>
              <w:ind w:left="0" w:firstLine="830"/>
              <w:jc w:val="both"/>
              <w:rPr>
                <w:rFonts w:ascii="Times New Roman" w:hAnsi="Times New Roman"/>
                <w:b/>
                <w:bCs/>
                <w:sz w:val="28"/>
                <w:szCs w:val="28"/>
                <w:lang w:eastAsia="ro-RO"/>
              </w:rPr>
            </w:pPr>
            <w:r>
              <w:rPr>
                <w:rFonts w:ascii="Times New Roman" w:hAnsi="Times New Roman"/>
                <w:sz w:val="28"/>
                <w:szCs w:val="28"/>
                <w:lang w:eastAsia="zh-TW" w:bidi="en-US"/>
              </w:rPr>
              <w:t>Prezentul proiect de lege se încadrează în cadrul normativ în vigoare și nu necesită operarea unor modificări în alte acte normative.</w:t>
            </w:r>
          </w:p>
        </w:tc>
      </w:tr>
      <w:tr w:rsidR="002D3353" w:rsidRPr="002D3353" w14:paraId="5D8FBA24"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22E3F3" w14:textId="77777777" w:rsidR="002D3353" w:rsidRDefault="002D3353">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7.</w:t>
            </w:r>
            <w:r>
              <w:rPr>
                <w:rFonts w:ascii="Times New Roman" w:hAnsi="Times New Roman"/>
                <w:b/>
                <w:sz w:val="28"/>
                <w:szCs w:val="28"/>
                <w:lang w:eastAsia="ro-RO"/>
              </w:rPr>
              <w:t xml:space="preserve"> Avizarea şi consultarea publică a proiectului </w:t>
            </w:r>
          </w:p>
        </w:tc>
      </w:tr>
      <w:tr w:rsidR="002D3353" w:rsidRPr="002D3353" w14:paraId="00A23CDB"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E4E140" w14:textId="22E672E0"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 xml:space="preserve">Proiectul </w:t>
            </w:r>
            <w:r w:rsidR="00DF0B74">
              <w:rPr>
                <w:rFonts w:ascii="Times New Roman" w:hAnsi="Times New Roman"/>
                <w:sz w:val="28"/>
                <w:szCs w:val="28"/>
                <w:lang w:eastAsia="ro-RO"/>
              </w:rPr>
              <w:t>urmează a fi plasat pe pagina web a Parlamentului</w:t>
            </w:r>
            <w:r>
              <w:rPr>
                <w:rFonts w:ascii="Times New Roman" w:hAnsi="Times New Roman"/>
                <w:sz w:val="28"/>
                <w:szCs w:val="28"/>
                <w:lang w:eastAsia="ro-RO"/>
              </w:rPr>
              <w:t xml:space="preserve"> Republicii Moldova.</w:t>
            </w:r>
          </w:p>
        </w:tc>
      </w:tr>
      <w:tr w:rsidR="002D3353" w14:paraId="438A3465"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05408C" w14:textId="77777777" w:rsidR="002D3353" w:rsidRDefault="002D3353">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8.</w:t>
            </w:r>
            <w:r>
              <w:rPr>
                <w:rFonts w:ascii="Times New Roman" w:hAnsi="Times New Roman"/>
                <w:b/>
                <w:sz w:val="28"/>
                <w:szCs w:val="28"/>
                <w:lang w:eastAsia="ro-RO"/>
              </w:rPr>
              <w:t xml:space="preserve"> Constatările expertizei anticorupţie</w:t>
            </w:r>
          </w:p>
        </w:tc>
      </w:tr>
      <w:tr w:rsidR="002D3353" w:rsidRPr="002D3353" w14:paraId="77279840"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08DD89"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Proiectul de lege urmează a fi expertizat de Centrul Național Anticorupție în condițiile legii.</w:t>
            </w:r>
          </w:p>
        </w:tc>
      </w:tr>
      <w:tr w:rsidR="002D3353" w14:paraId="79EF5638"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08B407" w14:textId="77777777" w:rsidR="002D3353" w:rsidRDefault="002D3353">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9.</w:t>
            </w:r>
            <w:r>
              <w:rPr>
                <w:rFonts w:ascii="Times New Roman" w:hAnsi="Times New Roman"/>
                <w:b/>
                <w:sz w:val="28"/>
                <w:szCs w:val="28"/>
                <w:lang w:eastAsia="ro-RO"/>
              </w:rPr>
              <w:t xml:space="preserve"> Constatările expertizei de compatibilitate </w:t>
            </w:r>
          </w:p>
        </w:tc>
      </w:tr>
      <w:tr w:rsidR="002D3353" w:rsidRPr="002D3353" w14:paraId="3533A88B"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CB8ED6"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Proiectul de lege nu conține norme privind armonizarea legislației naționale cu legislaţia Uniunii Europene.</w:t>
            </w:r>
          </w:p>
        </w:tc>
      </w:tr>
      <w:tr w:rsidR="002D3353" w14:paraId="382542E1"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D5BFA1" w14:textId="77777777" w:rsidR="002D3353" w:rsidRDefault="002D3353">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10.</w:t>
            </w:r>
            <w:r>
              <w:rPr>
                <w:rFonts w:ascii="Times New Roman" w:hAnsi="Times New Roman"/>
                <w:b/>
                <w:sz w:val="28"/>
                <w:szCs w:val="28"/>
                <w:lang w:eastAsia="ro-RO"/>
              </w:rPr>
              <w:t xml:space="preserve"> Constatările expertizei juridice </w:t>
            </w:r>
          </w:p>
        </w:tc>
      </w:tr>
      <w:tr w:rsidR="002D3353" w:rsidRPr="002D3353" w14:paraId="37A5D46C"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837ED8"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sz w:val="28"/>
                <w:szCs w:val="28"/>
                <w:lang w:eastAsia="ro-RO"/>
              </w:rPr>
              <w:t>Proiectul de lege urmează a fi supus expertizei juridice în condițiile legii.</w:t>
            </w:r>
          </w:p>
        </w:tc>
      </w:tr>
      <w:tr w:rsidR="002D3353" w14:paraId="10195306"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D316A9" w14:textId="77777777" w:rsidR="002D3353" w:rsidRDefault="002D3353">
            <w:pPr>
              <w:spacing w:line="276" w:lineRule="auto"/>
              <w:ind w:left="0" w:firstLine="830"/>
              <w:jc w:val="both"/>
              <w:rPr>
                <w:rFonts w:ascii="Times New Roman" w:hAnsi="Times New Roman"/>
                <w:b/>
                <w:sz w:val="28"/>
                <w:szCs w:val="28"/>
                <w:lang w:eastAsia="ro-RO"/>
              </w:rPr>
            </w:pPr>
            <w:r>
              <w:rPr>
                <w:rFonts w:ascii="Times New Roman" w:hAnsi="Times New Roman"/>
                <w:b/>
                <w:bCs/>
                <w:sz w:val="28"/>
                <w:szCs w:val="28"/>
                <w:lang w:eastAsia="ro-RO"/>
              </w:rPr>
              <w:t>11.</w:t>
            </w:r>
            <w:r>
              <w:rPr>
                <w:rFonts w:ascii="Times New Roman" w:hAnsi="Times New Roman"/>
                <w:b/>
                <w:sz w:val="28"/>
                <w:szCs w:val="28"/>
                <w:lang w:eastAsia="ro-RO"/>
              </w:rPr>
              <w:t xml:space="preserve"> Constatările altor expertize </w:t>
            </w:r>
          </w:p>
        </w:tc>
      </w:tr>
      <w:tr w:rsidR="002D3353" w:rsidRPr="002D3353" w14:paraId="385A2EAB" w14:textId="77777777" w:rsidTr="002D335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92C9F3" w14:textId="77777777" w:rsidR="002D3353" w:rsidRDefault="002D3353">
            <w:pPr>
              <w:spacing w:line="276" w:lineRule="auto"/>
              <w:ind w:left="0" w:firstLine="830"/>
              <w:jc w:val="both"/>
              <w:rPr>
                <w:rFonts w:ascii="Times New Roman" w:hAnsi="Times New Roman"/>
                <w:sz w:val="28"/>
                <w:szCs w:val="28"/>
                <w:lang w:eastAsia="ro-RO"/>
              </w:rPr>
            </w:pPr>
            <w:r>
              <w:rPr>
                <w:rFonts w:ascii="Times New Roman" w:hAnsi="Times New Roman"/>
                <w:bCs/>
                <w:sz w:val="28"/>
                <w:szCs w:val="28"/>
              </w:rPr>
              <w:t>Proiectul nu conține nici un aspect ce vizează reglementarea activității de întreprinzător, respectiv, nu este necesară elaborarea Analizei Impactului de Reglementare (AIR).</w:t>
            </w:r>
          </w:p>
        </w:tc>
      </w:tr>
    </w:tbl>
    <w:p w14:paraId="76BD2338" w14:textId="77777777" w:rsidR="002D3353" w:rsidRDefault="002D3353" w:rsidP="002D3353">
      <w:pPr>
        <w:ind w:firstLine="709"/>
        <w:jc w:val="both"/>
        <w:rPr>
          <w:rFonts w:ascii="Times New Roman" w:hAnsi="Times New Roman"/>
          <w:sz w:val="28"/>
          <w:szCs w:val="28"/>
        </w:rPr>
      </w:pPr>
    </w:p>
    <w:p w14:paraId="546C18EF" w14:textId="629CA1FB" w:rsidR="002D3353" w:rsidRDefault="00DF0B74" w:rsidP="000C680B">
      <w:pPr>
        <w:ind w:left="0"/>
        <w:rPr>
          <w:rFonts w:ascii="Times New Roman" w:hAnsi="Times New Roman"/>
          <w:b/>
          <w:sz w:val="28"/>
          <w:szCs w:val="28"/>
        </w:rPr>
      </w:pPr>
      <w:r>
        <w:rPr>
          <w:rFonts w:ascii="Times New Roman" w:hAnsi="Times New Roman"/>
          <w:b/>
          <w:sz w:val="28"/>
          <w:szCs w:val="28"/>
        </w:rPr>
        <w:t>Deputat</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Olesea Stamate</w:t>
      </w:r>
    </w:p>
    <w:p w14:paraId="6649D521" w14:textId="77777777" w:rsidR="000C680B" w:rsidRDefault="000C680B" w:rsidP="000C680B">
      <w:pPr>
        <w:ind w:left="0"/>
        <w:rPr>
          <w:rFonts w:ascii="Times New Roman" w:hAnsi="Times New Roman"/>
          <w:b/>
          <w:sz w:val="28"/>
          <w:szCs w:val="28"/>
        </w:rPr>
      </w:pPr>
    </w:p>
    <w:sectPr w:rsidR="000C680B">
      <w:footerReference w:type="default" r:id="rId8"/>
      <w:headerReference w:type="first" r:id="rId9"/>
      <w:footerReference w:type="first" r:id="rId10"/>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206F34" w14:textId="77777777" w:rsidR="00F75408" w:rsidRDefault="00F75408">
      <w:pPr>
        <w:spacing w:after="0" w:line="240" w:lineRule="auto"/>
      </w:pPr>
      <w:r>
        <w:separator/>
      </w:r>
    </w:p>
  </w:endnote>
  <w:endnote w:type="continuationSeparator" w:id="0">
    <w:p w14:paraId="643EF217" w14:textId="77777777" w:rsidR="00F75408" w:rsidRDefault="00F75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6605570"/>
      <w:docPartObj>
        <w:docPartGallery w:val="Page Numbers (Bottom of Page)"/>
        <w:docPartUnique/>
      </w:docPartObj>
    </w:sdtPr>
    <w:sdtEndPr>
      <w:rPr>
        <w:noProof/>
      </w:rPr>
    </w:sdtEndPr>
    <w:sdtContent>
      <w:p w14:paraId="569F083E" w14:textId="13354F13" w:rsidR="004A669D" w:rsidRDefault="004A669D">
        <w:pPr>
          <w:pStyle w:val="Footer"/>
          <w:jc w:val="right"/>
        </w:pPr>
        <w:r>
          <w:fldChar w:fldCharType="begin"/>
        </w:r>
        <w:r>
          <w:instrText xml:space="preserve"> PAGE   \* MERGEFORMAT </w:instrText>
        </w:r>
        <w:r>
          <w:fldChar w:fldCharType="separate"/>
        </w:r>
        <w:r w:rsidR="00F40F08">
          <w:rPr>
            <w:noProof/>
          </w:rPr>
          <w:t>1</w:t>
        </w:r>
        <w:r>
          <w:rPr>
            <w:noProof/>
          </w:rPr>
          <w:fldChar w:fldCharType="end"/>
        </w:r>
      </w:p>
    </w:sdtContent>
  </w:sdt>
  <w:p w14:paraId="0B5C91E0" w14:textId="77777777" w:rsidR="004A669D" w:rsidRDefault="004A66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C727C" w14:textId="77777777" w:rsidR="007957E9" w:rsidRPr="00416C17" w:rsidRDefault="007957E9" w:rsidP="007957E9">
    <w:pPr>
      <w:pStyle w:val="Footer"/>
      <w:ind w:left="851"/>
      <w:rPr>
        <w:lang w:val="ro-RO"/>
      </w:rPr>
    </w:pPr>
    <w:r>
      <w:rPr>
        <w:noProof/>
        <w:lang w:val="ro-RO" w:eastAsia="ro-RO"/>
      </w:rPr>
      <mc:AlternateContent>
        <mc:Choice Requires="wps">
          <w:drawing>
            <wp:anchor distT="4294967295" distB="4294967295" distL="114300" distR="114300" simplePos="0" relativeHeight="251659264" behindDoc="0" locked="0" layoutInCell="1" allowOverlap="1" wp14:anchorId="573130DE" wp14:editId="152C8AE5">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788C4F54" id="Straight Connector 7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11F0CBA0" w14:textId="77777777" w:rsidR="007957E9" w:rsidRPr="00416C17" w:rsidRDefault="007957E9" w:rsidP="007957E9">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5DC08507" w14:textId="77777777" w:rsidR="007957E9" w:rsidRPr="00416C17" w:rsidRDefault="007957E9" w:rsidP="007957E9">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90EBE5" w14:textId="77777777" w:rsidR="00F75408" w:rsidRDefault="00F75408">
      <w:pPr>
        <w:spacing w:after="0" w:line="240" w:lineRule="auto"/>
      </w:pPr>
      <w:r>
        <w:separator/>
      </w:r>
    </w:p>
  </w:footnote>
  <w:footnote w:type="continuationSeparator" w:id="0">
    <w:p w14:paraId="7BEDC337" w14:textId="77777777" w:rsidR="00F75408" w:rsidRDefault="00F75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12E92" w14:textId="77777777" w:rsidR="007957E9" w:rsidRPr="00764062" w:rsidRDefault="007957E9" w:rsidP="007957E9">
    <w:pPr>
      <w:pStyle w:val="Header"/>
    </w:pPr>
    <w:r>
      <w:rPr>
        <w:noProof/>
      </w:rPr>
      <w:drawing>
        <wp:anchor distT="0" distB="0" distL="114300" distR="114300" simplePos="0" relativeHeight="251660288" behindDoc="0" locked="0" layoutInCell="1" allowOverlap="1" wp14:anchorId="78A85C24" wp14:editId="6DE3CCB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5704C"/>
    <w:multiLevelType w:val="hybridMultilevel"/>
    <w:tmpl w:val="D10AEE98"/>
    <w:lvl w:ilvl="0" w:tplc="2E5CD750">
      <w:start w:val="1"/>
      <w:numFmt w:val="decimal"/>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 w15:restartNumberingAfterBreak="0">
    <w:nsid w:val="577B5551"/>
    <w:multiLevelType w:val="hybridMultilevel"/>
    <w:tmpl w:val="E4704594"/>
    <w:lvl w:ilvl="0" w:tplc="88769274">
      <w:start w:val="9"/>
      <w:numFmt w:val="bullet"/>
      <w:lvlText w:val="-"/>
      <w:lvlJc w:val="left"/>
      <w:pPr>
        <w:ind w:left="1804" w:hanging="360"/>
      </w:pPr>
      <w:rPr>
        <w:rFonts w:ascii="Times New Roman" w:eastAsia="Calibri" w:hAnsi="Times New Roman" w:cs="Times New Roman" w:hint="default"/>
      </w:rPr>
    </w:lvl>
    <w:lvl w:ilvl="1" w:tplc="08180003" w:tentative="1">
      <w:start w:val="1"/>
      <w:numFmt w:val="bullet"/>
      <w:lvlText w:val="o"/>
      <w:lvlJc w:val="left"/>
      <w:pPr>
        <w:ind w:left="2524" w:hanging="360"/>
      </w:pPr>
      <w:rPr>
        <w:rFonts w:ascii="Courier New" w:hAnsi="Courier New" w:cs="Courier New" w:hint="default"/>
      </w:rPr>
    </w:lvl>
    <w:lvl w:ilvl="2" w:tplc="08180005" w:tentative="1">
      <w:start w:val="1"/>
      <w:numFmt w:val="bullet"/>
      <w:lvlText w:val=""/>
      <w:lvlJc w:val="left"/>
      <w:pPr>
        <w:ind w:left="3244" w:hanging="360"/>
      </w:pPr>
      <w:rPr>
        <w:rFonts w:ascii="Wingdings" w:hAnsi="Wingdings" w:hint="default"/>
      </w:rPr>
    </w:lvl>
    <w:lvl w:ilvl="3" w:tplc="08180001" w:tentative="1">
      <w:start w:val="1"/>
      <w:numFmt w:val="bullet"/>
      <w:lvlText w:val=""/>
      <w:lvlJc w:val="left"/>
      <w:pPr>
        <w:ind w:left="3964" w:hanging="360"/>
      </w:pPr>
      <w:rPr>
        <w:rFonts w:ascii="Symbol" w:hAnsi="Symbol" w:hint="default"/>
      </w:rPr>
    </w:lvl>
    <w:lvl w:ilvl="4" w:tplc="08180003" w:tentative="1">
      <w:start w:val="1"/>
      <w:numFmt w:val="bullet"/>
      <w:lvlText w:val="o"/>
      <w:lvlJc w:val="left"/>
      <w:pPr>
        <w:ind w:left="4684" w:hanging="360"/>
      </w:pPr>
      <w:rPr>
        <w:rFonts w:ascii="Courier New" w:hAnsi="Courier New" w:cs="Courier New" w:hint="default"/>
      </w:rPr>
    </w:lvl>
    <w:lvl w:ilvl="5" w:tplc="08180005" w:tentative="1">
      <w:start w:val="1"/>
      <w:numFmt w:val="bullet"/>
      <w:lvlText w:val=""/>
      <w:lvlJc w:val="left"/>
      <w:pPr>
        <w:ind w:left="5404" w:hanging="360"/>
      </w:pPr>
      <w:rPr>
        <w:rFonts w:ascii="Wingdings" w:hAnsi="Wingdings" w:hint="default"/>
      </w:rPr>
    </w:lvl>
    <w:lvl w:ilvl="6" w:tplc="08180001" w:tentative="1">
      <w:start w:val="1"/>
      <w:numFmt w:val="bullet"/>
      <w:lvlText w:val=""/>
      <w:lvlJc w:val="left"/>
      <w:pPr>
        <w:ind w:left="6124" w:hanging="360"/>
      </w:pPr>
      <w:rPr>
        <w:rFonts w:ascii="Symbol" w:hAnsi="Symbol" w:hint="default"/>
      </w:rPr>
    </w:lvl>
    <w:lvl w:ilvl="7" w:tplc="08180003" w:tentative="1">
      <w:start w:val="1"/>
      <w:numFmt w:val="bullet"/>
      <w:lvlText w:val="o"/>
      <w:lvlJc w:val="left"/>
      <w:pPr>
        <w:ind w:left="6844" w:hanging="360"/>
      </w:pPr>
      <w:rPr>
        <w:rFonts w:ascii="Courier New" w:hAnsi="Courier New" w:cs="Courier New" w:hint="default"/>
      </w:rPr>
    </w:lvl>
    <w:lvl w:ilvl="8" w:tplc="08180005" w:tentative="1">
      <w:start w:val="1"/>
      <w:numFmt w:val="bullet"/>
      <w:lvlText w:val=""/>
      <w:lvlJc w:val="left"/>
      <w:pPr>
        <w:ind w:left="75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6C9"/>
    <w:rsid w:val="00001F12"/>
    <w:rsid w:val="000054B0"/>
    <w:rsid w:val="000068F1"/>
    <w:rsid w:val="00012391"/>
    <w:rsid w:val="00026BBD"/>
    <w:rsid w:val="00037B09"/>
    <w:rsid w:val="0006503C"/>
    <w:rsid w:val="00071561"/>
    <w:rsid w:val="00096062"/>
    <w:rsid w:val="000A2666"/>
    <w:rsid w:val="000B6A1C"/>
    <w:rsid w:val="000B72F9"/>
    <w:rsid w:val="000C680B"/>
    <w:rsid w:val="000C7332"/>
    <w:rsid w:val="00102808"/>
    <w:rsid w:val="00103EC1"/>
    <w:rsid w:val="00112F90"/>
    <w:rsid w:val="001133A1"/>
    <w:rsid w:val="00126000"/>
    <w:rsid w:val="0013100D"/>
    <w:rsid w:val="00136E86"/>
    <w:rsid w:val="00143DA8"/>
    <w:rsid w:val="0014400A"/>
    <w:rsid w:val="00161AB5"/>
    <w:rsid w:val="00176745"/>
    <w:rsid w:val="00191BB2"/>
    <w:rsid w:val="001925EC"/>
    <w:rsid w:val="00195AA4"/>
    <w:rsid w:val="001A2456"/>
    <w:rsid w:val="001A78B7"/>
    <w:rsid w:val="001B5F65"/>
    <w:rsid w:val="001C2C17"/>
    <w:rsid w:val="001D48D2"/>
    <w:rsid w:val="001E3FCD"/>
    <w:rsid w:val="001E5A91"/>
    <w:rsid w:val="001E7155"/>
    <w:rsid w:val="001F2438"/>
    <w:rsid w:val="001F26B5"/>
    <w:rsid w:val="001F3E3B"/>
    <w:rsid w:val="00210A57"/>
    <w:rsid w:val="00211E21"/>
    <w:rsid w:val="00224BA2"/>
    <w:rsid w:val="002322D0"/>
    <w:rsid w:val="00237A54"/>
    <w:rsid w:val="00245657"/>
    <w:rsid w:val="00246DA5"/>
    <w:rsid w:val="0025352F"/>
    <w:rsid w:val="00256A4F"/>
    <w:rsid w:val="00273463"/>
    <w:rsid w:val="00280B37"/>
    <w:rsid w:val="00281730"/>
    <w:rsid w:val="002A3FB1"/>
    <w:rsid w:val="002A5B98"/>
    <w:rsid w:val="002A783B"/>
    <w:rsid w:val="002C0880"/>
    <w:rsid w:val="002C4EDB"/>
    <w:rsid w:val="002C627E"/>
    <w:rsid w:val="002D3353"/>
    <w:rsid w:val="002D630D"/>
    <w:rsid w:val="002D75BC"/>
    <w:rsid w:val="002E2D47"/>
    <w:rsid w:val="002E7E93"/>
    <w:rsid w:val="0030072A"/>
    <w:rsid w:val="00311E24"/>
    <w:rsid w:val="003136C9"/>
    <w:rsid w:val="00316310"/>
    <w:rsid w:val="00341144"/>
    <w:rsid w:val="0035181F"/>
    <w:rsid w:val="0035734D"/>
    <w:rsid w:val="003640EA"/>
    <w:rsid w:val="00364D4E"/>
    <w:rsid w:val="00367DC3"/>
    <w:rsid w:val="003709A7"/>
    <w:rsid w:val="00375383"/>
    <w:rsid w:val="003B336C"/>
    <w:rsid w:val="003B4236"/>
    <w:rsid w:val="003C1727"/>
    <w:rsid w:val="003C6495"/>
    <w:rsid w:val="003C6E4A"/>
    <w:rsid w:val="003D76B1"/>
    <w:rsid w:val="003D7FD5"/>
    <w:rsid w:val="003F074D"/>
    <w:rsid w:val="00402D56"/>
    <w:rsid w:val="004057C7"/>
    <w:rsid w:val="00410E3C"/>
    <w:rsid w:val="004123CD"/>
    <w:rsid w:val="0041297E"/>
    <w:rsid w:val="00413803"/>
    <w:rsid w:val="00430558"/>
    <w:rsid w:val="004408CB"/>
    <w:rsid w:val="00441463"/>
    <w:rsid w:val="00441B6C"/>
    <w:rsid w:val="00444B21"/>
    <w:rsid w:val="00447E77"/>
    <w:rsid w:val="00456934"/>
    <w:rsid w:val="00463957"/>
    <w:rsid w:val="0047224C"/>
    <w:rsid w:val="0047393C"/>
    <w:rsid w:val="00484206"/>
    <w:rsid w:val="00491A1E"/>
    <w:rsid w:val="00492E63"/>
    <w:rsid w:val="004A2F8F"/>
    <w:rsid w:val="004A669D"/>
    <w:rsid w:val="004C3B32"/>
    <w:rsid w:val="004D2E90"/>
    <w:rsid w:val="004D5134"/>
    <w:rsid w:val="004D53E2"/>
    <w:rsid w:val="004D7D67"/>
    <w:rsid w:val="004E4F1C"/>
    <w:rsid w:val="004E55D2"/>
    <w:rsid w:val="004F2BD4"/>
    <w:rsid w:val="004F5949"/>
    <w:rsid w:val="00501A36"/>
    <w:rsid w:val="00520EFC"/>
    <w:rsid w:val="00522AA7"/>
    <w:rsid w:val="00532164"/>
    <w:rsid w:val="00552334"/>
    <w:rsid w:val="00557487"/>
    <w:rsid w:val="00571EC9"/>
    <w:rsid w:val="005741F3"/>
    <w:rsid w:val="0058498E"/>
    <w:rsid w:val="005907EE"/>
    <w:rsid w:val="0059592B"/>
    <w:rsid w:val="005A42CC"/>
    <w:rsid w:val="005B1B11"/>
    <w:rsid w:val="005B482E"/>
    <w:rsid w:val="005C2E00"/>
    <w:rsid w:val="005D5B61"/>
    <w:rsid w:val="005E7EA9"/>
    <w:rsid w:val="005F0FFF"/>
    <w:rsid w:val="005F2C31"/>
    <w:rsid w:val="005F67B7"/>
    <w:rsid w:val="005F6BD4"/>
    <w:rsid w:val="006070EE"/>
    <w:rsid w:val="00623273"/>
    <w:rsid w:val="00632C68"/>
    <w:rsid w:val="0064049A"/>
    <w:rsid w:val="00641E93"/>
    <w:rsid w:val="006451BE"/>
    <w:rsid w:val="0065019E"/>
    <w:rsid w:val="00656108"/>
    <w:rsid w:val="006636E0"/>
    <w:rsid w:val="006643DB"/>
    <w:rsid w:val="00665875"/>
    <w:rsid w:val="00671ABA"/>
    <w:rsid w:val="00676FFB"/>
    <w:rsid w:val="00687B29"/>
    <w:rsid w:val="00693CB7"/>
    <w:rsid w:val="006A56C4"/>
    <w:rsid w:val="006A7458"/>
    <w:rsid w:val="006A7AEB"/>
    <w:rsid w:val="006B41A8"/>
    <w:rsid w:val="006C2576"/>
    <w:rsid w:val="006C2C6F"/>
    <w:rsid w:val="006C4EE8"/>
    <w:rsid w:val="006D503F"/>
    <w:rsid w:val="006E00DD"/>
    <w:rsid w:val="006E06AB"/>
    <w:rsid w:val="006E0FA3"/>
    <w:rsid w:val="007026C2"/>
    <w:rsid w:val="0071593F"/>
    <w:rsid w:val="00723325"/>
    <w:rsid w:val="00723D71"/>
    <w:rsid w:val="00731B43"/>
    <w:rsid w:val="007334B7"/>
    <w:rsid w:val="0074254F"/>
    <w:rsid w:val="00743ABA"/>
    <w:rsid w:val="0074450B"/>
    <w:rsid w:val="0074632D"/>
    <w:rsid w:val="00753E90"/>
    <w:rsid w:val="0076701E"/>
    <w:rsid w:val="00767B96"/>
    <w:rsid w:val="007730D9"/>
    <w:rsid w:val="00775E46"/>
    <w:rsid w:val="00781DAF"/>
    <w:rsid w:val="00783C58"/>
    <w:rsid w:val="00786BD7"/>
    <w:rsid w:val="00786D13"/>
    <w:rsid w:val="00792B3D"/>
    <w:rsid w:val="007957E9"/>
    <w:rsid w:val="007A2A28"/>
    <w:rsid w:val="007A6D4A"/>
    <w:rsid w:val="007B066D"/>
    <w:rsid w:val="007B6064"/>
    <w:rsid w:val="007C6ECA"/>
    <w:rsid w:val="007F208A"/>
    <w:rsid w:val="007F4169"/>
    <w:rsid w:val="00801568"/>
    <w:rsid w:val="0080627E"/>
    <w:rsid w:val="0080716B"/>
    <w:rsid w:val="0081469F"/>
    <w:rsid w:val="00822955"/>
    <w:rsid w:val="00822EB1"/>
    <w:rsid w:val="008353D1"/>
    <w:rsid w:val="00861A91"/>
    <w:rsid w:val="00865B68"/>
    <w:rsid w:val="008758E1"/>
    <w:rsid w:val="00880394"/>
    <w:rsid w:val="00896EB4"/>
    <w:rsid w:val="00897832"/>
    <w:rsid w:val="00897DF0"/>
    <w:rsid w:val="008C578F"/>
    <w:rsid w:val="008D096F"/>
    <w:rsid w:val="008D27A7"/>
    <w:rsid w:val="008E4B34"/>
    <w:rsid w:val="008F76EF"/>
    <w:rsid w:val="00910856"/>
    <w:rsid w:val="00910E97"/>
    <w:rsid w:val="009130DB"/>
    <w:rsid w:val="009146B5"/>
    <w:rsid w:val="00914C01"/>
    <w:rsid w:val="00923331"/>
    <w:rsid w:val="00932DFF"/>
    <w:rsid w:val="00934989"/>
    <w:rsid w:val="009416D5"/>
    <w:rsid w:val="00943750"/>
    <w:rsid w:val="00962E3C"/>
    <w:rsid w:val="009655FF"/>
    <w:rsid w:val="009746FC"/>
    <w:rsid w:val="0099577E"/>
    <w:rsid w:val="009A3819"/>
    <w:rsid w:val="009A5FE7"/>
    <w:rsid w:val="009B0F80"/>
    <w:rsid w:val="009B3712"/>
    <w:rsid w:val="009B38D5"/>
    <w:rsid w:val="009B5B47"/>
    <w:rsid w:val="009B5E0A"/>
    <w:rsid w:val="009B658F"/>
    <w:rsid w:val="009D2901"/>
    <w:rsid w:val="009E5A6C"/>
    <w:rsid w:val="009F0F7E"/>
    <w:rsid w:val="009F27A0"/>
    <w:rsid w:val="009F49B5"/>
    <w:rsid w:val="00A10D56"/>
    <w:rsid w:val="00A152C2"/>
    <w:rsid w:val="00A21707"/>
    <w:rsid w:val="00A34167"/>
    <w:rsid w:val="00A37E78"/>
    <w:rsid w:val="00A41C29"/>
    <w:rsid w:val="00A442EA"/>
    <w:rsid w:val="00A51B3B"/>
    <w:rsid w:val="00A51DE2"/>
    <w:rsid w:val="00A56062"/>
    <w:rsid w:val="00A560C0"/>
    <w:rsid w:val="00A86740"/>
    <w:rsid w:val="00AA0D29"/>
    <w:rsid w:val="00AA6847"/>
    <w:rsid w:val="00AC2CAE"/>
    <w:rsid w:val="00AD3474"/>
    <w:rsid w:val="00AD462B"/>
    <w:rsid w:val="00AD4798"/>
    <w:rsid w:val="00AF1028"/>
    <w:rsid w:val="00B00166"/>
    <w:rsid w:val="00B0025D"/>
    <w:rsid w:val="00B04A7B"/>
    <w:rsid w:val="00B2661E"/>
    <w:rsid w:val="00B30764"/>
    <w:rsid w:val="00B30804"/>
    <w:rsid w:val="00B44CD5"/>
    <w:rsid w:val="00B635DE"/>
    <w:rsid w:val="00B70F91"/>
    <w:rsid w:val="00B82A5F"/>
    <w:rsid w:val="00B9644D"/>
    <w:rsid w:val="00B975F2"/>
    <w:rsid w:val="00BB040F"/>
    <w:rsid w:val="00BB1260"/>
    <w:rsid w:val="00BB4DCC"/>
    <w:rsid w:val="00BC3EAA"/>
    <w:rsid w:val="00BC48B9"/>
    <w:rsid w:val="00BD6E8B"/>
    <w:rsid w:val="00BE1183"/>
    <w:rsid w:val="00BE270F"/>
    <w:rsid w:val="00C0017B"/>
    <w:rsid w:val="00C11CA1"/>
    <w:rsid w:val="00C22570"/>
    <w:rsid w:val="00C33DF8"/>
    <w:rsid w:val="00C612A5"/>
    <w:rsid w:val="00C635D0"/>
    <w:rsid w:val="00C67B42"/>
    <w:rsid w:val="00C73855"/>
    <w:rsid w:val="00C764E2"/>
    <w:rsid w:val="00C77308"/>
    <w:rsid w:val="00C77C92"/>
    <w:rsid w:val="00C82FF0"/>
    <w:rsid w:val="00C96185"/>
    <w:rsid w:val="00C96378"/>
    <w:rsid w:val="00CB7496"/>
    <w:rsid w:val="00CC05DC"/>
    <w:rsid w:val="00CC2E47"/>
    <w:rsid w:val="00CC2FC1"/>
    <w:rsid w:val="00CC3B18"/>
    <w:rsid w:val="00CC5385"/>
    <w:rsid w:val="00CC6F47"/>
    <w:rsid w:val="00CD042D"/>
    <w:rsid w:val="00CD25C0"/>
    <w:rsid w:val="00CD3831"/>
    <w:rsid w:val="00CF57D9"/>
    <w:rsid w:val="00CF5F51"/>
    <w:rsid w:val="00CF6514"/>
    <w:rsid w:val="00D0451C"/>
    <w:rsid w:val="00D04FBF"/>
    <w:rsid w:val="00D230C9"/>
    <w:rsid w:val="00D27493"/>
    <w:rsid w:val="00D40262"/>
    <w:rsid w:val="00D4172F"/>
    <w:rsid w:val="00D46031"/>
    <w:rsid w:val="00D56ED1"/>
    <w:rsid w:val="00D63A77"/>
    <w:rsid w:val="00D67ED8"/>
    <w:rsid w:val="00D756EC"/>
    <w:rsid w:val="00D87F71"/>
    <w:rsid w:val="00D935CF"/>
    <w:rsid w:val="00D935D3"/>
    <w:rsid w:val="00D961A5"/>
    <w:rsid w:val="00D9676E"/>
    <w:rsid w:val="00D9760C"/>
    <w:rsid w:val="00DA298E"/>
    <w:rsid w:val="00DC6365"/>
    <w:rsid w:val="00DE0FCC"/>
    <w:rsid w:val="00DE72E4"/>
    <w:rsid w:val="00DF0B74"/>
    <w:rsid w:val="00DF3123"/>
    <w:rsid w:val="00E0120D"/>
    <w:rsid w:val="00E03842"/>
    <w:rsid w:val="00E1067F"/>
    <w:rsid w:val="00E2540C"/>
    <w:rsid w:val="00E75A7F"/>
    <w:rsid w:val="00E77329"/>
    <w:rsid w:val="00E820A4"/>
    <w:rsid w:val="00E85733"/>
    <w:rsid w:val="00E87A28"/>
    <w:rsid w:val="00E92FA8"/>
    <w:rsid w:val="00E9697C"/>
    <w:rsid w:val="00EA407F"/>
    <w:rsid w:val="00EC0646"/>
    <w:rsid w:val="00EC4111"/>
    <w:rsid w:val="00ED23C0"/>
    <w:rsid w:val="00ED3BE8"/>
    <w:rsid w:val="00ED4396"/>
    <w:rsid w:val="00EE558D"/>
    <w:rsid w:val="00EF1D0F"/>
    <w:rsid w:val="00EF1D8C"/>
    <w:rsid w:val="00EF6A03"/>
    <w:rsid w:val="00F11E6B"/>
    <w:rsid w:val="00F173F6"/>
    <w:rsid w:val="00F21FF5"/>
    <w:rsid w:val="00F30C84"/>
    <w:rsid w:val="00F3305C"/>
    <w:rsid w:val="00F35FA9"/>
    <w:rsid w:val="00F40F08"/>
    <w:rsid w:val="00F52752"/>
    <w:rsid w:val="00F53800"/>
    <w:rsid w:val="00F56D29"/>
    <w:rsid w:val="00F726CD"/>
    <w:rsid w:val="00F749EC"/>
    <w:rsid w:val="00F75408"/>
    <w:rsid w:val="00F7603E"/>
    <w:rsid w:val="00F765B9"/>
    <w:rsid w:val="00F81065"/>
    <w:rsid w:val="00F85D24"/>
    <w:rsid w:val="00F92AFC"/>
    <w:rsid w:val="00F94D07"/>
    <w:rsid w:val="00F964BF"/>
    <w:rsid w:val="00FA380D"/>
    <w:rsid w:val="00FA45FC"/>
    <w:rsid w:val="00FB46D7"/>
    <w:rsid w:val="00FB4A45"/>
    <w:rsid w:val="00FC1A7F"/>
    <w:rsid w:val="00FC705B"/>
    <w:rsid w:val="00FD0FED"/>
    <w:rsid w:val="00FE10A3"/>
    <w:rsid w:val="00FF3603"/>
    <w:rsid w:val="00FF611A"/>
    <w:rsid w:val="00FF67A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43CCA"/>
  <w15:docId w15:val="{F5CC7F27-2100-4C4B-8383-AE8903135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3100D"/>
    <w:pPr>
      <w:spacing w:after="120" w:line="360" w:lineRule="auto"/>
      <w:ind w:left="851"/>
    </w:pPr>
    <w:rPr>
      <w:rFonts w:ascii="Georgia" w:eastAsia="Calibri" w:hAnsi="Georgia" w:cs="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6C9"/>
    <w:pPr>
      <w:ind w:left="720"/>
      <w:contextualSpacing/>
    </w:pPr>
  </w:style>
  <w:style w:type="paragraph" w:styleId="NoSpacing">
    <w:name w:val="No Spacing"/>
    <w:uiPriority w:val="1"/>
    <w:qFormat/>
    <w:rsid w:val="003136C9"/>
    <w:pPr>
      <w:spacing w:after="0" w:line="240" w:lineRule="auto"/>
    </w:pPr>
    <w:rPr>
      <w:rFonts w:ascii="Calibri" w:eastAsia="Calibri" w:hAnsi="Calibri" w:cs="Times New Roman"/>
      <w:noProof/>
      <w:sz w:val="22"/>
    </w:rPr>
  </w:style>
  <w:style w:type="character" w:customStyle="1" w:styleId="2">
    <w:name w:val="Основной текст (2)_"/>
    <w:link w:val="20"/>
    <w:rsid w:val="003136C9"/>
    <w:rPr>
      <w:szCs w:val="28"/>
      <w:shd w:val="clear" w:color="auto" w:fill="FFFFFF"/>
      <w:lang w:val="ro-RO" w:eastAsia="ro-RO" w:bidi="ro-RO"/>
    </w:rPr>
  </w:style>
  <w:style w:type="paragraph" w:customStyle="1" w:styleId="20">
    <w:name w:val="Основной текст (2)"/>
    <w:basedOn w:val="Normal"/>
    <w:link w:val="2"/>
    <w:rsid w:val="003136C9"/>
    <w:pPr>
      <w:widowControl w:val="0"/>
      <w:shd w:val="clear" w:color="auto" w:fill="FFFFFF"/>
      <w:spacing w:before="480" w:after="420" w:line="0" w:lineRule="atLeast"/>
      <w:ind w:left="0"/>
    </w:pPr>
    <w:rPr>
      <w:rFonts w:ascii="Times New Roman" w:eastAsiaTheme="minorHAnsi" w:hAnsi="Times New Roman" w:cstheme="minorBidi"/>
      <w:sz w:val="28"/>
      <w:szCs w:val="28"/>
      <w:lang w:eastAsia="ro-RO" w:bidi="ro-RO"/>
    </w:rPr>
  </w:style>
  <w:style w:type="character" w:customStyle="1" w:styleId="Bodytext">
    <w:name w:val="Body text_"/>
    <w:basedOn w:val="DefaultParagraphFont"/>
    <w:link w:val="BodyText2"/>
    <w:rsid w:val="00A21707"/>
    <w:rPr>
      <w:rFonts w:eastAsia="Times New Roman" w:cs="Times New Roman"/>
      <w:spacing w:val="1"/>
      <w:sz w:val="25"/>
      <w:szCs w:val="25"/>
      <w:shd w:val="clear" w:color="auto" w:fill="FFFFFF"/>
    </w:rPr>
  </w:style>
  <w:style w:type="character" w:customStyle="1" w:styleId="Bodytext9pt">
    <w:name w:val="Body text + 9 pt"/>
    <w:aliases w:val="Bold,Spacing 0 pt,Body text + 9.5 pt,Italic"/>
    <w:basedOn w:val="Bodytext"/>
    <w:rsid w:val="00A21707"/>
    <w:rPr>
      <w:rFonts w:eastAsia="Times New Roman" w:cs="Times New Roman"/>
      <w:b/>
      <w:bCs/>
      <w:color w:val="000000"/>
      <w:spacing w:val="0"/>
      <w:w w:val="100"/>
      <w:position w:val="0"/>
      <w:sz w:val="18"/>
      <w:szCs w:val="18"/>
      <w:shd w:val="clear" w:color="auto" w:fill="FFFFFF"/>
      <w:lang w:val="ro-RO"/>
    </w:rPr>
  </w:style>
  <w:style w:type="character" w:customStyle="1" w:styleId="Bodytext65pt">
    <w:name w:val="Body text + 6.5 pt"/>
    <w:aliases w:val="Spacing 1 pt"/>
    <w:basedOn w:val="Bodytext"/>
    <w:rsid w:val="00A21707"/>
    <w:rPr>
      <w:rFonts w:eastAsia="Times New Roman" w:cs="Times New Roman"/>
      <w:color w:val="000000"/>
      <w:spacing w:val="20"/>
      <w:w w:val="100"/>
      <w:position w:val="0"/>
      <w:sz w:val="13"/>
      <w:szCs w:val="13"/>
      <w:shd w:val="clear" w:color="auto" w:fill="FFFFFF"/>
      <w:lang w:val="ro-RO"/>
    </w:rPr>
  </w:style>
  <w:style w:type="paragraph" w:customStyle="1" w:styleId="BodyText2">
    <w:name w:val="Body Text2"/>
    <w:basedOn w:val="Normal"/>
    <w:link w:val="Bodytext"/>
    <w:rsid w:val="00A21707"/>
    <w:pPr>
      <w:widowControl w:val="0"/>
      <w:shd w:val="clear" w:color="auto" w:fill="FFFFFF"/>
      <w:spacing w:after="540" w:line="0" w:lineRule="atLeast"/>
      <w:ind w:left="0"/>
      <w:jc w:val="center"/>
    </w:pPr>
    <w:rPr>
      <w:rFonts w:ascii="Times New Roman" w:eastAsia="Times New Roman" w:hAnsi="Times New Roman"/>
      <w:spacing w:val="1"/>
      <w:sz w:val="25"/>
      <w:szCs w:val="25"/>
      <w:lang w:val="en-US"/>
    </w:rPr>
  </w:style>
  <w:style w:type="character" w:styleId="CommentReference">
    <w:name w:val="annotation reference"/>
    <w:basedOn w:val="DefaultParagraphFont"/>
    <w:uiPriority w:val="99"/>
    <w:semiHidden/>
    <w:unhideWhenUsed/>
    <w:rsid w:val="00DA298E"/>
    <w:rPr>
      <w:sz w:val="16"/>
      <w:szCs w:val="16"/>
    </w:rPr>
  </w:style>
  <w:style w:type="paragraph" w:styleId="CommentText">
    <w:name w:val="annotation text"/>
    <w:basedOn w:val="Normal"/>
    <w:link w:val="CommentTextChar"/>
    <w:uiPriority w:val="99"/>
    <w:unhideWhenUsed/>
    <w:rsid w:val="00DA298E"/>
    <w:pPr>
      <w:spacing w:line="240" w:lineRule="auto"/>
    </w:pPr>
    <w:rPr>
      <w:sz w:val="20"/>
      <w:szCs w:val="20"/>
    </w:rPr>
  </w:style>
  <w:style w:type="character" w:customStyle="1" w:styleId="CommentTextChar">
    <w:name w:val="Comment Text Char"/>
    <w:basedOn w:val="DefaultParagraphFont"/>
    <w:link w:val="CommentText"/>
    <w:uiPriority w:val="99"/>
    <w:rsid w:val="00DA298E"/>
    <w:rPr>
      <w:rFonts w:ascii="Georgia" w:eastAsia="Calibri" w:hAnsi="Georgia"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DA298E"/>
    <w:rPr>
      <w:b/>
      <w:bCs/>
    </w:rPr>
  </w:style>
  <w:style w:type="character" w:customStyle="1" w:styleId="CommentSubjectChar">
    <w:name w:val="Comment Subject Char"/>
    <w:basedOn w:val="CommentTextChar"/>
    <w:link w:val="CommentSubject"/>
    <w:uiPriority w:val="99"/>
    <w:semiHidden/>
    <w:rsid w:val="00DA298E"/>
    <w:rPr>
      <w:rFonts w:ascii="Georgia" w:eastAsia="Calibri" w:hAnsi="Georgia" w:cs="Times New Roman"/>
      <w:b/>
      <w:bCs/>
      <w:sz w:val="20"/>
      <w:szCs w:val="20"/>
      <w:lang w:val="ro-RO"/>
    </w:rPr>
  </w:style>
  <w:style w:type="paragraph" w:styleId="BalloonText">
    <w:name w:val="Balloon Text"/>
    <w:basedOn w:val="Normal"/>
    <w:link w:val="BalloonTextChar"/>
    <w:uiPriority w:val="99"/>
    <w:semiHidden/>
    <w:unhideWhenUsed/>
    <w:rsid w:val="00DA29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298E"/>
    <w:rPr>
      <w:rFonts w:ascii="Segoe UI" w:eastAsia="Calibri" w:hAnsi="Segoe UI" w:cs="Segoe UI"/>
      <w:sz w:val="18"/>
      <w:szCs w:val="18"/>
      <w:lang w:val="ro-RO"/>
    </w:rPr>
  </w:style>
  <w:style w:type="character" w:styleId="Hyperlink">
    <w:name w:val="Hyperlink"/>
    <w:basedOn w:val="DefaultParagraphFont"/>
    <w:uiPriority w:val="99"/>
    <w:unhideWhenUsed/>
    <w:rsid w:val="00237A54"/>
    <w:rPr>
      <w:color w:val="0563C1" w:themeColor="hyperlink"/>
      <w:u w:val="single"/>
    </w:rPr>
  </w:style>
  <w:style w:type="character" w:styleId="FollowedHyperlink">
    <w:name w:val="FollowedHyperlink"/>
    <w:basedOn w:val="DefaultParagraphFont"/>
    <w:uiPriority w:val="99"/>
    <w:semiHidden/>
    <w:unhideWhenUsed/>
    <w:rsid w:val="00753E90"/>
    <w:rPr>
      <w:color w:val="954F72" w:themeColor="followedHyperlink"/>
      <w:u w:val="single"/>
    </w:rPr>
  </w:style>
  <w:style w:type="paragraph" w:styleId="Revision">
    <w:name w:val="Revision"/>
    <w:hidden/>
    <w:uiPriority w:val="99"/>
    <w:semiHidden/>
    <w:rsid w:val="00441463"/>
    <w:pPr>
      <w:spacing w:after="0" w:line="240" w:lineRule="auto"/>
    </w:pPr>
    <w:rPr>
      <w:rFonts w:ascii="Georgia" w:eastAsia="Calibri" w:hAnsi="Georgia" w:cs="Times New Roman"/>
      <w:sz w:val="24"/>
      <w:szCs w:val="24"/>
      <w:lang w:val="ro-RO"/>
    </w:rPr>
  </w:style>
  <w:style w:type="paragraph" w:styleId="NormalWeb">
    <w:name w:val="Normal (Web)"/>
    <w:basedOn w:val="Normal"/>
    <w:uiPriority w:val="99"/>
    <w:semiHidden/>
    <w:unhideWhenUsed/>
    <w:rsid w:val="00822955"/>
    <w:pPr>
      <w:spacing w:after="0" w:line="240" w:lineRule="auto"/>
      <w:ind w:left="0" w:firstLine="567"/>
      <w:jc w:val="both"/>
    </w:pPr>
    <w:rPr>
      <w:rFonts w:ascii="Times New Roman" w:eastAsia="Times New Roman" w:hAnsi="Times New Roman"/>
      <w:lang w:val="en-US"/>
    </w:rPr>
  </w:style>
  <w:style w:type="paragraph" w:customStyle="1" w:styleId="lf">
    <w:name w:val="lf"/>
    <w:basedOn w:val="Normal"/>
    <w:rsid w:val="00822955"/>
    <w:pPr>
      <w:spacing w:after="0" w:line="240" w:lineRule="auto"/>
      <w:ind w:left="0"/>
    </w:pPr>
    <w:rPr>
      <w:rFonts w:ascii="Times New Roman" w:eastAsia="Times New Roman" w:hAnsi="Times New Roman"/>
      <w:lang w:val="en-US"/>
    </w:rPr>
  </w:style>
  <w:style w:type="paragraph" w:styleId="Footer">
    <w:name w:val="footer"/>
    <w:link w:val="FooterChar"/>
    <w:uiPriority w:val="99"/>
    <w:unhideWhenUsed/>
    <w:rsid w:val="007957E9"/>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7957E9"/>
    <w:rPr>
      <w:rFonts w:ascii="Georgia" w:hAnsi="Georgia"/>
      <w:sz w:val="18"/>
      <w:szCs w:val="18"/>
    </w:rPr>
  </w:style>
  <w:style w:type="paragraph" w:customStyle="1" w:styleId="Titlustinga">
    <w:name w:val="Titlu stinga"/>
    <w:qFormat/>
    <w:rsid w:val="007957E9"/>
    <w:pPr>
      <w:spacing w:after="560" w:line="252" w:lineRule="auto"/>
      <w:ind w:left="851"/>
    </w:pPr>
    <w:rPr>
      <w:rFonts w:ascii="Georgia" w:hAnsi="Georgia"/>
      <w:b/>
      <w:color w:val="303741"/>
      <w:sz w:val="30"/>
      <w:szCs w:val="30"/>
      <w:lang w:val="ro-RO"/>
    </w:rPr>
  </w:style>
  <w:style w:type="paragraph" w:customStyle="1" w:styleId="nr">
    <w:name w:val="nr."/>
    <w:qFormat/>
    <w:rsid w:val="007957E9"/>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7957E9"/>
    <w:pPr>
      <w:tabs>
        <w:tab w:val="center" w:pos="4844"/>
        <w:tab w:val="right" w:pos="9689"/>
      </w:tabs>
      <w:spacing w:after="0" w:line="240" w:lineRule="auto"/>
    </w:pPr>
    <w:rPr>
      <w:rFonts w:asciiTheme="minorHAnsi" w:hAnsiTheme="minorHAnsi"/>
      <w:sz w:val="22"/>
    </w:rPr>
  </w:style>
  <w:style w:type="character" w:customStyle="1" w:styleId="HeaderChar">
    <w:name w:val="Header Char"/>
    <w:basedOn w:val="DefaultParagraphFont"/>
    <w:link w:val="Header"/>
    <w:uiPriority w:val="99"/>
    <w:rsid w:val="007957E9"/>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426826">
      <w:bodyDiv w:val="1"/>
      <w:marLeft w:val="0"/>
      <w:marRight w:val="0"/>
      <w:marTop w:val="0"/>
      <w:marBottom w:val="0"/>
      <w:divBdr>
        <w:top w:val="none" w:sz="0" w:space="0" w:color="auto"/>
        <w:left w:val="none" w:sz="0" w:space="0" w:color="auto"/>
        <w:bottom w:val="none" w:sz="0" w:space="0" w:color="auto"/>
        <w:right w:val="none" w:sz="0" w:space="0" w:color="auto"/>
      </w:divBdr>
    </w:div>
    <w:div w:id="429203618">
      <w:bodyDiv w:val="1"/>
      <w:marLeft w:val="0"/>
      <w:marRight w:val="0"/>
      <w:marTop w:val="0"/>
      <w:marBottom w:val="0"/>
      <w:divBdr>
        <w:top w:val="none" w:sz="0" w:space="0" w:color="auto"/>
        <w:left w:val="none" w:sz="0" w:space="0" w:color="auto"/>
        <w:bottom w:val="none" w:sz="0" w:space="0" w:color="auto"/>
        <w:right w:val="none" w:sz="0" w:space="0" w:color="auto"/>
      </w:divBdr>
    </w:div>
    <w:div w:id="182199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BEE872-13AF-4D60-81B5-6748DA252517}"/>
</file>

<file path=customXml/itemProps2.xml><?xml version="1.0" encoding="utf-8"?>
<ds:datastoreItem xmlns:ds="http://schemas.openxmlformats.org/officeDocument/2006/customXml" ds:itemID="{388C4E58-C1D5-4209-AB3C-2C9D433D8D95}"/>
</file>

<file path=customXml/itemProps3.xml><?xml version="1.0" encoding="utf-8"?>
<ds:datastoreItem xmlns:ds="http://schemas.openxmlformats.org/officeDocument/2006/customXml" ds:itemID="{3413EA6A-5448-4681-87ED-7218967CC47C}"/>
</file>

<file path=customXml/itemProps4.xml><?xml version="1.0" encoding="utf-8"?>
<ds:datastoreItem xmlns:ds="http://schemas.openxmlformats.org/officeDocument/2006/customXml" ds:itemID="{38F6B465-59BC-48D2-964B-A0D97C1C4FF7}"/>
</file>

<file path=docProps/app.xml><?xml version="1.0" encoding="utf-8"?>
<Properties xmlns="http://schemas.openxmlformats.org/officeDocument/2006/extended-properties" xmlns:vt="http://schemas.openxmlformats.org/officeDocument/2006/docPropsVTypes">
  <Template>Normal.dotm</Template>
  <TotalTime>1</TotalTime>
  <Pages>72</Pages>
  <Words>22102</Words>
  <Characters>128194</Characters>
  <Application>Microsoft Office Word</Application>
  <DocSecurity>0</DocSecurity>
  <Lines>1068</Lines>
  <Paragraphs>299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169.2021.ro</dc:title>
  <dc:creator>MITU M.C.. Constantin</dc:creator>
  <cp:lastModifiedBy>Alexandru Curtean</cp:lastModifiedBy>
  <cp:revision>2</cp:revision>
  <cp:lastPrinted>2021-08-04T11:03:00Z</cp:lastPrinted>
  <dcterms:created xsi:type="dcterms:W3CDTF">2021-08-04T11:51:00Z</dcterms:created>
  <dcterms:modified xsi:type="dcterms:W3CDTF">2021-08-04T11:51:00Z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