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BE1E" w14:textId="161C9F68" w:rsidR="006E6D5C" w:rsidRPr="00736011" w:rsidRDefault="006E6D5C" w:rsidP="00615F2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250D2D" w:rsidRPr="002C75E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32</w:t>
      </w:r>
      <w:r w:rsidR="00C70952"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736011" w:rsidRDefault="006E6D5C" w:rsidP="00615F2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73601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736011" w:rsidRDefault="006E6D5C" w:rsidP="00615F2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736011" w:rsidRDefault="006E6D5C" w:rsidP="00682A92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736011" w:rsidRDefault="00520DC7" w:rsidP="00682A92">
      <w:pPr>
        <w:pStyle w:val="tt"/>
        <w:spacing w:before="24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36011">
        <w:rPr>
          <w:b/>
          <w:bCs/>
          <w:sz w:val="28"/>
          <w:szCs w:val="28"/>
          <w:lang w:val="ru-RU"/>
        </w:rPr>
        <w:t>ПОСТАНОВЛЕНИЕ</w:t>
      </w:r>
    </w:p>
    <w:p w14:paraId="3DECF550" w14:textId="329624B4" w:rsidR="00CF3793" w:rsidRPr="00736011" w:rsidRDefault="00CF3793" w:rsidP="00682A92">
      <w:pPr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250D2D" w:rsidRPr="0073601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73BBBB33" w14:textId="77777777" w:rsidR="00250D2D" w:rsidRPr="00250D2D" w:rsidRDefault="00250D2D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0D2D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(1) статьи 13 Регламента Парламента, принятого Законом № 797/1996,</w:t>
      </w:r>
    </w:p>
    <w:p w14:paraId="04097F5A" w14:textId="77777777" w:rsidR="00250D2D" w:rsidRPr="00250D2D" w:rsidRDefault="00250D2D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0D2D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52A785B" w14:textId="0667FE6A" w:rsidR="00250D2D" w:rsidRPr="00736011" w:rsidRDefault="00250D2D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0D2D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 xml:space="preserve"> – В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Постановлени</w:t>
      </w:r>
      <w:r w:rsidR="00F17CDB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Парламента об утверждении персонального состава постоянных комиссий Парламента</w:t>
      </w:r>
      <w:r w:rsidR="008606F3"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№ 86/2021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(Официальный монитор Республики Молдова, 2021 г., № 186–189, ст.198), с последующими изменениями, внести следующие изменения:</w:t>
      </w:r>
    </w:p>
    <w:p w14:paraId="6A88291C" w14:textId="403935F3" w:rsidR="00540C3F" w:rsidRPr="00393C17" w:rsidRDefault="00250D2D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1. В рубрике «Заместители председателя:» приложени</w:t>
      </w:r>
      <w:r w:rsidR="00540C3F" w:rsidRPr="00736011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1 </w:t>
      </w:r>
      <w:r w:rsidR="00540C3F" w:rsidRPr="00736011">
        <w:rPr>
          <w:rFonts w:ascii="Times New Roman" w:eastAsia="Times New Roman" w:hAnsi="Times New Roman"/>
          <w:sz w:val="28"/>
          <w:szCs w:val="28"/>
          <w:lang w:val="ru-RU"/>
        </w:rPr>
        <w:t>позицию</w:t>
      </w:r>
      <w:r w:rsidR="00540C3F" w:rsidRPr="00736011">
        <w:rPr>
          <w:rFonts w:ascii="Times New Roman" w:hAnsi="Times New Roman"/>
          <w:sz w:val="28"/>
          <w:szCs w:val="28"/>
        </w:rPr>
        <w:t xml:space="preserve"> </w:t>
      </w:r>
      <w:r w:rsidR="00540C3F" w:rsidRPr="00736011">
        <w:rPr>
          <w:rFonts w:ascii="Times New Roman" w:hAnsi="Times New Roman"/>
          <w:sz w:val="28"/>
          <w:szCs w:val="28"/>
          <w:lang w:val="ru-RU"/>
        </w:rPr>
        <w:t>«</w:t>
      </w:r>
      <w:r w:rsidR="00540C3F" w:rsidRPr="00736011">
        <w:rPr>
          <w:rFonts w:ascii="Times New Roman" w:eastAsia="Times New Roman" w:hAnsi="Times New Roman"/>
          <w:sz w:val="28"/>
          <w:szCs w:val="28"/>
          <w:lang w:val="ru-RU"/>
        </w:rPr>
        <w:t>ЛЕБЕДИНСКИЙ Адриан – парламентская фракция “Блок коммунистов и социалистов”» заменить позицией</w:t>
      </w:r>
      <w:r w:rsidR="00682A92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tbl>
      <w:tblPr>
        <w:tblStyle w:val="TableGrid1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736011" w:rsidRPr="00540C3F" w14:paraId="49886A42" w14:textId="77777777" w:rsidTr="00682A92">
        <w:tc>
          <w:tcPr>
            <w:tcW w:w="3539" w:type="dxa"/>
          </w:tcPr>
          <w:p w14:paraId="3779CC33" w14:textId="357B157F" w:rsidR="00540C3F" w:rsidRPr="00540C3F" w:rsidRDefault="00540C3F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МУДРЯК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Раду</w:t>
            </w:r>
            <w:proofErr w:type="spellEnd"/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567" w:type="dxa"/>
          </w:tcPr>
          <w:p w14:paraId="569B7F3E" w14:textId="77777777" w:rsidR="00540C3F" w:rsidRPr="00540C3F" w:rsidRDefault="00540C3F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266D48A3" w14:textId="6D8CAA9F" w:rsidR="00540C3F" w:rsidRPr="00540C3F" w:rsidRDefault="00540C3F" w:rsidP="00682A92">
            <w:pPr>
              <w:spacing w:before="240"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“Блок коммунистов и социалистов”»</w:t>
            </w:r>
            <w:r w:rsidR="00166F1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1879801F" w14:textId="6CD48551" w:rsidR="00540C3F" w:rsidRPr="00393C17" w:rsidRDefault="00540C3F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sz w:val="28"/>
          <w:szCs w:val="28"/>
        </w:rPr>
        <w:t xml:space="preserve">2.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В рубрике «Заместители председателя:» приложения 8 позицию</w:t>
      </w:r>
      <w:r w:rsidRPr="00736011">
        <w:rPr>
          <w:rFonts w:ascii="Times New Roman" w:hAnsi="Times New Roman"/>
          <w:sz w:val="28"/>
          <w:szCs w:val="28"/>
        </w:rPr>
        <w:t xml:space="preserve"> </w:t>
      </w:r>
      <w:r w:rsidRPr="00736011">
        <w:rPr>
          <w:rFonts w:ascii="Times New Roman" w:hAnsi="Times New Roman"/>
          <w:sz w:val="28"/>
          <w:szCs w:val="28"/>
          <w:lang w:val="ru-RU"/>
        </w:rPr>
        <w:t>«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МУДРЯК Раду – парламентская фракция “Блок коммунистов и социалистов”» заменить позицией</w:t>
      </w:r>
      <w:r w:rsidR="00682A92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tbl>
      <w:tblPr>
        <w:tblStyle w:val="TableGrid1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736011" w:rsidRPr="00540C3F" w14:paraId="010C7E9E" w14:textId="77777777" w:rsidTr="00166F1D">
        <w:tc>
          <w:tcPr>
            <w:tcW w:w="3539" w:type="dxa"/>
          </w:tcPr>
          <w:p w14:paraId="0834F4EA" w14:textId="3FE1BF5B" w:rsidR="00540C3F" w:rsidRPr="00540C3F" w:rsidRDefault="00540C3F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ФУРКУЛИЦЭ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Корнелиу</w:t>
            </w:r>
            <w:proofErr w:type="spellEnd"/>
          </w:p>
        </w:tc>
        <w:tc>
          <w:tcPr>
            <w:tcW w:w="567" w:type="dxa"/>
          </w:tcPr>
          <w:p w14:paraId="72A46BB4" w14:textId="77777777" w:rsidR="00540C3F" w:rsidRPr="00540C3F" w:rsidRDefault="00540C3F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2065EB9C" w14:textId="28009CB5" w:rsidR="00540C3F" w:rsidRPr="00540C3F" w:rsidRDefault="00540C3F" w:rsidP="00682A92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“Блок коммунистов и социалистов”»;</w:t>
            </w:r>
          </w:p>
        </w:tc>
      </w:tr>
    </w:tbl>
    <w:p w14:paraId="3F893455" w14:textId="1669D595" w:rsidR="00540C3F" w:rsidRPr="00736011" w:rsidRDefault="006063C4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="00540C3F"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рубрике «Члены:» позицию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«АГЕОРГИЕСЕЙ Георге – парламентская фракция "Партия "Действие и солидарность"» исключить;</w:t>
      </w:r>
    </w:p>
    <w:p w14:paraId="7738A66C" w14:textId="26DB834D" w:rsidR="006063C4" w:rsidRPr="00736011" w:rsidRDefault="006063C4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после позиции «КАНАЦУЙ Олег– парламентская фракция "Партия "Действие и солидарность"» дополнить рубрику позицией:</w:t>
      </w:r>
    </w:p>
    <w:tbl>
      <w:tblPr>
        <w:tblStyle w:val="TableGrid1"/>
        <w:tblW w:w="8888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4782"/>
      </w:tblGrid>
      <w:tr w:rsidR="00736011" w:rsidRPr="00540C3F" w14:paraId="00E9D1A0" w14:textId="77777777" w:rsidTr="00DE7358">
        <w:tc>
          <w:tcPr>
            <w:tcW w:w="3539" w:type="dxa"/>
          </w:tcPr>
          <w:p w14:paraId="1BD7FCA6" w14:textId="3B16244C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="00682A92"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ГЕЦУ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Валентина</w:t>
            </w:r>
            <w:proofErr w:type="spellEnd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567" w:type="dxa"/>
          </w:tcPr>
          <w:p w14:paraId="48042852" w14:textId="77777777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261B5071" w14:textId="20AA7169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"Партия "Действие и солидарность"»;</w:t>
            </w:r>
          </w:p>
        </w:tc>
      </w:tr>
    </w:tbl>
    <w:p w14:paraId="153AC79E" w14:textId="77777777" w:rsidR="006063C4" w:rsidRPr="00736011" w:rsidRDefault="006063C4" w:rsidP="00682A92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позицию «ФУРКУЛИЦЭ Корнелиу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ab/>
        <w:t xml:space="preserve">– парламентская фракция “Блок коммунистов и социалистов”» заменить позицией: </w:t>
      </w:r>
    </w:p>
    <w:tbl>
      <w:tblPr>
        <w:tblStyle w:val="TableGrid1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420"/>
        <w:gridCol w:w="4782"/>
      </w:tblGrid>
      <w:tr w:rsidR="00736011" w:rsidRPr="00540C3F" w14:paraId="65B01C81" w14:textId="77777777" w:rsidTr="006063C4">
        <w:tc>
          <w:tcPr>
            <w:tcW w:w="3686" w:type="dxa"/>
          </w:tcPr>
          <w:p w14:paraId="44F53A6E" w14:textId="045EAD0E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lastRenderedPageBreak/>
              <w:t>«</w:t>
            </w: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ЛЕБЕДИНСКИЙ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Адриан</w:t>
            </w:r>
            <w:proofErr w:type="spellEnd"/>
          </w:p>
        </w:tc>
        <w:tc>
          <w:tcPr>
            <w:tcW w:w="420" w:type="dxa"/>
          </w:tcPr>
          <w:p w14:paraId="0ECF6CD3" w14:textId="77777777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468E8C7B" w14:textId="5B7B48C1" w:rsidR="006063C4" w:rsidRPr="00540C3F" w:rsidRDefault="006063C4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“Блок коммунистов и социалистов”»</w:t>
            </w:r>
            <w:r w:rsidR="00682A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64772DAF" w14:textId="4E98966A" w:rsidR="008606F3" w:rsidRPr="00736011" w:rsidRDefault="008606F3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bookmarkStart w:id="0" w:name="_Hlk152234608"/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73601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 xml:space="preserve"> – В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ст.1 Постановления Парламента об избрании замещающих членов постоянных комиссий Парламента </w:t>
      </w:r>
      <w:r w:rsidR="00166F1D">
        <w:rPr>
          <w:rFonts w:ascii="Times New Roman" w:eastAsia="Times New Roman" w:hAnsi="Times New Roman"/>
          <w:sz w:val="28"/>
          <w:szCs w:val="28"/>
          <w:lang w:val="ru-RU"/>
        </w:rPr>
        <w:t xml:space="preserve">№ 107/2021 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 xml:space="preserve">(Официальный монитор Республики Молдова, 2021 г., №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226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229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, ст.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254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30176656" w14:textId="038C790E" w:rsidR="00FF3C1A" w:rsidRDefault="008606F3" w:rsidP="00615F20">
      <w:pPr>
        <w:pStyle w:val="Listparagraf"/>
        <w:numPr>
          <w:ilvl w:val="0"/>
          <w:numId w:val="35"/>
        </w:numPr>
        <w:tabs>
          <w:tab w:val="left" w:pos="993"/>
        </w:tabs>
        <w:spacing w:before="24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682A92">
        <w:rPr>
          <w:sz w:val="28"/>
          <w:szCs w:val="28"/>
          <w:lang w:val="ru-RU"/>
        </w:rPr>
        <w:t>В пункте 2 слова «ПЕРЧУН Дан» исключить</w:t>
      </w:r>
      <w:r w:rsidR="00682A92">
        <w:rPr>
          <w:sz w:val="28"/>
          <w:szCs w:val="28"/>
          <w:lang w:val="ru-RU"/>
        </w:rPr>
        <w:t>.</w:t>
      </w:r>
    </w:p>
    <w:p w14:paraId="4C05AD38" w14:textId="729E1DBF" w:rsidR="008606F3" w:rsidRPr="00736011" w:rsidRDefault="008606F3" w:rsidP="00615F20">
      <w:pPr>
        <w:pStyle w:val="Listparagraf"/>
        <w:numPr>
          <w:ilvl w:val="0"/>
          <w:numId w:val="35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736011">
        <w:rPr>
          <w:sz w:val="28"/>
          <w:szCs w:val="28"/>
          <w:lang w:val="ru-RU"/>
        </w:rPr>
        <w:t>В пункте 4 позицию «КАЛИНИЧ Ана</w:t>
      </w:r>
      <w:r w:rsidR="00682A92">
        <w:rPr>
          <w:sz w:val="28"/>
          <w:szCs w:val="28"/>
          <w:lang w:val="ru-RU"/>
        </w:rPr>
        <w:t xml:space="preserve"> </w:t>
      </w:r>
      <w:r w:rsidRPr="00736011">
        <w:rPr>
          <w:sz w:val="28"/>
          <w:szCs w:val="28"/>
          <w:lang w:val="ru-RU"/>
        </w:rPr>
        <w:t>– парламентская фракция "Пар</w:t>
      </w:r>
      <w:bookmarkEnd w:id="0"/>
      <w:r w:rsidRPr="00736011">
        <w:rPr>
          <w:sz w:val="28"/>
          <w:szCs w:val="28"/>
          <w:lang w:val="ru-RU"/>
        </w:rPr>
        <w:t>тия "Действие и солидарность"» исключить;</w:t>
      </w:r>
    </w:p>
    <w:p w14:paraId="50A0C31C" w14:textId="7A3321A4" w:rsidR="008606F3" w:rsidRPr="00736011" w:rsidRDefault="008606F3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>после позиции «КАНАЦУЙ Олег</w:t>
      </w:r>
      <w:r w:rsidR="00CB7452"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– парламентская фракция "Партия "Действие и солидарность"» дополнить рубрику позицией:</w:t>
      </w:r>
    </w:p>
    <w:tbl>
      <w:tblPr>
        <w:tblStyle w:val="TableGrid1"/>
        <w:tblW w:w="8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567"/>
        <w:gridCol w:w="4782"/>
      </w:tblGrid>
      <w:tr w:rsidR="00736011" w:rsidRPr="00540C3F" w14:paraId="4E6B5D80" w14:textId="77777777" w:rsidTr="00682A92">
        <w:tc>
          <w:tcPr>
            <w:tcW w:w="2982" w:type="dxa"/>
          </w:tcPr>
          <w:p w14:paraId="4269ECE7" w14:textId="142CA30D" w:rsidR="008606F3" w:rsidRPr="00540C3F" w:rsidRDefault="008606F3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КИРИЯК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Игорь</w:t>
            </w:r>
            <w:proofErr w:type="spellEnd"/>
          </w:p>
        </w:tc>
        <w:tc>
          <w:tcPr>
            <w:tcW w:w="567" w:type="dxa"/>
          </w:tcPr>
          <w:p w14:paraId="74B22AB0" w14:textId="77777777" w:rsidR="008606F3" w:rsidRPr="00540C3F" w:rsidRDefault="008606F3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721C9ACB" w14:textId="19BECA7C" w:rsidR="008606F3" w:rsidRPr="00540C3F" w:rsidRDefault="008606F3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"Партия "Действие и солидарность"»</w:t>
            </w:r>
            <w:r w:rsidR="00682A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6D263545" w14:textId="4C969EFB" w:rsidR="00CB7452" w:rsidRPr="00736011" w:rsidRDefault="00CB7452" w:rsidP="00615F20">
      <w:pPr>
        <w:pStyle w:val="Listparagraf"/>
        <w:numPr>
          <w:ilvl w:val="0"/>
          <w:numId w:val="35"/>
        </w:numPr>
        <w:tabs>
          <w:tab w:val="left" w:pos="993"/>
        </w:tabs>
        <w:spacing w:before="240"/>
        <w:ind w:left="0" w:firstLine="709"/>
        <w:contextualSpacing w:val="0"/>
        <w:rPr>
          <w:sz w:val="28"/>
          <w:szCs w:val="28"/>
          <w:lang w:val="ru-RU"/>
        </w:rPr>
      </w:pPr>
      <w:r w:rsidRPr="00736011">
        <w:rPr>
          <w:sz w:val="28"/>
          <w:szCs w:val="28"/>
          <w:lang w:val="ru-RU"/>
        </w:rPr>
        <w:t>В пункте 9 позицию «КИРИЯК Игорь – парламентская фракция "Партия "Действие и солидарность"» исключить;</w:t>
      </w:r>
    </w:p>
    <w:p w14:paraId="2F851B48" w14:textId="09843F81" w:rsidR="00CB7452" w:rsidRPr="00736011" w:rsidRDefault="00CB7452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lk152235688"/>
      <w:bookmarkStart w:id="2" w:name="_Hlk152235840"/>
      <w:r w:rsidRPr="00736011">
        <w:rPr>
          <w:rFonts w:ascii="Times New Roman" w:eastAsia="Times New Roman" w:hAnsi="Times New Roman"/>
          <w:sz w:val="28"/>
          <w:szCs w:val="28"/>
          <w:lang w:val="ru-RU"/>
        </w:rPr>
        <w:t>после позиции «КОЖОКАРЬ Евгения – парламентская фракция "Партия "Действие и солидарность"» дополнить рубрику позицией:</w:t>
      </w:r>
      <w:r w:rsidRPr="00736011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TableGrid1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885"/>
        <w:gridCol w:w="4708"/>
      </w:tblGrid>
      <w:tr w:rsidR="00736011" w:rsidRPr="00540C3F" w14:paraId="661406C8" w14:textId="77777777" w:rsidTr="00CB7452">
        <w:tc>
          <w:tcPr>
            <w:tcW w:w="3544" w:type="dxa"/>
          </w:tcPr>
          <w:p w14:paraId="207462D0" w14:textId="237412BD" w:rsidR="00CB7452" w:rsidRPr="00540C3F" w:rsidRDefault="00CB7452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ЛУКРЕЦЯНУ </w:t>
            </w:r>
            <w:proofErr w:type="spellStart"/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Мариана</w:t>
            </w:r>
            <w:proofErr w:type="spellEnd"/>
          </w:p>
        </w:tc>
        <w:tc>
          <w:tcPr>
            <w:tcW w:w="885" w:type="dxa"/>
          </w:tcPr>
          <w:p w14:paraId="2BFF8E3F" w14:textId="77777777" w:rsidR="00CB7452" w:rsidRPr="00540C3F" w:rsidRDefault="00CB7452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08" w:type="dxa"/>
          </w:tcPr>
          <w:p w14:paraId="0600C1B6" w14:textId="3A7DBC1B" w:rsidR="00CB7452" w:rsidRPr="00540C3F" w:rsidRDefault="00CB7452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"Партия "Действие и солидарность"»</w:t>
            </w:r>
            <w:r w:rsidR="003C0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bookmarkEnd w:id="1"/>
    <w:p w14:paraId="62D42216" w14:textId="7EE73B09" w:rsidR="00CB7452" w:rsidRPr="00736011" w:rsidRDefault="00CB7452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73601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250D2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 xml:space="preserve"> – В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ст</w:t>
      </w:r>
      <w:r w:rsidR="003C02B8">
        <w:rPr>
          <w:rFonts w:ascii="Times New Roman" w:eastAsia="Times New Roman" w:hAnsi="Times New Roman"/>
          <w:sz w:val="28"/>
          <w:szCs w:val="28"/>
          <w:lang w:val="ru-RU"/>
        </w:rPr>
        <w:t>ать</w:t>
      </w:r>
      <w:r w:rsidR="00166F1D">
        <w:rPr>
          <w:rFonts w:ascii="Times New Roman" w:eastAsia="Times New Roman" w:hAnsi="Times New Roman"/>
          <w:sz w:val="28"/>
          <w:szCs w:val="28"/>
          <w:lang w:val="ru-RU"/>
        </w:rPr>
        <w:t>ю</w:t>
      </w:r>
      <w:r w:rsidR="003C02B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>1 Постановления Парламента о персональном составе деле</w:t>
      </w:r>
      <w:bookmarkEnd w:id="2"/>
      <w:r w:rsidRPr="00736011">
        <w:rPr>
          <w:rFonts w:ascii="Times New Roman" w:eastAsia="Times New Roman" w:hAnsi="Times New Roman"/>
          <w:sz w:val="28"/>
          <w:szCs w:val="28"/>
          <w:lang w:val="ru-RU"/>
        </w:rPr>
        <w:t>гаций Парламента Республики Молдова в международных и двусторонних парламентских организациях № 91/2021</w:t>
      </w:r>
      <w:r w:rsidR="00406C24"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 xml:space="preserve">(Официальный монитор Республики Молдова, 2021 г., № </w:t>
      </w:r>
      <w:r w:rsidR="00406C24" w:rsidRPr="00736011">
        <w:rPr>
          <w:rFonts w:ascii="Times New Roman" w:eastAsia="Times New Roman" w:hAnsi="Times New Roman"/>
          <w:sz w:val="28"/>
          <w:szCs w:val="28"/>
          <w:lang w:val="ru-RU"/>
        </w:rPr>
        <w:t>196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, ст.</w:t>
      </w:r>
      <w:r w:rsidR="00406C24" w:rsidRPr="00736011">
        <w:rPr>
          <w:rFonts w:ascii="Times New Roman" w:eastAsia="Times New Roman" w:hAnsi="Times New Roman"/>
          <w:sz w:val="28"/>
          <w:szCs w:val="28"/>
          <w:lang w:val="ru-RU"/>
        </w:rPr>
        <w:t>206</w:t>
      </w:r>
      <w:r w:rsidRPr="00250D2D">
        <w:rPr>
          <w:rFonts w:ascii="Times New Roman" w:eastAsia="Times New Roman" w:hAnsi="Times New Roman"/>
          <w:sz w:val="28"/>
          <w:szCs w:val="28"/>
          <w:lang w:val="ru-RU"/>
        </w:rPr>
        <w:t>), с последующими изменениями, внести следующие изменения: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39597306" w14:textId="5DA3A223" w:rsidR="003C02B8" w:rsidRDefault="003C02B8" w:rsidP="003C02B8">
      <w:pPr>
        <w:pStyle w:val="Listparagraf"/>
        <w:numPr>
          <w:ilvl w:val="0"/>
          <w:numId w:val="33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4220E">
        <w:rPr>
          <w:sz w:val="28"/>
          <w:szCs w:val="28"/>
          <w:lang w:val="ru-RU"/>
        </w:rPr>
        <w:t>В рубрике «Замещающие члены:» раздела «</w:t>
      </w:r>
      <w:r w:rsidRPr="003C02B8">
        <w:rPr>
          <w:sz w:val="28"/>
          <w:szCs w:val="28"/>
          <w:lang w:val="ru-RU"/>
        </w:rPr>
        <w:t>Парламентская ассамблея Совета Европы (ПАСЕ)</w:t>
      </w:r>
      <w:r w:rsidRPr="00D4220E">
        <w:rPr>
          <w:sz w:val="28"/>
          <w:szCs w:val="28"/>
          <w:lang w:val="ru-RU"/>
        </w:rPr>
        <w:t>» позицию «КАЛИНИЧ Ана – парламентская фракция "Партия "Действие и солидарность"» исключить</w:t>
      </w:r>
      <w:r>
        <w:rPr>
          <w:sz w:val="28"/>
          <w:szCs w:val="28"/>
          <w:lang w:val="ru-RU"/>
        </w:rPr>
        <w:t>;</w:t>
      </w:r>
    </w:p>
    <w:p w14:paraId="1CED4121" w14:textId="77777777" w:rsidR="003C02B8" w:rsidRPr="003C02B8" w:rsidRDefault="003C02B8" w:rsidP="003C02B8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02B8">
        <w:rPr>
          <w:rFonts w:ascii="Times New Roman" w:hAnsi="Times New Roman"/>
          <w:sz w:val="28"/>
          <w:szCs w:val="28"/>
          <w:lang w:val="ru-RU"/>
        </w:rPr>
        <w:t>после позиции «ГЕРМАН Дойна – парламентская фракция "Партия "Действие и солидарность"» дополнить рубрику позицией:</w:t>
      </w:r>
      <w:r w:rsidRPr="003C02B8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TableGrid1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885"/>
        <w:gridCol w:w="4708"/>
      </w:tblGrid>
      <w:tr w:rsidR="003C02B8" w:rsidRPr="00540C3F" w14:paraId="5B934F7B" w14:textId="77777777" w:rsidTr="00DE7358">
        <w:tc>
          <w:tcPr>
            <w:tcW w:w="3544" w:type="dxa"/>
          </w:tcPr>
          <w:p w14:paraId="54E85FD6" w14:textId="77777777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«РОШКА Вероника</w:t>
            </w:r>
          </w:p>
        </w:tc>
        <w:tc>
          <w:tcPr>
            <w:tcW w:w="885" w:type="dxa"/>
          </w:tcPr>
          <w:p w14:paraId="71B16E34" w14:textId="77777777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08" w:type="dxa"/>
          </w:tcPr>
          <w:p w14:paraId="3EDDBC73" w14:textId="02FEC2CD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"Партия "Действие и солидарность"»</w:t>
            </w:r>
            <w:r w:rsidR="00F17CD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53D7520E" w14:textId="77777777" w:rsidR="003C02B8" w:rsidRPr="003C02B8" w:rsidRDefault="003C02B8" w:rsidP="003C02B8">
      <w:pPr>
        <w:tabs>
          <w:tab w:val="left" w:pos="993"/>
        </w:tabs>
        <w:spacing w:before="240" w:after="0" w:line="240" w:lineRule="auto"/>
        <w:jc w:val="both"/>
        <w:rPr>
          <w:sz w:val="28"/>
          <w:szCs w:val="28"/>
        </w:rPr>
      </w:pPr>
    </w:p>
    <w:p w14:paraId="5AAD6D81" w14:textId="77777777" w:rsidR="003C02B8" w:rsidRPr="00736011" w:rsidRDefault="003C02B8" w:rsidP="003C02B8">
      <w:pPr>
        <w:pStyle w:val="Listparagraf"/>
        <w:numPr>
          <w:ilvl w:val="0"/>
          <w:numId w:val="33"/>
        </w:numPr>
        <w:tabs>
          <w:tab w:val="left" w:pos="567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</w:rPr>
      </w:pPr>
      <w:r w:rsidRPr="00736011">
        <w:rPr>
          <w:sz w:val="28"/>
          <w:szCs w:val="28"/>
          <w:lang w:val="ru-RU"/>
        </w:rPr>
        <w:t>В рубрике «Члены:» раздела «Парламентский комитет по сотрудничеству Республики Молдова с Европейским Союзом» после позиции «МАРИАН Раду – парламентская фракция "</w:t>
      </w:r>
      <w:proofErr w:type="spellStart"/>
      <w:r w:rsidRPr="00736011">
        <w:rPr>
          <w:sz w:val="28"/>
          <w:szCs w:val="28"/>
          <w:lang w:val="ru-RU"/>
        </w:rPr>
        <w:t>Партия"Действие</w:t>
      </w:r>
      <w:proofErr w:type="spellEnd"/>
      <w:r w:rsidRPr="00736011">
        <w:rPr>
          <w:sz w:val="28"/>
          <w:szCs w:val="28"/>
          <w:lang w:val="ru-RU"/>
        </w:rPr>
        <w:t xml:space="preserve"> и солидарность"» дополнить рубрику позицией:</w:t>
      </w:r>
      <w:r w:rsidRPr="00736011">
        <w:rPr>
          <w:sz w:val="28"/>
          <w:szCs w:val="28"/>
        </w:rPr>
        <w:t xml:space="preserve"> </w:t>
      </w:r>
    </w:p>
    <w:tbl>
      <w:tblPr>
        <w:tblStyle w:val="TableGrid1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885"/>
        <w:gridCol w:w="4708"/>
      </w:tblGrid>
      <w:tr w:rsidR="003C02B8" w:rsidRPr="00540C3F" w14:paraId="3B1A1678" w14:textId="77777777" w:rsidTr="00DE7358">
        <w:tc>
          <w:tcPr>
            <w:tcW w:w="3544" w:type="dxa"/>
          </w:tcPr>
          <w:p w14:paraId="4A4EE6DF" w14:textId="77777777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«МОРОЗОВА Марина</w:t>
            </w:r>
          </w:p>
        </w:tc>
        <w:tc>
          <w:tcPr>
            <w:tcW w:w="885" w:type="dxa"/>
          </w:tcPr>
          <w:p w14:paraId="4FFBE043" w14:textId="77777777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08" w:type="dxa"/>
          </w:tcPr>
          <w:p w14:paraId="0CD74FB9" w14:textId="77777777" w:rsidR="003C02B8" w:rsidRPr="00540C3F" w:rsidRDefault="003C02B8" w:rsidP="00DE7358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"Партия "Действие и солидарность"»;</w:t>
            </w:r>
          </w:p>
        </w:tc>
      </w:tr>
    </w:tbl>
    <w:p w14:paraId="72DCBE26" w14:textId="0283DE89" w:rsidR="003C02B8" w:rsidRPr="00736011" w:rsidRDefault="003C02B8" w:rsidP="003C02B8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36011">
        <w:rPr>
          <w:rFonts w:ascii="Times New Roman" w:hAnsi="Times New Roman"/>
          <w:sz w:val="28"/>
          <w:szCs w:val="28"/>
          <w:lang w:val="ru-RU"/>
        </w:rPr>
        <w:t>позицию «ПЕРЧУН Дан</w:t>
      </w:r>
      <w:r w:rsidR="00F17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6011">
        <w:rPr>
          <w:rFonts w:ascii="Times New Roman" w:hAnsi="Times New Roman"/>
          <w:sz w:val="28"/>
          <w:szCs w:val="28"/>
          <w:lang w:val="ru-RU"/>
        </w:rPr>
        <w:t>– парламентская фракция "Партия "Действие и солидарность"» исключить;</w:t>
      </w:r>
    </w:p>
    <w:p w14:paraId="1977BFBA" w14:textId="21ABBE75" w:rsidR="003C02B8" w:rsidRPr="00736011" w:rsidRDefault="003C02B8" w:rsidP="003C02B8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Pr="00736011">
        <w:rPr>
          <w:rFonts w:ascii="Times New Roman" w:hAnsi="Times New Roman"/>
          <w:sz w:val="28"/>
          <w:szCs w:val="28"/>
          <w:lang w:val="ru-RU"/>
        </w:rPr>
        <w:t xml:space="preserve">рубрике «Замещающие члены:» </w:t>
      </w:r>
      <w:r w:rsidR="00386AFB">
        <w:rPr>
          <w:rFonts w:ascii="Times New Roman" w:hAnsi="Times New Roman"/>
          <w:sz w:val="28"/>
          <w:szCs w:val="28"/>
          <w:lang w:val="ru-RU"/>
        </w:rPr>
        <w:t>слова</w:t>
      </w:r>
      <w:r w:rsidRPr="00736011">
        <w:rPr>
          <w:rFonts w:ascii="Times New Roman" w:hAnsi="Times New Roman"/>
          <w:sz w:val="28"/>
          <w:szCs w:val="28"/>
          <w:lang w:val="ru-RU"/>
        </w:rPr>
        <w:t xml:space="preserve"> «МОРОЗОВА Марина» исключить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27CC9537" w14:textId="4B83A1BE" w:rsidR="00406C24" w:rsidRPr="00D4220E" w:rsidRDefault="00CB7452" w:rsidP="003C02B8">
      <w:pPr>
        <w:pStyle w:val="Listparagraf"/>
        <w:numPr>
          <w:ilvl w:val="0"/>
          <w:numId w:val="33"/>
        </w:numPr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4220E">
        <w:rPr>
          <w:sz w:val="28"/>
          <w:szCs w:val="28"/>
          <w:lang w:val="ru-RU"/>
        </w:rPr>
        <w:t xml:space="preserve">В </w:t>
      </w:r>
      <w:r w:rsidR="00F82B62" w:rsidRPr="00D4220E">
        <w:rPr>
          <w:sz w:val="28"/>
          <w:szCs w:val="28"/>
          <w:lang w:val="ru-RU"/>
        </w:rPr>
        <w:t>рубрике «Замещающие члены:» раздела «</w:t>
      </w:r>
      <w:r w:rsidR="00736011" w:rsidRPr="00D4220E">
        <w:rPr>
          <w:sz w:val="28"/>
          <w:szCs w:val="28"/>
          <w:lang w:val="ru-RU"/>
        </w:rPr>
        <w:t>Парламентская ассамблея Восточного партнерства (EURONEST)</w:t>
      </w:r>
      <w:r w:rsidR="00F82B62" w:rsidRPr="00D4220E">
        <w:rPr>
          <w:sz w:val="28"/>
          <w:szCs w:val="28"/>
          <w:lang w:val="ru-RU"/>
        </w:rPr>
        <w:t xml:space="preserve">» </w:t>
      </w:r>
      <w:r w:rsidR="00386AFB">
        <w:rPr>
          <w:sz w:val="28"/>
          <w:szCs w:val="28"/>
          <w:lang w:val="ru-RU"/>
        </w:rPr>
        <w:t>слова</w:t>
      </w:r>
      <w:r w:rsidR="00F82B62" w:rsidRPr="00D4220E">
        <w:rPr>
          <w:sz w:val="28"/>
          <w:szCs w:val="28"/>
          <w:lang w:val="ru-RU"/>
        </w:rPr>
        <w:t xml:space="preserve"> «КАЛИНИЧ Ана» исключить</w:t>
      </w:r>
      <w:r w:rsidR="009C7065" w:rsidRPr="00D4220E">
        <w:rPr>
          <w:sz w:val="28"/>
          <w:szCs w:val="28"/>
          <w:lang w:val="ru-RU"/>
        </w:rPr>
        <w:t>.</w:t>
      </w:r>
    </w:p>
    <w:p w14:paraId="2F53C4EA" w14:textId="2E6F9864" w:rsidR="009C7065" w:rsidRDefault="009C7065" w:rsidP="003C02B8">
      <w:pPr>
        <w:pStyle w:val="Listparagraf"/>
        <w:numPr>
          <w:ilvl w:val="0"/>
          <w:numId w:val="33"/>
        </w:numPr>
        <w:tabs>
          <w:tab w:val="left" w:pos="993"/>
        </w:tabs>
        <w:spacing w:before="240" w:after="0"/>
        <w:ind w:left="0" w:firstLine="709"/>
        <w:contextualSpacing w:val="0"/>
        <w:rPr>
          <w:sz w:val="28"/>
          <w:szCs w:val="28"/>
          <w:lang w:val="ru-RU"/>
        </w:rPr>
      </w:pPr>
      <w:r w:rsidRPr="009C7065">
        <w:rPr>
          <w:sz w:val="28"/>
          <w:szCs w:val="28"/>
          <w:lang w:val="ru-RU"/>
        </w:rPr>
        <w:t xml:space="preserve">В рубрике «Руководитель делегации» раздела «Парламентское </w:t>
      </w:r>
      <w:proofErr w:type="gramStart"/>
      <w:r w:rsidRPr="009C7065">
        <w:rPr>
          <w:sz w:val="28"/>
          <w:szCs w:val="28"/>
          <w:lang w:val="ru-RU"/>
        </w:rPr>
        <w:t>измерение Центрально</w:t>
      </w:r>
      <w:proofErr w:type="gramEnd"/>
      <w:r w:rsidRPr="009C7065">
        <w:rPr>
          <w:sz w:val="28"/>
          <w:szCs w:val="28"/>
          <w:lang w:val="ru-RU"/>
        </w:rPr>
        <w:t xml:space="preserve"> европейской инициативы» позицию «БУРДУЖА Петру– парламентская фракция "Блок коммунистов и социалистов"</w:t>
      </w:r>
      <w:r>
        <w:rPr>
          <w:sz w:val="28"/>
          <w:szCs w:val="28"/>
          <w:lang w:val="ru-RU"/>
        </w:rPr>
        <w:t>» заменить позицией:</w:t>
      </w:r>
    </w:p>
    <w:tbl>
      <w:tblPr>
        <w:tblStyle w:val="TableGrid1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420"/>
        <w:gridCol w:w="4782"/>
      </w:tblGrid>
      <w:tr w:rsidR="009C7065" w:rsidRPr="00540C3F" w14:paraId="70B6084E" w14:textId="77777777" w:rsidTr="00DE7358">
        <w:tc>
          <w:tcPr>
            <w:tcW w:w="3686" w:type="dxa"/>
          </w:tcPr>
          <w:p w14:paraId="11D39504" w14:textId="006F0767" w:rsidR="009C7065" w:rsidRPr="00540C3F" w:rsidRDefault="009C7065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9C7065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СИБОВА </w:t>
            </w:r>
            <w:proofErr w:type="spellStart"/>
            <w:r w:rsidRPr="009C7065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Инга</w:t>
            </w:r>
            <w:proofErr w:type="spellEnd"/>
            <w:r w:rsidRPr="009C7065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420" w:type="dxa"/>
          </w:tcPr>
          <w:p w14:paraId="7D08793D" w14:textId="77777777" w:rsidR="009C7065" w:rsidRPr="00540C3F" w:rsidRDefault="009C7065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4920219B" w14:textId="4239D85D" w:rsidR="009C7065" w:rsidRPr="00540C3F" w:rsidRDefault="009C7065" w:rsidP="00682A92">
            <w:pPr>
              <w:tabs>
                <w:tab w:val="left" w:pos="851"/>
                <w:tab w:val="left" w:pos="1843"/>
              </w:tabs>
              <w:spacing w:before="240"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“Блок коммунистов и социалистов”»</w:t>
            </w:r>
            <w:r w:rsidR="003C0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4815F086" w14:textId="77777777" w:rsidR="009C7065" w:rsidRDefault="009C7065" w:rsidP="00682A92">
      <w:pPr>
        <w:pStyle w:val="Listparagraf"/>
        <w:spacing w:before="240"/>
        <w:ind w:left="0" w:firstLine="709"/>
        <w:contextualSpacing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9C7065">
        <w:rPr>
          <w:sz w:val="28"/>
          <w:szCs w:val="28"/>
          <w:lang w:val="ru-RU"/>
        </w:rPr>
        <w:t xml:space="preserve"> рубрике «Замещающие члены:» позицию «СИБОВА Инга – парламентская фракция “Блок коммунистов и социалистов”» </w:t>
      </w:r>
      <w:r>
        <w:rPr>
          <w:sz w:val="28"/>
          <w:szCs w:val="28"/>
          <w:lang w:val="ru-RU"/>
        </w:rPr>
        <w:t>заменить позицией:</w:t>
      </w:r>
    </w:p>
    <w:tbl>
      <w:tblPr>
        <w:tblStyle w:val="TableGrid1"/>
        <w:tblW w:w="8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420"/>
        <w:gridCol w:w="4782"/>
      </w:tblGrid>
      <w:tr w:rsidR="009C7065" w:rsidRPr="00540C3F" w14:paraId="25AE4AB9" w14:textId="77777777" w:rsidTr="006125F2">
        <w:tc>
          <w:tcPr>
            <w:tcW w:w="3686" w:type="dxa"/>
          </w:tcPr>
          <w:p w14:paraId="26CCCBC5" w14:textId="33C95AC5" w:rsidR="009C7065" w:rsidRPr="00540C3F" w:rsidRDefault="009C7065" w:rsidP="003C02B8">
            <w:pPr>
              <w:tabs>
                <w:tab w:val="left" w:pos="851"/>
                <w:tab w:val="left" w:pos="1843"/>
              </w:tabs>
              <w:spacing w:after="0" w:line="240" w:lineRule="auto"/>
              <w:ind w:left="-42" w:firstLine="4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  <w:r w:rsidRPr="009C7065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 xml:space="preserve">БУРДУЖА </w:t>
            </w:r>
            <w:proofErr w:type="spellStart"/>
            <w:r w:rsidRPr="009C7065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Петр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у</w:t>
            </w:r>
          </w:p>
        </w:tc>
        <w:tc>
          <w:tcPr>
            <w:tcW w:w="420" w:type="dxa"/>
          </w:tcPr>
          <w:p w14:paraId="19B2059B" w14:textId="77777777" w:rsidR="009C7065" w:rsidRPr="00540C3F" w:rsidRDefault="009C7065" w:rsidP="003C02B8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540C3F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782" w:type="dxa"/>
          </w:tcPr>
          <w:p w14:paraId="5D8DD842" w14:textId="04AD44B2" w:rsidR="009C7065" w:rsidRPr="00540C3F" w:rsidRDefault="009C7065" w:rsidP="003C02B8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7360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парламентская фракция “Блок коммунистов и социалистов”»</w:t>
            </w:r>
            <w:r w:rsidR="00C638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1C5913ED" w14:textId="5FBBD57B" w:rsidR="0075587E" w:rsidRPr="00736011" w:rsidRDefault="0075587E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386AFB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IV</w:t>
      </w:r>
      <w:r w:rsidRPr="0073601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736011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05E1A74" w14:textId="77777777" w:rsidR="0075587E" w:rsidRPr="00736011" w:rsidRDefault="0075587E" w:rsidP="00682A92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542E0140" w14:textId="77777777" w:rsidR="00857A30" w:rsidRPr="00736011" w:rsidRDefault="00F14B95" w:rsidP="00682A92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3601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38E1D4F9" w:rsidR="00911045" w:rsidRPr="00736011" w:rsidRDefault="00911045" w:rsidP="00682A92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AB439D6" w14:textId="5702782D" w:rsidR="00911045" w:rsidRPr="00736011" w:rsidRDefault="00911045" w:rsidP="00682A92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911045" w:rsidRPr="00736011" w:rsidSect="00682A9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D595" w14:textId="77777777" w:rsidR="00C3758E" w:rsidRDefault="00C3758E" w:rsidP="00605E4A">
      <w:pPr>
        <w:spacing w:after="0" w:line="240" w:lineRule="auto"/>
      </w:pPr>
      <w:r>
        <w:separator/>
      </w:r>
    </w:p>
  </w:endnote>
  <w:endnote w:type="continuationSeparator" w:id="0">
    <w:p w14:paraId="07287713" w14:textId="77777777" w:rsidR="00C3758E" w:rsidRDefault="00C3758E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3CF1" w14:textId="77777777" w:rsidR="00C3758E" w:rsidRDefault="00C3758E" w:rsidP="00605E4A">
      <w:pPr>
        <w:spacing w:after="0" w:line="240" w:lineRule="auto"/>
      </w:pPr>
      <w:r>
        <w:separator/>
      </w:r>
    </w:p>
  </w:footnote>
  <w:footnote w:type="continuationSeparator" w:id="0">
    <w:p w14:paraId="6F515C59" w14:textId="77777777" w:rsidR="00C3758E" w:rsidRDefault="00C3758E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0E592200"/>
    <w:multiLevelType w:val="hybridMultilevel"/>
    <w:tmpl w:val="2CDC711A"/>
    <w:lvl w:ilvl="0" w:tplc="CC8A65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8A1645C"/>
    <w:multiLevelType w:val="hybridMultilevel"/>
    <w:tmpl w:val="B61AA9F4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CC22372"/>
    <w:multiLevelType w:val="hybridMultilevel"/>
    <w:tmpl w:val="B61AA9F4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EC10F5C"/>
    <w:multiLevelType w:val="hybridMultilevel"/>
    <w:tmpl w:val="B63CBB3A"/>
    <w:lvl w:ilvl="0" w:tplc="FFFFFFFF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CF5381"/>
    <w:multiLevelType w:val="hybridMultilevel"/>
    <w:tmpl w:val="B61AA9F4"/>
    <w:lvl w:ilvl="0" w:tplc="BC1AD1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330F72"/>
    <w:multiLevelType w:val="hybridMultilevel"/>
    <w:tmpl w:val="22E04FE4"/>
    <w:lvl w:ilvl="0" w:tplc="206293AE">
      <w:start w:val="1"/>
      <w:numFmt w:val="decimal"/>
      <w:lvlText w:val="%1."/>
      <w:lvlJc w:val="left"/>
      <w:pPr>
        <w:ind w:left="1002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D4B4ACC"/>
    <w:multiLevelType w:val="hybridMultilevel"/>
    <w:tmpl w:val="48E046A4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5C508E5"/>
    <w:multiLevelType w:val="hybridMultilevel"/>
    <w:tmpl w:val="CAC0BDDE"/>
    <w:lvl w:ilvl="0" w:tplc="BC1AD15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9"/>
  </w:num>
  <w:num w:numId="2" w16cid:durableId="1430081206">
    <w:abstractNumId w:val="26"/>
  </w:num>
  <w:num w:numId="3" w16cid:durableId="2139175522">
    <w:abstractNumId w:val="35"/>
  </w:num>
  <w:num w:numId="4" w16cid:durableId="1586182034">
    <w:abstractNumId w:val="12"/>
  </w:num>
  <w:num w:numId="5" w16cid:durableId="542793748">
    <w:abstractNumId w:val="34"/>
  </w:num>
  <w:num w:numId="6" w16cid:durableId="467017271">
    <w:abstractNumId w:val="16"/>
  </w:num>
  <w:num w:numId="7" w16cid:durableId="1706519285">
    <w:abstractNumId w:val="2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7"/>
  </w:num>
  <w:num w:numId="11" w16cid:durableId="1348020702">
    <w:abstractNumId w:val="29"/>
  </w:num>
  <w:num w:numId="12" w16cid:durableId="1645431396">
    <w:abstractNumId w:val="1"/>
  </w:num>
  <w:num w:numId="13" w16cid:durableId="876041386">
    <w:abstractNumId w:val="11"/>
  </w:num>
  <w:num w:numId="14" w16cid:durableId="1370641075">
    <w:abstractNumId w:val="9"/>
  </w:num>
  <w:num w:numId="15" w16cid:durableId="1725255348">
    <w:abstractNumId w:val="8"/>
  </w:num>
  <w:num w:numId="16" w16cid:durableId="235625313">
    <w:abstractNumId w:val="15"/>
  </w:num>
  <w:num w:numId="17" w16cid:durableId="1389187074">
    <w:abstractNumId w:val="6"/>
  </w:num>
  <w:num w:numId="18" w16cid:durableId="899560033">
    <w:abstractNumId w:val="32"/>
  </w:num>
  <w:num w:numId="19" w16cid:durableId="2062824041">
    <w:abstractNumId w:val="5"/>
  </w:num>
  <w:num w:numId="20" w16cid:durableId="396830146">
    <w:abstractNumId w:val="7"/>
  </w:num>
  <w:num w:numId="21" w16cid:durableId="1168134945">
    <w:abstractNumId w:val="3"/>
  </w:num>
  <w:num w:numId="22" w16cid:durableId="273096524">
    <w:abstractNumId w:val="14"/>
  </w:num>
  <w:num w:numId="23" w16cid:durableId="619845886">
    <w:abstractNumId w:val="31"/>
  </w:num>
  <w:num w:numId="24" w16cid:durableId="241064513">
    <w:abstractNumId w:val="22"/>
  </w:num>
  <w:num w:numId="25" w16cid:durableId="1134373988">
    <w:abstractNumId w:val="17"/>
  </w:num>
  <w:num w:numId="26" w16cid:durableId="1924146182">
    <w:abstractNumId w:val="33"/>
  </w:num>
  <w:num w:numId="27" w16cid:durableId="1644656051">
    <w:abstractNumId w:val="28"/>
  </w:num>
  <w:num w:numId="28" w16cid:durableId="176777746">
    <w:abstractNumId w:val="18"/>
  </w:num>
  <w:num w:numId="29" w16cid:durableId="511384586">
    <w:abstractNumId w:val="21"/>
  </w:num>
  <w:num w:numId="30" w16cid:durableId="1701778888">
    <w:abstractNumId w:val="10"/>
  </w:num>
  <w:num w:numId="31" w16cid:durableId="1202325981">
    <w:abstractNumId w:val="25"/>
  </w:num>
  <w:num w:numId="32" w16cid:durableId="311637342">
    <w:abstractNumId w:val="13"/>
  </w:num>
  <w:num w:numId="33" w16cid:durableId="1907916006">
    <w:abstractNumId w:val="30"/>
  </w:num>
  <w:num w:numId="34" w16cid:durableId="154420835">
    <w:abstractNumId w:val="23"/>
  </w:num>
  <w:num w:numId="35" w16cid:durableId="1715735671">
    <w:abstractNumId w:val="4"/>
  </w:num>
  <w:num w:numId="36" w16cid:durableId="205037286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66F1D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50D2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75EF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6AFB"/>
    <w:rsid w:val="00387A8E"/>
    <w:rsid w:val="00391256"/>
    <w:rsid w:val="00391ED9"/>
    <w:rsid w:val="00393C17"/>
    <w:rsid w:val="00394842"/>
    <w:rsid w:val="003A1803"/>
    <w:rsid w:val="003B2FD3"/>
    <w:rsid w:val="003B695F"/>
    <w:rsid w:val="003B6A14"/>
    <w:rsid w:val="003C02B8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6C24"/>
    <w:rsid w:val="00410990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2BD9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C3F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3C4"/>
    <w:rsid w:val="0060647A"/>
    <w:rsid w:val="006073D9"/>
    <w:rsid w:val="00607A7E"/>
    <w:rsid w:val="00612202"/>
    <w:rsid w:val="00613E53"/>
    <w:rsid w:val="00615F20"/>
    <w:rsid w:val="00617649"/>
    <w:rsid w:val="0061786A"/>
    <w:rsid w:val="00620271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2A92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36011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06F3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065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3758E"/>
    <w:rsid w:val="00C454F0"/>
    <w:rsid w:val="00C5151B"/>
    <w:rsid w:val="00C54568"/>
    <w:rsid w:val="00C6157A"/>
    <w:rsid w:val="00C63849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7452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220E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CDB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2B62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  <w:rsid w:val="00FF3C1A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452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leGrid1">
    <w:name w:val="Table Grid1"/>
    <w:basedOn w:val="TabelNormal"/>
    <w:next w:val="Tabelgril"/>
    <w:uiPriority w:val="39"/>
    <w:rsid w:val="00540C3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14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5EEADB35-8DA4-40DA-8252-65E1AAE6DEC0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3515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432.2023.ru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2023-11-30T11:16:00Z</dcterms:created>
  <dcterms:modified xsi:type="dcterms:W3CDTF">2023-11-30T11:16:00Z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