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F3E43" w14:textId="77777777" w:rsidR="007040E0" w:rsidRDefault="007040E0" w:rsidP="007040E0">
      <w:pPr>
        <w:pStyle w:val="Titlustinga"/>
        <w:rPr>
          <w:noProof/>
          <w:lang w:val="en-US"/>
        </w:rPr>
        <w:sectPr w:rsidR="007040E0" w:rsidSect="00806023">
          <w:headerReference w:type="even" r:id="rId7"/>
          <w:headerReference w:type="default" r:id="rId8"/>
          <w:footerReference w:type="even" r:id="rId9"/>
          <w:footerReference w:type="default" r:id="rId10"/>
          <w:headerReference w:type="first" r:id="rId11"/>
          <w:footerReference w:type="first" r:id="rId12"/>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3BCDA6EA" wp14:editId="5B89298F">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3B262334" w14:textId="77777777" w:rsidR="007040E0" w:rsidRDefault="007040E0" w:rsidP="007040E0">
                            <w:pPr>
                              <w:pStyle w:val="nr"/>
                              <w:tabs>
                                <w:tab w:val="left" w:pos="1484"/>
                              </w:tabs>
                              <w:spacing w:after="440"/>
                              <w:rPr>
                                <w:i/>
                                <w:sz w:val="18"/>
                                <w:szCs w:val="18"/>
                              </w:rPr>
                            </w:pPr>
                            <w:permStart w:id="1160071150" w:edGrp="everyone"/>
                            <w:r>
                              <w:rPr>
                                <w:i/>
                                <w:sz w:val="18"/>
                                <w:szCs w:val="18"/>
                              </w:rPr>
                              <w:t xml:space="preserve">  </w:t>
                            </w:r>
                          </w:p>
                          <w:permEnd w:id="1160071150"/>
                          <w:p w14:paraId="41215536" w14:textId="77777777" w:rsidR="007040E0" w:rsidRDefault="007040E0" w:rsidP="007040E0">
                            <w:pPr>
                              <w:pStyle w:val="nr"/>
                              <w:spacing w:after="160"/>
                            </w:pPr>
                            <w:r>
                              <w:t xml:space="preserve"> </w:t>
                            </w:r>
                            <w:permStart w:id="1125146715" w:edGrp="everyone"/>
                            <w:r>
                              <w:t xml:space="preserve">VO </w:t>
                            </w:r>
                            <w:permEnd w:id="1125146715"/>
                            <w:r>
                              <w:t xml:space="preserve"> nr. </w:t>
                            </w:r>
                            <w:permStart w:id="1944454513" w:edGrp="everyone"/>
                            <w:r>
                              <w:t>___</w:t>
                            </w:r>
                            <w:permEnd w:id="1944454513"/>
                            <w:r>
                              <w:t xml:space="preserve"> </w:t>
                            </w:r>
                          </w:p>
                          <w:p w14:paraId="36CED1DC" w14:textId="77777777" w:rsidR="007040E0" w:rsidRDefault="007040E0" w:rsidP="007040E0">
                            <w:pPr>
                              <w:pStyle w:val="nr"/>
                            </w:pPr>
                            <w:r>
                              <w:t xml:space="preserve">  </w:t>
                            </w:r>
                            <w:permStart w:id="264505337" w:edGrp="everyone"/>
                            <w:r>
                              <w:t xml:space="preserve"> 19 septembrie 2019</w:t>
                            </w:r>
                            <w:permEnd w:id="264505337"/>
                          </w:p>
                          <w:p w14:paraId="3755A536" w14:textId="77777777" w:rsidR="007040E0" w:rsidRDefault="007040E0" w:rsidP="007040E0">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DA6EA"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3B262334" w14:textId="77777777" w:rsidR="007040E0" w:rsidRDefault="007040E0" w:rsidP="007040E0">
                      <w:pPr>
                        <w:pStyle w:val="nr"/>
                        <w:tabs>
                          <w:tab w:val="left" w:pos="1484"/>
                        </w:tabs>
                        <w:spacing w:after="440"/>
                        <w:rPr>
                          <w:i/>
                          <w:sz w:val="18"/>
                          <w:szCs w:val="18"/>
                        </w:rPr>
                      </w:pPr>
                      <w:permStart w:id="1160071150" w:edGrp="everyone"/>
                      <w:r>
                        <w:rPr>
                          <w:i/>
                          <w:sz w:val="18"/>
                          <w:szCs w:val="18"/>
                        </w:rPr>
                        <w:t xml:space="preserve">  </w:t>
                      </w:r>
                    </w:p>
                    <w:permEnd w:id="1160071150"/>
                    <w:p w14:paraId="41215536" w14:textId="77777777" w:rsidR="007040E0" w:rsidRDefault="007040E0" w:rsidP="007040E0">
                      <w:pPr>
                        <w:pStyle w:val="nr"/>
                        <w:spacing w:after="160"/>
                      </w:pPr>
                      <w:r>
                        <w:t xml:space="preserve"> </w:t>
                      </w:r>
                      <w:permStart w:id="1125146715" w:edGrp="everyone"/>
                      <w:r>
                        <w:t xml:space="preserve">VO </w:t>
                      </w:r>
                      <w:permEnd w:id="1125146715"/>
                      <w:r>
                        <w:t xml:space="preserve"> nr. </w:t>
                      </w:r>
                      <w:permStart w:id="1944454513" w:edGrp="everyone"/>
                      <w:r>
                        <w:t>___</w:t>
                      </w:r>
                      <w:permEnd w:id="1944454513"/>
                      <w:r>
                        <w:t xml:space="preserve"> </w:t>
                      </w:r>
                    </w:p>
                    <w:p w14:paraId="36CED1DC" w14:textId="77777777" w:rsidR="007040E0" w:rsidRDefault="007040E0" w:rsidP="007040E0">
                      <w:pPr>
                        <w:pStyle w:val="nr"/>
                      </w:pPr>
                      <w:r>
                        <w:t xml:space="preserve">  </w:t>
                      </w:r>
                      <w:permStart w:id="264505337" w:edGrp="everyone"/>
                      <w:r>
                        <w:t xml:space="preserve"> 19 septembrie 2019</w:t>
                      </w:r>
                      <w:permEnd w:id="264505337"/>
                    </w:p>
                    <w:p w14:paraId="3755A536" w14:textId="77777777" w:rsidR="007040E0" w:rsidRDefault="007040E0" w:rsidP="007040E0">
                      <w:pPr>
                        <w:pStyle w:val="nr"/>
                      </w:pP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61F47843" w14:textId="77777777" w:rsidR="007040E0" w:rsidRPr="00426DF5" w:rsidRDefault="007040E0" w:rsidP="007040E0">
      <w:pPr>
        <w:rPr>
          <w:rFonts w:ascii="Times New Roman" w:hAnsi="Times New Roman" w:cs="Times New Roman"/>
          <w:sz w:val="28"/>
          <w:szCs w:val="28"/>
        </w:rPr>
      </w:pPr>
    </w:p>
    <w:p w14:paraId="7AB6A011" w14:textId="77777777" w:rsidR="007040E0" w:rsidRPr="00426DF5" w:rsidRDefault="007040E0" w:rsidP="007040E0">
      <w:pPr>
        <w:spacing w:after="240"/>
        <w:jc w:val="right"/>
        <w:rPr>
          <w:rFonts w:ascii="Times New Roman" w:hAnsi="Times New Roman" w:cs="Times New Roman"/>
          <w:b/>
          <w:sz w:val="28"/>
          <w:szCs w:val="28"/>
        </w:rPr>
      </w:pPr>
      <w:r w:rsidRPr="00426DF5">
        <w:rPr>
          <w:rFonts w:ascii="Times New Roman" w:hAnsi="Times New Roman" w:cs="Times New Roman"/>
          <w:b/>
          <w:sz w:val="28"/>
          <w:szCs w:val="28"/>
        </w:rPr>
        <w:t xml:space="preserve">Biroului Permanent </w:t>
      </w:r>
    </w:p>
    <w:p w14:paraId="4B27A46F" w14:textId="77777777" w:rsidR="007040E0" w:rsidRPr="00426DF5" w:rsidRDefault="007040E0" w:rsidP="007040E0">
      <w:pPr>
        <w:spacing w:after="240"/>
        <w:jc w:val="right"/>
        <w:rPr>
          <w:rFonts w:ascii="Times New Roman" w:hAnsi="Times New Roman" w:cs="Times New Roman"/>
          <w:b/>
          <w:sz w:val="28"/>
          <w:szCs w:val="28"/>
        </w:rPr>
      </w:pPr>
      <w:r w:rsidRPr="00426DF5">
        <w:rPr>
          <w:rFonts w:ascii="Times New Roman" w:hAnsi="Times New Roman" w:cs="Times New Roman"/>
          <w:b/>
          <w:sz w:val="28"/>
          <w:szCs w:val="28"/>
        </w:rPr>
        <w:t>al Parlamentului Republicii Moldova</w:t>
      </w:r>
    </w:p>
    <w:p w14:paraId="39EA07C7" w14:textId="77777777" w:rsidR="007040E0" w:rsidRDefault="007040E0" w:rsidP="007040E0">
      <w:pPr>
        <w:ind w:firstLine="567"/>
        <w:jc w:val="both"/>
        <w:rPr>
          <w:rFonts w:ascii="Times New Roman" w:hAnsi="Times New Roman" w:cs="Times New Roman"/>
          <w:sz w:val="28"/>
          <w:szCs w:val="28"/>
        </w:rPr>
      </w:pPr>
      <w:r>
        <w:rPr>
          <w:rFonts w:ascii="Times New Roman" w:hAnsi="Times New Roman" w:cs="Times New Roman"/>
          <w:sz w:val="28"/>
          <w:szCs w:val="28"/>
        </w:rPr>
        <w:t xml:space="preserve">În temeiul art. 73 al Constituției Republicii Moldova și art. 47 din Regulamentul Parlamentului se înaintează spre examinare Parlamentului, cu titlu de inițiativă legislativă, proiectul de lege pentru modificarea Legii nr.499/1999 privind </w:t>
      </w:r>
      <w:proofErr w:type="spellStart"/>
      <w:r>
        <w:rPr>
          <w:rFonts w:ascii="Times New Roman" w:hAnsi="Times New Roman" w:cs="Times New Roman"/>
          <w:sz w:val="28"/>
          <w:szCs w:val="28"/>
        </w:rPr>
        <w:t>alocaţiile</w:t>
      </w:r>
      <w:proofErr w:type="spellEnd"/>
      <w:r>
        <w:rPr>
          <w:rFonts w:ascii="Times New Roman" w:hAnsi="Times New Roman" w:cs="Times New Roman"/>
          <w:sz w:val="28"/>
          <w:szCs w:val="28"/>
        </w:rPr>
        <w:t xml:space="preserve"> sociale de stat pentru unele categorii de </w:t>
      </w:r>
      <w:proofErr w:type="spellStart"/>
      <w:r>
        <w:rPr>
          <w:rFonts w:ascii="Times New Roman" w:hAnsi="Times New Roman" w:cs="Times New Roman"/>
          <w:sz w:val="28"/>
          <w:szCs w:val="28"/>
        </w:rPr>
        <w:t>cetăţeni</w:t>
      </w:r>
      <w:proofErr w:type="spellEnd"/>
      <w:r>
        <w:rPr>
          <w:rFonts w:ascii="Times New Roman" w:hAnsi="Times New Roman" w:cs="Times New Roman"/>
          <w:sz w:val="28"/>
          <w:szCs w:val="28"/>
        </w:rPr>
        <w:t>.</w:t>
      </w:r>
    </w:p>
    <w:p w14:paraId="6239278C" w14:textId="77777777" w:rsidR="007040E0" w:rsidRDefault="007040E0" w:rsidP="007040E0">
      <w:pPr>
        <w:ind w:firstLine="567"/>
        <w:jc w:val="both"/>
        <w:rPr>
          <w:rFonts w:ascii="Times New Roman" w:hAnsi="Times New Roman" w:cs="Times New Roman"/>
          <w:sz w:val="28"/>
          <w:szCs w:val="28"/>
        </w:rPr>
      </w:pPr>
      <w:r>
        <w:rPr>
          <w:rFonts w:ascii="Times New Roman" w:hAnsi="Times New Roman" w:cs="Times New Roman"/>
          <w:b/>
          <w:sz w:val="28"/>
          <w:szCs w:val="28"/>
        </w:rPr>
        <w:t>Anexă:</w:t>
      </w:r>
    </w:p>
    <w:p w14:paraId="45AEFFEC" w14:textId="77777777" w:rsidR="007040E0" w:rsidRDefault="007040E0" w:rsidP="007040E0">
      <w:pPr>
        <w:pStyle w:val="a7"/>
        <w:numPr>
          <w:ilvl w:val="0"/>
          <w:numId w:val="2"/>
        </w:numPr>
        <w:spacing w:after="200" w:line="276" w:lineRule="auto"/>
        <w:jc w:val="both"/>
        <w:rPr>
          <w:rFonts w:ascii="Times New Roman" w:hAnsi="Times New Roman" w:cs="Times New Roman"/>
          <w:sz w:val="28"/>
          <w:szCs w:val="28"/>
        </w:rPr>
      </w:pPr>
      <w:r>
        <w:rPr>
          <w:rFonts w:ascii="Times New Roman" w:hAnsi="Times New Roman" w:cs="Times New Roman"/>
          <w:sz w:val="28"/>
          <w:szCs w:val="28"/>
        </w:rPr>
        <w:t>Proiectul de lege</w:t>
      </w:r>
    </w:p>
    <w:p w14:paraId="659CE74F" w14:textId="77777777" w:rsidR="007040E0" w:rsidRDefault="007040E0" w:rsidP="007040E0">
      <w:pPr>
        <w:pStyle w:val="a7"/>
        <w:numPr>
          <w:ilvl w:val="0"/>
          <w:numId w:val="2"/>
        </w:numPr>
        <w:spacing w:after="200" w:line="276" w:lineRule="auto"/>
        <w:jc w:val="both"/>
        <w:rPr>
          <w:rFonts w:ascii="Times New Roman" w:hAnsi="Times New Roman" w:cs="Times New Roman"/>
          <w:sz w:val="28"/>
          <w:szCs w:val="28"/>
        </w:rPr>
      </w:pPr>
      <w:r>
        <w:rPr>
          <w:rFonts w:ascii="Times New Roman" w:hAnsi="Times New Roman" w:cs="Times New Roman"/>
          <w:sz w:val="28"/>
          <w:szCs w:val="28"/>
        </w:rPr>
        <w:t>Nota informativă</w:t>
      </w:r>
    </w:p>
    <w:p w14:paraId="4F62B517" w14:textId="77777777" w:rsidR="007040E0" w:rsidRDefault="007040E0" w:rsidP="007040E0">
      <w:pPr>
        <w:pStyle w:val="a7"/>
        <w:ind w:left="927"/>
        <w:jc w:val="both"/>
        <w:rPr>
          <w:rFonts w:ascii="Times New Roman" w:hAnsi="Times New Roman" w:cs="Times New Roman"/>
          <w:sz w:val="28"/>
          <w:szCs w:val="28"/>
        </w:rPr>
      </w:pPr>
    </w:p>
    <w:p w14:paraId="18CA02B5" w14:textId="77777777" w:rsidR="007040E0" w:rsidRDefault="007040E0" w:rsidP="007040E0">
      <w:pPr>
        <w:pStyle w:val="a7"/>
        <w:ind w:left="927"/>
        <w:jc w:val="both"/>
        <w:rPr>
          <w:rFonts w:ascii="Times New Roman" w:hAnsi="Times New Roman" w:cs="Times New Roman"/>
          <w:sz w:val="28"/>
          <w:szCs w:val="28"/>
        </w:rPr>
      </w:pPr>
    </w:p>
    <w:p w14:paraId="18D69AF2" w14:textId="77777777" w:rsidR="007040E0" w:rsidRDefault="007040E0" w:rsidP="007040E0">
      <w:pPr>
        <w:pStyle w:val="a7"/>
        <w:ind w:left="927"/>
        <w:jc w:val="both"/>
        <w:rPr>
          <w:rFonts w:ascii="Times New Roman" w:hAnsi="Times New Roman" w:cs="Times New Roman"/>
          <w:sz w:val="28"/>
          <w:szCs w:val="28"/>
        </w:rPr>
      </w:pPr>
    </w:p>
    <w:p w14:paraId="7C02EA6F" w14:textId="77777777" w:rsidR="007040E0" w:rsidRDefault="007040E0" w:rsidP="007040E0">
      <w:pPr>
        <w:pStyle w:val="a7"/>
        <w:ind w:left="927"/>
        <w:jc w:val="right"/>
        <w:rPr>
          <w:rFonts w:ascii="Times New Roman" w:hAnsi="Times New Roman" w:cs="Times New Roman"/>
          <w:sz w:val="28"/>
          <w:szCs w:val="28"/>
        </w:rPr>
      </w:pPr>
      <w:r>
        <w:rPr>
          <w:rFonts w:ascii="Times New Roman" w:hAnsi="Times New Roman" w:cs="Times New Roman"/>
          <w:sz w:val="28"/>
          <w:szCs w:val="28"/>
        </w:rPr>
        <w:t>Deputați în Parlament:</w:t>
      </w:r>
    </w:p>
    <w:p w14:paraId="16B47319" w14:textId="77777777" w:rsidR="007040E0" w:rsidRDefault="007040E0" w:rsidP="007040E0"/>
    <w:p w14:paraId="23B04181" w14:textId="77777777" w:rsidR="007040E0" w:rsidRDefault="007040E0" w:rsidP="007040E0"/>
    <w:p w14:paraId="6393758C" w14:textId="7F9915B8" w:rsidR="00A36910" w:rsidRDefault="00A36910"/>
    <w:p w14:paraId="2EE32570" w14:textId="5B1FFB40" w:rsidR="00437079" w:rsidRDefault="00437079"/>
    <w:p w14:paraId="74F69D9D" w14:textId="3409884C" w:rsidR="00437079" w:rsidRDefault="00437079"/>
    <w:p w14:paraId="6CBE939D" w14:textId="6631DD3A" w:rsidR="00437079" w:rsidRDefault="00437079"/>
    <w:p w14:paraId="2200E931" w14:textId="17FEBE97" w:rsidR="00437079" w:rsidRDefault="00437079"/>
    <w:p w14:paraId="22E26CC4" w14:textId="637360BC" w:rsidR="00437079" w:rsidRDefault="00437079"/>
    <w:p w14:paraId="5C52FBB7" w14:textId="768F7923" w:rsidR="00437079" w:rsidRDefault="00437079"/>
    <w:p w14:paraId="792735DD" w14:textId="704A4CC1" w:rsidR="00437079" w:rsidRDefault="00437079"/>
    <w:p w14:paraId="6D6F707C" w14:textId="673B464C" w:rsidR="00437079" w:rsidRDefault="00437079"/>
    <w:p w14:paraId="6804B82F" w14:textId="181AD677" w:rsidR="00437079" w:rsidRDefault="00437079"/>
    <w:p w14:paraId="58A26294" w14:textId="68ACAF50" w:rsidR="00437079" w:rsidRDefault="00437079"/>
    <w:p w14:paraId="43CE9150" w14:textId="66A99090" w:rsidR="00437079" w:rsidRDefault="00437079"/>
    <w:p w14:paraId="17B37E60" w14:textId="77777777" w:rsidR="00437079" w:rsidRDefault="00437079" w:rsidP="00437079">
      <w:pPr>
        <w:rPr>
          <w:rFonts w:ascii="Times New Roman" w:hAnsi="Times New Roman" w:cs="Times New Roman"/>
          <w:sz w:val="28"/>
          <w:szCs w:val="28"/>
        </w:rPr>
      </w:pPr>
    </w:p>
    <w:p w14:paraId="5C03F274" w14:textId="77777777" w:rsidR="00437079" w:rsidRDefault="00437079" w:rsidP="00437079">
      <w:pPr>
        <w:jc w:val="right"/>
        <w:rPr>
          <w:rFonts w:ascii="Times New Roman" w:hAnsi="Times New Roman" w:cs="Times New Roman"/>
          <w:sz w:val="28"/>
          <w:szCs w:val="28"/>
        </w:rPr>
      </w:pPr>
      <w:r>
        <w:rPr>
          <w:rFonts w:ascii="Times New Roman" w:hAnsi="Times New Roman" w:cs="Times New Roman"/>
          <w:sz w:val="28"/>
          <w:szCs w:val="28"/>
        </w:rPr>
        <w:t>Proiect</w:t>
      </w:r>
    </w:p>
    <w:p w14:paraId="1E793438" w14:textId="77777777" w:rsidR="00437079" w:rsidRDefault="00437079" w:rsidP="00437079">
      <w:pPr>
        <w:jc w:val="center"/>
        <w:outlineLvl w:val="0"/>
        <w:rPr>
          <w:rFonts w:ascii="Times New Roman" w:hAnsi="Times New Roman" w:cs="Times New Roman"/>
          <w:b/>
          <w:sz w:val="28"/>
          <w:szCs w:val="28"/>
        </w:rPr>
      </w:pPr>
      <w:r>
        <w:rPr>
          <w:rFonts w:ascii="Times New Roman" w:hAnsi="Times New Roman" w:cs="Times New Roman"/>
          <w:b/>
          <w:sz w:val="28"/>
          <w:szCs w:val="28"/>
        </w:rPr>
        <w:t>PARLAMENTUL REPUBLICI MOLDOVA</w:t>
      </w:r>
    </w:p>
    <w:p w14:paraId="2AD50749" w14:textId="77777777" w:rsidR="00437079" w:rsidRDefault="00437079" w:rsidP="00437079">
      <w:pPr>
        <w:jc w:val="center"/>
        <w:rPr>
          <w:rFonts w:ascii="Times New Roman" w:hAnsi="Times New Roman" w:cs="Times New Roman"/>
          <w:b/>
          <w:sz w:val="28"/>
          <w:szCs w:val="28"/>
        </w:rPr>
      </w:pPr>
    </w:p>
    <w:p w14:paraId="4985452C" w14:textId="77777777" w:rsidR="00437079" w:rsidRDefault="00437079" w:rsidP="00437079">
      <w:pPr>
        <w:spacing w:after="0"/>
        <w:jc w:val="center"/>
        <w:rPr>
          <w:rFonts w:ascii="Times New Roman" w:hAnsi="Times New Roman" w:cs="Times New Roman"/>
          <w:b/>
          <w:sz w:val="28"/>
          <w:szCs w:val="28"/>
        </w:rPr>
      </w:pPr>
      <w:r>
        <w:rPr>
          <w:rFonts w:ascii="Times New Roman" w:hAnsi="Times New Roman" w:cs="Times New Roman"/>
          <w:b/>
          <w:sz w:val="28"/>
          <w:szCs w:val="28"/>
        </w:rPr>
        <w:t>Lege</w:t>
      </w:r>
    </w:p>
    <w:p w14:paraId="18BB9808" w14:textId="77777777" w:rsidR="00437079" w:rsidRDefault="00437079" w:rsidP="00437079">
      <w:pPr>
        <w:spacing w:after="0"/>
        <w:jc w:val="center"/>
        <w:rPr>
          <w:rFonts w:ascii="Times New Roman" w:hAnsi="Times New Roman" w:cs="Times New Roman"/>
          <w:b/>
          <w:sz w:val="28"/>
          <w:szCs w:val="28"/>
        </w:rPr>
      </w:pPr>
      <w:bookmarkStart w:id="0" w:name="_Hlk18328086"/>
      <w:r>
        <w:rPr>
          <w:rFonts w:ascii="Times New Roman" w:hAnsi="Times New Roman" w:cs="Times New Roman"/>
          <w:b/>
          <w:sz w:val="28"/>
          <w:szCs w:val="28"/>
        </w:rPr>
        <w:t xml:space="preserve"> pentru modificarea Legii nr.499/1999 privind alocațiile</w:t>
      </w:r>
    </w:p>
    <w:p w14:paraId="6FC425B9" w14:textId="77777777" w:rsidR="00437079" w:rsidRDefault="00437079" w:rsidP="00437079">
      <w:pPr>
        <w:spacing w:after="0"/>
        <w:jc w:val="center"/>
        <w:rPr>
          <w:rFonts w:ascii="Times New Roman" w:hAnsi="Times New Roman" w:cs="Times New Roman"/>
          <w:b/>
          <w:sz w:val="28"/>
          <w:szCs w:val="28"/>
        </w:rPr>
      </w:pPr>
      <w:r>
        <w:rPr>
          <w:rFonts w:ascii="Times New Roman" w:hAnsi="Times New Roman" w:cs="Times New Roman"/>
          <w:b/>
          <w:sz w:val="28"/>
          <w:szCs w:val="28"/>
        </w:rPr>
        <w:t>sociale de stat pentru unele categorii de cetățeni</w:t>
      </w:r>
    </w:p>
    <w:bookmarkEnd w:id="0"/>
    <w:p w14:paraId="52E81A99" w14:textId="77777777" w:rsidR="00437079" w:rsidRDefault="00437079" w:rsidP="00437079">
      <w:pPr>
        <w:spacing w:after="0"/>
        <w:rPr>
          <w:rFonts w:ascii="Times New Roman" w:hAnsi="Times New Roman" w:cs="Times New Roman"/>
          <w:sz w:val="28"/>
          <w:szCs w:val="28"/>
        </w:rPr>
      </w:pPr>
    </w:p>
    <w:p w14:paraId="2D514B1B" w14:textId="77777777" w:rsidR="00437079" w:rsidRDefault="00437079" w:rsidP="00437079">
      <w:pPr>
        <w:spacing w:after="0"/>
        <w:rPr>
          <w:rFonts w:ascii="Times New Roman" w:hAnsi="Times New Roman" w:cs="Times New Roman"/>
          <w:sz w:val="28"/>
          <w:szCs w:val="28"/>
        </w:rPr>
      </w:pPr>
      <w:r>
        <w:rPr>
          <w:rFonts w:ascii="Times New Roman" w:hAnsi="Times New Roman" w:cs="Times New Roman"/>
          <w:sz w:val="28"/>
          <w:szCs w:val="28"/>
        </w:rPr>
        <w:t>Parlamentul adopta prezenta lege organică.</w:t>
      </w:r>
    </w:p>
    <w:p w14:paraId="22BB1763" w14:textId="77777777" w:rsidR="00437079" w:rsidRDefault="00437079" w:rsidP="00437079">
      <w:pPr>
        <w:jc w:val="both"/>
        <w:rPr>
          <w:rFonts w:ascii="Times New Roman" w:hAnsi="Times New Roman" w:cs="Times New Roman"/>
          <w:sz w:val="28"/>
          <w:szCs w:val="28"/>
        </w:rPr>
      </w:pPr>
    </w:p>
    <w:p w14:paraId="7E7CFCDD" w14:textId="77777777" w:rsidR="00437079" w:rsidRDefault="00437079" w:rsidP="00437079">
      <w:pPr>
        <w:jc w:val="both"/>
        <w:rPr>
          <w:rFonts w:ascii="Times New Roman" w:hAnsi="Times New Roman" w:cs="Times New Roman"/>
          <w:sz w:val="28"/>
          <w:szCs w:val="28"/>
        </w:rPr>
      </w:pPr>
      <w:r>
        <w:rPr>
          <w:rFonts w:ascii="Times New Roman" w:hAnsi="Times New Roman" w:cs="Times New Roman"/>
          <w:b/>
          <w:sz w:val="28"/>
          <w:szCs w:val="28"/>
        </w:rPr>
        <w:t xml:space="preserve">Art. I – </w:t>
      </w:r>
      <w:r>
        <w:rPr>
          <w:rFonts w:ascii="Times New Roman" w:hAnsi="Times New Roman" w:cs="Times New Roman"/>
          <w:sz w:val="28"/>
          <w:szCs w:val="28"/>
        </w:rPr>
        <w:t xml:space="preserve">Legea nr. 499/1999 privind alocațiile sociale de stat pentru unele categorii de cetățeni (republicată în Monitorul Oficial al Republicii Moldova, 2014, nr.87–91, art.214), cu modificările </w:t>
      </w:r>
      <w:proofErr w:type="spellStart"/>
      <w:r>
        <w:rPr>
          <w:rFonts w:ascii="Times New Roman" w:hAnsi="Times New Roman" w:cs="Times New Roman"/>
          <w:sz w:val="28"/>
          <w:szCs w:val="28"/>
        </w:rPr>
        <w:t>şi</w:t>
      </w:r>
      <w:proofErr w:type="spellEnd"/>
      <w:r>
        <w:rPr>
          <w:rFonts w:ascii="Times New Roman" w:hAnsi="Times New Roman" w:cs="Times New Roman"/>
          <w:sz w:val="28"/>
          <w:szCs w:val="28"/>
        </w:rPr>
        <w:t xml:space="preserve"> completările ulterioare, se modifică după cum urmează:</w:t>
      </w:r>
    </w:p>
    <w:p w14:paraId="1BFDAA91" w14:textId="77777777" w:rsidR="00437079" w:rsidRDefault="00437079" w:rsidP="00437079">
      <w:pPr>
        <w:pStyle w:val="a7"/>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Articolul 8, la litera a) textul „40%” se substituie cu textul „80%”;</w:t>
      </w:r>
    </w:p>
    <w:p w14:paraId="6D852EF3" w14:textId="77777777" w:rsidR="00437079" w:rsidRDefault="00437079" w:rsidP="00437079">
      <w:pPr>
        <w:pStyle w:val="a7"/>
        <w:numPr>
          <w:ilvl w:val="0"/>
          <w:numId w:val="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La articolul 13, textul „20%” se substituie cu textul „50%”.</w:t>
      </w:r>
    </w:p>
    <w:p w14:paraId="29671BE9" w14:textId="77777777" w:rsidR="00437079" w:rsidRDefault="00437079" w:rsidP="00437079">
      <w:pPr>
        <w:spacing w:after="0" w:line="240" w:lineRule="auto"/>
        <w:jc w:val="both"/>
        <w:rPr>
          <w:rFonts w:ascii="Times New Roman" w:hAnsi="Times New Roman" w:cs="Times New Roman"/>
          <w:sz w:val="28"/>
          <w:szCs w:val="28"/>
        </w:rPr>
      </w:pPr>
    </w:p>
    <w:p w14:paraId="73A68864" w14:textId="77777777" w:rsidR="00437079" w:rsidRDefault="00437079" w:rsidP="00437079">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Art. II  </w:t>
      </w:r>
      <w:r>
        <w:rPr>
          <w:rFonts w:ascii="Times New Roman" w:hAnsi="Times New Roman" w:cs="Times New Roman"/>
          <w:sz w:val="28"/>
          <w:szCs w:val="28"/>
        </w:rPr>
        <w:t xml:space="preserve">– Prezenta lege intră în vigoare </w:t>
      </w:r>
      <w:bookmarkStart w:id="1" w:name="_Hlk19604064"/>
      <w:r>
        <w:rPr>
          <w:rFonts w:ascii="Times New Roman" w:hAnsi="Times New Roman" w:cs="Times New Roman"/>
          <w:sz w:val="28"/>
          <w:szCs w:val="28"/>
        </w:rPr>
        <w:t>la data de 1 ianuarie 2020.</w:t>
      </w:r>
    </w:p>
    <w:bookmarkEnd w:id="1"/>
    <w:p w14:paraId="56CB60DC" w14:textId="77777777" w:rsidR="00437079" w:rsidRDefault="00437079" w:rsidP="00437079">
      <w:pPr>
        <w:spacing w:after="0" w:line="240" w:lineRule="auto"/>
        <w:jc w:val="both"/>
        <w:rPr>
          <w:rFonts w:ascii="Times New Roman" w:hAnsi="Times New Roman" w:cs="Times New Roman"/>
          <w:sz w:val="28"/>
          <w:szCs w:val="28"/>
        </w:rPr>
      </w:pPr>
    </w:p>
    <w:p w14:paraId="534FAD90" w14:textId="77777777" w:rsidR="00437079" w:rsidRDefault="00437079" w:rsidP="00437079">
      <w:pPr>
        <w:spacing w:after="0" w:line="240" w:lineRule="auto"/>
        <w:jc w:val="both"/>
        <w:rPr>
          <w:rFonts w:ascii="Times New Roman" w:hAnsi="Times New Roman" w:cs="Times New Roman"/>
          <w:sz w:val="28"/>
          <w:szCs w:val="28"/>
        </w:rPr>
      </w:pPr>
    </w:p>
    <w:p w14:paraId="32C25EC1" w14:textId="77777777" w:rsidR="00437079" w:rsidRDefault="00437079" w:rsidP="00437079">
      <w:pPr>
        <w:spacing w:after="0" w:line="240" w:lineRule="auto"/>
        <w:jc w:val="both"/>
        <w:rPr>
          <w:rFonts w:ascii="Times New Roman" w:hAnsi="Times New Roman" w:cs="Times New Roman"/>
          <w:sz w:val="28"/>
          <w:szCs w:val="28"/>
        </w:rPr>
      </w:pPr>
    </w:p>
    <w:p w14:paraId="65B9EC1A" w14:textId="77777777" w:rsidR="00437079" w:rsidRDefault="00437079" w:rsidP="00437079">
      <w:pPr>
        <w:spacing w:after="0"/>
        <w:jc w:val="both"/>
        <w:rPr>
          <w:rFonts w:ascii="Times New Roman" w:hAnsi="Times New Roman"/>
          <w:b/>
          <w:sz w:val="28"/>
          <w:szCs w:val="28"/>
          <w:lang w:val="ro-RO"/>
        </w:rPr>
      </w:pPr>
      <w:r>
        <w:rPr>
          <w:rFonts w:ascii="Times New Roman" w:hAnsi="Times New Roman"/>
          <w:b/>
          <w:sz w:val="28"/>
          <w:szCs w:val="28"/>
          <w:lang w:val="ro-RO"/>
        </w:rPr>
        <w:t>PREȘEDINTELE PARLAMENTULUI</w:t>
      </w:r>
    </w:p>
    <w:p w14:paraId="28A3810E" w14:textId="77777777" w:rsidR="00437079" w:rsidRDefault="00437079" w:rsidP="00437079">
      <w:pPr>
        <w:spacing w:after="0" w:line="240" w:lineRule="auto"/>
        <w:jc w:val="both"/>
        <w:rPr>
          <w:rFonts w:ascii="Times New Roman" w:hAnsi="Times New Roman" w:cs="Times New Roman"/>
          <w:sz w:val="28"/>
          <w:szCs w:val="28"/>
        </w:rPr>
      </w:pPr>
    </w:p>
    <w:p w14:paraId="239AC73C" w14:textId="77777777" w:rsidR="00437079" w:rsidRDefault="00437079" w:rsidP="00437079">
      <w:pPr>
        <w:spacing w:after="0" w:line="240" w:lineRule="auto"/>
        <w:jc w:val="both"/>
        <w:rPr>
          <w:rFonts w:ascii="Times New Roman" w:hAnsi="Times New Roman" w:cs="Times New Roman"/>
          <w:sz w:val="28"/>
          <w:szCs w:val="28"/>
        </w:rPr>
      </w:pPr>
    </w:p>
    <w:p w14:paraId="03DA17C6" w14:textId="77777777" w:rsidR="00437079" w:rsidRDefault="00437079" w:rsidP="00437079">
      <w:pPr>
        <w:spacing w:after="0" w:line="240" w:lineRule="auto"/>
        <w:jc w:val="both"/>
        <w:rPr>
          <w:rFonts w:ascii="Times New Roman" w:hAnsi="Times New Roman" w:cs="Times New Roman"/>
          <w:sz w:val="28"/>
          <w:szCs w:val="28"/>
        </w:rPr>
      </w:pPr>
    </w:p>
    <w:p w14:paraId="60CECBA3" w14:textId="77777777" w:rsidR="00437079" w:rsidRDefault="00437079" w:rsidP="00437079">
      <w:pPr>
        <w:spacing w:after="0" w:line="240" w:lineRule="auto"/>
        <w:jc w:val="both"/>
        <w:rPr>
          <w:rFonts w:ascii="Times New Roman" w:hAnsi="Times New Roman" w:cs="Times New Roman"/>
          <w:sz w:val="28"/>
          <w:szCs w:val="28"/>
        </w:rPr>
      </w:pPr>
    </w:p>
    <w:p w14:paraId="78671BB4" w14:textId="77777777" w:rsidR="00437079" w:rsidRDefault="00437079" w:rsidP="00437079">
      <w:pPr>
        <w:spacing w:after="0" w:line="240" w:lineRule="auto"/>
        <w:jc w:val="both"/>
        <w:rPr>
          <w:rFonts w:ascii="Times New Roman" w:hAnsi="Times New Roman" w:cs="Times New Roman"/>
          <w:sz w:val="28"/>
          <w:szCs w:val="28"/>
        </w:rPr>
      </w:pPr>
    </w:p>
    <w:p w14:paraId="269ED362" w14:textId="77777777" w:rsidR="00437079" w:rsidRDefault="00437079" w:rsidP="00437079">
      <w:pPr>
        <w:spacing w:after="0" w:line="240" w:lineRule="auto"/>
        <w:jc w:val="both"/>
        <w:rPr>
          <w:rFonts w:ascii="Times New Roman" w:hAnsi="Times New Roman" w:cs="Times New Roman"/>
          <w:sz w:val="28"/>
          <w:szCs w:val="28"/>
        </w:rPr>
      </w:pPr>
    </w:p>
    <w:p w14:paraId="36202E58" w14:textId="77777777" w:rsidR="00437079" w:rsidRDefault="00437079" w:rsidP="00437079">
      <w:pPr>
        <w:spacing w:after="0" w:line="240" w:lineRule="auto"/>
        <w:jc w:val="both"/>
        <w:rPr>
          <w:rFonts w:ascii="Times New Roman" w:hAnsi="Times New Roman" w:cs="Times New Roman"/>
          <w:sz w:val="28"/>
          <w:szCs w:val="28"/>
        </w:rPr>
      </w:pPr>
    </w:p>
    <w:p w14:paraId="0B9EB459" w14:textId="77777777" w:rsidR="00437079" w:rsidRDefault="00437079" w:rsidP="00437079">
      <w:pPr>
        <w:spacing w:after="0" w:line="240" w:lineRule="auto"/>
        <w:jc w:val="both"/>
        <w:rPr>
          <w:rFonts w:ascii="Times New Roman" w:hAnsi="Times New Roman" w:cs="Times New Roman"/>
          <w:sz w:val="28"/>
          <w:szCs w:val="28"/>
        </w:rPr>
      </w:pPr>
    </w:p>
    <w:p w14:paraId="62796DA8" w14:textId="77777777" w:rsidR="00437079" w:rsidRDefault="00437079" w:rsidP="00437079">
      <w:pPr>
        <w:spacing w:after="0" w:line="240" w:lineRule="auto"/>
        <w:jc w:val="both"/>
        <w:rPr>
          <w:rFonts w:ascii="Times New Roman" w:hAnsi="Times New Roman" w:cs="Times New Roman"/>
          <w:sz w:val="28"/>
          <w:szCs w:val="28"/>
        </w:rPr>
      </w:pPr>
    </w:p>
    <w:p w14:paraId="6770B021" w14:textId="77777777" w:rsidR="00437079" w:rsidRDefault="00437079" w:rsidP="00437079">
      <w:pPr>
        <w:spacing w:after="0" w:line="240" w:lineRule="auto"/>
        <w:jc w:val="both"/>
        <w:rPr>
          <w:rFonts w:ascii="Times New Roman" w:hAnsi="Times New Roman" w:cs="Times New Roman"/>
          <w:sz w:val="28"/>
          <w:szCs w:val="28"/>
        </w:rPr>
      </w:pPr>
    </w:p>
    <w:p w14:paraId="6921C39E" w14:textId="77777777" w:rsidR="00437079" w:rsidRDefault="00437079" w:rsidP="00437079">
      <w:pPr>
        <w:spacing w:after="0" w:line="240" w:lineRule="auto"/>
        <w:jc w:val="both"/>
        <w:rPr>
          <w:rFonts w:ascii="Times New Roman" w:hAnsi="Times New Roman" w:cs="Times New Roman"/>
          <w:sz w:val="28"/>
          <w:szCs w:val="28"/>
        </w:rPr>
      </w:pPr>
    </w:p>
    <w:p w14:paraId="4F5A783D" w14:textId="77777777" w:rsidR="00437079" w:rsidRDefault="00437079" w:rsidP="00437079">
      <w:pPr>
        <w:spacing w:after="0" w:line="240" w:lineRule="auto"/>
        <w:jc w:val="both"/>
        <w:rPr>
          <w:rFonts w:ascii="Times New Roman" w:hAnsi="Times New Roman" w:cs="Times New Roman"/>
          <w:sz w:val="28"/>
          <w:szCs w:val="28"/>
        </w:rPr>
      </w:pPr>
    </w:p>
    <w:p w14:paraId="5CC38EF4" w14:textId="77777777" w:rsidR="00437079" w:rsidRDefault="00437079" w:rsidP="00437079">
      <w:pPr>
        <w:spacing w:after="0" w:line="240" w:lineRule="auto"/>
        <w:jc w:val="both"/>
        <w:rPr>
          <w:rFonts w:ascii="Times New Roman" w:hAnsi="Times New Roman" w:cs="Times New Roman"/>
          <w:sz w:val="28"/>
          <w:szCs w:val="28"/>
        </w:rPr>
      </w:pPr>
    </w:p>
    <w:p w14:paraId="55501BD4" w14:textId="77777777" w:rsidR="00437079" w:rsidRDefault="00437079" w:rsidP="00437079">
      <w:pPr>
        <w:spacing w:after="0" w:line="240" w:lineRule="auto"/>
        <w:jc w:val="both"/>
        <w:rPr>
          <w:rFonts w:ascii="Times New Roman" w:hAnsi="Times New Roman" w:cs="Times New Roman"/>
          <w:sz w:val="28"/>
          <w:szCs w:val="28"/>
        </w:rPr>
      </w:pPr>
    </w:p>
    <w:p w14:paraId="7D487126" w14:textId="77777777" w:rsidR="00437079" w:rsidRDefault="00437079" w:rsidP="00437079">
      <w:pPr>
        <w:spacing w:after="0" w:line="240" w:lineRule="auto"/>
        <w:jc w:val="both"/>
        <w:rPr>
          <w:rFonts w:ascii="Times New Roman" w:hAnsi="Times New Roman" w:cs="Times New Roman"/>
          <w:sz w:val="28"/>
          <w:szCs w:val="28"/>
        </w:rPr>
      </w:pPr>
    </w:p>
    <w:p w14:paraId="5F29B68A" w14:textId="77777777" w:rsidR="00437079" w:rsidRDefault="00437079" w:rsidP="00437079">
      <w:pPr>
        <w:spacing w:after="0" w:line="240" w:lineRule="auto"/>
        <w:jc w:val="both"/>
        <w:rPr>
          <w:rFonts w:ascii="Times New Roman" w:hAnsi="Times New Roman" w:cs="Times New Roman"/>
          <w:sz w:val="28"/>
          <w:szCs w:val="28"/>
        </w:rPr>
      </w:pPr>
    </w:p>
    <w:p w14:paraId="5E4CB029" w14:textId="77777777" w:rsidR="00437079" w:rsidRDefault="00437079" w:rsidP="00437079">
      <w:pPr>
        <w:spacing w:after="0" w:line="240" w:lineRule="auto"/>
        <w:jc w:val="both"/>
        <w:rPr>
          <w:rFonts w:ascii="Times New Roman" w:hAnsi="Times New Roman" w:cs="Times New Roman"/>
          <w:sz w:val="28"/>
          <w:szCs w:val="28"/>
        </w:rPr>
      </w:pPr>
    </w:p>
    <w:p w14:paraId="3F0F018A" w14:textId="77777777" w:rsidR="00437079" w:rsidRDefault="00437079" w:rsidP="00437079">
      <w:pPr>
        <w:spacing w:after="0" w:line="240" w:lineRule="auto"/>
        <w:jc w:val="both"/>
        <w:rPr>
          <w:rFonts w:ascii="Times New Roman" w:hAnsi="Times New Roman" w:cs="Times New Roman"/>
          <w:sz w:val="28"/>
          <w:szCs w:val="28"/>
          <w:lang w:val="ro-RO"/>
        </w:rPr>
      </w:pPr>
    </w:p>
    <w:p w14:paraId="3DBAF382" w14:textId="77777777" w:rsidR="00437079" w:rsidRDefault="00437079" w:rsidP="00437079">
      <w:pPr>
        <w:spacing w:after="0" w:line="240" w:lineRule="auto"/>
        <w:jc w:val="center"/>
        <w:rPr>
          <w:rFonts w:ascii="Times New Roman" w:hAnsi="Times New Roman" w:cs="Times New Roman"/>
          <w:b/>
          <w:sz w:val="28"/>
          <w:szCs w:val="28"/>
          <w:lang w:val="ro-RO"/>
        </w:rPr>
      </w:pPr>
    </w:p>
    <w:p w14:paraId="481C9D0A" w14:textId="77777777" w:rsidR="00437079" w:rsidRDefault="00437079" w:rsidP="00437079">
      <w:pPr>
        <w:spacing w:after="0" w:line="240" w:lineRule="auto"/>
        <w:jc w:val="center"/>
        <w:rPr>
          <w:rFonts w:ascii="Times New Roman" w:hAnsi="Times New Roman" w:cs="Times New Roman"/>
          <w:b/>
          <w:sz w:val="28"/>
          <w:szCs w:val="28"/>
          <w:lang w:val="ro-RO"/>
        </w:rPr>
      </w:pPr>
      <w:r>
        <w:rPr>
          <w:rFonts w:ascii="Times New Roman" w:hAnsi="Times New Roman" w:cs="Times New Roman"/>
          <w:b/>
          <w:sz w:val="28"/>
          <w:szCs w:val="28"/>
          <w:lang w:val="ro-RO"/>
        </w:rPr>
        <w:t>Notă informativă</w:t>
      </w:r>
    </w:p>
    <w:p w14:paraId="0CC1682B" w14:textId="77777777" w:rsidR="00437079" w:rsidRDefault="00437079" w:rsidP="00437079">
      <w:pPr>
        <w:spacing w:after="0" w:line="240" w:lineRule="auto"/>
        <w:jc w:val="center"/>
        <w:rPr>
          <w:rFonts w:ascii="Times New Roman" w:hAnsi="Times New Roman" w:cs="Times New Roman"/>
          <w:b/>
          <w:sz w:val="28"/>
          <w:szCs w:val="28"/>
          <w:lang w:val="ro-RO"/>
        </w:rPr>
      </w:pPr>
    </w:p>
    <w:p w14:paraId="72C603CC" w14:textId="77777777" w:rsidR="00437079" w:rsidRDefault="00437079" w:rsidP="00437079">
      <w:pPr>
        <w:spacing w:line="240" w:lineRule="auto"/>
        <w:ind w:firstLine="567"/>
        <w:jc w:val="center"/>
        <w:rPr>
          <w:rFonts w:ascii="Times New Roman" w:hAnsi="Times New Roman" w:cs="Times New Roman"/>
          <w:b/>
          <w:sz w:val="28"/>
          <w:szCs w:val="28"/>
          <w:lang w:val="ro-RO"/>
        </w:rPr>
      </w:pPr>
      <w:r>
        <w:rPr>
          <w:rFonts w:ascii="Times New Roman" w:hAnsi="Times New Roman" w:cs="Times New Roman"/>
          <w:b/>
          <w:sz w:val="28"/>
          <w:szCs w:val="28"/>
          <w:lang w:val="ro-RO"/>
        </w:rPr>
        <w:lastRenderedPageBreak/>
        <w:t>la proiectul de lege pentru modificarea Legii nr.499/1999 privind alocațiile sociale de stat pentru unele categorii de cetățeni.</w:t>
      </w:r>
    </w:p>
    <w:p w14:paraId="318CA292" w14:textId="77777777" w:rsidR="00437079" w:rsidRDefault="00437079" w:rsidP="00437079">
      <w:pPr>
        <w:spacing w:after="0" w:line="240" w:lineRule="auto"/>
        <w:ind w:left="567" w:firstLine="141"/>
        <w:jc w:val="both"/>
        <w:rPr>
          <w:rFonts w:ascii="Times New Roman" w:eastAsia="Times New Roman" w:hAnsi="Times New Roman" w:cs="Times New Roman"/>
          <w:b/>
          <w:sz w:val="28"/>
          <w:szCs w:val="28"/>
          <w:lang w:val="ro-RO" w:eastAsia="ro-MD"/>
        </w:rPr>
      </w:pPr>
      <w:r>
        <w:rPr>
          <w:rFonts w:ascii="Times New Roman" w:eastAsia="Times New Roman" w:hAnsi="Times New Roman" w:cs="Times New Roman"/>
          <w:b/>
          <w:sz w:val="28"/>
          <w:szCs w:val="28"/>
          <w:lang w:val="ro-RO" w:eastAsia="ro-MD"/>
        </w:rPr>
        <w:t>Scopul proiectului de lege</w:t>
      </w:r>
    </w:p>
    <w:p w14:paraId="7B457F72" w14:textId="77777777" w:rsidR="00437079" w:rsidRDefault="00437079" w:rsidP="00437079">
      <w:pPr>
        <w:spacing w:before="120" w:after="0" w:line="240" w:lineRule="auto"/>
        <w:ind w:firstLine="56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 xml:space="preserve">Prin prezentul proiect de lege se propune modificarea Legii </w:t>
      </w:r>
      <w:r>
        <w:rPr>
          <w:rFonts w:ascii="Times New Roman" w:hAnsi="Times New Roman" w:cs="Times New Roman"/>
          <w:sz w:val="28"/>
          <w:szCs w:val="28"/>
          <w:lang w:val="ro-RO"/>
        </w:rPr>
        <w:t>privind alocațiile sociale de stat pentru unele categorii de cetățeni</w:t>
      </w:r>
      <w:r>
        <w:rPr>
          <w:rFonts w:ascii="Times New Roman" w:eastAsia="Times New Roman" w:hAnsi="Times New Roman" w:cs="Times New Roman"/>
          <w:sz w:val="28"/>
          <w:szCs w:val="28"/>
          <w:lang w:val="ro-RO" w:eastAsia="ro-MD"/>
        </w:rPr>
        <w:t xml:space="preserve"> în vederea sporirii gradului de protecție a beneficiarilor de alocații sociale, a nivelului de incluziune socială a persoanelor cu dizabilități și a persoanelor </w:t>
      </w:r>
      <w:proofErr w:type="spellStart"/>
      <w:r>
        <w:rPr>
          <w:rFonts w:ascii="Times New Roman" w:eastAsia="Times New Roman" w:hAnsi="Times New Roman" w:cs="Times New Roman"/>
          <w:sz w:val="28"/>
          <w:szCs w:val="28"/>
          <w:lang w:val="ro-RO" w:eastAsia="ro-MD"/>
        </w:rPr>
        <w:t>vîrstnice</w:t>
      </w:r>
      <w:proofErr w:type="spellEnd"/>
      <w:r>
        <w:rPr>
          <w:rFonts w:ascii="Times New Roman" w:eastAsia="Times New Roman" w:hAnsi="Times New Roman" w:cs="Times New Roman"/>
          <w:sz w:val="28"/>
          <w:szCs w:val="28"/>
          <w:lang w:val="ro-RO" w:eastAsia="ro-MD"/>
        </w:rPr>
        <w:t>, precum și asigurarea unui trai independent în comunitate a acestora.</w:t>
      </w:r>
    </w:p>
    <w:p w14:paraId="34373266" w14:textId="77777777" w:rsidR="00437079" w:rsidRDefault="00437079" w:rsidP="00437079">
      <w:pPr>
        <w:spacing w:before="120" w:after="0" w:line="240" w:lineRule="auto"/>
        <w:ind w:firstLine="567"/>
        <w:jc w:val="both"/>
        <w:rPr>
          <w:rFonts w:ascii="Times New Roman" w:eastAsia="Times New Roman" w:hAnsi="Times New Roman" w:cs="Times New Roman"/>
          <w:b/>
          <w:sz w:val="28"/>
          <w:szCs w:val="28"/>
          <w:lang w:val="ro-RO" w:eastAsia="ro-MD"/>
        </w:rPr>
      </w:pPr>
      <w:r>
        <w:rPr>
          <w:rFonts w:ascii="Times New Roman" w:eastAsia="Times New Roman" w:hAnsi="Times New Roman" w:cs="Times New Roman"/>
          <w:b/>
          <w:sz w:val="28"/>
          <w:szCs w:val="28"/>
          <w:lang w:val="ro-RO" w:eastAsia="ro-MD"/>
        </w:rPr>
        <w:t>Principalele prevederi și elemente noi ale proiectului de lege</w:t>
      </w:r>
    </w:p>
    <w:p w14:paraId="449541CE" w14:textId="77777777" w:rsidR="00437079" w:rsidRDefault="00437079" w:rsidP="00437079">
      <w:pPr>
        <w:spacing w:before="120" w:after="0" w:line="240" w:lineRule="auto"/>
        <w:ind w:firstLine="56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 xml:space="preserve">Conform datelor Casei Naționale de Asigurări Sociale, cuantumul alocațiilor sociale constituie: pentru persoanele </w:t>
      </w:r>
      <w:proofErr w:type="spellStart"/>
      <w:r>
        <w:rPr>
          <w:rFonts w:ascii="Times New Roman" w:eastAsia="Times New Roman" w:hAnsi="Times New Roman" w:cs="Times New Roman"/>
          <w:sz w:val="28"/>
          <w:szCs w:val="28"/>
          <w:lang w:val="ro-RO" w:eastAsia="ro-MD"/>
        </w:rPr>
        <w:t>vîrstnice</w:t>
      </w:r>
      <w:proofErr w:type="spellEnd"/>
      <w:r>
        <w:rPr>
          <w:rFonts w:ascii="Times New Roman" w:eastAsia="Times New Roman" w:hAnsi="Times New Roman" w:cs="Times New Roman"/>
          <w:sz w:val="28"/>
          <w:szCs w:val="28"/>
          <w:lang w:val="ro-RO" w:eastAsia="ro-MD"/>
        </w:rPr>
        <w:t xml:space="preserve"> ‒ 215,87 lei, iar pentru persoanele cu dizabilități: severe – 323,80 lei, accentuate – 302,21 lei și medii 215,87 lei.</w:t>
      </w:r>
    </w:p>
    <w:p w14:paraId="2D0A5201" w14:textId="77777777" w:rsidR="00437079" w:rsidRDefault="00437079" w:rsidP="00437079">
      <w:pPr>
        <w:spacing w:before="120" w:after="0" w:line="240" w:lineRule="auto"/>
        <w:ind w:firstLine="56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 xml:space="preserve">Analiza datelor cu privire la alocațiile sociale denotă că prestațiile sociale vizate </w:t>
      </w:r>
      <w:proofErr w:type="spellStart"/>
      <w:r>
        <w:rPr>
          <w:rFonts w:ascii="Times New Roman" w:eastAsia="Times New Roman" w:hAnsi="Times New Roman" w:cs="Times New Roman"/>
          <w:sz w:val="28"/>
          <w:szCs w:val="28"/>
          <w:lang w:val="ro-RO" w:eastAsia="ro-MD"/>
        </w:rPr>
        <w:t>sînt</w:t>
      </w:r>
      <w:proofErr w:type="spellEnd"/>
      <w:r>
        <w:rPr>
          <w:rFonts w:ascii="Times New Roman" w:eastAsia="Times New Roman" w:hAnsi="Times New Roman" w:cs="Times New Roman"/>
          <w:sz w:val="28"/>
          <w:szCs w:val="28"/>
          <w:lang w:val="ro-RO" w:eastAsia="ro-MD"/>
        </w:rPr>
        <w:t xml:space="preserve"> sub nivelul minimului de existență, respectiv, necesită o atenție sporită sub aspectul majorării graduale a acestora. </w:t>
      </w:r>
    </w:p>
    <w:p w14:paraId="7FF8C5DA" w14:textId="77777777" w:rsidR="00437079" w:rsidRDefault="00437079" w:rsidP="00437079">
      <w:pPr>
        <w:spacing w:before="120" w:after="0" w:line="240" w:lineRule="auto"/>
        <w:ind w:firstLine="56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 xml:space="preserve">Conform datelor Biroului Național de Statistică, în structura persoanelor cu </w:t>
      </w:r>
      <w:proofErr w:type="spellStart"/>
      <w:r>
        <w:rPr>
          <w:rFonts w:ascii="Times New Roman" w:eastAsia="Times New Roman" w:hAnsi="Times New Roman" w:cs="Times New Roman"/>
          <w:sz w:val="28"/>
          <w:szCs w:val="28"/>
          <w:lang w:val="ro-RO" w:eastAsia="ro-MD"/>
        </w:rPr>
        <w:t>dizabilităţi</w:t>
      </w:r>
      <w:proofErr w:type="spellEnd"/>
      <w:r>
        <w:rPr>
          <w:rFonts w:ascii="Times New Roman" w:eastAsia="Times New Roman" w:hAnsi="Times New Roman" w:cs="Times New Roman"/>
          <w:sz w:val="28"/>
          <w:szCs w:val="28"/>
          <w:lang w:val="ro-RO" w:eastAsia="ro-MD"/>
        </w:rPr>
        <w:t xml:space="preserve"> la </w:t>
      </w:r>
      <w:proofErr w:type="spellStart"/>
      <w:r>
        <w:rPr>
          <w:rFonts w:ascii="Times New Roman" w:eastAsia="Times New Roman" w:hAnsi="Times New Roman" w:cs="Times New Roman"/>
          <w:sz w:val="28"/>
          <w:szCs w:val="28"/>
          <w:lang w:val="ro-RO" w:eastAsia="ro-MD"/>
        </w:rPr>
        <w:t>evidenţa</w:t>
      </w:r>
      <w:proofErr w:type="spellEnd"/>
      <w:r>
        <w:rPr>
          <w:rFonts w:ascii="Times New Roman" w:eastAsia="Times New Roman" w:hAnsi="Times New Roman" w:cs="Times New Roman"/>
          <w:sz w:val="28"/>
          <w:szCs w:val="28"/>
          <w:lang w:val="ro-RO" w:eastAsia="ro-MD"/>
        </w:rPr>
        <w:t xml:space="preserve"> organelor de asigurări sociale, persoanele cu dizabilități care primesc pensii reprezintă 71%, iar persoanele cu dizabilități care primesc </w:t>
      </w:r>
      <w:proofErr w:type="spellStart"/>
      <w:r>
        <w:rPr>
          <w:rFonts w:ascii="Times New Roman" w:eastAsia="Times New Roman" w:hAnsi="Times New Roman" w:cs="Times New Roman"/>
          <w:sz w:val="28"/>
          <w:szCs w:val="28"/>
          <w:lang w:val="ro-RO" w:eastAsia="ro-MD"/>
        </w:rPr>
        <w:t>alocaţii</w:t>
      </w:r>
      <w:proofErr w:type="spellEnd"/>
      <w:r>
        <w:rPr>
          <w:rFonts w:ascii="Times New Roman" w:eastAsia="Times New Roman" w:hAnsi="Times New Roman" w:cs="Times New Roman"/>
          <w:sz w:val="28"/>
          <w:szCs w:val="28"/>
          <w:lang w:val="ro-RO" w:eastAsia="ro-MD"/>
        </w:rPr>
        <w:t xml:space="preserve"> circa 29%. </w:t>
      </w:r>
    </w:p>
    <w:p w14:paraId="05CB4611" w14:textId="77777777" w:rsidR="00437079" w:rsidRDefault="00437079" w:rsidP="00437079">
      <w:pPr>
        <w:spacing w:before="120" w:after="0" w:line="240" w:lineRule="auto"/>
        <w:ind w:firstLine="56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 xml:space="preserve">Totodată, 8910 persoane care au atins </w:t>
      </w:r>
      <w:proofErr w:type="spellStart"/>
      <w:r>
        <w:rPr>
          <w:rFonts w:ascii="Times New Roman" w:eastAsia="Times New Roman" w:hAnsi="Times New Roman" w:cs="Times New Roman"/>
          <w:sz w:val="28"/>
          <w:szCs w:val="28"/>
          <w:lang w:val="ro-RO" w:eastAsia="ro-MD"/>
        </w:rPr>
        <w:t>vîrsta</w:t>
      </w:r>
      <w:proofErr w:type="spellEnd"/>
      <w:r>
        <w:rPr>
          <w:rFonts w:ascii="Times New Roman" w:eastAsia="Times New Roman" w:hAnsi="Times New Roman" w:cs="Times New Roman"/>
          <w:sz w:val="28"/>
          <w:szCs w:val="28"/>
          <w:lang w:val="ro-RO" w:eastAsia="ro-MD"/>
        </w:rPr>
        <w:t xml:space="preserve"> de pensionare beneficiază de alocații sociale de stat pentru persoanele </w:t>
      </w:r>
      <w:proofErr w:type="spellStart"/>
      <w:r>
        <w:rPr>
          <w:rFonts w:ascii="Times New Roman" w:eastAsia="Times New Roman" w:hAnsi="Times New Roman" w:cs="Times New Roman"/>
          <w:sz w:val="28"/>
          <w:szCs w:val="28"/>
          <w:lang w:val="ro-RO" w:eastAsia="ro-MD"/>
        </w:rPr>
        <w:t>vîrstnice</w:t>
      </w:r>
      <w:proofErr w:type="spellEnd"/>
      <w:r>
        <w:rPr>
          <w:rFonts w:ascii="Times New Roman" w:eastAsia="Times New Roman" w:hAnsi="Times New Roman" w:cs="Times New Roman"/>
          <w:sz w:val="28"/>
          <w:szCs w:val="28"/>
          <w:lang w:val="ro-RO" w:eastAsia="ro-MD"/>
        </w:rPr>
        <w:t>. Or, pentru stabilirea unei pensii pentru limită de vârstă în sistemul public de pensii este necesar confirmarea unui stagiu de cel puțin 15 ani.</w:t>
      </w:r>
    </w:p>
    <w:p w14:paraId="624BB60B" w14:textId="77777777" w:rsidR="00437079" w:rsidRDefault="00437079" w:rsidP="00437079">
      <w:pPr>
        <w:spacing w:before="120" w:after="0" w:line="240" w:lineRule="auto"/>
        <w:ind w:firstLine="56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 xml:space="preserve">Cuantumurile alocațiilor sociale de stat constituie un anumit procent din mărimea pensiei minime pentru persoanele cu dizabilități severe, accentuate și medii, sau din mărimea pensiei minime pentru limită de </w:t>
      </w:r>
      <w:proofErr w:type="spellStart"/>
      <w:r>
        <w:rPr>
          <w:rFonts w:ascii="Times New Roman" w:eastAsia="Times New Roman" w:hAnsi="Times New Roman" w:cs="Times New Roman"/>
          <w:sz w:val="28"/>
          <w:szCs w:val="28"/>
          <w:lang w:val="ro-RO" w:eastAsia="ro-MD"/>
        </w:rPr>
        <w:t>vîrstă</w:t>
      </w:r>
      <w:proofErr w:type="spellEnd"/>
      <w:r>
        <w:rPr>
          <w:rFonts w:ascii="Times New Roman" w:eastAsia="Times New Roman" w:hAnsi="Times New Roman" w:cs="Times New Roman"/>
          <w:sz w:val="28"/>
          <w:szCs w:val="28"/>
          <w:lang w:val="ro-RO" w:eastAsia="ro-MD"/>
        </w:rPr>
        <w:t>, stabilite anual de Guvern.</w:t>
      </w:r>
    </w:p>
    <w:p w14:paraId="0D93A2DC" w14:textId="77777777" w:rsidR="00437079" w:rsidRDefault="00437079" w:rsidP="00437079">
      <w:pPr>
        <w:spacing w:before="120" w:after="0" w:line="240" w:lineRule="auto"/>
        <w:ind w:firstLine="56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Astfel, prezentul proiect de lege propune majorarea cuantumului alocațiilor sociale de stat pentru unele categorii de cetățeni, care nu îndeplinesc condițiile pentru obținerea dreptului la pensie conform Legii privind sistemul public de pensii, inclusiv:</w:t>
      </w:r>
    </w:p>
    <w:p w14:paraId="73DB83BF" w14:textId="77777777" w:rsidR="00437079" w:rsidRDefault="00437079" w:rsidP="00437079">
      <w:pPr>
        <w:pStyle w:val="a7"/>
        <w:numPr>
          <w:ilvl w:val="0"/>
          <w:numId w:val="4"/>
        </w:numPr>
        <w:spacing w:before="120" w:after="0" w:line="240" w:lineRule="auto"/>
        <w:ind w:left="924" w:hanging="35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 xml:space="preserve">majorarea cu 40 % a alocației sociale de stat pentru persoanele cu dizabilități </w:t>
      </w:r>
      <w:r>
        <w:rPr>
          <w:rFonts w:ascii="Times New Roman" w:eastAsia="Times New Roman" w:hAnsi="Times New Roman" w:cs="Times New Roman"/>
          <w:i/>
          <w:sz w:val="28"/>
          <w:szCs w:val="28"/>
          <w:lang w:val="ro-RO" w:eastAsia="ro-MD"/>
        </w:rPr>
        <w:t>(cca 12 178 persoane).</w:t>
      </w:r>
      <w:r>
        <w:rPr>
          <w:rFonts w:ascii="Times New Roman" w:eastAsia="Times New Roman" w:hAnsi="Times New Roman" w:cs="Times New Roman"/>
          <w:sz w:val="28"/>
          <w:szCs w:val="28"/>
          <w:lang w:val="ro-RO" w:eastAsia="ro-MD"/>
        </w:rPr>
        <w:t xml:space="preserve"> Această modificare va asigura dublarea alocației sociale de stat pentru persoanele cu dizabilități în vigoare la moment.</w:t>
      </w:r>
    </w:p>
    <w:p w14:paraId="475A2E92" w14:textId="77777777" w:rsidR="00437079" w:rsidRDefault="00437079" w:rsidP="00437079">
      <w:pPr>
        <w:pStyle w:val="a7"/>
        <w:numPr>
          <w:ilvl w:val="0"/>
          <w:numId w:val="4"/>
        </w:numPr>
        <w:spacing w:before="120" w:after="0" w:line="240" w:lineRule="auto"/>
        <w:ind w:left="924" w:hanging="35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t xml:space="preserve">majorarea cu 30% a alocației sociale de stat pentru persoanele </w:t>
      </w:r>
      <w:proofErr w:type="spellStart"/>
      <w:r>
        <w:rPr>
          <w:rFonts w:ascii="Times New Roman" w:eastAsia="Times New Roman" w:hAnsi="Times New Roman" w:cs="Times New Roman"/>
          <w:sz w:val="28"/>
          <w:szCs w:val="28"/>
          <w:lang w:val="ro-RO" w:eastAsia="ro-MD"/>
        </w:rPr>
        <w:t>vîrstnice</w:t>
      </w:r>
      <w:proofErr w:type="spellEnd"/>
      <w:r>
        <w:rPr>
          <w:rFonts w:ascii="Times New Roman" w:eastAsia="Times New Roman" w:hAnsi="Times New Roman" w:cs="Times New Roman"/>
          <w:sz w:val="28"/>
          <w:szCs w:val="28"/>
          <w:lang w:val="ro-RO" w:eastAsia="ro-MD"/>
        </w:rPr>
        <w:t xml:space="preserve"> </w:t>
      </w:r>
      <w:r>
        <w:rPr>
          <w:rFonts w:ascii="Times New Roman" w:eastAsia="Times New Roman" w:hAnsi="Times New Roman" w:cs="Times New Roman"/>
          <w:i/>
          <w:sz w:val="28"/>
          <w:szCs w:val="28"/>
          <w:lang w:val="ro-RO" w:eastAsia="ro-MD"/>
        </w:rPr>
        <w:t>(cca 8 910 persoane).</w:t>
      </w:r>
      <w:r>
        <w:rPr>
          <w:rFonts w:ascii="Times New Roman" w:eastAsia="Times New Roman" w:hAnsi="Times New Roman" w:cs="Times New Roman"/>
          <w:sz w:val="28"/>
          <w:szCs w:val="28"/>
          <w:lang w:val="ro-RO" w:eastAsia="ro-MD"/>
        </w:rPr>
        <w:t xml:space="preserve"> Conform propunerii respective, alocația socială pentru persoanele </w:t>
      </w:r>
      <w:proofErr w:type="spellStart"/>
      <w:r>
        <w:rPr>
          <w:rFonts w:ascii="Times New Roman" w:eastAsia="Times New Roman" w:hAnsi="Times New Roman" w:cs="Times New Roman"/>
          <w:sz w:val="28"/>
          <w:szCs w:val="28"/>
          <w:lang w:val="ro-RO" w:eastAsia="ro-MD"/>
        </w:rPr>
        <w:t>vîrstnice</w:t>
      </w:r>
      <w:proofErr w:type="spellEnd"/>
      <w:r>
        <w:rPr>
          <w:rFonts w:ascii="Times New Roman" w:eastAsia="Times New Roman" w:hAnsi="Times New Roman" w:cs="Times New Roman"/>
          <w:sz w:val="28"/>
          <w:szCs w:val="28"/>
          <w:lang w:val="ro-RO" w:eastAsia="ro-MD"/>
        </w:rPr>
        <w:t xml:space="preserve"> va constitui 50% din mărimea pensiei minime pentru limită de </w:t>
      </w:r>
      <w:proofErr w:type="spellStart"/>
      <w:r>
        <w:rPr>
          <w:rFonts w:ascii="Times New Roman" w:eastAsia="Times New Roman" w:hAnsi="Times New Roman" w:cs="Times New Roman"/>
          <w:sz w:val="28"/>
          <w:szCs w:val="28"/>
          <w:lang w:val="ro-RO" w:eastAsia="ro-MD"/>
        </w:rPr>
        <w:t>vîrstă</w:t>
      </w:r>
      <w:proofErr w:type="spellEnd"/>
      <w:r>
        <w:rPr>
          <w:rFonts w:ascii="Times New Roman" w:eastAsia="Times New Roman" w:hAnsi="Times New Roman" w:cs="Times New Roman"/>
          <w:sz w:val="28"/>
          <w:szCs w:val="28"/>
          <w:lang w:val="ro-RO" w:eastAsia="ro-MD"/>
        </w:rPr>
        <w:t>, stabilite anual de Guvern.</w:t>
      </w:r>
    </w:p>
    <w:p w14:paraId="69B97E5D" w14:textId="77777777" w:rsidR="00437079" w:rsidRDefault="00437079" w:rsidP="00437079">
      <w:pPr>
        <w:spacing w:before="120" w:after="0" w:line="240" w:lineRule="auto"/>
        <w:ind w:firstLine="567"/>
        <w:jc w:val="both"/>
        <w:rPr>
          <w:rFonts w:ascii="Times New Roman" w:eastAsia="Times New Roman" w:hAnsi="Times New Roman" w:cs="Times New Roman"/>
          <w:b/>
          <w:sz w:val="28"/>
          <w:szCs w:val="28"/>
          <w:lang w:val="ro-RO" w:eastAsia="ro-MD"/>
        </w:rPr>
      </w:pPr>
      <w:r>
        <w:rPr>
          <w:rFonts w:ascii="Times New Roman" w:eastAsia="Times New Roman" w:hAnsi="Times New Roman" w:cs="Times New Roman"/>
          <w:b/>
          <w:sz w:val="28"/>
          <w:szCs w:val="28"/>
          <w:lang w:val="ro-RO" w:eastAsia="ro-MD"/>
        </w:rPr>
        <w:t xml:space="preserve">Impactul proiectului de lege </w:t>
      </w:r>
    </w:p>
    <w:p w14:paraId="0C31A223" w14:textId="77777777" w:rsidR="00437079" w:rsidRDefault="00437079" w:rsidP="00437079">
      <w:pPr>
        <w:spacing w:before="120" w:after="0" w:line="240" w:lineRule="auto"/>
        <w:ind w:firstLine="567"/>
        <w:jc w:val="both"/>
        <w:rPr>
          <w:rFonts w:ascii="Times New Roman" w:eastAsia="Times New Roman" w:hAnsi="Times New Roman" w:cs="Times New Roman"/>
          <w:b/>
          <w:sz w:val="28"/>
          <w:szCs w:val="28"/>
          <w:lang w:val="ro-RO" w:eastAsia="ro-MD"/>
        </w:rPr>
      </w:pPr>
      <w:r>
        <w:rPr>
          <w:rFonts w:ascii="Times New Roman" w:eastAsia="Times New Roman" w:hAnsi="Times New Roman" w:cs="Times New Roman"/>
          <w:sz w:val="28"/>
          <w:szCs w:val="28"/>
          <w:lang w:val="ro-RO" w:eastAsia="ro-MD"/>
        </w:rPr>
        <w:t xml:space="preserve">Prezentul proiect de lege va spori măsurile de protecție socială pentru cca 21 mii beneficiari de alocații sociale de stat pentru persoanele </w:t>
      </w:r>
      <w:proofErr w:type="spellStart"/>
      <w:r>
        <w:rPr>
          <w:rFonts w:ascii="Times New Roman" w:eastAsia="Times New Roman" w:hAnsi="Times New Roman" w:cs="Times New Roman"/>
          <w:sz w:val="28"/>
          <w:szCs w:val="28"/>
          <w:lang w:val="ro-RO" w:eastAsia="ro-MD"/>
        </w:rPr>
        <w:t>vîrstnice</w:t>
      </w:r>
      <w:proofErr w:type="spellEnd"/>
      <w:r>
        <w:rPr>
          <w:rFonts w:ascii="Times New Roman" w:eastAsia="Times New Roman" w:hAnsi="Times New Roman" w:cs="Times New Roman"/>
          <w:sz w:val="28"/>
          <w:szCs w:val="28"/>
          <w:lang w:val="ro-RO" w:eastAsia="ro-MD"/>
        </w:rPr>
        <w:t xml:space="preserve"> și pentru persoanele cu dizabilități.</w:t>
      </w:r>
    </w:p>
    <w:p w14:paraId="6725BEDA" w14:textId="77777777" w:rsidR="00437079" w:rsidRDefault="00437079" w:rsidP="00437079">
      <w:pPr>
        <w:spacing w:before="120" w:after="0" w:line="240" w:lineRule="auto"/>
        <w:ind w:firstLine="567"/>
        <w:jc w:val="both"/>
        <w:rPr>
          <w:rFonts w:ascii="Times New Roman" w:eastAsia="Times New Roman" w:hAnsi="Times New Roman" w:cs="Times New Roman"/>
          <w:b/>
          <w:sz w:val="28"/>
          <w:szCs w:val="28"/>
          <w:lang w:val="ro-RO" w:eastAsia="ro-MD"/>
        </w:rPr>
      </w:pPr>
      <w:r>
        <w:rPr>
          <w:rFonts w:ascii="Times New Roman" w:eastAsia="Times New Roman" w:hAnsi="Times New Roman" w:cs="Times New Roman"/>
          <w:b/>
          <w:sz w:val="28"/>
          <w:szCs w:val="28"/>
          <w:lang w:val="ro-RO" w:eastAsia="ro-MD"/>
        </w:rPr>
        <w:t xml:space="preserve">Fundamentarea </w:t>
      </w:r>
      <w:proofErr w:type="spellStart"/>
      <w:r>
        <w:rPr>
          <w:rFonts w:ascii="Times New Roman" w:eastAsia="Times New Roman" w:hAnsi="Times New Roman" w:cs="Times New Roman"/>
          <w:b/>
          <w:sz w:val="28"/>
          <w:szCs w:val="28"/>
          <w:lang w:val="ro-RO" w:eastAsia="ro-MD"/>
        </w:rPr>
        <w:t>economico</w:t>
      </w:r>
      <w:proofErr w:type="spellEnd"/>
      <w:r>
        <w:rPr>
          <w:rFonts w:ascii="Times New Roman" w:eastAsia="Times New Roman" w:hAnsi="Times New Roman" w:cs="Times New Roman"/>
          <w:b/>
          <w:sz w:val="28"/>
          <w:szCs w:val="28"/>
          <w:lang w:val="ro-RO" w:eastAsia="ro-MD"/>
        </w:rPr>
        <w:t xml:space="preserve">-financiară a proiectului de lege </w:t>
      </w:r>
    </w:p>
    <w:p w14:paraId="2E179C7E" w14:textId="77777777" w:rsidR="00437079" w:rsidRDefault="00437079" w:rsidP="00437079">
      <w:pPr>
        <w:spacing w:before="120" w:after="0" w:line="240" w:lineRule="auto"/>
        <w:ind w:firstLine="567"/>
        <w:jc w:val="both"/>
        <w:rPr>
          <w:rFonts w:ascii="Times New Roman" w:eastAsia="Times New Roman" w:hAnsi="Times New Roman" w:cs="Times New Roman"/>
          <w:sz w:val="28"/>
          <w:szCs w:val="28"/>
          <w:lang w:val="ro-RO" w:eastAsia="ro-MD"/>
        </w:rPr>
      </w:pPr>
      <w:r>
        <w:rPr>
          <w:rFonts w:ascii="Times New Roman" w:eastAsia="Times New Roman" w:hAnsi="Times New Roman" w:cs="Times New Roman"/>
          <w:sz w:val="28"/>
          <w:szCs w:val="28"/>
          <w:lang w:val="ro-RO" w:eastAsia="ro-MD"/>
        </w:rPr>
        <w:lastRenderedPageBreak/>
        <w:t>Conform calculelor estimativ</w:t>
      </w:r>
      <w:bookmarkStart w:id="2" w:name="_GoBack"/>
      <w:bookmarkEnd w:id="2"/>
      <w:r>
        <w:rPr>
          <w:rFonts w:ascii="Times New Roman" w:eastAsia="Times New Roman" w:hAnsi="Times New Roman" w:cs="Times New Roman"/>
          <w:sz w:val="28"/>
          <w:szCs w:val="28"/>
          <w:lang w:val="ro-RO" w:eastAsia="ro-MD"/>
        </w:rPr>
        <w:t xml:space="preserve">e pentru punerea în aplicare a prevederilor proiectului de lege </w:t>
      </w:r>
      <w:proofErr w:type="spellStart"/>
      <w:r>
        <w:rPr>
          <w:rFonts w:ascii="Times New Roman" w:eastAsia="Times New Roman" w:hAnsi="Times New Roman" w:cs="Times New Roman"/>
          <w:sz w:val="28"/>
          <w:szCs w:val="28"/>
          <w:lang w:val="ro-RO" w:eastAsia="ro-MD"/>
        </w:rPr>
        <w:t>sînt</w:t>
      </w:r>
      <w:proofErr w:type="spellEnd"/>
      <w:r>
        <w:rPr>
          <w:rFonts w:ascii="Times New Roman" w:eastAsia="Times New Roman" w:hAnsi="Times New Roman" w:cs="Times New Roman"/>
          <w:sz w:val="28"/>
          <w:szCs w:val="28"/>
          <w:lang w:val="ro-RO" w:eastAsia="ro-MD"/>
        </w:rPr>
        <w:t xml:space="preserve"> necesare mijloace financiare anuale suplimentare în sumă de 78 077,4 mii lei în anul 2020, 81 647,4 mii lei în anul 2021 și 85 754,6 mii lei în anul 2022.</w:t>
      </w:r>
    </w:p>
    <w:p w14:paraId="5ADB6BCF" w14:textId="77777777" w:rsidR="00437079" w:rsidRDefault="00437079" w:rsidP="00437079">
      <w:pPr>
        <w:spacing w:before="120" w:after="0" w:line="240" w:lineRule="auto"/>
        <w:ind w:firstLine="567"/>
        <w:jc w:val="both"/>
        <w:rPr>
          <w:rFonts w:ascii="Times New Roman" w:eastAsia="Times New Roman" w:hAnsi="Times New Roman" w:cs="Times New Roman"/>
          <w:b/>
          <w:sz w:val="28"/>
          <w:szCs w:val="28"/>
          <w:lang w:val="ro-RO" w:eastAsia="ro-MD"/>
        </w:rPr>
      </w:pPr>
      <w:r>
        <w:rPr>
          <w:rFonts w:ascii="Times New Roman" w:eastAsia="Times New Roman" w:hAnsi="Times New Roman" w:cs="Times New Roman"/>
          <w:sz w:val="28"/>
          <w:szCs w:val="28"/>
          <w:lang w:val="ro-RO" w:eastAsia="ro-MD"/>
        </w:rPr>
        <w:t xml:space="preserve">Alocațiile sociale de stat, conform cadrului normativ în vigoare </w:t>
      </w:r>
      <w:proofErr w:type="spellStart"/>
      <w:r>
        <w:rPr>
          <w:rFonts w:ascii="Times New Roman" w:eastAsia="Times New Roman" w:hAnsi="Times New Roman" w:cs="Times New Roman"/>
          <w:sz w:val="28"/>
          <w:szCs w:val="28"/>
          <w:lang w:val="ro-RO" w:eastAsia="ro-MD"/>
        </w:rPr>
        <w:t>sînt</w:t>
      </w:r>
      <w:proofErr w:type="spellEnd"/>
      <w:r>
        <w:rPr>
          <w:rFonts w:ascii="Times New Roman" w:eastAsia="Times New Roman" w:hAnsi="Times New Roman" w:cs="Times New Roman"/>
          <w:sz w:val="28"/>
          <w:szCs w:val="28"/>
          <w:lang w:val="ro-RO" w:eastAsia="ro-MD"/>
        </w:rPr>
        <w:t xml:space="preserve"> finanțate din Bugetul de Stat.</w:t>
      </w:r>
    </w:p>
    <w:p w14:paraId="2EC3BC77" w14:textId="77777777" w:rsidR="00437079" w:rsidRDefault="00437079" w:rsidP="00437079">
      <w:pPr>
        <w:spacing w:after="0" w:line="240" w:lineRule="auto"/>
        <w:ind w:left="567"/>
        <w:jc w:val="both"/>
        <w:rPr>
          <w:rFonts w:ascii="Times New Roman" w:eastAsia="Times New Roman" w:hAnsi="Times New Roman" w:cs="Times New Roman"/>
          <w:sz w:val="28"/>
          <w:szCs w:val="28"/>
          <w:lang w:val="ro-RO" w:eastAsia="ro-MD"/>
        </w:rPr>
      </w:pPr>
    </w:p>
    <w:p w14:paraId="2621FA06" w14:textId="77777777" w:rsidR="00437079" w:rsidRDefault="00437079" w:rsidP="00437079">
      <w:pPr>
        <w:spacing w:after="0" w:line="240" w:lineRule="auto"/>
        <w:ind w:left="567"/>
        <w:jc w:val="both"/>
        <w:rPr>
          <w:rFonts w:ascii="Times New Roman" w:eastAsia="Times New Roman" w:hAnsi="Times New Roman" w:cs="Times New Roman"/>
          <w:sz w:val="28"/>
          <w:szCs w:val="28"/>
          <w:lang w:val="en-US" w:eastAsia="ro-MD"/>
        </w:rPr>
      </w:pPr>
    </w:p>
    <w:p w14:paraId="00817507" w14:textId="77777777" w:rsidR="00437079" w:rsidRDefault="00437079" w:rsidP="00437079">
      <w:pPr>
        <w:spacing w:after="0" w:line="240" w:lineRule="auto"/>
        <w:ind w:left="567"/>
        <w:jc w:val="both"/>
        <w:rPr>
          <w:rFonts w:ascii="Times New Roman" w:eastAsia="Times New Roman" w:hAnsi="Times New Roman" w:cs="Times New Roman"/>
          <w:sz w:val="28"/>
          <w:szCs w:val="28"/>
          <w:lang w:val="en-US" w:eastAsia="ro-MD"/>
        </w:rPr>
      </w:pPr>
    </w:p>
    <w:p w14:paraId="01732D8B" w14:textId="77777777" w:rsidR="00437079" w:rsidRDefault="00437079" w:rsidP="00437079">
      <w:pPr>
        <w:rPr>
          <w:lang w:val="en-US"/>
        </w:rPr>
      </w:pPr>
    </w:p>
    <w:p w14:paraId="121BD0BD" w14:textId="77777777" w:rsidR="00437079" w:rsidRPr="00437079" w:rsidRDefault="00437079">
      <w:pPr>
        <w:rPr>
          <w:lang w:val="en-US"/>
        </w:rPr>
      </w:pPr>
    </w:p>
    <w:sectPr w:rsidR="00437079" w:rsidRPr="00437079"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0FE93" w14:textId="77777777" w:rsidR="00F85CAF" w:rsidRDefault="00F85CAF">
      <w:pPr>
        <w:spacing w:after="0" w:line="240" w:lineRule="auto"/>
      </w:pPr>
      <w:r>
        <w:separator/>
      </w:r>
    </w:p>
  </w:endnote>
  <w:endnote w:type="continuationSeparator" w:id="0">
    <w:p w14:paraId="1CDA1455" w14:textId="77777777" w:rsidR="00F85CAF" w:rsidRDefault="00F85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5A0FC" w14:textId="77777777" w:rsidR="00F172D2" w:rsidRDefault="00F85CAF">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BF01F9" w14:textId="77777777" w:rsidR="00F172D2" w:rsidRDefault="00F85CAF">
    <w:pPr>
      <w:pStyle w:val="a3"/>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9F090" w14:textId="77777777" w:rsidR="007C7A42" w:rsidRPr="00416C17" w:rsidRDefault="007040E0" w:rsidP="007C7A42">
    <w:pPr>
      <w:pStyle w:val="a3"/>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80F374F" wp14:editId="5AC9B3A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3399214"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5CEA2CC" w14:textId="77777777" w:rsidR="007C7A42" w:rsidRPr="00416C17" w:rsidRDefault="007040E0" w:rsidP="00416C17">
    <w:pPr>
      <w:pStyle w:val="a3"/>
      <w:tabs>
        <w:tab w:val="clear" w:pos="7027"/>
        <w:tab w:val="clear" w:pos="9689"/>
        <w:tab w:val="right" w:pos="9883"/>
      </w:tabs>
      <w:ind w:left="851"/>
      <w:rPr>
        <w:lang w:val="ro-RO"/>
      </w:rPr>
    </w:pPr>
    <w:r w:rsidRPr="00416C17">
      <w:rPr>
        <w:lang w:val="ro-RO"/>
      </w:rPr>
      <w:t xml:space="preserve">Republica Moldova, MD-2073, </w:t>
    </w:r>
    <w:proofErr w:type="spellStart"/>
    <w:r w:rsidRPr="00416C17">
      <w:rPr>
        <w:lang w:val="ro-RO"/>
      </w:rPr>
      <w:t>Chişinău</w:t>
    </w:r>
    <w:proofErr w:type="spellEnd"/>
    <w:r w:rsidRPr="00416C17">
      <w:rPr>
        <w:lang w:val="ro-RO"/>
      </w:rPr>
      <w:tab/>
      <w:t>info@parlament.md</w:t>
    </w:r>
  </w:p>
  <w:p w14:paraId="534847D2" w14:textId="77777777" w:rsidR="007C7A42" w:rsidRPr="00416C17" w:rsidRDefault="007040E0" w:rsidP="00416C17">
    <w:pPr>
      <w:pStyle w:val="a3"/>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w:t>
    </w:r>
    <w:proofErr w:type="spellStart"/>
    <w:r w:rsidRPr="00416C17">
      <w:rPr>
        <w:lang w:val="ro-RO"/>
      </w:rPr>
      <w:t>Sf</w:t>
    </w:r>
    <w:r>
      <w:rPr>
        <w:lang w:val="ro-RO"/>
      </w:rPr>
      <w:t>î</w:t>
    </w:r>
    <w:r w:rsidRPr="00416C17">
      <w:rPr>
        <w:lang w:val="ro-RO"/>
      </w:rPr>
      <w:t>nt</w:t>
    </w:r>
    <w:proofErr w:type="spellEnd"/>
    <w:r w:rsidRPr="00416C17">
      <w:rPr>
        <w:lang w:val="ro-RO"/>
      </w:rPr>
      <w:t xml:space="preserve">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A688EE" w14:textId="77777777" w:rsidR="00F85CAF" w:rsidRDefault="00F85CAF">
      <w:pPr>
        <w:spacing w:after="0" w:line="240" w:lineRule="auto"/>
      </w:pPr>
      <w:r>
        <w:separator/>
      </w:r>
    </w:p>
  </w:footnote>
  <w:footnote w:type="continuationSeparator" w:id="0">
    <w:p w14:paraId="5ADF8E01" w14:textId="77777777" w:rsidR="00F85CAF" w:rsidRDefault="00F85C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C48E3" w14:textId="77777777" w:rsidR="00F172D2" w:rsidRDefault="00F85CAF">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4FF67A" w14:textId="77777777" w:rsidR="00F172D2" w:rsidRDefault="00F85CAF">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15476A" w14:textId="77777777" w:rsidR="00402A12" w:rsidRPr="00764062" w:rsidRDefault="007040E0" w:rsidP="00764062">
    <w:pPr>
      <w:pStyle w:val="a5"/>
    </w:pPr>
    <w:r>
      <w:rPr>
        <w:noProof/>
        <w:lang w:val="ro-RO" w:eastAsia="ro-RO"/>
      </w:rPr>
      <w:drawing>
        <wp:anchor distT="0" distB="0" distL="114300" distR="114300" simplePos="0" relativeHeight="251660288" behindDoc="0" locked="0" layoutInCell="1" allowOverlap="1" wp14:anchorId="496536EF" wp14:editId="4AF9466A">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13543"/>
    <w:multiLevelType w:val="hybridMultilevel"/>
    <w:tmpl w:val="2F0AEB00"/>
    <w:lvl w:ilvl="0" w:tplc="A0DA668A">
      <w:start w:val="1"/>
      <w:numFmt w:val="decimal"/>
      <w:lvlText w:val="%1."/>
      <w:lvlJc w:val="left"/>
      <w:pPr>
        <w:ind w:left="927" w:hanging="360"/>
      </w:pPr>
      <w:rPr>
        <w:rFonts w:eastAsia="Times New Roman"/>
        <w:b/>
        <w:sz w:val="24"/>
      </w:rPr>
    </w:lvl>
    <w:lvl w:ilvl="1" w:tplc="08180019">
      <w:start w:val="1"/>
      <w:numFmt w:val="lowerLetter"/>
      <w:lvlText w:val="%2."/>
      <w:lvlJc w:val="left"/>
      <w:pPr>
        <w:ind w:left="1647" w:hanging="360"/>
      </w:pPr>
    </w:lvl>
    <w:lvl w:ilvl="2" w:tplc="0818001B">
      <w:start w:val="1"/>
      <w:numFmt w:val="lowerRoman"/>
      <w:lvlText w:val="%3."/>
      <w:lvlJc w:val="right"/>
      <w:pPr>
        <w:ind w:left="2367" w:hanging="180"/>
      </w:pPr>
    </w:lvl>
    <w:lvl w:ilvl="3" w:tplc="0818000F">
      <w:start w:val="1"/>
      <w:numFmt w:val="decimal"/>
      <w:lvlText w:val="%4."/>
      <w:lvlJc w:val="left"/>
      <w:pPr>
        <w:ind w:left="3087" w:hanging="360"/>
      </w:pPr>
    </w:lvl>
    <w:lvl w:ilvl="4" w:tplc="08180019">
      <w:start w:val="1"/>
      <w:numFmt w:val="lowerLetter"/>
      <w:lvlText w:val="%5."/>
      <w:lvlJc w:val="left"/>
      <w:pPr>
        <w:ind w:left="3807" w:hanging="360"/>
      </w:pPr>
    </w:lvl>
    <w:lvl w:ilvl="5" w:tplc="0818001B">
      <w:start w:val="1"/>
      <w:numFmt w:val="lowerRoman"/>
      <w:lvlText w:val="%6."/>
      <w:lvlJc w:val="right"/>
      <w:pPr>
        <w:ind w:left="4527" w:hanging="180"/>
      </w:pPr>
    </w:lvl>
    <w:lvl w:ilvl="6" w:tplc="0818000F">
      <w:start w:val="1"/>
      <w:numFmt w:val="decimal"/>
      <w:lvlText w:val="%7."/>
      <w:lvlJc w:val="left"/>
      <w:pPr>
        <w:ind w:left="5247" w:hanging="360"/>
      </w:pPr>
    </w:lvl>
    <w:lvl w:ilvl="7" w:tplc="08180019">
      <w:start w:val="1"/>
      <w:numFmt w:val="lowerLetter"/>
      <w:lvlText w:val="%8."/>
      <w:lvlJc w:val="left"/>
      <w:pPr>
        <w:ind w:left="5967" w:hanging="360"/>
      </w:pPr>
    </w:lvl>
    <w:lvl w:ilvl="8" w:tplc="0818001B">
      <w:start w:val="1"/>
      <w:numFmt w:val="lowerRoman"/>
      <w:lvlText w:val="%9."/>
      <w:lvlJc w:val="right"/>
      <w:pPr>
        <w:ind w:left="6687" w:hanging="180"/>
      </w:pPr>
    </w:lvl>
  </w:abstractNum>
  <w:abstractNum w:abstractNumId="1" w15:restartNumberingAfterBreak="0">
    <w:nsid w:val="3D581610"/>
    <w:multiLevelType w:val="hybridMultilevel"/>
    <w:tmpl w:val="2D80D32E"/>
    <w:lvl w:ilvl="0" w:tplc="C170941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 w15:restartNumberingAfterBreak="0">
    <w:nsid w:val="409F632B"/>
    <w:multiLevelType w:val="hybridMultilevel"/>
    <w:tmpl w:val="EDBC0C76"/>
    <w:lvl w:ilvl="0" w:tplc="EAEE2D8E">
      <w:start w:val="1"/>
      <w:numFmt w:val="bullet"/>
      <w:lvlText w:val="-"/>
      <w:lvlJc w:val="left"/>
      <w:pPr>
        <w:ind w:left="927" w:hanging="360"/>
      </w:pPr>
      <w:rPr>
        <w:rFonts w:ascii="Times New Roman" w:eastAsia="Times New Roman" w:hAnsi="Times New Roman" w:cs="Times New Roman" w:hint="default"/>
      </w:rPr>
    </w:lvl>
    <w:lvl w:ilvl="1" w:tplc="08180003">
      <w:start w:val="1"/>
      <w:numFmt w:val="bullet"/>
      <w:lvlText w:val="o"/>
      <w:lvlJc w:val="left"/>
      <w:pPr>
        <w:ind w:left="1647" w:hanging="360"/>
      </w:pPr>
      <w:rPr>
        <w:rFonts w:ascii="Courier New" w:hAnsi="Courier New" w:cs="Courier New" w:hint="default"/>
      </w:rPr>
    </w:lvl>
    <w:lvl w:ilvl="2" w:tplc="08180005">
      <w:start w:val="1"/>
      <w:numFmt w:val="bullet"/>
      <w:lvlText w:val=""/>
      <w:lvlJc w:val="left"/>
      <w:pPr>
        <w:ind w:left="2367" w:hanging="360"/>
      </w:pPr>
      <w:rPr>
        <w:rFonts w:ascii="Wingdings" w:hAnsi="Wingdings" w:hint="default"/>
      </w:rPr>
    </w:lvl>
    <w:lvl w:ilvl="3" w:tplc="08180001">
      <w:start w:val="1"/>
      <w:numFmt w:val="bullet"/>
      <w:lvlText w:val=""/>
      <w:lvlJc w:val="left"/>
      <w:pPr>
        <w:ind w:left="3087" w:hanging="360"/>
      </w:pPr>
      <w:rPr>
        <w:rFonts w:ascii="Symbol" w:hAnsi="Symbol" w:hint="default"/>
      </w:rPr>
    </w:lvl>
    <w:lvl w:ilvl="4" w:tplc="08180003">
      <w:start w:val="1"/>
      <w:numFmt w:val="bullet"/>
      <w:lvlText w:val="o"/>
      <w:lvlJc w:val="left"/>
      <w:pPr>
        <w:ind w:left="3807" w:hanging="360"/>
      </w:pPr>
      <w:rPr>
        <w:rFonts w:ascii="Courier New" w:hAnsi="Courier New" w:cs="Courier New" w:hint="default"/>
      </w:rPr>
    </w:lvl>
    <w:lvl w:ilvl="5" w:tplc="08180005">
      <w:start w:val="1"/>
      <w:numFmt w:val="bullet"/>
      <w:lvlText w:val=""/>
      <w:lvlJc w:val="left"/>
      <w:pPr>
        <w:ind w:left="4527" w:hanging="360"/>
      </w:pPr>
      <w:rPr>
        <w:rFonts w:ascii="Wingdings" w:hAnsi="Wingdings" w:hint="default"/>
      </w:rPr>
    </w:lvl>
    <w:lvl w:ilvl="6" w:tplc="08180001">
      <w:start w:val="1"/>
      <w:numFmt w:val="bullet"/>
      <w:lvlText w:val=""/>
      <w:lvlJc w:val="left"/>
      <w:pPr>
        <w:ind w:left="5247" w:hanging="360"/>
      </w:pPr>
      <w:rPr>
        <w:rFonts w:ascii="Symbol" w:hAnsi="Symbol" w:hint="default"/>
      </w:rPr>
    </w:lvl>
    <w:lvl w:ilvl="7" w:tplc="08180003">
      <w:start w:val="1"/>
      <w:numFmt w:val="bullet"/>
      <w:lvlText w:val="o"/>
      <w:lvlJc w:val="left"/>
      <w:pPr>
        <w:ind w:left="5967" w:hanging="360"/>
      </w:pPr>
      <w:rPr>
        <w:rFonts w:ascii="Courier New" w:hAnsi="Courier New" w:cs="Courier New" w:hint="default"/>
      </w:rPr>
    </w:lvl>
    <w:lvl w:ilvl="8" w:tplc="08180005">
      <w:start w:val="1"/>
      <w:numFmt w:val="bullet"/>
      <w:lvlText w:val=""/>
      <w:lvlJc w:val="left"/>
      <w:pPr>
        <w:ind w:left="6687" w:hanging="360"/>
      </w:pPr>
      <w:rPr>
        <w:rFonts w:ascii="Wingdings" w:hAnsi="Wingdings" w:hint="default"/>
      </w:rPr>
    </w:lvl>
  </w:abstractNum>
  <w:abstractNum w:abstractNumId="3" w15:restartNumberingAfterBreak="0">
    <w:nsid w:val="49BD13EE"/>
    <w:multiLevelType w:val="hybridMultilevel"/>
    <w:tmpl w:val="458677EE"/>
    <w:lvl w:ilvl="0" w:tplc="473E7DA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461"/>
    <w:rsid w:val="00115461"/>
    <w:rsid w:val="00116A42"/>
    <w:rsid w:val="00437079"/>
    <w:rsid w:val="007040E0"/>
    <w:rsid w:val="00A36910"/>
    <w:rsid w:val="00D4242B"/>
    <w:rsid w:val="00F85CA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980A2"/>
  <w15:chartTrackingRefBased/>
  <w15:docId w15:val="{78C8CE2F-95F9-462E-85CE-4D6E18C33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040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link w:val="a4"/>
    <w:uiPriority w:val="99"/>
    <w:unhideWhenUsed/>
    <w:rsid w:val="007040E0"/>
    <w:pPr>
      <w:tabs>
        <w:tab w:val="left" w:pos="7027"/>
        <w:tab w:val="right" w:pos="9689"/>
      </w:tabs>
      <w:spacing w:after="0" w:line="276" w:lineRule="auto"/>
      <w:ind w:left="1036"/>
    </w:pPr>
    <w:rPr>
      <w:rFonts w:ascii="Georgia" w:hAnsi="Georgia"/>
      <w:sz w:val="18"/>
      <w:szCs w:val="18"/>
      <w:lang w:val="en-US"/>
    </w:rPr>
  </w:style>
  <w:style w:type="character" w:customStyle="1" w:styleId="a4">
    <w:name w:val="Нижний колонтитул Знак"/>
    <w:basedOn w:val="a0"/>
    <w:link w:val="a3"/>
    <w:uiPriority w:val="99"/>
    <w:rsid w:val="007040E0"/>
    <w:rPr>
      <w:rFonts w:ascii="Georgia" w:hAnsi="Georgia"/>
      <w:sz w:val="18"/>
      <w:szCs w:val="18"/>
      <w:lang w:val="en-US"/>
    </w:rPr>
  </w:style>
  <w:style w:type="paragraph" w:customStyle="1" w:styleId="Titlustinga">
    <w:name w:val="Titlu stinga"/>
    <w:qFormat/>
    <w:rsid w:val="007040E0"/>
    <w:pPr>
      <w:spacing w:after="560" w:line="252" w:lineRule="auto"/>
      <w:ind w:left="851"/>
    </w:pPr>
    <w:rPr>
      <w:rFonts w:ascii="Georgia" w:hAnsi="Georgia"/>
      <w:b/>
      <w:color w:val="303741"/>
      <w:sz w:val="30"/>
      <w:szCs w:val="30"/>
      <w:lang w:val="ro-RO"/>
    </w:rPr>
  </w:style>
  <w:style w:type="paragraph" w:customStyle="1" w:styleId="nr">
    <w:name w:val="nr."/>
    <w:qFormat/>
    <w:rsid w:val="007040E0"/>
    <w:pPr>
      <w:tabs>
        <w:tab w:val="right" w:pos="9072"/>
      </w:tabs>
      <w:spacing w:after="400" w:line="252" w:lineRule="auto"/>
      <w:jc w:val="right"/>
    </w:pPr>
    <w:rPr>
      <w:rFonts w:ascii="Georgia" w:hAnsi="Georgia"/>
      <w:color w:val="303741"/>
      <w:sz w:val="24"/>
      <w:szCs w:val="24"/>
      <w:lang w:val="ro-RO"/>
    </w:rPr>
  </w:style>
  <w:style w:type="paragraph" w:styleId="a5">
    <w:name w:val="header"/>
    <w:link w:val="a6"/>
    <w:uiPriority w:val="99"/>
    <w:unhideWhenUsed/>
    <w:rsid w:val="007040E0"/>
    <w:pPr>
      <w:tabs>
        <w:tab w:val="center" w:pos="4844"/>
        <w:tab w:val="right" w:pos="9689"/>
      </w:tabs>
      <w:spacing w:after="0" w:line="240" w:lineRule="auto"/>
    </w:pPr>
    <w:rPr>
      <w:lang w:val="en-US"/>
    </w:rPr>
  </w:style>
  <w:style w:type="character" w:customStyle="1" w:styleId="a6">
    <w:name w:val="Верхний колонтитул Знак"/>
    <w:basedOn w:val="a0"/>
    <w:link w:val="a5"/>
    <w:uiPriority w:val="99"/>
    <w:rsid w:val="007040E0"/>
    <w:rPr>
      <w:lang w:val="en-US"/>
    </w:rPr>
  </w:style>
  <w:style w:type="paragraph" w:styleId="a7">
    <w:name w:val="List Paragraph"/>
    <w:basedOn w:val="a"/>
    <w:uiPriority w:val="34"/>
    <w:qFormat/>
    <w:rsid w:val="007040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44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871D701-8818-4383-92FA-10CB2098489E}"/>
</file>

<file path=customXml/itemProps2.xml><?xml version="1.0" encoding="utf-8"?>
<ds:datastoreItem xmlns:ds="http://schemas.openxmlformats.org/officeDocument/2006/customXml" ds:itemID="{66BA23D8-7F8F-4F20-A297-2E38AB5F8F6A}"/>
</file>

<file path=customXml/itemProps3.xml><?xml version="1.0" encoding="utf-8"?>
<ds:datastoreItem xmlns:ds="http://schemas.openxmlformats.org/officeDocument/2006/customXml" ds:itemID="{25BB39D7-E2AB-4B50-B2CB-42A2C32B9421}"/>
</file>

<file path=docProps/app.xml><?xml version="1.0" encoding="utf-8"?>
<Properties xmlns="http://schemas.openxmlformats.org/officeDocument/2006/extended-properties" xmlns:vt="http://schemas.openxmlformats.org/officeDocument/2006/docPropsVTypes">
  <Template>Normal</Template>
  <TotalTime>1</TotalTime>
  <Pages>4</Pages>
  <Words>657</Words>
  <Characters>3751</Characters>
  <Application>Microsoft Office Word</Application>
  <DocSecurity>0</DocSecurity>
  <Lines>31</Lines>
  <Paragraphs>8</Paragraphs>
  <ScaleCrop>false</ScaleCrop>
  <Company/>
  <LinksUpToDate>false</LinksUpToDate>
  <CharactersWithSpaces>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203.2019.ro</dc:title>
  <dc:subject/>
  <dc:creator>Vladimir Odnostalco</dc:creator>
  <cp:keywords/>
  <dc:description/>
  <cp:lastModifiedBy>Evgheni Roşca</cp:lastModifiedBy>
  <cp:revision>2</cp:revision>
  <dcterms:created xsi:type="dcterms:W3CDTF">2019-12-02T14:50:00Z</dcterms:created>
  <dcterms:modified xsi:type="dcterms:W3CDTF">2019-12-02T14:50:00Z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