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321116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2FD16BBD" w14:textId="058FB1C4" w:rsidR="00977CD6" w:rsidRPr="00321116" w:rsidRDefault="00977CD6" w:rsidP="00D433FB">
      <w:pPr>
        <w:pStyle w:val="Titlu4"/>
        <w:shd w:val="clear" w:color="auto" w:fill="FFFFFF"/>
        <w:tabs>
          <w:tab w:val="center" w:pos="4918"/>
          <w:tab w:val="left" w:pos="6386"/>
        </w:tabs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</w:t>
      </w:r>
      <w:r w:rsidR="00683E95"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проекта закона</w:t>
      </w:r>
      <w:r w:rsidR="00D433FB"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ab/>
      </w:r>
      <w:r w:rsidR="00D433FB" w:rsidRPr="00321116"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  <w:t xml:space="preserve"> </w:t>
      </w:r>
      <w:r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внесении изменений в Закон №</w:t>
      </w:r>
      <w:r w:rsidR="00683E95"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171/2010</w:t>
      </w:r>
      <w:r w:rsidR="00D433FB" w:rsidRPr="00321116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D433FB" w:rsidRPr="00321116">
        <w:rPr>
          <w:rFonts w:ascii="Times New Roman" w:hAnsi="Times New Roman" w:cs="Times New Roman"/>
          <w:i w:val="0"/>
          <w:color w:val="auto"/>
          <w:sz w:val="28"/>
          <w:szCs w:val="28"/>
        </w:rPr>
        <w:t>об ирригационных ассоциациях</w:t>
      </w:r>
    </w:p>
    <w:p w14:paraId="3DB6FF92" w14:textId="77777777" w:rsidR="00BF1362" w:rsidRPr="0032111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1116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32111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77777777" w:rsidR="00BF1362" w:rsidRPr="0032111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32111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2B880AE8" w:rsidR="00BF1362" w:rsidRPr="00321116" w:rsidRDefault="00683E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</w:t>
      </w:r>
      <w:r w:rsidR="00977CD6" w:rsidRPr="003211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закона о внесении изменений в Закон № </w:t>
      </w:r>
      <w:r w:rsidRPr="003211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171/2010 </w:t>
      </w:r>
      <w:r w:rsidR="00D433FB" w:rsidRPr="00321116">
        <w:rPr>
          <w:rFonts w:ascii="Times New Roman" w:hAnsi="Times New Roman" w:cs="Times New Roman"/>
          <w:sz w:val="28"/>
          <w:szCs w:val="28"/>
        </w:rPr>
        <w:t xml:space="preserve">об ирригационных ассоциациях. </w:t>
      </w:r>
    </w:p>
    <w:p w14:paraId="22C16D78" w14:textId="77777777" w:rsidR="00593286" w:rsidRPr="0032111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32111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E278D" w14:textId="0CDA1CCF" w:rsidR="00492257" w:rsidRPr="00321116" w:rsidRDefault="00492257" w:rsidP="00943D2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116">
        <w:rPr>
          <w:rFonts w:ascii="Times New Roman" w:hAnsi="Times New Roman" w:cs="Times New Roman"/>
          <w:b/>
          <w:sz w:val="28"/>
          <w:szCs w:val="28"/>
        </w:rPr>
        <w:t>Премьер-министр</w:t>
      </w:r>
      <w:r w:rsidRPr="00321116">
        <w:rPr>
          <w:rFonts w:ascii="Times New Roman" w:hAnsi="Times New Roman" w:cs="Times New Roman"/>
          <w:b/>
          <w:sz w:val="28"/>
          <w:szCs w:val="28"/>
        </w:rPr>
        <w:tab/>
      </w:r>
      <w:r w:rsidR="009B5AA5" w:rsidRPr="0032111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16EB" w:rsidRPr="003211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CB3" w:rsidRPr="00321116">
        <w:rPr>
          <w:rFonts w:ascii="Times New Roman" w:hAnsi="Times New Roman" w:cs="Times New Roman"/>
          <w:b/>
          <w:sz w:val="28"/>
          <w:szCs w:val="28"/>
        </w:rPr>
        <w:t>НАТАЛЬЯ</w:t>
      </w:r>
      <w:r w:rsidR="00A81E09" w:rsidRPr="00321116">
        <w:rPr>
          <w:rFonts w:ascii="Times New Roman" w:hAnsi="Times New Roman" w:cs="Times New Roman"/>
          <w:b/>
          <w:sz w:val="28"/>
          <w:szCs w:val="28"/>
        </w:rPr>
        <w:t xml:space="preserve"> ГАВРИЛИЦА </w:t>
      </w:r>
    </w:p>
    <w:p w14:paraId="64705138" w14:textId="77777777" w:rsidR="00492257" w:rsidRPr="00321116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321116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E8BB11" w14:textId="2EA378F6" w:rsidR="00390C5E" w:rsidRPr="00321116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Контрасигнуют:</w:t>
      </w:r>
    </w:p>
    <w:p w14:paraId="5822CA75" w14:textId="77777777" w:rsidR="007D093F" w:rsidRPr="00321116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321116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36906168" w14:textId="77777777" w:rsidR="00943D2B" w:rsidRPr="00321116" w:rsidRDefault="00943D2B" w:rsidP="00943D2B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Министр сельского хозяйства </w:t>
      </w:r>
    </w:p>
    <w:p w14:paraId="6987BCC4" w14:textId="4579C7DC" w:rsidR="0064535B" w:rsidRPr="00321116" w:rsidRDefault="00943D2B" w:rsidP="00943D2B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и пищевой промышленности                   Владимир Боля </w:t>
      </w:r>
    </w:p>
    <w:p w14:paraId="0ED05B4D" w14:textId="77777777" w:rsidR="001168C9" w:rsidRPr="00321116" w:rsidRDefault="001168C9" w:rsidP="0064535B">
      <w:pPr>
        <w:rPr>
          <w:sz w:val="28"/>
          <w:szCs w:val="28"/>
        </w:rPr>
      </w:pPr>
    </w:p>
    <w:p w14:paraId="7BF7F885" w14:textId="77777777" w:rsidR="00182743" w:rsidRPr="00321116" w:rsidRDefault="00182743" w:rsidP="0064535B">
      <w:pPr>
        <w:rPr>
          <w:sz w:val="28"/>
          <w:szCs w:val="28"/>
        </w:rPr>
      </w:pPr>
    </w:p>
    <w:p w14:paraId="17619B4C" w14:textId="4409C28F" w:rsidR="0064535B" w:rsidRPr="00321116" w:rsidRDefault="00DC3489" w:rsidP="00522E0C">
      <w:pPr>
        <w:tabs>
          <w:tab w:val="left" w:pos="5670"/>
        </w:tabs>
        <w:rPr>
          <w:sz w:val="28"/>
          <w:szCs w:val="28"/>
        </w:rPr>
      </w:pPr>
      <w:r w:rsidRPr="00321116">
        <w:rPr>
          <w:sz w:val="28"/>
          <w:szCs w:val="28"/>
        </w:rPr>
        <w:t xml:space="preserve">Министр юстиции                                   </w:t>
      </w:r>
      <w:r w:rsidR="00126B72" w:rsidRPr="00321116">
        <w:rPr>
          <w:sz w:val="28"/>
          <w:szCs w:val="28"/>
        </w:rPr>
        <w:t xml:space="preserve"> </w:t>
      </w:r>
      <w:r w:rsidRPr="00321116">
        <w:rPr>
          <w:sz w:val="28"/>
          <w:szCs w:val="28"/>
        </w:rPr>
        <w:t xml:space="preserve">Серджиу </w:t>
      </w:r>
      <w:r w:rsidR="0064535B" w:rsidRPr="00321116">
        <w:rPr>
          <w:sz w:val="28"/>
          <w:szCs w:val="28"/>
        </w:rPr>
        <w:t>Л</w:t>
      </w:r>
      <w:r w:rsidR="00DA516C" w:rsidRPr="00321116">
        <w:rPr>
          <w:sz w:val="28"/>
          <w:szCs w:val="28"/>
        </w:rPr>
        <w:t>итвиненко</w:t>
      </w:r>
      <w:r w:rsidR="0064535B" w:rsidRPr="00321116">
        <w:rPr>
          <w:sz w:val="28"/>
          <w:szCs w:val="28"/>
        </w:rPr>
        <w:t xml:space="preserve"> </w:t>
      </w:r>
    </w:p>
    <w:p w14:paraId="1D13633B" w14:textId="77777777" w:rsidR="00632912" w:rsidRPr="00321116" w:rsidRDefault="00632912" w:rsidP="00632912">
      <w:pPr>
        <w:rPr>
          <w:sz w:val="28"/>
          <w:szCs w:val="28"/>
        </w:rPr>
      </w:pPr>
    </w:p>
    <w:p w14:paraId="463E1035" w14:textId="77777777" w:rsidR="00182743" w:rsidRPr="00321116" w:rsidRDefault="00182743" w:rsidP="00632912">
      <w:pPr>
        <w:rPr>
          <w:sz w:val="28"/>
          <w:szCs w:val="28"/>
        </w:rPr>
      </w:pPr>
    </w:p>
    <w:p w14:paraId="0011FF94" w14:textId="061A35D8" w:rsidR="00632912" w:rsidRPr="00321116" w:rsidRDefault="00632912" w:rsidP="00522E0C">
      <w:pPr>
        <w:tabs>
          <w:tab w:val="left" w:pos="5670"/>
        </w:tabs>
        <w:rPr>
          <w:sz w:val="28"/>
          <w:szCs w:val="28"/>
        </w:rPr>
      </w:pPr>
    </w:p>
    <w:p w14:paraId="67E9BD67" w14:textId="4D8688E3" w:rsidR="00632912" w:rsidRPr="00321116" w:rsidRDefault="00632912" w:rsidP="00632912">
      <w:pPr>
        <w:rPr>
          <w:sz w:val="28"/>
          <w:szCs w:val="28"/>
        </w:rPr>
      </w:pPr>
    </w:p>
    <w:p w14:paraId="6D98D86D" w14:textId="77777777" w:rsidR="00182743" w:rsidRPr="00321116" w:rsidRDefault="00182743" w:rsidP="0064535B">
      <w:pPr>
        <w:rPr>
          <w:sz w:val="28"/>
          <w:szCs w:val="28"/>
        </w:rPr>
      </w:pPr>
    </w:p>
    <w:p w14:paraId="6C5FF7AF" w14:textId="56D2D61D" w:rsidR="00390C5E" w:rsidRPr="00321116" w:rsidRDefault="00626B93" w:rsidP="00F04FA2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  </w:t>
      </w:r>
      <w:r w:rsidR="00390C5E" w:rsidRPr="00321116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321116" w:rsidRDefault="00390C5E" w:rsidP="00F04FA2">
      <w:pPr>
        <w:rPr>
          <w:sz w:val="28"/>
          <w:szCs w:val="28"/>
        </w:rPr>
      </w:pPr>
    </w:p>
    <w:p w14:paraId="036395C1" w14:textId="77777777" w:rsidR="00390C5E" w:rsidRPr="00321116" w:rsidRDefault="00390C5E" w:rsidP="00F04FA2">
      <w:pPr>
        <w:rPr>
          <w:sz w:val="28"/>
          <w:szCs w:val="28"/>
        </w:rPr>
      </w:pPr>
    </w:p>
    <w:p w14:paraId="1E74AF95" w14:textId="689337E6" w:rsidR="00390C5E" w:rsidRPr="00321116" w:rsidRDefault="00390C5E" w:rsidP="00F04FA2">
      <w:pPr>
        <w:tabs>
          <w:tab w:val="left" w:pos="5670"/>
        </w:tabs>
        <w:rPr>
          <w:sz w:val="28"/>
          <w:szCs w:val="28"/>
        </w:rPr>
      </w:pPr>
    </w:p>
    <w:p w14:paraId="72D45A07" w14:textId="578EB8D3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19556147" w14:textId="7B81A679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DC6D50" w14:textId="1E5A6B8F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0DDD0A18" w14:textId="73D8F695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6578B759" w14:textId="631ED009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01FC907" w14:textId="4E6FF0A0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376F1739" w14:textId="77777777" w:rsidR="00182743" w:rsidRPr="00321116" w:rsidRDefault="00182743" w:rsidP="00F04FA2">
      <w:pPr>
        <w:tabs>
          <w:tab w:val="left" w:pos="5670"/>
        </w:tabs>
        <w:rPr>
          <w:sz w:val="28"/>
          <w:szCs w:val="28"/>
        </w:rPr>
      </w:pPr>
    </w:p>
    <w:p w14:paraId="7D80AFE1" w14:textId="77777777" w:rsidR="00390C5E" w:rsidRPr="00321116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CE85940" w14:textId="77777777" w:rsidR="00390C5E" w:rsidRPr="00321116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149B46" w14:textId="77777777" w:rsidR="00BD71B3" w:rsidRPr="00321116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D957C75" w14:textId="77777777" w:rsidR="00BD71B3" w:rsidRPr="00321116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D48A67" w14:textId="77777777" w:rsidR="00BD71B3" w:rsidRPr="00321116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B4D8AD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Визирует:</w:t>
      </w:r>
    </w:p>
    <w:p w14:paraId="1CE911F5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759C456" w14:textId="2CAB578B" w:rsidR="00E06FA3" w:rsidRPr="00321116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321116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321116">
        <w:rPr>
          <w:rFonts w:ascii="Times New Roman" w:hAnsi="Times New Roman" w:cs="Times New Roman"/>
          <w:sz w:val="28"/>
          <w:szCs w:val="28"/>
        </w:rPr>
        <w:t>ь</w:t>
      </w:r>
      <w:r w:rsidR="00AE0E41" w:rsidRPr="00321116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321116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321116">
        <w:rPr>
          <w:rFonts w:ascii="Times New Roman" w:hAnsi="Times New Roman" w:cs="Times New Roman"/>
          <w:sz w:val="28"/>
          <w:szCs w:val="28"/>
        </w:rPr>
        <w:t xml:space="preserve">                    Думитру УДРЯ</w:t>
      </w:r>
    </w:p>
    <w:p w14:paraId="4BE30D18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607A36CC" w14:textId="77777777" w:rsidR="00280DFC" w:rsidRPr="00321116" w:rsidRDefault="00280DFC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4B950B39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Утверждено на заседании</w:t>
      </w:r>
    </w:p>
    <w:p w14:paraId="2FDC5EC1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r w:rsidRPr="00321116">
        <w:rPr>
          <w:rFonts w:ascii="Times New Roman" w:hAnsi="Times New Roman" w:cs="Times New Roman"/>
          <w:sz w:val="28"/>
          <w:szCs w:val="28"/>
        </w:rPr>
        <w:t>Правительства от</w:t>
      </w:r>
    </w:p>
    <w:p w14:paraId="342BCBCF" w14:textId="77777777" w:rsidR="00583825" w:rsidRPr="00321116" w:rsidRDefault="00583825" w:rsidP="00DF47BD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</w:p>
    <w:p w14:paraId="0F3698CC" w14:textId="77777777" w:rsidR="00583825" w:rsidRPr="00321116" w:rsidRDefault="00583825" w:rsidP="00F04FA2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 </w:t>
      </w:r>
    </w:p>
    <w:p w14:paraId="3C90805C" w14:textId="77777777" w:rsidR="00A001EE" w:rsidRPr="00321116" w:rsidRDefault="00A001EE" w:rsidP="00F04FA2">
      <w:pPr>
        <w:rPr>
          <w:sz w:val="28"/>
          <w:szCs w:val="28"/>
        </w:rPr>
      </w:pPr>
    </w:p>
    <w:p w14:paraId="0E991062" w14:textId="77777777" w:rsidR="00A001EE" w:rsidRPr="00321116" w:rsidRDefault="00A001EE" w:rsidP="00F04FA2">
      <w:pPr>
        <w:rPr>
          <w:sz w:val="28"/>
          <w:szCs w:val="28"/>
        </w:rPr>
      </w:pPr>
    </w:p>
    <w:p w14:paraId="2116339B" w14:textId="77777777" w:rsidR="00812763" w:rsidRPr="00321116" w:rsidRDefault="00812763" w:rsidP="00F04FA2">
      <w:pPr>
        <w:rPr>
          <w:sz w:val="28"/>
          <w:szCs w:val="28"/>
        </w:rPr>
      </w:pPr>
    </w:p>
    <w:p w14:paraId="6BC67708" w14:textId="77777777" w:rsidR="00A001EE" w:rsidRPr="00321116" w:rsidRDefault="00A001EE" w:rsidP="00F04FA2">
      <w:pPr>
        <w:rPr>
          <w:sz w:val="28"/>
          <w:szCs w:val="28"/>
        </w:rPr>
      </w:pPr>
    </w:p>
    <w:p w14:paraId="03149EA5" w14:textId="77777777" w:rsidR="002C46EF" w:rsidRPr="00321116" w:rsidRDefault="002C46EF" w:rsidP="00F04FA2">
      <w:pPr>
        <w:rPr>
          <w:sz w:val="28"/>
          <w:szCs w:val="28"/>
        </w:rPr>
      </w:pPr>
    </w:p>
    <w:p w14:paraId="4916DEA8" w14:textId="77777777" w:rsidR="002C46EF" w:rsidRPr="00321116" w:rsidRDefault="002C46EF" w:rsidP="00F04FA2">
      <w:pPr>
        <w:rPr>
          <w:sz w:val="28"/>
          <w:szCs w:val="28"/>
        </w:rPr>
      </w:pPr>
    </w:p>
    <w:p w14:paraId="0D68AE26" w14:textId="77777777" w:rsidR="002C46EF" w:rsidRPr="00321116" w:rsidRDefault="002C46EF" w:rsidP="00F04FA2">
      <w:pPr>
        <w:rPr>
          <w:sz w:val="28"/>
          <w:szCs w:val="28"/>
        </w:rPr>
      </w:pPr>
    </w:p>
    <w:p w14:paraId="03EDAD7E" w14:textId="77777777" w:rsidR="002C46EF" w:rsidRPr="00321116" w:rsidRDefault="002C46EF" w:rsidP="00F04FA2">
      <w:pPr>
        <w:rPr>
          <w:sz w:val="28"/>
          <w:szCs w:val="28"/>
        </w:rPr>
      </w:pPr>
    </w:p>
    <w:p w14:paraId="50256B67" w14:textId="77777777" w:rsidR="002C46EF" w:rsidRPr="00321116" w:rsidRDefault="002C46EF" w:rsidP="00F04FA2">
      <w:pPr>
        <w:rPr>
          <w:sz w:val="28"/>
          <w:szCs w:val="28"/>
        </w:rPr>
      </w:pPr>
    </w:p>
    <w:p w14:paraId="469623D6" w14:textId="77777777" w:rsidR="002C46EF" w:rsidRPr="00321116" w:rsidRDefault="002C46EF" w:rsidP="00F04FA2">
      <w:pPr>
        <w:rPr>
          <w:sz w:val="28"/>
          <w:szCs w:val="28"/>
        </w:rPr>
      </w:pPr>
    </w:p>
    <w:p w14:paraId="08E9A548" w14:textId="77777777" w:rsidR="002C46EF" w:rsidRPr="00321116" w:rsidRDefault="002C46EF" w:rsidP="00F04FA2">
      <w:pPr>
        <w:rPr>
          <w:sz w:val="28"/>
          <w:szCs w:val="28"/>
        </w:rPr>
      </w:pPr>
    </w:p>
    <w:p w14:paraId="06767B26" w14:textId="77777777" w:rsidR="002C46EF" w:rsidRPr="00321116" w:rsidRDefault="002C46EF" w:rsidP="00F04FA2">
      <w:pPr>
        <w:rPr>
          <w:sz w:val="28"/>
          <w:szCs w:val="28"/>
        </w:rPr>
      </w:pPr>
    </w:p>
    <w:p w14:paraId="0A5F18EE" w14:textId="77777777" w:rsidR="002C46EF" w:rsidRPr="00321116" w:rsidRDefault="002C46EF" w:rsidP="00F04FA2">
      <w:pPr>
        <w:rPr>
          <w:sz w:val="28"/>
          <w:szCs w:val="28"/>
        </w:rPr>
      </w:pPr>
    </w:p>
    <w:p w14:paraId="7D4C17CE" w14:textId="77777777" w:rsidR="002C46EF" w:rsidRPr="00321116" w:rsidRDefault="002C46EF" w:rsidP="00F04FA2">
      <w:pPr>
        <w:rPr>
          <w:sz w:val="28"/>
          <w:szCs w:val="28"/>
        </w:rPr>
      </w:pPr>
    </w:p>
    <w:p w14:paraId="6B3A46A0" w14:textId="77777777" w:rsidR="002C46EF" w:rsidRPr="00321116" w:rsidRDefault="002C46EF" w:rsidP="00F04FA2">
      <w:pPr>
        <w:rPr>
          <w:sz w:val="28"/>
          <w:szCs w:val="28"/>
        </w:rPr>
      </w:pPr>
    </w:p>
    <w:p w14:paraId="35B44DA7" w14:textId="77777777" w:rsidR="002C46EF" w:rsidRPr="00321116" w:rsidRDefault="002C46EF" w:rsidP="00F04FA2">
      <w:pPr>
        <w:rPr>
          <w:sz w:val="28"/>
          <w:szCs w:val="28"/>
        </w:rPr>
      </w:pPr>
    </w:p>
    <w:p w14:paraId="6113DE4D" w14:textId="77777777" w:rsidR="002C46EF" w:rsidRPr="00321116" w:rsidRDefault="002C46EF" w:rsidP="00F04FA2">
      <w:pPr>
        <w:rPr>
          <w:sz w:val="28"/>
          <w:szCs w:val="28"/>
        </w:rPr>
      </w:pPr>
    </w:p>
    <w:p w14:paraId="5244199F" w14:textId="77777777" w:rsidR="002C46EF" w:rsidRPr="00321116" w:rsidRDefault="002C46EF" w:rsidP="00F04FA2">
      <w:pPr>
        <w:rPr>
          <w:sz w:val="28"/>
          <w:szCs w:val="28"/>
        </w:rPr>
      </w:pPr>
    </w:p>
    <w:p w14:paraId="1997C6F3" w14:textId="77777777" w:rsidR="002C46EF" w:rsidRPr="00321116" w:rsidRDefault="002C46EF" w:rsidP="00F04FA2">
      <w:pPr>
        <w:rPr>
          <w:sz w:val="28"/>
          <w:szCs w:val="28"/>
        </w:rPr>
      </w:pPr>
    </w:p>
    <w:p w14:paraId="6EB8181D" w14:textId="77777777" w:rsidR="002C46EF" w:rsidRPr="00321116" w:rsidRDefault="002C46EF" w:rsidP="00F04FA2">
      <w:pPr>
        <w:rPr>
          <w:sz w:val="28"/>
          <w:szCs w:val="28"/>
        </w:rPr>
      </w:pPr>
    </w:p>
    <w:p w14:paraId="27820773" w14:textId="77777777" w:rsidR="002C46EF" w:rsidRPr="00321116" w:rsidRDefault="002C46EF" w:rsidP="00F04FA2">
      <w:pPr>
        <w:rPr>
          <w:sz w:val="28"/>
          <w:szCs w:val="28"/>
        </w:rPr>
      </w:pPr>
    </w:p>
    <w:p w14:paraId="42648472" w14:textId="77777777" w:rsidR="002C46EF" w:rsidRPr="00321116" w:rsidRDefault="002C46EF" w:rsidP="00F04FA2">
      <w:pPr>
        <w:rPr>
          <w:sz w:val="28"/>
          <w:szCs w:val="28"/>
        </w:rPr>
      </w:pPr>
    </w:p>
    <w:p w14:paraId="2539CFB3" w14:textId="77777777" w:rsidR="002C46EF" w:rsidRPr="00321116" w:rsidRDefault="002C46EF" w:rsidP="00F04FA2">
      <w:pPr>
        <w:rPr>
          <w:sz w:val="28"/>
          <w:szCs w:val="28"/>
        </w:rPr>
      </w:pPr>
    </w:p>
    <w:p w14:paraId="35E1C80A" w14:textId="2DAA6A75" w:rsidR="002C46EF" w:rsidRPr="00321116" w:rsidRDefault="002C46EF" w:rsidP="002C46EF">
      <w:pPr>
        <w:jc w:val="right"/>
        <w:rPr>
          <w:i/>
          <w:sz w:val="28"/>
          <w:szCs w:val="28"/>
        </w:rPr>
      </w:pPr>
      <w:r w:rsidRPr="00321116">
        <w:rPr>
          <w:i/>
          <w:sz w:val="28"/>
          <w:szCs w:val="28"/>
        </w:rPr>
        <w:lastRenderedPageBreak/>
        <w:t>Проект</w:t>
      </w:r>
    </w:p>
    <w:p w14:paraId="479EAEF3" w14:textId="37BC2148" w:rsidR="002C46EF" w:rsidRPr="00321116" w:rsidRDefault="002C46EF" w:rsidP="002C46EF">
      <w:pPr>
        <w:jc w:val="right"/>
        <w:rPr>
          <w:i/>
          <w:sz w:val="28"/>
          <w:szCs w:val="28"/>
        </w:rPr>
      </w:pPr>
      <w:r w:rsidRPr="00321116">
        <w:rPr>
          <w:i/>
          <w:sz w:val="28"/>
          <w:szCs w:val="28"/>
        </w:rPr>
        <w:t>Перевод</w:t>
      </w:r>
    </w:p>
    <w:p w14:paraId="7DC2DD99" w14:textId="77777777" w:rsidR="002C46EF" w:rsidRPr="00321116" w:rsidRDefault="002C46EF" w:rsidP="00F04FA2">
      <w:pPr>
        <w:rPr>
          <w:sz w:val="28"/>
          <w:szCs w:val="28"/>
        </w:rPr>
      </w:pPr>
    </w:p>
    <w:p w14:paraId="475593CF" w14:textId="58C46B55" w:rsidR="002C46EF" w:rsidRPr="00321116" w:rsidRDefault="002C46EF" w:rsidP="002C46EF">
      <w:pPr>
        <w:ind w:firstLine="0"/>
        <w:jc w:val="center"/>
        <w:rPr>
          <w:b/>
          <w:sz w:val="28"/>
          <w:szCs w:val="28"/>
        </w:rPr>
      </w:pPr>
      <w:r w:rsidRPr="00321116">
        <w:rPr>
          <w:b/>
          <w:sz w:val="28"/>
          <w:szCs w:val="28"/>
        </w:rPr>
        <w:t>ПАРЛАМЕНТ РЕСПУБЛИКИ МОЛДОВА</w:t>
      </w:r>
    </w:p>
    <w:p w14:paraId="39143F12" w14:textId="77777777" w:rsidR="002C46EF" w:rsidRPr="00321116" w:rsidRDefault="002C46EF" w:rsidP="002C46EF">
      <w:pPr>
        <w:ind w:firstLine="0"/>
        <w:jc w:val="center"/>
        <w:rPr>
          <w:b/>
          <w:sz w:val="28"/>
          <w:szCs w:val="28"/>
        </w:rPr>
      </w:pPr>
    </w:p>
    <w:p w14:paraId="5FD0A927" w14:textId="77777777" w:rsidR="002C46EF" w:rsidRPr="006525D3" w:rsidRDefault="002C46EF" w:rsidP="002C46EF">
      <w:pPr>
        <w:ind w:firstLine="0"/>
        <w:jc w:val="center"/>
        <w:rPr>
          <w:b/>
          <w:sz w:val="28"/>
          <w:szCs w:val="28"/>
        </w:rPr>
      </w:pPr>
      <w:r w:rsidRPr="00321116">
        <w:rPr>
          <w:b/>
          <w:sz w:val="28"/>
          <w:szCs w:val="28"/>
        </w:rPr>
        <w:t>ЗАКОН</w:t>
      </w:r>
    </w:p>
    <w:p w14:paraId="025674E6" w14:textId="5A1AEC31" w:rsidR="002C46EF" w:rsidRPr="006525D3" w:rsidRDefault="002C46EF" w:rsidP="002C46EF">
      <w:pPr>
        <w:ind w:firstLine="0"/>
        <w:jc w:val="center"/>
        <w:rPr>
          <w:b/>
          <w:sz w:val="28"/>
          <w:szCs w:val="28"/>
        </w:rPr>
      </w:pPr>
      <w:r w:rsidRPr="00321116">
        <w:rPr>
          <w:rStyle w:val="Robust"/>
          <w:rFonts w:eastAsiaTheme="majorEastAsia"/>
          <w:bCs/>
          <w:sz w:val="28"/>
          <w:szCs w:val="28"/>
        </w:rPr>
        <w:t>о внесении изменений в Закон №</w:t>
      </w:r>
      <w:r w:rsidRPr="00321116">
        <w:rPr>
          <w:rStyle w:val="Robust"/>
          <w:bCs/>
          <w:sz w:val="28"/>
          <w:szCs w:val="28"/>
        </w:rPr>
        <w:t xml:space="preserve"> 171/2010 </w:t>
      </w:r>
      <w:r w:rsidRPr="00321116">
        <w:rPr>
          <w:b/>
          <w:sz w:val="28"/>
          <w:szCs w:val="28"/>
        </w:rPr>
        <w:t xml:space="preserve">об </w:t>
      </w:r>
      <w:r w:rsidR="00143841" w:rsidRPr="00321116">
        <w:rPr>
          <w:b/>
          <w:sz w:val="28"/>
          <w:szCs w:val="28"/>
        </w:rPr>
        <w:br/>
      </w:r>
      <w:r w:rsidRPr="00321116">
        <w:rPr>
          <w:b/>
          <w:sz w:val="28"/>
          <w:szCs w:val="28"/>
        </w:rPr>
        <w:t>ирригационных ассоциациях</w:t>
      </w:r>
    </w:p>
    <w:p w14:paraId="6DF8084B" w14:textId="77777777" w:rsidR="00766E0E" w:rsidRPr="006525D3" w:rsidRDefault="00766E0E" w:rsidP="002C46EF">
      <w:pPr>
        <w:ind w:firstLine="0"/>
        <w:jc w:val="center"/>
        <w:rPr>
          <w:b/>
          <w:sz w:val="28"/>
          <w:szCs w:val="28"/>
        </w:rPr>
      </w:pPr>
    </w:p>
    <w:p w14:paraId="71961AF2" w14:textId="77777777" w:rsidR="003937A1" w:rsidRPr="00321116" w:rsidRDefault="003937A1" w:rsidP="003937A1">
      <w:pPr>
        <w:ind w:firstLine="708"/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26949E4B" w14:textId="77777777" w:rsidR="003937A1" w:rsidRPr="00321116" w:rsidRDefault="003937A1" w:rsidP="003937A1">
      <w:pPr>
        <w:rPr>
          <w:sz w:val="28"/>
          <w:szCs w:val="28"/>
        </w:rPr>
      </w:pPr>
    </w:p>
    <w:p w14:paraId="2E8957C6" w14:textId="46E2CBC7" w:rsidR="003937A1" w:rsidRPr="00321116" w:rsidRDefault="003937A1" w:rsidP="00321116">
      <w:pPr>
        <w:rPr>
          <w:sz w:val="28"/>
          <w:szCs w:val="28"/>
        </w:rPr>
      </w:pPr>
      <w:r w:rsidRPr="00321116">
        <w:rPr>
          <w:b/>
          <w:sz w:val="28"/>
          <w:szCs w:val="28"/>
        </w:rPr>
        <w:t>Ст. I</w:t>
      </w:r>
      <w:r w:rsidR="00321116">
        <w:rPr>
          <w:sz w:val="28"/>
          <w:szCs w:val="28"/>
        </w:rPr>
        <w:t>.</w:t>
      </w:r>
      <w:r w:rsidRPr="00321116">
        <w:rPr>
          <w:sz w:val="28"/>
          <w:szCs w:val="28"/>
        </w:rPr>
        <w:t xml:space="preserve"> </w:t>
      </w:r>
      <w:r w:rsidR="00321116">
        <w:rPr>
          <w:sz w:val="28"/>
          <w:szCs w:val="28"/>
        </w:rPr>
        <w:t>–</w:t>
      </w:r>
      <w:r w:rsidRPr="00321116">
        <w:rPr>
          <w:sz w:val="28"/>
          <w:szCs w:val="28"/>
        </w:rPr>
        <w:t xml:space="preserve"> </w:t>
      </w:r>
      <w:r w:rsidR="00321116">
        <w:rPr>
          <w:sz w:val="28"/>
          <w:szCs w:val="28"/>
        </w:rPr>
        <w:t xml:space="preserve">В </w:t>
      </w:r>
      <w:r w:rsidRPr="00321116">
        <w:rPr>
          <w:sz w:val="28"/>
          <w:szCs w:val="28"/>
        </w:rPr>
        <w:t xml:space="preserve">Закон № 171/2010 об ирригационных ассоциациях (Официальный Монитор Республики Молдова, 2010, № 160-162 ст. 588), с последующими изменениями, </w:t>
      </w:r>
      <w:r w:rsidR="00321116">
        <w:rPr>
          <w:sz w:val="28"/>
          <w:szCs w:val="28"/>
        </w:rPr>
        <w:t>внести</w:t>
      </w:r>
      <w:r w:rsidRPr="00321116">
        <w:rPr>
          <w:sz w:val="28"/>
          <w:szCs w:val="28"/>
        </w:rPr>
        <w:t xml:space="preserve"> следующи</w:t>
      </w:r>
      <w:r w:rsidR="00321116">
        <w:rPr>
          <w:sz w:val="28"/>
          <w:szCs w:val="28"/>
        </w:rPr>
        <w:t>е</w:t>
      </w:r>
      <w:r w:rsidRPr="00321116">
        <w:rPr>
          <w:sz w:val="28"/>
          <w:szCs w:val="28"/>
        </w:rPr>
        <w:t xml:space="preserve"> </w:t>
      </w:r>
      <w:r w:rsidR="00321116">
        <w:rPr>
          <w:sz w:val="28"/>
          <w:szCs w:val="28"/>
        </w:rPr>
        <w:t>изменения</w:t>
      </w:r>
      <w:r w:rsidRPr="00321116">
        <w:rPr>
          <w:sz w:val="28"/>
          <w:szCs w:val="28"/>
        </w:rPr>
        <w:t xml:space="preserve">: </w:t>
      </w:r>
    </w:p>
    <w:p w14:paraId="65F90711" w14:textId="45501652" w:rsidR="003937A1" w:rsidRPr="00321116" w:rsidRDefault="003937A1" w:rsidP="00321116">
      <w:pPr>
        <w:rPr>
          <w:sz w:val="28"/>
          <w:szCs w:val="28"/>
        </w:rPr>
      </w:pPr>
      <w:r w:rsidRPr="00CC1F92">
        <w:rPr>
          <w:b/>
          <w:sz w:val="28"/>
          <w:szCs w:val="28"/>
        </w:rPr>
        <w:t>1.</w:t>
      </w:r>
      <w:r w:rsidRPr="00321116">
        <w:rPr>
          <w:sz w:val="28"/>
          <w:szCs w:val="28"/>
        </w:rPr>
        <w:t xml:space="preserve"> В статье 1: </w:t>
      </w:r>
    </w:p>
    <w:p w14:paraId="1D910399" w14:textId="2C752A06" w:rsidR="003937A1" w:rsidRPr="00321116" w:rsidRDefault="003937A1" w:rsidP="00321116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а) в части (1) </w:t>
      </w:r>
    </w:p>
    <w:p w14:paraId="5F43D80D" w14:textId="65AEC9EA" w:rsidR="003937A1" w:rsidRPr="00321116" w:rsidRDefault="0008161F" w:rsidP="00321116">
      <w:pPr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Pr="00321116">
        <w:rPr>
          <w:sz w:val="28"/>
          <w:szCs w:val="28"/>
        </w:rPr>
        <w:t xml:space="preserve"> (b)</w:t>
      </w:r>
      <w:r>
        <w:rPr>
          <w:sz w:val="28"/>
          <w:szCs w:val="28"/>
        </w:rPr>
        <w:t xml:space="preserve"> части (1) </w:t>
      </w:r>
      <w:r w:rsidR="003937A1" w:rsidRPr="00321116">
        <w:rPr>
          <w:sz w:val="28"/>
          <w:szCs w:val="28"/>
        </w:rPr>
        <w:t>слова «относящейся к частной сфере государства» исключить;</w:t>
      </w:r>
    </w:p>
    <w:p w14:paraId="48C451E6" w14:textId="02C416CA" w:rsidR="003937A1" w:rsidRPr="00321116" w:rsidRDefault="0008161F" w:rsidP="00321116">
      <w:pPr>
        <w:rPr>
          <w:sz w:val="28"/>
          <w:szCs w:val="28"/>
        </w:rPr>
      </w:pPr>
      <w:r>
        <w:rPr>
          <w:sz w:val="28"/>
          <w:szCs w:val="28"/>
        </w:rPr>
        <w:t>в пункте</w:t>
      </w:r>
      <w:r w:rsidR="003937A1" w:rsidRPr="00321116">
        <w:rPr>
          <w:sz w:val="28"/>
          <w:szCs w:val="28"/>
        </w:rPr>
        <w:t xml:space="preserve"> (c) слова «являющейся собственностью государства, а также ирригационной инфраструктурой, находящейся в общей долевой собственности» исключить.</w:t>
      </w:r>
    </w:p>
    <w:p w14:paraId="02F2527A" w14:textId="39439B49" w:rsidR="003937A1" w:rsidRPr="0008161F" w:rsidRDefault="003937A1" w:rsidP="0008161F">
      <w:pPr>
        <w:rPr>
          <w:sz w:val="28"/>
          <w:szCs w:val="28"/>
        </w:rPr>
      </w:pPr>
      <w:r w:rsidRPr="00321116">
        <w:rPr>
          <w:sz w:val="28"/>
          <w:szCs w:val="28"/>
        </w:rPr>
        <w:t>b) в части (2)</w:t>
      </w:r>
      <w:r w:rsidR="0008161F">
        <w:rPr>
          <w:sz w:val="28"/>
          <w:szCs w:val="28"/>
        </w:rPr>
        <w:t xml:space="preserve"> </w:t>
      </w:r>
      <w:r w:rsidRPr="00321116">
        <w:rPr>
          <w:sz w:val="28"/>
          <w:szCs w:val="28"/>
        </w:rPr>
        <w:t>слова «органом публичной власти, осуществляющим прав</w:t>
      </w:r>
      <w:r w:rsidR="009A0269">
        <w:rPr>
          <w:sz w:val="28"/>
          <w:szCs w:val="28"/>
        </w:rPr>
        <w:t>о государственной собственности</w:t>
      </w:r>
      <w:r w:rsidRPr="00321116">
        <w:rPr>
          <w:sz w:val="28"/>
          <w:szCs w:val="28"/>
        </w:rPr>
        <w:t>» заменить текстом «специализированным органом центрального публичного управления, который от имени государства управляет инфраструктурой орошения и дренажной инфраструктурой, находящейся в государственной собственности, местными органами власти и лицами, владеющими частными системами».</w:t>
      </w:r>
    </w:p>
    <w:p w14:paraId="2552D682" w14:textId="328D250A" w:rsidR="003937A1" w:rsidRPr="00F712B8" w:rsidRDefault="003937A1" w:rsidP="003937A1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2. </w:t>
      </w:r>
      <w:r w:rsidRPr="00F712B8">
        <w:rPr>
          <w:bCs/>
          <w:sz w:val="28"/>
          <w:szCs w:val="28"/>
          <w:shd w:val="clear" w:color="auto" w:fill="FFFFFF"/>
        </w:rPr>
        <w:t>В статье 2:</w:t>
      </w:r>
    </w:p>
    <w:p w14:paraId="7CB2EC46" w14:textId="77777777" w:rsidR="005870F3" w:rsidRDefault="003937A1" w:rsidP="003937A1">
      <w:pPr>
        <w:rPr>
          <w:sz w:val="28"/>
          <w:szCs w:val="28"/>
        </w:rPr>
      </w:pPr>
      <w:r w:rsidRPr="00321116">
        <w:rPr>
          <w:sz w:val="28"/>
          <w:szCs w:val="28"/>
        </w:rPr>
        <w:t xml:space="preserve">а) понятие «Ирригационная ассоциация» </w:t>
      </w:r>
      <w:r w:rsidR="00430C9E">
        <w:rPr>
          <w:sz w:val="28"/>
          <w:szCs w:val="28"/>
        </w:rPr>
        <w:t>внести следующие изменения</w:t>
      </w:r>
      <w:r w:rsidRPr="00321116">
        <w:rPr>
          <w:sz w:val="28"/>
          <w:szCs w:val="28"/>
        </w:rPr>
        <w:t xml:space="preserve">: </w:t>
      </w:r>
    </w:p>
    <w:p w14:paraId="75FBF7F1" w14:textId="541D6FF9" w:rsidR="003937A1" w:rsidRPr="0087141E" w:rsidRDefault="003937A1" w:rsidP="003937A1">
      <w:pPr>
        <w:rPr>
          <w:sz w:val="28"/>
          <w:szCs w:val="28"/>
        </w:rPr>
      </w:pPr>
      <w:r w:rsidRPr="00321116">
        <w:rPr>
          <w:i/>
          <w:iCs/>
          <w:sz w:val="28"/>
          <w:szCs w:val="28"/>
        </w:rPr>
        <w:t>«</w:t>
      </w:r>
      <w:r w:rsidR="005870F3">
        <w:rPr>
          <w:i/>
          <w:iCs/>
          <w:sz w:val="28"/>
          <w:szCs w:val="28"/>
        </w:rPr>
        <w:t>И</w:t>
      </w:r>
      <w:r w:rsidRPr="00321116">
        <w:rPr>
          <w:i/>
          <w:iCs/>
          <w:sz w:val="28"/>
          <w:szCs w:val="28"/>
        </w:rPr>
        <w:t>рригационная ассоциация</w:t>
      </w:r>
      <w:r w:rsidRPr="00321116">
        <w:rPr>
          <w:sz w:val="28"/>
          <w:szCs w:val="28"/>
        </w:rPr>
        <w:t xml:space="preserve"> (</w:t>
      </w:r>
      <w:r w:rsidR="00430C9E">
        <w:rPr>
          <w:sz w:val="28"/>
          <w:szCs w:val="28"/>
        </w:rPr>
        <w:t>в дальнейшем –</w:t>
      </w:r>
      <w:r w:rsidRPr="00321116">
        <w:rPr>
          <w:sz w:val="28"/>
          <w:szCs w:val="28"/>
        </w:rPr>
        <w:t xml:space="preserve"> </w:t>
      </w:r>
      <w:r w:rsidRPr="00321116">
        <w:rPr>
          <w:i/>
          <w:iCs/>
          <w:sz w:val="28"/>
          <w:szCs w:val="28"/>
        </w:rPr>
        <w:t>Ассоциация</w:t>
      </w:r>
      <w:r w:rsidRPr="00321116">
        <w:rPr>
          <w:sz w:val="28"/>
          <w:szCs w:val="28"/>
        </w:rPr>
        <w:t xml:space="preserve">) </w:t>
      </w:r>
      <w:r w:rsidR="00430C9E">
        <w:rPr>
          <w:sz w:val="28"/>
          <w:szCs w:val="28"/>
        </w:rPr>
        <w:t>–</w:t>
      </w:r>
      <w:r w:rsidRPr="00321116">
        <w:rPr>
          <w:sz w:val="28"/>
          <w:szCs w:val="28"/>
        </w:rPr>
        <w:t xml:space="preserve"> форма объединения физических и юридических лиц, с целью управления, эксплуатации и содержания, в общественных интересах и в интересах своих членов, системы орошения и/ или дренажной системы, которая легла в основу ее создания, использующей воду для орошения в соответствии с положениями настоящего </w:t>
      </w:r>
      <w:r w:rsidR="00A67AD8">
        <w:rPr>
          <w:sz w:val="28"/>
          <w:szCs w:val="28"/>
        </w:rPr>
        <w:t>з</w:t>
      </w:r>
      <w:r w:rsidRPr="00321116">
        <w:rPr>
          <w:sz w:val="28"/>
          <w:szCs w:val="28"/>
        </w:rPr>
        <w:t>акона.»</w:t>
      </w:r>
      <w:r w:rsidR="0087141E">
        <w:rPr>
          <w:sz w:val="28"/>
          <w:szCs w:val="28"/>
        </w:rPr>
        <w:t>;</w:t>
      </w:r>
    </w:p>
    <w:p w14:paraId="5E63CAAA" w14:textId="5978E1BD" w:rsidR="003937A1" w:rsidRPr="00321116" w:rsidRDefault="00A67AD8" w:rsidP="003937A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val="en-US"/>
        </w:rPr>
        <w:t>b</w:t>
      </w:r>
      <w:r w:rsidR="003937A1" w:rsidRPr="00321116">
        <w:rPr>
          <w:sz w:val="28"/>
          <w:szCs w:val="28"/>
        </w:rPr>
        <w:t xml:space="preserve">) понятие </w:t>
      </w:r>
      <w:r w:rsidR="003937A1" w:rsidRPr="00321116">
        <w:rPr>
          <w:i/>
          <w:iCs/>
          <w:sz w:val="28"/>
          <w:szCs w:val="28"/>
          <w:shd w:val="clear" w:color="auto" w:fill="FFFFFF"/>
        </w:rPr>
        <w:t xml:space="preserve">«контрольно-надзорное подразделение», </w:t>
      </w:r>
      <w:r w:rsidR="003937A1" w:rsidRPr="00321116">
        <w:rPr>
          <w:sz w:val="28"/>
          <w:szCs w:val="28"/>
        </w:rPr>
        <w:t>после слов «который управляет от имени государства ирригационной инфраструктурой» дополнить словами «и дренажной», после слов «актом передачи оросительной системы «дополняется текстом» и дренажной, публичной государственной собственности»;</w:t>
      </w:r>
    </w:p>
    <w:p w14:paraId="3562CE2D" w14:textId="085D84CB" w:rsidR="003937A1" w:rsidRPr="00321116" w:rsidRDefault="003937A1" w:rsidP="003937A1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lastRenderedPageBreak/>
        <w:t xml:space="preserve">в) в понятие </w:t>
      </w:r>
      <w:r w:rsidRPr="00321116">
        <w:rPr>
          <w:i/>
          <w:iCs/>
          <w:sz w:val="28"/>
          <w:szCs w:val="28"/>
          <w:shd w:val="clear" w:color="auto" w:fill="FFFFFF"/>
        </w:rPr>
        <w:t xml:space="preserve">«сектор», </w:t>
      </w:r>
      <w:r w:rsidRPr="00321116">
        <w:rPr>
          <w:sz w:val="28"/>
          <w:szCs w:val="28"/>
          <w:shd w:val="clear" w:color="auto" w:fill="FFFFFF"/>
        </w:rPr>
        <w:t>после слов «зоны обслуживания» дополнить словом «включительно».;</w:t>
      </w:r>
    </w:p>
    <w:p w14:paraId="2A8C55D6" w14:textId="06BC115A" w:rsidR="003937A1" w:rsidRPr="0087141E" w:rsidRDefault="003937A1" w:rsidP="003937A1">
      <w:pPr>
        <w:rPr>
          <w:bCs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3. </w:t>
      </w:r>
      <w:r w:rsidRPr="0087141E">
        <w:rPr>
          <w:bCs/>
          <w:sz w:val="28"/>
          <w:szCs w:val="28"/>
          <w:shd w:val="clear" w:color="auto" w:fill="FFFFFF"/>
        </w:rPr>
        <w:t>В статье 3:</w:t>
      </w:r>
    </w:p>
    <w:p w14:paraId="64C5C323" w14:textId="0186E703" w:rsidR="003937A1" w:rsidRPr="00321116" w:rsidRDefault="003937A1" w:rsidP="003937A1">
      <w:pPr>
        <w:rPr>
          <w:sz w:val="28"/>
          <w:szCs w:val="28"/>
        </w:rPr>
      </w:pPr>
      <w:r w:rsidRPr="00321116">
        <w:rPr>
          <w:bCs/>
          <w:sz w:val="28"/>
          <w:szCs w:val="28"/>
          <w:shd w:val="clear" w:color="auto" w:fill="FFFFFF"/>
        </w:rPr>
        <w:t>а) в части (1) после слов «в своей деятельности орошение» дополнить текстом «</w:t>
      </w:r>
      <w:r w:rsidR="0087141E">
        <w:rPr>
          <w:bCs/>
          <w:sz w:val="28"/>
          <w:szCs w:val="28"/>
          <w:shd w:val="clear" w:color="auto" w:fill="FFFFFF"/>
        </w:rPr>
        <w:t>/дренаж</w:t>
      </w:r>
      <w:r w:rsidR="0087141E" w:rsidRPr="0087141E">
        <w:rPr>
          <w:bCs/>
          <w:sz w:val="28"/>
          <w:szCs w:val="28"/>
          <w:shd w:val="clear" w:color="auto" w:fill="FFFFFF"/>
        </w:rPr>
        <w:t xml:space="preserve"> </w:t>
      </w:r>
      <w:r w:rsidRPr="00321116">
        <w:rPr>
          <w:bCs/>
          <w:sz w:val="28"/>
          <w:szCs w:val="28"/>
          <w:shd w:val="clear" w:color="auto" w:fill="FFFFFF"/>
        </w:rPr>
        <w:t>земель»;</w:t>
      </w:r>
    </w:p>
    <w:p w14:paraId="11DC1219" w14:textId="5A448081" w:rsidR="003937A1" w:rsidRPr="00321116" w:rsidRDefault="003937A1" w:rsidP="001D5F75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</w:rPr>
        <w:t>b) после части (3) дополнить частями (3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и (3</w:t>
      </w:r>
      <w:r w:rsidRPr="00321116">
        <w:rPr>
          <w:sz w:val="28"/>
          <w:szCs w:val="28"/>
          <w:shd w:val="clear" w:color="auto" w:fill="FFFFFF"/>
          <w:vertAlign w:val="superscript"/>
        </w:rPr>
        <w:t>2</w:t>
      </w:r>
      <w:r w:rsidRPr="00321116">
        <w:rPr>
          <w:sz w:val="28"/>
          <w:szCs w:val="28"/>
        </w:rPr>
        <w:t xml:space="preserve">) следующего содержания:   </w:t>
      </w:r>
    </w:p>
    <w:p w14:paraId="42AF10A4" w14:textId="77777777" w:rsidR="003937A1" w:rsidRPr="00321116" w:rsidRDefault="003937A1" w:rsidP="001D5F75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«(3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  <w:shd w:val="clear" w:color="auto" w:fill="FFFFFF"/>
        </w:rPr>
        <w:t>) В случае ирригационных систем нескольких секторов обслуживания могут быть созданы ассоциации на уровне сектора при условии, что их деятельность не будет нарушать деятельность ирригационной системы в целом.»;</w:t>
      </w:r>
    </w:p>
    <w:p w14:paraId="511E28F6" w14:textId="77777777" w:rsidR="003937A1" w:rsidRPr="00321116" w:rsidRDefault="003937A1" w:rsidP="001D5F75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«(3</w:t>
      </w:r>
      <w:r w:rsidRPr="00321116">
        <w:rPr>
          <w:sz w:val="28"/>
          <w:szCs w:val="28"/>
          <w:shd w:val="clear" w:color="auto" w:fill="FFFFFF"/>
          <w:vertAlign w:val="superscript"/>
        </w:rPr>
        <w:t>2</w:t>
      </w:r>
      <w:r w:rsidRPr="00321116">
        <w:rPr>
          <w:sz w:val="28"/>
          <w:szCs w:val="28"/>
          <w:shd w:val="clear" w:color="auto" w:fill="FFFFFF"/>
        </w:rPr>
        <w:t>) В случае компактно расположенных (прилегающих) друг к другу ирригационных систем могут быть созданы ассоциации, объединяющие несколько ирригационных систем, при условии, что их деятельность не нарушит деятельность ирригационных систем в целом.»;</w:t>
      </w:r>
    </w:p>
    <w:p w14:paraId="0D1646DA" w14:textId="5AA14E88" w:rsidR="003937A1" w:rsidRPr="00321116" w:rsidRDefault="003937A1" w:rsidP="00602327">
      <w:pPr>
        <w:rPr>
          <w:b/>
          <w:bCs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4. </w:t>
      </w:r>
      <w:r w:rsidRPr="004F76FF">
        <w:rPr>
          <w:bCs/>
          <w:sz w:val="28"/>
          <w:szCs w:val="28"/>
          <w:shd w:val="clear" w:color="auto" w:fill="FFFFFF"/>
        </w:rPr>
        <w:t>В статье 5:</w:t>
      </w:r>
    </w:p>
    <w:p w14:paraId="2AA8D8BC" w14:textId="220FE721" w:rsidR="003937A1" w:rsidRPr="00321116" w:rsidRDefault="003937A1" w:rsidP="00602327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а) в части (1) слово «управления» заменить словом «управления»;</w:t>
      </w:r>
    </w:p>
    <w:p w14:paraId="2A8F7F56" w14:textId="696C9CE4" w:rsidR="003937A1" w:rsidRPr="00321116" w:rsidRDefault="00DB5625" w:rsidP="00602327">
      <w:pPr>
        <w:rPr>
          <w:b/>
          <w:bCs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en-US"/>
        </w:rPr>
        <w:t>b</w:t>
      </w:r>
      <w:r w:rsidR="003937A1" w:rsidRPr="00321116">
        <w:rPr>
          <w:sz w:val="28"/>
          <w:szCs w:val="28"/>
          <w:shd w:val="clear" w:color="auto" w:fill="FFFFFF"/>
        </w:rPr>
        <w:t xml:space="preserve">) в части (2) </w:t>
      </w:r>
      <w:r w:rsidR="009B0F70">
        <w:rPr>
          <w:sz w:val="28"/>
          <w:szCs w:val="28"/>
          <w:shd w:val="clear" w:color="auto" w:fill="FFFFFF"/>
        </w:rPr>
        <w:t>пункте</w:t>
      </w:r>
      <w:r w:rsidR="003937A1" w:rsidRPr="00321116">
        <w:rPr>
          <w:sz w:val="28"/>
          <w:szCs w:val="28"/>
          <w:shd w:val="clear" w:color="auto" w:fill="FFFFFF"/>
        </w:rPr>
        <w:t xml:space="preserve"> а) слово «управление» заменить словом «управление»</w:t>
      </w:r>
      <w:r w:rsidR="006D252A">
        <w:rPr>
          <w:sz w:val="28"/>
          <w:szCs w:val="28"/>
          <w:shd w:val="clear" w:color="auto" w:fill="FFFFFF"/>
        </w:rPr>
        <w:t>;</w:t>
      </w:r>
    </w:p>
    <w:p w14:paraId="5E14D451" w14:textId="040B3D1C" w:rsidR="003937A1" w:rsidRPr="00321116" w:rsidRDefault="00DB5625" w:rsidP="00602327">
      <w:pPr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  <w:lang w:val="en-US"/>
        </w:rPr>
        <w:t>c</w:t>
      </w:r>
      <w:r w:rsidR="003937A1" w:rsidRPr="00321116">
        <w:rPr>
          <w:bCs/>
          <w:sz w:val="28"/>
          <w:szCs w:val="28"/>
          <w:shd w:val="clear" w:color="auto" w:fill="FFFFFF"/>
        </w:rPr>
        <w:t>) в части (3) после слов «оросительную» дополнить текстом «и для других целей, для использования в соответствии с положениями Закона о воде № 272/2011», а слово «орошаемую» исключить;</w:t>
      </w:r>
    </w:p>
    <w:p w14:paraId="60220B9A" w14:textId="5E278616" w:rsidR="003937A1" w:rsidRPr="00321116" w:rsidRDefault="00602327" w:rsidP="00602327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val="en-US"/>
        </w:rPr>
        <w:t>d</w:t>
      </w:r>
      <w:r w:rsidR="003937A1" w:rsidRPr="00321116">
        <w:rPr>
          <w:sz w:val="28"/>
          <w:szCs w:val="28"/>
        </w:rPr>
        <w:t>) после части (3) дополнить частью (3</w:t>
      </w:r>
      <w:r w:rsidR="003937A1" w:rsidRPr="00321116">
        <w:rPr>
          <w:sz w:val="28"/>
          <w:szCs w:val="28"/>
          <w:shd w:val="clear" w:color="auto" w:fill="FFFFFF"/>
          <w:vertAlign w:val="superscript"/>
        </w:rPr>
        <w:t>1</w:t>
      </w:r>
      <w:r w:rsidR="003937A1" w:rsidRPr="00321116">
        <w:rPr>
          <w:sz w:val="28"/>
          <w:szCs w:val="28"/>
        </w:rPr>
        <w:t xml:space="preserve">) следующего содержания:   </w:t>
      </w:r>
    </w:p>
    <w:p w14:paraId="15240D88" w14:textId="435C8F1F" w:rsidR="003937A1" w:rsidRPr="00321116" w:rsidRDefault="003937A1" w:rsidP="00602327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«(3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  <w:shd w:val="clear" w:color="auto" w:fill="FFFFFF"/>
        </w:rPr>
        <w:t>) По завершении ирригационного сезона объем воды из ирригационной системы, которая должна быть эвакуирована, ввиду предотвращения повреждения системы на период года с температурными значениями ниже нуля градусов, может быть эвакуирована в водоемы (пруд, озеро, водохранилище) на бесплатной/ или платной основе с разрешением в письменным виде от владельца водохранилища.»;</w:t>
      </w:r>
    </w:p>
    <w:p w14:paraId="2327D42E" w14:textId="1DE3B327" w:rsidR="003937A1" w:rsidRPr="00866BCA" w:rsidRDefault="003937A1" w:rsidP="00866BCA">
      <w:pPr>
        <w:rPr>
          <w:bCs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5. </w:t>
      </w:r>
      <w:r w:rsidRPr="00866BCA">
        <w:rPr>
          <w:bCs/>
          <w:sz w:val="28"/>
          <w:szCs w:val="28"/>
          <w:shd w:val="clear" w:color="auto" w:fill="FFFFFF"/>
        </w:rPr>
        <w:t>В статье 7:</w:t>
      </w:r>
    </w:p>
    <w:p w14:paraId="4A039DE9" w14:textId="77777777" w:rsidR="003937A1" w:rsidRPr="00866BCA" w:rsidRDefault="003937A1" w:rsidP="00866BCA">
      <w:pPr>
        <w:rPr>
          <w:sz w:val="28"/>
          <w:szCs w:val="28"/>
        </w:rPr>
      </w:pPr>
      <w:r w:rsidRPr="00866BCA">
        <w:rPr>
          <w:sz w:val="28"/>
          <w:szCs w:val="28"/>
        </w:rPr>
        <w:t>а) в части (1) текст «в течение трех или более лет» исключить;</w:t>
      </w:r>
    </w:p>
    <w:p w14:paraId="07CDCC23" w14:textId="43110391" w:rsidR="003937A1" w:rsidRPr="00321116" w:rsidRDefault="00866BCA" w:rsidP="00866BCA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  <w:lang w:val="en-US"/>
        </w:rPr>
        <w:t>b</w:t>
      </w:r>
      <w:r w:rsidR="003937A1" w:rsidRPr="00321116">
        <w:rPr>
          <w:sz w:val="28"/>
          <w:szCs w:val="28"/>
        </w:rPr>
        <w:t xml:space="preserve">) в части (2) текст «на срок менее трех лет» исключить, а после слов «договора аренды» дополнить словами «или другим договором о пользовании»;          </w:t>
      </w:r>
    </w:p>
    <w:p w14:paraId="7D1D220B" w14:textId="5AFB1AA6" w:rsidR="003937A1" w:rsidRPr="00866BCA" w:rsidRDefault="003937A1" w:rsidP="00866BCA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6. </w:t>
      </w:r>
      <w:r w:rsidRPr="00866BCA">
        <w:rPr>
          <w:bCs/>
          <w:sz w:val="28"/>
          <w:szCs w:val="28"/>
          <w:shd w:val="clear" w:color="auto" w:fill="FFFFFF"/>
        </w:rPr>
        <w:t>В статье 9:</w:t>
      </w:r>
    </w:p>
    <w:p w14:paraId="61AFFD33" w14:textId="7EC2B1CE" w:rsidR="003937A1" w:rsidRPr="00321116" w:rsidRDefault="003937A1" w:rsidP="00866BCA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а) часть (2) дополнить пунктами (c) и (d) следующего содержания:</w:t>
      </w:r>
    </w:p>
    <w:p w14:paraId="37917B73" w14:textId="08D00637" w:rsidR="003937A1" w:rsidRPr="00321116" w:rsidRDefault="003937A1" w:rsidP="00866BCA">
      <w:pPr>
        <w:tabs>
          <w:tab w:val="left" w:pos="851"/>
          <w:tab w:val="left" w:pos="1134"/>
        </w:tabs>
        <w:rPr>
          <w:sz w:val="28"/>
          <w:szCs w:val="28"/>
        </w:rPr>
      </w:pPr>
      <w:r w:rsidRPr="00321116">
        <w:rPr>
          <w:sz w:val="28"/>
          <w:szCs w:val="28"/>
        </w:rPr>
        <w:t xml:space="preserve">«c) лицо не заявляет и/ или отказывается платить членский взнос за весь участок земли, находящийся в собственности или в пользовании в зоне обслуживания»; </w:t>
      </w:r>
    </w:p>
    <w:p w14:paraId="6339B029" w14:textId="2F8B1C76" w:rsidR="003937A1" w:rsidRPr="00321116" w:rsidRDefault="003937A1" w:rsidP="00866BCA">
      <w:pPr>
        <w:tabs>
          <w:tab w:val="left" w:pos="851"/>
          <w:tab w:val="left" w:pos="1134"/>
        </w:tabs>
        <w:contextualSpacing/>
        <w:rPr>
          <w:sz w:val="28"/>
          <w:szCs w:val="28"/>
        </w:rPr>
      </w:pPr>
      <w:r w:rsidRPr="00321116">
        <w:rPr>
          <w:sz w:val="28"/>
          <w:szCs w:val="28"/>
        </w:rPr>
        <w:t>«d) технические характеристики ирригационной системы не позволяют ее расширение и обеспечивание лица запрашиваемым объемом воды.»;</w:t>
      </w:r>
    </w:p>
    <w:p w14:paraId="3727F661" w14:textId="06CFA25A" w:rsidR="003937A1" w:rsidRPr="00321116" w:rsidRDefault="003937A1" w:rsidP="00866BCA">
      <w:pPr>
        <w:rPr>
          <w:sz w:val="28"/>
          <w:szCs w:val="28"/>
        </w:rPr>
      </w:pPr>
      <w:r w:rsidRPr="00321116">
        <w:rPr>
          <w:bCs/>
          <w:sz w:val="28"/>
          <w:szCs w:val="28"/>
          <w:shd w:val="clear" w:color="auto" w:fill="FFFFFF"/>
        </w:rPr>
        <w:lastRenderedPageBreak/>
        <w:t>b) в части (3) после слов «в Ассоциацию, за» дополнить текстом «после выплаты кандидатом членского взноса в размере, установленном общим собранием»;</w:t>
      </w:r>
    </w:p>
    <w:p w14:paraId="1323A6C8" w14:textId="3283247F" w:rsidR="003937A1" w:rsidRPr="00321116" w:rsidRDefault="003937A1" w:rsidP="008F52CC">
      <w:pPr>
        <w:rPr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7. </w:t>
      </w:r>
      <w:r w:rsidRPr="008F52CC">
        <w:rPr>
          <w:bCs/>
          <w:sz w:val="28"/>
          <w:szCs w:val="28"/>
          <w:shd w:val="clear" w:color="auto" w:fill="FFFFFF"/>
        </w:rPr>
        <w:t>В статье 10,</w:t>
      </w:r>
      <w:r w:rsidRPr="00321116">
        <w:rPr>
          <w:bCs/>
          <w:sz w:val="28"/>
          <w:szCs w:val="28"/>
          <w:shd w:val="clear" w:color="auto" w:fill="FFFFFF"/>
        </w:rPr>
        <w:t xml:space="preserve"> в части (3) дополнить текстом «, или представить нотариально заверенное соглашение о взятии на себя соответствующих расходов новым владельцем этих земель.»;</w:t>
      </w:r>
    </w:p>
    <w:p w14:paraId="59C1FB54" w14:textId="77777777" w:rsidR="003937A1" w:rsidRPr="00321116" w:rsidRDefault="003937A1" w:rsidP="008F52CC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8. </w:t>
      </w:r>
      <w:r w:rsidRPr="008F52CC">
        <w:rPr>
          <w:bCs/>
          <w:sz w:val="28"/>
          <w:szCs w:val="28"/>
          <w:shd w:val="clear" w:color="auto" w:fill="FFFFFF"/>
        </w:rPr>
        <w:t>В статье 11:</w:t>
      </w:r>
    </w:p>
    <w:p w14:paraId="01D3B9F5" w14:textId="77777777" w:rsidR="003937A1" w:rsidRPr="00321116" w:rsidRDefault="003937A1" w:rsidP="008F52CC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а) в частях (2), (4) и (8) лит. b) слова «зоны обслуживания» заменить словом «зоны»;</w:t>
      </w:r>
    </w:p>
    <w:p w14:paraId="3291A9D2" w14:textId="7BA699E7" w:rsidR="003937A1" w:rsidRPr="00321116" w:rsidRDefault="00116A92" w:rsidP="008F52CC">
      <w:pPr>
        <w:rPr>
          <w:rStyle w:val="Accentuat"/>
          <w:i w:val="0"/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b</w:t>
      </w:r>
      <w:r w:rsidR="003937A1" w:rsidRPr="00321116">
        <w:rPr>
          <w:sz w:val="28"/>
          <w:szCs w:val="28"/>
          <w:shd w:val="clear" w:color="auto" w:fill="FFFFFF"/>
        </w:rPr>
        <w:t xml:space="preserve">) часть (3) изложить в следующей редакции: </w:t>
      </w:r>
    </w:p>
    <w:p w14:paraId="192CB183" w14:textId="48D15B38" w:rsidR="003937A1" w:rsidRPr="00991085" w:rsidRDefault="003937A1" w:rsidP="008F52CC">
      <w:pPr>
        <w:rPr>
          <w:i/>
          <w:sz w:val="28"/>
          <w:szCs w:val="28"/>
        </w:rPr>
      </w:pPr>
      <w:r w:rsidRPr="00991085">
        <w:rPr>
          <w:rStyle w:val="Accentuat"/>
          <w:i w:val="0"/>
          <w:sz w:val="28"/>
          <w:szCs w:val="28"/>
          <w:shd w:val="clear" w:color="auto" w:fill="FFFFFF"/>
        </w:rPr>
        <w:t>«(3) Учредительный комитет географически определит зону обслуживания, внутри которой будет осуществляться деятельность Ассоциации. Нет необходимости включать в зону обслуживания всю площадь земли, орошение которой может осуществляться ирригационной системой, если техническое состояние системы или ее компонентов не позволяет орошение земель (угодий)</w:t>
      </w:r>
      <w:r w:rsidR="00116A92">
        <w:rPr>
          <w:rStyle w:val="Accentuat"/>
          <w:i w:val="0"/>
          <w:sz w:val="28"/>
          <w:szCs w:val="28"/>
          <w:shd w:val="clear" w:color="auto" w:fill="FFFFFF"/>
        </w:rPr>
        <w:t>, или владельцы и/</w:t>
      </w:r>
      <w:r w:rsidRPr="00991085">
        <w:rPr>
          <w:rStyle w:val="Accentuat"/>
          <w:i w:val="0"/>
          <w:sz w:val="28"/>
          <w:szCs w:val="28"/>
          <w:shd w:val="clear" w:color="auto" w:fill="FFFFFF"/>
        </w:rPr>
        <w:t>или пользователи этих земель (угодий) не проявляют интереса к орошению.»;</w:t>
      </w:r>
    </w:p>
    <w:p w14:paraId="62A2BF5C" w14:textId="39050777" w:rsidR="003937A1" w:rsidRPr="00321116" w:rsidRDefault="00116A92" w:rsidP="008F52CC">
      <w:pPr>
        <w:rPr>
          <w:rStyle w:val="Accentuat"/>
          <w:i w:val="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</w:t>
      </w:r>
      <w:r w:rsidR="003937A1" w:rsidRPr="00321116">
        <w:rPr>
          <w:sz w:val="28"/>
          <w:szCs w:val="28"/>
          <w:shd w:val="clear" w:color="auto" w:fill="FFFFFF"/>
        </w:rPr>
        <w:t xml:space="preserve">) часть (10) изложить в следующей редакции: </w:t>
      </w:r>
    </w:p>
    <w:p w14:paraId="18942549" w14:textId="77777777" w:rsidR="003937A1" w:rsidRPr="00321116" w:rsidRDefault="003937A1" w:rsidP="008F52CC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«(10) Учредительное собрание рассматривает проект устава Ассоциации. Устав считается утвержденным, если потенциальные члены Ассоциации, проголосовавшие за его одобрение, владеют собственностью или имеют в пользовании более 50% площади земель (угодий), находящихся в зоне обслуживания.»;</w:t>
      </w:r>
    </w:p>
    <w:p w14:paraId="0667147A" w14:textId="10FC2EC2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9. </w:t>
      </w:r>
      <w:r w:rsidRPr="00116A92">
        <w:rPr>
          <w:bCs/>
          <w:sz w:val="28"/>
          <w:szCs w:val="28"/>
          <w:shd w:val="clear" w:color="auto" w:fill="FFFFFF"/>
        </w:rPr>
        <w:t>В статье 12</w:t>
      </w:r>
      <w:r w:rsidRPr="00321116">
        <w:rPr>
          <w:sz w:val="28"/>
          <w:szCs w:val="28"/>
          <w:shd w:val="clear" w:color="auto" w:fill="FFFFFF"/>
        </w:rPr>
        <w:t xml:space="preserve"> в части (5) после слов «Учредительное соглашение» дополнить словами «и устав», а текст «Устав Ассоциации подписывается председателем и секретарем учредительного собрания.» исключить;</w:t>
      </w:r>
    </w:p>
    <w:p w14:paraId="3B892D37" w14:textId="77777777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sz w:val="28"/>
          <w:szCs w:val="28"/>
        </w:rPr>
        <w:t xml:space="preserve">10. </w:t>
      </w:r>
      <w:r w:rsidRPr="00116A92">
        <w:rPr>
          <w:sz w:val="28"/>
          <w:szCs w:val="28"/>
        </w:rPr>
        <w:t>В статье 13:</w:t>
      </w:r>
    </w:p>
    <w:p w14:paraId="189866DB" w14:textId="359A89BD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а) в части (1) слова «с действующим законодательством» заменить текстом «с настоящим законом и с Законом № 220/2007 o государственной регистрации юридических лиц и индивидуальных предпринимателей, последний из которых применяется только в той степени, в которой он не противоречит настоящему Закону»;</w:t>
      </w:r>
    </w:p>
    <w:p w14:paraId="29AEAB2A" w14:textId="0BFDECAE" w:rsidR="003937A1" w:rsidRPr="00321116" w:rsidRDefault="00116A92" w:rsidP="00116A92">
      <w:pPr>
        <w:rPr>
          <w:rStyle w:val="Accentuat"/>
          <w:i w:val="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en-US"/>
        </w:rPr>
        <w:t>b</w:t>
      </w:r>
      <w:r w:rsidR="003937A1" w:rsidRPr="00321116">
        <w:rPr>
          <w:sz w:val="28"/>
          <w:szCs w:val="28"/>
          <w:shd w:val="clear" w:color="auto" w:fill="FFFFFF"/>
        </w:rPr>
        <w:t xml:space="preserve">) часть (2) дополнить следующим содержанием: </w:t>
      </w:r>
    </w:p>
    <w:p w14:paraId="2CE9284D" w14:textId="2361C3AE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  <w:shd w:val="clear" w:color="auto" w:fill="FFFFFF"/>
        </w:rPr>
        <w:t>«Для регистрации, Ассоциация представляет в течение 3 месяцев со дня утверждения устава Агентству государственных услуг следующие документы:</w:t>
      </w:r>
    </w:p>
    <w:p w14:paraId="07BBD4BD" w14:textId="2DBFFCAF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1) Заявление о регистрации Ассоциации, подписанное уполномоченным лицом на основании Учредительного соглашения ассоциации в соответствии с образцом, утвержденным органом государственной регистрации;</w:t>
      </w:r>
    </w:p>
    <w:p w14:paraId="4BDD0411" w14:textId="394D7F7F" w:rsidR="003937A1" w:rsidRPr="00321116" w:rsidRDefault="003937A1" w:rsidP="00116A92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</w:rPr>
      </w:pPr>
      <w:r w:rsidRPr="00321116">
        <w:rPr>
          <w:sz w:val="28"/>
          <w:szCs w:val="28"/>
        </w:rPr>
        <w:t>2) подтверждение наименования на предмет применимости, различительной способности и языковой правильности;</w:t>
      </w:r>
    </w:p>
    <w:p w14:paraId="78F1DCDC" w14:textId="6D20EE45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3) Устав в двух экземплярах, подписанный учредителями;</w:t>
      </w:r>
    </w:p>
    <w:p w14:paraId="71B2D835" w14:textId="789CB25D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lastRenderedPageBreak/>
        <w:t>4) Протокол учредительного Собрания;</w:t>
      </w:r>
    </w:p>
    <w:p w14:paraId="751D65DB" w14:textId="2E7396EB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5) Учредительное Соглашение Ассоциации;</w:t>
      </w:r>
    </w:p>
    <w:p w14:paraId="03D98576" w14:textId="237175E3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6) Уведомление контрольно-надзорного подразделения;</w:t>
      </w:r>
    </w:p>
    <w:p w14:paraId="4AE1BFEE" w14:textId="52C44800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7) Перечень учредителей Ассоциации:</w:t>
      </w:r>
    </w:p>
    <w:p w14:paraId="518CF2EA" w14:textId="4F0B0D3A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- для учредителей-физических лиц представлен перечень, который будет включать имя, фамилию, место жительства учредителей, персональный идентификационный номер (ИДНП);</w:t>
      </w:r>
    </w:p>
    <w:p w14:paraId="274FD29A" w14:textId="7607531E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- в случае если учредителем является юридическое лицо, в перечне указывается наименование, дата регистрации и государственный идентификационный номер (ИДНО), местоположение, имя, фамилия представителя и выписка из протокола/ решения заседания компетентного руководящего органа юридического лица, в котором будет установлено решение об участии в создании новой Ассоциации и делегирован представитель для участия в Учредительном собрании.»;</w:t>
      </w:r>
    </w:p>
    <w:p w14:paraId="3C4F1E62" w14:textId="53F1102F" w:rsidR="003937A1" w:rsidRPr="00321116" w:rsidRDefault="00116A92" w:rsidP="00116A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val="en-US"/>
        </w:rPr>
        <w:t>c</w:t>
      </w:r>
      <w:r w:rsidR="003937A1" w:rsidRPr="00321116">
        <w:rPr>
          <w:sz w:val="28"/>
          <w:szCs w:val="28"/>
        </w:rPr>
        <w:t>) дополнить частями (2</w:t>
      </w:r>
      <w:r w:rsidR="003937A1" w:rsidRPr="00321116">
        <w:rPr>
          <w:sz w:val="28"/>
          <w:szCs w:val="28"/>
          <w:shd w:val="clear" w:color="auto" w:fill="FFFFFF"/>
          <w:vertAlign w:val="superscript"/>
        </w:rPr>
        <w:t>1</w:t>
      </w:r>
      <w:r w:rsidR="003937A1" w:rsidRPr="00321116">
        <w:rPr>
          <w:sz w:val="28"/>
          <w:szCs w:val="28"/>
        </w:rPr>
        <w:t>) и (2</w:t>
      </w:r>
      <w:r w:rsidR="003937A1" w:rsidRPr="00321116">
        <w:rPr>
          <w:sz w:val="28"/>
          <w:szCs w:val="28"/>
          <w:shd w:val="clear" w:color="auto" w:fill="FFFFFF"/>
          <w:vertAlign w:val="superscript"/>
        </w:rPr>
        <w:t>2</w:t>
      </w:r>
      <w:r w:rsidR="003937A1" w:rsidRPr="00321116">
        <w:rPr>
          <w:sz w:val="28"/>
          <w:szCs w:val="28"/>
        </w:rPr>
        <w:t xml:space="preserve">) следующего содержания:  </w:t>
      </w:r>
    </w:p>
    <w:p w14:paraId="424D7788" w14:textId="2DD830BA" w:rsidR="003937A1" w:rsidRPr="00321116" w:rsidRDefault="003937A1" w:rsidP="00116A92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</w:rPr>
      </w:pPr>
      <w:r w:rsidRPr="00321116">
        <w:rPr>
          <w:sz w:val="28"/>
          <w:szCs w:val="28"/>
        </w:rPr>
        <w:t>«(2</w:t>
      </w:r>
      <w:r w:rsidRPr="00321116">
        <w:rPr>
          <w:sz w:val="28"/>
          <w:szCs w:val="28"/>
          <w:vertAlign w:val="superscript"/>
        </w:rPr>
        <w:t>1</w:t>
      </w:r>
      <w:r w:rsidRPr="00321116">
        <w:rPr>
          <w:sz w:val="28"/>
          <w:szCs w:val="28"/>
        </w:rPr>
        <w:t>) Орган государственной регистрации проверяет заявления и документы, поданные для государственной регистрации Ассоциации, ввиду соответствия с требованиями, предусмотренными законом, и в установленный срок принимает решение о регистрации или обоснованное решение об отказе от регистрации.»;</w:t>
      </w:r>
    </w:p>
    <w:p w14:paraId="30EF85C2" w14:textId="59D208D0" w:rsidR="003937A1" w:rsidRPr="00321116" w:rsidRDefault="003937A1" w:rsidP="00116A92">
      <w:pPr>
        <w:shd w:val="clear" w:color="auto" w:fill="FFFFFF" w:themeFill="background1"/>
        <w:tabs>
          <w:tab w:val="left" w:pos="884"/>
          <w:tab w:val="left" w:pos="1196"/>
        </w:tabs>
        <w:rPr>
          <w:sz w:val="28"/>
          <w:szCs w:val="28"/>
        </w:rPr>
      </w:pPr>
      <w:r w:rsidRPr="00321116">
        <w:rPr>
          <w:sz w:val="28"/>
          <w:szCs w:val="28"/>
        </w:rPr>
        <w:t>«(2</w:t>
      </w:r>
      <w:r w:rsidRPr="00321116">
        <w:rPr>
          <w:sz w:val="28"/>
          <w:szCs w:val="28"/>
          <w:vertAlign w:val="superscript"/>
        </w:rPr>
        <w:t>2</w:t>
      </w:r>
      <w:r w:rsidRPr="00321116">
        <w:rPr>
          <w:sz w:val="28"/>
          <w:szCs w:val="28"/>
        </w:rPr>
        <w:t>) Регистрация изменений, внесенных в учредительные акты и данные, внесенные в государственный Регистр, осуществляется в порядке и на условиях, предусмотренных настоящим законом и Законом № 220/2007 o государственной регистрации юридических лиц и индивидуальных предпринимателей, последний из которых применяется только в той степени, в которой он не противоречит настоящему Закону»;</w:t>
      </w:r>
    </w:p>
    <w:p w14:paraId="6FEB25C9" w14:textId="69A90B12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d) в части (4) слова «свидетельства о государственной регистрации» исключить;</w:t>
      </w:r>
    </w:p>
    <w:p w14:paraId="2B1586B5" w14:textId="6E678CFA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11. </w:t>
      </w:r>
      <w:r w:rsidR="00417D1B">
        <w:rPr>
          <w:bCs/>
          <w:sz w:val="28"/>
          <w:szCs w:val="28"/>
          <w:shd w:val="clear" w:color="auto" w:fill="FFFFFF"/>
        </w:rPr>
        <w:t xml:space="preserve">В части </w:t>
      </w:r>
      <w:r w:rsidR="00417D1B" w:rsidRPr="00321116">
        <w:rPr>
          <w:bCs/>
          <w:sz w:val="28"/>
          <w:szCs w:val="28"/>
          <w:shd w:val="clear" w:color="auto" w:fill="FFFFFF"/>
        </w:rPr>
        <w:t>(2)</w:t>
      </w:r>
      <w:r w:rsidR="00417D1B">
        <w:rPr>
          <w:bCs/>
          <w:sz w:val="28"/>
          <w:szCs w:val="28"/>
          <w:shd w:val="clear" w:color="auto" w:fill="FFFFFF"/>
        </w:rPr>
        <w:t xml:space="preserve"> статьи 15</w:t>
      </w:r>
      <w:r w:rsidRPr="00321116">
        <w:rPr>
          <w:bCs/>
          <w:sz w:val="28"/>
          <w:szCs w:val="28"/>
          <w:shd w:val="clear" w:color="auto" w:fill="FFFFFF"/>
        </w:rPr>
        <w:t>:</w:t>
      </w:r>
    </w:p>
    <w:p w14:paraId="73DD9CCD" w14:textId="32293E0E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 xml:space="preserve">а) в </w:t>
      </w:r>
      <w:r w:rsidR="00417D1B">
        <w:rPr>
          <w:bCs/>
          <w:sz w:val="28"/>
          <w:szCs w:val="28"/>
          <w:shd w:val="clear" w:color="auto" w:fill="FFFFFF"/>
        </w:rPr>
        <w:t>пункте</w:t>
      </w:r>
      <w:r w:rsidRPr="00321116">
        <w:rPr>
          <w:bCs/>
          <w:sz w:val="28"/>
          <w:szCs w:val="28"/>
          <w:shd w:val="clear" w:color="auto" w:fill="FFFFFF"/>
        </w:rPr>
        <w:t xml:space="preserve"> (h) после текста «приобретения,» дополнить текстом «передачи в пользование на определенный срок,»;</w:t>
      </w:r>
    </w:p>
    <w:p w14:paraId="17D55684" w14:textId="0EAE04AE" w:rsidR="003937A1" w:rsidRPr="00321116" w:rsidRDefault="00417D1B" w:rsidP="00116A92">
      <w:pPr>
        <w:rPr>
          <w:sz w:val="28"/>
          <w:szCs w:val="28"/>
        </w:rPr>
      </w:pPr>
      <w:r>
        <w:rPr>
          <w:sz w:val="28"/>
          <w:szCs w:val="28"/>
        </w:rPr>
        <w:t>b) дополнить пункт</w:t>
      </w:r>
      <w:r w:rsidR="003937A1" w:rsidRPr="00321116">
        <w:rPr>
          <w:sz w:val="28"/>
          <w:szCs w:val="28"/>
        </w:rPr>
        <w:t xml:space="preserve"> (h</w:t>
      </w:r>
      <w:r w:rsidR="003937A1" w:rsidRPr="00321116">
        <w:rPr>
          <w:sz w:val="28"/>
          <w:szCs w:val="28"/>
          <w:shd w:val="clear" w:color="auto" w:fill="FFFFFF"/>
          <w:vertAlign w:val="superscript"/>
        </w:rPr>
        <w:t>1</w:t>
      </w:r>
      <w:r w:rsidR="003937A1" w:rsidRPr="00321116">
        <w:rPr>
          <w:sz w:val="28"/>
          <w:szCs w:val="28"/>
        </w:rPr>
        <w:t>) следующего содержания:</w:t>
      </w:r>
    </w:p>
    <w:p w14:paraId="6E64CAF6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</w:rPr>
        <w:t>«(h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утверждение получения в пользование на определенный срок любого земельного или иного имущества, в том числе объекта инфраструктуры, не являющегося собственностью Ассоциации»;</w:t>
      </w:r>
    </w:p>
    <w:p w14:paraId="2BCB245F" w14:textId="1B39CC14" w:rsidR="003937A1" w:rsidRPr="00321116" w:rsidRDefault="003937A1" w:rsidP="00116A92">
      <w:pPr>
        <w:rPr>
          <w:rStyle w:val="Accentuat"/>
          <w:i w:val="0"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12. </w:t>
      </w:r>
      <w:r w:rsidR="00DF5F58">
        <w:rPr>
          <w:bCs/>
          <w:sz w:val="28"/>
          <w:szCs w:val="28"/>
          <w:shd w:val="clear" w:color="auto" w:fill="FFFFFF"/>
        </w:rPr>
        <w:t>В статье 22</w:t>
      </w:r>
      <w:r w:rsidRPr="00321116">
        <w:rPr>
          <w:b/>
          <w:bCs/>
          <w:sz w:val="28"/>
          <w:szCs w:val="28"/>
          <w:shd w:val="clear" w:color="auto" w:fill="FFFFFF"/>
        </w:rPr>
        <w:t xml:space="preserve"> </w:t>
      </w:r>
      <w:r w:rsidRPr="00321116">
        <w:rPr>
          <w:bCs/>
          <w:sz w:val="28"/>
          <w:szCs w:val="28"/>
          <w:shd w:val="clear" w:color="auto" w:fill="FFFFFF"/>
        </w:rPr>
        <w:t>части (1) и (2) из</w:t>
      </w:r>
      <w:r w:rsidR="0059295D">
        <w:rPr>
          <w:bCs/>
          <w:sz w:val="28"/>
          <w:szCs w:val="28"/>
          <w:shd w:val="clear" w:color="auto" w:fill="FFFFFF"/>
        </w:rPr>
        <w:t>ложить</w:t>
      </w:r>
      <w:r w:rsidRPr="00321116">
        <w:rPr>
          <w:bCs/>
          <w:sz w:val="28"/>
          <w:szCs w:val="28"/>
          <w:shd w:val="clear" w:color="auto" w:fill="FFFFFF"/>
        </w:rPr>
        <w:t xml:space="preserve"> в следующей редакции:</w:t>
      </w:r>
    </w:p>
    <w:p w14:paraId="2B3F24A8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«(1) Административный совет состоит из нечетного числа членов, но не менее трех, из ряда Ассоциации. Точное количество членов Совета, включая заместителей, будет указано в уставе Ассоциации.  Каждый член Ассоциации имеет право избирать и быть избранным в руководящие органы, за исключением случаев, когда он не соблюдал положения устава.»;</w:t>
      </w:r>
    </w:p>
    <w:p w14:paraId="306E1A32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lastRenderedPageBreak/>
        <w:t xml:space="preserve">«(2) Члены административного Совета избираются Генеральным Собранием на срок до 5 лет. Если член Административного совета исходя из определенных соображений больше не может быть в его составе, он, в течение срока действия мандата членов административного Совета, </w:t>
      </w:r>
      <w:r w:rsidRPr="00E118F3">
        <w:rPr>
          <w:sz w:val="28"/>
          <w:szCs w:val="28"/>
          <w:shd w:val="clear" w:color="auto" w:fill="FFFFFF"/>
          <w:lang w:val="ro-MO"/>
        </w:rPr>
        <w:t>in corpore</w:t>
      </w:r>
      <w:r w:rsidRPr="00321116">
        <w:rPr>
          <w:sz w:val="28"/>
          <w:szCs w:val="28"/>
          <w:shd w:val="clear" w:color="auto" w:fill="FFFFFF"/>
        </w:rPr>
        <w:t xml:space="preserve"> заменяется следующим лицом из списка заместителей членов Совета, утвержденных на том же общем собрании, на тех же условиях, что и список основных членов Совета.»;</w:t>
      </w:r>
    </w:p>
    <w:p w14:paraId="0AEFCFDA" w14:textId="579BB51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13. </w:t>
      </w:r>
      <w:r w:rsidRPr="009C6414">
        <w:rPr>
          <w:bCs/>
          <w:sz w:val="28"/>
          <w:szCs w:val="28"/>
          <w:shd w:val="clear" w:color="auto" w:fill="FFFFFF"/>
        </w:rPr>
        <w:t>В статье 24</w:t>
      </w:r>
      <w:r w:rsidRPr="00321116">
        <w:rPr>
          <w:bCs/>
          <w:sz w:val="28"/>
          <w:szCs w:val="28"/>
          <w:shd w:val="clear" w:color="auto" w:fill="FFFFFF"/>
        </w:rPr>
        <w:t xml:space="preserve"> в части (2) после слова «по требованию» дополнить словами «Председателя административного Совета или»;</w:t>
      </w:r>
    </w:p>
    <w:p w14:paraId="2D058FF3" w14:textId="413AF6BE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14. </w:t>
      </w:r>
      <w:r w:rsidRPr="009C6414">
        <w:rPr>
          <w:bCs/>
          <w:sz w:val="28"/>
          <w:szCs w:val="28"/>
          <w:shd w:val="clear" w:color="auto" w:fill="FFFFFF"/>
        </w:rPr>
        <w:t>В статье 25</w:t>
      </w:r>
      <w:r w:rsidRPr="00321116">
        <w:rPr>
          <w:bCs/>
          <w:sz w:val="28"/>
          <w:szCs w:val="28"/>
          <w:shd w:val="clear" w:color="auto" w:fill="FFFFFF"/>
        </w:rPr>
        <w:t xml:space="preserve"> часть (1) изложить в следующей редакции:</w:t>
      </w:r>
    </w:p>
    <w:p w14:paraId="49702821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 xml:space="preserve">«(1) Ревизионная комиссия осуществляет надзор за финансово-экономической деятельностью Ассоциации. Ревизионная комиссия состоит из нечетного числа членов, в том числе заместителей, избранных, </w:t>
      </w:r>
      <w:r w:rsidRPr="00B643D7">
        <w:rPr>
          <w:sz w:val="28"/>
          <w:szCs w:val="28"/>
          <w:shd w:val="clear" w:color="auto" w:fill="FFFFFF"/>
          <w:lang w:val="ro-MO"/>
        </w:rPr>
        <w:t>in corpore</w:t>
      </w:r>
      <w:r w:rsidRPr="00321116">
        <w:rPr>
          <w:sz w:val="28"/>
          <w:szCs w:val="28"/>
          <w:shd w:val="clear" w:color="auto" w:fill="FFFFFF"/>
        </w:rPr>
        <w:t xml:space="preserve">, общим собранием членов Ассоциации прямым голосованием, на срок не более 3 лет. Точное количество членов Комиссии, включая заместителей, будет указано в уставе Ассоциации. Если член Комиссии исходя из определенных соображений больше не может быть в его составе, он, в течение срока действия мандата членов административного Совета, </w:t>
      </w:r>
      <w:r w:rsidRPr="00B643D7">
        <w:rPr>
          <w:sz w:val="28"/>
          <w:szCs w:val="28"/>
          <w:shd w:val="clear" w:color="auto" w:fill="FFFFFF"/>
          <w:lang w:val="ro-MO"/>
        </w:rPr>
        <w:t>in corpore</w:t>
      </w:r>
      <w:r w:rsidRPr="00321116">
        <w:rPr>
          <w:sz w:val="28"/>
          <w:szCs w:val="28"/>
          <w:shd w:val="clear" w:color="auto" w:fill="FFFFFF"/>
        </w:rPr>
        <w:t xml:space="preserve"> заменяется следующим лицом в списке заместителей членов Совета, утвержденных на том же общем собрании, на тех же условиях, что и список основных членов Совета.»;</w:t>
      </w:r>
    </w:p>
    <w:p w14:paraId="6EC0656F" w14:textId="7E7C4520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15. </w:t>
      </w:r>
      <w:r w:rsidRPr="00015CAF">
        <w:rPr>
          <w:bCs/>
          <w:sz w:val="28"/>
          <w:szCs w:val="28"/>
          <w:shd w:val="clear" w:color="auto" w:fill="FFFFFF"/>
        </w:rPr>
        <w:t>Статью 27,</w:t>
      </w:r>
      <w:r w:rsidRPr="00321116">
        <w:rPr>
          <w:sz w:val="28"/>
          <w:szCs w:val="28"/>
          <w:shd w:val="clear" w:color="auto" w:fill="FFFFFF"/>
        </w:rPr>
        <w:t xml:space="preserve"> дополнить частью (1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  <w:shd w:val="clear" w:color="auto" w:fill="FFFFFF"/>
        </w:rPr>
        <w:t>) следующего содержания:</w:t>
      </w:r>
    </w:p>
    <w:p w14:paraId="66003F4B" w14:textId="0074E8F8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«(1</w:t>
      </w:r>
      <w:r w:rsidRPr="00321116">
        <w:rPr>
          <w:sz w:val="28"/>
          <w:szCs w:val="28"/>
          <w:vertAlign w:val="superscript"/>
        </w:rPr>
        <w:t>1</w:t>
      </w:r>
      <w:r w:rsidRPr="00321116">
        <w:rPr>
          <w:sz w:val="28"/>
          <w:szCs w:val="28"/>
        </w:rPr>
        <w:t>) В случае, если должность директора свободна, главный бухгалтер Ассоциации исполняет функции исполнительного органа и получает заработную плату в соответствии с решением общего собрания.»;</w:t>
      </w:r>
    </w:p>
    <w:p w14:paraId="328916B5" w14:textId="201A2DD0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16. </w:t>
      </w:r>
      <w:r w:rsidRPr="00E37E5E">
        <w:rPr>
          <w:bCs/>
          <w:sz w:val="28"/>
          <w:szCs w:val="28"/>
          <w:shd w:val="clear" w:color="auto" w:fill="FFFFFF"/>
        </w:rPr>
        <w:t>Статью 28,</w:t>
      </w:r>
      <w:r w:rsidRPr="00321116">
        <w:rPr>
          <w:b/>
          <w:bCs/>
          <w:sz w:val="28"/>
          <w:szCs w:val="28"/>
          <w:shd w:val="clear" w:color="auto" w:fill="FFFFFF"/>
        </w:rPr>
        <w:t xml:space="preserve"> </w:t>
      </w:r>
      <w:r w:rsidRPr="00321116">
        <w:rPr>
          <w:sz w:val="28"/>
          <w:szCs w:val="28"/>
        </w:rPr>
        <w:t>дополнить частью (2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следующего содержания:</w:t>
      </w:r>
    </w:p>
    <w:p w14:paraId="7CCABE0B" w14:textId="77777777" w:rsidR="00BB67EF" w:rsidRDefault="003937A1" w:rsidP="00BB67EF">
      <w:pPr>
        <w:rPr>
          <w:sz w:val="28"/>
          <w:szCs w:val="28"/>
        </w:rPr>
      </w:pPr>
      <w:r w:rsidRPr="00321116">
        <w:rPr>
          <w:sz w:val="28"/>
          <w:szCs w:val="28"/>
        </w:rPr>
        <w:t>«(2</w:t>
      </w:r>
      <w:r w:rsidRPr="00321116">
        <w:rPr>
          <w:sz w:val="28"/>
          <w:szCs w:val="28"/>
          <w:vertAlign w:val="superscript"/>
        </w:rPr>
        <w:t>1</w:t>
      </w:r>
      <w:r w:rsidRPr="00321116">
        <w:rPr>
          <w:sz w:val="28"/>
          <w:szCs w:val="28"/>
        </w:rPr>
        <w:t>) На Директора Ассоциации возложены следующие обязанности:</w:t>
      </w:r>
    </w:p>
    <w:p w14:paraId="1CCB6C86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непосредственное, эффективное руководство и в пределах, предусмотренных законодательством, деятельностью Ассоциации, в соответствии с общими целями, установленными учредительным актом Ассоциации, общим собранием, а также целями, установленными в договоре о трудоустройстве (трудовом договоре); </w:t>
      </w:r>
    </w:p>
    <w:p w14:paraId="6EAF2B33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общее представление Ассоциации в юридических отношениях, частью которых являлась или является Ассоциация, в пределах срока мандата, делегированного административным советом; </w:t>
      </w:r>
    </w:p>
    <w:p w14:paraId="2A0C1D50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внедрение решений, принятых общим собранием и решений административного совета; </w:t>
      </w:r>
    </w:p>
    <w:p w14:paraId="0CE15B35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внутренняя (функциональная) организация Ассоциации с учетом правовых положений, учредительного акта Ассоциации, внутренних нормативных актов, организационной структуры (органиграммы) и штат занимаемых должностей, а также решений административного совета Ассоциации; </w:t>
      </w:r>
    </w:p>
    <w:p w14:paraId="7F7DFC5A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e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организация эксплуатации и оперативно-технического обслуживания ирригационной системы, в соответствии с положениями Договора о передаче в бесплатное (безвозмездное) пользование, нормами по охране здоровья и безопасности труда, иными техническими требованиями и нормами; </w:t>
      </w:r>
    </w:p>
    <w:p w14:paraId="1926415E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f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руководство и координирование функциональных отделений Ассоциации в соответствии с внутренними правилами и общими целями, установленными учредительным актом Ассоциации; </w:t>
      </w:r>
    </w:p>
    <w:p w14:paraId="59118539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g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управление имуществом (активами) и резервными фондами Ассоциации в пределах, установленных законом, учредительным актом, решениями общего собрания или решениями административного совета; </w:t>
      </w:r>
    </w:p>
    <w:p w14:paraId="08CA489C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h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>подготовка договоров к утверждению административным советом в соответствии с бюджетом и планом деятельности, а также подписание (заключение) договоров, делегированных административным советом;</w:t>
      </w:r>
    </w:p>
    <w:p w14:paraId="27D66A35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i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подписание (заключение) договоров на поставку воды для орошения, оказание услуг с оборудованием Ассоциации и других договоров в соответствии с тарифами (ценами), установленными общим собранием и планами деятельности Ассоциации; </w:t>
      </w:r>
    </w:p>
    <w:p w14:paraId="124EA4AF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j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своевременное и соответствующее документирование экономических действий в рамках Ассоциации, в том числе процесса поставки воды для орошения, а также незамедлительное представление документов и других первичных документов главному бухгалтеру для ведения бухгалтерского учета;   </w:t>
      </w:r>
    </w:p>
    <w:p w14:paraId="05C0A2B4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k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>подготовка и представление административному совету проектов планов деятельности, бюджетов, годовых отчетов, других документов, относящихся к деятельности Ассоциации, или запрошенных административным советом;</w:t>
      </w:r>
    </w:p>
    <w:p w14:paraId="0EB0DC8A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l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заключение сделок, переговоры с третьими лицами об имуществе или правах Ассоциации в пределах, установленных административным советом; </w:t>
      </w:r>
    </w:p>
    <w:p w14:paraId="440FC5C0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представление Ассоциации перед финансовыми учреждениями, открытие банковских счетов и осуществление расчетов с правом на первую подпись; </w:t>
      </w:r>
    </w:p>
    <w:p w14:paraId="13534FD3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n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>полный и своевременный сбор членских взносов и других обязательных платежей в пользу Ассоциации в соответствии с положениями учредительного акта, постановлениями общего собрания и решениями административного совета;</w:t>
      </w:r>
    </w:p>
    <w:p w14:paraId="7F8D9E59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o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>трудоустройство (найм), продвижение по службе и увольнение исполнительного персонала (за исключением главного бухгалтера), а также исполнение дисциплинарных мер по отношению к ним в соответствии с трудовым законодательством;</w:t>
      </w:r>
    </w:p>
    <w:p w14:paraId="212A9EB4" w14:textId="77777777" w:rsidR="00BB67EF" w:rsidRPr="00BB67EF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p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 xml:space="preserve">установление служебных обязанностей исполнительного персонала, а также проверка и контроль за выполнением им своих </w:t>
      </w:r>
      <w:r w:rsidR="003937A1" w:rsidRPr="00321116">
        <w:rPr>
          <w:sz w:val="28"/>
          <w:szCs w:val="28"/>
        </w:rPr>
        <w:lastRenderedPageBreak/>
        <w:t xml:space="preserve">служебных обязанностей (задач), включая ведение реестров на насосных станциях и выполнение операций по эксплуатации и техническому обслуживанию оросительных систем; </w:t>
      </w:r>
    </w:p>
    <w:p w14:paraId="4C475EFC" w14:textId="409A508B" w:rsidR="003937A1" w:rsidRPr="00321116" w:rsidRDefault="00BB67EF" w:rsidP="00BB67EF">
      <w:pPr>
        <w:rPr>
          <w:sz w:val="28"/>
          <w:szCs w:val="28"/>
        </w:rPr>
      </w:pPr>
      <w:r>
        <w:rPr>
          <w:sz w:val="28"/>
          <w:szCs w:val="28"/>
          <w:lang w:val="en-US"/>
        </w:rPr>
        <w:t>q</w:t>
      </w:r>
      <w:r w:rsidRPr="00BB67EF">
        <w:rPr>
          <w:sz w:val="28"/>
          <w:szCs w:val="28"/>
        </w:rPr>
        <w:t xml:space="preserve">) </w:t>
      </w:r>
      <w:r w:rsidR="003937A1" w:rsidRPr="00321116">
        <w:rPr>
          <w:sz w:val="28"/>
          <w:szCs w:val="28"/>
        </w:rPr>
        <w:t>сбор, внесение и постоянное обновление данных из реестра финансового и бухгалтерского учета, предусмотренных лит. a), b) c), f), g) и k) ст. 34, ведение которых осуществляется в электронной форме, в том числе:</w:t>
      </w:r>
    </w:p>
    <w:p w14:paraId="6913D9CA" w14:textId="4DA1D2C5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в начале каждого года, однако не позднее 15 февраля, корректировка данных о зоне обслуживания оросительной системы, оформление и изменение границ в кадастровом плане;</w:t>
      </w:r>
    </w:p>
    <w:p w14:paraId="3996F7F8" w14:textId="541FA44F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 xml:space="preserve">- ежегодно, к 30 апреля, а впоследствии по необходимости, однако не реже одного раза в триместр, корректировка данных в списках владельцев сельскохозяйственных угодий (земель) в области обслуживания оросительных систем в отношении находящейся в собственности площади, кадастровых номеров данных угодий (земель), членства в Ассоциации и другой информацией, предусмотренной карточкой пользователя; </w:t>
      </w:r>
    </w:p>
    <w:p w14:paraId="6FB3B9E9" w14:textId="5CEF553F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годовой и ежемесячный план орошения, который должен включать запланированные для орошения площади, ожидаемые посевы и объем воды, прогнозируемый пользователями;</w:t>
      </w:r>
    </w:p>
    <w:p w14:paraId="5CF01129" w14:textId="64A636F7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ежедневно, данные о количестве воды, поставляемой Ассоциацией пользователям, орошаемых площадях, а также о количестве осуществляемых орошений;</w:t>
      </w:r>
    </w:p>
    <w:p w14:paraId="00CF32EE" w14:textId="57977CD8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 xml:space="preserve">- ежедневно, учет баланса между водой, полученной из водного источника, и водой, поставленной пользователям, на бумажном носителе. </w:t>
      </w:r>
    </w:p>
    <w:p w14:paraId="27E1908E" w14:textId="699D3F83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по необходимости, однако не позднее конца соответствующего дня, данные об инспекциях, осмотрах и вмешательствах, осуществляемых в оросительной системе, в соответствии с приложениями к Договору о передаче в бесплатное (безвозмездное) пользование оросительной системы на бумажном носителе;</w:t>
      </w:r>
    </w:p>
    <w:p w14:paraId="137364FE" w14:textId="509A64A6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 xml:space="preserve">- сотрудничество с членами Ревизионной комиссии и комиссии по разрешению споров Ассоциации; </w:t>
      </w:r>
    </w:p>
    <w:p w14:paraId="4CF6153D" w14:textId="4E1408E6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составление периодических отчетов, предусмотренных законодательством, включая представление в установленном порядке финансовой отчетности, налоговых, статистических отчетов и других отчетов компетентным государственным органам;</w:t>
      </w:r>
    </w:p>
    <w:p w14:paraId="1799A6C2" w14:textId="71A63C2A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обеспечение охраны и защиты имущества Ассоциации, а также предотвращение пожаров;</w:t>
      </w:r>
    </w:p>
    <w:p w14:paraId="7C9F1752" w14:textId="115F0495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 xml:space="preserve">- принятие мер, необходимых для охраны здоровья и защиты труда нанятого персонала, в том числе путем информирования, обучения и обеспечения их необходимыми средствами; </w:t>
      </w:r>
    </w:p>
    <w:p w14:paraId="7E4EA37D" w14:textId="053F7C35" w:rsidR="003937A1" w:rsidRPr="00321116" w:rsidRDefault="003937A1" w:rsidP="00116A92">
      <w:pPr>
        <w:pStyle w:val="Default"/>
        <w:tabs>
          <w:tab w:val="left" w:pos="851"/>
        </w:tabs>
        <w:ind w:firstLine="709"/>
        <w:jc w:val="both"/>
        <w:rPr>
          <w:color w:val="auto"/>
          <w:sz w:val="28"/>
          <w:szCs w:val="28"/>
        </w:rPr>
      </w:pPr>
      <w:r w:rsidRPr="00321116">
        <w:rPr>
          <w:color w:val="auto"/>
          <w:sz w:val="28"/>
          <w:szCs w:val="28"/>
        </w:rPr>
        <w:t>- осуществление других полномочий, установленных общим собранием или административным советом.»;</w:t>
      </w:r>
    </w:p>
    <w:p w14:paraId="29E2F89C" w14:textId="77777777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lastRenderedPageBreak/>
        <w:t xml:space="preserve">17. </w:t>
      </w:r>
      <w:r w:rsidRPr="001E71CC">
        <w:rPr>
          <w:bCs/>
          <w:sz w:val="28"/>
          <w:szCs w:val="28"/>
          <w:shd w:val="clear" w:color="auto" w:fill="FFFFFF"/>
        </w:rPr>
        <w:t>В статье 30</w:t>
      </w:r>
      <w:r w:rsidRPr="00321116">
        <w:rPr>
          <w:bCs/>
          <w:sz w:val="28"/>
          <w:szCs w:val="28"/>
          <w:shd w:val="clear" w:color="auto" w:fill="FFFFFF"/>
        </w:rPr>
        <w:t xml:space="preserve"> в части (1) литере (а) после слова «членские» дополнить словами «и взносы при присоединении»;</w:t>
      </w:r>
    </w:p>
    <w:p w14:paraId="03683871" w14:textId="67B9B8A4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18. </w:t>
      </w:r>
      <w:r w:rsidRPr="001E71CC">
        <w:rPr>
          <w:bCs/>
          <w:sz w:val="28"/>
          <w:szCs w:val="28"/>
          <w:shd w:val="clear" w:color="auto" w:fill="FFFFFF"/>
        </w:rPr>
        <w:t>В статье 31:</w:t>
      </w:r>
    </w:p>
    <w:p w14:paraId="5049EA44" w14:textId="02546AC2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а) часть (2) дополнить литерой (а</w:t>
      </w:r>
      <w:r w:rsidRPr="00321116">
        <w:rPr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следующего содержания:</w:t>
      </w:r>
    </w:p>
    <w:p w14:paraId="3EAD1AC7" w14:textId="3A60E661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«</w:t>
      </w:r>
      <w:r w:rsidR="00036080">
        <w:rPr>
          <w:sz w:val="28"/>
          <w:szCs w:val="28"/>
          <w:lang w:val="en-US"/>
        </w:rPr>
        <w:t>a</w:t>
      </w:r>
      <w:r w:rsidRPr="00321116">
        <w:rPr>
          <w:sz w:val="28"/>
          <w:szCs w:val="28"/>
          <w:vertAlign w:val="superscript"/>
        </w:rPr>
        <w:t>1</w:t>
      </w:r>
      <w:r w:rsidRPr="00321116">
        <w:rPr>
          <w:sz w:val="28"/>
          <w:szCs w:val="28"/>
        </w:rPr>
        <w:t xml:space="preserve">) расходы, связанные со строительством и/ или ремонтом ирригационной инфраструктуры в соответствии с инвестиционным планом Ассоциации»; </w:t>
      </w:r>
    </w:p>
    <w:p w14:paraId="11E92999" w14:textId="6BD9C6BD" w:rsidR="003937A1" w:rsidRPr="00321116" w:rsidRDefault="00B913AA" w:rsidP="00116A92">
      <w:pPr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="003937A1" w:rsidRPr="00321116">
        <w:rPr>
          <w:sz w:val="28"/>
          <w:szCs w:val="28"/>
        </w:rPr>
        <w:t>) дополнить частью (3) следующего содержания:</w:t>
      </w:r>
    </w:p>
    <w:p w14:paraId="38ED9C3D" w14:textId="4967BCF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</w:rPr>
        <w:t>«(3) В случае, если член Ассоциации выполняет для (в пользу) Ассоциации различные виды деятельности, их стоимость может быть компенсирована суммой взносов, которые он должен заплатить.»;</w:t>
      </w:r>
    </w:p>
    <w:p w14:paraId="0E8F98D8" w14:textId="77777777" w:rsidR="003937A1" w:rsidRPr="00321116" w:rsidRDefault="003937A1" w:rsidP="00116A92">
      <w:pPr>
        <w:rPr>
          <w:b/>
          <w:bCs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19. </w:t>
      </w:r>
      <w:r w:rsidRPr="000E2B29">
        <w:rPr>
          <w:bCs/>
          <w:sz w:val="28"/>
          <w:szCs w:val="28"/>
          <w:shd w:val="clear" w:color="auto" w:fill="FFFFFF"/>
        </w:rPr>
        <w:t>В статье 41:</w:t>
      </w:r>
    </w:p>
    <w:p w14:paraId="35E7514A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а) в наименовании статьи слова «государства» заменяются словом «публичной» («государственной»);</w:t>
      </w:r>
    </w:p>
    <w:p w14:paraId="06264DEA" w14:textId="6D444871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bCs/>
          <w:sz w:val="28"/>
          <w:szCs w:val="28"/>
          <w:shd w:val="clear" w:color="auto" w:fill="FFFFFF"/>
        </w:rPr>
        <w:t>b) в части (1) после слова «государства» дополнить текстом «</w:t>
      </w:r>
      <w:r w:rsidRPr="00321116">
        <w:rPr>
          <w:b/>
          <w:sz w:val="28"/>
          <w:szCs w:val="28"/>
          <w:shd w:val="clear" w:color="auto" w:fill="FFFFFF"/>
        </w:rPr>
        <w:t>/</w:t>
      </w:r>
      <w:r w:rsidRPr="00321116">
        <w:rPr>
          <w:bCs/>
          <w:sz w:val="28"/>
          <w:szCs w:val="28"/>
          <w:shd w:val="clear" w:color="auto" w:fill="FFFFFF"/>
        </w:rPr>
        <w:t>территориально-административной единицы»;</w:t>
      </w:r>
    </w:p>
    <w:p w14:paraId="0687CF2C" w14:textId="2370432E" w:rsidR="003937A1" w:rsidRPr="00321116" w:rsidRDefault="000E2B29" w:rsidP="00116A92">
      <w:pPr>
        <w:rPr>
          <w:sz w:val="28"/>
          <w:szCs w:val="28"/>
        </w:rPr>
      </w:pPr>
      <w:r>
        <w:rPr>
          <w:bCs/>
          <w:sz w:val="28"/>
          <w:szCs w:val="28"/>
          <w:shd w:val="clear" w:color="auto" w:fill="FFFFFF"/>
          <w:lang w:val="en-US"/>
        </w:rPr>
        <w:t>c</w:t>
      </w:r>
      <w:r w:rsidR="003937A1" w:rsidRPr="00321116">
        <w:rPr>
          <w:bCs/>
          <w:sz w:val="28"/>
          <w:szCs w:val="28"/>
          <w:shd w:val="clear" w:color="auto" w:fill="FFFFFF"/>
        </w:rPr>
        <w:t>) в части (2) после слова «государства» дополнить текстом «</w:t>
      </w:r>
      <w:r w:rsidR="003937A1" w:rsidRPr="00321116">
        <w:rPr>
          <w:b/>
          <w:sz w:val="28"/>
          <w:szCs w:val="28"/>
          <w:shd w:val="clear" w:color="auto" w:fill="FFFFFF"/>
        </w:rPr>
        <w:t>/</w:t>
      </w:r>
      <w:r w:rsidR="003937A1" w:rsidRPr="00321116">
        <w:rPr>
          <w:bCs/>
          <w:sz w:val="28"/>
          <w:szCs w:val="28"/>
          <w:shd w:val="clear" w:color="auto" w:fill="FFFFFF"/>
        </w:rPr>
        <w:t>территориально-административной единицы»;</w:t>
      </w:r>
    </w:p>
    <w:p w14:paraId="23237133" w14:textId="1003E092" w:rsidR="003937A1" w:rsidRPr="00321116" w:rsidRDefault="000E2B29" w:rsidP="00116A92">
      <w:pPr>
        <w:rPr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  <w:lang w:val="en-US"/>
        </w:rPr>
        <w:t>d</w:t>
      </w:r>
      <w:r w:rsidR="003937A1" w:rsidRPr="00321116">
        <w:rPr>
          <w:bCs/>
          <w:sz w:val="28"/>
          <w:szCs w:val="28"/>
          <w:shd w:val="clear" w:color="auto" w:fill="FFFFFF"/>
        </w:rPr>
        <w:t>) в части (3) после слова «государства» дополнить текстом «</w:t>
      </w:r>
      <w:r w:rsidR="003937A1" w:rsidRPr="00321116">
        <w:rPr>
          <w:b/>
          <w:sz w:val="28"/>
          <w:szCs w:val="28"/>
          <w:shd w:val="clear" w:color="auto" w:fill="FFFFFF"/>
        </w:rPr>
        <w:t>/</w:t>
      </w:r>
      <w:r w:rsidR="003937A1" w:rsidRPr="00321116">
        <w:rPr>
          <w:bCs/>
          <w:sz w:val="28"/>
          <w:szCs w:val="28"/>
          <w:shd w:val="clear" w:color="auto" w:fill="FFFFFF"/>
        </w:rPr>
        <w:t>территориально-административной единицы»;</w:t>
      </w:r>
    </w:p>
    <w:p w14:paraId="21BA7D6F" w14:textId="25C523E1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20. </w:t>
      </w:r>
      <w:r w:rsidRPr="00321116">
        <w:rPr>
          <w:sz w:val="28"/>
          <w:szCs w:val="28"/>
        </w:rPr>
        <w:t>Дополнить статьей (41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в следующей редакции:</w:t>
      </w:r>
    </w:p>
    <w:p w14:paraId="0A6ABEE1" w14:textId="733C16C6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</w:rPr>
        <w:t>«Статья 41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1</w:t>
      </w:r>
      <w:r w:rsidR="00CC03A9">
        <w:rPr>
          <w:sz w:val="28"/>
          <w:szCs w:val="28"/>
        </w:rPr>
        <w:t>.</w:t>
      </w:r>
      <w:r w:rsidR="00CC03A9" w:rsidRPr="00CC03A9">
        <w:rPr>
          <w:sz w:val="28"/>
          <w:szCs w:val="28"/>
        </w:rPr>
        <w:t xml:space="preserve"> </w:t>
      </w:r>
      <w:r w:rsidRPr="00321116">
        <w:rPr>
          <w:sz w:val="28"/>
          <w:szCs w:val="28"/>
        </w:rPr>
        <w:t xml:space="preserve">Передача в пользование ирригационной инфраструктуры </w:t>
      </w:r>
      <w:r w:rsidR="00CC03A9" w:rsidRPr="007459E1">
        <w:rPr>
          <w:sz w:val="28"/>
          <w:szCs w:val="28"/>
        </w:rPr>
        <w:t>–</w:t>
      </w:r>
      <w:r w:rsidRPr="00321116">
        <w:rPr>
          <w:sz w:val="28"/>
          <w:szCs w:val="28"/>
        </w:rPr>
        <w:t xml:space="preserve"> частной собственности.</w:t>
      </w:r>
    </w:p>
    <w:p w14:paraId="3C297004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(1) Владелец ирригационной инфраструктуры, по письменному запросу Ассоциации, может передавать в пользование Ассоциации оросительную систему в пределах зоны ее обслуживания.</w:t>
      </w:r>
    </w:p>
    <w:p w14:paraId="1CBB1EB9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(2) В случае, если оросительная система передается в бесплатное пользование и на определенный период Ассоциации, владелец ирригационной инфраструктуры и Ассоциация заключают договор о передаче в бесплатное (безвозмездное) пользование оросительной системы.</w:t>
      </w:r>
    </w:p>
    <w:p w14:paraId="51966DCE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(3) Каждый договор о передаче в пользование, заключенный между владельцем ирригационной инфраструктуры и Ассоциацией, соответствует утвержденной модели и включает: </w:t>
      </w:r>
    </w:p>
    <w:p w14:paraId="12FF666F" w14:textId="77777777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>а) подробное описание инфраструктуры, которая будет передана в пользование, и состояние данной инфраструктуры;</w:t>
      </w:r>
    </w:p>
    <w:p w14:paraId="6B0967B2" w14:textId="7D7CCF44" w:rsidR="003937A1" w:rsidRPr="00321116" w:rsidRDefault="007459E1" w:rsidP="00116A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en-US"/>
        </w:rPr>
        <w:t>b</w:t>
      </w:r>
      <w:r w:rsidR="003937A1" w:rsidRPr="00321116">
        <w:rPr>
          <w:sz w:val="28"/>
          <w:szCs w:val="28"/>
          <w:shd w:val="clear" w:color="auto" w:fill="FFFFFF"/>
        </w:rPr>
        <w:t>) права и обязанности договаривающихся сторон (сторон договора); </w:t>
      </w:r>
    </w:p>
    <w:p w14:paraId="62DBFA6B" w14:textId="7EB90208" w:rsidR="003937A1" w:rsidRPr="00321116" w:rsidRDefault="007459E1" w:rsidP="00116A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en-US"/>
        </w:rPr>
        <w:t>c</w:t>
      </w:r>
      <w:r w:rsidR="003937A1" w:rsidRPr="00321116">
        <w:rPr>
          <w:sz w:val="28"/>
          <w:szCs w:val="28"/>
          <w:shd w:val="clear" w:color="auto" w:fill="FFFFFF"/>
        </w:rPr>
        <w:t>) процедуры, которым необходимо следовать в случае правопреемственной передачи в пользование, если они существуют; </w:t>
      </w:r>
    </w:p>
    <w:p w14:paraId="2C22C426" w14:textId="1BA55E15" w:rsidR="003937A1" w:rsidRPr="00321116" w:rsidRDefault="007459E1" w:rsidP="00116A92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  <w:lang w:val="en-US"/>
        </w:rPr>
        <w:t>d</w:t>
      </w:r>
      <w:r w:rsidR="003937A1" w:rsidRPr="00321116">
        <w:rPr>
          <w:sz w:val="28"/>
          <w:szCs w:val="28"/>
          <w:shd w:val="clear" w:color="auto" w:fill="FFFFFF"/>
        </w:rPr>
        <w:t>) положения о расторжении договора.»;</w:t>
      </w:r>
    </w:p>
    <w:p w14:paraId="4CCBA126" w14:textId="77777777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21. </w:t>
      </w:r>
      <w:r w:rsidRPr="00321116">
        <w:rPr>
          <w:sz w:val="28"/>
          <w:szCs w:val="28"/>
        </w:rPr>
        <w:t>Дополнить статьей (42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sz w:val="28"/>
          <w:szCs w:val="28"/>
        </w:rPr>
        <w:t>) следующего содержания:</w:t>
      </w:r>
    </w:p>
    <w:p w14:paraId="3AF20340" w14:textId="6242F0B9" w:rsidR="003937A1" w:rsidRPr="00321116" w:rsidRDefault="003937A1" w:rsidP="00116A92">
      <w:pPr>
        <w:rPr>
          <w:sz w:val="28"/>
          <w:szCs w:val="28"/>
          <w:shd w:val="clear" w:color="auto" w:fill="FFFFFF"/>
        </w:rPr>
      </w:pPr>
      <w:r w:rsidRPr="00321116">
        <w:rPr>
          <w:sz w:val="28"/>
          <w:szCs w:val="28"/>
        </w:rPr>
        <w:t>Статья 42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1</w:t>
      </w:r>
      <w:r w:rsidR="007459E1">
        <w:rPr>
          <w:sz w:val="28"/>
          <w:szCs w:val="28"/>
        </w:rPr>
        <w:t>.</w:t>
      </w:r>
      <w:r w:rsidR="007459E1" w:rsidRPr="002D7016">
        <w:rPr>
          <w:sz w:val="28"/>
          <w:szCs w:val="28"/>
        </w:rPr>
        <w:t xml:space="preserve"> </w:t>
      </w:r>
      <w:r w:rsidRPr="00321116">
        <w:rPr>
          <w:sz w:val="28"/>
          <w:szCs w:val="28"/>
        </w:rPr>
        <w:t>Восстановление и списание ирригационной инфраструктуры.</w:t>
      </w:r>
    </w:p>
    <w:p w14:paraId="71737CEC" w14:textId="0884E515" w:rsidR="003937A1" w:rsidRPr="002D7016" w:rsidRDefault="002D7016" w:rsidP="002D7016">
      <w:pPr>
        <w:rPr>
          <w:sz w:val="28"/>
          <w:szCs w:val="28"/>
          <w:shd w:val="clear" w:color="auto" w:fill="FFFFFF"/>
          <w:lang w:eastAsia="ru-RU"/>
        </w:rPr>
      </w:pPr>
      <w:r w:rsidRPr="002D7016">
        <w:rPr>
          <w:sz w:val="28"/>
          <w:szCs w:val="28"/>
          <w:shd w:val="clear" w:color="auto" w:fill="FFFFFF"/>
          <w:lang w:eastAsia="ru-RU"/>
        </w:rPr>
        <w:lastRenderedPageBreak/>
        <w:t xml:space="preserve">(1) </w:t>
      </w:r>
      <w:r w:rsidR="00BA2B75">
        <w:rPr>
          <w:sz w:val="28"/>
          <w:szCs w:val="28"/>
          <w:shd w:val="clear" w:color="auto" w:fill="FFFFFF"/>
          <w:lang w:eastAsia="ru-RU"/>
        </w:rPr>
        <w:t>Восстановление/</w:t>
      </w:r>
      <w:r w:rsidR="003937A1" w:rsidRPr="002D7016">
        <w:rPr>
          <w:sz w:val="28"/>
          <w:szCs w:val="28"/>
          <w:shd w:val="clear" w:color="auto" w:fill="FFFFFF"/>
          <w:lang w:eastAsia="ru-RU"/>
        </w:rPr>
        <w:t>замена конструктивных элементов ирригационных систем осуществляется с письменного разрешения собственника, в случае публичной собственности, с письменного разрешения специализ</w:t>
      </w:r>
      <w:r w:rsidR="00BA2B75">
        <w:rPr>
          <w:sz w:val="28"/>
          <w:szCs w:val="28"/>
          <w:shd w:val="clear" w:color="auto" w:fill="FFFFFF"/>
          <w:lang w:eastAsia="ru-RU"/>
        </w:rPr>
        <w:t>ированного органа центрального/</w:t>
      </w:r>
      <w:r w:rsidR="003937A1" w:rsidRPr="002D7016">
        <w:rPr>
          <w:sz w:val="28"/>
          <w:szCs w:val="28"/>
          <w:shd w:val="clear" w:color="auto" w:fill="FFFFFF"/>
          <w:lang w:eastAsia="ru-RU"/>
        </w:rPr>
        <w:t>местного публичного управления, который от имени государства/административно-территориальной единицы управляет ирригационной и дренажной инфраструктур</w:t>
      </w:r>
      <w:r w:rsidR="00BA2B75">
        <w:rPr>
          <w:sz w:val="28"/>
          <w:szCs w:val="28"/>
          <w:shd w:val="clear" w:color="auto" w:fill="FFFFFF"/>
          <w:lang w:eastAsia="ru-RU"/>
        </w:rPr>
        <w:t xml:space="preserve">ой, находящейся в собственности </w:t>
      </w:r>
      <w:r w:rsidR="003937A1" w:rsidRPr="002D7016">
        <w:rPr>
          <w:sz w:val="28"/>
          <w:szCs w:val="28"/>
          <w:shd w:val="clear" w:color="auto" w:fill="FFFFFF"/>
          <w:lang w:eastAsia="ru-RU"/>
        </w:rPr>
        <w:t>государства/административно-территориальной единицы.</w:t>
      </w:r>
    </w:p>
    <w:p w14:paraId="768C5F4B" w14:textId="3EF5B29C" w:rsidR="003937A1" w:rsidRPr="002D7016" w:rsidRDefault="002D7016" w:rsidP="002D7016">
      <w:pPr>
        <w:rPr>
          <w:sz w:val="28"/>
          <w:szCs w:val="28"/>
          <w:shd w:val="clear" w:color="auto" w:fill="FFFFFF"/>
          <w:lang w:eastAsia="ru-RU"/>
        </w:rPr>
      </w:pPr>
      <w:r w:rsidRPr="002D7016">
        <w:rPr>
          <w:sz w:val="28"/>
          <w:szCs w:val="28"/>
          <w:shd w:val="clear" w:color="auto" w:fill="FFFFFF"/>
          <w:lang w:eastAsia="ru-RU"/>
        </w:rPr>
        <w:t xml:space="preserve">(2) </w:t>
      </w:r>
      <w:r w:rsidR="003937A1" w:rsidRPr="002D7016">
        <w:rPr>
          <w:sz w:val="28"/>
          <w:szCs w:val="28"/>
          <w:shd w:val="clear" w:color="auto" w:fill="FFFFFF"/>
          <w:lang w:eastAsia="ru-RU"/>
        </w:rPr>
        <w:t>Списание и использование конструктивных элементов списанных ирригационных систем осуществляется собственником в случае публичной собственности специализированным органом центрального или местного публичного управления, который от имени государства/ административно-территориальной единицы управляет ирригационной и дренажной инфраструктурой, находящейся в публичной собственности государства/ административно-территориальной единицы, по письменному заявлению Ассоциации, в соответствии с положениями законодательства.</w:t>
      </w:r>
    </w:p>
    <w:p w14:paraId="0230C04D" w14:textId="5DF5E7F2" w:rsidR="003937A1" w:rsidRPr="002D7016" w:rsidRDefault="002D7016" w:rsidP="002D7016">
      <w:pPr>
        <w:rPr>
          <w:sz w:val="28"/>
          <w:szCs w:val="28"/>
          <w:shd w:val="clear" w:color="auto" w:fill="FFFFFF"/>
          <w:lang w:eastAsia="ru-RU"/>
        </w:rPr>
      </w:pPr>
      <w:r w:rsidRPr="002D7016">
        <w:rPr>
          <w:sz w:val="28"/>
          <w:szCs w:val="28"/>
          <w:shd w:val="clear" w:color="auto" w:fill="FFFFFF"/>
        </w:rPr>
        <w:t xml:space="preserve">(3) </w:t>
      </w:r>
      <w:r w:rsidR="003937A1" w:rsidRPr="002D7016">
        <w:rPr>
          <w:sz w:val="28"/>
          <w:szCs w:val="28"/>
          <w:shd w:val="clear" w:color="auto" w:fill="FFFFFF"/>
        </w:rPr>
        <w:t>В случае внесения изменений в перечень имущества, переданного в безвозмездное пользование Ассоциации, в результате списания и использования конструктивных элементов списанных ирригационных систем в течение 3 месяцев, договаривающиеся стороны заключают дополнительные соглашения к договору о передаче в безвозмездное пользование, заключенному между владельцем ирригационных инфраструктур и Ассоциацией.</w:t>
      </w:r>
    </w:p>
    <w:p w14:paraId="234E0DC9" w14:textId="77777777" w:rsidR="003937A1" w:rsidRPr="00321116" w:rsidRDefault="003937A1" w:rsidP="00116A92">
      <w:pPr>
        <w:rPr>
          <w:rStyle w:val="Accentuat"/>
          <w:i w:val="0"/>
          <w:sz w:val="28"/>
          <w:szCs w:val="28"/>
          <w:shd w:val="clear" w:color="auto" w:fill="FFFFFF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22. </w:t>
      </w:r>
      <w:r w:rsidRPr="00243294">
        <w:rPr>
          <w:bCs/>
          <w:sz w:val="28"/>
          <w:szCs w:val="28"/>
          <w:shd w:val="clear" w:color="auto" w:fill="FFFFFF"/>
        </w:rPr>
        <w:t>В статье 46,</w:t>
      </w:r>
      <w:r w:rsidRPr="00321116">
        <w:rPr>
          <w:bCs/>
          <w:sz w:val="28"/>
          <w:szCs w:val="28"/>
          <w:shd w:val="clear" w:color="auto" w:fill="FFFFFF"/>
        </w:rPr>
        <w:t xml:space="preserve"> часть (2) изложить в следующей редакции: </w:t>
      </w:r>
    </w:p>
    <w:p w14:paraId="04739A43" w14:textId="77777777" w:rsidR="003937A1" w:rsidRPr="00321116" w:rsidRDefault="003937A1" w:rsidP="00116A92">
      <w:pPr>
        <w:rPr>
          <w:iCs/>
          <w:sz w:val="28"/>
          <w:szCs w:val="28"/>
          <w:shd w:val="clear" w:color="auto" w:fill="FFFFFF"/>
        </w:rPr>
      </w:pPr>
      <w:r w:rsidRPr="00321116">
        <w:rPr>
          <w:sz w:val="28"/>
          <w:szCs w:val="28"/>
          <w:shd w:val="clear" w:color="auto" w:fill="FFFFFF"/>
        </w:rPr>
        <w:t xml:space="preserve">«(2) Общее собрание может принять решение голосованием членов, владеющих, с правом собственности или пользования, более половиной территории в зоне обслуживания Ассоциации, о роспуске Ассоциации, если ее цели больше не могут быть достигнуты Ассоциацией или по другим причинам существование Ассоциации больше не требуется.»; </w:t>
      </w:r>
    </w:p>
    <w:p w14:paraId="61F1B655" w14:textId="77777777" w:rsidR="003937A1" w:rsidRPr="00321116" w:rsidRDefault="003937A1" w:rsidP="00116A92">
      <w:pPr>
        <w:rPr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 xml:space="preserve">23. </w:t>
      </w:r>
      <w:r w:rsidRPr="00321116">
        <w:rPr>
          <w:bCs/>
          <w:sz w:val="28"/>
          <w:szCs w:val="28"/>
          <w:shd w:val="clear" w:color="auto" w:fill="FFFFFF"/>
        </w:rPr>
        <w:t>Дополнить статьями (46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bCs/>
          <w:sz w:val="28"/>
          <w:szCs w:val="28"/>
          <w:shd w:val="clear" w:color="auto" w:fill="FFFFFF"/>
        </w:rPr>
        <w:t>) и (46</w:t>
      </w:r>
      <w:r w:rsidRPr="00321116">
        <w:rPr>
          <w:bCs/>
          <w:sz w:val="28"/>
          <w:szCs w:val="28"/>
          <w:shd w:val="clear" w:color="auto" w:fill="FFFFFF"/>
          <w:vertAlign w:val="superscript"/>
        </w:rPr>
        <w:t>2</w:t>
      </w:r>
      <w:r w:rsidRPr="00321116">
        <w:rPr>
          <w:bCs/>
          <w:sz w:val="28"/>
          <w:szCs w:val="28"/>
          <w:shd w:val="clear" w:color="auto" w:fill="FFFFFF"/>
        </w:rPr>
        <w:t>) следующего содержания:</w:t>
      </w:r>
    </w:p>
    <w:p w14:paraId="10ECCB59" w14:textId="17AF7D60" w:rsidR="003937A1" w:rsidRPr="00321116" w:rsidRDefault="003937A1" w:rsidP="00116A92">
      <w:pPr>
        <w:rPr>
          <w:bCs/>
          <w:sz w:val="28"/>
          <w:szCs w:val="28"/>
        </w:rPr>
      </w:pPr>
      <w:r w:rsidRPr="00321116">
        <w:rPr>
          <w:sz w:val="28"/>
          <w:szCs w:val="28"/>
        </w:rPr>
        <w:t>«</w:t>
      </w:r>
      <w:r w:rsidRPr="00321116">
        <w:rPr>
          <w:b/>
          <w:bCs/>
          <w:sz w:val="28"/>
          <w:szCs w:val="28"/>
          <w:shd w:val="clear" w:color="auto" w:fill="FFFFFF"/>
        </w:rPr>
        <w:t>Статья 46</w:t>
      </w:r>
      <w:r w:rsidRPr="00321116">
        <w:rPr>
          <w:b/>
          <w:bCs/>
          <w:sz w:val="28"/>
          <w:szCs w:val="28"/>
          <w:shd w:val="clear" w:color="auto" w:fill="FFFFFF"/>
          <w:vertAlign w:val="superscript"/>
        </w:rPr>
        <w:t>1</w:t>
      </w:r>
      <w:r w:rsidRPr="00321116">
        <w:rPr>
          <w:b/>
          <w:bCs/>
          <w:sz w:val="28"/>
          <w:szCs w:val="28"/>
          <w:shd w:val="clear" w:color="auto" w:fill="FFFFFF"/>
        </w:rPr>
        <w:t>.</w:t>
      </w:r>
      <w:r w:rsidR="00243294" w:rsidRPr="006525D3">
        <w:rPr>
          <w:sz w:val="28"/>
          <w:szCs w:val="28"/>
        </w:rPr>
        <w:t xml:space="preserve"> </w:t>
      </w:r>
      <w:r w:rsidRPr="00321116">
        <w:rPr>
          <w:sz w:val="28"/>
          <w:szCs w:val="28"/>
        </w:rPr>
        <w:t>Возврат имущества</w:t>
      </w:r>
    </w:p>
    <w:p w14:paraId="6741E175" w14:textId="77777777" w:rsidR="003937A1" w:rsidRPr="00321116" w:rsidRDefault="003937A1" w:rsidP="00116A92">
      <w:pPr>
        <w:rPr>
          <w:sz w:val="28"/>
          <w:szCs w:val="28"/>
        </w:rPr>
      </w:pPr>
      <w:r w:rsidRPr="00321116">
        <w:rPr>
          <w:sz w:val="28"/>
          <w:szCs w:val="28"/>
        </w:rPr>
        <w:t>По истечении срока, на который имущество было передано в бесплатное (безвозмездное) пользование, если сторонами не был согласован новый определенный срок, но не превышающий 5 лет, ирригационные ассоциации возвращают имущество. По истечении определенного срока либо при расторжении договора о безвозмездном пользовании имущество возвращается в функциональном состоянии, соответствующем периоду управления, с составлением акта приемки-передачи».</w:t>
      </w:r>
    </w:p>
    <w:p w14:paraId="65733452" w14:textId="07D5D21D" w:rsidR="003937A1" w:rsidRPr="00321116" w:rsidRDefault="003937A1" w:rsidP="00116A92">
      <w:pPr>
        <w:rPr>
          <w:bCs/>
          <w:sz w:val="28"/>
          <w:szCs w:val="28"/>
        </w:rPr>
      </w:pPr>
      <w:r w:rsidRPr="00321116">
        <w:rPr>
          <w:b/>
          <w:bCs/>
          <w:sz w:val="28"/>
          <w:szCs w:val="28"/>
          <w:shd w:val="clear" w:color="auto" w:fill="FFFFFF"/>
        </w:rPr>
        <w:t>«Статья 46</w:t>
      </w:r>
      <w:r w:rsidRPr="00321116">
        <w:rPr>
          <w:b/>
          <w:bCs/>
          <w:sz w:val="28"/>
          <w:szCs w:val="28"/>
          <w:shd w:val="clear" w:color="auto" w:fill="FFFFFF"/>
          <w:vertAlign w:val="superscript"/>
        </w:rPr>
        <w:t>2</w:t>
      </w:r>
      <w:r w:rsidR="004014FE">
        <w:rPr>
          <w:b/>
          <w:bCs/>
          <w:sz w:val="28"/>
          <w:szCs w:val="28"/>
          <w:shd w:val="clear" w:color="auto" w:fill="FFFFFF"/>
        </w:rPr>
        <w:t>.</w:t>
      </w:r>
      <w:r w:rsidR="004014FE">
        <w:rPr>
          <w:b/>
          <w:bCs/>
          <w:sz w:val="28"/>
          <w:szCs w:val="28"/>
          <w:shd w:val="clear" w:color="auto" w:fill="FFFFFF"/>
          <w:lang w:val="en-US"/>
        </w:rPr>
        <w:t xml:space="preserve"> </w:t>
      </w:r>
      <w:r w:rsidRPr="00321116">
        <w:rPr>
          <w:sz w:val="28"/>
          <w:szCs w:val="28"/>
        </w:rPr>
        <w:t>Обязанности.</w:t>
      </w:r>
    </w:p>
    <w:p w14:paraId="0FAB206F" w14:textId="77777777" w:rsidR="003937A1" w:rsidRPr="006525D3" w:rsidRDefault="003937A1" w:rsidP="00116A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6"/>
        <w:rPr>
          <w:sz w:val="28"/>
          <w:szCs w:val="28"/>
        </w:rPr>
      </w:pPr>
      <w:r w:rsidRPr="00321116">
        <w:rPr>
          <w:sz w:val="28"/>
          <w:szCs w:val="28"/>
        </w:rPr>
        <w:t xml:space="preserve">Повреждение имущества, а также уклонение от его возврата влечет за собой ответственность за правонарушение в соответствии с положениями Кодекса о правонарушениях № 218/2008, либо, по </w:t>
      </w:r>
      <w:r w:rsidRPr="00321116">
        <w:rPr>
          <w:sz w:val="28"/>
          <w:szCs w:val="28"/>
        </w:rPr>
        <w:lastRenderedPageBreak/>
        <w:t>обстоятельствам, уголовную ответственность в соответствии с положениями Уголовного кодекса № 985/2002».</w:t>
      </w:r>
    </w:p>
    <w:p w14:paraId="30EA60E0" w14:textId="77777777" w:rsidR="004014FE" w:rsidRPr="006525D3" w:rsidRDefault="004014FE" w:rsidP="00116A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6"/>
        <w:rPr>
          <w:sz w:val="28"/>
          <w:szCs w:val="28"/>
        </w:rPr>
      </w:pPr>
    </w:p>
    <w:p w14:paraId="3307F25B" w14:textId="0A5111FA" w:rsidR="003937A1" w:rsidRPr="00321116" w:rsidRDefault="003937A1" w:rsidP="00116A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90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6"/>
        <w:rPr>
          <w:sz w:val="28"/>
          <w:szCs w:val="28"/>
        </w:rPr>
      </w:pPr>
      <w:r w:rsidRPr="00321116">
        <w:rPr>
          <w:b/>
          <w:sz w:val="28"/>
          <w:szCs w:val="28"/>
        </w:rPr>
        <w:t xml:space="preserve">Ст. II </w:t>
      </w:r>
      <w:r w:rsidR="004014FE" w:rsidRPr="004014FE">
        <w:rPr>
          <w:b/>
          <w:sz w:val="28"/>
          <w:szCs w:val="28"/>
        </w:rPr>
        <w:t>–</w:t>
      </w:r>
      <w:r w:rsidRPr="00321116">
        <w:rPr>
          <w:sz w:val="28"/>
          <w:szCs w:val="28"/>
        </w:rPr>
        <w:t xml:space="preserve"> Правительств</w:t>
      </w:r>
      <w:r w:rsidR="006525D3">
        <w:rPr>
          <w:sz w:val="28"/>
          <w:szCs w:val="28"/>
        </w:rPr>
        <w:t>у</w:t>
      </w:r>
      <w:r w:rsidRPr="00321116">
        <w:rPr>
          <w:sz w:val="28"/>
          <w:szCs w:val="28"/>
        </w:rPr>
        <w:t xml:space="preserve">, в течение 4 месяцев, </w:t>
      </w:r>
      <w:r w:rsidR="004014FE" w:rsidRPr="004014FE">
        <w:rPr>
          <w:sz w:val="28"/>
          <w:szCs w:val="28"/>
        </w:rPr>
        <w:t>привести</w:t>
      </w:r>
      <w:r w:rsidRPr="00321116">
        <w:rPr>
          <w:sz w:val="28"/>
          <w:szCs w:val="28"/>
        </w:rPr>
        <w:t xml:space="preserve"> свои нормативные акты в соответствие с настоящим </w:t>
      </w:r>
      <w:r w:rsidR="004014FE">
        <w:rPr>
          <w:sz w:val="28"/>
          <w:szCs w:val="28"/>
        </w:rPr>
        <w:t>з</w:t>
      </w:r>
      <w:r w:rsidRPr="00321116">
        <w:rPr>
          <w:sz w:val="28"/>
          <w:szCs w:val="28"/>
        </w:rPr>
        <w:t>аконом.</w:t>
      </w:r>
    </w:p>
    <w:p w14:paraId="52E95118" w14:textId="77777777" w:rsidR="003937A1" w:rsidRDefault="003937A1" w:rsidP="003937A1">
      <w:pPr>
        <w:rPr>
          <w:sz w:val="28"/>
          <w:szCs w:val="28"/>
        </w:rPr>
      </w:pPr>
    </w:p>
    <w:p w14:paraId="2BA69D72" w14:textId="77777777" w:rsidR="004014FE" w:rsidRDefault="004014FE" w:rsidP="003937A1">
      <w:pPr>
        <w:rPr>
          <w:sz w:val="28"/>
          <w:szCs w:val="28"/>
        </w:rPr>
      </w:pPr>
    </w:p>
    <w:p w14:paraId="31F2D929" w14:textId="77777777" w:rsidR="004014FE" w:rsidRPr="00321116" w:rsidRDefault="004014FE" w:rsidP="003937A1">
      <w:pPr>
        <w:rPr>
          <w:sz w:val="28"/>
          <w:szCs w:val="28"/>
        </w:rPr>
      </w:pPr>
    </w:p>
    <w:p w14:paraId="5F6305FA" w14:textId="5BD8DCDC" w:rsidR="00766E0E" w:rsidRPr="00321116" w:rsidRDefault="003937A1" w:rsidP="003937A1">
      <w:pPr>
        <w:rPr>
          <w:b/>
          <w:sz w:val="28"/>
          <w:szCs w:val="28"/>
          <w:lang w:val="en-US"/>
        </w:rPr>
      </w:pPr>
      <w:r w:rsidRPr="00321116">
        <w:rPr>
          <w:rStyle w:val="docsign11"/>
          <w:color w:val="auto"/>
          <w:sz w:val="28"/>
          <w:szCs w:val="28"/>
        </w:rPr>
        <w:t>Председатель парламента</w:t>
      </w:r>
    </w:p>
    <w:sectPr w:rsidR="00766E0E" w:rsidRPr="0032111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87EF1">
      <w:rPr>
        <w:noProof/>
        <w:lang w:val="en-US"/>
      </w:rPr>
      <w:t>Y:\500\2022\</w:t>
    </w:r>
    <w:r w:rsidR="00887EF1" w:rsidRPr="00887EF1">
      <w:rPr>
        <w:noProof/>
        <w:sz w:val="16"/>
        <w:szCs w:val="16"/>
        <w:lang w:val="en-US"/>
      </w:rPr>
      <w:t>HOTARARI\26292\26292-redactat-ru.docx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87EF1">
      <w:rPr>
        <w:noProof/>
        <w:lang w:val="en-US"/>
      </w:rPr>
      <w:t>Y:\500\2022\</w:t>
    </w:r>
    <w:r w:rsidR="00887EF1" w:rsidRPr="00887EF1">
      <w:rPr>
        <w:noProof/>
        <w:sz w:val="16"/>
        <w:szCs w:val="16"/>
        <w:lang w:val="en-US"/>
      </w:rPr>
      <w:t>HOTARARI\26292\26292-redactat-ru.docx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7EF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48186520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887EF1">
            <w:rPr>
              <w:rFonts w:ascii="Times New Roman" w:hAnsi="Times New Roman"/>
              <w:sz w:val="32"/>
              <w:szCs w:val="32"/>
              <w:lang w:val="ro-RO"/>
            </w:rPr>
            <w:t>744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BA397C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87EF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 </w:t>
          </w:r>
          <w:r w:rsidR="00887EF1">
            <w:rPr>
              <w:rFonts w:ascii="Times New Roman" w:hAnsi="Times New Roman"/>
              <w:b/>
              <w:sz w:val="28"/>
              <w:szCs w:val="28"/>
              <w:u w:val="single"/>
            </w:rPr>
            <w:t>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F877095"/>
    <w:multiLevelType w:val="hybridMultilevel"/>
    <w:tmpl w:val="95267682"/>
    <w:lvl w:ilvl="0" w:tplc="E9F887EE">
      <w:start w:val="1"/>
      <w:numFmt w:val="decimal"/>
      <w:lvlText w:val="(%1)"/>
      <w:lvlJc w:val="left"/>
      <w:pPr>
        <w:ind w:left="960" w:hanging="960"/>
      </w:pPr>
      <w:rPr>
        <w:rFonts w:hint="default"/>
      </w:rPr>
    </w:lvl>
    <w:lvl w:ilvl="1" w:tplc="43F0A668" w:tentative="1">
      <w:start w:val="1"/>
      <w:numFmt w:val="lowerLetter"/>
      <w:lvlText w:val="%2."/>
      <w:lvlJc w:val="left"/>
      <w:pPr>
        <w:ind w:left="1361" w:hanging="360"/>
      </w:pPr>
    </w:lvl>
    <w:lvl w:ilvl="2" w:tplc="5DE0CCD4" w:tentative="1">
      <w:start w:val="1"/>
      <w:numFmt w:val="lowerRoman"/>
      <w:lvlText w:val="%3."/>
      <w:lvlJc w:val="right"/>
      <w:pPr>
        <w:ind w:left="2081" w:hanging="180"/>
      </w:pPr>
    </w:lvl>
    <w:lvl w:ilvl="3" w:tplc="70B68518" w:tentative="1">
      <w:start w:val="1"/>
      <w:numFmt w:val="decimal"/>
      <w:lvlText w:val="%4."/>
      <w:lvlJc w:val="left"/>
      <w:pPr>
        <w:ind w:left="2801" w:hanging="360"/>
      </w:pPr>
    </w:lvl>
    <w:lvl w:ilvl="4" w:tplc="64CEA37C" w:tentative="1">
      <w:start w:val="1"/>
      <w:numFmt w:val="lowerLetter"/>
      <w:lvlText w:val="%5."/>
      <w:lvlJc w:val="left"/>
      <w:pPr>
        <w:ind w:left="3521" w:hanging="360"/>
      </w:pPr>
    </w:lvl>
    <w:lvl w:ilvl="5" w:tplc="75C451FE" w:tentative="1">
      <w:start w:val="1"/>
      <w:numFmt w:val="lowerRoman"/>
      <w:lvlText w:val="%6."/>
      <w:lvlJc w:val="right"/>
      <w:pPr>
        <w:ind w:left="4241" w:hanging="180"/>
      </w:pPr>
    </w:lvl>
    <w:lvl w:ilvl="6" w:tplc="EE16832A" w:tentative="1">
      <w:start w:val="1"/>
      <w:numFmt w:val="decimal"/>
      <w:lvlText w:val="%7."/>
      <w:lvlJc w:val="left"/>
      <w:pPr>
        <w:ind w:left="4961" w:hanging="360"/>
      </w:pPr>
    </w:lvl>
    <w:lvl w:ilvl="7" w:tplc="5BD67F4A" w:tentative="1">
      <w:start w:val="1"/>
      <w:numFmt w:val="lowerLetter"/>
      <w:lvlText w:val="%8."/>
      <w:lvlJc w:val="left"/>
      <w:pPr>
        <w:ind w:left="5681" w:hanging="360"/>
      </w:pPr>
    </w:lvl>
    <w:lvl w:ilvl="8" w:tplc="D248C112" w:tentative="1">
      <w:start w:val="1"/>
      <w:numFmt w:val="lowerRoman"/>
      <w:lvlText w:val="%9."/>
      <w:lvlJc w:val="right"/>
      <w:pPr>
        <w:ind w:left="6401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4360F8A"/>
    <w:multiLevelType w:val="hybridMultilevel"/>
    <w:tmpl w:val="C8F6185C"/>
    <w:lvl w:ilvl="0" w:tplc="7EE46772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EDCC2C00" w:tentative="1">
      <w:start w:val="1"/>
      <w:numFmt w:val="lowerLetter"/>
      <w:lvlText w:val="%2."/>
      <w:lvlJc w:val="left"/>
      <w:pPr>
        <w:ind w:left="1440" w:hanging="360"/>
      </w:pPr>
    </w:lvl>
    <w:lvl w:ilvl="2" w:tplc="6E843B1C" w:tentative="1">
      <w:start w:val="1"/>
      <w:numFmt w:val="lowerRoman"/>
      <w:lvlText w:val="%3."/>
      <w:lvlJc w:val="right"/>
      <w:pPr>
        <w:ind w:left="2160" w:hanging="180"/>
      </w:pPr>
    </w:lvl>
    <w:lvl w:ilvl="3" w:tplc="F5648A56" w:tentative="1">
      <w:start w:val="1"/>
      <w:numFmt w:val="decimal"/>
      <w:lvlText w:val="%4."/>
      <w:lvlJc w:val="left"/>
      <w:pPr>
        <w:ind w:left="2880" w:hanging="360"/>
      </w:pPr>
    </w:lvl>
    <w:lvl w:ilvl="4" w:tplc="97147FC6" w:tentative="1">
      <w:start w:val="1"/>
      <w:numFmt w:val="lowerLetter"/>
      <w:lvlText w:val="%5."/>
      <w:lvlJc w:val="left"/>
      <w:pPr>
        <w:ind w:left="3600" w:hanging="360"/>
      </w:pPr>
    </w:lvl>
    <w:lvl w:ilvl="5" w:tplc="75C6B064" w:tentative="1">
      <w:start w:val="1"/>
      <w:numFmt w:val="lowerRoman"/>
      <w:lvlText w:val="%6."/>
      <w:lvlJc w:val="right"/>
      <w:pPr>
        <w:ind w:left="4320" w:hanging="180"/>
      </w:pPr>
    </w:lvl>
    <w:lvl w:ilvl="6" w:tplc="5E961630" w:tentative="1">
      <w:start w:val="1"/>
      <w:numFmt w:val="decimal"/>
      <w:lvlText w:val="%7."/>
      <w:lvlJc w:val="left"/>
      <w:pPr>
        <w:ind w:left="5040" w:hanging="360"/>
      </w:pPr>
    </w:lvl>
    <w:lvl w:ilvl="7" w:tplc="8D4C31F4" w:tentative="1">
      <w:start w:val="1"/>
      <w:numFmt w:val="lowerLetter"/>
      <w:lvlText w:val="%8."/>
      <w:lvlJc w:val="left"/>
      <w:pPr>
        <w:ind w:left="5760" w:hanging="360"/>
      </w:pPr>
    </w:lvl>
    <w:lvl w:ilvl="8" w:tplc="EA704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1"/>
  </w:num>
  <w:num w:numId="5">
    <w:abstractNumId w:val="3"/>
  </w:num>
  <w:num w:numId="6">
    <w:abstractNumId w:val="19"/>
  </w:num>
  <w:num w:numId="7">
    <w:abstractNumId w:val="15"/>
  </w:num>
  <w:num w:numId="8">
    <w:abstractNumId w:val="8"/>
  </w:num>
  <w:num w:numId="9">
    <w:abstractNumId w:val="6"/>
  </w:num>
  <w:num w:numId="10">
    <w:abstractNumId w:val="21"/>
  </w:num>
  <w:num w:numId="11">
    <w:abstractNumId w:val="9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5"/>
  </w:num>
  <w:num w:numId="18">
    <w:abstractNumId w:val="13"/>
  </w:num>
  <w:num w:numId="19">
    <w:abstractNumId w:val="4"/>
  </w:num>
  <w:num w:numId="20">
    <w:abstractNumId w:val="14"/>
  </w:num>
  <w:num w:numId="21">
    <w:abstractNumId w:val="10"/>
  </w:num>
  <w:num w:numId="22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15CAF"/>
    <w:rsid w:val="00027CD3"/>
    <w:rsid w:val="0003406C"/>
    <w:rsid w:val="00034FE9"/>
    <w:rsid w:val="00036080"/>
    <w:rsid w:val="000362BD"/>
    <w:rsid w:val="000401FE"/>
    <w:rsid w:val="0004340B"/>
    <w:rsid w:val="00053669"/>
    <w:rsid w:val="00053CCE"/>
    <w:rsid w:val="00072688"/>
    <w:rsid w:val="000750F9"/>
    <w:rsid w:val="0008161F"/>
    <w:rsid w:val="0008551E"/>
    <w:rsid w:val="00092AC2"/>
    <w:rsid w:val="00094287"/>
    <w:rsid w:val="00094383"/>
    <w:rsid w:val="000A7EE5"/>
    <w:rsid w:val="000B319A"/>
    <w:rsid w:val="000D7D1F"/>
    <w:rsid w:val="000E2058"/>
    <w:rsid w:val="000E2B29"/>
    <w:rsid w:val="000E3302"/>
    <w:rsid w:val="000F29DD"/>
    <w:rsid w:val="00106893"/>
    <w:rsid w:val="001168C9"/>
    <w:rsid w:val="00116A92"/>
    <w:rsid w:val="0012099F"/>
    <w:rsid w:val="00126983"/>
    <w:rsid w:val="00126B72"/>
    <w:rsid w:val="00131797"/>
    <w:rsid w:val="00137823"/>
    <w:rsid w:val="00143841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1568"/>
    <w:rsid w:val="001D5F75"/>
    <w:rsid w:val="001E1A85"/>
    <w:rsid w:val="001E71CC"/>
    <w:rsid w:val="002025DC"/>
    <w:rsid w:val="002149FF"/>
    <w:rsid w:val="00215898"/>
    <w:rsid w:val="00216B03"/>
    <w:rsid w:val="00222607"/>
    <w:rsid w:val="002336E7"/>
    <w:rsid w:val="002362C3"/>
    <w:rsid w:val="00242697"/>
    <w:rsid w:val="00243294"/>
    <w:rsid w:val="00250ADE"/>
    <w:rsid w:val="00266BE9"/>
    <w:rsid w:val="0027678C"/>
    <w:rsid w:val="00280DFC"/>
    <w:rsid w:val="00287532"/>
    <w:rsid w:val="002B0498"/>
    <w:rsid w:val="002B268F"/>
    <w:rsid w:val="002C46EF"/>
    <w:rsid w:val="002D0D73"/>
    <w:rsid w:val="002D316E"/>
    <w:rsid w:val="002D7016"/>
    <w:rsid w:val="002F1090"/>
    <w:rsid w:val="002F5CA3"/>
    <w:rsid w:val="003045C0"/>
    <w:rsid w:val="00306840"/>
    <w:rsid w:val="00321116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37A1"/>
    <w:rsid w:val="003B0C7F"/>
    <w:rsid w:val="003B64AA"/>
    <w:rsid w:val="003D50CD"/>
    <w:rsid w:val="003E5084"/>
    <w:rsid w:val="003F117D"/>
    <w:rsid w:val="003F696C"/>
    <w:rsid w:val="004014FE"/>
    <w:rsid w:val="00405ABA"/>
    <w:rsid w:val="00411DD4"/>
    <w:rsid w:val="00413AE3"/>
    <w:rsid w:val="00417D1B"/>
    <w:rsid w:val="00417EFA"/>
    <w:rsid w:val="00420EAE"/>
    <w:rsid w:val="00430C9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6FF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870F3"/>
    <w:rsid w:val="0059295D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2327"/>
    <w:rsid w:val="00604873"/>
    <w:rsid w:val="00612679"/>
    <w:rsid w:val="00626B93"/>
    <w:rsid w:val="00632912"/>
    <w:rsid w:val="006337CD"/>
    <w:rsid w:val="0064535B"/>
    <w:rsid w:val="00650B47"/>
    <w:rsid w:val="006525D3"/>
    <w:rsid w:val="00655B05"/>
    <w:rsid w:val="00681120"/>
    <w:rsid w:val="00683E95"/>
    <w:rsid w:val="006A1B76"/>
    <w:rsid w:val="006A2736"/>
    <w:rsid w:val="006A34BB"/>
    <w:rsid w:val="006A744F"/>
    <w:rsid w:val="006B0B3C"/>
    <w:rsid w:val="006B36F0"/>
    <w:rsid w:val="006D252A"/>
    <w:rsid w:val="00700C2E"/>
    <w:rsid w:val="0070297E"/>
    <w:rsid w:val="00712010"/>
    <w:rsid w:val="00715D87"/>
    <w:rsid w:val="007236E1"/>
    <w:rsid w:val="007459E1"/>
    <w:rsid w:val="00745C73"/>
    <w:rsid w:val="007503CC"/>
    <w:rsid w:val="007542A1"/>
    <w:rsid w:val="00762DE0"/>
    <w:rsid w:val="00765DBF"/>
    <w:rsid w:val="00766E0E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66BCA"/>
    <w:rsid w:val="0087141E"/>
    <w:rsid w:val="008836F5"/>
    <w:rsid w:val="00884124"/>
    <w:rsid w:val="00887EF1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52CC"/>
    <w:rsid w:val="008F7091"/>
    <w:rsid w:val="00900143"/>
    <w:rsid w:val="00925780"/>
    <w:rsid w:val="0094180B"/>
    <w:rsid w:val="00942A2D"/>
    <w:rsid w:val="00943D2B"/>
    <w:rsid w:val="00953903"/>
    <w:rsid w:val="00960951"/>
    <w:rsid w:val="00962E73"/>
    <w:rsid w:val="00967958"/>
    <w:rsid w:val="00977CD6"/>
    <w:rsid w:val="00986425"/>
    <w:rsid w:val="00986B7F"/>
    <w:rsid w:val="00990A94"/>
    <w:rsid w:val="00991085"/>
    <w:rsid w:val="009A0269"/>
    <w:rsid w:val="009A308C"/>
    <w:rsid w:val="009B0F70"/>
    <w:rsid w:val="009B5934"/>
    <w:rsid w:val="009B5AA5"/>
    <w:rsid w:val="009B7615"/>
    <w:rsid w:val="009B7DCD"/>
    <w:rsid w:val="009C40E7"/>
    <w:rsid w:val="009C6414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7AD8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643D7"/>
    <w:rsid w:val="00B73348"/>
    <w:rsid w:val="00B74897"/>
    <w:rsid w:val="00B846B9"/>
    <w:rsid w:val="00B87FAD"/>
    <w:rsid w:val="00B913AA"/>
    <w:rsid w:val="00B9798F"/>
    <w:rsid w:val="00BA2B75"/>
    <w:rsid w:val="00BA449B"/>
    <w:rsid w:val="00BB2576"/>
    <w:rsid w:val="00BB67EF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C03A9"/>
    <w:rsid w:val="00CC1F92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3FB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25"/>
    <w:rsid w:val="00DB56BB"/>
    <w:rsid w:val="00DB6C04"/>
    <w:rsid w:val="00DC3489"/>
    <w:rsid w:val="00DC555E"/>
    <w:rsid w:val="00DF17F2"/>
    <w:rsid w:val="00DF47BD"/>
    <w:rsid w:val="00DF5F58"/>
    <w:rsid w:val="00DF6675"/>
    <w:rsid w:val="00E06FA3"/>
    <w:rsid w:val="00E118F3"/>
    <w:rsid w:val="00E21E67"/>
    <w:rsid w:val="00E223EF"/>
    <w:rsid w:val="00E37E5E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2B8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77CD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77CD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docsign11">
    <w:name w:val="doc_sign11"/>
    <w:rsid w:val="003937A1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77CD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77CD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  <w:style w:type="character" w:customStyle="1" w:styleId="docsign11">
    <w:name w:val="doc_sign11"/>
    <w:rsid w:val="003937A1"/>
    <w:rPr>
      <w:rFonts w:ascii="Times New Roman" w:hAnsi="Times New Roman" w:cs="Times New Roman" w:hint="default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B49CC83-079C-48F4-98AB-53AE22FA75C2}"/>
</file>

<file path=customXml/itemProps2.xml><?xml version="1.0" encoding="utf-8"?>
<ds:datastoreItem xmlns:ds="http://schemas.openxmlformats.org/officeDocument/2006/customXml" ds:itemID="{253B8E13-B7C1-4054-B2B6-8F4CB48BCDEA}"/>
</file>

<file path=customXml/itemProps3.xml><?xml version="1.0" encoding="utf-8"?>
<ds:datastoreItem xmlns:ds="http://schemas.openxmlformats.org/officeDocument/2006/customXml" ds:itemID="{0CE7CFCF-6F04-47BD-92A8-6902FB8E37AD}"/>
</file>

<file path=customXml/itemProps4.xml><?xml version="1.0" encoding="utf-8"?>
<ds:datastoreItem xmlns:ds="http://schemas.openxmlformats.org/officeDocument/2006/customXml" ds:itemID="{1BDC2D11-2241-44EC-9283-F7FCF5698FC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12</Pages>
  <Words>3222</Words>
  <Characters>18371</Characters>
  <Application>Microsoft Office Word</Application>
  <DocSecurity>0</DocSecurity>
  <Lines>153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403.2022.ru</dc:title>
  <dc:creator>user</dc:creator>
  <cp:lastModifiedBy>Eugenia Cartin</cp:lastModifiedBy>
  <cp:revision>101</cp:revision>
  <cp:lastPrinted>2022-11-03T12:13:00Z</cp:lastPrinted>
  <dcterms:created xsi:type="dcterms:W3CDTF">2020-03-02T17:34:00Z</dcterms:created>
  <dcterms:modified xsi:type="dcterms:W3CDTF">2022-11-03T12:13:00Z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