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925" w:rsidRDefault="00F97925" w:rsidP="00A97EBD">
      <w:pPr>
        <w:widowControl w:val="0"/>
        <w:shd w:val="clear" w:color="auto" w:fill="FFFFFF"/>
        <w:autoSpaceDE w:val="0"/>
        <w:autoSpaceDN w:val="0"/>
        <w:adjustRightInd w:val="0"/>
        <w:ind w:right="57"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 xml:space="preserve">Privind </w:t>
      </w:r>
      <w:r w:rsidRPr="00F97925">
        <w:rPr>
          <w:b/>
          <w:sz w:val="28"/>
          <w:szCs w:val="28"/>
          <w:lang w:val="ro-RO" w:eastAsia="ru-RU"/>
        </w:rPr>
        <w:t xml:space="preserve">aprobarea proiectului de lege pentru ratificarea Acordului </w:t>
      </w:r>
      <w:r>
        <w:rPr>
          <w:b/>
          <w:sz w:val="28"/>
          <w:szCs w:val="28"/>
          <w:lang w:val="ro-RO" w:eastAsia="ru-RU"/>
        </w:rPr>
        <w:t>di</w:t>
      </w:r>
      <w:r w:rsidRPr="00F97925">
        <w:rPr>
          <w:b/>
          <w:sz w:val="28"/>
          <w:szCs w:val="28"/>
          <w:lang w:val="ro-RO" w:eastAsia="ru-RU"/>
        </w:rPr>
        <w:t>ntre Guvernul Republicii Moldova şi Guvernul Emiratelor Arabe Unite pentru evitarea dublei impuneri şi prevenirea evaziunii fiscale cu privire la impozitele pe venit,</w:t>
      </w:r>
      <w:r w:rsidR="00A97EBD">
        <w:rPr>
          <w:b/>
          <w:sz w:val="28"/>
          <w:szCs w:val="28"/>
          <w:lang w:val="ro-RO" w:eastAsia="ru-RU"/>
        </w:rPr>
        <w:t xml:space="preserve"> </w:t>
      </w:r>
      <w:r w:rsidRPr="00F97925">
        <w:rPr>
          <w:b/>
          <w:sz w:val="28"/>
          <w:szCs w:val="28"/>
          <w:lang w:val="ro-RO" w:eastAsia="ru-RU"/>
        </w:rPr>
        <w:t>întocmit la Chiş</w:t>
      </w:r>
      <w:r>
        <w:rPr>
          <w:b/>
          <w:sz w:val="28"/>
          <w:szCs w:val="28"/>
          <w:lang w:val="ro-RO" w:eastAsia="ru-RU"/>
        </w:rPr>
        <w:t>inău la 10 </w:t>
      </w:r>
      <w:r w:rsidRPr="00F97925">
        <w:rPr>
          <w:b/>
          <w:sz w:val="28"/>
          <w:szCs w:val="28"/>
          <w:lang w:val="ro-RO" w:eastAsia="ru-RU"/>
        </w:rPr>
        <w:t>iulie 2017</w:t>
      </w:r>
    </w:p>
    <w:p w:rsidR="00F97925" w:rsidRDefault="00F97925" w:rsidP="00A97EBD">
      <w:pPr>
        <w:widowControl w:val="0"/>
        <w:shd w:val="clear" w:color="auto" w:fill="FFFFFF"/>
        <w:autoSpaceDE w:val="0"/>
        <w:autoSpaceDN w:val="0"/>
        <w:adjustRightInd w:val="0"/>
        <w:ind w:right="57"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------------------------------------------------------------------------------------</w:t>
      </w:r>
    </w:p>
    <w:p w:rsidR="00F97925" w:rsidRPr="0006159A" w:rsidRDefault="00F97925" w:rsidP="00A97EBD">
      <w:pPr>
        <w:widowControl w:val="0"/>
        <w:shd w:val="clear" w:color="auto" w:fill="FFFFFF"/>
        <w:autoSpaceDE w:val="0"/>
        <w:autoSpaceDN w:val="0"/>
        <w:adjustRightInd w:val="0"/>
        <w:ind w:right="57" w:firstLine="0"/>
        <w:jc w:val="center"/>
        <w:rPr>
          <w:b/>
          <w:sz w:val="18"/>
          <w:szCs w:val="28"/>
          <w:lang w:val="ro-RO" w:eastAsia="ru-RU"/>
        </w:rPr>
      </w:pPr>
    </w:p>
    <w:p w:rsidR="00F97925" w:rsidRPr="00F97925" w:rsidRDefault="00F97925" w:rsidP="00A97EBD">
      <w:pPr>
        <w:widowControl w:val="0"/>
        <w:shd w:val="clear" w:color="auto" w:fill="FFFFFF"/>
        <w:autoSpaceDE w:val="0"/>
        <w:autoSpaceDN w:val="0"/>
        <w:adjustRightInd w:val="0"/>
        <w:ind w:right="57" w:firstLine="709"/>
        <w:jc w:val="left"/>
        <w:rPr>
          <w:color w:val="000000"/>
          <w:spacing w:val="5"/>
          <w:sz w:val="28"/>
          <w:szCs w:val="28"/>
          <w:lang w:val="ro-RO" w:eastAsia="ru-RU"/>
        </w:rPr>
      </w:pPr>
      <w:r w:rsidRPr="00F97925">
        <w:rPr>
          <w:color w:val="000000"/>
          <w:spacing w:val="5"/>
          <w:sz w:val="28"/>
          <w:szCs w:val="28"/>
          <w:lang w:val="ro-RO" w:eastAsia="ru-RU"/>
        </w:rPr>
        <w:t>Guvernul HOTĂRĂŞTE:</w:t>
      </w:r>
    </w:p>
    <w:p w:rsidR="00F97925" w:rsidRPr="00F97925" w:rsidRDefault="00F97925" w:rsidP="00A97EBD">
      <w:pPr>
        <w:widowControl w:val="0"/>
        <w:shd w:val="clear" w:color="auto" w:fill="FFFFFF"/>
        <w:autoSpaceDE w:val="0"/>
        <w:autoSpaceDN w:val="0"/>
        <w:adjustRightInd w:val="0"/>
        <w:ind w:right="57" w:firstLine="709"/>
        <w:jc w:val="left"/>
        <w:rPr>
          <w:sz w:val="28"/>
          <w:szCs w:val="28"/>
          <w:lang w:val="ro-RO" w:eastAsia="ru-RU"/>
        </w:rPr>
      </w:pPr>
    </w:p>
    <w:p w:rsidR="00F97925" w:rsidRDefault="00F97925" w:rsidP="00A97EBD">
      <w:pPr>
        <w:widowControl w:val="0"/>
        <w:shd w:val="clear" w:color="auto" w:fill="FFFFFF"/>
        <w:autoSpaceDE w:val="0"/>
        <w:autoSpaceDN w:val="0"/>
        <w:adjustRightInd w:val="0"/>
        <w:ind w:right="57" w:firstLine="709"/>
        <w:rPr>
          <w:color w:val="000000"/>
          <w:sz w:val="28"/>
          <w:szCs w:val="28"/>
          <w:lang w:val="ro-RO" w:eastAsia="ru-RU"/>
        </w:rPr>
      </w:pPr>
      <w:r w:rsidRPr="00F97925">
        <w:rPr>
          <w:color w:val="000000"/>
          <w:spacing w:val="3"/>
          <w:sz w:val="28"/>
          <w:szCs w:val="28"/>
          <w:lang w:val="ro-RO" w:eastAsia="ru-RU"/>
        </w:rPr>
        <w:t>Se aprobă şi se prezintă Parlamentului spre examinare proiectul</w:t>
      </w:r>
      <w:r w:rsidRPr="00F97925">
        <w:rPr>
          <w:color w:val="000000"/>
          <w:spacing w:val="1"/>
          <w:sz w:val="28"/>
          <w:szCs w:val="28"/>
          <w:lang w:val="ro-RO" w:eastAsia="ru-RU"/>
        </w:rPr>
        <w:t xml:space="preserve"> de lege pentru ratificarea</w:t>
      </w:r>
      <w:r w:rsidRPr="00F97925">
        <w:rPr>
          <w:sz w:val="28"/>
          <w:szCs w:val="28"/>
          <w:lang w:val="ro-RO" w:eastAsia="ru-RU"/>
        </w:rPr>
        <w:t xml:space="preserve"> </w:t>
      </w:r>
      <w:r w:rsidRPr="00F97925">
        <w:rPr>
          <w:color w:val="000000"/>
          <w:sz w:val="28"/>
          <w:szCs w:val="28"/>
          <w:lang w:val="ro-RO" w:eastAsia="ru-RU"/>
        </w:rPr>
        <w:t xml:space="preserve">Acordului </w:t>
      </w:r>
      <w:r>
        <w:rPr>
          <w:color w:val="000000"/>
          <w:sz w:val="28"/>
          <w:szCs w:val="28"/>
          <w:lang w:val="ro-RO" w:eastAsia="ru-RU"/>
        </w:rPr>
        <w:t>di</w:t>
      </w:r>
      <w:r w:rsidRPr="00F97925">
        <w:rPr>
          <w:color w:val="000000"/>
          <w:sz w:val="28"/>
          <w:szCs w:val="28"/>
          <w:lang w:val="ro-RO" w:eastAsia="ru-RU"/>
        </w:rPr>
        <w:t xml:space="preserve">ntre Guvernul Republicii Moldova şi Guvernul Emiratelor Arabe Unite pentru </w:t>
      </w:r>
      <w:r w:rsidRPr="00F97925">
        <w:rPr>
          <w:color w:val="000000"/>
          <w:spacing w:val="3"/>
          <w:sz w:val="28"/>
          <w:szCs w:val="28"/>
          <w:lang w:val="ro-RO" w:eastAsia="ru-RU"/>
        </w:rPr>
        <w:t xml:space="preserve">evitarea dublei impuneri şi prevenirea evaziunii fiscale cu privire la impozitele pe </w:t>
      </w:r>
      <w:r w:rsidRPr="00F97925">
        <w:rPr>
          <w:color w:val="000000"/>
          <w:sz w:val="28"/>
          <w:szCs w:val="28"/>
          <w:lang w:val="ro-RO" w:eastAsia="ru-RU"/>
        </w:rPr>
        <w:t>venit, întocmit la Chişinău la 10 iulie 2017</w:t>
      </w:r>
      <w:r w:rsidRPr="00F97925">
        <w:rPr>
          <w:sz w:val="28"/>
          <w:szCs w:val="28"/>
          <w:lang w:val="ro-RO" w:eastAsia="ru-RU"/>
        </w:rPr>
        <w:t>.</w:t>
      </w:r>
    </w:p>
    <w:p w:rsidR="00F97925" w:rsidRPr="00F97925" w:rsidRDefault="00F97925" w:rsidP="00A97EBD">
      <w:pPr>
        <w:widowControl w:val="0"/>
        <w:shd w:val="clear" w:color="auto" w:fill="FFFFFF"/>
        <w:autoSpaceDE w:val="0"/>
        <w:autoSpaceDN w:val="0"/>
        <w:adjustRightInd w:val="0"/>
        <w:ind w:right="57" w:firstLine="0"/>
        <w:rPr>
          <w:color w:val="000000"/>
          <w:sz w:val="28"/>
          <w:szCs w:val="28"/>
          <w:lang w:val="ro-RO" w:eastAsia="ru-RU"/>
        </w:rPr>
      </w:pPr>
    </w:p>
    <w:p w:rsidR="00EA3268" w:rsidRPr="00D31A61" w:rsidRDefault="00EA3268" w:rsidP="00A97EBD">
      <w:pPr>
        <w:ind w:right="57" w:firstLine="0"/>
        <w:rPr>
          <w:b/>
          <w:sz w:val="28"/>
          <w:szCs w:val="28"/>
          <w:lang w:val="ro-RO" w:eastAsia="ru-RU"/>
        </w:rPr>
      </w:pPr>
    </w:p>
    <w:p w:rsidR="00CF2559" w:rsidRPr="00D31A61" w:rsidRDefault="00CF2559" w:rsidP="00EC1ABB">
      <w:pPr>
        <w:ind w:right="57" w:firstLine="709"/>
        <w:rPr>
          <w:b/>
          <w:sz w:val="28"/>
          <w:szCs w:val="28"/>
          <w:lang w:val="ro-RO" w:eastAsia="ru-RU"/>
        </w:rPr>
      </w:pPr>
      <w:r w:rsidRPr="00D31A61">
        <w:rPr>
          <w:b/>
          <w:sz w:val="28"/>
          <w:szCs w:val="28"/>
          <w:lang w:val="ro-RO" w:eastAsia="ru-RU"/>
        </w:rPr>
        <w:t xml:space="preserve">Prim-ministru </w:t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  <w:t>PAVEL FILIP</w:t>
      </w:r>
    </w:p>
    <w:p w:rsidR="00CF2559" w:rsidRPr="00D31A61" w:rsidRDefault="00CF2559" w:rsidP="00EC1ABB">
      <w:pPr>
        <w:ind w:right="57" w:firstLine="709"/>
        <w:rPr>
          <w:b/>
          <w:sz w:val="28"/>
          <w:szCs w:val="28"/>
          <w:lang w:val="ro-RO" w:eastAsia="ru-RU"/>
        </w:rPr>
      </w:pPr>
    </w:p>
    <w:p w:rsidR="00077246" w:rsidRPr="00D31A61" w:rsidRDefault="00427274" w:rsidP="00EC1ABB">
      <w:pPr>
        <w:ind w:right="57"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Contrasemnează:</w:t>
      </w:r>
    </w:p>
    <w:p w:rsidR="00CF2559" w:rsidRPr="00D31A61" w:rsidRDefault="00CF2559" w:rsidP="00EC1ABB">
      <w:pPr>
        <w:ind w:right="57" w:firstLine="709"/>
        <w:rPr>
          <w:sz w:val="28"/>
          <w:szCs w:val="28"/>
          <w:lang w:val="ro-RO" w:eastAsia="ru-RU"/>
        </w:rPr>
      </w:pPr>
    </w:p>
    <w:p w:rsidR="00F97925" w:rsidRDefault="00F97925" w:rsidP="00EC1ABB">
      <w:pPr>
        <w:pStyle w:val="news"/>
        <w:ind w:right="57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>Viceprim-ministru,</w:t>
      </w:r>
    </w:p>
    <w:p w:rsidR="00F97925" w:rsidRDefault="00F97925" w:rsidP="00EC1ABB">
      <w:pPr>
        <w:pStyle w:val="news"/>
        <w:ind w:right="57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afacerilor externe </w:t>
      </w:r>
    </w:p>
    <w:p w:rsidR="00F97925" w:rsidRDefault="00F97925" w:rsidP="00EC1ABB">
      <w:pPr>
        <w:pStyle w:val="news"/>
        <w:ind w:right="57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>şi integrării europene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Andrei GALBUR</w:t>
      </w:r>
    </w:p>
    <w:p w:rsidR="00F97925" w:rsidRDefault="00F97925" w:rsidP="00EC1ABB">
      <w:pPr>
        <w:pStyle w:val="news"/>
        <w:ind w:right="57"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EC1ABB" w:rsidRDefault="00F97925" w:rsidP="00EC1ABB">
      <w:pPr>
        <w:pStyle w:val="news"/>
        <w:ind w:right="57"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finanţelor 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Octavian Armaşu</w:t>
      </w:r>
    </w:p>
    <w:p w:rsidR="00EC1ABB" w:rsidRDefault="00EC1ABB" w:rsidP="00EC1ABB">
      <w:pPr>
        <w:pStyle w:val="news"/>
        <w:ind w:right="57"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EC1ABB" w:rsidRPr="00EC1ABB" w:rsidRDefault="00EC1ABB" w:rsidP="00EC1ABB">
      <w:pPr>
        <w:pStyle w:val="news"/>
        <w:ind w:right="57"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CF2559" w:rsidRPr="00D31A61" w:rsidRDefault="00CF2559" w:rsidP="00A97EBD">
      <w:pPr>
        <w:ind w:right="57" w:firstLine="0"/>
        <w:rPr>
          <w:sz w:val="28"/>
          <w:szCs w:val="28"/>
          <w:lang w:val="ro-RO" w:eastAsia="ru-RU"/>
        </w:rPr>
      </w:pPr>
    </w:p>
    <w:p w:rsidR="00CF2559" w:rsidRPr="00D31A61" w:rsidRDefault="00CF2559" w:rsidP="00A97EBD">
      <w:pPr>
        <w:ind w:right="57" w:firstLine="0"/>
        <w:rPr>
          <w:sz w:val="28"/>
          <w:szCs w:val="28"/>
          <w:lang w:val="ro-RO" w:eastAsia="ru-RU"/>
        </w:rPr>
      </w:pPr>
    </w:p>
    <w:p w:rsidR="00085DA8" w:rsidRPr="00D31A61" w:rsidRDefault="00085DA8" w:rsidP="00A97EBD">
      <w:pPr>
        <w:ind w:right="57" w:firstLine="0"/>
        <w:rPr>
          <w:sz w:val="28"/>
          <w:szCs w:val="28"/>
          <w:lang w:val="ro-RO" w:eastAsia="ru-RU"/>
        </w:rPr>
      </w:pPr>
    </w:p>
    <w:p w:rsidR="00085DA8" w:rsidRPr="00D31A61" w:rsidRDefault="00085DA8" w:rsidP="00A97EBD">
      <w:pPr>
        <w:ind w:right="57" w:firstLine="0"/>
        <w:rPr>
          <w:sz w:val="28"/>
          <w:szCs w:val="28"/>
          <w:lang w:val="ro-RO" w:eastAsia="ru-RU"/>
        </w:rPr>
      </w:pPr>
    </w:p>
    <w:p w:rsidR="00085DA8" w:rsidRPr="00D31A61" w:rsidRDefault="00085DA8" w:rsidP="00A97EBD">
      <w:pPr>
        <w:ind w:right="57" w:firstLine="0"/>
        <w:rPr>
          <w:sz w:val="28"/>
          <w:szCs w:val="28"/>
          <w:lang w:val="ro-RO" w:eastAsia="ru-RU"/>
        </w:rPr>
      </w:pPr>
    </w:p>
    <w:p w:rsidR="00085DA8" w:rsidRPr="00D31A61" w:rsidRDefault="00085DA8" w:rsidP="00A97EBD">
      <w:pPr>
        <w:ind w:right="57" w:firstLine="0"/>
        <w:rPr>
          <w:sz w:val="28"/>
          <w:szCs w:val="28"/>
          <w:lang w:val="ro-RO" w:eastAsia="ru-RU"/>
        </w:rPr>
      </w:pPr>
    </w:p>
    <w:p w:rsidR="00085DA8" w:rsidRPr="00D31A61" w:rsidRDefault="00085DA8" w:rsidP="00A97EBD">
      <w:pPr>
        <w:ind w:right="57" w:firstLine="0"/>
        <w:rPr>
          <w:sz w:val="28"/>
          <w:szCs w:val="28"/>
          <w:lang w:val="ro-RO" w:eastAsia="ru-RU"/>
        </w:rPr>
      </w:pPr>
    </w:p>
    <w:p w:rsidR="00085DA8" w:rsidRPr="00D31A61" w:rsidRDefault="00085DA8" w:rsidP="00A97EBD">
      <w:pPr>
        <w:ind w:right="57" w:firstLine="0"/>
        <w:rPr>
          <w:sz w:val="28"/>
          <w:szCs w:val="28"/>
          <w:lang w:val="ro-RO" w:eastAsia="ru-RU"/>
        </w:rPr>
      </w:pPr>
    </w:p>
    <w:p w:rsidR="00085DA8" w:rsidRPr="00D31A61" w:rsidRDefault="00085DA8" w:rsidP="00A97EBD">
      <w:pPr>
        <w:ind w:right="57" w:firstLine="0"/>
        <w:rPr>
          <w:sz w:val="28"/>
          <w:szCs w:val="28"/>
          <w:lang w:val="ro-RO" w:eastAsia="ru-RU"/>
        </w:rPr>
      </w:pPr>
    </w:p>
    <w:p w:rsidR="00085DA8" w:rsidRPr="00D31A61" w:rsidRDefault="00085DA8" w:rsidP="00A97EBD">
      <w:pPr>
        <w:ind w:right="57" w:firstLine="0"/>
        <w:rPr>
          <w:sz w:val="28"/>
          <w:szCs w:val="28"/>
          <w:lang w:val="ro-RO" w:eastAsia="ru-RU"/>
        </w:rPr>
      </w:pPr>
    </w:p>
    <w:p w:rsidR="00CF2559" w:rsidRPr="00D31A61" w:rsidRDefault="00CF2559" w:rsidP="00A97EBD">
      <w:pPr>
        <w:ind w:right="57" w:firstLine="0"/>
        <w:rPr>
          <w:sz w:val="28"/>
          <w:szCs w:val="28"/>
          <w:lang w:val="ro-RO" w:eastAsia="ru-RU"/>
        </w:rPr>
      </w:pPr>
    </w:p>
    <w:p w:rsidR="00085DA8" w:rsidRPr="00D31A61" w:rsidRDefault="00085DA8" w:rsidP="00A97EBD">
      <w:pPr>
        <w:tabs>
          <w:tab w:val="left" w:pos="3568"/>
        </w:tabs>
        <w:ind w:right="57" w:firstLine="0"/>
        <w:rPr>
          <w:sz w:val="28"/>
          <w:szCs w:val="28"/>
          <w:lang w:val="ro-RO" w:eastAsia="ru-RU"/>
        </w:rPr>
      </w:pPr>
    </w:p>
    <w:p w:rsidR="0084667B" w:rsidRPr="00D31A61" w:rsidRDefault="0084667B" w:rsidP="00A97EBD">
      <w:pPr>
        <w:ind w:right="57" w:firstLine="0"/>
        <w:rPr>
          <w:sz w:val="28"/>
          <w:szCs w:val="28"/>
          <w:lang w:val="ro-RO" w:eastAsia="ru-RU"/>
        </w:rPr>
      </w:pPr>
    </w:p>
    <w:p w:rsidR="0084667B" w:rsidRPr="00D31A61" w:rsidRDefault="0084667B" w:rsidP="00EC1ABB">
      <w:pPr>
        <w:ind w:right="57" w:firstLine="709"/>
        <w:rPr>
          <w:sz w:val="28"/>
          <w:szCs w:val="28"/>
          <w:lang w:val="ro-RO" w:eastAsia="ru-RU"/>
        </w:rPr>
      </w:pPr>
    </w:p>
    <w:p w:rsidR="00CF2559" w:rsidRPr="00D31A61" w:rsidRDefault="00CF2559" w:rsidP="00EC1ABB">
      <w:pPr>
        <w:ind w:right="57"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Vizează:</w:t>
      </w:r>
    </w:p>
    <w:p w:rsidR="00CF2559" w:rsidRPr="00D31A61" w:rsidRDefault="00CF2559" w:rsidP="00EC1ABB">
      <w:pPr>
        <w:ind w:right="57" w:firstLine="709"/>
        <w:rPr>
          <w:sz w:val="28"/>
          <w:szCs w:val="28"/>
          <w:lang w:val="ro-RO" w:eastAsia="ru-RU"/>
        </w:rPr>
      </w:pPr>
    </w:p>
    <w:p w:rsidR="00CF2559" w:rsidRPr="00D31A61" w:rsidRDefault="00CF2559" w:rsidP="00EC1ABB">
      <w:pPr>
        <w:ind w:right="57" w:firstLine="709"/>
        <w:rPr>
          <w:sz w:val="28"/>
          <w:szCs w:val="28"/>
          <w:lang w:val="ro-RO" w:eastAsia="ru-RU"/>
        </w:rPr>
      </w:pPr>
    </w:p>
    <w:p w:rsidR="00CF2559" w:rsidRPr="00D31A61" w:rsidRDefault="00CF2559" w:rsidP="00EC1ABB">
      <w:pPr>
        <w:ind w:right="57"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Secretar general al Guvernului</w:t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="00A35DD9" w:rsidRPr="00D31A61">
        <w:rPr>
          <w:sz w:val="28"/>
          <w:szCs w:val="28"/>
          <w:lang w:val="ro-RO" w:eastAsia="ru-RU"/>
        </w:rPr>
        <w:t>Lilia PALII</w:t>
      </w:r>
      <w:r w:rsidRPr="00D31A61">
        <w:rPr>
          <w:sz w:val="28"/>
          <w:szCs w:val="28"/>
          <w:lang w:val="ro-RO" w:eastAsia="ru-RU"/>
        </w:rPr>
        <w:t xml:space="preserve"> </w:t>
      </w:r>
    </w:p>
    <w:p w:rsidR="00CF2559" w:rsidRPr="00D31A61" w:rsidRDefault="00CF2559" w:rsidP="00EC1ABB">
      <w:pPr>
        <w:ind w:right="57" w:firstLine="709"/>
        <w:rPr>
          <w:sz w:val="28"/>
          <w:szCs w:val="28"/>
          <w:lang w:val="ro-RO" w:eastAsia="ru-RU"/>
        </w:rPr>
      </w:pPr>
    </w:p>
    <w:p w:rsidR="00CF2559" w:rsidRPr="00D31A61" w:rsidRDefault="00CF2559" w:rsidP="00EC1ABB">
      <w:pPr>
        <w:ind w:right="57" w:firstLine="709"/>
        <w:rPr>
          <w:sz w:val="28"/>
          <w:szCs w:val="28"/>
          <w:lang w:val="ro-RO" w:eastAsia="ru-RU"/>
        </w:rPr>
      </w:pPr>
    </w:p>
    <w:p w:rsidR="00CF2559" w:rsidRPr="00D31A61" w:rsidRDefault="00CF2559" w:rsidP="00EC1ABB">
      <w:pPr>
        <w:ind w:right="57" w:firstLine="709"/>
        <w:rPr>
          <w:sz w:val="28"/>
          <w:szCs w:val="28"/>
          <w:lang w:val="ro-RO" w:eastAsia="ru-RU"/>
        </w:rPr>
      </w:pPr>
    </w:p>
    <w:p w:rsidR="00CF2559" w:rsidRPr="00D31A61" w:rsidRDefault="00CF2559" w:rsidP="00EC1ABB">
      <w:pPr>
        <w:ind w:right="57" w:firstLine="709"/>
        <w:rPr>
          <w:sz w:val="28"/>
          <w:szCs w:val="28"/>
          <w:lang w:val="ro-RO" w:eastAsia="ru-RU"/>
        </w:rPr>
      </w:pPr>
    </w:p>
    <w:p w:rsidR="00CF2559" w:rsidRPr="00D31A61" w:rsidRDefault="00CF2559" w:rsidP="00EC1ABB">
      <w:pPr>
        <w:ind w:right="57"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Aprobată în şedinţa Guvernului</w:t>
      </w:r>
    </w:p>
    <w:p w:rsidR="009E20E6" w:rsidRPr="00D31A61" w:rsidRDefault="00CF2559" w:rsidP="00EC1ABB">
      <w:pPr>
        <w:ind w:right="57"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din</w:t>
      </w:r>
      <w:r w:rsidRPr="00D31A61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D31A61" w:rsidRDefault="009E20E6" w:rsidP="00A97EBD">
      <w:pPr>
        <w:ind w:right="57" w:firstLine="0"/>
        <w:rPr>
          <w:sz w:val="28"/>
          <w:szCs w:val="28"/>
          <w:lang w:val="ro-RO" w:eastAsia="ru-RU"/>
        </w:rPr>
      </w:pPr>
    </w:p>
    <w:p w:rsidR="009E20E6" w:rsidRPr="00D31A61" w:rsidRDefault="009E20E6" w:rsidP="00A97EBD">
      <w:pPr>
        <w:ind w:right="57" w:firstLine="0"/>
        <w:rPr>
          <w:sz w:val="28"/>
          <w:szCs w:val="28"/>
          <w:lang w:val="ro-RO" w:eastAsia="ru-RU"/>
        </w:rPr>
      </w:pPr>
    </w:p>
    <w:p w:rsidR="0084667B" w:rsidRPr="00D31A61" w:rsidRDefault="0084667B" w:rsidP="00A97EBD">
      <w:pPr>
        <w:ind w:right="57" w:firstLine="0"/>
        <w:rPr>
          <w:sz w:val="28"/>
          <w:szCs w:val="28"/>
          <w:lang w:val="ro-RO" w:eastAsia="ru-RU"/>
        </w:rPr>
      </w:pPr>
    </w:p>
    <w:p w:rsidR="0084667B" w:rsidRPr="00D31A61" w:rsidRDefault="0084667B" w:rsidP="00A97EBD">
      <w:pPr>
        <w:ind w:right="57" w:firstLine="0"/>
        <w:rPr>
          <w:sz w:val="28"/>
          <w:szCs w:val="28"/>
          <w:lang w:val="ro-RO" w:eastAsia="ru-RU"/>
        </w:rPr>
      </w:pPr>
    </w:p>
    <w:p w:rsidR="0084667B" w:rsidRPr="00D31A61" w:rsidRDefault="0084667B" w:rsidP="00A97EBD">
      <w:pPr>
        <w:ind w:right="57" w:firstLine="0"/>
        <w:rPr>
          <w:sz w:val="28"/>
          <w:szCs w:val="28"/>
          <w:lang w:val="ro-RO" w:eastAsia="ru-RU"/>
        </w:rPr>
      </w:pPr>
    </w:p>
    <w:p w:rsidR="00EA3268" w:rsidRPr="00D31A61" w:rsidRDefault="00EA3268" w:rsidP="00A97EBD">
      <w:pPr>
        <w:ind w:right="57" w:firstLine="0"/>
        <w:rPr>
          <w:sz w:val="28"/>
          <w:szCs w:val="28"/>
          <w:lang w:val="ro-RO" w:eastAsia="ru-RU"/>
        </w:rPr>
      </w:pPr>
    </w:p>
    <w:p w:rsidR="00EA3268" w:rsidRPr="00D31A61" w:rsidRDefault="00EA3268" w:rsidP="00A97EBD">
      <w:pPr>
        <w:ind w:right="57" w:firstLine="0"/>
        <w:rPr>
          <w:sz w:val="28"/>
          <w:szCs w:val="28"/>
          <w:lang w:val="ro-RO" w:eastAsia="ru-RU"/>
        </w:rPr>
      </w:pPr>
    </w:p>
    <w:p w:rsidR="003048E3" w:rsidRDefault="00695A41" w:rsidP="00A97EBD">
      <w:pPr>
        <w:ind w:right="57"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p w:rsidR="00F97925" w:rsidRPr="00F97925" w:rsidRDefault="00F97925" w:rsidP="00A97EBD">
      <w:pPr>
        <w:ind w:right="57" w:firstLine="0"/>
        <w:jc w:val="right"/>
        <w:rPr>
          <w:b/>
          <w:color w:val="000000"/>
          <w:spacing w:val="-3"/>
          <w:sz w:val="28"/>
          <w:szCs w:val="28"/>
          <w:lang w:val="ro-RO" w:eastAsia="ru-RU"/>
        </w:rPr>
      </w:pPr>
      <w:r>
        <w:rPr>
          <w:lang w:val="ro-RO"/>
        </w:rPr>
        <w:br w:type="column"/>
      </w:r>
      <w:r w:rsidRPr="00F97925">
        <w:rPr>
          <w:bCs/>
          <w:sz w:val="28"/>
          <w:szCs w:val="28"/>
          <w:lang w:val="ro-RO" w:eastAsia="ru-RU"/>
        </w:rPr>
        <w:lastRenderedPageBreak/>
        <w:t>Proiect</w:t>
      </w:r>
    </w:p>
    <w:p w:rsidR="00F97925" w:rsidRPr="00F97925" w:rsidRDefault="00F97925" w:rsidP="00A97EBD">
      <w:pPr>
        <w:tabs>
          <w:tab w:val="left" w:pos="1122"/>
        </w:tabs>
        <w:spacing w:line="276" w:lineRule="auto"/>
        <w:ind w:right="57" w:firstLine="0"/>
        <w:jc w:val="right"/>
        <w:rPr>
          <w:b/>
          <w:bCs/>
          <w:sz w:val="28"/>
          <w:szCs w:val="28"/>
          <w:lang w:val="ro-RO" w:eastAsia="ru-RU"/>
        </w:rPr>
      </w:pPr>
    </w:p>
    <w:p w:rsidR="003A62EE" w:rsidRDefault="003A62EE" w:rsidP="00A97EBD">
      <w:pPr>
        <w:tabs>
          <w:tab w:val="left" w:pos="-142"/>
        </w:tabs>
        <w:ind w:right="57"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PARLAMENTUL REPUBLICII MOLDOVA</w:t>
      </w:r>
    </w:p>
    <w:p w:rsidR="003A62EE" w:rsidRDefault="003A62EE" w:rsidP="00A97EBD">
      <w:pPr>
        <w:tabs>
          <w:tab w:val="left" w:pos="-142"/>
        </w:tabs>
        <w:ind w:right="57" w:firstLine="0"/>
        <w:jc w:val="center"/>
        <w:rPr>
          <w:b/>
          <w:bCs/>
          <w:sz w:val="28"/>
          <w:szCs w:val="28"/>
          <w:lang w:val="ro-RO" w:eastAsia="ru-RU"/>
        </w:rPr>
      </w:pPr>
    </w:p>
    <w:p w:rsidR="00F97925" w:rsidRPr="00F97925" w:rsidRDefault="00F97925" w:rsidP="00A97EBD">
      <w:pPr>
        <w:tabs>
          <w:tab w:val="left" w:pos="-142"/>
        </w:tabs>
        <w:ind w:right="57" w:firstLine="0"/>
        <w:jc w:val="center"/>
        <w:rPr>
          <w:b/>
          <w:bCs/>
          <w:sz w:val="28"/>
          <w:szCs w:val="28"/>
          <w:lang w:val="ro-RO" w:eastAsia="ru-RU"/>
        </w:rPr>
      </w:pPr>
      <w:r w:rsidRPr="00F97925">
        <w:rPr>
          <w:b/>
          <w:bCs/>
          <w:sz w:val="28"/>
          <w:szCs w:val="28"/>
          <w:lang w:val="ro-RO" w:eastAsia="ru-RU"/>
        </w:rPr>
        <w:t>L E G E</w:t>
      </w:r>
    </w:p>
    <w:p w:rsidR="00F97925" w:rsidRPr="00F97925" w:rsidRDefault="00F97925" w:rsidP="00A97EBD">
      <w:pPr>
        <w:tabs>
          <w:tab w:val="left" w:pos="-142"/>
        </w:tabs>
        <w:ind w:right="57" w:firstLine="0"/>
        <w:jc w:val="center"/>
        <w:rPr>
          <w:b/>
          <w:sz w:val="28"/>
          <w:szCs w:val="28"/>
          <w:lang w:val="ro-RO" w:eastAsia="ru-RU"/>
        </w:rPr>
      </w:pPr>
      <w:r w:rsidRPr="00F97925">
        <w:rPr>
          <w:b/>
          <w:sz w:val="28"/>
          <w:szCs w:val="28"/>
          <w:lang w:val="ro-RO" w:eastAsia="ru-RU"/>
        </w:rPr>
        <w:t xml:space="preserve">pentru ratificarea Acordului </w:t>
      </w:r>
      <w:r>
        <w:rPr>
          <w:b/>
          <w:sz w:val="28"/>
          <w:szCs w:val="28"/>
          <w:lang w:val="ro-RO" w:eastAsia="ru-RU"/>
        </w:rPr>
        <w:t>di</w:t>
      </w:r>
      <w:r w:rsidRPr="00F97925">
        <w:rPr>
          <w:b/>
          <w:sz w:val="28"/>
          <w:szCs w:val="28"/>
          <w:lang w:val="ro-RO" w:eastAsia="ru-RU"/>
        </w:rPr>
        <w:t>ntre Guvernul Republicii Moldova şi Guvernul Emiratelor Arabe Unite pentru evitarea dublei impuneri şi prevenirea evaziunii fiscale cu privire la impozitele pe venit</w:t>
      </w:r>
    </w:p>
    <w:p w:rsidR="00F97925" w:rsidRPr="00F97925" w:rsidRDefault="00F97925" w:rsidP="00A97EBD">
      <w:pPr>
        <w:widowControl w:val="0"/>
        <w:tabs>
          <w:tab w:val="left" w:pos="1122"/>
        </w:tabs>
        <w:autoSpaceDE w:val="0"/>
        <w:autoSpaceDN w:val="0"/>
        <w:adjustRightInd w:val="0"/>
        <w:spacing w:line="276" w:lineRule="auto"/>
        <w:ind w:right="57" w:firstLine="0"/>
        <w:jc w:val="center"/>
        <w:rPr>
          <w:sz w:val="28"/>
          <w:szCs w:val="28"/>
          <w:lang w:val="ro-MD" w:eastAsia="ru-RU"/>
        </w:rPr>
      </w:pPr>
    </w:p>
    <w:p w:rsidR="00F97925" w:rsidRPr="00F97925" w:rsidRDefault="00F97925" w:rsidP="00EC1ABB">
      <w:pPr>
        <w:widowControl w:val="0"/>
        <w:tabs>
          <w:tab w:val="left" w:pos="1122"/>
        </w:tabs>
        <w:autoSpaceDE w:val="0"/>
        <w:autoSpaceDN w:val="0"/>
        <w:adjustRightInd w:val="0"/>
        <w:spacing w:line="276" w:lineRule="auto"/>
        <w:ind w:right="57" w:firstLine="709"/>
        <w:jc w:val="left"/>
        <w:rPr>
          <w:sz w:val="28"/>
          <w:szCs w:val="28"/>
          <w:lang w:val="ro-MD" w:eastAsia="ru-RU"/>
        </w:rPr>
      </w:pPr>
      <w:r w:rsidRPr="00F97925">
        <w:rPr>
          <w:sz w:val="28"/>
          <w:szCs w:val="28"/>
          <w:lang w:val="ro-MD" w:eastAsia="ru-RU"/>
        </w:rPr>
        <w:t>Parlamentul adoptă prezenta lege organică.</w:t>
      </w:r>
    </w:p>
    <w:p w:rsidR="00F97925" w:rsidRPr="00F97925" w:rsidRDefault="00F97925" w:rsidP="00EC1ABB">
      <w:pPr>
        <w:widowControl w:val="0"/>
        <w:tabs>
          <w:tab w:val="left" w:pos="1122"/>
        </w:tabs>
        <w:autoSpaceDE w:val="0"/>
        <w:autoSpaceDN w:val="0"/>
        <w:adjustRightInd w:val="0"/>
        <w:spacing w:line="276" w:lineRule="auto"/>
        <w:ind w:right="57" w:firstLine="709"/>
        <w:jc w:val="left"/>
        <w:rPr>
          <w:sz w:val="28"/>
          <w:szCs w:val="28"/>
          <w:lang w:val="ro-MD" w:eastAsia="ru-RU"/>
        </w:rPr>
      </w:pPr>
    </w:p>
    <w:p w:rsidR="00F97925" w:rsidRPr="00F97925" w:rsidRDefault="00F97925" w:rsidP="00EC1ABB">
      <w:pPr>
        <w:ind w:right="57" w:firstLine="709"/>
        <w:rPr>
          <w:sz w:val="28"/>
          <w:szCs w:val="28"/>
          <w:lang w:val="ro-MD"/>
        </w:rPr>
      </w:pPr>
      <w:r w:rsidRPr="00F97925">
        <w:rPr>
          <w:b/>
          <w:bCs/>
          <w:sz w:val="28"/>
          <w:szCs w:val="28"/>
          <w:lang w:val="ro-MD"/>
        </w:rPr>
        <w:t>Art.1.</w:t>
      </w:r>
      <w:r w:rsidRPr="00F97925">
        <w:rPr>
          <w:sz w:val="28"/>
          <w:szCs w:val="28"/>
          <w:lang w:val="ro-MD"/>
        </w:rPr>
        <w:t xml:space="preserve"> – Se ratifică </w:t>
      </w:r>
      <w:r w:rsidRPr="00F97925">
        <w:rPr>
          <w:color w:val="000000"/>
          <w:sz w:val="28"/>
          <w:szCs w:val="28"/>
          <w:lang w:val="ro-MD" w:eastAsia="ru-RU"/>
        </w:rPr>
        <w:t xml:space="preserve">Acordul </w:t>
      </w:r>
      <w:r w:rsidR="00DE02B6">
        <w:rPr>
          <w:color w:val="000000"/>
          <w:sz w:val="28"/>
          <w:szCs w:val="28"/>
          <w:lang w:val="ro-MD" w:eastAsia="ru-RU"/>
        </w:rPr>
        <w:t>di</w:t>
      </w:r>
      <w:r w:rsidRPr="00F97925">
        <w:rPr>
          <w:color w:val="000000"/>
          <w:sz w:val="28"/>
          <w:szCs w:val="28"/>
          <w:lang w:val="ro-MD" w:eastAsia="ru-RU"/>
        </w:rPr>
        <w:t xml:space="preserve">ntre Guvernul Republicii Moldova şi Guvernul Emiratelor Arabe Unite pentru </w:t>
      </w:r>
      <w:r w:rsidRPr="00F97925">
        <w:rPr>
          <w:color w:val="000000"/>
          <w:spacing w:val="3"/>
          <w:sz w:val="28"/>
          <w:szCs w:val="28"/>
          <w:lang w:val="ro-MD" w:eastAsia="ru-RU"/>
        </w:rPr>
        <w:t xml:space="preserve">evitarea dublei impuneri şi prevenirea evaziunii fiscale cu privire la impozitele pe </w:t>
      </w:r>
      <w:r w:rsidRPr="00F97925">
        <w:rPr>
          <w:color w:val="000000"/>
          <w:sz w:val="28"/>
          <w:szCs w:val="28"/>
          <w:lang w:val="ro-MD" w:eastAsia="ru-RU"/>
        </w:rPr>
        <w:t>ve</w:t>
      </w:r>
      <w:r w:rsidR="00384AA3">
        <w:rPr>
          <w:color w:val="000000"/>
          <w:sz w:val="28"/>
          <w:szCs w:val="28"/>
          <w:lang w:val="ro-MD" w:eastAsia="ru-RU"/>
        </w:rPr>
        <w:t>nit, întocmit la Chişinău la 10 </w:t>
      </w:r>
      <w:r w:rsidRPr="00F97925">
        <w:rPr>
          <w:color w:val="000000"/>
          <w:sz w:val="28"/>
          <w:szCs w:val="28"/>
          <w:lang w:val="ro-MD" w:eastAsia="ru-RU"/>
        </w:rPr>
        <w:t>iulie 2017</w:t>
      </w:r>
      <w:r w:rsidRPr="00F97925">
        <w:rPr>
          <w:sz w:val="28"/>
          <w:szCs w:val="28"/>
          <w:lang w:val="ro-MD"/>
        </w:rPr>
        <w:t>.</w:t>
      </w:r>
    </w:p>
    <w:p w:rsidR="00F97925" w:rsidRPr="00F97925" w:rsidRDefault="00F97925" w:rsidP="00EC1ABB">
      <w:pPr>
        <w:ind w:right="57" w:firstLine="709"/>
        <w:rPr>
          <w:sz w:val="28"/>
          <w:szCs w:val="28"/>
          <w:lang w:val="ro-MD"/>
        </w:rPr>
      </w:pPr>
      <w:r w:rsidRPr="00F97925">
        <w:rPr>
          <w:sz w:val="28"/>
          <w:szCs w:val="28"/>
          <w:lang w:val="ro-MD"/>
        </w:rPr>
        <w:t> </w:t>
      </w:r>
    </w:p>
    <w:p w:rsidR="00F97925" w:rsidRPr="00F97925" w:rsidRDefault="00F97925" w:rsidP="00EC1ABB">
      <w:pPr>
        <w:ind w:right="57" w:firstLine="709"/>
        <w:rPr>
          <w:sz w:val="28"/>
          <w:szCs w:val="28"/>
          <w:lang w:val="ro-MD"/>
        </w:rPr>
      </w:pPr>
      <w:r w:rsidRPr="00F97925">
        <w:rPr>
          <w:b/>
          <w:bCs/>
          <w:sz w:val="28"/>
          <w:szCs w:val="28"/>
          <w:lang w:val="ro-MD"/>
        </w:rPr>
        <w:t>Art.2.</w:t>
      </w:r>
      <w:r w:rsidRPr="00F97925">
        <w:rPr>
          <w:sz w:val="28"/>
          <w:szCs w:val="28"/>
          <w:lang w:val="ro-MD"/>
        </w:rPr>
        <w:t xml:space="preserve"> – Guvernul va întreprinde măsurile necesare pentru realizarea prevederilor Acordului menţionat.</w:t>
      </w:r>
    </w:p>
    <w:p w:rsidR="00F97925" w:rsidRPr="00F97925" w:rsidRDefault="00F97925" w:rsidP="00EC1ABB">
      <w:pPr>
        <w:ind w:right="57" w:firstLine="709"/>
        <w:rPr>
          <w:sz w:val="28"/>
          <w:szCs w:val="28"/>
          <w:lang w:val="ro-MD"/>
        </w:rPr>
      </w:pPr>
      <w:r w:rsidRPr="00F97925">
        <w:rPr>
          <w:sz w:val="28"/>
          <w:szCs w:val="28"/>
          <w:lang w:val="ro-MD"/>
        </w:rPr>
        <w:t> </w:t>
      </w:r>
    </w:p>
    <w:p w:rsidR="00F97925" w:rsidRPr="00F97925" w:rsidRDefault="00F97925" w:rsidP="00EC1ABB">
      <w:pPr>
        <w:ind w:right="57" w:firstLine="709"/>
        <w:rPr>
          <w:sz w:val="28"/>
          <w:szCs w:val="28"/>
          <w:lang w:val="ro-MD"/>
        </w:rPr>
      </w:pPr>
      <w:r w:rsidRPr="00F97925">
        <w:rPr>
          <w:b/>
          <w:bCs/>
          <w:sz w:val="28"/>
          <w:szCs w:val="28"/>
          <w:lang w:val="ro-MD"/>
        </w:rPr>
        <w:t>Art.3.</w:t>
      </w:r>
      <w:r w:rsidRPr="00F97925">
        <w:rPr>
          <w:sz w:val="28"/>
          <w:szCs w:val="28"/>
          <w:lang w:val="ro-MD"/>
        </w:rPr>
        <w:t xml:space="preserve"> – Ministerul Afacerilor Externe şi Integrării Europene va notifica </w:t>
      </w:r>
      <w:r w:rsidR="0006159A">
        <w:rPr>
          <w:sz w:val="28"/>
          <w:szCs w:val="28"/>
          <w:lang w:val="ro-MD"/>
        </w:rPr>
        <w:t>P</w:t>
      </w:r>
      <w:r w:rsidR="0006159A">
        <w:rPr>
          <w:sz w:val="28"/>
          <w:szCs w:val="28"/>
          <w:lang w:val="ro-RO"/>
        </w:rPr>
        <w:t>ărţii</w:t>
      </w:r>
      <w:r w:rsidRPr="00F97925">
        <w:rPr>
          <w:sz w:val="28"/>
          <w:szCs w:val="28"/>
          <w:lang w:val="ro-MD"/>
        </w:rPr>
        <w:t xml:space="preserve"> emiratez</w:t>
      </w:r>
      <w:r w:rsidR="0006159A">
        <w:rPr>
          <w:sz w:val="28"/>
          <w:szCs w:val="28"/>
          <w:lang w:val="ro-MD"/>
        </w:rPr>
        <w:t>e</w:t>
      </w:r>
      <w:r w:rsidRPr="00F97925">
        <w:rPr>
          <w:sz w:val="28"/>
          <w:szCs w:val="28"/>
          <w:lang w:val="ro-MD"/>
        </w:rPr>
        <w:t xml:space="preserve"> ratificarea Acordului nominalizat.</w:t>
      </w:r>
    </w:p>
    <w:p w:rsidR="00F97925" w:rsidRPr="00F97925" w:rsidRDefault="00F97925" w:rsidP="00EC1ABB">
      <w:pPr>
        <w:widowControl w:val="0"/>
        <w:tabs>
          <w:tab w:val="left" w:pos="1122"/>
        </w:tabs>
        <w:autoSpaceDE w:val="0"/>
        <w:autoSpaceDN w:val="0"/>
        <w:adjustRightInd w:val="0"/>
        <w:spacing w:line="276" w:lineRule="auto"/>
        <w:ind w:right="57" w:firstLine="709"/>
        <w:jc w:val="left"/>
        <w:rPr>
          <w:sz w:val="28"/>
          <w:szCs w:val="28"/>
        </w:rPr>
      </w:pPr>
    </w:p>
    <w:p w:rsidR="00F97925" w:rsidRPr="00F97925" w:rsidRDefault="00F97925" w:rsidP="00C0519C">
      <w:pPr>
        <w:widowControl w:val="0"/>
        <w:tabs>
          <w:tab w:val="left" w:pos="1122"/>
        </w:tabs>
        <w:autoSpaceDE w:val="0"/>
        <w:autoSpaceDN w:val="0"/>
        <w:adjustRightInd w:val="0"/>
        <w:spacing w:line="276" w:lineRule="auto"/>
        <w:ind w:right="57" w:firstLine="709"/>
        <w:jc w:val="left"/>
        <w:rPr>
          <w:b/>
          <w:sz w:val="28"/>
          <w:szCs w:val="28"/>
          <w:lang w:val="ro-RO"/>
        </w:rPr>
      </w:pPr>
      <w:r w:rsidRPr="00F97925">
        <w:rPr>
          <w:sz w:val="28"/>
          <w:szCs w:val="28"/>
        </w:rPr>
        <w:br/>
      </w:r>
      <w:r w:rsidR="00024211" w:rsidRPr="00F97925">
        <w:rPr>
          <w:b/>
          <w:sz w:val="28"/>
          <w:szCs w:val="28"/>
        </w:rPr>
        <w:t>Pre</w:t>
      </w:r>
      <w:r w:rsidR="00024211" w:rsidRPr="00F97925">
        <w:rPr>
          <w:b/>
          <w:sz w:val="28"/>
          <w:szCs w:val="28"/>
          <w:lang w:val="ro-RO"/>
        </w:rPr>
        <w:t xml:space="preserve">şedintele Parlamentului                                </w:t>
      </w:r>
    </w:p>
    <w:p w:rsidR="00BF3AE4" w:rsidRDefault="00BF3AE4" w:rsidP="00A97EBD">
      <w:pPr>
        <w:ind w:right="57" w:firstLine="0"/>
        <w:jc w:val="left"/>
        <w:rPr>
          <w:lang w:val="ro-RO"/>
        </w:rPr>
      </w:pPr>
    </w:p>
    <w:p w:rsidR="00FD0FA0" w:rsidRDefault="00FD0FA0" w:rsidP="00A97EBD">
      <w:pPr>
        <w:ind w:right="57" w:firstLine="0"/>
        <w:jc w:val="left"/>
        <w:rPr>
          <w:lang w:val="ro-RO"/>
        </w:rPr>
      </w:pPr>
    </w:p>
    <w:p w:rsidR="00FD0FA0" w:rsidRDefault="00FD0FA0" w:rsidP="00A97EBD">
      <w:pPr>
        <w:ind w:right="57" w:firstLine="0"/>
        <w:jc w:val="left"/>
        <w:rPr>
          <w:lang w:val="ro-RO"/>
        </w:rPr>
      </w:pPr>
    </w:p>
    <w:p w:rsidR="00FD0FA0" w:rsidRDefault="00FD0FA0" w:rsidP="00A97EBD">
      <w:pPr>
        <w:ind w:right="57" w:firstLine="0"/>
        <w:jc w:val="left"/>
        <w:rPr>
          <w:lang w:val="ro-RO"/>
        </w:rPr>
      </w:pPr>
    </w:p>
    <w:p w:rsidR="00FD0FA0" w:rsidRDefault="00FD0FA0" w:rsidP="00A97EBD">
      <w:pPr>
        <w:ind w:right="57" w:firstLine="0"/>
        <w:jc w:val="left"/>
        <w:rPr>
          <w:lang w:val="ro-RO"/>
        </w:rPr>
      </w:pPr>
    </w:p>
    <w:p w:rsidR="00FD0FA0" w:rsidRDefault="00FD0FA0" w:rsidP="00A97EBD">
      <w:pPr>
        <w:ind w:right="57" w:firstLine="0"/>
        <w:jc w:val="left"/>
        <w:rPr>
          <w:lang w:val="ro-RO"/>
        </w:rPr>
      </w:pPr>
    </w:p>
    <w:p w:rsidR="00FD0FA0" w:rsidRDefault="00FD0FA0" w:rsidP="00A97EBD">
      <w:pPr>
        <w:ind w:right="57" w:firstLine="0"/>
        <w:jc w:val="left"/>
        <w:rPr>
          <w:lang w:val="ro-RO"/>
        </w:rPr>
      </w:pPr>
    </w:p>
    <w:p w:rsidR="00FD0FA0" w:rsidRDefault="00FD0FA0" w:rsidP="00A97EBD">
      <w:pPr>
        <w:ind w:right="57" w:firstLine="0"/>
        <w:jc w:val="left"/>
        <w:rPr>
          <w:lang w:val="ro-RO"/>
        </w:rPr>
      </w:pPr>
    </w:p>
    <w:p w:rsidR="00FD0FA0" w:rsidRDefault="00FD0FA0" w:rsidP="00A97EBD">
      <w:pPr>
        <w:ind w:right="57" w:firstLine="0"/>
        <w:jc w:val="left"/>
        <w:rPr>
          <w:lang w:val="ro-RO"/>
        </w:rPr>
      </w:pPr>
    </w:p>
    <w:p w:rsidR="00FD0FA0" w:rsidRDefault="00FD0FA0" w:rsidP="00A97EBD">
      <w:pPr>
        <w:ind w:right="57" w:firstLine="0"/>
        <w:jc w:val="left"/>
        <w:rPr>
          <w:lang w:val="ro-RO"/>
        </w:rPr>
      </w:pPr>
    </w:p>
    <w:p w:rsidR="00FD0FA0" w:rsidRDefault="00FD0FA0" w:rsidP="00A97EBD">
      <w:pPr>
        <w:ind w:right="57" w:firstLine="0"/>
        <w:jc w:val="left"/>
        <w:rPr>
          <w:lang w:val="ro-RO"/>
        </w:rPr>
      </w:pPr>
    </w:p>
    <w:p w:rsidR="00FD0FA0" w:rsidRDefault="00FD0FA0" w:rsidP="00FD0FA0">
      <w:pPr>
        <w:tabs>
          <w:tab w:val="left" w:pos="1134"/>
        </w:tabs>
        <w:rPr>
          <w:sz w:val="28"/>
          <w:szCs w:val="28"/>
          <w:lang w:val="ro-RO"/>
        </w:rPr>
      </w:pPr>
    </w:p>
    <w:p w:rsidR="00FD0FA0" w:rsidRDefault="00FD0FA0" w:rsidP="00FD0FA0">
      <w:pPr>
        <w:widowControl w:val="0"/>
        <w:shd w:val="clear" w:color="auto" w:fill="FFFFFF"/>
        <w:autoSpaceDE w:val="0"/>
        <w:autoSpaceDN w:val="0"/>
        <w:adjustRightInd w:val="0"/>
        <w:ind w:left="709" w:right="474" w:firstLine="0"/>
        <w:jc w:val="center"/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eastAsia="ru-RU"/>
        </w:rPr>
        <w:t>O проекте закона о ратификации</w:t>
      </w:r>
      <w:r>
        <w:rPr>
          <w:rFonts w:ascii="Arial" w:hAnsi="Arial" w:cs="Arial"/>
          <w:lang w:eastAsia="ru-RU"/>
        </w:rPr>
        <w:t xml:space="preserve"> </w:t>
      </w:r>
      <w:r>
        <w:rPr>
          <w:b/>
          <w:bCs/>
          <w:sz w:val="28"/>
          <w:szCs w:val="28"/>
        </w:rPr>
        <w:t xml:space="preserve">Соглашения </w:t>
      </w:r>
      <w:r>
        <w:rPr>
          <w:b/>
          <w:sz w:val="28"/>
          <w:szCs w:val="28"/>
          <w:lang w:eastAsia="ru-RU"/>
        </w:rPr>
        <w:t>между Правительством Республики Молдова и Правительством Объединенных Арабских Эмиратов об избежании двойного налогообложения  и  предотвращении  уклонения от уплаты налогов на доходы, совершенного в Кишинэу 10 июля 2017 г.</w:t>
      </w:r>
    </w:p>
    <w:p w:rsidR="00FD0FA0" w:rsidRDefault="00FD0FA0" w:rsidP="00FD0FA0">
      <w:pPr>
        <w:widowControl w:val="0"/>
        <w:shd w:val="clear" w:color="auto" w:fill="FFFFFF"/>
        <w:autoSpaceDE w:val="0"/>
        <w:autoSpaceDN w:val="0"/>
        <w:adjustRightInd w:val="0"/>
        <w:ind w:left="709" w:right="474" w:firstLine="0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------------------------------------------------------------------------------</w:t>
      </w:r>
    </w:p>
    <w:p w:rsidR="00FD0FA0" w:rsidRDefault="00FD0FA0" w:rsidP="00FD0FA0">
      <w:pPr>
        <w:ind w:firstLine="567"/>
        <w:rPr>
          <w:color w:val="000000"/>
          <w:spacing w:val="1"/>
          <w:sz w:val="28"/>
          <w:szCs w:val="28"/>
          <w:lang w:val="ru-RU" w:eastAsia="ru-RU"/>
        </w:rPr>
      </w:pPr>
    </w:p>
    <w:p w:rsidR="00FD0FA0" w:rsidRDefault="00FD0FA0" w:rsidP="00FD0FA0">
      <w:pPr>
        <w:rPr>
          <w:sz w:val="28"/>
          <w:szCs w:val="28"/>
          <w:lang w:eastAsia="ru-RU"/>
        </w:rPr>
      </w:pPr>
      <w:r>
        <w:rPr>
          <w:color w:val="000000"/>
          <w:spacing w:val="4"/>
          <w:sz w:val="28"/>
          <w:szCs w:val="28"/>
          <w:lang w:eastAsia="ru-RU"/>
        </w:rPr>
        <w:t>Правительство ПОСТАНОВЛЯЕТ:</w:t>
      </w:r>
    </w:p>
    <w:p w:rsidR="00FD0FA0" w:rsidRDefault="00FD0FA0" w:rsidP="00FD0FA0">
      <w:pPr>
        <w:widowControl w:val="0"/>
        <w:shd w:val="clear" w:color="auto" w:fill="FFFFFF"/>
        <w:autoSpaceDE w:val="0"/>
        <w:autoSpaceDN w:val="0"/>
        <w:adjustRightInd w:val="0"/>
        <w:ind w:right="49"/>
        <w:rPr>
          <w:color w:val="000000"/>
          <w:spacing w:val="1"/>
          <w:sz w:val="28"/>
          <w:szCs w:val="28"/>
          <w:lang w:val="ro-RO" w:eastAsia="ru-RU"/>
        </w:rPr>
      </w:pPr>
    </w:p>
    <w:p w:rsidR="00FD0FA0" w:rsidRDefault="00FD0FA0" w:rsidP="00FD0FA0">
      <w:pPr>
        <w:widowControl w:val="0"/>
        <w:shd w:val="clear" w:color="auto" w:fill="FFFFFF"/>
        <w:autoSpaceDE w:val="0"/>
        <w:autoSpaceDN w:val="0"/>
        <w:adjustRightInd w:val="0"/>
        <w:ind w:right="49"/>
        <w:rPr>
          <w:color w:val="000000"/>
          <w:spacing w:val="1"/>
          <w:sz w:val="28"/>
          <w:szCs w:val="28"/>
          <w:lang w:val="ru-RU" w:eastAsia="ru-RU"/>
        </w:rPr>
      </w:pPr>
      <w:r>
        <w:rPr>
          <w:color w:val="000000"/>
          <w:spacing w:val="1"/>
          <w:sz w:val="28"/>
          <w:szCs w:val="28"/>
          <w:lang w:eastAsia="ru-RU"/>
        </w:rPr>
        <w:t>Одобрить и представить Парламенту для рассмотрения проект закона о ратификации Соглашения между Правительством Республики Молдова и Правительством Объединенных Арабских Эмиратов об избежании двойного налогообложения и предотвращении уклонения от уплаты налогов на доходы, совершенного в Кишинэу 10 июля 2017 года.</w:t>
      </w:r>
    </w:p>
    <w:p w:rsidR="00FD0FA0" w:rsidRDefault="00FD0FA0" w:rsidP="00FD0FA0">
      <w:pPr>
        <w:widowControl w:val="0"/>
        <w:shd w:val="clear" w:color="auto" w:fill="FFFFFF"/>
        <w:autoSpaceDE w:val="0"/>
        <w:autoSpaceDN w:val="0"/>
        <w:adjustRightInd w:val="0"/>
        <w:ind w:right="49"/>
        <w:rPr>
          <w:color w:val="000000"/>
          <w:spacing w:val="1"/>
          <w:sz w:val="28"/>
          <w:szCs w:val="28"/>
          <w:lang w:eastAsia="ru-RU"/>
        </w:rPr>
      </w:pPr>
      <w:r>
        <w:rPr>
          <w:rFonts w:ascii="Tahoma" w:hAnsi="Tahoma" w:cs="Tahoma"/>
          <w:sz w:val="18"/>
          <w:szCs w:val="18"/>
          <w:lang w:eastAsia="ru-RU"/>
        </w:rPr>
        <w:br/>
      </w: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ПАВЕЛ ФИЛИП</w:t>
      </w: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FD0FA0" w:rsidRDefault="00FD0FA0" w:rsidP="00FD0FA0">
      <w:pPr>
        <w:pStyle w:val="news"/>
        <w:tabs>
          <w:tab w:val="left" w:pos="1134"/>
        </w:tabs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D0FA0" w:rsidRDefault="00FD0FA0" w:rsidP="00FD0FA0">
      <w:pPr>
        <w:pStyle w:val="news"/>
        <w:tabs>
          <w:tab w:val="left" w:pos="1134"/>
        </w:tabs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Зам. Премьер-министра,</w:t>
      </w:r>
    </w:p>
    <w:p w:rsidR="00FD0FA0" w:rsidRDefault="00FD0FA0" w:rsidP="00FD0FA0">
      <w:pPr>
        <w:pStyle w:val="news"/>
        <w:tabs>
          <w:tab w:val="left" w:pos="1134"/>
        </w:tabs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иностранных дел и</w:t>
      </w:r>
    </w:p>
    <w:p w:rsidR="00FD0FA0" w:rsidRDefault="00FD0FA0" w:rsidP="00FD0FA0">
      <w:pPr>
        <w:pStyle w:val="news"/>
        <w:tabs>
          <w:tab w:val="left" w:pos="1134"/>
        </w:tabs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европейской интеграции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>Андрей ГАЛБУР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FD0FA0" w:rsidRDefault="00FD0FA0" w:rsidP="00FD0FA0">
      <w:pPr>
        <w:pStyle w:val="news"/>
        <w:tabs>
          <w:tab w:val="left" w:pos="1134"/>
        </w:tabs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финансов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Октавиан Армашу</w:t>
      </w: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                                                  Владимир Чеботарь</w:t>
      </w: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Одобрено  на заседании</w:t>
      </w: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FD0FA0" w:rsidRDefault="00FD0FA0" w:rsidP="00FD0FA0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D0FA0" w:rsidRDefault="00FD0FA0" w:rsidP="00FD0FA0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D0FA0" w:rsidRDefault="00FD0FA0" w:rsidP="00FD0FA0">
      <w:pPr>
        <w:tabs>
          <w:tab w:val="left" w:pos="1134"/>
        </w:tabs>
        <w:rPr>
          <w:sz w:val="28"/>
          <w:szCs w:val="28"/>
        </w:rPr>
      </w:pPr>
    </w:p>
    <w:p w:rsidR="00FD0FA0" w:rsidRDefault="00FD0FA0" w:rsidP="00FD0FA0">
      <w:pPr>
        <w:tabs>
          <w:tab w:val="left" w:pos="1134"/>
        </w:tabs>
        <w:jc w:val="center"/>
        <w:rPr>
          <w:b/>
          <w:sz w:val="28"/>
          <w:szCs w:val="28"/>
        </w:rPr>
      </w:pPr>
    </w:p>
    <w:p w:rsidR="00FD0FA0" w:rsidRDefault="00FD0FA0" w:rsidP="00FD0FA0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FD0FA0" w:rsidRDefault="00FD0FA0" w:rsidP="00FD0FA0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FD0FA0" w:rsidRDefault="00FD0FA0" w:rsidP="00FD0FA0">
      <w:pPr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br w:type="page"/>
      </w:r>
    </w:p>
    <w:p w:rsidR="00FD0FA0" w:rsidRDefault="00FD0FA0" w:rsidP="00FD0FA0">
      <w:pPr>
        <w:jc w:val="center"/>
        <w:rPr>
          <w:b/>
          <w:bCs/>
          <w:sz w:val="28"/>
          <w:szCs w:val="28"/>
          <w:lang w:eastAsia="ru-RU"/>
        </w:rPr>
      </w:pPr>
    </w:p>
    <w:p w:rsidR="00FD0FA0" w:rsidRDefault="00FD0FA0" w:rsidP="00FD0FA0">
      <w:pPr>
        <w:jc w:val="center"/>
        <w:rPr>
          <w:b/>
          <w:bCs/>
          <w:sz w:val="28"/>
          <w:szCs w:val="28"/>
          <w:lang w:eastAsia="ru-RU"/>
        </w:rPr>
      </w:pPr>
    </w:p>
    <w:p w:rsidR="00FD0FA0" w:rsidRDefault="00FD0FA0" w:rsidP="00FD0FA0">
      <w:pPr>
        <w:jc w:val="center"/>
        <w:rPr>
          <w:b/>
          <w:bCs/>
          <w:sz w:val="28"/>
          <w:szCs w:val="28"/>
          <w:lang w:eastAsia="ru-RU"/>
        </w:rPr>
      </w:pPr>
    </w:p>
    <w:p w:rsidR="00FD0FA0" w:rsidRDefault="00FD0FA0" w:rsidP="00FD0FA0">
      <w:pPr>
        <w:widowControl w:val="0"/>
        <w:shd w:val="clear" w:color="auto" w:fill="FFFFFF"/>
        <w:autoSpaceDE w:val="0"/>
        <w:autoSpaceDN w:val="0"/>
        <w:adjustRightInd w:val="0"/>
        <w:spacing w:line="538" w:lineRule="exact"/>
        <w:ind w:firstLine="0"/>
        <w:jc w:val="right"/>
        <w:rPr>
          <w:color w:val="000000"/>
          <w:spacing w:val="-13"/>
          <w:sz w:val="24"/>
          <w:szCs w:val="24"/>
          <w:lang w:val="ru-RU" w:eastAsia="ru-RU"/>
        </w:rPr>
      </w:pPr>
      <w:r>
        <w:rPr>
          <w:color w:val="000000"/>
          <w:spacing w:val="-13"/>
          <w:sz w:val="24"/>
          <w:szCs w:val="24"/>
          <w:lang w:val="ro-RO" w:eastAsia="ru-RU"/>
        </w:rPr>
        <w:t xml:space="preserve">Перевод </w:t>
      </w:r>
    </w:p>
    <w:p w:rsidR="00FD0FA0" w:rsidRDefault="00FD0FA0" w:rsidP="00FD0FA0">
      <w:pPr>
        <w:widowControl w:val="0"/>
        <w:shd w:val="clear" w:color="auto" w:fill="FFFFFF"/>
        <w:autoSpaceDE w:val="0"/>
        <w:autoSpaceDN w:val="0"/>
        <w:adjustRightInd w:val="0"/>
        <w:ind w:firstLine="0"/>
        <w:jc w:val="right"/>
        <w:rPr>
          <w:sz w:val="24"/>
          <w:szCs w:val="24"/>
          <w:lang w:val="ro-RO" w:eastAsia="ru-RU"/>
        </w:rPr>
      </w:pPr>
      <w:r>
        <w:rPr>
          <w:color w:val="000000"/>
          <w:spacing w:val="8"/>
          <w:sz w:val="24"/>
          <w:szCs w:val="24"/>
          <w:lang w:val="ro-RO" w:eastAsia="ru-RU"/>
        </w:rPr>
        <w:t>Проект</w:t>
      </w:r>
    </w:p>
    <w:p w:rsidR="00FD0FA0" w:rsidRDefault="00FD0FA0" w:rsidP="00FD0FA0">
      <w:pPr>
        <w:jc w:val="center"/>
        <w:rPr>
          <w:b/>
          <w:bCs/>
          <w:sz w:val="28"/>
          <w:szCs w:val="28"/>
          <w:lang w:val="ru-RU" w:eastAsia="ru-RU"/>
        </w:rPr>
      </w:pPr>
      <w:r w:rsidRPr="00FD0FA0">
        <w:rPr>
          <w:b/>
          <w:bCs/>
          <w:sz w:val="28"/>
          <w:szCs w:val="28"/>
          <w:lang w:val="ru-RU" w:eastAsia="ru-RU"/>
        </w:rPr>
        <w:t>ПАРЛАМЕНТ РЕСПУБЛИКИ МОЛДОВА</w:t>
      </w:r>
    </w:p>
    <w:p w:rsidR="00FD0FA0" w:rsidRPr="00FD0FA0" w:rsidRDefault="00FD0FA0" w:rsidP="00FD0FA0">
      <w:pPr>
        <w:ind w:firstLine="0"/>
        <w:jc w:val="center"/>
        <w:rPr>
          <w:b/>
          <w:bCs/>
          <w:sz w:val="28"/>
          <w:szCs w:val="28"/>
          <w:lang w:val="ru-RU"/>
        </w:rPr>
      </w:pPr>
    </w:p>
    <w:p w:rsidR="00FD0FA0" w:rsidRPr="00FD0FA0" w:rsidRDefault="00FD0FA0" w:rsidP="00FD0FA0">
      <w:pPr>
        <w:ind w:firstLine="0"/>
        <w:jc w:val="center"/>
        <w:rPr>
          <w:b/>
          <w:bCs/>
          <w:sz w:val="28"/>
          <w:szCs w:val="28"/>
          <w:lang w:val="ru-RU"/>
        </w:rPr>
      </w:pPr>
      <w:r w:rsidRPr="00FD0FA0">
        <w:rPr>
          <w:b/>
          <w:bCs/>
          <w:sz w:val="28"/>
          <w:szCs w:val="28"/>
          <w:lang w:val="ru-RU"/>
        </w:rPr>
        <w:t>З А К О Н</w:t>
      </w:r>
    </w:p>
    <w:p w:rsidR="00FD0FA0" w:rsidRPr="00FD0FA0" w:rsidRDefault="00FD0FA0" w:rsidP="00FD0FA0">
      <w:pPr>
        <w:ind w:firstLine="0"/>
        <w:jc w:val="center"/>
        <w:rPr>
          <w:b/>
          <w:bCs/>
          <w:sz w:val="16"/>
          <w:szCs w:val="28"/>
          <w:lang w:val="ru-RU"/>
        </w:rPr>
      </w:pPr>
    </w:p>
    <w:p w:rsidR="00FD0FA0" w:rsidRDefault="00FD0FA0" w:rsidP="00FD0FA0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FD0FA0">
        <w:rPr>
          <w:b/>
          <w:bCs/>
          <w:sz w:val="28"/>
          <w:szCs w:val="28"/>
          <w:lang w:val="ru-RU"/>
        </w:rPr>
        <w:t xml:space="preserve">о ратификации Соглашения </w:t>
      </w:r>
      <w:r w:rsidRPr="00FD0FA0">
        <w:rPr>
          <w:b/>
          <w:sz w:val="28"/>
          <w:szCs w:val="28"/>
          <w:lang w:val="ru-RU" w:eastAsia="ru-RU"/>
        </w:rPr>
        <w:t>между Правительством Республики Молдова и Правительством Объединенных Арабских Эмиратов</w:t>
      </w:r>
    </w:p>
    <w:p w:rsidR="00FD0FA0" w:rsidRPr="00FD0FA0" w:rsidRDefault="00FD0FA0" w:rsidP="00FD0FA0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FD0FA0">
        <w:rPr>
          <w:b/>
          <w:sz w:val="28"/>
          <w:szCs w:val="28"/>
          <w:lang w:val="ru-RU" w:eastAsia="ru-RU"/>
        </w:rPr>
        <w:t xml:space="preserve"> об избежании двойного налогообложения и предотвращении </w:t>
      </w:r>
    </w:p>
    <w:p w:rsidR="00FD0FA0" w:rsidRPr="00FD0FA0" w:rsidRDefault="00FD0FA0" w:rsidP="00FD0FA0">
      <w:pPr>
        <w:ind w:firstLine="0"/>
        <w:jc w:val="center"/>
        <w:rPr>
          <w:b/>
          <w:bCs/>
          <w:sz w:val="28"/>
          <w:szCs w:val="28"/>
          <w:lang w:val="ru-RU"/>
        </w:rPr>
      </w:pPr>
      <w:r w:rsidRPr="00FD0FA0">
        <w:rPr>
          <w:b/>
          <w:sz w:val="28"/>
          <w:szCs w:val="28"/>
          <w:lang w:val="ru-RU" w:eastAsia="ru-RU"/>
        </w:rPr>
        <w:t>уклонения от уплаты налогов на доходы</w:t>
      </w:r>
    </w:p>
    <w:p w:rsidR="00FD0FA0" w:rsidRPr="00FD0FA0" w:rsidRDefault="00FD0FA0" w:rsidP="00FD0FA0">
      <w:pPr>
        <w:ind w:left="540" w:firstLine="27"/>
        <w:rPr>
          <w:sz w:val="28"/>
          <w:szCs w:val="28"/>
          <w:lang w:val="ru-RU"/>
        </w:rPr>
      </w:pPr>
      <w:r w:rsidRPr="00FD0FA0">
        <w:rPr>
          <w:sz w:val="28"/>
          <w:szCs w:val="28"/>
          <w:lang w:val="ru-RU"/>
        </w:rPr>
        <w:br/>
        <w:t>Парламент принимает настоящий органический закон.</w:t>
      </w:r>
    </w:p>
    <w:p w:rsidR="00FD0FA0" w:rsidRPr="00FD0FA0" w:rsidRDefault="00FD0FA0" w:rsidP="00FD0FA0">
      <w:pPr>
        <w:ind w:firstLine="567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FD0FA0" w:rsidRDefault="00FD0FA0" w:rsidP="00FD0FA0">
      <w:pPr>
        <w:tabs>
          <w:tab w:val="left" w:pos="1134"/>
          <w:tab w:val="left" w:pos="1418"/>
          <w:tab w:val="left" w:pos="1701"/>
        </w:tabs>
        <w:ind w:firstLine="5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Ст.1. </w:t>
      </w:r>
      <w:r>
        <w:rPr>
          <w:sz w:val="28"/>
          <w:szCs w:val="28"/>
        </w:rPr>
        <w:t>–Ратифицировать Соглашение между Правительством Республики Молдова и Правительством Объединенных Арабских Эмиратов об избежании двойного налогообложения и предотвращении уклонения от уплаты налогов на доходы,  совершенное в Кишинэу 10 июля 2017 года.</w:t>
      </w:r>
    </w:p>
    <w:p w:rsidR="00FD0FA0" w:rsidRDefault="00FD0FA0" w:rsidP="00FD0FA0">
      <w:pPr>
        <w:ind w:firstLine="567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FD0FA0" w:rsidRDefault="00FD0FA0" w:rsidP="00FD0FA0">
      <w:pPr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Ст.2.</w:t>
      </w:r>
      <w:r>
        <w:rPr>
          <w:sz w:val="28"/>
          <w:szCs w:val="28"/>
        </w:rPr>
        <w:t xml:space="preserve"> – Правительству</w:t>
      </w:r>
      <w:r>
        <w:rPr>
          <w:rFonts w:ascii="Arial" w:hAnsi="Arial" w:cs="Arial"/>
          <w:lang w:eastAsia="ru-RU"/>
        </w:rPr>
        <w:t xml:space="preserve"> </w:t>
      </w:r>
      <w:r>
        <w:rPr>
          <w:sz w:val="28"/>
          <w:szCs w:val="28"/>
        </w:rPr>
        <w:t>принять необходимые меры для выполнения положений указанного Соглашения.</w:t>
      </w:r>
    </w:p>
    <w:p w:rsidR="00FD0FA0" w:rsidRDefault="00FD0FA0" w:rsidP="00FD0FA0">
      <w:pPr>
        <w:ind w:firstLine="567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FD0FA0" w:rsidRDefault="00FD0FA0" w:rsidP="00FD0FA0">
      <w:pPr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Ст.3.</w:t>
      </w:r>
      <w:r>
        <w:rPr>
          <w:sz w:val="28"/>
          <w:szCs w:val="28"/>
        </w:rPr>
        <w:t xml:space="preserve"> – Министерству иностранных дел и европейской интеграции нотифицировать Эмиратскую сторону о ратификации данного Соглашения.</w:t>
      </w:r>
    </w:p>
    <w:p w:rsidR="00FD0FA0" w:rsidRDefault="00FD0FA0" w:rsidP="00FD0FA0">
      <w:pPr>
        <w:ind w:firstLine="567"/>
        <w:rPr>
          <w:sz w:val="28"/>
          <w:szCs w:val="28"/>
        </w:rPr>
      </w:pPr>
    </w:p>
    <w:p w:rsidR="00FD0FA0" w:rsidRDefault="00FD0FA0" w:rsidP="00FD0FA0">
      <w:pPr>
        <w:ind w:firstLine="567"/>
        <w:rPr>
          <w:sz w:val="28"/>
          <w:szCs w:val="28"/>
        </w:rPr>
      </w:pPr>
    </w:p>
    <w:p w:rsidR="00FD0FA0" w:rsidRDefault="00FD0FA0" w:rsidP="00FD0FA0">
      <w:pPr>
        <w:ind w:firstLine="567"/>
        <w:rPr>
          <w:sz w:val="28"/>
          <w:szCs w:val="28"/>
        </w:rPr>
      </w:pPr>
    </w:p>
    <w:p w:rsidR="00FD0FA0" w:rsidRDefault="00FD0FA0" w:rsidP="00FD0FA0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</w:rPr>
        <w:t xml:space="preserve">Председатель Парламента   </w:t>
      </w:r>
      <w:r>
        <w:rPr>
          <w:b/>
          <w:bCs/>
          <w:sz w:val="28"/>
          <w:szCs w:val="28"/>
          <w:lang w:val="ro-RO"/>
        </w:rPr>
        <w:t xml:space="preserve">                      </w:t>
      </w:r>
    </w:p>
    <w:p w:rsidR="00FD0FA0" w:rsidRDefault="00FD0FA0" w:rsidP="00A97EBD">
      <w:pPr>
        <w:ind w:right="57" w:firstLine="0"/>
        <w:jc w:val="left"/>
        <w:rPr>
          <w:lang w:val="ro-RO"/>
        </w:rPr>
      </w:pPr>
      <w:bookmarkStart w:id="0" w:name="_GoBack"/>
      <w:bookmarkEnd w:id="0"/>
    </w:p>
    <w:sectPr w:rsidR="00FD0FA0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79E2" w:rsidRDefault="001D79E2" w:rsidP="00026B87">
      <w:r>
        <w:separator/>
      </w:r>
    </w:p>
  </w:endnote>
  <w:endnote w:type="continuationSeparator" w:id="0">
    <w:p w:rsidR="001D79E2" w:rsidRDefault="001D79E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79E2" w:rsidRPr="00275360" w:rsidRDefault="001D79E2" w:rsidP="00275360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3D2AB2">
      <w:rPr>
        <w:noProof/>
        <w:sz w:val="16"/>
        <w:szCs w:val="16"/>
      </w:rPr>
      <w:t>\\172.17.20.4\operatori\008\ANUL 2017\HOTARARI\12014\12014-redactat-ro.docx</w:t>
    </w:r>
    <w:r>
      <w:rPr>
        <w:sz w:val="16"/>
        <w:szCs w:val="16"/>
      </w:rPr>
      <w:fldChar w:fldCharType="end"/>
    </w:r>
    <w:r w:rsidRPr="00275360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79E2" w:rsidRPr="00C70C49" w:rsidRDefault="001D79E2" w:rsidP="00C70C49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3D2AB2">
      <w:rPr>
        <w:noProof/>
        <w:sz w:val="16"/>
        <w:szCs w:val="16"/>
      </w:rPr>
      <w:t>\\172.17.20.4\operatori\008\ANUL 2017\HOTARARI\12014\12014-redactat-ro.docx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79E2" w:rsidRDefault="001D79E2" w:rsidP="00026B87">
      <w:r>
        <w:separator/>
      </w:r>
    </w:p>
  </w:footnote>
  <w:footnote w:type="continuationSeparator" w:id="0">
    <w:p w:rsidR="001D79E2" w:rsidRDefault="001D79E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79E2" w:rsidRDefault="001D79E2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D0FA0" w:rsidRPr="00FD0FA0">
      <w:rPr>
        <w:noProof/>
        <w:lang w:val="ro-RO"/>
      </w:rPr>
      <w:t>6</w:t>
    </w:r>
    <w:r>
      <w:fldChar w:fldCharType="end"/>
    </w:r>
  </w:p>
  <w:p w:rsidR="001D79E2" w:rsidRDefault="001D79E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1D79E2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1D79E2" w:rsidRPr="009423B6" w:rsidRDefault="001D79E2" w:rsidP="00C02DFA">
          <w:pPr>
            <w:ind w:firstLine="0"/>
            <w:jc w:val="center"/>
            <w:rPr>
              <w:sz w:val="24"/>
            </w:rPr>
          </w:pPr>
        </w:p>
        <w:p w:rsidR="001D79E2" w:rsidRPr="009423B6" w:rsidRDefault="001D79E2" w:rsidP="00C02DFA">
          <w:pPr>
            <w:jc w:val="center"/>
            <w:rPr>
              <w:sz w:val="24"/>
            </w:rPr>
          </w:pPr>
        </w:p>
        <w:p w:rsidR="001D79E2" w:rsidRPr="009423B6" w:rsidRDefault="001D79E2" w:rsidP="00C02DFA">
          <w:pPr>
            <w:jc w:val="center"/>
            <w:rPr>
              <w:sz w:val="24"/>
            </w:rPr>
          </w:pPr>
        </w:p>
        <w:p w:rsidR="001D79E2" w:rsidRPr="009423B6" w:rsidRDefault="001D79E2" w:rsidP="00C02DFA">
          <w:pPr>
            <w:pStyle w:val="5"/>
            <w:rPr>
              <w:rFonts w:ascii="Times New Roman" w:hAnsi="Times New Roman"/>
              <w:b/>
            </w:rPr>
          </w:pPr>
        </w:p>
        <w:p w:rsidR="001D79E2" w:rsidRDefault="001D79E2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1D79E2" w:rsidRPr="009423B6" w:rsidRDefault="001D79E2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1D79E2" w:rsidRPr="0063090F" w:rsidRDefault="001D79E2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65pt;height:74.5pt" o:ole="" fillcolor="window">
                <v:imagedata r:id="rId1" o:title=""/>
              </v:shape>
              <o:OLEObject Type="Embed" ProgID="Word.Picture.8" ShapeID="_x0000_i1025" DrawAspect="Content" ObjectID="_1562161603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1D79E2" w:rsidRDefault="001D79E2" w:rsidP="00C02DFA">
          <w:pPr>
            <w:jc w:val="center"/>
            <w:rPr>
              <w:b/>
              <w:sz w:val="30"/>
            </w:rPr>
          </w:pPr>
        </w:p>
        <w:p w:rsidR="001D79E2" w:rsidRPr="009423B6" w:rsidRDefault="001D79E2" w:rsidP="00C02DFA">
          <w:pPr>
            <w:rPr>
              <w:sz w:val="30"/>
            </w:rPr>
          </w:pPr>
        </w:p>
        <w:p w:rsidR="001D79E2" w:rsidRDefault="001D79E2" w:rsidP="00C02DFA">
          <w:pPr>
            <w:rPr>
              <w:sz w:val="30"/>
            </w:rPr>
          </w:pPr>
        </w:p>
        <w:p w:rsidR="001D79E2" w:rsidRDefault="001D79E2" w:rsidP="00C02DFA">
          <w:pPr>
            <w:rPr>
              <w:sz w:val="30"/>
            </w:rPr>
          </w:pPr>
        </w:p>
        <w:p w:rsidR="001D79E2" w:rsidRPr="009423B6" w:rsidRDefault="001D79E2" w:rsidP="00C02DFA">
          <w:pPr>
            <w:rPr>
              <w:sz w:val="30"/>
            </w:rPr>
          </w:pPr>
        </w:p>
      </w:tc>
    </w:tr>
    <w:tr w:rsidR="001D79E2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1D79E2" w:rsidRPr="009423B6" w:rsidRDefault="001D79E2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1D79E2" w:rsidRPr="00D41305" w:rsidRDefault="001D79E2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1D79E2" w:rsidRDefault="001D79E2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1D79E2" w:rsidRPr="007A4567" w:rsidRDefault="001D79E2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3D2AB2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3D2AB2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3D2AB2" w:rsidRPr="003D2AB2">
            <w:rPr>
              <w:rFonts w:ascii="Times New Roman" w:hAnsi="Times New Roman"/>
              <w:sz w:val="28"/>
              <w:szCs w:val="28"/>
              <w:lang w:val="ro-RO"/>
            </w:rPr>
            <w:t>557</w:t>
          </w:r>
        </w:p>
        <w:p w:rsidR="001D79E2" w:rsidRPr="004E1000" w:rsidRDefault="001D79E2" w:rsidP="00C02DFA">
          <w:pPr>
            <w:ind w:hanging="28"/>
          </w:pPr>
        </w:p>
        <w:p w:rsidR="001D79E2" w:rsidRPr="003D2AB2" w:rsidRDefault="001D79E2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3D2AB2">
            <w:rPr>
              <w:b/>
              <w:sz w:val="28"/>
              <w:szCs w:val="28"/>
              <w:u w:val="single"/>
            </w:rPr>
            <w:t xml:space="preserve">din </w:t>
          </w:r>
          <w:r w:rsidR="003D2AB2" w:rsidRPr="003D2AB2">
            <w:rPr>
              <w:b/>
              <w:sz w:val="28"/>
              <w:szCs w:val="28"/>
              <w:u w:val="single"/>
            </w:rPr>
            <w:t>19 iulie 2017</w:t>
          </w:r>
        </w:p>
        <w:p w:rsidR="001D79E2" w:rsidRPr="0063090F" w:rsidRDefault="001D79E2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1D79E2" w:rsidRPr="009423B6" w:rsidRDefault="001D79E2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1D79E2" w:rsidRPr="009423B6" w:rsidRDefault="001D79E2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1D79E2" w:rsidRDefault="001D79E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D1A5B"/>
    <w:multiLevelType w:val="hybridMultilevel"/>
    <w:tmpl w:val="8E48C724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BCD6174"/>
    <w:multiLevelType w:val="hybridMultilevel"/>
    <w:tmpl w:val="0C9656A4"/>
    <w:lvl w:ilvl="0" w:tplc="F2AA17F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A457F"/>
    <w:multiLevelType w:val="hybridMultilevel"/>
    <w:tmpl w:val="3260E680"/>
    <w:lvl w:ilvl="0" w:tplc="C512B4CA">
      <w:start w:val="1"/>
      <w:numFmt w:val="decimal"/>
      <w:lvlText w:val="%1)"/>
      <w:lvlJc w:val="left"/>
      <w:pPr>
        <w:tabs>
          <w:tab w:val="num" w:pos="1482"/>
        </w:tabs>
        <w:ind w:left="1482" w:hanging="915"/>
      </w:pPr>
      <w:rPr>
        <w:rFonts w:hint="default"/>
      </w:rPr>
    </w:lvl>
    <w:lvl w:ilvl="1" w:tplc="58B4718A">
      <w:start w:val="1"/>
      <w:numFmt w:val="decimal"/>
      <w:lvlText w:val="%2."/>
      <w:lvlJc w:val="left"/>
      <w:pPr>
        <w:tabs>
          <w:tab w:val="num" w:pos="2337"/>
        </w:tabs>
        <w:ind w:left="2337" w:hanging="1050"/>
      </w:pPr>
      <w:rPr>
        <w:rFonts w:eastAsia="Times New Roman" w:hint="default"/>
        <w:b w:val="0"/>
        <w:strike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9211D5"/>
    <w:multiLevelType w:val="hybridMultilevel"/>
    <w:tmpl w:val="33128552"/>
    <w:lvl w:ilvl="0" w:tplc="516C2D9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573B4B4D"/>
    <w:multiLevelType w:val="hybridMultilevel"/>
    <w:tmpl w:val="5C32601C"/>
    <w:lvl w:ilvl="0" w:tplc="D94853EC">
      <w:start w:val="1"/>
      <w:numFmt w:val="decimal"/>
      <w:lvlText w:val="%1)"/>
      <w:lvlJc w:val="left"/>
      <w:pPr>
        <w:tabs>
          <w:tab w:val="num" w:pos="1935"/>
        </w:tabs>
        <w:ind w:left="1935" w:hanging="1215"/>
      </w:pPr>
      <w:rPr>
        <w:rFonts w:hint="default"/>
      </w:rPr>
    </w:lvl>
    <w:lvl w:ilvl="1" w:tplc="C512B4CA">
      <w:start w:val="1"/>
      <w:numFmt w:val="decimal"/>
      <w:lvlText w:val="%2)"/>
      <w:lvlJc w:val="left"/>
      <w:pPr>
        <w:tabs>
          <w:tab w:val="num" w:pos="2355"/>
        </w:tabs>
        <w:ind w:left="2355" w:hanging="9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9"/>
  </w:num>
  <w:num w:numId="3">
    <w:abstractNumId w:val="0"/>
  </w:num>
  <w:num w:numId="4">
    <w:abstractNumId w:val="14"/>
  </w:num>
  <w:num w:numId="5">
    <w:abstractNumId w:val="10"/>
  </w:num>
  <w:num w:numId="6">
    <w:abstractNumId w:val="15"/>
  </w:num>
  <w:num w:numId="7">
    <w:abstractNumId w:val="5"/>
  </w:num>
  <w:num w:numId="8">
    <w:abstractNumId w:val="11"/>
  </w:num>
  <w:num w:numId="9">
    <w:abstractNumId w:val="20"/>
  </w:num>
  <w:num w:numId="10">
    <w:abstractNumId w:val="21"/>
  </w:num>
  <w:num w:numId="11">
    <w:abstractNumId w:val="9"/>
  </w:num>
  <w:num w:numId="12">
    <w:abstractNumId w:val="18"/>
  </w:num>
  <w:num w:numId="13">
    <w:abstractNumId w:val="4"/>
  </w:num>
  <w:num w:numId="14">
    <w:abstractNumId w:val="3"/>
  </w:num>
  <w:num w:numId="15">
    <w:abstractNumId w:val="8"/>
  </w:num>
  <w:num w:numId="16">
    <w:abstractNumId w:val="17"/>
  </w:num>
  <w:num w:numId="17">
    <w:abstractNumId w:val="16"/>
  </w:num>
  <w:num w:numId="18">
    <w:abstractNumId w:val="12"/>
  </w:num>
  <w:num w:numId="19">
    <w:abstractNumId w:val="7"/>
  </w:num>
  <w:num w:numId="20">
    <w:abstractNumId w:val="2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80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1FF4"/>
    <w:rsid w:val="00024211"/>
    <w:rsid w:val="00026B87"/>
    <w:rsid w:val="0006159A"/>
    <w:rsid w:val="00075CE0"/>
    <w:rsid w:val="00077246"/>
    <w:rsid w:val="00085DA8"/>
    <w:rsid w:val="001100A2"/>
    <w:rsid w:val="00144067"/>
    <w:rsid w:val="001469DB"/>
    <w:rsid w:val="001574DD"/>
    <w:rsid w:val="00191F49"/>
    <w:rsid w:val="001B2461"/>
    <w:rsid w:val="001B5608"/>
    <w:rsid w:val="001D79E2"/>
    <w:rsid w:val="001E6EB8"/>
    <w:rsid w:val="00251AE0"/>
    <w:rsid w:val="00275360"/>
    <w:rsid w:val="00283736"/>
    <w:rsid w:val="002C44AA"/>
    <w:rsid w:val="003048E3"/>
    <w:rsid w:val="00307B7F"/>
    <w:rsid w:val="0034194B"/>
    <w:rsid w:val="00384AA3"/>
    <w:rsid w:val="003852B4"/>
    <w:rsid w:val="003A62EE"/>
    <w:rsid w:val="003B596B"/>
    <w:rsid w:val="003D2AB2"/>
    <w:rsid w:val="00427274"/>
    <w:rsid w:val="0044592D"/>
    <w:rsid w:val="00480561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695A41"/>
    <w:rsid w:val="007305B8"/>
    <w:rsid w:val="00746067"/>
    <w:rsid w:val="007811FE"/>
    <w:rsid w:val="007A4567"/>
    <w:rsid w:val="00814406"/>
    <w:rsid w:val="00832599"/>
    <w:rsid w:val="0084667B"/>
    <w:rsid w:val="008C1EB3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977C3"/>
    <w:rsid w:val="00A97EBD"/>
    <w:rsid w:val="00AA173D"/>
    <w:rsid w:val="00AB67F5"/>
    <w:rsid w:val="00AE7568"/>
    <w:rsid w:val="00B20344"/>
    <w:rsid w:val="00B4370D"/>
    <w:rsid w:val="00BF32A6"/>
    <w:rsid w:val="00BF3AE4"/>
    <w:rsid w:val="00C02DFA"/>
    <w:rsid w:val="00C0519C"/>
    <w:rsid w:val="00C46553"/>
    <w:rsid w:val="00C57277"/>
    <w:rsid w:val="00C70C49"/>
    <w:rsid w:val="00C74719"/>
    <w:rsid w:val="00C97309"/>
    <w:rsid w:val="00CB0FCF"/>
    <w:rsid w:val="00CC7AFF"/>
    <w:rsid w:val="00CE0DA1"/>
    <w:rsid w:val="00CF2559"/>
    <w:rsid w:val="00D31A61"/>
    <w:rsid w:val="00D41305"/>
    <w:rsid w:val="00D64123"/>
    <w:rsid w:val="00D642D3"/>
    <w:rsid w:val="00D91434"/>
    <w:rsid w:val="00DB1216"/>
    <w:rsid w:val="00DC4C6E"/>
    <w:rsid w:val="00DE02B6"/>
    <w:rsid w:val="00DF0E57"/>
    <w:rsid w:val="00E216C5"/>
    <w:rsid w:val="00EA3268"/>
    <w:rsid w:val="00EC1ABB"/>
    <w:rsid w:val="00ED2FE3"/>
    <w:rsid w:val="00F019B4"/>
    <w:rsid w:val="00F4110C"/>
    <w:rsid w:val="00F67B04"/>
    <w:rsid w:val="00F817FC"/>
    <w:rsid w:val="00F864E2"/>
    <w:rsid w:val="00F97925"/>
    <w:rsid w:val="00FA7984"/>
    <w:rsid w:val="00FD0FA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6"/>
    <o:shapelayout v:ext="edit">
      <o:idmap v:ext="edit" data="1"/>
    </o:shapelayout>
  </w:shapeDefaults>
  <w:decimalSymbol w:val=","/>
  <w:listSeparator w:val=";"/>
  <w15:docId w15:val="{1C9B2B42-C780-4F89-AA35-448646132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HTML">
    <w:name w:val="HTML Preformatted"/>
    <w:basedOn w:val="a"/>
    <w:link w:val="HTML0"/>
    <w:rsid w:val="00021F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lang w:val="ru-RU" w:eastAsia="ru-RU" w:bidi="hi-IN"/>
    </w:rPr>
  </w:style>
  <w:style w:type="character" w:customStyle="1" w:styleId="HTML0">
    <w:name w:val="Стандартный HTML Знак"/>
    <w:basedOn w:val="a0"/>
    <w:link w:val="HTML"/>
    <w:rsid w:val="00021FF4"/>
    <w:rPr>
      <w:rFonts w:ascii="Courier New" w:hAnsi="Courier New" w:cs="Courier New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2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95970BC-2725-46C1-A3BC-00770B8E1E98}"/>
</file>

<file path=customXml/itemProps2.xml><?xml version="1.0" encoding="utf-8"?>
<ds:datastoreItem xmlns:ds="http://schemas.openxmlformats.org/officeDocument/2006/customXml" ds:itemID="{DEABE075-87A2-4136-9235-A51D99960FEE}"/>
</file>

<file path=customXml/itemProps3.xml><?xml version="1.0" encoding="utf-8"?>
<ds:datastoreItem xmlns:ds="http://schemas.openxmlformats.org/officeDocument/2006/customXml" ds:itemID="{A89E90CD-389A-4C2A-AAC6-E1B75737255A}"/>
</file>

<file path=customXml/itemProps4.xml><?xml version="1.0" encoding="utf-8"?>
<ds:datastoreItem xmlns:ds="http://schemas.openxmlformats.org/officeDocument/2006/customXml" ds:itemID="{50307FDA-A7BC-4C61-A362-260758F0C3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574</Words>
  <Characters>3278</Characters>
  <Application>Microsoft Office Word</Application>
  <DocSecurity>4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238.2017.ro-ru</dc:title>
  <dc:creator>lll</dc:creator>
  <cp:lastModifiedBy>Asd Asdf</cp:lastModifiedBy>
  <cp:revision>2</cp:revision>
  <cp:lastPrinted>2017-07-19T13:26:00Z</cp:lastPrinted>
  <dcterms:created xsi:type="dcterms:W3CDTF">2017-07-21T14:00:00Z</dcterms:created>
  <dcterms:modified xsi:type="dcterms:W3CDTF">2017-07-21T14:00:00Z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