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5C0F6" w14:textId="77777777" w:rsidR="00A429CD" w:rsidRDefault="00A429CD" w:rsidP="00A429CD">
      <w:pPr>
        <w:spacing w:after="0" w:line="240" w:lineRule="auto"/>
        <w:ind w:left="567" w:rightChars="350" w:right="840"/>
        <w:jc w:val="center"/>
        <w:rPr>
          <w:rFonts w:ascii="Times New Roman" w:hAnsi="Times New Roman" w:cs="Times New Roman"/>
          <w:b/>
          <w:sz w:val="28"/>
          <w:szCs w:val="28"/>
        </w:rPr>
      </w:pPr>
    </w:p>
    <w:p w14:paraId="1983E38F" w14:textId="77777777" w:rsidR="00FA75BE" w:rsidRDefault="00FA75BE" w:rsidP="00A429CD">
      <w:pPr>
        <w:spacing w:after="0" w:line="240" w:lineRule="auto"/>
        <w:ind w:left="567" w:rightChars="350" w:right="840"/>
        <w:jc w:val="center"/>
        <w:rPr>
          <w:rFonts w:ascii="Times New Roman" w:hAnsi="Times New Roman" w:cs="Times New Roman"/>
          <w:b/>
          <w:sz w:val="28"/>
          <w:szCs w:val="28"/>
        </w:rPr>
      </w:pPr>
    </w:p>
    <w:p w14:paraId="4EA6BB93" w14:textId="77777777" w:rsidR="00FA75BE" w:rsidRPr="00BC283D" w:rsidRDefault="00FA75BE" w:rsidP="00A429CD">
      <w:pPr>
        <w:spacing w:after="0" w:line="240" w:lineRule="auto"/>
        <w:ind w:left="567" w:rightChars="350" w:right="840"/>
        <w:jc w:val="center"/>
        <w:rPr>
          <w:rFonts w:ascii="Times New Roman" w:hAnsi="Times New Roman" w:cs="Times New Roman"/>
          <w:b/>
          <w:sz w:val="28"/>
          <w:szCs w:val="28"/>
        </w:rPr>
      </w:pPr>
    </w:p>
    <w:p w14:paraId="6FAF4369" w14:textId="145FFF21" w:rsidR="00A429CD" w:rsidRPr="00BC283D" w:rsidRDefault="00A429CD" w:rsidP="00A429CD">
      <w:pPr>
        <w:spacing w:after="0" w:line="240" w:lineRule="auto"/>
        <w:ind w:left="567" w:rightChars="350" w:right="840"/>
        <w:jc w:val="center"/>
        <w:rPr>
          <w:rFonts w:ascii="Times New Roman" w:hAnsi="Times New Roman" w:cs="Times New Roman"/>
          <w:b/>
          <w:sz w:val="28"/>
          <w:szCs w:val="28"/>
        </w:rPr>
      </w:pPr>
    </w:p>
    <w:p w14:paraId="41CB3F53" w14:textId="2D491EAE" w:rsidR="00A429CD" w:rsidRPr="00BC283D" w:rsidRDefault="00A429CD" w:rsidP="00A429CD">
      <w:pPr>
        <w:spacing w:after="0" w:line="240" w:lineRule="auto"/>
        <w:ind w:left="567" w:rightChars="350" w:right="840"/>
        <w:jc w:val="center"/>
        <w:rPr>
          <w:rFonts w:ascii="Times New Roman" w:hAnsi="Times New Roman" w:cs="Times New Roman"/>
          <w:b/>
          <w:sz w:val="28"/>
          <w:szCs w:val="28"/>
        </w:rPr>
      </w:pPr>
    </w:p>
    <w:p w14:paraId="692AD6A5" w14:textId="77777777" w:rsidR="00A429CD" w:rsidRPr="00BC283D" w:rsidRDefault="00A429CD" w:rsidP="00A429CD">
      <w:pPr>
        <w:spacing w:after="0" w:line="240" w:lineRule="auto"/>
        <w:ind w:left="567" w:rightChars="350" w:right="840"/>
        <w:jc w:val="center"/>
        <w:rPr>
          <w:rFonts w:ascii="Times New Roman" w:hAnsi="Times New Roman" w:cs="Times New Roman"/>
          <w:b/>
          <w:sz w:val="28"/>
          <w:szCs w:val="28"/>
        </w:rPr>
      </w:pPr>
    </w:p>
    <w:p w14:paraId="10F1595A" w14:textId="00016F8E" w:rsidR="00287941" w:rsidRPr="00BC283D" w:rsidRDefault="00287941" w:rsidP="00955CFC">
      <w:pPr>
        <w:spacing w:after="0" w:line="240" w:lineRule="auto"/>
        <w:ind w:left="567" w:rightChars="965" w:right="2316"/>
        <w:jc w:val="center"/>
        <w:rPr>
          <w:rFonts w:ascii="Times New Roman" w:hAnsi="Times New Roman" w:cs="Times New Roman"/>
          <w:b/>
          <w:spacing w:val="80"/>
          <w:sz w:val="28"/>
          <w:szCs w:val="28"/>
        </w:rPr>
      </w:pPr>
      <w:r w:rsidRPr="00BC283D">
        <w:rPr>
          <w:rFonts w:ascii="Times New Roman" w:hAnsi="Times New Roman" w:cs="Times New Roman"/>
          <w:b/>
          <w:spacing w:val="80"/>
          <w:sz w:val="28"/>
          <w:szCs w:val="28"/>
        </w:rPr>
        <w:t>LEGE</w:t>
      </w:r>
    </w:p>
    <w:p w14:paraId="52213BEE" w14:textId="77777777" w:rsidR="00A429CD" w:rsidRPr="00BC283D" w:rsidRDefault="00A429CD" w:rsidP="00955CFC">
      <w:pPr>
        <w:spacing w:after="0" w:line="240" w:lineRule="auto"/>
        <w:ind w:left="567" w:rightChars="965" w:right="2316"/>
        <w:jc w:val="center"/>
        <w:rPr>
          <w:rFonts w:ascii="Times New Roman" w:hAnsi="Times New Roman" w:cs="Times New Roman"/>
          <w:b/>
          <w:sz w:val="28"/>
          <w:szCs w:val="28"/>
        </w:rPr>
      </w:pPr>
    </w:p>
    <w:p w14:paraId="15FD7C1C" w14:textId="0E1ED8A9" w:rsidR="00287941" w:rsidRPr="00BC283D" w:rsidRDefault="00F51ED7" w:rsidP="00955CFC">
      <w:pPr>
        <w:pStyle w:val="NormalWeb"/>
        <w:shd w:val="clear" w:color="auto" w:fill="FFFFFF"/>
        <w:tabs>
          <w:tab w:val="left" w:pos="993"/>
        </w:tabs>
        <w:spacing w:before="0" w:beforeAutospacing="0" w:after="0" w:afterAutospacing="0"/>
        <w:ind w:left="567" w:rightChars="965" w:right="2316"/>
        <w:jc w:val="center"/>
        <w:rPr>
          <w:b/>
          <w:sz w:val="28"/>
          <w:szCs w:val="28"/>
          <w:lang w:val="ro-RO"/>
        </w:rPr>
      </w:pPr>
      <w:bookmarkStart w:id="0" w:name="_Hlk170456699"/>
      <w:r w:rsidRPr="00BC283D">
        <w:rPr>
          <w:b/>
          <w:sz w:val="28"/>
          <w:szCs w:val="28"/>
          <w:lang w:val="ro-RO"/>
        </w:rPr>
        <w:t>pentru</w:t>
      </w:r>
      <w:r w:rsidR="00287941" w:rsidRPr="00BC283D">
        <w:rPr>
          <w:b/>
          <w:sz w:val="28"/>
          <w:szCs w:val="28"/>
          <w:lang w:val="ro-RO"/>
        </w:rPr>
        <w:t xml:space="preserve"> modificarea unor acte normative</w:t>
      </w:r>
    </w:p>
    <w:bookmarkEnd w:id="0"/>
    <w:p w14:paraId="0ACA77BB" w14:textId="7F234EEE" w:rsidR="00A429CD" w:rsidRPr="00BC283D" w:rsidRDefault="005D45CA" w:rsidP="00A429CD">
      <w:pPr>
        <w:pStyle w:val="NormalWeb"/>
        <w:shd w:val="clear" w:color="auto" w:fill="FFFFFF"/>
        <w:tabs>
          <w:tab w:val="left" w:pos="993"/>
        </w:tabs>
        <w:spacing w:before="0" w:beforeAutospacing="0" w:after="0" w:afterAutospacing="0"/>
        <w:ind w:firstLine="709"/>
        <w:jc w:val="both"/>
        <w:rPr>
          <w:b/>
          <w:sz w:val="28"/>
          <w:szCs w:val="28"/>
          <w:lang w:val="ro-RO"/>
        </w:rPr>
      </w:pPr>
      <w:r w:rsidRPr="00BC283D">
        <w:rPr>
          <w:b/>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772841FF" wp14:editId="3E3639AB">
                <wp:simplePos x="0" y="0"/>
                <wp:positionH relativeFrom="page">
                  <wp:posOffset>2233157</wp:posOffset>
                </wp:positionH>
                <wp:positionV relativeFrom="paragraph">
                  <wp:posOffset>18056</wp:posOffset>
                </wp:positionV>
                <wp:extent cx="3147087"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14708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FBA7CB"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75.85pt,1.4pt" to="42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" strokecolor="black [3200]">
                <v:stroke joinstyle="miter"/>
                <w10:wrap anchorx="page"/>
              </v:line>
            </w:pict>
          </mc:Fallback>
        </mc:AlternateContent>
      </w:r>
    </w:p>
    <w:p w14:paraId="388EEA4E" w14:textId="77777777" w:rsidR="00287941" w:rsidRPr="00BC283D" w:rsidRDefault="00287941" w:rsidP="00D81C71">
      <w:pPr>
        <w:spacing w:after="0" w:line="240" w:lineRule="auto"/>
        <w:ind w:left="0" w:firstLine="709"/>
        <w:jc w:val="both"/>
        <w:rPr>
          <w:rFonts w:ascii="Times New Roman" w:eastAsia="Georgia" w:hAnsi="Times New Roman" w:cs="Times New Roman"/>
          <w:sz w:val="28"/>
          <w:szCs w:val="28"/>
        </w:rPr>
      </w:pPr>
      <w:r w:rsidRPr="00BC283D">
        <w:rPr>
          <w:rFonts w:ascii="Times New Roman" w:eastAsia="Georgia" w:hAnsi="Times New Roman" w:cs="Times New Roman"/>
          <w:sz w:val="28"/>
          <w:szCs w:val="28"/>
        </w:rPr>
        <w:t>Parlamentul adoptă prezenta lege organică.</w:t>
      </w:r>
    </w:p>
    <w:p w14:paraId="59957390" w14:textId="77777777" w:rsidR="00A429CD" w:rsidRPr="00BC283D" w:rsidRDefault="00A429CD" w:rsidP="00D81C71">
      <w:pPr>
        <w:spacing w:after="0" w:line="240" w:lineRule="auto"/>
        <w:ind w:left="0" w:firstLine="709"/>
        <w:jc w:val="both"/>
        <w:rPr>
          <w:rFonts w:ascii="Times New Roman" w:hAnsi="Times New Roman" w:cs="Times New Roman"/>
          <w:b/>
          <w:bCs/>
          <w:sz w:val="28"/>
          <w:szCs w:val="28"/>
          <w:highlight w:val="yellow"/>
        </w:rPr>
      </w:pPr>
    </w:p>
    <w:p w14:paraId="5C94555D" w14:textId="65A411A4" w:rsidR="00287941" w:rsidRPr="00BC283D" w:rsidRDefault="008F68F4" w:rsidP="00D81C71">
      <w:pPr>
        <w:spacing w:after="0" w:line="240" w:lineRule="auto"/>
        <w:ind w:left="0" w:firstLine="709"/>
        <w:jc w:val="both"/>
        <w:rPr>
          <w:rFonts w:ascii="Times New Roman" w:eastAsia="Calibri" w:hAnsi="Times New Roman" w:cs="Times New Roman"/>
          <w:sz w:val="28"/>
          <w:szCs w:val="28"/>
        </w:rPr>
      </w:pPr>
      <w:r w:rsidRPr="00BC283D">
        <w:rPr>
          <w:rFonts w:ascii="Times New Roman" w:hAnsi="Times New Roman" w:cs="Times New Roman"/>
          <w:b/>
          <w:bCs/>
          <w:sz w:val="28"/>
          <w:szCs w:val="28"/>
        </w:rPr>
        <w:t xml:space="preserve">Art. </w:t>
      </w:r>
      <w:r w:rsidR="00287941" w:rsidRPr="00BC283D">
        <w:rPr>
          <w:rFonts w:ascii="Times New Roman" w:hAnsi="Times New Roman" w:cs="Times New Roman"/>
          <w:b/>
          <w:bCs/>
          <w:sz w:val="28"/>
          <w:szCs w:val="28"/>
        </w:rPr>
        <w:t>I.</w:t>
      </w:r>
      <w:r w:rsidR="00287941" w:rsidRPr="00BC283D">
        <w:rPr>
          <w:rFonts w:ascii="Times New Roman" w:hAnsi="Times New Roman" w:cs="Times New Roman"/>
          <w:sz w:val="28"/>
          <w:szCs w:val="28"/>
        </w:rPr>
        <w:t xml:space="preserve"> – </w:t>
      </w:r>
      <w:r w:rsidRPr="00BC283D">
        <w:rPr>
          <w:rFonts w:ascii="Times New Roman" w:hAnsi="Times New Roman" w:cs="Times New Roman"/>
          <w:sz w:val="28"/>
          <w:szCs w:val="28"/>
        </w:rPr>
        <w:t xml:space="preserve">La </w:t>
      </w:r>
      <w:r w:rsidRPr="00BC283D">
        <w:rPr>
          <w:rFonts w:ascii="Times New Roman" w:eastAsia="Calibri" w:hAnsi="Times New Roman" w:cs="Times New Roman"/>
          <w:sz w:val="28"/>
          <w:szCs w:val="28"/>
        </w:rPr>
        <w:t>a</w:t>
      </w:r>
      <w:r w:rsidR="00287941" w:rsidRPr="00BC283D">
        <w:rPr>
          <w:rFonts w:ascii="Times New Roman" w:eastAsia="Calibri" w:hAnsi="Times New Roman" w:cs="Times New Roman"/>
          <w:sz w:val="28"/>
          <w:szCs w:val="28"/>
        </w:rPr>
        <w:t>rticolul 7 din Legea viei și vinului nr. 57/2006 (republicată în Monitorul Oficial al Republicii Moldova, 2013, nr. 64</w:t>
      </w:r>
      <w:r w:rsidRPr="00BC283D">
        <w:rPr>
          <w:rFonts w:ascii="Times New Roman" w:eastAsia="Calibri" w:hAnsi="Times New Roman" w:cs="Times New Roman"/>
          <w:sz w:val="28"/>
          <w:szCs w:val="28"/>
        </w:rPr>
        <w:t>–</w:t>
      </w:r>
      <w:r w:rsidR="00287941" w:rsidRPr="00BC283D">
        <w:rPr>
          <w:rFonts w:ascii="Times New Roman" w:eastAsia="Calibri" w:hAnsi="Times New Roman" w:cs="Times New Roman"/>
          <w:sz w:val="28"/>
          <w:szCs w:val="28"/>
        </w:rPr>
        <w:t xml:space="preserve">68, art. 193), cu modificările ulterioare, </w:t>
      </w:r>
      <w:r w:rsidRPr="00BC283D">
        <w:rPr>
          <w:rFonts w:ascii="Times New Roman" w:eastAsia="Calibri" w:hAnsi="Times New Roman" w:cs="Times New Roman"/>
          <w:sz w:val="28"/>
          <w:szCs w:val="28"/>
        </w:rPr>
        <w:t xml:space="preserve">alineatul (1) </w:t>
      </w:r>
      <w:r w:rsidR="00287941" w:rsidRPr="00BC283D">
        <w:rPr>
          <w:rFonts w:ascii="Times New Roman" w:eastAsia="Calibri" w:hAnsi="Times New Roman" w:cs="Times New Roman"/>
          <w:sz w:val="28"/>
          <w:szCs w:val="28"/>
        </w:rPr>
        <w:t>va avea următorul cuprins:</w:t>
      </w:r>
    </w:p>
    <w:p w14:paraId="0BE107C4" w14:textId="77777777" w:rsidR="00B124EE" w:rsidRPr="00BC283D" w:rsidRDefault="00B124EE" w:rsidP="00D81C71">
      <w:pPr>
        <w:spacing w:after="0" w:line="240" w:lineRule="auto"/>
        <w:ind w:left="0" w:firstLine="709"/>
        <w:jc w:val="both"/>
        <w:rPr>
          <w:rFonts w:ascii="Times New Roman" w:eastAsia="Calibri" w:hAnsi="Times New Roman" w:cs="Times New Roman"/>
          <w:sz w:val="28"/>
          <w:szCs w:val="28"/>
          <w:highlight w:val="yellow"/>
        </w:rPr>
      </w:pPr>
    </w:p>
    <w:p w14:paraId="5DBF8BA6" w14:textId="496DB735" w:rsidR="00287941" w:rsidRPr="00BC283D" w:rsidRDefault="008F68F4" w:rsidP="00D81C71">
      <w:pPr>
        <w:spacing w:after="0" w:line="240" w:lineRule="auto"/>
        <w:ind w:left="0" w:firstLine="709"/>
        <w:jc w:val="both"/>
        <w:rPr>
          <w:rFonts w:ascii="Times New Roman" w:hAnsi="Times New Roman" w:cs="Times New Roman"/>
          <w:sz w:val="28"/>
          <w:szCs w:val="28"/>
        </w:rPr>
      </w:pPr>
      <w:r w:rsidRPr="00BC283D">
        <w:rPr>
          <w:rFonts w:ascii="Times New Roman" w:eastAsia="Calibri" w:hAnsi="Times New Roman" w:cs="Times New Roman"/>
          <w:sz w:val="28"/>
          <w:szCs w:val="28"/>
        </w:rPr>
        <w:t>„</w:t>
      </w:r>
      <w:r w:rsidR="00287941" w:rsidRPr="00BC283D">
        <w:rPr>
          <w:rFonts w:ascii="Times New Roman" w:eastAsia="Calibri" w:hAnsi="Times New Roman" w:cs="Times New Roman"/>
          <w:sz w:val="28"/>
          <w:szCs w:val="28"/>
        </w:rPr>
        <w:t>(1)</w:t>
      </w:r>
      <w:r w:rsidR="00287941" w:rsidRPr="00BC283D">
        <w:rPr>
          <w:rFonts w:ascii="Times New Roman" w:hAnsi="Times New Roman" w:cs="Times New Roman"/>
          <w:sz w:val="28"/>
          <w:szCs w:val="28"/>
        </w:rPr>
        <w:t xml:space="preserve"> T</w:t>
      </w:r>
      <w:r w:rsidR="00287941" w:rsidRPr="00BC283D">
        <w:rPr>
          <w:rFonts w:ascii="Times New Roman" w:eastAsia="Calibri" w:hAnsi="Times New Roman" w:cs="Times New Roman"/>
          <w:sz w:val="28"/>
          <w:szCs w:val="28"/>
        </w:rPr>
        <w:t>estarea soiurilor de vi</w:t>
      </w:r>
      <w:r w:rsidR="00E10A6C" w:rsidRPr="00BC283D">
        <w:rPr>
          <w:rFonts w:ascii="Times New Roman" w:eastAsia="Calibri" w:hAnsi="Times New Roman" w:cs="Times New Roman"/>
          <w:sz w:val="28"/>
          <w:szCs w:val="28"/>
        </w:rPr>
        <w:t>ț</w:t>
      </w:r>
      <w:r w:rsidR="00287941" w:rsidRPr="00BC283D">
        <w:rPr>
          <w:rFonts w:ascii="Times New Roman" w:eastAsia="Calibri" w:hAnsi="Times New Roman" w:cs="Times New Roman"/>
          <w:sz w:val="28"/>
          <w:szCs w:val="28"/>
        </w:rPr>
        <w:t>ă</w:t>
      </w:r>
      <w:r w:rsidR="00206E33" w:rsidRPr="00BC283D">
        <w:rPr>
          <w:rFonts w:ascii="Times New Roman" w:eastAsia="Calibri" w:hAnsi="Times New Roman" w:cs="Times New Roman"/>
          <w:sz w:val="28"/>
          <w:szCs w:val="28"/>
        </w:rPr>
        <w:t>-</w:t>
      </w:r>
      <w:r w:rsidR="00287941" w:rsidRPr="00BC283D">
        <w:rPr>
          <w:rFonts w:ascii="Times New Roman" w:eastAsia="Calibri" w:hAnsi="Times New Roman" w:cs="Times New Roman"/>
          <w:sz w:val="28"/>
          <w:szCs w:val="28"/>
        </w:rPr>
        <w:t>de</w:t>
      </w:r>
      <w:r w:rsidR="00206E33" w:rsidRPr="00BC283D">
        <w:rPr>
          <w:rFonts w:ascii="Times New Roman" w:eastAsia="Calibri" w:hAnsi="Times New Roman" w:cs="Times New Roman"/>
          <w:sz w:val="28"/>
          <w:szCs w:val="28"/>
        </w:rPr>
        <w:t>-</w:t>
      </w:r>
      <w:r w:rsidR="00287941" w:rsidRPr="00BC283D">
        <w:rPr>
          <w:rFonts w:ascii="Times New Roman" w:eastAsia="Calibri" w:hAnsi="Times New Roman" w:cs="Times New Roman"/>
          <w:sz w:val="28"/>
          <w:szCs w:val="28"/>
        </w:rPr>
        <w:t xml:space="preserve">vie </w:t>
      </w:r>
      <w:r w:rsidR="00E10A6C" w:rsidRPr="00BC283D">
        <w:rPr>
          <w:rFonts w:ascii="Times New Roman" w:eastAsia="Calibri" w:hAnsi="Times New Roman" w:cs="Times New Roman"/>
          <w:sz w:val="28"/>
          <w:szCs w:val="28"/>
        </w:rPr>
        <w:t>ș</w:t>
      </w:r>
      <w:r w:rsidR="00287941" w:rsidRPr="00BC283D">
        <w:rPr>
          <w:rFonts w:ascii="Times New Roman" w:eastAsia="Calibri" w:hAnsi="Times New Roman" w:cs="Times New Roman"/>
          <w:sz w:val="28"/>
          <w:szCs w:val="28"/>
        </w:rPr>
        <w:t>i includerea lor în Catalogul soiurilor de plante se efectuează conform prevederilor Legii nr.</w:t>
      </w:r>
      <w:r w:rsidR="004E1611" w:rsidRPr="00BC283D">
        <w:rPr>
          <w:rFonts w:ascii="Times New Roman" w:eastAsia="Calibri" w:hAnsi="Times New Roman" w:cs="Times New Roman"/>
          <w:sz w:val="28"/>
          <w:szCs w:val="28"/>
        </w:rPr>
        <w:t xml:space="preserve"> </w:t>
      </w:r>
      <w:r w:rsidR="00287941" w:rsidRPr="00BC283D">
        <w:rPr>
          <w:rFonts w:ascii="Times New Roman" w:eastAsia="Calibri" w:hAnsi="Times New Roman" w:cs="Times New Roman"/>
          <w:sz w:val="28"/>
          <w:szCs w:val="28"/>
        </w:rPr>
        <w:t>68/2013 despre semințe.”</w:t>
      </w:r>
    </w:p>
    <w:p w14:paraId="0B4C74AC" w14:textId="77777777" w:rsidR="00A429CD" w:rsidRPr="00BC283D" w:rsidRDefault="00A429CD" w:rsidP="00D81C71">
      <w:pPr>
        <w:spacing w:after="0" w:line="240" w:lineRule="auto"/>
        <w:ind w:left="0" w:firstLine="709"/>
        <w:jc w:val="both"/>
        <w:rPr>
          <w:rFonts w:ascii="Times New Roman" w:hAnsi="Times New Roman" w:cs="Times New Roman"/>
          <w:b/>
          <w:bCs/>
          <w:sz w:val="28"/>
          <w:szCs w:val="28"/>
        </w:rPr>
      </w:pPr>
    </w:p>
    <w:p w14:paraId="185D4CED" w14:textId="1664433D" w:rsidR="00287941" w:rsidRPr="00BC283D" w:rsidRDefault="004E161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b/>
          <w:bCs/>
          <w:sz w:val="28"/>
          <w:szCs w:val="28"/>
        </w:rPr>
        <w:t xml:space="preserve">Art. </w:t>
      </w:r>
      <w:r w:rsidR="00287941" w:rsidRPr="00BC283D">
        <w:rPr>
          <w:rFonts w:ascii="Times New Roman" w:hAnsi="Times New Roman" w:cs="Times New Roman"/>
          <w:b/>
          <w:bCs/>
          <w:sz w:val="28"/>
          <w:szCs w:val="28"/>
        </w:rPr>
        <w:t>II.</w:t>
      </w:r>
      <w:r w:rsidR="00287941" w:rsidRPr="00BC283D">
        <w:rPr>
          <w:rFonts w:ascii="Times New Roman" w:hAnsi="Times New Roman" w:cs="Times New Roman"/>
          <w:sz w:val="28"/>
          <w:szCs w:val="28"/>
        </w:rPr>
        <w:t xml:space="preserve"> </w:t>
      </w:r>
      <w:r w:rsidRPr="00BC283D">
        <w:rPr>
          <w:rFonts w:ascii="Times New Roman" w:hAnsi="Times New Roman" w:cs="Times New Roman"/>
          <w:sz w:val="28"/>
          <w:szCs w:val="28"/>
        </w:rPr>
        <w:t xml:space="preserve">– </w:t>
      </w:r>
      <w:r w:rsidR="00287941" w:rsidRPr="00BC283D">
        <w:rPr>
          <w:rFonts w:ascii="Times New Roman" w:hAnsi="Times New Roman" w:cs="Times New Roman"/>
          <w:sz w:val="28"/>
          <w:szCs w:val="28"/>
        </w:rPr>
        <w:t>Legea nr. 39/2008 privind protecția soiurilor de plante (Monitorul Oficial al Republicii Moldova, 2008, nr. 99</w:t>
      </w:r>
      <w:r w:rsidR="00DB1E0F" w:rsidRPr="00BC283D">
        <w:rPr>
          <w:rFonts w:ascii="Times New Roman" w:hAnsi="Times New Roman" w:cs="Times New Roman"/>
          <w:sz w:val="28"/>
          <w:szCs w:val="28"/>
        </w:rPr>
        <w:t>–</w:t>
      </w:r>
      <w:r w:rsidR="00287941" w:rsidRPr="00BC283D">
        <w:rPr>
          <w:rFonts w:ascii="Times New Roman" w:hAnsi="Times New Roman" w:cs="Times New Roman"/>
          <w:sz w:val="28"/>
          <w:szCs w:val="28"/>
        </w:rPr>
        <w:t>101, art. 364), cu modificările ulterioare, se modifică după cum urmează:</w:t>
      </w:r>
    </w:p>
    <w:p w14:paraId="0BACEDF5" w14:textId="77777777" w:rsidR="00A429CD" w:rsidRPr="00BC283D" w:rsidRDefault="00A429CD" w:rsidP="00D81C71">
      <w:pPr>
        <w:spacing w:after="0" w:line="240" w:lineRule="auto"/>
        <w:ind w:left="0" w:firstLine="709"/>
        <w:jc w:val="both"/>
        <w:rPr>
          <w:rFonts w:ascii="Times New Roman" w:hAnsi="Times New Roman" w:cs="Times New Roman"/>
          <w:sz w:val="28"/>
          <w:szCs w:val="28"/>
        </w:rPr>
      </w:pPr>
    </w:p>
    <w:p w14:paraId="6B4F515F" w14:textId="25342371" w:rsidR="00287941" w:rsidRPr="00BC283D" w:rsidRDefault="00287941" w:rsidP="00D81C71">
      <w:pPr>
        <w:pStyle w:val="ListParagraph"/>
        <w:numPr>
          <w:ilvl w:val="0"/>
          <w:numId w:val="2"/>
        </w:numPr>
        <w:spacing w:after="0" w:line="240" w:lineRule="auto"/>
        <w:ind w:left="0" w:firstLine="709"/>
        <w:jc w:val="both"/>
        <w:rPr>
          <w:rFonts w:ascii="Times New Roman" w:hAnsi="Times New Roman" w:cs="Times New Roman"/>
          <w:sz w:val="28"/>
          <w:szCs w:val="28"/>
          <w:lang w:val="ro-RO"/>
        </w:rPr>
      </w:pPr>
      <w:r w:rsidRPr="00BC283D">
        <w:rPr>
          <w:rFonts w:ascii="Times New Roman" w:hAnsi="Times New Roman" w:cs="Times New Roman"/>
          <w:sz w:val="28"/>
          <w:szCs w:val="28"/>
          <w:lang w:val="ro-RO"/>
        </w:rPr>
        <w:t>La articolul 5:</w:t>
      </w:r>
    </w:p>
    <w:p w14:paraId="64F824C6" w14:textId="77777777" w:rsidR="00B124EE" w:rsidRPr="00BC283D" w:rsidRDefault="00B124EE" w:rsidP="00D81C71">
      <w:pPr>
        <w:pStyle w:val="ListParagraph"/>
        <w:spacing w:after="0" w:line="240" w:lineRule="auto"/>
        <w:ind w:left="0" w:firstLine="709"/>
        <w:jc w:val="both"/>
        <w:rPr>
          <w:rFonts w:ascii="Times New Roman" w:hAnsi="Times New Roman" w:cs="Times New Roman"/>
          <w:sz w:val="28"/>
          <w:szCs w:val="28"/>
          <w:lang w:val="ro-RO"/>
        </w:rPr>
      </w:pPr>
    </w:p>
    <w:p w14:paraId="5CF188BF" w14:textId="1F743262" w:rsidR="00287941" w:rsidRPr="00BC283D" w:rsidRDefault="00DB1E0F"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alineatul </w:t>
      </w:r>
      <w:r w:rsidR="00287941" w:rsidRPr="00BC283D">
        <w:rPr>
          <w:rFonts w:ascii="Times New Roman" w:hAnsi="Times New Roman" w:cs="Times New Roman"/>
          <w:sz w:val="28"/>
          <w:szCs w:val="28"/>
        </w:rPr>
        <w:t>(1) va avea următorul cuprins:</w:t>
      </w:r>
    </w:p>
    <w:p w14:paraId="4F00179B" w14:textId="77777777" w:rsidR="00B124EE" w:rsidRPr="00BC283D" w:rsidRDefault="00B124EE" w:rsidP="00D81C71">
      <w:pPr>
        <w:spacing w:after="0" w:line="240" w:lineRule="auto"/>
        <w:ind w:left="0" w:firstLine="709"/>
        <w:jc w:val="both"/>
        <w:rPr>
          <w:rFonts w:ascii="Times New Roman" w:hAnsi="Times New Roman" w:cs="Times New Roman"/>
          <w:sz w:val="28"/>
          <w:szCs w:val="28"/>
        </w:rPr>
      </w:pPr>
    </w:p>
    <w:p w14:paraId="3917DC22" w14:textId="4C454A1E" w:rsidR="00287941" w:rsidRPr="00BC283D" w:rsidRDefault="00DB1E0F"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w:t>
      </w:r>
      <w:r w:rsidR="00287941" w:rsidRPr="00BC283D">
        <w:rPr>
          <w:rFonts w:ascii="Times New Roman" w:hAnsi="Times New Roman" w:cs="Times New Roman"/>
          <w:sz w:val="28"/>
          <w:szCs w:val="28"/>
        </w:rPr>
        <w:t xml:space="preserve">(1) Organele care realizează politica statului în domeniul protecției juridice a soiurilor </w:t>
      </w:r>
      <w:r w:rsidRPr="00BC283D">
        <w:rPr>
          <w:rFonts w:ascii="Times New Roman" w:hAnsi="Times New Roman" w:cs="Times New Roman"/>
          <w:sz w:val="28"/>
          <w:szCs w:val="28"/>
        </w:rPr>
        <w:t>sunt</w:t>
      </w:r>
      <w:r w:rsidR="00287941" w:rsidRPr="00BC283D">
        <w:rPr>
          <w:rFonts w:ascii="Times New Roman" w:hAnsi="Times New Roman" w:cs="Times New Roman"/>
          <w:sz w:val="28"/>
          <w:szCs w:val="28"/>
        </w:rPr>
        <w:t xml:space="preserve"> Agenția de Stat pentru Proprietatea Intelectuală (denumită în continuare </w:t>
      </w:r>
      <w:r w:rsidR="00287941" w:rsidRPr="00BC283D">
        <w:rPr>
          <w:rFonts w:ascii="Times New Roman" w:hAnsi="Times New Roman" w:cs="Times New Roman"/>
          <w:i/>
          <w:iCs/>
          <w:sz w:val="28"/>
          <w:szCs w:val="28"/>
        </w:rPr>
        <w:t>AGEPI</w:t>
      </w:r>
      <w:r w:rsidR="00287941" w:rsidRPr="00BC283D">
        <w:rPr>
          <w:rFonts w:ascii="Times New Roman" w:hAnsi="Times New Roman" w:cs="Times New Roman"/>
          <w:sz w:val="28"/>
          <w:szCs w:val="28"/>
        </w:rPr>
        <w:t xml:space="preserve">) și Agenția Națională pentru Siguranța Alimentelor (denumită în continuare </w:t>
      </w:r>
      <w:r w:rsidR="00287941" w:rsidRPr="00BC283D">
        <w:rPr>
          <w:rFonts w:ascii="Times New Roman" w:hAnsi="Times New Roman" w:cs="Times New Roman"/>
          <w:i/>
          <w:iCs/>
          <w:sz w:val="28"/>
          <w:szCs w:val="28"/>
        </w:rPr>
        <w:t>ANSA</w:t>
      </w:r>
      <w:r w:rsidR="00287941" w:rsidRPr="00BC283D">
        <w:rPr>
          <w:rFonts w:ascii="Times New Roman" w:hAnsi="Times New Roman" w:cs="Times New Roman"/>
          <w:sz w:val="28"/>
          <w:szCs w:val="28"/>
        </w:rPr>
        <w:t>). Politica statului privind utilizarea soiurilor noi în procesul de producere este realizată de către ANSA.</w:t>
      </w:r>
      <w:r w:rsidRPr="00BC283D">
        <w:rPr>
          <w:rFonts w:ascii="Times New Roman" w:hAnsi="Times New Roman" w:cs="Times New Roman"/>
          <w:sz w:val="28"/>
          <w:szCs w:val="28"/>
        </w:rPr>
        <w:t>”</w:t>
      </w:r>
      <w:r w:rsidR="00287941" w:rsidRPr="00BC283D">
        <w:rPr>
          <w:rFonts w:ascii="Times New Roman" w:hAnsi="Times New Roman" w:cs="Times New Roman"/>
          <w:sz w:val="28"/>
          <w:szCs w:val="28"/>
        </w:rPr>
        <w:t xml:space="preserve"> </w:t>
      </w:r>
    </w:p>
    <w:p w14:paraId="12837E5E" w14:textId="77777777" w:rsidR="00B124EE" w:rsidRPr="00BC283D" w:rsidRDefault="00B124EE" w:rsidP="00D81C71">
      <w:pPr>
        <w:spacing w:after="0" w:line="240" w:lineRule="auto"/>
        <w:ind w:left="0" w:firstLine="709"/>
        <w:jc w:val="both"/>
        <w:rPr>
          <w:rFonts w:ascii="Times New Roman" w:hAnsi="Times New Roman" w:cs="Times New Roman"/>
          <w:sz w:val="28"/>
          <w:szCs w:val="28"/>
          <w:highlight w:val="yellow"/>
        </w:rPr>
      </w:pPr>
    </w:p>
    <w:p w14:paraId="6364C889" w14:textId="4CB27DD3" w:rsidR="00287941" w:rsidRPr="00BC283D" w:rsidRDefault="00610B0B"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la </w:t>
      </w:r>
      <w:r w:rsidR="00287941" w:rsidRPr="00BC283D">
        <w:rPr>
          <w:rFonts w:ascii="Times New Roman" w:hAnsi="Times New Roman" w:cs="Times New Roman"/>
          <w:sz w:val="28"/>
          <w:szCs w:val="28"/>
        </w:rPr>
        <w:t xml:space="preserve">alineatul (4), cuvintele </w:t>
      </w:r>
      <w:r w:rsidR="0064111A" w:rsidRPr="00BC283D">
        <w:rPr>
          <w:rFonts w:ascii="Times New Roman" w:hAnsi="Times New Roman" w:cs="Times New Roman"/>
          <w:sz w:val="28"/>
          <w:szCs w:val="28"/>
        </w:rPr>
        <w:t>„</w:t>
      </w:r>
      <w:r w:rsidRPr="00BC283D">
        <w:rPr>
          <w:rFonts w:ascii="Times New Roman" w:hAnsi="Times New Roman" w:cs="Times New Roman"/>
          <w:sz w:val="28"/>
          <w:szCs w:val="28"/>
        </w:rPr>
        <w:t xml:space="preserve">și </w:t>
      </w:r>
      <w:r w:rsidR="00287941" w:rsidRPr="00BC283D">
        <w:rPr>
          <w:rFonts w:ascii="Times New Roman" w:hAnsi="Times New Roman" w:cs="Times New Roman"/>
          <w:sz w:val="28"/>
          <w:szCs w:val="28"/>
        </w:rPr>
        <w:t xml:space="preserve">Comisia de stat” se substituie cu </w:t>
      </w:r>
      <w:r w:rsidRPr="00BC283D">
        <w:rPr>
          <w:rFonts w:ascii="Times New Roman" w:hAnsi="Times New Roman" w:cs="Times New Roman"/>
          <w:sz w:val="28"/>
          <w:szCs w:val="28"/>
        </w:rPr>
        <w:t xml:space="preserve">textul </w:t>
      </w:r>
      <w:r w:rsidR="00BC5443" w:rsidRPr="00BC283D">
        <w:rPr>
          <w:rFonts w:ascii="Times New Roman" w:hAnsi="Times New Roman" w:cs="Times New Roman"/>
          <w:sz w:val="28"/>
          <w:szCs w:val="28"/>
        </w:rPr>
        <w:t>„</w:t>
      </w:r>
      <w:r w:rsidRPr="00BC283D">
        <w:rPr>
          <w:rFonts w:ascii="Times New Roman" w:hAnsi="Times New Roman" w:cs="Times New Roman"/>
          <w:sz w:val="28"/>
          <w:szCs w:val="28"/>
        </w:rPr>
        <w:t xml:space="preserve">și </w:t>
      </w:r>
      <w:r w:rsidR="00287941" w:rsidRPr="00BC283D">
        <w:rPr>
          <w:rFonts w:ascii="Times New Roman" w:hAnsi="Times New Roman" w:cs="Times New Roman"/>
          <w:sz w:val="28"/>
          <w:szCs w:val="28"/>
        </w:rPr>
        <w:t>ANSA”</w:t>
      </w:r>
      <w:r w:rsidRPr="00BC283D">
        <w:rPr>
          <w:rFonts w:ascii="Times New Roman" w:hAnsi="Times New Roman" w:cs="Times New Roman"/>
          <w:sz w:val="28"/>
          <w:szCs w:val="28"/>
        </w:rPr>
        <w:t>;</w:t>
      </w:r>
    </w:p>
    <w:p w14:paraId="1015FAFA" w14:textId="77777777" w:rsidR="00B124EE" w:rsidRPr="00BC283D" w:rsidRDefault="00B124EE" w:rsidP="00D81C71">
      <w:pPr>
        <w:spacing w:after="0" w:line="240" w:lineRule="auto"/>
        <w:ind w:left="0" w:firstLine="709"/>
        <w:jc w:val="both"/>
        <w:rPr>
          <w:rFonts w:ascii="Times New Roman" w:hAnsi="Times New Roman" w:cs="Times New Roman"/>
          <w:sz w:val="28"/>
          <w:szCs w:val="28"/>
          <w:highlight w:val="yellow"/>
        </w:rPr>
      </w:pPr>
    </w:p>
    <w:p w14:paraId="2C6E14D9" w14:textId="7691D307" w:rsidR="00287941" w:rsidRPr="00BC283D" w:rsidRDefault="00610B0B" w:rsidP="00D81C71">
      <w:pPr>
        <w:spacing w:after="0" w:line="240" w:lineRule="auto"/>
        <w:ind w:left="0" w:firstLine="709"/>
        <w:jc w:val="both"/>
        <w:rPr>
          <w:rFonts w:ascii="Times New Roman" w:hAnsi="Times New Roman" w:cs="Times New Roman"/>
          <w:sz w:val="28"/>
          <w:szCs w:val="28"/>
          <w:highlight w:val="yellow"/>
        </w:rPr>
      </w:pPr>
      <w:r w:rsidRPr="00BC283D">
        <w:rPr>
          <w:rFonts w:ascii="Times New Roman" w:hAnsi="Times New Roman" w:cs="Times New Roman"/>
          <w:sz w:val="28"/>
          <w:szCs w:val="28"/>
        </w:rPr>
        <w:t xml:space="preserve">alineatul </w:t>
      </w:r>
      <w:r w:rsidR="00287941" w:rsidRPr="00BC283D">
        <w:rPr>
          <w:rFonts w:ascii="Times New Roman" w:hAnsi="Times New Roman" w:cs="Times New Roman"/>
          <w:sz w:val="28"/>
          <w:szCs w:val="28"/>
        </w:rPr>
        <w:t>(5) va avea următorul cuprins:</w:t>
      </w:r>
    </w:p>
    <w:p w14:paraId="50B6D1E4" w14:textId="77777777" w:rsidR="00B124EE" w:rsidRPr="00BC283D" w:rsidRDefault="00B124EE" w:rsidP="00D81C71">
      <w:pPr>
        <w:spacing w:after="0" w:line="240" w:lineRule="auto"/>
        <w:ind w:left="0" w:firstLine="709"/>
        <w:jc w:val="both"/>
        <w:rPr>
          <w:rFonts w:ascii="Times New Roman" w:hAnsi="Times New Roman" w:cs="Times New Roman"/>
          <w:sz w:val="28"/>
          <w:szCs w:val="28"/>
          <w:highlight w:val="yellow"/>
        </w:rPr>
      </w:pPr>
    </w:p>
    <w:p w14:paraId="1622A3F3" w14:textId="2B23B641" w:rsidR="00287941" w:rsidRPr="00BC283D" w:rsidRDefault="00A75D29"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w:t>
      </w:r>
      <w:r w:rsidR="00287941" w:rsidRPr="00BC283D">
        <w:rPr>
          <w:rFonts w:ascii="Times New Roman" w:hAnsi="Times New Roman" w:cs="Times New Roman"/>
          <w:sz w:val="28"/>
          <w:szCs w:val="28"/>
        </w:rPr>
        <w:t>(</w:t>
      </w:r>
      <w:bookmarkStart w:id="1" w:name="_Hlk168040146"/>
      <w:r w:rsidR="00287941" w:rsidRPr="00BC283D">
        <w:rPr>
          <w:rFonts w:ascii="Times New Roman" w:hAnsi="Times New Roman" w:cs="Times New Roman"/>
          <w:sz w:val="28"/>
          <w:szCs w:val="28"/>
        </w:rPr>
        <w:t>5)</w:t>
      </w:r>
      <w:r w:rsidR="008503AF" w:rsidRPr="00BC283D">
        <w:rPr>
          <w:rFonts w:ascii="Times New Roman" w:hAnsi="Times New Roman" w:cs="Times New Roman"/>
          <w:sz w:val="28"/>
          <w:szCs w:val="28"/>
        </w:rPr>
        <w:t xml:space="preserve"> Guvernul</w:t>
      </w:r>
      <w:r w:rsidR="00A5277F" w:rsidRPr="00BC283D">
        <w:rPr>
          <w:rFonts w:ascii="Times New Roman" w:hAnsi="Times New Roman" w:cs="Times New Roman"/>
          <w:sz w:val="28"/>
          <w:szCs w:val="28"/>
        </w:rPr>
        <w:t xml:space="preserve"> desemnează</w:t>
      </w:r>
      <w:r w:rsidR="008503AF" w:rsidRPr="00BC283D">
        <w:rPr>
          <w:rFonts w:ascii="Times New Roman" w:hAnsi="Times New Roman" w:cs="Times New Roman"/>
          <w:sz w:val="28"/>
          <w:szCs w:val="28"/>
        </w:rPr>
        <w:t xml:space="preserve"> </w:t>
      </w:r>
      <w:r w:rsidR="00A5277F" w:rsidRPr="00BC283D">
        <w:rPr>
          <w:rFonts w:ascii="Times New Roman" w:hAnsi="Times New Roman" w:cs="Times New Roman"/>
          <w:sz w:val="28"/>
          <w:szCs w:val="28"/>
        </w:rPr>
        <w:t>i</w:t>
      </w:r>
      <w:r w:rsidR="00287941" w:rsidRPr="00BC283D">
        <w:rPr>
          <w:rFonts w:ascii="Times New Roman" w:hAnsi="Times New Roman" w:cs="Times New Roman"/>
          <w:sz w:val="28"/>
          <w:szCs w:val="28"/>
        </w:rPr>
        <w:t>nstituția publică (</w:t>
      </w:r>
      <w:r w:rsidR="009A3324" w:rsidRPr="00BC283D">
        <w:rPr>
          <w:rFonts w:ascii="Times New Roman" w:hAnsi="Times New Roman" w:cs="Times New Roman"/>
          <w:sz w:val="28"/>
          <w:szCs w:val="28"/>
        </w:rPr>
        <w:t xml:space="preserve">denumită </w:t>
      </w:r>
      <w:r w:rsidR="00287941" w:rsidRPr="00BC283D">
        <w:rPr>
          <w:rFonts w:ascii="Times New Roman" w:hAnsi="Times New Roman" w:cs="Times New Roman"/>
          <w:sz w:val="28"/>
          <w:szCs w:val="28"/>
        </w:rPr>
        <w:t xml:space="preserve">în continuare </w:t>
      </w:r>
      <w:r w:rsidR="00287941" w:rsidRPr="00BC283D">
        <w:rPr>
          <w:rFonts w:ascii="Times New Roman" w:hAnsi="Times New Roman" w:cs="Times New Roman"/>
          <w:i/>
          <w:iCs/>
          <w:sz w:val="28"/>
          <w:szCs w:val="28"/>
        </w:rPr>
        <w:t>instituția publică desemnată</w:t>
      </w:r>
      <w:r w:rsidR="00287941" w:rsidRPr="00BC283D">
        <w:rPr>
          <w:rFonts w:ascii="Times New Roman" w:hAnsi="Times New Roman" w:cs="Times New Roman"/>
          <w:sz w:val="28"/>
          <w:szCs w:val="28"/>
        </w:rPr>
        <w:t xml:space="preserve">) </w:t>
      </w:r>
      <w:r w:rsidR="00A5277F" w:rsidRPr="00BC283D">
        <w:rPr>
          <w:rFonts w:ascii="Times New Roman" w:hAnsi="Times New Roman" w:cs="Times New Roman"/>
          <w:sz w:val="28"/>
          <w:szCs w:val="28"/>
        </w:rPr>
        <w:t xml:space="preserve">care </w:t>
      </w:r>
      <w:r w:rsidR="00287941" w:rsidRPr="00BC283D">
        <w:rPr>
          <w:rFonts w:ascii="Times New Roman" w:hAnsi="Times New Roman" w:cs="Times New Roman"/>
          <w:sz w:val="28"/>
          <w:szCs w:val="28"/>
        </w:rPr>
        <w:t xml:space="preserve">este responsabilă de testarea soiurilor de plante în cadrul centrelor sale de testare, al stațiunilor sale experimentale, al instituțiilor specializate și </w:t>
      </w:r>
      <w:r w:rsidRPr="00BC283D">
        <w:rPr>
          <w:rFonts w:ascii="Times New Roman" w:hAnsi="Times New Roman" w:cs="Times New Roman"/>
          <w:sz w:val="28"/>
          <w:szCs w:val="28"/>
        </w:rPr>
        <w:lastRenderedPageBreak/>
        <w:t xml:space="preserve">al </w:t>
      </w:r>
      <w:r w:rsidR="00287941" w:rsidRPr="00BC283D">
        <w:rPr>
          <w:rFonts w:ascii="Times New Roman" w:hAnsi="Times New Roman" w:cs="Times New Roman"/>
          <w:sz w:val="28"/>
          <w:szCs w:val="28"/>
        </w:rPr>
        <w:t>laboratoarelor</w:t>
      </w:r>
      <w:r w:rsidRPr="00BC283D">
        <w:rPr>
          <w:rFonts w:ascii="Times New Roman" w:hAnsi="Times New Roman" w:cs="Times New Roman"/>
          <w:sz w:val="28"/>
          <w:szCs w:val="28"/>
        </w:rPr>
        <w:t>,</w:t>
      </w:r>
      <w:r w:rsidR="00287941" w:rsidRPr="00BC283D">
        <w:rPr>
          <w:rFonts w:ascii="Times New Roman" w:hAnsi="Times New Roman" w:cs="Times New Roman"/>
          <w:sz w:val="28"/>
          <w:szCs w:val="28"/>
        </w:rPr>
        <w:t xml:space="preserve"> conform metodologiilor și termenelor stabilite, în baza standardelor internaționale, în vederea aprecierii conformității lor cu condițiile de </w:t>
      </w:r>
      <w:proofErr w:type="spellStart"/>
      <w:r w:rsidR="00287941" w:rsidRPr="00BC283D">
        <w:rPr>
          <w:rFonts w:ascii="Times New Roman" w:hAnsi="Times New Roman" w:cs="Times New Roman"/>
          <w:sz w:val="28"/>
          <w:szCs w:val="28"/>
        </w:rPr>
        <w:t>brevetabilitate</w:t>
      </w:r>
      <w:proofErr w:type="spellEnd"/>
      <w:r w:rsidR="00287941" w:rsidRPr="00BC283D">
        <w:rPr>
          <w:rFonts w:ascii="Times New Roman" w:hAnsi="Times New Roman" w:cs="Times New Roman"/>
          <w:sz w:val="28"/>
          <w:szCs w:val="28"/>
        </w:rPr>
        <w:t xml:space="preserve">, respectiv </w:t>
      </w:r>
      <w:proofErr w:type="spellStart"/>
      <w:r w:rsidR="00287941" w:rsidRPr="00BC283D">
        <w:rPr>
          <w:rFonts w:ascii="Times New Roman" w:hAnsi="Times New Roman" w:cs="Times New Roman"/>
          <w:sz w:val="28"/>
          <w:szCs w:val="28"/>
        </w:rPr>
        <w:t>distinctivitate</w:t>
      </w:r>
      <w:proofErr w:type="spellEnd"/>
      <w:r w:rsidR="00287941" w:rsidRPr="00BC283D">
        <w:rPr>
          <w:rFonts w:ascii="Times New Roman" w:hAnsi="Times New Roman" w:cs="Times New Roman"/>
          <w:sz w:val="28"/>
          <w:szCs w:val="28"/>
        </w:rPr>
        <w:t xml:space="preserve">, uniformitate și stabilitate, </w:t>
      </w:r>
      <w:r w:rsidR="001A49D0" w:rsidRPr="00BC283D">
        <w:rPr>
          <w:rFonts w:ascii="Times New Roman" w:hAnsi="Times New Roman" w:cs="Times New Roman"/>
          <w:sz w:val="28"/>
          <w:szCs w:val="28"/>
        </w:rPr>
        <w:t>precum și care</w:t>
      </w:r>
      <w:r w:rsidR="00287941" w:rsidRPr="00BC283D">
        <w:rPr>
          <w:rFonts w:ascii="Times New Roman" w:hAnsi="Times New Roman" w:cs="Times New Roman"/>
          <w:sz w:val="28"/>
          <w:szCs w:val="28"/>
        </w:rPr>
        <w:t xml:space="preserve"> efectuează testarea soiurilor în vederea aprecierii valorii lor culturale și de utilizare. Catalogul soiurilor de plante, care cuprinde soiurile admise pentru producere </w:t>
      </w:r>
      <w:proofErr w:type="spellStart"/>
      <w:r w:rsidR="00287941" w:rsidRPr="00BC283D">
        <w:rPr>
          <w:rFonts w:ascii="Times New Roman" w:hAnsi="Times New Roman" w:cs="Times New Roman"/>
          <w:sz w:val="28"/>
          <w:szCs w:val="28"/>
        </w:rPr>
        <w:t>şi</w:t>
      </w:r>
      <w:proofErr w:type="spellEnd"/>
      <w:r w:rsidR="00287941" w:rsidRPr="00BC283D">
        <w:rPr>
          <w:rFonts w:ascii="Times New Roman" w:hAnsi="Times New Roman" w:cs="Times New Roman"/>
          <w:sz w:val="28"/>
          <w:szCs w:val="28"/>
        </w:rPr>
        <w:t xml:space="preserve"> comercializare în Republica Moldova</w:t>
      </w:r>
      <w:r w:rsidR="00715FEA" w:rsidRPr="00BC283D">
        <w:rPr>
          <w:rFonts w:ascii="Times New Roman" w:hAnsi="Times New Roman" w:cs="Times New Roman"/>
          <w:sz w:val="28"/>
          <w:szCs w:val="28"/>
        </w:rPr>
        <w:t>,</w:t>
      </w:r>
      <w:r w:rsidR="00287941" w:rsidRPr="00BC283D">
        <w:rPr>
          <w:rFonts w:ascii="Times New Roman" w:hAnsi="Times New Roman" w:cs="Times New Roman"/>
          <w:sz w:val="28"/>
          <w:szCs w:val="28"/>
        </w:rPr>
        <w:t xml:space="preserve"> </w:t>
      </w:r>
      <w:r w:rsidR="000A2CD3" w:rsidRPr="00BC283D">
        <w:rPr>
          <w:rFonts w:ascii="Times New Roman" w:hAnsi="Times New Roman" w:cs="Times New Roman"/>
          <w:sz w:val="28"/>
          <w:szCs w:val="28"/>
        </w:rPr>
        <w:t>este ținut de ANSA, aceasta fiind</w:t>
      </w:r>
      <w:r w:rsidR="00287941" w:rsidRPr="00BC283D">
        <w:rPr>
          <w:rFonts w:ascii="Times New Roman" w:hAnsi="Times New Roman" w:cs="Times New Roman"/>
          <w:sz w:val="28"/>
          <w:szCs w:val="28"/>
        </w:rPr>
        <w:t xml:space="preserve"> responsabilă </w:t>
      </w:r>
      <w:r w:rsidR="000A2CD3" w:rsidRPr="00BC283D">
        <w:rPr>
          <w:rFonts w:ascii="Times New Roman" w:hAnsi="Times New Roman" w:cs="Times New Roman"/>
          <w:sz w:val="28"/>
          <w:szCs w:val="28"/>
        </w:rPr>
        <w:t xml:space="preserve">și </w:t>
      </w:r>
      <w:r w:rsidR="00287941" w:rsidRPr="00BC283D">
        <w:rPr>
          <w:rFonts w:ascii="Times New Roman" w:hAnsi="Times New Roman" w:cs="Times New Roman"/>
          <w:sz w:val="28"/>
          <w:szCs w:val="28"/>
        </w:rPr>
        <w:t xml:space="preserve">de emiterea deciziei de admitere a soiului în </w:t>
      </w:r>
      <w:r w:rsidR="0095181F" w:rsidRPr="00BC283D">
        <w:rPr>
          <w:rFonts w:ascii="Times New Roman" w:hAnsi="Times New Roman" w:cs="Times New Roman"/>
          <w:sz w:val="28"/>
          <w:szCs w:val="28"/>
        </w:rPr>
        <w:t>catalog</w:t>
      </w:r>
      <w:r w:rsidR="00715FEA" w:rsidRPr="00BC283D">
        <w:rPr>
          <w:rFonts w:ascii="Times New Roman" w:hAnsi="Times New Roman" w:cs="Times New Roman"/>
          <w:sz w:val="28"/>
          <w:szCs w:val="28"/>
        </w:rPr>
        <w:t>ul respectiv</w:t>
      </w:r>
      <w:r w:rsidR="00287941" w:rsidRPr="00BC283D">
        <w:rPr>
          <w:rFonts w:ascii="Times New Roman" w:hAnsi="Times New Roman" w:cs="Times New Roman"/>
          <w:sz w:val="28"/>
          <w:szCs w:val="28"/>
        </w:rPr>
        <w:t>.”</w:t>
      </w:r>
    </w:p>
    <w:bookmarkEnd w:id="1"/>
    <w:p w14:paraId="7550E838" w14:textId="77777777" w:rsidR="00287941" w:rsidRPr="00BC283D" w:rsidRDefault="00287941" w:rsidP="00D81C71">
      <w:pPr>
        <w:spacing w:after="0" w:line="240" w:lineRule="auto"/>
        <w:ind w:left="0" w:firstLine="709"/>
        <w:jc w:val="both"/>
        <w:rPr>
          <w:rFonts w:ascii="Times New Roman" w:hAnsi="Times New Roman" w:cs="Times New Roman"/>
          <w:sz w:val="28"/>
          <w:szCs w:val="28"/>
        </w:rPr>
      </w:pPr>
    </w:p>
    <w:p w14:paraId="73DA3D0A" w14:textId="6622ED1C" w:rsidR="00D57F44" w:rsidRPr="00BC283D" w:rsidRDefault="00287941" w:rsidP="00D81C71">
      <w:pPr>
        <w:pStyle w:val="ListParagraph"/>
        <w:numPr>
          <w:ilvl w:val="0"/>
          <w:numId w:val="2"/>
        </w:numPr>
        <w:tabs>
          <w:tab w:val="left" w:pos="993"/>
        </w:tabs>
        <w:spacing w:after="0" w:line="240" w:lineRule="auto"/>
        <w:ind w:left="0" w:firstLine="709"/>
        <w:jc w:val="both"/>
        <w:rPr>
          <w:rFonts w:ascii="Times New Roman" w:hAnsi="Times New Roman" w:cs="Times New Roman"/>
          <w:sz w:val="28"/>
          <w:szCs w:val="28"/>
          <w:lang w:val="ro-RO"/>
        </w:rPr>
      </w:pPr>
      <w:r w:rsidRPr="00BC283D">
        <w:rPr>
          <w:rFonts w:ascii="Times New Roman" w:hAnsi="Times New Roman" w:cs="Times New Roman"/>
          <w:sz w:val="28"/>
          <w:szCs w:val="28"/>
          <w:lang w:val="ro-RO"/>
        </w:rPr>
        <w:t>La articolul 24 alineatul (2) litera a), cuvintele „Comisiei de stat” se substituie cu cuvintele „instituției publice desemnate”.</w:t>
      </w:r>
    </w:p>
    <w:p w14:paraId="64EF4AEC" w14:textId="77777777" w:rsidR="00D57F44" w:rsidRPr="00BC283D" w:rsidRDefault="00D57F44" w:rsidP="00D81C71">
      <w:pPr>
        <w:pStyle w:val="ListParagraph"/>
        <w:spacing w:after="0" w:line="240" w:lineRule="auto"/>
        <w:ind w:left="0" w:firstLine="709"/>
        <w:jc w:val="both"/>
        <w:rPr>
          <w:rFonts w:ascii="Times New Roman" w:hAnsi="Times New Roman" w:cs="Times New Roman"/>
          <w:sz w:val="28"/>
          <w:szCs w:val="28"/>
          <w:lang w:val="ro-RO"/>
        </w:rPr>
      </w:pPr>
    </w:p>
    <w:p w14:paraId="06120C13" w14:textId="65F2B95A" w:rsidR="00B124EE" w:rsidRPr="00BC283D" w:rsidRDefault="00287941" w:rsidP="00D81C71">
      <w:pPr>
        <w:pStyle w:val="ListParagraph"/>
        <w:numPr>
          <w:ilvl w:val="0"/>
          <w:numId w:val="2"/>
        </w:numPr>
        <w:tabs>
          <w:tab w:val="left" w:pos="993"/>
        </w:tabs>
        <w:spacing w:after="0" w:line="240" w:lineRule="auto"/>
        <w:ind w:left="0" w:firstLine="709"/>
        <w:jc w:val="both"/>
        <w:rPr>
          <w:rFonts w:ascii="Times New Roman" w:hAnsi="Times New Roman" w:cs="Times New Roman"/>
          <w:sz w:val="28"/>
          <w:szCs w:val="28"/>
          <w:lang w:val="ro-RO"/>
        </w:rPr>
      </w:pPr>
      <w:r w:rsidRPr="00BC283D">
        <w:rPr>
          <w:rFonts w:ascii="Times New Roman" w:hAnsi="Times New Roman" w:cs="Times New Roman"/>
          <w:sz w:val="28"/>
          <w:szCs w:val="28"/>
          <w:lang w:val="ro-RO"/>
        </w:rPr>
        <w:t>La articolul 41 alineatul (1), cuvintele „</w:t>
      </w:r>
      <w:r w:rsidR="00182C6F" w:rsidRPr="00BC283D">
        <w:rPr>
          <w:rFonts w:ascii="Times New Roman" w:hAnsi="Times New Roman" w:cs="Times New Roman"/>
          <w:sz w:val="28"/>
          <w:szCs w:val="28"/>
          <w:lang w:val="ro-RO"/>
        </w:rPr>
        <w:t xml:space="preserve">și </w:t>
      </w:r>
      <w:r w:rsidRPr="00BC283D">
        <w:rPr>
          <w:rFonts w:ascii="Times New Roman" w:hAnsi="Times New Roman" w:cs="Times New Roman"/>
          <w:sz w:val="28"/>
          <w:szCs w:val="28"/>
          <w:lang w:val="ro-RO"/>
        </w:rPr>
        <w:t>Comisia de stat” se substituie</w:t>
      </w:r>
      <w:r w:rsidR="00182C6F" w:rsidRPr="00BC283D">
        <w:rPr>
          <w:rFonts w:ascii="Times New Roman" w:hAnsi="Times New Roman" w:cs="Times New Roman"/>
          <w:sz w:val="28"/>
          <w:szCs w:val="28"/>
          <w:lang w:val="ro-RO"/>
        </w:rPr>
        <w:t xml:space="preserve"> </w:t>
      </w:r>
      <w:r w:rsidRPr="00BC283D">
        <w:rPr>
          <w:rFonts w:ascii="Times New Roman" w:hAnsi="Times New Roman" w:cs="Times New Roman"/>
          <w:sz w:val="28"/>
          <w:szCs w:val="28"/>
          <w:lang w:val="ro-RO"/>
        </w:rPr>
        <w:t>cu cuvintele „</w:t>
      </w:r>
      <w:r w:rsidR="00D70D96" w:rsidRPr="00BC283D">
        <w:rPr>
          <w:rFonts w:ascii="Times New Roman" w:hAnsi="Times New Roman" w:cs="Times New Roman"/>
          <w:sz w:val="28"/>
          <w:szCs w:val="28"/>
          <w:lang w:val="ro-RO"/>
        </w:rPr>
        <w:t xml:space="preserve">și </w:t>
      </w:r>
      <w:r w:rsidRPr="00BC283D">
        <w:rPr>
          <w:rFonts w:ascii="Times New Roman" w:hAnsi="Times New Roman" w:cs="Times New Roman"/>
          <w:sz w:val="28"/>
          <w:szCs w:val="28"/>
          <w:lang w:val="ro-RO"/>
        </w:rPr>
        <w:t>instituția publică desemnată”</w:t>
      </w:r>
      <w:r w:rsidR="00182C6F" w:rsidRPr="00BC283D">
        <w:rPr>
          <w:rFonts w:ascii="Times New Roman" w:hAnsi="Times New Roman" w:cs="Times New Roman"/>
          <w:sz w:val="28"/>
          <w:szCs w:val="28"/>
          <w:lang w:val="ro-RO"/>
        </w:rPr>
        <w:t>, iar cuvintele „Comisia de stat efectuează”</w:t>
      </w:r>
      <w:r w:rsidR="00715FEA" w:rsidRPr="00BC283D">
        <w:rPr>
          <w:rFonts w:ascii="Times New Roman" w:hAnsi="Times New Roman" w:cs="Times New Roman"/>
          <w:sz w:val="28"/>
          <w:szCs w:val="28"/>
          <w:lang w:val="ro-RO"/>
        </w:rPr>
        <w:t> </w:t>
      </w:r>
      <w:r w:rsidR="003F26FF" w:rsidRPr="00BC283D">
        <w:rPr>
          <w:rFonts w:ascii="Times New Roman" w:hAnsi="Times New Roman" w:cs="Times New Roman"/>
          <w:sz w:val="28"/>
          <w:szCs w:val="28"/>
          <w:lang w:val="ro-RO"/>
        </w:rPr>
        <w:t>–</w:t>
      </w:r>
      <w:r w:rsidR="00182C6F" w:rsidRPr="00BC283D">
        <w:rPr>
          <w:rFonts w:ascii="Times New Roman" w:hAnsi="Times New Roman" w:cs="Times New Roman"/>
          <w:sz w:val="28"/>
          <w:szCs w:val="28"/>
          <w:lang w:val="ro-RO"/>
        </w:rPr>
        <w:t xml:space="preserve"> cu cuvintele „Instituția publică desemnată efectuează”.</w:t>
      </w:r>
    </w:p>
    <w:p w14:paraId="19225672" w14:textId="77777777" w:rsidR="00B124EE" w:rsidRPr="00BC283D" w:rsidRDefault="00B124EE" w:rsidP="00D81C71">
      <w:pPr>
        <w:pStyle w:val="ListParagraph"/>
        <w:spacing w:after="0" w:line="240" w:lineRule="auto"/>
        <w:ind w:left="0" w:firstLine="709"/>
        <w:jc w:val="both"/>
        <w:rPr>
          <w:rFonts w:ascii="Times New Roman" w:hAnsi="Times New Roman" w:cs="Times New Roman"/>
          <w:sz w:val="28"/>
          <w:szCs w:val="28"/>
          <w:lang w:val="ro-RO"/>
        </w:rPr>
      </w:pPr>
    </w:p>
    <w:p w14:paraId="05E29C25" w14:textId="26602CC9" w:rsidR="00287941" w:rsidRPr="00BC283D" w:rsidRDefault="00287941" w:rsidP="00D81C71">
      <w:pPr>
        <w:pStyle w:val="ListParagraph"/>
        <w:numPr>
          <w:ilvl w:val="0"/>
          <w:numId w:val="2"/>
        </w:numPr>
        <w:tabs>
          <w:tab w:val="left" w:pos="993"/>
        </w:tabs>
        <w:spacing w:after="0" w:line="240" w:lineRule="auto"/>
        <w:ind w:left="0" w:firstLine="709"/>
        <w:jc w:val="both"/>
        <w:rPr>
          <w:rFonts w:ascii="Times New Roman" w:hAnsi="Times New Roman" w:cs="Times New Roman"/>
          <w:sz w:val="28"/>
          <w:szCs w:val="28"/>
          <w:lang w:val="ro-RO"/>
        </w:rPr>
      </w:pPr>
      <w:r w:rsidRPr="00BC283D">
        <w:rPr>
          <w:rFonts w:ascii="Times New Roman" w:hAnsi="Times New Roman" w:cs="Times New Roman"/>
          <w:sz w:val="28"/>
          <w:szCs w:val="28"/>
          <w:lang w:val="ro-RO"/>
        </w:rPr>
        <w:t>La articolul 45 alineatul (5), cuvintele „Comisiei de stat” se substituie cu cuvintele „instituției publice desemnate”.</w:t>
      </w:r>
    </w:p>
    <w:p w14:paraId="20DF0219" w14:textId="77777777" w:rsidR="00B124EE" w:rsidRPr="00BC283D" w:rsidRDefault="00B124EE" w:rsidP="00D81C71">
      <w:pPr>
        <w:pStyle w:val="ListParagraph"/>
        <w:spacing w:after="0" w:line="240" w:lineRule="auto"/>
        <w:ind w:left="0" w:firstLine="709"/>
        <w:jc w:val="both"/>
        <w:rPr>
          <w:rFonts w:ascii="Times New Roman" w:hAnsi="Times New Roman" w:cs="Times New Roman"/>
          <w:sz w:val="28"/>
          <w:szCs w:val="28"/>
          <w:lang w:val="ro-RO"/>
        </w:rPr>
      </w:pPr>
    </w:p>
    <w:p w14:paraId="618CE752" w14:textId="7A467D54"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5. </w:t>
      </w:r>
      <w:r w:rsidR="00EF10AA" w:rsidRPr="00BC283D">
        <w:rPr>
          <w:rFonts w:ascii="Times New Roman" w:hAnsi="Times New Roman" w:cs="Times New Roman"/>
          <w:sz w:val="28"/>
          <w:szCs w:val="28"/>
        </w:rPr>
        <w:t>La a</w:t>
      </w:r>
      <w:r w:rsidRPr="00BC283D">
        <w:rPr>
          <w:rFonts w:ascii="Times New Roman" w:hAnsi="Times New Roman" w:cs="Times New Roman"/>
          <w:sz w:val="28"/>
          <w:szCs w:val="28"/>
        </w:rPr>
        <w:t>rticolul 46:</w:t>
      </w:r>
    </w:p>
    <w:p w14:paraId="47561FE8"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7593113F" w14:textId="4B1A3453"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alineatul (2) va avea următorul cuprins:</w:t>
      </w:r>
    </w:p>
    <w:p w14:paraId="433F6BDC"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2609A3A3" w14:textId="4E12D342"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„(2) Examinarea tehnică a soiului se efectuează de către instituția publică desemnată și include organizarea testelor de creștere realizate de către:</w:t>
      </w:r>
    </w:p>
    <w:p w14:paraId="5AD76088" w14:textId="77777777"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a) centrele de testare a soiurilor ale instituției publice desemnate;</w:t>
      </w:r>
    </w:p>
    <w:p w14:paraId="139F23B7" w14:textId="7D42FA2B"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b) altă autoritate împuternicită </w:t>
      </w:r>
      <w:r w:rsidR="00820E2F" w:rsidRPr="00BC283D">
        <w:rPr>
          <w:rFonts w:ascii="Times New Roman" w:hAnsi="Times New Roman" w:cs="Times New Roman"/>
          <w:sz w:val="28"/>
          <w:szCs w:val="28"/>
        </w:rPr>
        <w:t xml:space="preserve">în </w:t>
      </w:r>
      <w:r w:rsidRPr="00BC283D">
        <w:rPr>
          <w:rFonts w:ascii="Times New Roman" w:hAnsi="Times New Roman" w:cs="Times New Roman"/>
          <w:sz w:val="28"/>
          <w:szCs w:val="28"/>
        </w:rPr>
        <w:t>numele instituției publice desemnate;</w:t>
      </w:r>
    </w:p>
    <w:p w14:paraId="5B29E2F2" w14:textId="77777777"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c) solicitant, la cererea instituției publice desemnate, în cazul speciilor pentru care aceasta nu deține colecții de referință.”</w:t>
      </w:r>
    </w:p>
    <w:p w14:paraId="3AD2E3B2"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70F431FB" w14:textId="5C6BE1B3" w:rsidR="00287941" w:rsidRPr="00BC283D" w:rsidRDefault="00012338"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la </w:t>
      </w:r>
      <w:r w:rsidR="00287941" w:rsidRPr="00BC283D">
        <w:rPr>
          <w:rFonts w:ascii="Times New Roman" w:hAnsi="Times New Roman" w:cs="Times New Roman"/>
          <w:sz w:val="28"/>
          <w:szCs w:val="28"/>
        </w:rPr>
        <w:t>alineatul (3), cuvintele „Comisia de stat” se substituie cu cuvintele „instituția publică desemnată”;</w:t>
      </w:r>
    </w:p>
    <w:p w14:paraId="1257A8E3"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632E62BE" w14:textId="282A7062" w:rsidR="00287941" w:rsidRPr="00BC283D" w:rsidRDefault="00534C9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la alineatele </w:t>
      </w:r>
      <w:r w:rsidR="00287941" w:rsidRPr="00BC283D">
        <w:rPr>
          <w:rFonts w:ascii="Times New Roman" w:hAnsi="Times New Roman" w:cs="Times New Roman"/>
          <w:sz w:val="28"/>
          <w:szCs w:val="28"/>
        </w:rPr>
        <w:t>(4)</w:t>
      </w:r>
      <w:r w:rsidRPr="00BC283D">
        <w:rPr>
          <w:rFonts w:ascii="Times New Roman" w:hAnsi="Times New Roman" w:cs="Times New Roman"/>
          <w:sz w:val="28"/>
          <w:szCs w:val="28"/>
        </w:rPr>
        <w:t xml:space="preserve"> și (5)</w:t>
      </w:r>
      <w:r w:rsidR="00287941" w:rsidRPr="00BC283D">
        <w:rPr>
          <w:rFonts w:ascii="Times New Roman" w:hAnsi="Times New Roman" w:cs="Times New Roman"/>
          <w:sz w:val="28"/>
          <w:szCs w:val="28"/>
        </w:rPr>
        <w:t>, cuvintele „Comisia de stat” se substituie cu cuvintele „Instituția publică desemnată</w:t>
      </w:r>
      <w:r w:rsidRPr="00BC283D">
        <w:rPr>
          <w:rFonts w:ascii="Times New Roman" w:hAnsi="Times New Roman" w:cs="Times New Roman"/>
          <w:sz w:val="28"/>
          <w:szCs w:val="28"/>
        </w:rPr>
        <w:t>”.</w:t>
      </w:r>
    </w:p>
    <w:p w14:paraId="4C2527C5"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58A2DAA0" w14:textId="662247B0"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6. Articolul 47:</w:t>
      </w:r>
    </w:p>
    <w:p w14:paraId="11586310"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7AAA1CBD" w14:textId="697B5982" w:rsidR="00287941" w:rsidRPr="00BC283D" w:rsidRDefault="00EA1FD9"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la </w:t>
      </w:r>
      <w:r w:rsidR="00287941" w:rsidRPr="00BC283D">
        <w:rPr>
          <w:rFonts w:ascii="Times New Roman" w:hAnsi="Times New Roman" w:cs="Times New Roman"/>
          <w:sz w:val="28"/>
          <w:szCs w:val="28"/>
        </w:rPr>
        <w:t>alineatul (1), cuvintele „Comisia de stat” se substituie cu cuvintele „Instituția publică desemnată”</w:t>
      </w:r>
      <w:r w:rsidR="005658D3" w:rsidRPr="00BC283D">
        <w:rPr>
          <w:rFonts w:ascii="Times New Roman" w:hAnsi="Times New Roman" w:cs="Times New Roman"/>
          <w:sz w:val="28"/>
          <w:szCs w:val="28"/>
        </w:rPr>
        <w:t>;</w:t>
      </w:r>
    </w:p>
    <w:p w14:paraId="6B42277B"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6B1D7F16" w14:textId="2B9BA2EC" w:rsidR="00287941" w:rsidRPr="00BC283D" w:rsidRDefault="00EA1FD9"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lastRenderedPageBreak/>
        <w:t xml:space="preserve">la alineatele </w:t>
      </w:r>
      <w:r w:rsidR="00287941" w:rsidRPr="00BC283D">
        <w:rPr>
          <w:rFonts w:ascii="Times New Roman" w:hAnsi="Times New Roman" w:cs="Times New Roman"/>
          <w:sz w:val="28"/>
          <w:szCs w:val="28"/>
        </w:rPr>
        <w:t>(3)</w:t>
      </w:r>
      <w:r w:rsidRPr="00BC283D">
        <w:rPr>
          <w:rFonts w:ascii="Times New Roman" w:hAnsi="Times New Roman" w:cs="Times New Roman"/>
          <w:sz w:val="28"/>
          <w:szCs w:val="28"/>
        </w:rPr>
        <w:t xml:space="preserve"> și (4)</w:t>
      </w:r>
      <w:r w:rsidR="00287941" w:rsidRPr="00BC283D">
        <w:rPr>
          <w:rFonts w:ascii="Times New Roman" w:hAnsi="Times New Roman" w:cs="Times New Roman"/>
          <w:sz w:val="28"/>
          <w:szCs w:val="28"/>
        </w:rPr>
        <w:t>, cuvintele „Comisia de stat” se substituie cu cuvintele „instituția publică desemnată”.</w:t>
      </w:r>
    </w:p>
    <w:p w14:paraId="458FB7E3"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79624EE1" w14:textId="3A83CA47"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7. </w:t>
      </w:r>
      <w:r w:rsidR="004D1C93" w:rsidRPr="00BC283D">
        <w:rPr>
          <w:rFonts w:ascii="Times New Roman" w:hAnsi="Times New Roman" w:cs="Times New Roman"/>
          <w:sz w:val="28"/>
          <w:szCs w:val="28"/>
        </w:rPr>
        <w:t>La a</w:t>
      </w:r>
      <w:r w:rsidRPr="00BC283D">
        <w:rPr>
          <w:rFonts w:ascii="Times New Roman" w:hAnsi="Times New Roman" w:cs="Times New Roman"/>
          <w:sz w:val="28"/>
          <w:szCs w:val="28"/>
        </w:rPr>
        <w:t>rticolul 48</w:t>
      </w:r>
      <w:r w:rsidR="004D1C93" w:rsidRPr="00BC283D">
        <w:rPr>
          <w:rFonts w:ascii="Times New Roman" w:hAnsi="Times New Roman" w:cs="Times New Roman"/>
          <w:sz w:val="28"/>
          <w:szCs w:val="28"/>
        </w:rPr>
        <w:t xml:space="preserve"> alineatele (1), (2) și (4), cuvintele „Comisia de stat” se substituie cu cuvintele „instituția publică desemnată”.</w:t>
      </w:r>
    </w:p>
    <w:p w14:paraId="526B7213"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02D16D68" w14:textId="77777777"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8. Articolul 56:</w:t>
      </w:r>
    </w:p>
    <w:p w14:paraId="5A318951"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375EF2BE" w14:textId="0677997A" w:rsidR="00287941" w:rsidRPr="00BC283D" w:rsidRDefault="004D1C93"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la </w:t>
      </w:r>
      <w:r w:rsidR="00287941" w:rsidRPr="00BC283D">
        <w:rPr>
          <w:rFonts w:ascii="Times New Roman" w:hAnsi="Times New Roman" w:cs="Times New Roman"/>
          <w:sz w:val="28"/>
          <w:szCs w:val="28"/>
        </w:rPr>
        <w:t xml:space="preserve">alineatul (1), cuvintele „Comisiei de stat” se substituie cu cuvintele „instituției publice </w:t>
      </w:r>
      <w:r w:rsidR="008563C1" w:rsidRPr="00BC283D">
        <w:rPr>
          <w:rFonts w:ascii="Times New Roman" w:hAnsi="Times New Roman" w:cs="Times New Roman"/>
          <w:sz w:val="28"/>
          <w:szCs w:val="28"/>
        </w:rPr>
        <w:t>desemnate</w:t>
      </w:r>
      <w:r w:rsidR="00287941" w:rsidRPr="00BC283D">
        <w:rPr>
          <w:rFonts w:ascii="Times New Roman" w:hAnsi="Times New Roman" w:cs="Times New Roman"/>
          <w:sz w:val="28"/>
          <w:szCs w:val="28"/>
        </w:rPr>
        <w:t>”;</w:t>
      </w:r>
    </w:p>
    <w:p w14:paraId="4568DDDB"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50933333" w14:textId="21CDDDD1" w:rsidR="00287941" w:rsidRPr="00BC283D" w:rsidRDefault="004D1C93" w:rsidP="00D81C71">
      <w:pPr>
        <w:spacing w:after="0" w:line="240" w:lineRule="auto"/>
        <w:ind w:left="0" w:firstLine="709"/>
        <w:jc w:val="both"/>
        <w:rPr>
          <w:rFonts w:ascii="Times New Roman" w:hAnsi="Times New Roman" w:cs="Times New Roman"/>
          <w:sz w:val="28"/>
          <w:szCs w:val="28"/>
        </w:rPr>
      </w:pPr>
      <w:bookmarkStart w:id="2" w:name="_Hlk168901834"/>
      <w:r w:rsidRPr="00BC283D">
        <w:rPr>
          <w:rFonts w:ascii="Times New Roman" w:hAnsi="Times New Roman" w:cs="Times New Roman"/>
          <w:sz w:val="28"/>
          <w:szCs w:val="28"/>
        </w:rPr>
        <w:t>la</w:t>
      </w:r>
      <w:bookmarkEnd w:id="2"/>
      <w:r w:rsidRPr="00BC283D">
        <w:rPr>
          <w:rFonts w:ascii="Times New Roman" w:hAnsi="Times New Roman" w:cs="Times New Roman"/>
          <w:sz w:val="28"/>
          <w:szCs w:val="28"/>
        </w:rPr>
        <w:t xml:space="preserve"> </w:t>
      </w:r>
      <w:r w:rsidR="00287941" w:rsidRPr="00BC283D">
        <w:rPr>
          <w:rFonts w:ascii="Times New Roman" w:hAnsi="Times New Roman" w:cs="Times New Roman"/>
          <w:sz w:val="28"/>
          <w:szCs w:val="28"/>
        </w:rPr>
        <w:t>alineatul (2), cuvintele „</w:t>
      </w:r>
      <w:r w:rsidR="00F238E8" w:rsidRPr="00BC283D">
        <w:rPr>
          <w:rFonts w:ascii="Times New Roman" w:hAnsi="Times New Roman" w:cs="Times New Roman"/>
          <w:sz w:val="28"/>
          <w:szCs w:val="28"/>
        </w:rPr>
        <w:t xml:space="preserve">sau </w:t>
      </w:r>
      <w:r w:rsidR="001019CF" w:rsidRPr="00BC283D">
        <w:rPr>
          <w:rFonts w:ascii="Times New Roman" w:hAnsi="Times New Roman" w:cs="Times New Roman"/>
          <w:sz w:val="28"/>
          <w:szCs w:val="28"/>
        </w:rPr>
        <w:t xml:space="preserve">Comisiei </w:t>
      </w:r>
      <w:r w:rsidR="00287941" w:rsidRPr="00BC283D">
        <w:rPr>
          <w:rFonts w:ascii="Times New Roman" w:hAnsi="Times New Roman" w:cs="Times New Roman"/>
          <w:sz w:val="28"/>
          <w:szCs w:val="28"/>
        </w:rPr>
        <w:t>de stat” se substituie cu cuvintele „</w:t>
      </w:r>
      <w:r w:rsidR="00F238E8" w:rsidRPr="00BC283D">
        <w:rPr>
          <w:rFonts w:ascii="Times New Roman" w:hAnsi="Times New Roman" w:cs="Times New Roman"/>
          <w:sz w:val="28"/>
          <w:szCs w:val="28"/>
        </w:rPr>
        <w:t xml:space="preserve">sau </w:t>
      </w:r>
      <w:r w:rsidR="001019CF" w:rsidRPr="00BC283D">
        <w:rPr>
          <w:rFonts w:ascii="Times New Roman" w:hAnsi="Times New Roman" w:cs="Times New Roman"/>
          <w:sz w:val="28"/>
          <w:szCs w:val="28"/>
        </w:rPr>
        <w:t xml:space="preserve">instituției publice </w:t>
      </w:r>
      <w:r w:rsidR="00246F07" w:rsidRPr="00BC283D">
        <w:rPr>
          <w:rFonts w:ascii="Times New Roman" w:hAnsi="Times New Roman" w:cs="Times New Roman"/>
          <w:sz w:val="28"/>
          <w:szCs w:val="28"/>
        </w:rPr>
        <w:t>desemnate</w:t>
      </w:r>
      <w:r w:rsidR="00287941" w:rsidRPr="00BC283D">
        <w:rPr>
          <w:rFonts w:ascii="Times New Roman" w:hAnsi="Times New Roman" w:cs="Times New Roman"/>
          <w:sz w:val="28"/>
          <w:szCs w:val="28"/>
        </w:rPr>
        <w:t>”</w:t>
      </w:r>
      <w:r w:rsidRPr="00BC283D">
        <w:rPr>
          <w:rFonts w:ascii="Times New Roman" w:hAnsi="Times New Roman" w:cs="Times New Roman"/>
          <w:sz w:val="28"/>
          <w:szCs w:val="28"/>
        </w:rPr>
        <w:t>, iar cuvintele „</w:t>
      </w:r>
      <w:r w:rsidR="00F238E8" w:rsidRPr="00BC283D">
        <w:rPr>
          <w:rFonts w:ascii="Times New Roman" w:hAnsi="Times New Roman" w:cs="Times New Roman"/>
          <w:sz w:val="28"/>
          <w:szCs w:val="28"/>
        </w:rPr>
        <w:t xml:space="preserve">pentru </w:t>
      </w:r>
      <w:r w:rsidRPr="00BC283D">
        <w:rPr>
          <w:rFonts w:ascii="Times New Roman" w:hAnsi="Times New Roman" w:cs="Times New Roman"/>
          <w:sz w:val="28"/>
          <w:szCs w:val="28"/>
        </w:rPr>
        <w:t>Comisia de stat” – cu cuvintele „</w:t>
      </w:r>
      <w:r w:rsidR="00F238E8" w:rsidRPr="00BC283D">
        <w:rPr>
          <w:rFonts w:ascii="Times New Roman" w:hAnsi="Times New Roman" w:cs="Times New Roman"/>
          <w:sz w:val="28"/>
          <w:szCs w:val="28"/>
        </w:rPr>
        <w:t xml:space="preserve">pentru </w:t>
      </w:r>
      <w:r w:rsidRPr="00BC283D">
        <w:rPr>
          <w:rFonts w:ascii="Times New Roman" w:hAnsi="Times New Roman" w:cs="Times New Roman"/>
          <w:sz w:val="28"/>
          <w:szCs w:val="28"/>
        </w:rPr>
        <w:t>instituția publică desemnată”</w:t>
      </w:r>
      <w:r w:rsidR="00287941" w:rsidRPr="00BC283D">
        <w:rPr>
          <w:rFonts w:ascii="Times New Roman" w:hAnsi="Times New Roman" w:cs="Times New Roman"/>
          <w:sz w:val="28"/>
          <w:szCs w:val="28"/>
        </w:rPr>
        <w:t>.</w:t>
      </w:r>
    </w:p>
    <w:p w14:paraId="0D7D16C9"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3A2003A5" w14:textId="77777777"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9. Articolul 63:</w:t>
      </w:r>
    </w:p>
    <w:p w14:paraId="2F206BE1"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79389BCB" w14:textId="2F99A0C8" w:rsidR="00287941" w:rsidRPr="00BC283D" w:rsidRDefault="00C65DB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la </w:t>
      </w:r>
      <w:r w:rsidR="00287941" w:rsidRPr="00BC283D">
        <w:rPr>
          <w:rFonts w:ascii="Times New Roman" w:hAnsi="Times New Roman" w:cs="Times New Roman"/>
          <w:sz w:val="28"/>
          <w:szCs w:val="28"/>
        </w:rPr>
        <w:t>alineatul (2), cuvintele „Comisia de stat” se substituie cu cuvintele „Instituția publică desemnată”;</w:t>
      </w:r>
    </w:p>
    <w:p w14:paraId="275782D7"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0BBDA632" w14:textId="180BBAAF" w:rsidR="00287941" w:rsidRPr="00BC283D" w:rsidRDefault="00C65DB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la </w:t>
      </w:r>
      <w:r w:rsidR="00287941" w:rsidRPr="00BC283D">
        <w:rPr>
          <w:rFonts w:ascii="Times New Roman" w:hAnsi="Times New Roman" w:cs="Times New Roman"/>
          <w:sz w:val="28"/>
          <w:szCs w:val="28"/>
        </w:rPr>
        <w:t>alineatul (3), cuvintele „Comisiei de stat” se substituie cu cuvintele „instituției publice desemnate”.</w:t>
      </w:r>
    </w:p>
    <w:p w14:paraId="229B1014"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059D91ED" w14:textId="31C4922E"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10. La articolul 64 alineatul (1), cuvintele „Comisia de stat” se substituie cu cuvintele „instituția publică desemnată”.</w:t>
      </w:r>
    </w:p>
    <w:p w14:paraId="5D28AA0D"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08F3E8B3" w14:textId="6DED0F88"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11. La articolul 65, cuvintele „</w:t>
      </w:r>
      <w:r w:rsidR="009A10B9" w:rsidRPr="00BC283D">
        <w:rPr>
          <w:rFonts w:ascii="Times New Roman" w:hAnsi="Times New Roman" w:cs="Times New Roman"/>
          <w:sz w:val="28"/>
          <w:szCs w:val="28"/>
        </w:rPr>
        <w:t xml:space="preserve">și </w:t>
      </w:r>
      <w:r w:rsidRPr="00BC283D">
        <w:rPr>
          <w:rFonts w:ascii="Times New Roman" w:hAnsi="Times New Roman" w:cs="Times New Roman"/>
          <w:sz w:val="28"/>
          <w:szCs w:val="28"/>
        </w:rPr>
        <w:t>Comisia de stat” se substituie cu cuvintele „</w:t>
      </w:r>
      <w:r w:rsidR="009A10B9" w:rsidRPr="00BC283D">
        <w:rPr>
          <w:rFonts w:ascii="Times New Roman" w:hAnsi="Times New Roman" w:cs="Times New Roman"/>
          <w:sz w:val="28"/>
          <w:szCs w:val="28"/>
        </w:rPr>
        <w:t xml:space="preserve">și </w:t>
      </w:r>
      <w:r w:rsidRPr="00BC283D">
        <w:rPr>
          <w:rFonts w:ascii="Times New Roman" w:hAnsi="Times New Roman" w:cs="Times New Roman"/>
          <w:sz w:val="28"/>
          <w:szCs w:val="28"/>
        </w:rPr>
        <w:t xml:space="preserve">instituția publică desemnată”, iar cuvintele „președintelui Comisiei de stat” </w:t>
      </w:r>
      <w:r w:rsidR="00660120" w:rsidRPr="00BC283D">
        <w:rPr>
          <w:rFonts w:ascii="Times New Roman" w:hAnsi="Times New Roman" w:cs="Times New Roman"/>
          <w:sz w:val="28"/>
          <w:szCs w:val="28"/>
        </w:rPr>
        <w:t xml:space="preserve">– </w:t>
      </w:r>
      <w:r w:rsidRPr="00BC283D">
        <w:rPr>
          <w:rFonts w:ascii="Times New Roman" w:hAnsi="Times New Roman" w:cs="Times New Roman"/>
          <w:sz w:val="28"/>
          <w:szCs w:val="28"/>
        </w:rPr>
        <w:t>cu cuvintele „conducătorului instituției publice desemnate”.</w:t>
      </w:r>
    </w:p>
    <w:p w14:paraId="272AC315"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1032C5F7" w14:textId="3A79C46D"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12. La articolul 66 alineatul (4), cuvintele „Comisia de stat</w:t>
      </w:r>
      <w:r w:rsidR="001C6C6D" w:rsidRPr="00BC283D">
        <w:rPr>
          <w:rFonts w:ascii="Times New Roman" w:hAnsi="Times New Roman" w:cs="Times New Roman"/>
          <w:sz w:val="28"/>
          <w:szCs w:val="28"/>
        </w:rPr>
        <w:t xml:space="preserve"> ține</w:t>
      </w:r>
      <w:r w:rsidRPr="00BC283D">
        <w:rPr>
          <w:rFonts w:ascii="Times New Roman" w:hAnsi="Times New Roman" w:cs="Times New Roman"/>
          <w:sz w:val="28"/>
          <w:szCs w:val="28"/>
        </w:rPr>
        <w:t xml:space="preserve">” se substituie cu </w:t>
      </w:r>
      <w:r w:rsidR="001C6C6D" w:rsidRPr="00BC283D">
        <w:rPr>
          <w:rFonts w:ascii="Times New Roman" w:hAnsi="Times New Roman" w:cs="Times New Roman"/>
          <w:sz w:val="28"/>
          <w:szCs w:val="28"/>
        </w:rPr>
        <w:t xml:space="preserve">textul </w:t>
      </w:r>
      <w:r w:rsidRPr="00BC283D">
        <w:rPr>
          <w:rFonts w:ascii="Times New Roman" w:hAnsi="Times New Roman" w:cs="Times New Roman"/>
          <w:sz w:val="28"/>
          <w:szCs w:val="28"/>
        </w:rPr>
        <w:t>„ANSA</w:t>
      </w:r>
      <w:r w:rsidR="001C6C6D" w:rsidRPr="00BC283D">
        <w:rPr>
          <w:rFonts w:ascii="Times New Roman" w:hAnsi="Times New Roman" w:cs="Times New Roman"/>
          <w:sz w:val="28"/>
          <w:szCs w:val="28"/>
        </w:rPr>
        <w:t xml:space="preserve"> ține</w:t>
      </w:r>
      <w:r w:rsidRPr="00BC283D">
        <w:rPr>
          <w:rFonts w:ascii="Times New Roman" w:hAnsi="Times New Roman" w:cs="Times New Roman"/>
          <w:sz w:val="28"/>
          <w:szCs w:val="28"/>
        </w:rPr>
        <w:t>”.</w:t>
      </w:r>
    </w:p>
    <w:p w14:paraId="1DC01D60"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06E14B48" w14:textId="2E8ACBFB"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13. Articolul 67:</w:t>
      </w:r>
    </w:p>
    <w:p w14:paraId="4D9D4F8E"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0C11C5A0" w14:textId="257AFF13" w:rsidR="00287941" w:rsidRPr="00BC283D" w:rsidRDefault="007B41C2"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la </w:t>
      </w:r>
      <w:r w:rsidR="00287941" w:rsidRPr="00BC283D">
        <w:rPr>
          <w:rFonts w:ascii="Times New Roman" w:hAnsi="Times New Roman" w:cs="Times New Roman"/>
          <w:sz w:val="28"/>
          <w:szCs w:val="28"/>
        </w:rPr>
        <w:t>alineatul (4), cuvintele „Comisia de stat” se substituie cu cuvintele „instituția publică desemnată”;</w:t>
      </w:r>
    </w:p>
    <w:p w14:paraId="0F080B33"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20D75502" w14:textId="6C71525A" w:rsidR="00287941" w:rsidRPr="00BC283D" w:rsidRDefault="001C6C6D"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la </w:t>
      </w:r>
      <w:r w:rsidR="00287941" w:rsidRPr="00BC283D">
        <w:rPr>
          <w:rFonts w:ascii="Times New Roman" w:hAnsi="Times New Roman" w:cs="Times New Roman"/>
          <w:sz w:val="28"/>
          <w:szCs w:val="28"/>
        </w:rPr>
        <w:t>alineatul (5), cuvintele „</w:t>
      </w:r>
      <w:r w:rsidRPr="00BC283D">
        <w:rPr>
          <w:rFonts w:ascii="Times New Roman" w:hAnsi="Times New Roman" w:cs="Times New Roman"/>
          <w:sz w:val="28"/>
          <w:szCs w:val="28"/>
        </w:rPr>
        <w:t xml:space="preserve">și </w:t>
      </w:r>
      <w:r w:rsidR="00287941" w:rsidRPr="00BC283D">
        <w:rPr>
          <w:rFonts w:ascii="Times New Roman" w:hAnsi="Times New Roman" w:cs="Times New Roman"/>
          <w:sz w:val="28"/>
          <w:szCs w:val="28"/>
        </w:rPr>
        <w:t xml:space="preserve">Comisia de stat” se substituie cu </w:t>
      </w:r>
      <w:r w:rsidRPr="00BC283D">
        <w:rPr>
          <w:rFonts w:ascii="Times New Roman" w:hAnsi="Times New Roman" w:cs="Times New Roman"/>
          <w:sz w:val="28"/>
          <w:szCs w:val="28"/>
        </w:rPr>
        <w:t xml:space="preserve">textul </w:t>
      </w:r>
      <w:r w:rsidR="00287941" w:rsidRPr="00BC283D">
        <w:rPr>
          <w:rFonts w:ascii="Times New Roman" w:hAnsi="Times New Roman" w:cs="Times New Roman"/>
          <w:sz w:val="28"/>
          <w:szCs w:val="28"/>
        </w:rPr>
        <w:t>„</w:t>
      </w:r>
      <w:r w:rsidRPr="00BC283D">
        <w:rPr>
          <w:rFonts w:ascii="Times New Roman" w:hAnsi="Times New Roman" w:cs="Times New Roman"/>
          <w:sz w:val="28"/>
          <w:szCs w:val="28"/>
        </w:rPr>
        <w:t xml:space="preserve">și </w:t>
      </w:r>
      <w:r w:rsidR="00287941" w:rsidRPr="00BC283D">
        <w:rPr>
          <w:rFonts w:ascii="Times New Roman" w:hAnsi="Times New Roman" w:cs="Times New Roman"/>
          <w:sz w:val="28"/>
          <w:szCs w:val="28"/>
        </w:rPr>
        <w:t>ANSA”.</w:t>
      </w:r>
    </w:p>
    <w:p w14:paraId="6AF03C03" w14:textId="77777777" w:rsidR="00D57F44" w:rsidRPr="00BC283D" w:rsidRDefault="00D57F44" w:rsidP="00D81C71">
      <w:pPr>
        <w:spacing w:after="0" w:line="240" w:lineRule="auto"/>
        <w:ind w:left="0" w:firstLine="709"/>
        <w:jc w:val="both"/>
        <w:rPr>
          <w:rFonts w:ascii="Times New Roman" w:hAnsi="Times New Roman" w:cs="Times New Roman"/>
          <w:sz w:val="28"/>
          <w:szCs w:val="28"/>
        </w:rPr>
      </w:pPr>
    </w:p>
    <w:p w14:paraId="7FE4E4F2" w14:textId="52712ED8"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lastRenderedPageBreak/>
        <w:t>14. La articolul 68 alineatul (2), cuvintele „Comisia de stat</w:t>
      </w:r>
      <w:r w:rsidR="001C6C6D" w:rsidRPr="00BC283D">
        <w:rPr>
          <w:rFonts w:ascii="Times New Roman" w:hAnsi="Times New Roman" w:cs="Times New Roman"/>
          <w:sz w:val="28"/>
          <w:szCs w:val="28"/>
        </w:rPr>
        <w:t xml:space="preserve"> publică</w:t>
      </w:r>
      <w:r w:rsidRPr="00BC283D">
        <w:rPr>
          <w:rFonts w:ascii="Times New Roman" w:hAnsi="Times New Roman" w:cs="Times New Roman"/>
          <w:sz w:val="28"/>
          <w:szCs w:val="28"/>
        </w:rPr>
        <w:t xml:space="preserve">” se substituie cu </w:t>
      </w:r>
      <w:r w:rsidR="009D1F54" w:rsidRPr="00BC283D">
        <w:rPr>
          <w:rFonts w:ascii="Times New Roman" w:hAnsi="Times New Roman" w:cs="Times New Roman"/>
          <w:sz w:val="28"/>
          <w:szCs w:val="28"/>
        </w:rPr>
        <w:t xml:space="preserve">textul </w:t>
      </w:r>
      <w:r w:rsidRPr="00BC283D">
        <w:rPr>
          <w:rFonts w:ascii="Times New Roman" w:hAnsi="Times New Roman" w:cs="Times New Roman"/>
          <w:sz w:val="28"/>
          <w:szCs w:val="28"/>
        </w:rPr>
        <w:t>„ANSA</w:t>
      </w:r>
      <w:r w:rsidR="001C6C6D" w:rsidRPr="00BC283D">
        <w:rPr>
          <w:rFonts w:ascii="Times New Roman" w:hAnsi="Times New Roman" w:cs="Times New Roman"/>
          <w:sz w:val="28"/>
          <w:szCs w:val="28"/>
        </w:rPr>
        <w:t xml:space="preserve"> publică</w:t>
      </w:r>
      <w:r w:rsidRPr="00BC283D">
        <w:rPr>
          <w:rFonts w:ascii="Times New Roman" w:hAnsi="Times New Roman" w:cs="Times New Roman"/>
          <w:sz w:val="28"/>
          <w:szCs w:val="28"/>
        </w:rPr>
        <w:t>”.</w:t>
      </w:r>
    </w:p>
    <w:p w14:paraId="04347ACA" w14:textId="77777777" w:rsidR="00D57F44" w:rsidRPr="00BC283D" w:rsidRDefault="00D57F44" w:rsidP="00D81C71">
      <w:pPr>
        <w:spacing w:after="0" w:line="240" w:lineRule="auto"/>
        <w:ind w:left="0" w:firstLine="709"/>
        <w:jc w:val="both"/>
        <w:rPr>
          <w:rFonts w:ascii="Times New Roman" w:hAnsi="Times New Roman" w:cs="Times New Roman"/>
          <w:sz w:val="28"/>
          <w:szCs w:val="28"/>
          <w:highlight w:val="yellow"/>
        </w:rPr>
      </w:pPr>
    </w:p>
    <w:p w14:paraId="063C9C49" w14:textId="19004D6F"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15. </w:t>
      </w:r>
      <w:r w:rsidR="004E0850" w:rsidRPr="00BC283D">
        <w:rPr>
          <w:rFonts w:ascii="Times New Roman" w:hAnsi="Times New Roman" w:cs="Times New Roman"/>
          <w:sz w:val="28"/>
          <w:szCs w:val="28"/>
        </w:rPr>
        <w:t xml:space="preserve">În cuprinsul </w:t>
      </w:r>
      <w:r w:rsidRPr="00BC283D">
        <w:rPr>
          <w:rFonts w:ascii="Times New Roman" w:hAnsi="Times New Roman" w:cs="Times New Roman"/>
          <w:sz w:val="28"/>
          <w:szCs w:val="28"/>
        </w:rPr>
        <w:t>articolul</w:t>
      </w:r>
      <w:r w:rsidR="004E0850" w:rsidRPr="00BC283D">
        <w:rPr>
          <w:rFonts w:ascii="Times New Roman" w:hAnsi="Times New Roman" w:cs="Times New Roman"/>
          <w:sz w:val="28"/>
          <w:szCs w:val="28"/>
        </w:rPr>
        <w:t>ui</w:t>
      </w:r>
      <w:r w:rsidRPr="00BC283D">
        <w:rPr>
          <w:rFonts w:ascii="Times New Roman" w:hAnsi="Times New Roman" w:cs="Times New Roman"/>
          <w:sz w:val="28"/>
          <w:szCs w:val="28"/>
        </w:rPr>
        <w:t xml:space="preserve"> 90, cuvintele </w:t>
      </w:r>
      <w:r w:rsidR="001C6C6D" w:rsidRPr="00BC283D">
        <w:rPr>
          <w:rFonts w:ascii="Times New Roman" w:hAnsi="Times New Roman" w:cs="Times New Roman"/>
          <w:sz w:val="28"/>
          <w:szCs w:val="28"/>
        </w:rPr>
        <w:t>„</w:t>
      </w:r>
      <w:r w:rsidRPr="00BC283D">
        <w:rPr>
          <w:rFonts w:ascii="Times New Roman" w:hAnsi="Times New Roman" w:cs="Times New Roman"/>
          <w:sz w:val="28"/>
          <w:szCs w:val="28"/>
        </w:rPr>
        <w:t xml:space="preserve">Comisia de stat”, la orice formă gramaticală, se substituie cu cuvintele </w:t>
      </w:r>
      <w:r w:rsidR="001C6C6D" w:rsidRPr="00BC283D">
        <w:rPr>
          <w:rFonts w:ascii="Times New Roman" w:hAnsi="Times New Roman" w:cs="Times New Roman"/>
          <w:sz w:val="28"/>
          <w:szCs w:val="28"/>
        </w:rPr>
        <w:t>„</w:t>
      </w:r>
      <w:r w:rsidRPr="00BC283D">
        <w:rPr>
          <w:rFonts w:ascii="Times New Roman" w:hAnsi="Times New Roman" w:cs="Times New Roman"/>
          <w:sz w:val="28"/>
          <w:szCs w:val="28"/>
        </w:rPr>
        <w:t>instituția publică desemnată”</w:t>
      </w:r>
      <w:r w:rsidR="004E0850" w:rsidRPr="00BC283D">
        <w:rPr>
          <w:rFonts w:ascii="Times New Roman" w:hAnsi="Times New Roman" w:cs="Times New Roman"/>
          <w:sz w:val="28"/>
          <w:szCs w:val="28"/>
        </w:rPr>
        <w:t xml:space="preserve"> la forma gramaticală corespunzătoare</w:t>
      </w:r>
      <w:r w:rsidRPr="00BC283D">
        <w:rPr>
          <w:rFonts w:ascii="Times New Roman" w:hAnsi="Times New Roman" w:cs="Times New Roman"/>
          <w:sz w:val="28"/>
          <w:szCs w:val="28"/>
        </w:rPr>
        <w:t>.</w:t>
      </w:r>
    </w:p>
    <w:p w14:paraId="71DFDD96" w14:textId="77777777" w:rsidR="00287941" w:rsidRPr="00BC283D" w:rsidRDefault="00287941" w:rsidP="00D81C71">
      <w:pPr>
        <w:spacing w:after="0" w:line="240" w:lineRule="auto"/>
        <w:ind w:left="0" w:firstLine="709"/>
        <w:jc w:val="both"/>
        <w:rPr>
          <w:rFonts w:ascii="Times New Roman" w:hAnsi="Times New Roman" w:cs="Times New Roman"/>
          <w:sz w:val="28"/>
          <w:szCs w:val="28"/>
        </w:rPr>
      </w:pPr>
    </w:p>
    <w:p w14:paraId="1A38CE0D" w14:textId="329DA444" w:rsidR="00287941" w:rsidRPr="00BC283D" w:rsidRDefault="004E161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b/>
          <w:bCs/>
          <w:sz w:val="28"/>
          <w:szCs w:val="28"/>
        </w:rPr>
        <w:t xml:space="preserve">Art. </w:t>
      </w:r>
      <w:r w:rsidR="00287941" w:rsidRPr="00BC283D">
        <w:rPr>
          <w:rFonts w:ascii="Times New Roman" w:hAnsi="Times New Roman" w:cs="Times New Roman"/>
          <w:b/>
          <w:bCs/>
          <w:sz w:val="28"/>
          <w:szCs w:val="28"/>
        </w:rPr>
        <w:t>III.</w:t>
      </w:r>
      <w:r w:rsidR="00287941" w:rsidRPr="00BC283D">
        <w:rPr>
          <w:rFonts w:ascii="Times New Roman" w:hAnsi="Times New Roman" w:cs="Times New Roman"/>
          <w:sz w:val="28"/>
          <w:szCs w:val="28"/>
        </w:rPr>
        <w:t xml:space="preserve"> – Legea </w:t>
      </w:r>
      <w:r w:rsidR="001C6C6D" w:rsidRPr="00BC283D">
        <w:rPr>
          <w:rFonts w:ascii="Times New Roman" w:hAnsi="Times New Roman" w:cs="Times New Roman"/>
          <w:sz w:val="28"/>
          <w:szCs w:val="28"/>
        </w:rPr>
        <w:t xml:space="preserve">nr. 68/2013 </w:t>
      </w:r>
      <w:r w:rsidR="00287941" w:rsidRPr="00BC283D">
        <w:rPr>
          <w:rFonts w:ascii="Times New Roman" w:hAnsi="Times New Roman" w:cs="Times New Roman"/>
          <w:sz w:val="28"/>
          <w:szCs w:val="28"/>
        </w:rPr>
        <w:t>despre semințe (Monitorul Oficial al Republicii Moldova, 2013, nr. 130</w:t>
      </w:r>
      <w:r w:rsidR="001C6C6D" w:rsidRPr="00BC283D">
        <w:rPr>
          <w:rFonts w:ascii="Times New Roman" w:hAnsi="Times New Roman" w:cs="Times New Roman"/>
          <w:sz w:val="28"/>
          <w:szCs w:val="28"/>
        </w:rPr>
        <w:t>–</w:t>
      </w:r>
      <w:r w:rsidR="00287941" w:rsidRPr="00BC283D">
        <w:rPr>
          <w:rFonts w:ascii="Times New Roman" w:hAnsi="Times New Roman" w:cs="Times New Roman"/>
          <w:sz w:val="28"/>
          <w:szCs w:val="28"/>
        </w:rPr>
        <w:t>134, art. 417), cu modificările ulterioare, se modifică după cum urmează:</w:t>
      </w:r>
    </w:p>
    <w:p w14:paraId="29DDCE75" w14:textId="306AE1D0" w:rsidR="001A24E8" w:rsidRPr="00BC283D" w:rsidRDefault="001A24E8" w:rsidP="00D81C71">
      <w:pPr>
        <w:spacing w:after="0" w:line="240" w:lineRule="auto"/>
        <w:ind w:left="0" w:firstLine="709"/>
        <w:jc w:val="both"/>
        <w:rPr>
          <w:rFonts w:ascii="Times New Roman" w:hAnsi="Times New Roman" w:cs="Times New Roman"/>
          <w:sz w:val="28"/>
          <w:szCs w:val="28"/>
        </w:rPr>
      </w:pPr>
    </w:p>
    <w:p w14:paraId="6405945A" w14:textId="64B39FD0" w:rsidR="00B21CD9" w:rsidRPr="00BC283D" w:rsidRDefault="00D54560"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bCs/>
          <w:sz w:val="28"/>
          <w:szCs w:val="28"/>
        </w:rPr>
        <w:t xml:space="preserve">1. </w:t>
      </w:r>
      <w:r w:rsidR="00B21CD9" w:rsidRPr="00BC283D">
        <w:rPr>
          <w:rFonts w:ascii="Times New Roman" w:hAnsi="Times New Roman" w:cs="Times New Roman"/>
          <w:sz w:val="28"/>
          <w:szCs w:val="28"/>
        </w:rPr>
        <w:t>După clauza de adoptare se introduce clauza de armonizare cu următorul cuprins:</w:t>
      </w:r>
    </w:p>
    <w:p w14:paraId="35AC7B5B" w14:textId="77777777" w:rsidR="003F26FF" w:rsidRPr="00BC283D" w:rsidRDefault="003F26FF" w:rsidP="00D81C71">
      <w:pPr>
        <w:spacing w:after="0" w:line="240" w:lineRule="auto"/>
        <w:ind w:left="0" w:firstLine="709"/>
        <w:jc w:val="both"/>
        <w:rPr>
          <w:rFonts w:ascii="Times New Roman" w:hAnsi="Times New Roman" w:cs="Times New Roman"/>
          <w:sz w:val="28"/>
          <w:szCs w:val="28"/>
        </w:rPr>
      </w:pPr>
    </w:p>
    <w:p w14:paraId="52E89935" w14:textId="2444283B" w:rsidR="00D54560" w:rsidRPr="00BC283D" w:rsidRDefault="00D54560" w:rsidP="00D81C71">
      <w:pPr>
        <w:spacing w:after="0" w:line="240" w:lineRule="auto"/>
        <w:ind w:left="0" w:firstLine="709"/>
        <w:jc w:val="both"/>
        <w:rPr>
          <w:rFonts w:ascii="Times New Roman" w:hAnsi="Times New Roman" w:cs="Times New Roman"/>
          <w:bCs/>
          <w:sz w:val="28"/>
          <w:szCs w:val="28"/>
        </w:rPr>
      </w:pPr>
      <w:r w:rsidRPr="00BC283D">
        <w:rPr>
          <w:rFonts w:ascii="Times New Roman" w:hAnsi="Times New Roman" w:cs="Times New Roman"/>
          <w:bCs/>
          <w:sz w:val="28"/>
          <w:szCs w:val="28"/>
        </w:rPr>
        <w:t xml:space="preserve">„Prezenta </w:t>
      </w:r>
      <w:r w:rsidR="00B21CD9" w:rsidRPr="00BC283D">
        <w:rPr>
          <w:rFonts w:ascii="Times New Roman" w:hAnsi="Times New Roman" w:cs="Times New Roman"/>
          <w:bCs/>
          <w:sz w:val="28"/>
          <w:szCs w:val="28"/>
        </w:rPr>
        <w:t xml:space="preserve">lege </w:t>
      </w:r>
      <w:r w:rsidRPr="00BC283D">
        <w:rPr>
          <w:rFonts w:ascii="Times New Roman" w:hAnsi="Times New Roman" w:cs="Times New Roman"/>
          <w:bCs/>
          <w:sz w:val="28"/>
          <w:szCs w:val="28"/>
        </w:rPr>
        <w:t>transpune parțial (art. 4) Decizia Consiliului 2005/834/CE din 8</w:t>
      </w:r>
      <w:r w:rsidR="009E17F3" w:rsidRPr="00BC283D">
        <w:rPr>
          <w:rFonts w:ascii="Times New Roman" w:hAnsi="Times New Roman" w:cs="Times New Roman"/>
          <w:bCs/>
          <w:sz w:val="28"/>
          <w:szCs w:val="28"/>
        </w:rPr>
        <w:t> </w:t>
      </w:r>
      <w:r w:rsidRPr="00BC283D">
        <w:rPr>
          <w:rFonts w:ascii="Times New Roman" w:hAnsi="Times New Roman" w:cs="Times New Roman"/>
          <w:bCs/>
          <w:sz w:val="28"/>
          <w:szCs w:val="28"/>
        </w:rPr>
        <w:t xml:space="preserve">noiembrie 2005 privind echivalența controalelor selecțiilor conservative realizate în anumite țări terțe și de modificare a Deciziei 2003/17/CE, publicată în Jurnalul Oficial al Uniunii Europene L 312 din 29 noiembrie 2005, </w:t>
      </w:r>
      <w:r w:rsidR="005153B5" w:rsidRPr="00BC283D">
        <w:rPr>
          <w:rFonts w:ascii="Times New Roman" w:hAnsi="Times New Roman" w:cs="Times New Roman"/>
          <w:bCs/>
          <w:sz w:val="28"/>
          <w:szCs w:val="28"/>
        </w:rPr>
        <w:t xml:space="preserve">astfel </w:t>
      </w:r>
      <w:r w:rsidRPr="00BC283D">
        <w:rPr>
          <w:rFonts w:ascii="Times New Roman" w:hAnsi="Times New Roman" w:cs="Times New Roman"/>
          <w:bCs/>
          <w:sz w:val="28"/>
          <w:szCs w:val="28"/>
        </w:rPr>
        <w:t>cum a fost modificată ultima dată prin Decizia (UE) 2021/537 a Parlamentului European și a Consiliului din 24</w:t>
      </w:r>
      <w:r w:rsidR="005A7E61" w:rsidRPr="00BC283D">
        <w:rPr>
          <w:rFonts w:ascii="Times New Roman" w:hAnsi="Times New Roman" w:cs="Times New Roman"/>
          <w:bCs/>
          <w:sz w:val="28"/>
          <w:szCs w:val="28"/>
        </w:rPr>
        <w:t> </w:t>
      </w:r>
      <w:r w:rsidRPr="00BC283D">
        <w:rPr>
          <w:rFonts w:ascii="Times New Roman" w:hAnsi="Times New Roman" w:cs="Times New Roman"/>
          <w:bCs/>
          <w:sz w:val="28"/>
          <w:szCs w:val="28"/>
        </w:rPr>
        <w:t>martie 2021</w:t>
      </w:r>
      <w:r w:rsidR="00B21CD9" w:rsidRPr="00BC283D">
        <w:rPr>
          <w:rFonts w:ascii="Times New Roman" w:hAnsi="Times New Roman" w:cs="Times New Roman"/>
          <w:bCs/>
          <w:sz w:val="28"/>
          <w:szCs w:val="28"/>
        </w:rPr>
        <w:t>.</w:t>
      </w:r>
      <w:r w:rsidRPr="00BC283D">
        <w:rPr>
          <w:rFonts w:ascii="Times New Roman" w:hAnsi="Times New Roman" w:cs="Times New Roman"/>
          <w:bCs/>
          <w:sz w:val="28"/>
          <w:szCs w:val="28"/>
        </w:rPr>
        <w:t>”</w:t>
      </w:r>
    </w:p>
    <w:p w14:paraId="48A4A862" w14:textId="77777777" w:rsidR="001A24E8" w:rsidRPr="00BC283D" w:rsidRDefault="001A24E8" w:rsidP="00D81C71">
      <w:pPr>
        <w:spacing w:after="0" w:line="240" w:lineRule="auto"/>
        <w:ind w:left="0" w:firstLine="709"/>
        <w:jc w:val="both"/>
        <w:rPr>
          <w:rFonts w:ascii="Times New Roman" w:hAnsi="Times New Roman" w:cs="Times New Roman"/>
          <w:bCs/>
          <w:sz w:val="28"/>
          <w:szCs w:val="28"/>
        </w:rPr>
      </w:pPr>
    </w:p>
    <w:p w14:paraId="104578D4" w14:textId="0A28317C" w:rsidR="00287941" w:rsidRPr="00BC283D" w:rsidRDefault="00D54560"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2</w:t>
      </w:r>
      <w:r w:rsidR="00287941" w:rsidRPr="00BC283D">
        <w:rPr>
          <w:rFonts w:ascii="Times New Roman" w:hAnsi="Times New Roman" w:cs="Times New Roman"/>
          <w:sz w:val="28"/>
          <w:szCs w:val="28"/>
        </w:rPr>
        <w:t>. La articolul 6:</w:t>
      </w:r>
    </w:p>
    <w:p w14:paraId="0CFD433E" w14:textId="77777777" w:rsidR="003C33A2" w:rsidRPr="00BC283D" w:rsidRDefault="003C33A2" w:rsidP="00D81C71">
      <w:pPr>
        <w:spacing w:after="0" w:line="240" w:lineRule="auto"/>
        <w:ind w:left="0" w:firstLine="709"/>
        <w:jc w:val="both"/>
        <w:rPr>
          <w:rFonts w:ascii="Times New Roman" w:hAnsi="Times New Roman" w:cs="Times New Roman"/>
          <w:sz w:val="28"/>
          <w:szCs w:val="28"/>
        </w:rPr>
      </w:pPr>
    </w:p>
    <w:p w14:paraId="66C4C9E1" w14:textId="65C81681" w:rsidR="00287941" w:rsidRPr="00BC283D" w:rsidRDefault="005153B5"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alineatul </w:t>
      </w:r>
      <w:r w:rsidR="00287941" w:rsidRPr="00BC283D">
        <w:rPr>
          <w:rFonts w:ascii="Times New Roman" w:hAnsi="Times New Roman" w:cs="Times New Roman"/>
          <w:sz w:val="28"/>
          <w:szCs w:val="28"/>
        </w:rPr>
        <w:t>(1) va avea următorul cuprins:</w:t>
      </w:r>
    </w:p>
    <w:p w14:paraId="5DE10BC2" w14:textId="77777777" w:rsidR="003C33A2" w:rsidRPr="00BC283D" w:rsidRDefault="003C33A2" w:rsidP="00D81C71">
      <w:pPr>
        <w:spacing w:after="0" w:line="240" w:lineRule="auto"/>
        <w:ind w:left="0" w:firstLine="709"/>
        <w:jc w:val="both"/>
        <w:rPr>
          <w:rFonts w:ascii="Times New Roman" w:hAnsi="Times New Roman" w:cs="Times New Roman"/>
          <w:sz w:val="28"/>
          <w:szCs w:val="28"/>
        </w:rPr>
      </w:pPr>
    </w:p>
    <w:p w14:paraId="0EEA25D0" w14:textId="3E35A9F3"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,,(1) </w:t>
      </w:r>
      <w:r w:rsidR="00FC689F" w:rsidRPr="00BC283D">
        <w:rPr>
          <w:rFonts w:ascii="Times New Roman" w:hAnsi="Times New Roman" w:cs="Times New Roman"/>
          <w:sz w:val="28"/>
          <w:szCs w:val="28"/>
        </w:rPr>
        <w:t xml:space="preserve">Guvernul desemnează instituția </w:t>
      </w:r>
      <w:r w:rsidRPr="00BC283D">
        <w:rPr>
          <w:rFonts w:ascii="Times New Roman" w:hAnsi="Times New Roman" w:cs="Times New Roman"/>
          <w:sz w:val="28"/>
          <w:szCs w:val="28"/>
        </w:rPr>
        <w:t xml:space="preserve">publică (în continuare </w:t>
      </w:r>
      <w:r w:rsidR="005153B5" w:rsidRPr="00BC283D">
        <w:rPr>
          <w:rFonts w:ascii="Times New Roman" w:hAnsi="Times New Roman" w:cs="Times New Roman"/>
          <w:sz w:val="28"/>
          <w:szCs w:val="28"/>
        </w:rPr>
        <w:t xml:space="preserve">– </w:t>
      </w:r>
      <w:r w:rsidRPr="00BC283D">
        <w:rPr>
          <w:rFonts w:ascii="Times New Roman" w:hAnsi="Times New Roman" w:cs="Times New Roman"/>
          <w:i/>
          <w:iCs/>
          <w:sz w:val="28"/>
          <w:szCs w:val="28"/>
        </w:rPr>
        <w:t>instituția publică desemnată</w:t>
      </w:r>
      <w:r w:rsidRPr="00BC283D">
        <w:rPr>
          <w:rFonts w:ascii="Times New Roman" w:hAnsi="Times New Roman" w:cs="Times New Roman"/>
          <w:sz w:val="28"/>
          <w:szCs w:val="28"/>
        </w:rPr>
        <w:t xml:space="preserve">) </w:t>
      </w:r>
      <w:r w:rsidR="00FC689F" w:rsidRPr="00BC283D">
        <w:rPr>
          <w:rFonts w:ascii="Times New Roman" w:hAnsi="Times New Roman" w:cs="Times New Roman"/>
          <w:sz w:val="28"/>
          <w:szCs w:val="28"/>
        </w:rPr>
        <w:t xml:space="preserve">care </w:t>
      </w:r>
      <w:r w:rsidRPr="00BC283D">
        <w:rPr>
          <w:rFonts w:ascii="Times New Roman" w:hAnsi="Times New Roman" w:cs="Times New Roman"/>
          <w:sz w:val="28"/>
          <w:szCs w:val="28"/>
        </w:rPr>
        <w:t xml:space="preserve">este responsabilă de testarea soiurilor de plante în cadrul centrelor sale de testare, al stațiunilor sale experimentale, al instituțiilor specializate și </w:t>
      </w:r>
      <w:r w:rsidR="00C400F9" w:rsidRPr="00BC283D">
        <w:rPr>
          <w:rFonts w:ascii="Times New Roman" w:hAnsi="Times New Roman" w:cs="Times New Roman"/>
          <w:sz w:val="28"/>
          <w:szCs w:val="28"/>
        </w:rPr>
        <w:t xml:space="preserve">al </w:t>
      </w:r>
      <w:r w:rsidRPr="00BC283D">
        <w:rPr>
          <w:rFonts w:ascii="Times New Roman" w:hAnsi="Times New Roman" w:cs="Times New Roman"/>
          <w:sz w:val="28"/>
          <w:szCs w:val="28"/>
        </w:rPr>
        <w:t>laboratoarelor</w:t>
      </w:r>
      <w:r w:rsidR="005658D3" w:rsidRPr="00BC283D">
        <w:rPr>
          <w:rFonts w:ascii="Times New Roman" w:hAnsi="Times New Roman" w:cs="Times New Roman"/>
          <w:sz w:val="28"/>
          <w:szCs w:val="28"/>
        </w:rPr>
        <w:t>,</w:t>
      </w:r>
      <w:r w:rsidRPr="00BC283D">
        <w:rPr>
          <w:rFonts w:ascii="Times New Roman" w:hAnsi="Times New Roman" w:cs="Times New Roman"/>
          <w:sz w:val="28"/>
          <w:szCs w:val="28"/>
        </w:rPr>
        <w:t xml:space="preserve"> conform metodologiilor și termenelor stabilite, în baza standardelor internaționale, în vederea aprecierii conformității lor cu condițiile de </w:t>
      </w:r>
      <w:proofErr w:type="spellStart"/>
      <w:r w:rsidRPr="00BC283D">
        <w:rPr>
          <w:rFonts w:ascii="Times New Roman" w:hAnsi="Times New Roman" w:cs="Times New Roman"/>
          <w:sz w:val="28"/>
          <w:szCs w:val="28"/>
        </w:rPr>
        <w:t>brevetabilitate</w:t>
      </w:r>
      <w:proofErr w:type="spellEnd"/>
      <w:r w:rsidRPr="00BC283D">
        <w:rPr>
          <w:rFonts w:ascii="Times New Roman" w:hAnsi="Times New Roman" w:cs="Times New Roman"/>
          <w:sz w:val="28"/>
          <w:szCs w:val="28"/>
        </w:rPr>
        <w:t xml:space="preserve">, respectiv </w:t>
      </w:r>
      <w:proofErr w:type="spellStart"/>
      <w:r w:rsidRPr="00BC283D">
        <w:rPr>
          <w:rFonts w:ascii="Times New Roman" w:hAnsi="Times New Roman" w:cs="Times New Roman"/>
          <w:sz w:val="28"/>
          <w:szCs w:val="28"/>
        </w:rPr>
        <w:t>distinctivitate</w:t>
      </w:r>
      <w:proofErr w:type="spellEnd"/>
      <w:r w:rsidRPr="00BC283D">
        <w:rPr>
          <w:rFonts w:ascii="Times New Roman" w:hAnsi="Times New Roman" w:cs="Times New Roman"/>
          <w:sz w:val="28"/>
          <w:szCs w:val="28"/>
        </w:rPr>
        <w:t xml:space="preserve">, uniformitate și stabilitate, </w:t>
      </w:r>
      <w:r w:rsidR="001A49D0" w:rsidRPr="00BC283D">
        <w:rPr>
          <w:rFonts w:ascii="Times New Roman" w:hAnsi="Times New Roman" w:cs="Times New Roman"/>
          <w:sz w:val="28"/>
          <w:szCs w:val="28"/>
        </w:rPr>
        <w:t>precum și care</w:t>
      </w:r>
      <w:r w:rsidRPr="00BC283D">
        <w:rPr>
          <w:rFonts w:ascii="Times New Roman" w:hAnsi="Times New Roman" w:cs="Times New Roman"/>
          <w:sz w:val="28"/>
          <w:szCs w:val="28"/>
        </w:rPr>
        <w:t xml:space="preserve"> efectuează testarea soiurilor în vederea aprecierii valorii lor culturale și de utilizare. Catalogul soiurilor de plante (în continuare </w:t>
      </w:r>
      <w:r w:rsidR="00FC689F" w:rsidRPr="00BC283D">
        <w:rPr>
          <w:rFonts w:ascii="Times New Roman" w:hAnsi="Times New Roman" w:cs="Times New Roman"/>
          <w:sz w:val="28"/>
          <w:szCs w:val="28"/>
        </w:rPr>
        <w:t xml:space="preserve">și </w:t>
      </w:r>
      <w:r w:rsidRPr="00BC283D">
        <w:rPr>
          <w:rFonts w:ascii="Times New Roman" w:hAnsi="Times New Roman" w:cs="Times New Roman"/>
          <w:i/>
          <w:iCs/>
          <w:sz w:val="28"/>
          <w:szCs w:val="28"/>
        </w:rPr>
        <w:t>Catalogul soiurilor</w:t>
      </w:r>
      <w:r w:rsidRPr="00BC283D">
        <w:rPr>
          <w:rFonts w:ascii="Times New Roman" w:hAnsi="Times New Roman" w:cs="Times New Roman"/>
          <w:sz w:val="28"/>
          <w:szCs w:val="28"/>
        </w:rPr>
        <w:t xml:space="preserve">), care cuprinde soiurile admise pentru producere </w:t>
      </w:r>
      <w:r w:rsidR="00E10A6C" w:rsidRPr="00BC283D">
        <w:rPr>
          <w:rFonts w:ascii="Times New Roman" w:hAnsi="Times New Roman" w:cs="Times New Roman"/>
          <w:sz w:val="28"/>
          <w:szCs w:val="28"/>
        </w:rPr>
        <w:t>ș</w:t>
      </w:r>
      <w:r w:rsidRPr="00BC283D">
        <w:rPr>
          <w:rFonts w:ascii="Times New Roman" w:hAnsi="Times New Roman" w:cs="Times New Roman"/>
          <w:sz w:val="28"/>
          <w:szCs w:val="28"/>
        </w:rPr>
        <w:t>i comercializare în Republica Moldova</w:t>
      </w:r>
      <w:r w:rsidR="005658D3" w:rsidRPr="00BC283D">
        <w:rPr>
          <w:rFonts w:ascii="Times New Roman" w:hAnsi="Times New Roman" w:cs="Times New Roman"/>
          <w:sz w:val="28"/>
          <w:szCs w:val="28"/>
        </w:rPr>
        <w:t>,</w:t>
      </w:r>
      <w:r w:rsidRPr="00BC283D">
        <w:rPr>
          <w:rFonts w:ascii="Times New Roman" w:hAnsi="Times New Roman" w:cs="Times New Roman"/>
          <w:sz w:val="28"/>
          <w:szCs w:val="28"/>
        </w:rPr>
        <w:t xml:space="preserve"> </w:t>
      </w:r>
      <w:r w:rsidR="00C400F9" w:rsidRPr="00BC283D">
        <w:rPr>
          <w:rFonts w:ascii="Times New Roman" w:hAnsi="Times New Roman" w:cs="Times New Roman"/>
          <w:sz w:val="28"/>
          <w:szCs w:val="28"/>
        </w:rPr>
        <w:t xml:space="preserve">este ținut de Agenția Națională pentru Siguranța Alimentelor, aceasta fiind </w:t>
      </w:r>
      <w:r w:rsidRPr="00BC283D">
        <w:rPr>
          <w:rFonts w:ascii="Times New Roman" w:hAnsi="Times New Roman" w:cs="Times New Roman"/>
          <w:sz w:val="28"/>
          <w:szCs w:val="28"/>
        </w:rPr>
        <w:t xml:space="preserve">responsabilă </w:t>
      </w:r>
      <w:r w:rsidR="00C400F9" w:rsidRPr="00BC283D">
        <w:rPr>
          <w:rFonts w:ascii="Times New Roman" w:hAnsi="Times New Roman" w:cs="Times New Roman"/>
          <w:sz w:val="28"/>
          <w:szCs w:val="28"/>
        </w:rPr>
        <w:t xml:space="preserve">și </w:t>
      </w:r>
      <w:r w:rsidRPr="00BC283D">
        <w:rPr>
          <w:rFonts w:ascii="Times New Roman" w:hAnsi="Times New Roman" w:cs="Times New Roman"/>
          <w:sz w:val="28"/>
          <w:szCs w:val="28"/>
        </w:rPr>
        <w:t xml:space="preserve">de emiterea deciziei de admitere a soiului în </w:t>
      </w:r>
      <w:r w:rsidR="00EE1845" w:rsidRPr="00BC283D">
        <w:rPr>
          <w:rFonts w:ascii="Times New Roman" w:hAnsi="Times New Roman" w:cs="Times New Roman"/>
          <w:sz w:val="28"/>
          <w:szCs w:val="28"/>
        </w:rPr>
        <w:t>catalog</w:t>
      </w:r>
      <w:r w:rsidR="005658D3" w:rsidRPr="00BC283D">
        <w:rPr>
          <w:rFonts w:ascii="Times New Roman" w:hAnsi="Times New Roman" w:cs="Times New Roman"/>
          <w:sz w:val="28"/>
          <w:szCs w:val="28"/>
        </w:rPr>
        <w:t>ul respectiv</w:t>
      </w:r>
      <w:r w:rsidR="00EE1845" w:rsidRPr="00BC283D">
        <w:rPr>
          <w:rFonts w:ascii="Times New Roman" w:hAnsi="Times New Roman" w:cs="Times New Roman"/>
          <w:sz w:val="28"/>
          <w:szCs w:val="28"/>
        </w:rPr>
        <w:t>.</w:t>
      </w:r>
      <w:r w:rsidRPr="00BC283D">
        <w:rPr>
          <w:rFonts w:ascii="Times New Roman" w:hAnsi="Times New Roman" w:cs="Times New Roman"/>
          <w:sz w:val="28"/>
          <w:szCs w:val="28"/>
        </w:rPr>
        <w:t>”</w:t>
      </w:r>
    </w:p>
    <w:p w14:paraId="46EF1D43" w14:textId="77777777" w:rsidR="003C33A2" w:rsidRPr="00BC283D" w:rsidRDefault="003C33A2" w:rsidP="00D81C71">
      <w:pPr>
        <w:spacing w:after="0" w:line="240" w:lineRule="auto"/>
        <w:ind w:left="0" w:firstLine="709"/>
        <w:jc w:val="both"/>
        <w:rPr>
          <w:rFonts w:ascii="Times New Roman" w:hAnsi="Times New Roman" w:cs="Times New Roman"/>
          <w:sz w:val="28"/>
          <w:szCs w:val="28"/>
        </w:rPr>
      </w:pPr>
    </w:p>
    <w:p w14:paraId="2FC11AD7" w14:textId="25C5F90A" w:rsidR="00287941" w:rsidRPr="00BC283D" w:rsidRDefault="009E17F3"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la </w:t>
      </w:r>
      <w:r w:rsidR="00287941" w:rsidRPr="00BC283D">
        <w:rPr>
          <w:rFonts w:ascii="Times New Roman" w:hAnsi="Times New Roman" w:cs="Times New Roman"/>
          <w:sz w:val="28"/>
          <w:szCs w:val="28"/>
        </w:rPr>
        <w:t>alineatul (2), cuvintele „Comisia de stat” se substituie cu cuvintele „Instituția publică desemnată”.</w:t>
      </w:r>
    </w:p>
    <w:p w14:paraId="37ECF228" w14:textId="77777777" w:rsidR="003C33A2" w:rsidRPr="00BC283D" w:rsidRDefault="003C33A2" w:rsidP="00D81C71">
      <w:pPr>
        <w:spacing w:after="0" w:line="240" w:lineRule="auto"/>
        <w:ind w:left="0" w:firstLine="709"/>
        <w:jc w:val="both"/>
        <w:rPr>
          <w:rFonts w:ascii="Times New Roman" w:hAnsi="Times New Roman" w:cs="Times New Roman"/>
          <w:sz w:val="28"/>
          <w:szCs w:val="28"/>
        </w:rPr>
      </w:pPr>
    </w:p>
    <w:p w14:paraId="1E2F6779" w14:textId="1812B749" w:rsidR="00287941" w:rsidRPr="00BC283D" w:rsidRDefault="00D54560"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lastRenderedPageBreak/>
        <w:t>3</w:t>
      </w:r>
      <w:r w:rsidR="00287941" w:rsidRPr="00BC283D">
        <w:rPr>
          <w:rFonts w:ascii="Times New Roman" w:hAnsi="Times New Roman" w:cs="Times New Roman"/>
          <w:sz w:val="28"/>
          <w:szCs w:val="28"/>
        </w:rPr>
        <w:t>. La articolul 11 alineatul (4) litera b), cuvintele „Comisia de stat” se substituie cu cuvintele „instituția publică desemnată”.</w:t>
      </w:r>
    </w:p>
    <w:p w14:paraId="210E1B53" w14:textId="77777777" w:rsidR="003C33A2" w:rsidRPr="00BC283D" w:rsidRDefault="003C33A2" w:rsidP="00D81C71">
      <w:pPr>
        <w:spacing w:after="0" w:line="240" w:lineRule="auto"/>
        <w:ind w:left="0" w:firstLine="709"/>
        <w:jc w:val="both"/>
        <w:rPr>
          <w:rFonts w:ascii="Times New Roman" w:hAnsi="Times New Roman" w:cs="Times New Roman"/>
          <w:sz w:val="28"/>
          <w:szCs w:val="28"/>
        </w:rPr>
      </w:pPr>
    </w:p>
    <w:p w14:paraId="71A5D6DC" w14:textId="7AE78E07" w:rsidR="00FF4F61" w:rsidRPr="00BC283D" w:rsidRDefault="00D54560"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4</w:t>
      </w:r>
      <w:r w:rsidR="00287941" w:rsidRPr="00BC283D">
        <w:rPr>
          <w:rFonts w:ascii="Times New Roman" w:hAnsi="Times New Roman" w:cs="Times New Roman"/>
          <w:sz w:val="28"/>
          <w:szCs w:val="28"/>
        </w:rPr>
        <w:t xml:space="preserve">. </w:t>
      </w:r>
      <w:r w:rsidR="00FF4F61" w:rsidRPr="00BC283D">
        <w:rPr>
          <w:rFonts w:ascii="Times New Roman" w:hAnsi="Times New Roman" w:cs="Times New Roman"/>
          <w:sz w:val="28"/>
          <w:szCs w:val="28"/>
        </w:rPr>
        <w:t>A</w:t>
      </w:r>
      <w:r w:rsidR="00287941" w:rsidRPr="00BC283D">
        <w:rPr>
          <w:rFonts w:ascii="Times New Roman" w:hAnsi="Times New Roman" w:cs="Times New Roman"/>
          <w:sz w:val="28"/>
          <w:szCs w:val="28"/>
        </w:rPr>
        <w:t>rticolul 13 alin</w:t>
      </w:r>
      <w:r w:rsidR="00531E13" w:rsidRPr="00BC283D">
        <w:rPr>
          <w:rFonts w:ascii="Times New Roman" w:hAnsi="Times New Roman" w:cs="Times New Roman"/>
          <w:sz w:val="28"/>
          <w:szCs w:val="28"/>
        </w:rPr>
        <w:t xml:space="preserve">eatul </w:t>
      </w:r>
      <w:r w:rsidR="00287941" w:rsidRPr="00BC283D">
        <w:rPr>
          <w:rFonts w:ascii="Times New Roman" w:hAnsi="Times New Roman" w:cs="Times New Roman"/>
          <w:sz w:val="28"/>
          <w:szCs w:val="28"/>
        </w:rPr>
        <w:t>(1) p</w:t>
      </w:r>
      <w:r w:rsidR="00531E13" w:rsidRPr="00BC283D">
        <w:rPr>
          <w:rFonts w:ascii="Times New Roman" w:hAnsi="Times New Roman" w:cs="Times New Roman"/>
          <w:sz w:val="28"/>
          <w:szCs w:val="28"/>
        </w:rPr>
        <w:t xml:space="preserve">unctul </w:t>
      </w:r>
      <w:r w:rsidR="00287941" w:rsidRPr="00BC283D">
        <w:rPr>
          <w:rFonts w:ascii="Times New Roman" w:hAnsi="Times New Roman" w:cs="Times New Roman"/>
          <w:sz w:val="28"/>
          <w:szCs w:val="28"/>
        </w:rPr>
        <w:t>1</w:t>
      </w:r>
      <w:r w:rsidR="00531E13" w:rsidRPr="00BC283D">
        <w:rPr>
          <w:rFonts w:ascii="Times New Roman" w:hAnsi="Times New Roman" w:cs="Times New Roman"/>
          <w:sz w:val="28"/>
          <w:szCs w:val="28"/>
        </w:rPr>
        <w:t>)</w:t>
      </w:r>
      <w:r w:rsidR="00287941" w:rsidRPr="00BC283D">
        <w:rPr>
          <w:rFonts w:ascii="Times New Roman" w:hAnsi="Times New Roman" w:cs="Times New Roman"/>
          <w:sz w:val="28"/>
          <w:szCs w:val="28"/>
        </w:rPr>
        <w:t xml:space="preserve"> lit</w:t>
      </w:r>
      <w:r w:rsidR="00531E13" w:rsidRPr="00BC283D">
        <w:rPr>
          <w:rFonts w:ascii="Times New Roman" w:hAnsi="Times New Roman" w:cs="Times New Roman"/>
          <w:sz w:val="28"/>
          <w:szCs w:val="28"/>
        </w:rPr>
        <w:t>era</w:t>
      </w:r>
      <w:r w:rsidR="00287941" w:rsidRPr="00BC283D">
        <w:rPr>
          <w:rFonts w:ascii="Times New Roman" w:hAnsi="Times New Roman" w:cs="Times New Roman"/>
          <w:sz w:val="28"/>
          <w:szCs w:val="28"/>
        </w:rPr>
        <w:t xml:space="preserve"> a)</w:t>
      </w:r>
      <w:r w:rsidR="00FF4F61" w:rsidRPr="00BC283D">
        <w:rPr>
          <w:rFonts w:ascii="Times New Roman" w:hAnsi="Times New Roman" w:cs="Times New Roman"/>
          <w:sz w:val="28"/>
          <w:szCs w:val="28"/>
        </w:rPr>
        <w:t>:</w:t>
      </w:r>
    </w:p>
    <w:p w14:paraId="002C707B" w14:textId="2040A6F2" w:rsidR="00FF4F61" w:rsidRPr="00BC283D" w:rsidRDefault="00FF4F61" w:rsidP="00D81C71">
      <w:pPr>
        <w:spacing w:after="0" w:line="240" w:lineRule="auto"/>
        <w:ind w:left="0" w:firstLine="709"/>
        <w:jc w:val="both"/>
        <w:rPr>
          <w:rFonts w:ascii="Times New Roman" w:hAnsi="Times New Roman" w:cs="Times New Roman"/>
          <w:sz w:val="28"/>
          <w:szCs w:val="28"/>
        </w:rPr>
      </w:pPr>
    </w:p>
    <w:p w14:paraId="70EE35E0" w14:textId="77777777" w:rsidR="00FF4F61" w:rsidRPr="00BC283D" w:rsidRDefault="008C3322"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la</w:t>
      </w:r>
      <w:r w:rsidR="00287941" w:rsidRPr="00BC283D">
        <w:rPr>
          <w:rFonts w:ascii="Times New Roman" w:hAnsi="Times New Roman" w:cs="Times New Roman"/>
          <w:sz w:val="28"/>
          <w:szCs w:val="28"/>
        </w:rPr>
        <w:t xml:space="preserve"> liniuț</w:t>
      </w:r>
      <w:r w:rsidR="00531E13" w:rsidRPr="00BC283D">
        <w:rPr>
          <w:rFonts w:ascii="Times New Roman" w:hAnsi="Times New Roman" w:cs="Times New Roman"/>
          <w:sz w:val="28"/>
          <w:szCs w:val="28"/>
        </w:rPr>
        <w:t>a întâi,</w:t>
      </w:r>
      <w:r w:rsidR="00287941" w:rsidRPr="00BC283D">
        <w:rPr>
          <w:rFonts w:ascii="Times New Roman" w:hAnsi="Times New Roman" w:cs="Times New Roman"/>
          <w:sz w:val="28"/>
          <w:szCs w:val="28"/>
        </w:rPr>
        <w:t xml:space="preserve"> </w:t>
      </w:r>
      <w:r w:rsidR="006B52D2" w:rsidRPr="00BC283D">
        <w:rPr>
          <w:rFonts w:ascii="Times New Roman" w:hAnsi="Times New Roman" w:cs="Times New Roman"/>
          <w:sz w:val="28"/>
          <w:szCs w:val="28"/>
        </w:rPr>
        <w:t xml:space="preserve">cifrele </w:t>
      </w:r>
      <w:r w:rsidR="00287941" w:rsidRPr="00BC283D">
        <w:rPr>
          <w:rFonts w:ascii="Times New Roman" w:hAnsi="Times New Roman" w:cs="Times New Roman"/>
          <w:sz w:val="28"/>
          <w:szCs w:val="28"/>
        </w:rPr>
        <w:t xml:space="preserve">„300” se substituie cu </w:t>
      </w:r>
      <w:r w:rsidR="006B52D2" w:rsidRPr="00BC283D">
        <w:rPr>
          <w:rFonts w:ascii="Times New Roman" w:hAnsi="Times New Roman" w:cs="Times New Roman"/>
          <w:sz w:val="28"/>
          <w:szCs w:val="28"/>
        </w:rPr>
        <w:t xml:space="preserve">cifrele </w:t>
      </w:r>
      <w:r w:rsidR="00287941" w:rsidRPr="00BC283D">
        <w:rPr>
          <w:rFonts w:ascii="Times New Roman" w:hAnsi="Times New Roman" w:cs="Times New Roman"/>
          <w:sz w:val="28"/>
          <w:szCs w:val="28"/>
        </w:rPr>
        <w:t>„10”</w:t>
      </w:r>
      <w:r w:rsidR="00FF4F61" w:rsidRPr="00BC283D">
        <w:rPr>
          <w:rFonts w:ascii="Times New Roman" w:hAnsi="Times New Roman" w:cs="Times New Roman"/>
          <w:sz w:val="28"/>
          <w:szCs w:val="28"/>
        </w:rPr>
        <w:t>;</w:t>
      </w:r>
    </w:p>
    <w:p w14:paraId="57D4C9F1" w14:textId="77777777" w:rsidR="00FF4F61" w:rsidRPr="00BC283D" w:rsidRDefault="00FF4F61" w:rsidP="00D81C71">
      <w:pPr>
        <w:spacing w:after="0" w:line="240" w:lineRule="auto"/>
        <w:ind w:left="0" w:firstLine="709"/>
        <w:jc w:val="both"/>
        <w:rPr>
          <w:rFonts w:ascii="Times New Roman" w:hAnsi="Times New Roman" w:cs="Times New Roman"/>
          <w:sz w:val="28"/>
          <w:szCs w:val="28"/>
        </w:rPr>
      </w:pPr>
    </w:p>
    <w:p w14:paraId="1BA15DBB" w14:textId="6B5143E4" w:rsidR="00287941" w:rsidRPr="00BC283D" w:rsidRDefault="00287941" w:rsidP="00D81C71">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la liniuța a doua</w:t>
      </w:r>
      <w:r w:rsidR="008C3322" w:rsidRPr="00BC283D">
        <w:rPr>
          <w:rFonts w:ascii="Times New Roman" w:hAnsi="Times New Roman" w:cs="Times New Roman"/>
          <w:sz w:val="28"/>
          <w:szCs w:val="28"/>
        </w:rPr>
        <w:t>,</w:t>
      </w:r>
      <w:r w:rsidRPr="00BC283D">
        <w:rPr>
          <w:rFonts w:ascii="Times New Roman" w:hAnsi="Times New Roman" w:cs="Times New Roman"/>
          <w:sz w:val="28"/>
          <w:szCs w:val="28"/>
        </w:rPr>
        <w:t xml:space="preserve"> </w:t>
      </w:r>
      <w:r w:rsidR="008C3322" w:rsidRPr="00BC283D">
        <w:rPr>
          <w:rFonts w:ascii="Times New Roman" w:hAnsi="Times New Roman" w:cs="Times New Roman"/>
          <w:sz w:val="28"/>
          <w:szCs w:val="28"/>
        </w:rPr>
        <w:t xml:space="preserve">cifrele </w:t>
      </w:r>
      <w:r w:rsidRPr="00BC283D">
        <w:rPr>
          <w:rFonts w:ascii="Times New Roman" w:hAnsi="Times New Roman" w:cs="Times New Roman"/>
          <w:sz w:val="28"/>
          <w:szCs w:val="28"/>
        </w:rPr>
        <w:t xml:space="preserve">„30” se substituie cu </w:t>
      </w:r>
      <w:r w:rsidR="008C3322" w:rsidRPr="00BC283D">
        <w:rPr>
          <w:rFonts w:ascii="Times New Roman" w:hAnsi="Times New Roman" w:cs="Times New Roman"/>
          <w:sz w:val="28"/>
          <w:szCs w:val="28"/>
        </w:rPr>
        <w:t>cifrele </w:t>
      </w:r>
      <w:r w:rsidRPr="00BC283D">
        <w:rPr>
          <w:rFonts w:ascii="Times New Roman" w:hAnsi="Times New Roman" w:cs="Times New Roman"/>
          <w:sz w:val="28"/>
          <w:szCs w:val="28"/>
        </w:rPr>
        <w:t xml:space="preserve">„10”. </w:t>
      </w:r>
    </w:p>
    <w:p w14:paraId="3693E172" w14:textId="77777777" w:rsidR="003C33A2" w:rsidRPr="00BC283D" w:rsidRDefault="003C33A2" w:rsidP="00D81C71">
      <w:pPr>
        <w:spacing w:after="0" w:line="240" w:lineRule="auto"/>
        <w:ind w:left="0" w:firstLine="709"/>
        <w:jc w:val="both"/>
        <w:rPr>
          <w:rFonts w:ascii="Times New Roman" w:hAnsi="Times New Roman" w:cs="Times New Roman"/>
          <w:bCs/>
          <w:sz w:val="28"/>
          <w:szCs w:val="28"/>
        </w:rPr>
      </w:pPr>
    </w:p>
    <w:p w14:paraId="3440F432" w14:textId="58D6AF98" w:rsidR="00D54560" w:rsidRPr="00BC283D" w:rsidRDefault="00531E13" w:rsidP="00D81C71">
      <w:pPr>
        <w:pStyle w:val="ListParagraph"/>
        <w:numPr>
          <w:ilvl w:val="0"/>
          <w:numId w:val="2"/>
        </w:numPr>
        <w:tabs>
          <w:tab w:val="left" w:pos="993"/>
        </w:tabs>
        <w:spacing w:after="0" w:line="240" w:lineRule="auto"/>
        <w:ind w:left="0" w:firstLine="709"/>
        <w:jc w:val="both"/>
        <w:rPr>
          <w:rFonts w:ascii="Times New Roman" w:hAnsi="Times New Roman" w:cs="Times New Roman"/>
          <w:bCs/>
          <w:sz w:val="28"/>
          <w:szCs w:val="28"/>
          <w:lang w:val="ro-RO"/>
        </w:rPr>
      </w:pPr>
      <w:r w:rsidRPr="00BC283D">
        <w:rPr>
          <w:rFonts w:ascii="Times New Roman" w:hAnsi="Times New Roman" w:cs="Times New Roman"/>
          <w:bCs/>
          <w:sz w:val="28"/>
          <w:szCs w:val="28"/>
          <w:lang w:val="ro-RO"/>
        </w:rPr>
        <w:t xml:space="preserve">Legea </w:t>
      </w:r>
      <w:r w:rsidR="00D54560" w:rsidRPr="00BC283D">
        <w:rPr>
          <w:rFonts w:ascii="Times New Roman" w:hAnsi="Times New Roman" w:cs="Times New Roman"/>
          <w:bCs/>
          <w:sz w:val="28"/>
          <w:szCs w:val="28"/>
          <w:lang w:val="ro-RO"/>
        </w:rPr>
        <w:t xml:space="preserve">se completează cu capitolul </w:t>
      </w:r>
      <w:r w:rsidR="00A159C7" w:rsidRPr="00BC283D">
        <w:rPr>
          <w:rFonts w:ascii="Times New Roman" w:hAnsi="Times New Roman" w:cs="Times New Roman"/>
          <w:bCs/>
          <w:sz w:val="28"/>
          <w:szCs w:val="28"/>
          <w:lang w:val="ro-RO"/>
        </w:rPr>
        <w:t>VI</w:t>
      </w:r>
      <w:r w:rsidR="00A159C7" w:rsidRPr="00BC283D">
        <w:rPr>
          <w:rFonts w:ascii="Times New Roman" w:hAnsi="Times New Roman" w:cs="Times New Roman"/>
          <w:bCs/>
          <w:sz w:val="28"/>
          <w:szCs w:val="28"/>
          <w:vertAlign w:val="superscript"/>
          <w:lang w:val="ro-RO"/>
        </w:rPr>
        <w:t>1</w:t>
      </w:r>
      <w:r w:rsidR="00A159C7" w:rsidRPr="00BC283D">
        <w:rPr>
          <w:rFonts w:ascii="Times New Roman" w:hAnsi="Times New Roman" w:cs="Times New Roman"/>
          <w:bCs/>
          <w:sz w:val="28"/>
          <w:szCs w:val="28"/>
          <w:lang w:val="ro-RO"/>
        </w:rPr>
        <w:t xml:space="preserve"> </w:t>
      </w:r>
      <w:r w:rsidR="00D54560" w:rsidRPr="00BC283D">
        <w:rPr>
          <w:rFonts w:ascii="Times New Roman" w:hAnsi="Times New Roman" w:cs="Times New Roman"/>
          <w:bCs/>
          <w:sz w:val="28"/>
          <w:szCs w:val="28"/>
          <w:lang w:val="ro-RO"/>
        </w:rPr>
        <w:t>cu următorul cuprins:</w:t>
      </w:r>
    </w:p>
    <w:p w14:paraId="3AE4F03D" w14:textId="77777777" w:rsidR="00D54560" w:rsidRPr="00BC283D" w:rsidRDefault="00D54560" w:rsidP="00A429CD">
      <w:pPr>
        <w:spacing w:after="0" w:line="240" w:lineRule="auto"/>
        <w:ind w:left="0" w:firstLine="709"/>
        <w:jc w:val="both"/>
        <w:rPr>
          <w:rFonts w:ascii="Times New Roman" w:hAnsi="Times New Roman" w:cs="Times New Roman"/>
          <w:bCs/>
          <w:sz w:val="28"/>
          <w:szCs w:val="28"/>
        </w:rPr>
      </w:pPr>
    </w:p>
    <w:p w14:paraId="7BE13856" w14:textId="1086A230" w:rsidR="00D54560" w:rsidRPr="00BC283D" w:rsidRDefault="00D54560" w:rsidP="00B020E2">
      <w:pPr>
        <w:spacing w:after="0" w:line="240" w:lineRule="auto"/>
        <w:ind w:left="0"/>
        <w:jc w:val="center"/>
        <w:rPr>
          <w:rFonts w:ascii="Times New Roman" w:hAnsi="Times New Roman" w:cs="Times New Roman"/>
          <w:b/>
          <w:bCs/>
          <w:sz w:val="28"/>
          <w:szCs w:val="28"/>
        </w:rPr>
      </w:pPr>
      <w:r w:rsidRPr="00BC283D">
        <w:rPr>
          <w:rFonts w:ascii="Times New Roman" w:hAnsi="Times New Roman" w:cs="Times New Roman"/>
          <w:sz w:val="28"/>
          <w:szCs w:val="28"/>
        </w:rPr>
        <w:t>„</w:t>
      </w:r>
      <w:r w:rsidRPr="00BC283D">
        <w:rPr>
          <w:rFonts w:ascii="Times New Roman" w:hAnsi="Times New Roman" w:cs="Times New Roman"/>
          <w:b/>
          <w:bCs/>
          <w:sz w:val="28"/>
          <w:szCs w:val="28"/>
        </w:rPr>
        <w:t xml:space="preserve">Capitolul </w:t>
      </w:r>
      <w:r w:rsidR="00A159C7" w:rsidRPr="00BC283D">
        <w:rPr>
          <w:rFonts w:ascii="Times New Roman" w:hAnsi="Times New Roman" w:cs="Times New Roman"/>
          <w:b/>
          <w:bCs/>
          <w:sz w:val="28"/>
          <w:szCs w:val="28"/>
        </w:rPr>
        <w:t>VI</w:t>
      </w:r>
      <w:r w:rsidR="00A159C7" w:rsidRPr="00BC283D">
        <w:rPr>
          <w:rFonts w:ascii="Times New Roman" w:hAnsi="Times New Roman" w:cs="Times New Roman"/>
          <w:b/>
          <w:bCs/>
          <w:sz w:val="28"/>
          <w:szCs w:val="28"/>
          <w:vertAlign w:val="superscript"/>
        </w:rPr>
        <w:t>1</w:t>
      </w:r>
    </w:p>
    <w:p w14:paraId="75EF9045" w14:textId="77777777" w:rsidR="003C0C31" w:rsidRPr="00BC283D" w:rsidRDefault="003C0C31" w:rsidP="003C0C31">
      <w:pPr>
        <w:spacing w:after="0" w:line="240" w:lineRule="auto"/>
        <w:ind w:left="0"/>
        <w:jc w:val="center"/>
        <w:rPr>
          <w:rFonts w:ascii="Times New Roman" w:hAnsi="Times New Roman" w:cs="Times New Roman"/>
          <w:b/>
          <w:bCs/>
          <w:sz w:val="28"/>
          <w:szCs w:val="28"/>
        </w:rPr>
      </w:pPr>
      <w:r w:rsidRPr="00BC283D">
        <w:rPr>
          <w:rFonts w:ascii="Times New Roman" w:hAnsi="Times New Roman" w:cs="Times New Roman"/>
          <w:b/>
          <w:bCs/>
          <w:sz w:val="28"/>
          <w:szCs w:val="28"/>
        </w:rPr>
        <w:t xml:space="preserve">ECHIVALENȚA CONTROALELOR SELECȚIILOR </w:t>
      </w:r>
    </w:p>
    <w:p w14:paraId="06B0B121" w14:textId="27A66197" w:rsidR="003C0C31" w:rsidRPr="00BC283D" w:rsidRDefault="003C0C31" w:rsidP="003C0C31">
      <w:pPr>
        <w:spacing w:after="0" w:line="240" w:lineRule="auto"/>
        <w:ind w:left="0"/>
        <w:jc w:val="center"/>
        <w:rPr>
          <w:rFonts w:ascii="Times New Roman" w:hAnsi="Times New Roman" w:cs="Times New Roman"/>
          <w:b/>
          <w:bCs/>
          <w:sz w:val="28"/>
          <w:szCs w:val="28"/>
        </w:rPr>
      </w:pPr>
      <w:r w:rsidRPr="00BC283D">
        <w:rPr>
          <w:rFonts w:ascii="Times New Roman" w:hAnsi="Times New Roman" w:cs="Times New Roman"/>
          <w:b/>
          <w:bCs/>
          <w:sz w:val="28"/>
          <w:szCs w:val="28"/>
        </w:rPr>
        <w:t xml:space="preserve">CONSERVATIVE REALIZATE PE TERITORIUL </w:t>
      </w:r>
    </w:p>
    <w:p w14:paraId="1C8CBFCA" w14:textId="6E95DF9E" w:rsidR="00D54560" w:rsidRPr="00BC283D" w:rsidRDefault="003C0C31" w:rsidP="003C0C31">
      <w:pPr>
        <w:spacing w:after="0" w:line="240" w:lineRule="auto"/>
        <w:ind w:left="0"/>
        <w:jc w:val="center"/>
        <w:rPr>
          <w:rFonts w:ascii="Times New Roman" w:hAnsi="Times New Roman" w:cs="Times New Roman"/>
          <w:b/>
          <w:bCs/>
          <w:sz w:val="28"/>
          <w:szCs w:val="28"/>
        </w:rPr>
      </w:pPr>
      <w:r w:rsidRPr="00BC283D">
        <w:rPr>
          <w:rFonts w:ascii="Times New Roman" w:hAnsi="Times New Roman" w:cs="Times New Roman"/>
          <w:b/>
          <w:bCs/>
          <w:sz w:val="28"/>
          <w:szCs w:val="28"/>
        </w:rPr>
        <w:t>REPUBLICII MOLDOVA</w:t>
      </w:r>
    </w:p>
    <w:p w14:paraId="5EA65D95" w14:textId="77777777" w:rsidR="00D54560" w:rsidRPr="00BC283D" w:rsidRDefault="00D54560" w:rsidP="00A429CD">
      <w:pPr>
        <w:spacing w:after="0" w:line="240" w:lineRule="auto"/>
        <w:ind w:left="0" w:firstLine="709"/>
        <w:jc w:val="both"/>
        <w:rPr>
          <w:rFonts w:ascii="Times New Roman" w:hAnsi="Times New Roman" w:cs="Times New Roman"/>
          <w:bCs/>
          <w:sz w:val="28"/>
          <w:szCs w:val="28"/>
        </w:rPr>
      </w:pPr>
    </w:p>
    <w:p w14:paraId="2F60F59F" w14:textId="0C75323E" w:rsidR="00D54560" w:rsidRPr="00BC283D" w:rsidRDefault="00D54560" w:rsidP="00B020E2">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b/>
          <w:bCs/>
          <w:sz w:val="28"/>
          <w:szCs w:val="28"/>
        </w:rPr>
        <w:t xml:space="preserve">Articolul </w:t>
      </w:r>
      <w:r w:rsidR="00A159C7" w:rsidRPr="00BC283D">
        <w:rPr>
          <w:rFonts w:ascii="Times New Roman" w:hAnsi="Times New Roman" w:cs="Times New Roman"/>
          <w:b/>
          <w:bCs/>
          <w:sz w:val="28"/>
          <w:szCs w:val="28"/>
        </w:rPr>
        <w:t>20</w:t>
      </w:r>
      <w:r w:rsidR="00A159C7" w:rsidRPr="00BC283D">
        <w:rPr>
          <w:rFonts w:ascii="Times New Roman" w:hAnsi="Times New Roman" w:cs="Times New Roman"/>
          <w:b/>
          <w:bCs/>
          <w:sz w:val="28"/>
          <w:szCs w:val="28"/>
          <w:vertAlign w:val="superscript"/>
        </w:rPr>
        <w:t>1</w:t>
      </w:r>
      <w:r w:rsidRPr="00BC283D">
        <w:rPr>
          <w:rFonts w:ascii="Times New Roman" w:hAnsi="Times New Roman" w:cs="Times New Roman"/>
          <w:b/>
          <w:bCs/>
          <w:sz w:val="28"/>
          <w:szCs w:val="28"/>
        </w:rPr>
        <w:t>.</w:t>
      </w:r>
      <w:r w:rsidRPr="00BC283D">
        <w:rPr>
          <w:rFonts w:ascii="Times New Roman" w:hAnsi="Times New Roman" w:cs="Times New Roman"/>
          <w:bCs/>
          <w:sz w:val="28"/>
          <w:szCs w:val="28"/>
        </w:rPr>
        <w:t xml:space="preserve"> Echivalența inspecțiilor în câmp în </w:t>
      </w:r>
      <w:r w:rsidR="00557653" w:rsidRPr="00BC283D">
        <w:rPr>
          <w:rFonts w:ascii="Times New Roman" w:hAnsi="Times New Roman" w:cs="Times New Roman"/>
          <w:bCs/>
          <w:sz w:val="28"/>
          <w:szCs w:val="28"/>
        </w:rPr>
        <w:t xml:space="preserve">statele </w:t>
      </w:r>
      <w:r w:rsidRPr="00BC283D">
        <w:rPr>
          <w:rFonts w:ascii="Times New Roman" w:hAnsi="Times New Roman" w:cs="Times New Roman"/>
          <w:bCs/>
          <w:sz w:val="28"/>
          <w:szCs w:val="28"/>
        </w:rPr>
        <w:t>terțe</w:t>
      </w:r>
    </w:p>
    <w:p w14:paraId="4DEAFCCD" w14:textId="77777777" w:rsidR="003C33A2" w:rsidRPr="00BC283D" w:rsidRDefault="003C33A2" w:rsidP="00B020E2">
      <w:pPr>
        <w:spacing w:after="0" w:line="240" w:lineRule="auto"/>
        <w:ind w:left="0" w:firstLine="709"/>
        <w:jc w:val="both"/>
        <w:rPr>
          <w:rFonts w:ascii="Times New Roman" w:hAnsi="Times New Roman" w:cs="Times New Roman"/>
          <w:sz w:val="28"/>
          <w:szCs w:val="28"/>
        </w:rPr>
      </w:pPr>
    </w:p>
    <w:p w14:paraId="35BB9C18" w14:textId="071531BE" w:rsidR="00D54560" w:rsidRPr="00BC283D" w:rsidRDefault="00D54560" w:rsidP="00B020E2">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(1) Inspecțiile în câmp la culturile producătoare de semințe efectuate în alte state, cu excepția semințelor din generații anterioare semințelor de bază, sunt considerate echivalente cu inspecțiile în câmp efectuate în conformitate cu actele normative naționale cu condiția ca acestea:</w:t>
      </w:r>
    </w:p>
    <w:p w14:paraId="79601B8F" w14:textId="77777777" w:rsidR="00D54560" w:rsidRPr="00BC283D" w:rsidRDefault="00D54560" w:rsidP="00B020E2">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a) să fie efectuate în mod oficial de către autoritățile din alte state sau sub controlul oficial al acestor autorități;</w:t>
      </w:r>
    </w:p>
    <w:p w14:paraId="770E2ACB" w14:textId="2597BDF6" w:rsidR="00D54560" w:rsidRPr="00BC283D" w:rsidRDefault="00D54560" w:rsidP="00B020E2">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b) să îndeplinească </w:t>
      </w:r>
      <w:r w:rsidR="00D53E99" w:rsidRPr="00BC283D">
        <w:rPr>
          <w:rFonts w:ascii="Times New Roman" w:hAnsi="Times New Roman" w:cs="Times New Roman"/>
          <w:sz w:val="28"/>
          <w:szCs w:val="28"/>
        </w:rPr>
        <w:t xml:space="preserve">cerințele </w:t>
      </w:r>
      <w:r w:rsidRPr="00BC283D">
        <w:rPr>
          <w:rFonts w:ascii="Times New Roman" w:hAnsi="Times New Roman" w:cs="Times New Roman"/>
          <w:sz w:val="28"/>
          <w:szCs w:val="28"/>
        </w:rPr>
        <w:t xml:space="preserve">pentru inspecțiile în câmp efectuate în alte state, stabilite </w:t>
      </w:r>
      <w:r w:rsidR="007C0F25" w:rsidRPr="00BC283D">
        <w:rPr>
          <w:rFonts w:ascii="Times New Roman" w:hAnsi="Times New Roman" w:cs="Times New Roman"/>
          <w:sz w:val="28"/>
          <w:szCs w:val="28"/>
        </w:rPr>
        <w:t>în actele normative naționale</w:t>
      </w:r>
      <w:r w:rsidRPr="00BC283D">
        <w:rPr>
          <w:rFonts w:ascii="Times New Roman" w:hAnsi="Times New Roman" w:cs="Times New Roman"/>
          <w:sz w:val="28"/>
          <w:szCs w:val="28"/>
        </w:rPr>
        <w:t>.</w:t>
      </w:r>
    </w:p>
    <w:p w14:paraId="1EE57795" w14:textId="77777777" w:rsidR="003C33A2" w:rsidRPr="00BC283D" w:rsidRDefault="003C33A2" w:rsidP="00B020E2">
      <w:pPr>
        <w:spacing w:after="0" w:line="240" w:lineRule="auto"/>
        <w:ind w:left="0" w:firstLine="709"/>
        <w:jc w:val="both"/>
        <w:rPr>
          <w:rFonts w:ascii="Times New Roman" w:hAnsi="Times New Roman" w:cs="Times New Roman"/>
          <w:sz w:val="28"/>
          <w:szCs w:val="28"/>
        </w:rPr>
      </w:pPr>
    </w:p>
    <w:p w14:paraId="758C92AC" w14:textId="495F54AB" w:rsidR="00D54560" w:rsidRPr="00BC283D" w:rsidRDefault="00D54560" w:rsidP="00B020E2">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(2) </w:t>
      </w:r>
      <w:r w:rsidR="00557DA6" w:rsidRPr="00BC283D">
        <w:rPr>
          <w:rFonts w:ascii="Times New Roman" w:hAnsi="Times New Roman" w:cs="Times New Roman"/>
          <w:sz w:val="28"/>
          <w:szCs w:val="28"/>
        </w:rPr>
        <w:t xml:space="preserve">Se prezumă că statele </w:t>
      </w:r>
      <w:r w:rsidRPr="00BC283D">
        <w:rPr>
          <w:rFonts w:ascii="Times New Roman" w:hAnsi="Times New Roman" w:cs="Times New Roman"/>
          <w:sz w:val="28"/>
          <w:szCs w:val="28"/>
        </w:rPr>
        <w:t xml:space="preserve">ale </w:t>
      </w:r>
      <w:r w:rsidR="007C217A" w:rsidRPr="00BC283D">
        <w:rPr>
          <w:rFonts w:ascii="Times New Roman" w:hAnsi="Times New Roman" w:cs="Times New Roman"/>
          <w:sz w:val="28"/>
          <w:szCs w:val="28"/>
        </w:rPr>
        <w:t xml:space="preserve">căror </w:t>
      </w:r>
      <w:r w:rsidRPr="00BC283D">
        <w:rPr>
          <w:rFonts w:ascii="Times New Roman" w:hAnsi="Times New Roman" w:cs="Times New Roman"/>
          <w:sz w:val="28"/>
          <w:szCs w:val="28"/>
        </w:rPr>
        <w:t xml:space="preserve">inspecții în câmp au fost considerate echivalente inspecțiilor în câmp din Uniunea Europeană respectă cerințele </w:t>
      </w:r>
      <w:r w:rsidR="003C0C31" w:rsidRPr="00BC283D">
        <w:rPr>
          <w:rFonts w:ascii="Times New Roman" w:hAnsi="Times New Roman" w:cs="Times New Roman"/>
          <w:sz w:val="28"/>
          <w:szCs w:val="28"/>
        </w:rPr>
        <w:t xml:space="preserve">stabilite în </w:t>
      </w:r>
      <w:r w:rsidRPr="00BC283D">
        <w:rPr>
          <w:rFonts w:ascii="Times New Roman" w:hAnsi="Times New Roman" w:cs="Times New Roman"/>
          <w:sz w:val="28"/>
          <w:szCs w:val="28"/>
        </w:rPr>
        <w:t>actele normative naționale.”</w:t>
      </w:r>
    </w:p>
    <w:p w14:paraId="2CBB9B48" w14:textId="77777777" w:rsidR="00D54560" w:rsidRPr="00BC283D" w:rsidRDefault="00D54560" w:rsidP="00B020E2">
      <w:pPr>
        <w:spacing w:after="0" w:line="240" w:lineRule="auto"/>
        <w:ind w:left="0" w:firstLine="709"/>
        <w:jc w:val="both"/>
        <w:rPr>
          <w:rFonts w:ascii="Times New Roman" w:hAnsi="Times New Roman" w:cs="Times New Roman"/>
          <w:sz w:val="28"/>
          <w:szCs w:val="28"/>
        </w:rPr>
      </w:pPr>
    </w:p>
    <w:p w14:paraId="1895A16F" w14:textId="416F7462" w:rsidR="00287941" w:rsidRPr="00BC283D" w:rsidRDefault="00EC45E2" w:rsidP="00B020E2">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b/>
          <w:bCs/>
          <w:sz w:val="28"/>
          <w:szCs w:val="28"/>
        </w:rPr>
        <w:t xml:space="preserve">Art. </w:t>
      </w:r>
      <w:r w:rsidR="00287941" w:rsidRPr="00BC283D">
        <w:rPr>
          <w:rFonts w:ascii="Times New Roman" w:hAnsi="Times New Roman" w:cs="Times New Roman"/>
          <w:b/>
          <w:bCs/>
          <w:sz w:val="28"/>
          <w:szCs w:val="28"/>
        </w:rPr>
        <w:t>IV.</w:t>
      </w:r>
      <w:r w:rsidR="00287941" w:rsidRPr="00BC283D">
        <w:rPr>
          <w:rFonts w:ascii="Times New Roman" w:hAnsi="Times New Roman" w:cs="Times New Roman"/>
          <w:sz w:val="28"/>
          <w:szCs w:val="28"/>
        </w:rPr>
        <w:t xml:space="preserve"> – La articolul 31 alineatul (2) litera f) din Legea nr. 71/2023 cu privire la subvenționarea în agricultură și mediul rural (Monitorul Oficial al Republicii Moldova, 2023, nr. 134</w:t>
      </w:r>
      <w:r w:rsidR="00EA60D6" w:rsidRPr="00BC283D">
        <w:rPr>
          <w:rFonts w:ascii="Times New Roman" w:hAnsi="Times New Roman" w:cs="Times New Roman"/>
          <w:sz w:val="28"/>
          <w:szCs w:val="28"/>
        </w:rPr>
        <w:t>–</w:t>
      </w:r>
      <w:r w:rsidR="00287941" w:rsidRPr="00BC283D">
        <w:rPr>
          <w:rFonts w:ascii="Times New Roman" w:hAnsi="Times New Roman" w:cs="Times New Roman"/>
          <w:sz w:val="28"/>
          <w:szCs w:val="28"/>
        </w:rPr>
        <w:t>137, art. 209), cuvintele „</w:t>
      </w:r>
      <w:r w:rsidR="00EA60D6" w:rsidRPr="00BC283D">
        <w:rPr>
          <w:rFonts w:ascii="Times New Roman" w:hAnsi="Times New Roman" w:cs="Times New Roman"/>
          <w:sz w:val="28"/>
          <w:szCs w:val="28"/>
        </w:rPr>
        <w:t xml:space="preserve">a </w:t>
      </w:r>
      <w:r w:rsidR="00287941" w:rsidRPr="00BC283D">
        <w:rPr>
          <w:rFonts w:ascii="Times New Roman" w:hAnsi="Times New Roman" w:cs="Times New Roman"/>
          <w:sz w:val="28"/>
          <w:szCs w:val="28"/>
        </w:rPr>
        <w:t xml:space="preserve">fiecărui agricultor care a depus o cerere de subvenționare” se substituie cu </w:t>
      </w:r>
      <w:r w:rsidR="00B21CD9" w:rsidRPr="00BC283D">
        <w:rPr>
          <w:rFonts w:ascii="Times New Roman" w:hAnsi="Times New Roman" w:cs="Times New Roman"/>
          <w:sz w:val="28"/>
          <w:szCs w:val="28"/>
        </w:rPr>
        <w:t>cuv</w:t>
      </w:r>
      <w:r w:rsidR="003A57F6" w:rsidRPr="00BC283D">
        <w:rPr>
          <w:rFonts w:ascii="Times New Roman" w:hAnsi="Times New Roman" w:cs="Times New Roman"/>
          <w:sz w:val="28"/>
          <w:szCs w:val="28"/>
        </w:rPr>
        <w:t>intele</w:t>
      </w:r>
      <w:r w:rsidR="00287941" w:rsidRPr="00BC283D">
        <w:rPr>
          <w:rFonts w:ascii="Times New Roman" w:hAnsi="Times New Roman" w:cs="Times New Roman"/>
          <w:sz w:val="28"/>
          <w:szCs w:val="28"/>
        </w:rPr>
        <w:t xml:space="preserve"> „</w:t>
      </w:r>
      <w:r w:rsidR="003A57F6" w:rsidRPr="00BC283D">
        <w:rPr>
          <w:rFonts w:ascii="Times New Roman" w:hAnsi="Times New Roman" w:cs="Times New Roman"/>
          <w:sz w:val="28"/>
          <w:szCs w:val="28"/>
        </w:rPr>
        <w:t xml:space="preserve">a </w:t>
      </w:r>
      <w:r w:rsidR="00287941" w:rsidRPr="00BC283D">
        <w:rPr>
          <w:rFonts w:ascii="Times New Roman" w:hAnsi="Times New Roman" w:cs="Times New Roman"/>
          <w:sz w:val="28"/>
          <w:szCs w:val="28"/>
        </w:rPr>
        <w:t>fermierilor”.</w:t>
      </w:r>
    </w:p>
    <w:p w14:paraId="1FF26EB4" w14:textId="77777777" w:rsidR="003C33A2" w:rsidRPr="00BC283D" w:rsidRDefault="003C33A2" w:rsidP="00B020E2">
      <w:pPr>
        <w:spacing w:after="0" w:line="240" w:lineRule="auto"/>
        <w:ind w:left="0" w:firstLine="709"/>
        <w:jc w:val="both"/>
        <w:rPr>
          <w:rFonts w:ascii="Times New Roman" w:hAnsi="Times New Roman" w:cs="Times New Roman"/>
          <w:b/>
          <w:bCs/>
          <w:sz w:val="28"/>
          <w:szCs w:val="28"/>
        </w:rPr>
      </w:pPr>
    </w:p>
    <w:p w14:paraId="10BF5E5B" w14:textId="023C61E0" w:rsidR="00D54560" w:rsidRPr="00BC283D" w:rsidRDefault="00EC45E2" w:rsidP="00B020E2">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b/>
          <w:bCs/>
          <w:sz w:val="28"/>
          <w:szCs w:val="28"/>
        </w:rPr>
        <w:t xml:space="preserve">Art. </w:t>
      </w:r>
      <w:r w:rsidR="00287941" w:rsidRPr="00BC283D">
        <w:rPr>
          <w:rFonts w:ascii="Times New Roman" w:hAnsi="Times New Roman" w:cs="Times New Roman"/>
          <w:b/>
          <w:bCs/>
          <w:sz w:val="28"/>
          <w:szCs w:val="28"/>
        </w:rPr>
        <w:t>V.</w:t>
      </w:r>
      <w:r w:rsidRPr="00BC283D">
        <w:rPr>
          <w:rFonts w:ascii="Times New Roman" w:hAnsi="Times New Roman" w:cs="Times New Roman"/>
          <w:b/>
          <w:bCs/>
          <w:sz w:val="28"/>
          <w:szCs w:val="28"/>
        </w:rPr>
        <w:t xml:space="preserve"> </w:t>
      </w:r>
      <w:r w:rsidRPr="00BC283D">
        <w:rPr>
          <w:rFonts w:ascii="Times New Roman" w:hAnsi="Times New Roman" w:cs="Times New Roman"/>
          <w:sz w:val="28"/>
          <w:szCs w:val="28"/>
        </w:rPr>
        <w:t xml:space="preserve">– (1) </w:t>
      </w:r>
      <w:r w:rsidR="00D54560" w:rsidRPr="00BC283D">
        <w:rPr>
          <w:rFonts w:ascii="Times New Roman" w:hAnsi="Times New Roman" w:cs="Times New Roman"/>
          <w:sz w:val="28"/>
          <w:szCs w:val="28"/>
        </w:rPr>
        <w:t>Până la numirea de către Guvern a instituției publice desemnate,</w:t>
      </w:r>
      <w:r w:rsidR="00557653" w:rsidRPr="00BC283D">
        <w:rPr>
          <w:rFonts w:ascii="Times New Roman" w:hAnsi="Times New Roman" w:cs="Times New Roman"/>
          <w:sz w:val="28"/>
          <w:szCs w:val="28"/>
        </w:rPr>
        <w:t xml:space="preserve"> prevăzută la art. 5 alin. (5) din Legea nr. 39/2008 privind protecția soiurilor de plante și la art. 6 alin. (1) din Legea nr. 68/2013 despre semințe,</w:t>
      </w:r>
      <w:r w:rsidR="00D54560" w:rsidRPr="00BC283D">
        <w:rPr>
          <w:rFonts w:ascii="Times New Roman" w:hAnsi="Times New Roman" w:cs="Times New Roman"/>
          <w:sz w:val="28"/>
          <w:szCs w:val="28"/>
        </w:rPr>
        <w:t xml:space="preserve"> atribuțiile acesteia vor fi exercitate de către Comisia de Stat pentru Testarea Soiurilor de Plante</w:t>
      </w:r>
      <w:r w:rsidRPr="00BC283D">
        <w:rPr>
          <w:rFonts w:ascii="Times New Roman" w:hAnsi="Times New Roman" w:cs="Times New Roman"/>
          <w:sz w:val="28"/>
          <w:szCs w:val="28"/>
        </w:rPr>
        <w:t>.</w:t>
      </w:r>
    </w:p>
    <w:p w14:paraId="026E0521" w14:textId="77777777" w:rsidR="003C33A2" w:rsidRPr="00BC283D" w:rsidRDefault="003C33A2" w:rsidP="00B020E2">
      <w:pPr>
        <w:spacing w:after="0" w:line="240" w:lineRule="auto"/>
        <w:ind w:left="0" w:firstLine="709"/>
        <w:jc w:val="both"/>
        <w:rPr>
          <w:rFonts w:ascii="Times New Roman" w:hAnsi="Times New Roman" w:cs="Times New Roman"/>
          <w:sz w:val="28"/>
          <w:szCs w:val="28"/>
        </w:rPr>
      </w:pPr>
    </w:p>
    <w:p w14:paraId="3F5ED247" w14:textId="3FDD4A2D" w:rsidR="00287941" w:rsidRPr="00BC283D" w:rsidRDefault="00EC45E2" w:rsidP="00B020E2">
      <w:pPr>
        <w:spacing w:after="0" w:line="240" w:lineRule="auto"/>
        <w:ind w:left="0" w:firstLine="709"/>
        <w:jc w:val="both"/>
        <w:rPr>
          <w:rFonts w:ascii="Times New Roman" w:hAnsi="Times New Roman" w:cs="Times New Roman"/>
          <w:sz w:val="28"/>
          <w:szCs w:val="28"/>
        </w:rPr>
      </w:pPr>
      <w:r w:rsidRPr="00BC283D">
        <w:rPr>
          <w:rFonts w:ascii="Times New Roman" w:hAnsi="Times New Roman" w:cs="Times New Roman"/>
          <w:sz w:val="28"/>
          <w:szCs w:val="28"/>
        </w:rPr>
        <w:t xml:space="preserve">(2) </w:t>
      </w:r>
      <w:r w:rsidR="00287941" w:rsidRPr="00BC283D">
        <w:rPr>
          <w:rFonts w:ascii="Times New Roman" w:hAnsi="Times New Roman" w:cs="Times New Roman"/>
          <w:sz w:val="28"/>
          <w:szCs w:val="28"/>
        </w:rPr>
        <w:t xml:space="preserve">Guvernul, în termen de 3 luni de la data publicării prezentei </w:t>
      </w:r>
      <w:r w:rsidRPr="00BC283D">
        <w:rPr>
          <w:rFonts w:ascii="Times New Roman" w:hAnsi="Times New Roman" w:cs="Times New Roman"/>
          <w:sz w:val="28"/>
          <w:szCs w:val="28"/>
        </w:rPr>
        <w:t xml:space="preserve">legi </w:t>
      </w:r>
      <w:r w:rsidR="00287941" w:rsidRPr="00BC283D">
        <w:rPr>
          <w:rFonts w:ascii="Times New Roman" w:hAnsi="Times New Roman" w:cs="Times New Roman"/>
          <w:sz w:val="28"/>
          <w:szCs w:val="28"/>
        </w:rPr>
        <w:t>în Monitorul Oficial al Republicii Moldova, va aduce actele sale normative în concordanță cu aceasta.</w:t>
      </w:r>
    </w:p>
    <w:p w14:paraId="33B5B50D" w14:textId="77777777" w:rsidR="00287941" w:rsidRPr="00BC283D" w:rsidRDefault="00287941" w:rsidP="00287941">
      <w:pPr>
        <w:ind w:left="0"/>
        <w:jc w:val="both"/>
        <w:rPr>
          <w:rFonts w:ascii="Times New Roman" w:hAnsi="Times New Roman" w:cs="Times New Roman"/>
          <w:sz w:val="28"/>
          <w:szCs w:val="28"/>
        </w:rPr>
      </w:pPr>
    </w:p>
    <w:p w14:paraId="2861EC9B" w14:textId="5D3D947D" w:rsidR="00DB34A5" w:rsidRDefault="00287941" w:rsidP="00A75D29">
      <w:pPr>
        <w:spacing w:after="0" w:line="240" w:lineRule="auto"/>
        <w:ind w:left="0"/>
        <w:jc w:val="center"/>
        <w:rPr>
          <w:rFonts w:ascii="Times New Roman" w:hAnsi="Times New Roman" w:cs="Times New Roman"/>
          <w:b/>
          <w:sz w:val="28"/>
          <w:szCs w:val="28"/>
          <w:lang w:eastAsia="ro-RO"/>
        </w:rPr>
      </w:pPr>
      <w:r w:rsidRPr="00BC283D">
        <w:rPr>
          <w:rFonts w:ascii="Times New Roman" w:hAnsi="Times New Roman" w:cs="Times New Roman"/>
          <w:b/>
          <w:sz w:val="28"/>
          <w:szCs w:val="28"/>
          <w:lang w:eastAsia="ro-RO"/>
        </w:rPr>
        <w:t>PREŞEDINTELE</w:t>
      </w:r>
      <w:r w:rsidR="00A429CD" w:rsidRPr="00BC283D">
        <w:rPr>
          <w:rFonts w:ascii="Times New Roman" w:hAnsi="Times New Roman" w:cs="Times New Roman"/>
          <w:b/>
          <w:sz w:val="28"/>
          <w:szCs w:val="28"/>
          <w:lang w:eastAsia="ro-RO"/>
        </w:rPr>
        <w:t xml:space="preserve"> </w:t>
      </w:r>
      <w:r w:rsidRPr="00BC283D">
        <w:rPr>
          <w:rFonts w:ascii="Times New Roman" w:hAnsi="Times New Roman" w:cs="Times New Roman"/>
          <w:b/>
          <w:sz w:val="28"/>
          <w:szCs w:val="28"/>
          <w:lang w:eastAsia="ro-RO"/>
        </w:rPr>
        <w:t xml:space="preserve"> PARLAMENTULUI</w:t>
      </w:r>
    </w:p>
    <w:p w14:paraId="61883A52" w14:textId="77777777" w:rsidR="00FA75BE" w:rsidRDefault="00FA75BE" w:rsidP="00A75D29">
      <w:pPr>
        <w:spacing w:after="0" w:line="240" w:lineRule="auto"/>
        <w:ind w:left="0"/>
        <w:jc w:val="center"/>
        <w:rPr>
          <w:rFonts w:ascii="Times New Roman" w:hAnsi="Times New Roman" w:cs="Times New Roman"/>
          <w:b/>
          <w:sz w:val="28"/>
          <w:szCs w:val="28"/>
          <w:lang w:eastAsia="ro-RO"/>
        </w:rPr>
      </w:pPr>
    </w:p>
    <w:p w14:paraId="1C9C0384" w14:textId="77777777" w:rsidR="00FA75BE" w:rsidRDefault="00FA75BE" w:rsidP="00A75D29">
      <w:pPr>
        <w:spacing w:after="0" w:line="240" w:lineRule="auto"/>
        <w:ind w:left="0"/>
        <w:jc w:val="center"/>
        <w:rPr>
          <w:rFonts w:ascii="Times New Roman" w:hAnsi="Times New Roman" w:cs="Times New Roman"/>
          <w:b/>
          <w:sz w:val="28"/>
          <w:szCs w:val="28"/>
          <w:lang w:eastAsia="ro-RO"/>
        </w:rPr>
      </w:pPr>
    </w:p>
    <w:p w14:paraId="29D2F848" w14:textId="77777777" w:rsidR="00FA75BE" w:rsidRDefault="00FA75BE" w:rsidP="00A75D29">
      <w:pPr>
        <w:spacing w:after="0" w:line="240" w:lineRule="auto"/>
        <w:ind w:left="0"/>
        <w:jc w:val="center"/>
        <w:rPr>
          <w:rFonts w:ascii="Times New Roman" w:hAnsi="Times New Roman" w:cs="Times New Roman"/>
          <w:b/>
          <w:sz w:val="28"/>
          <w:szCs w:val="28"/>
          <w:lang w:eastAsia="ro-RO"/>
        </w:rPr>
      </w:pPr>
    </w:p>
    <w:p w14:paraId="43C0E7A8" w14:textId="0FF1C200" w:rsidR="00FA75BE" w:rsidRPr="00FA75BE" w:rsidRDefault="00FA75BE" w:rsidP="00FA75BE">
      <w:pPr>
        <w:pStyle w:val="NoSpacing"/>
        <w:rPr>
          <w:b/>
          <w:bCs/>
          <w:szCs w:val="28"/>
          <w:lang w:val="it-IT" w:eastAsia="ru-RU"/>
        </w:rPr>
      </w:pPr>
      <w:r>
        <w:rPr>
          <w:b/>
          <w:bCs/>
          <w:szCs w:val="28"/>
          <w:lang w:val="it-IT" w:eastAsia="ru-RU"/>
        </w:rPr>
        <w:t xml:space="preserve">                                                   </w:t>
      </w:r>
      <w:r w:rsidRPr="00FA75BE">
        <w:rPr>
          <w:b/>
          <w:bCs/>
          <w:szCs w:val="28"/>
          <w:lang w:val="it-IT" w:eastAsia="ru-RU"/>
        </w:rPr>
        <w:t>IGOR  GROSU</w:t>
      </w:r>
    </w:p>
    <w:p w14:paraId="5A83FE4F" w14:textId="2C3F52FC" w:rsidR="00FA75BE" w:rsidRDefault="00FA75BE" w:rsidP="00FA75BE">
      <w:pPr>
        <w:pStyle w:val="NoSpacing"/>
        <w:rPr>
          <w:b/>
          <w:bCs/>
          <w:szCs w:val="28"/>
          <w:lang w:val="it-IT" w:eastAsia="ru-RU"/>
        </w:rPr>
      </w:pPr>
    </w:p>
    <w:p w14:paraId="145F67FD" w14:textId="2B25119B" w:rsidR="00955CFC" w:rsidRDefault="00955CFC" w:rsidP="00FA75BE">
      <w:pPr>
        <w:pStyle w:val="NoSpacing"/>
        <w:rPr>
          <w:b/>
          <w:bCs/>
          <w:szCs w:val="28"/>
          <w:lang w:val="it-IT" w:eastAsia="ru-RU"/>
        </w:rPr>
      </w:pPr>
    </w:p>
    <w:p w14:paraId="48211FBB" w14:textId="39CB1A28" w:rsidR="00955CFC" w:rsidRDefault="00955CFC" w:rsidP="00FA75BE">
      <w:pPr>
        <w:pStyle w:val="NoSpacing"/>
        <w:rPr>
          <w:b/>
          <w:bCs/>
          <w:szCs w:val="28"/>
          <w:lang w:val="it-IT" w:eastAsia="ru-RU"/>
        </w:rPr>
      </w:pPr>
    </w:p>
    <w:p w14:paraId="3FB74679" w14:textId="751776E8" w:rsidR="00955CFC" w:rsidRDefault="00955CFC" w:rsidP="00FA75BE">
      <w:pPr>
        <w:pStyle w:val="NoSpacing"/>
        <w:rPr>
          <w:b/>
          <w:bCs/>
          <w:szCs w:val="28"/>
          <w:lang w:val="it-IT" w:eastAsia="ru-RU"/>
        </w:rPr>
      </w:pPr>
    </w:p>
    <w:p w14:paraId="20399227" w14:textId="5BA89CFC" w:rsidR="00955CFC" w:rsidRDefault="00955CFC" w:rsidP="00FA75BE">
      <w:pPr>
        <w:pStyle w:val="NoSpacing"/>
        <w:rPr>
          <w:b/>
          <w:bCs/>
          <w:szCs w:val="28"/>
          <w:lang w:val="it-IT" w:eastAsia="ru-RU"/>
        </w:rPr>
      </w:pPr>
    </w:p>
    <w:p w14:paraId="6E9B5FF0" w14:textId="59BC65B5" w:rsidR="00955CFC" w:rsidRDefault="00955CFC" w:rsidP="00FA75BE">
      <w:pPr>
        <w:pStyle w:val="NoSpacing"/>
        <w:rPr>
          <w:b/>
          <w:bCs/>
          <w:szCs w:val="28"/>
          <w:lang w:val="it-IT" w:eastAsia="ru-RU"/>
        </w:rPr>
      </w:pPr>
    </w:p>
    <w:p w14:paraId="2B96C3C5" w14:textId="77777777" w:rsidR="00955CFC" w:rsidRPr="00FA75BE" w:rsidRDefault="00955CFC" w:rsidP="00FA75BE">
      <w:pPr>
        <w:pStyle w:val="NoSpacing"/>
        <w:rPr>
          <w:b/>
          <w:bCs/>
          <w:szCs w:val="28"/>
          <w:lang w:val="it-IT" w:eastAsia="ru-RU"/>
        </w:rPr>
      </w:pPr>
    </w:p>
    <w:p w14:paraId="14BFF438" w14:textId="77777777" w:rsidR="00FA75BE" w:rsidRPr="00FA75BE" w:rsidRDefault="00FA75BE" w:rsidP="00FA75BE">
      <w:pPr>
        <w:pStyle w:val="NoSpacing"/>
        <w:rPr>
          <w:b/>
          <w:bCs/>
          <w:szCs w:val="28"/>
          <w:lang w:val="it-IT" w:eastAsia="ru-RU"/>
        </w:rPr>
      </w:pPr>
      <w:r w:rsidRPr="00FA75BE">
        <w:rPr>
          <w:b/>
          <w:bCs/>
          <w:szCs w:val="28"/>
          <w:lang w:val="it-IT" w:eastAsia="ru-RU"/>
        </w:rPr>
        <w:t>Chișinău, 27 iunie 2024.</w:t>
      </w:r>
    </w:p>
    <w:p w14:paraId="2308C1D1" w14:textId="0EB5C5E1" w:rsidR="00FA75BE" w:rsidRPr="00FA75BE" w:rsidRDefault="00FA75BE" w:rsidP="00FA75BE">
      <w:pPr>
        <w:pStyle w:val="NoSpacing"/>
        <w:rPr>
          <w:lang w:val="it-IT"/>
        </w:rPr>
      </w:pPr>
      <w:r w:rsidRPr="00FA75BE">
        <w:rPr>
          <w:b/>
          <w:bCs/>
          <w:szCs w:val="28"/>
          <w:lang w:val="it-IT" w:eastAsia="ru-RU"/>
        </w:rPr>
        <w:t>Nr. 15</w:t>
      </w:r>
      <w:r>
        <w:rPr>
          <w:b/>
          <w:bCs/>
          <w:szCs w:val="28"/>
          <w:lang w:val="it-IT" w:eastAsia="ru-RU"/>
        </w:rPr>
        <w:t>9</w:t>
      </w:r>
      <w:r w:rsidRPr="00FA75BE">
        <w:rPr>
          <w:b/>
          <w:bCs/>
          <w:szCs w:val="28"/>
          <w:lang w:val="it-IT" w:eastAsia="ru-RU"/>
        </w:rPr>
        <w:t>.</w:t>
      </w:r>
    </w:p>
    <w:p w14:paraId="11FD76BD" w14:textId="77777777" w:rsidR="00FA75BE" w:rsidRPr="00FA75BE" w:rsidRDefault="00FA75BE" w:rsidP="00A75D29">
      <w:pPr>
        <w:spacing w:after="0" w:line="240" w:lineRule="auto"/>
        <w:ind w:left="0"/>
        <w:jc w:val="center"/>
        <w:rPr>
          <w:rFonts w:ascii="Times New Roman" w:hAnsi="Times New Roman" w:cs="Times New Roman"/>
          <w:sz w:val="28"/>
          <w:szCs w:val="28"/>
          <w:lang w:val="it-IT"/>
        </w:rPr>
      </w:pPr>
    </w:p>
    <w:sectPr w:rsidR="00FA75BE" w:rsidRPr="00FA75BE" w:rsidSect="00FC59EE">
      <w:headerReference w:type="default" r:id="rId7"/>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7F371" w14:textId="77777777" w:rsidR="009432D2" w:rsidRDefault="009432D2" w:rsidP="00FC59EE">
      <w:pPr>
        <w:spacing w:after="0" w:line="240" w:lineRule="auto"/>
      </w:pPr>
      <w:r>
        <w:separator/>
      </w:r>
    </w:p>
  </w:endnote>
  <w:endnote w:type="continuationSeparator" w:id="0">
    <w:p w14:paraId="2BB160F6" w14:textId="77777777" w:rsidR="009432D2" w:rsidRDefault="009432D2" w:rsidP="00FC5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CC"/>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5F94B" w14:textId="77777777" w:rsidR="009432D2" w:rsidRDefault="009432D2" w:rsidP="00FC59EE">
      <w:pPr>
        <w:spacing w:after="0" w:line="240" w:lineRule="auto"/>
      </w:pPr>
      <w:r>
        <w:separator/>
      </w:r>
    </w:p>
  </w:footnote>
  <w:footnote w:type="continuationSeparator" w:id="0">
    <w:p w14:paraId="633A33C5" w14:textId="77777777" w:rsidR="009432D2" w:rsidRDefault="009432D2" w:rsidP="00FC59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701305"/>
      <w:docPartObj>
        <w:docPartGallery w:val="Page Numbers (Top of Page)"/>
        <w:docPartUnique/>
      </w:docPartObj>
    </w:sdtPr>
    <w:sdtEndPr>
      <w:rPr>
        <w:rFonts w:ascii="Times New Roman" w:hAnsi="Times New Roman" w:cs="Times New Roman"/>
        <w:noProof/>
        <w:sz w:val="28"/>
        <w:szCs w:val="28"/>
      </w:rPr>
    </w:sdtEndPr>
    <w:sdtContent>
      <w:p w14:paraId="679A78F1" w14:textId="2E527FC4" w:rsidR="00FC59EE" w:rsidRPr="00FC59EE" w:rsidRDefault="00FC59EE" w:rsidP="00955CFC">
        <w:pPr>
          <w:pStyle w:val="Header"/>
          <w:ind w:left="0"/>
          <w:jc w:val="center"/>
          <w:rPr>
            <w:rFonts w:ascii="Times New Roman" w:hAnsi="Times New Roman" w:cs="Times New Roman"/>
            <w:sz w:val="28"/>
            <w:szCs w:val="28"/>
          </w:rPr>
        </w:pPr>
        <w:r w:rsidRPr="00FC59EE">
          <w:rPr>
            <w:rFonts w:ascii="Times New Roman" w:hAnsi="Times New Roman" w:cs="Times New Roman"/>
            <w:sz w:val="28"/>
            <w:szCs w:val="28"/>
          </w:rPr>
          <w:fldChar w:fldCharType="begin"/>
        </w:r>
        <w:r w:rsidRPr="00FC59EE">
          <w:rPr>
            <w:rFonts w:ascii="Times New Roman" w:hAnsi="Times New Roman" w:cs="Times New Roman"/>
            <w:sz w:val="28"/>
            <w:szCs w:val="28"/>
          </w:rPr>
          <w:instrText xml:space="preserve"> PAGE   \* MERGEFORMAT </w:instrText>
        </w:r>
        <w:r w:rsidRPr="00FC59EE">
          <w:rPr>
            <w:rFonts w:ascii="Times New Roman" w:hAnsi="Times New Roman" w:cs="Times New Roman"/>
            <w:sz w:val="28"/>
            <w:szCs w:val="28"/>
          </w:rPr>
          <w:fldChar w:fldCharType="separate"/>
        </w:r>
        <w:r w:rsidRPr="00FC59EE">
          <w:rPr>
            <w:rFonts w:ascii="Times New Roman" w:hAnsi="Times New Roman" w:cs="Times New Roman"/>
            <w:noProof/>
            <w:sz w:val="28"/>
            <w:szCs w:val="28"/>
          </w:rPr>
          <w:t>2</w:t>
        </w:r>
        <w:r w:rsidRPr="00FC59EE">
          <w:rPr>
            <w:rFonts w:ascii="Times New Roman" w:hAnsi="Times New Roman" w:cs="Times New Roman"/>
            <w:noProof/>
            <w:sz w:val="28"/>
            <w:szCs w:val="28"/>
          </w:rPr>
          <w:fldChar w:fldCharType="end"/>
        </w:r>
      </w:p>
    </w:sdtContent>
  </w:sdt>
  <w:p w14:paraId="4F2A5EAE" w14:textId="77777777" w:rsidR="00FC59EE" w:rsidRDefault="00FC59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03504"/>
    <w:multiLevelType w:val="hybridMultilevel"/>
    <w:tmpl w:val="8FFEAD4A"/>
    <w:lvl w:ilvl="0" w:tplc="532415E0">
      <w:numFmt w:val="bullet"/>
      <w:lvlText w:val="-"/>
      <w:lvlJc w:val="left"/>
      <w:pPr>
        <w:ind w:left="1211" w:hanging="360"/>
      </w:pPr>
      <w:rPr>
        <w:rFonts w:ascii="Georgia" w:eastAsiaTheme="minorHAnsi" w:hAnsi="Georgia"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15:restartNumberingAfterBreak="0">
    <w:nsid w:val="5C3F2FC7"/>
    <w:multiLevelType w:val="hybridMultilevel"/>
    <w:tmpl w:val="C2584AB8"/>
    <w:lvl w:ilvl="0" w:tplc="E41ED744">
      <w:start w:val="1"/>
      <w:numFmt w:val="decimal"/>
      <w:suff w:val="space"/>
      <w:lvlText w:val="%1."/>
      <w:lvlJc w:val="left"/>
      <w:pPr>
        <w:ind w:left="1211"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3CA"/>
    <w:rsid w:val="00012338"/>
    <w:rsid w:val="00027578"/>
    <w:rsid w:val="0004132B"/>
    <w:rsid w:val="0004435E"/>
    <w:rsid w:val="00057891"/>
    <w:rsid w:val="0008598E"/>
    <w:rsid w:val="000A2CD3"/>
    <w:rsid w:val="001019CF"/>
    <w:rsid w:val="0012422F"/>
    <w:rsid w:val="00182C6F"/>
    <w:rsid w:val="001A24E8"/>
    <w:rsid w:val="001A49D0"/>
    <w:rsid w:val="001C6C6D"/>
    <w:rsid w:val="00206E33"/>
    <w:rsid w:val="002073F6"/>
    <w:rsid w:val="00207639"/>
    <w:rsid w:val="002273EB"/>
    <w:rsid w:val="00246F07"/>
    <w:rsid w:val="00287941"/>
    <w:rsid w:val="002C0220"/>
    <w:rsid w:val="002D2F58"/>
    <w:rsid w:val="002E7FF3"/>
    <w:rsid w:val="003109E6"/>
    <w:rsid w:val="003A57F6"/>
    <w:rsid w:val="003C0C31"/>
    <w:rsid w:val="003C33A2"/>
    <w:rsid w:val="003F26FF"/>
    <w:rsid w:val="004B643D"/>
    <w:rsid w:val="004C5F70"/>
    <w:rsid w:val="004D1C93"/>
    <w:rsid w:val="004D56F2"/>
    <w:rsid w:val="004E0850"/>
    <w:rsid w:val="004E1611"/>
    <w:rsid w:val="005153B5"/>
    <w:rsid w:val="00531E13"/>
    <w:rsid w:val="00534C91"/>
    <w:rsid w:val="00557653"/>
    <w:rsid w:val="00557DA6"/>
    <w:rsid w:val="005658D3"/>
    <w:rsid w:val="00592F04"/>
    <w:rsid w:val="005A7E61"/>
    <w:rsid w:val="005D45CA"/>
    <w:rsid w:val="00610B0B"/>
    <w:rsid w:val="006217A1"/>
    <w:rsid w:val="00632E64"/>
    <w:rsid w:val="0064111A"/>
    <w:rsid w:val="00646ABA"/>
    <w:rsid w:val="006515FF"/>
    <w:rsid w:val="00660120"/>
    <w:rsid w:val="006B52D2"/>
    <w:rsid w:val="006D119F"/>
    <w:rsid w:val="00715FEA"/>
    <w:rsid w:val="007B41C2"/>
    <w:rsid w:val="007C0F25"/>
    <w:rsid w:val="007C217A"/>
    <w:rsid w:val="007F09E0"/>
    <w:rsid w:val="00803250"/>
    <w:rsid w:val="00820E2F"/>
    <w:rsid w:val="008241CB"/>
    <w:rsid w:val="008503AF"/>
    <w:rsid w:val="008563C1"/>
    <w:rsid w:val="0087241B"/>
    <w:rsid w:val="008A776E"/>
    <w:rsid w:val="008C3322"/>
    <w:rsid w:val="008F68F4"/>
    <w:rsid w:val="00906D4F"/>
    <w:rsid w:val="009432D2"/>
    <w:rsid w:val="0095181F"/>
    <w:rsid w:val="00955CFC"/>
    <w:rsid w:val="00997BE5"/>
    <w:rsid w:val="009A10B9"/>
    <w:rsid w:val="009A3324"/>
    <w:rsid w:val="009C0E09"/>
    <w:rsid w:val="009D1F54"/>
    <w:rsid w:val="009E17F3"/>
    <w:rsid w:val="00A159C7"/>
    <w:rsid w:val="00A41125"/>
    <w:rsid w:val="00A429CD"/>
    <w:rsid w:val="00A5277F"/>
    <w:rsid w:val="00A75D29"/>
    <w:rsid w:val="00B020E2"/>
    <w:rsid w:val="00B124EE"/>
    <w:rsid w:val="00B21CD9"/>
    <w:rsid w:val="00B5045E"/>
    <w:rsid w:val="00B71CC4"/>
    <w:rsid w:val="00B72CB6"/>
    <w:rsid w:val="00B83E23"/>
    <w:rsid w:val="00BA29B5"/>
    <w:rsid w:val="00BB797C"/>
    <w:rsid w:val="00BC283D"/>
    <w:rsid w:val="00BC5443"/>
    <w:rsid w:val="00BE63CA"/>
    <w:rsid w:val="00C400F9"/>
    <w:rsid w:val="00C45AC4"/>
    <w:rsid w:val="00C65DB1"/>
    <w:rsid w:val="00C7063B"/>
    <w:rsid w:val="00D04E7F"/>
    <w:rsid w:val="00D15282"/>
    <w:rsid w:val="00D53E99"/>
    <w:rsid w:val="00D54560"/>
    <w:rsid w:val="00D57F44"/>
    <w:rsid w:val="00D65198"/>
    <w:rsid w:val="00D70D96"/>
    <w:rsid w:val="00D81C71"/>
    <w:rsid w:val="00D85CD4"/>
    <w:rsid w:val="00DB1E0F"/>
    <w:rsid w:val="00DB34A5"/>
    <w:rsid w:val="00DD5C7E"/>
    <w:rsid w:val="00DE13D7"/>
    <w:rsid w:val="00E10A6C"/>
    <w:rsid w:val="00E10D5E"/>
    <w:rsid w:val="00EA1FD9"/>
    <w:rsid w:val="00EA60D6"/>
    <w:rsid w:val="00EC45E2"/>
    <w:rsid w:val="00EC7682"/>
    <w:rsid w:val="00EE1845"/>
    <w:rsid w:val="00EF10AA"/>
    <w:rsid w:val="00F238E8"/>
    <w:rsid w:val="00F51ED7"/>
    <w:rsid w:val="00F726D6"/>
    <w:rsid w:val="00FA75BE"/>
    <w:rsid w:val="00FC59EE"/>
    <w:rsid w:val="00FC689F"/>
    <w:rsid w:val="00FE0DAE"/>
    <w:rsid w:val="00FF4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92E87"/>
  <w15:chartTrackingRefBased/>
  <w15:docId w15:val="{CB10E2A6-A6A3-4E8A-BAA1-03265399E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7941"/>
    <w:pPr>
      <w:spacing w:after="120" w:line="360" w:lineRule="auto"/>
      <w:ind w:left="851"/>
    </w:pPr>
    <w:rPr>
      <w:rFonts w:ascii="Georgia" w:hAnsi="Georgia"/>
      <w:kern w:val="0"/>
      <w:sz w:val="24"/>
      <w:szCs w:val="24"/>
      <w:lang w:val="ro-RO"/>
      <w14:ligatures w14:val="none"/>
    </w:rPr>
  </w:style>
  <w:style w:type="paragraph" w:styleId="Heading1">
    <w:name w:val="heading 1"/>
    <w:basedOn w:val="Normal"/>
    <w:next w:val="Normal"/>
    <w:link w:val="Heading1Char"/>
    <w:uiPriority w:val="9"/>
    <w:qFormat/>
    <w:rsid w:val="00BE63CA"/>
    <w:pPr>
      <w:keepNext/>
      <w:keepLines/>
      <w:spacing w:before="360" w:after="80" w:line="259" w:lineRule="auto"/>
      <w:ind w:left="0"/>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BE63CA"/>
    <w:pPr>
      <w:keepNext/>
      <w:keepLines/>
      <w:spacing w:before="160" w:after="80" w:line="259" w:lineRule="auto"/>
      <w:ind w:left="0"/>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BE63CA"/>
    <w:pPr>
      <w:keepNext/>
      <w:keepLines/>
      <w:spacing w:before="160" w:after="80" w:line="259" w:lineRule="auto"/>
      <w:ind w:left="0"/>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E63CA"/>
    <w:pPr>
      <w:keepNext/>
      <w:keepLines/>
      <w:spacing w:before="80" w:after="40" w:line="259" w:lineRule="auto"/>
      <w:ind w:left="0"/>
      <w:outlineLvl w:val="3"/>
    </w:pPr>
    <w:rPr>
      <w:rFonts w:asciiTheme="minorHAnsi" w:eastAsiaTheme="majorEastAsia" w:hAnsiTheme="minorHAnsi" w:cstheme="majorBidi"/>
      <w:i/>
      <w:iCs/>
      <w:color w:val="0F4761" w:themeColor="accent1" w:themeShade="BF"/>
      <w:kern w:val="2"/>
      <w:sz w:val="22"/>
      <w:szCs w:val="22"/>
      <w:lang w:val="en-US"/>
      <w14:ligatures w14:val="standardContextual"/>
    </w:rPr>
  </w:style>
  <w:style w:type="paragraph" w:styleId="Heading5">
    <w:name w:val="heading 5"/>
    <w:basedOn w:val="Normal"/>
    <w:next w:val="Normal"/>
    <w:link w:val="Heading5Char"/>
    <w:uiPriority w:val="9"/>
    <w:semiHidden/>
    <w:unhideWhenUsed/>
    <w:qFormat/>
    <w:rsid w:val="00BE63CA"/>
    <w:pPr>
      <w:keepNext/>
      <w:keepLines/>
      <w:spacing w:before="80" w:after="40" w:line="259" w:lineRule="auto"/>
      <w:ind w:left="0"/>
      <w:outlineLvl w:val="4"/>
    </w:pPr>
    <w:rPr>
      <w:rFonts w:asciiTheme="minorHAnsi" w:eastAsiaTheme="majorEastAsia" w:hAnsiTheme="minorHAnsi" w:cstheme="majorBidi"/>
      <w:color w:val="0F4761" w:themeColor="accent1" w:themeShade="BF"/>
      <w:kern w:val="2"/>
      <w:sz w:val="22"/>
      <w:szCs w:val="22"/>
      <w:lang w:val="en-US"/>
      <w14:ligatures w14:val="standardContextual"/>
    </w:rPr>
  </w:style>
  <w:style w:type="paragraph" w:styleId="Heading6">
    <w:name w:val="heading 6"/>
    <w:basedOn w:val="Normal"/>
    <w:next w:val="Normal"/>
    <w:link w:val="Heading6Char"/>
    <w:uiPriority w:val="9"/>
    <w:semiHidden/>
    <w:unhideWhenUsed/>
    <w:qFormat/>
    <w:rsid w:val="00BE63CA"/>
    <w:pPr>
      <w:keepNext/>
      <w:keepLines/>
      <w:spacing w:before="40" w:after="0" w:line="259" w:lineRule="auto"/>
      <w:ind w:left="0"/>
      <w:outlineLvl w:val="5"/>
    </w:pPr>
    <w:rPr>
      <w:rFonts w:asciiTheme="minorHAnsi" w:eastAsiaTheme="majorEastAsia" w:hAnsiTheme="minorHAnsi" w:cstheme="majorBidi"/>
      <w:i/>
      <w:iCs/>
      <w:color w:val="595959" w:themeColor="text1" w:themeTint="A6"/>
      <w:kern w:val="2"/>
      <w:sz w:val="22"/>
      <w:szCs w:val="22"/>
      <w:lang w:val="en-US"/>
      <w14:ligatures w14:val="standardContextual"/>
    </w:rPr>
  </w:style>
  <w:style w:type="paragraph" w:styleId="Heading7">
    <w:name w:val="heading 7"/>
    <w:basedOn w:val="Normal"/>
    <w:next w:val="Normal"/>
    <w:link w:val="Heading7Char"/>
    <w:uiPriority w:val="9"/>
    <w:semiHidden/>
    <w:unhideWhenUsed/>
    <w:qFormat/>
    <w:rsid w:val="00BE63CA"/>
    <w:pPr>
      <w:keepNext/>
      <w:keepLines/>
      <w:spacing w:before="40" w:after="0" w:line="259" w:lineRule="auto"/>
      <w:ind w:left="0"/>
      <w:outlineLvl w:val="6"/>
    </w:pPr>
    <w:rPr>
      <w:rFonts w:asciiTheme="minorHAnsi" w:eastAsiaTheme="majorEastAsia" w:hAnsiTheme="minorHAnsi" w:cstheme="majorBidi"/>
      <w:color w:val="595959" w:themeColor="text1" w:themeTint="A6"/>
      <w:kern w:val="2"/>
      <w:sz w:val="22"/>
      <w:szCs w:val="22"/>
      <w:lang w:val="en-US"/>
      <w14:ligatures w14:val="standardContextual"/>
    </w:rPr>
  </w:style>
  <w:style w:type="paragraph" w:styleId="Heading8">
    <w:name w:val="heading 8"/>
    <w:basedOn w:val="Normal"/>
    <w:next w:val="Normal"/>
    <w:link w:val="Heading8Char"/>
    <w:uiPriority w:val="9"/>
    <w:semiHidden/>
    <w:unhideWhenUsed/>
    <w:qFormat/>
    <w:rsid w:val="00BE63CA"/>
    <w:pPr>
      <w:keepNext/>
      <w:keepLines/>
      <w:spacing w:after="0" w:line="259" w:lineRule="auto"/>
      <w:ind w:left="0"/>
      <w:outlineLvl w:val="7"/>
    </w:pPr>
    <w:rPr>
      <w:rFonts w:asciiTheme="minorHAnsi" w:eastAsiaTheme="majorEastAsia" w:hAnsiTheme="minorHAnsi" w:cstheme="majorBidi"/>
      <w:i/>
      <w:iCs/>
      <w:color w:val="272727" w:themeColor="text1" w:themeTint="D8"/>
      <w:kern w:val="2"/>
      <w:sz w:val="22"/>
      <w:szCs w:val="22"/>
      <w:lang w:val="en-US"/>
      <w14:ligatures w14:val="standardContextual"/>
    </w:rPr>
  </w:style>
  <w:style w:type="paragraph" w:styleId="Heading9">
    <w:name w:val="heading 9"/>
    <w:basedOn w:val="Normal"/>
    <w:next w:val="Normal"/>
    <w:link w:val="Heading9Char"/>
    <w:uiPriority w:val="9"/>
    <w:semiHidden/>
    <w:unhideWhenUsed/>
    <w:qFormat/>
    <w:rsid w:val="00BE63CA"/>
    <w:pPr>
      <w:keepNext/>
      <w:keepLines/>
      <w:spacing w:after="0" w:line="259" w:lineRule="auto"/>
      <w:ind w:left="0"/>
      <w:outlineLvl w:val="8"/>
    </w:pPr>
    <w:rPr>
      <w:rFonts w:asciiTheme="minorHAnsi" w:eastAsiaTheme="majorEastAsia" w:hAnsiTheme="minorHAnsi" w:cstheme="majorBidi"/>
      <w:color w:val="272727" w:themeColor="text1" w:themeTint="D8"/>
      <w:kern w:val="2"/>
      <w:sz w:val="22"/>
      <w:szCs w:val="2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3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3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3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3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3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3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3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3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3CA"/>
    <w:rPr>
      <w:rFonts w:eastAsiaTheme="majorEastAsia" w:cstheme="majorBidi"/>
      <w:color w:val="272727" w:themeColor="text1" w:themeTint="D8"/>
    </w:rPr>
  </w:style>
  <w:style w:type="paragraph" w:styleId="Title">
    <w:name w:val="Title"/>
    <w:basedOn w:val="Normal"/>
    <w:next w:val="Normal"/>
    <w:link w:val="TitleChar"/>
    <w:uiPriority w:val="10"/>
    <w:qFormat/>
    <w:rsid w:val="00BE63CA"/>
    <w:pPr>
      <w:spacing w:after="80" w:line="240" w:lineRule="auto"/>
      <w:ind w:left="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E63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3CA"/>
    <w:pPr>
      <w:numPr>
        <w:ilvl w:val="1"/>
      </w:numPr>
      <w:spacing w:after="160" w:line="259" w:lineRule="auto"/>
      <w:ind w:left="851"/>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E63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3CA"/>
    <w:pPr>
      <w:spacing w:before="160" w:after="160" w:line="259" w:lineRule="auto"/>
      <w:ind w:left="0"/>
      <w:jc w:val="center"/>
    </w:pPr>
    <w:rPr>
      <w:rFonts w:asciiTheme="minorHAnsi" w:hAnsiTheme="minorHAnsi"/>
      <w:i/>
      <w:iCs/>
      <w:color w:val="404040" w:themeColor="text1" w:themeTint="BF"/>
      <w:kern w:val="2"/>
      <w:sz w:val="22"/>
      <w:szCs w:val="22"/>
      <w:lang w:val="en-US"/>
      <w14:ligatures w14:val="standardContextual"/>
    </w:rPr>
  </w:style>
  <w:style w:type="character" w:customStyle="1" w:styleId="QuoteChar">
    <w:name w:val="Quote Char"/>
    <w:basedOn w:val="DefaultParagraphFont"/>
    <w:link w:val="Quote"/>
    <w:uiPriority w:val="29"/>
    <w:rsid w:val="00BE63CA"/>
    <w:rPr>
      <w:i/>
      <w:iCs/>
      <w:color w:val="404040" w:themeColor="text1" w:themeTint="BF"/>
    </w:rPr>
  </w:style>
  <w:style w:type="paragraph" w:styleId="ListParagraph">
    <w:name w:val="List Paragraph"/>
    <w:basedOn w:val="Normal"/>
    <w:uiPriority w:val="34"/>
    <w:qFormat/>
    <w:rsid w:val="00BE63CA"/>
    <w:pPr>
      <w:spacing w:after="160" w:line="259" w:lineRule="auto"/>
      <w:ind w:left="720"/>
      <w:contextualSpacing/>
    </w:pPr>
    <w:rPr>
      <w:rFonts w:asciiTheme="minorHAnsi" w:hAnsiTheme="minorHAnsi"/>
      <w:kern w:val="2"/>
      <w:sz w:val="22"/>
      <w:szCs w:val="22"/>
      <w:lang w:val="en-US"/>
      <w14:ligatures w14:val="standardContextual"/>
    </w:rPr>
  </w:style>
  <w:style w:type="character" w:styleId="IntenseEmphasis">
    <w:name w:val="Intense Emphasis"/>
    <w:basedOn w:val="DefaultParagraphFont"/>
    <w:uiPriority w:val="21"/>
    <w:qFormat/>
    <w:rsid w:val="00BE63CA"/>
    <w:rPr>
      <w:i/>
      <w:iCs/>
      <w:color w:val="0F4761" w:themeColor="accent1" w:themeShade="BF"/>
    </w:rPr>
  </w:style>
  <w:style w:type="paragraph" w:styleId="IntenseQuote">
    <w:name w:val="Intense Quote"/>
    <w:basedOn w:val="Normal"/>
    <w:next w:val="Normal"/>
    <w:link w:val="IntenseQuoteChar"/>
    <w:uiPriority w:val="30"/>
    <w:qFormat/>
    <w:rsid w:val="00BE63C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szCs w:val="22"/>
      <w:lang w:val="en-US"/>
      <w14:ligatures w14:val="standardContextual"/>
    </w:rPr>
  </w:style>
  <w:style w:type="character" w:customStyle="1" w:styleId="IntenseQuoteChar">
    <w:name w:val="Intense Quote Char"/>
    <w:basedOn w:val="DefaultParagraphFont"/>
    <w:link w:val="IntenseQuote"/>
    <w:uiPriority w:val="30"/>
    <w:rsid w:val="00BE63CA"/>
    <w:rPr>
      <w:i/>
      <w:iCs/>
      <w:color w:val="0F4761" w:themeColor="accent1" w:themeShade="BF"/>
    </w:rPr>
  </w:style>
  <w:style w:type="character" w:styleId="IntenseReference">
    <w:name w:val="Intense Reference"/>
    <w:basedOn w:val="DefaultParagraphFont"/>
    <w:uiPriority w:val="32"/>
    <w:qFormat/>
    <w:rsid w:val="00BE63CA"/>
    <w:rPr>
      <w:b/>
      <w:bCs/>
      <w:smallCaps/>
      <w:color w:val="0F4761" w:themeColor="accent1" w:themeShade="BF"/>
      <w:spacing w:val="5"/>
    </w:rPr>
  </w:style>
  <w:style w:type="paragraph" w:styleId="NoSpacing">
    <w:name w:val="No Spacing"/>
    <w:uiPriority w:val="1"/>
    <w:qFormat/>
    <w:rsid w:val="00287941"/>
    <w:pPr>
      <w:spacing w:after="0" w:line="240" w:lineRule="auto"/>
      <w:ind w:firstLine="348"/>
      <w:jc w:val="both"/>
    </w:pPr>
    <w:rPr>
      <w:rFonts w:ascii="Times New Roman" w:eastAsia="Times New Roman" w:hAnsi="Times New Roman" w:cs="Times New Roman"/>
      <w:color w:val="000000"/>
      <w:kern w:val="0"/>
      <w:sz w:val="28"/>
      <w:lang w:val="en-GB" w:eastAsia="en-GB"/>
      <w14:ligatures w14:val="none"/>
    </w:rPr>
  </w:style>
  <w:style w:type="paragraph" w:styleId="NormalWeb">
    <w:name w:val="Normal (Web)"/>
    <w:basedOn w:val="Normal"/>
    <w:link w:val="NormalWebChar"/>
    <w:uiPriority w:val="99"/>
    <w:unhideWhenUsed/>
    <w:rsid w:val="00287941"/>
    <w:pPr>
      <w:spacing w:before="100" w:beforeAutospacing="1" w:after="100" w:afterAutospacing="1" w:line="240" w:lineRule="auto"/>
      <w:ind w:left="0"/>
    </w:pPr>
    <w:rPr>
      <w:rFonts w:ascii="Times New Roman" w:eastAsia="Times New Roman" w:hAnsi="Times New Roman" w:cs="Times New Roman"/>
      <w:lang w:val="en-US" w:eastAsia="ro-MD"/>
    </w:rPr>
  </w:style>
  <w:style w:type="character" w:customStyle="1" w:styleId="NormalWebChar">
    <w:name w:val="Normal (Web) Char"/>
    <w:link w:val="NormalWeb"/>
    <w:uiPriority w:val="99"/>
    <w:locked/>
    <w:rsid w:val="00287941"/>
    <w:rPr>
      <w:rFonts w:ascii="Times New Roman" w:eastAsia="Times New Roman" w:hAnsi="Times New Roman" w:cs="Times New Roman"/>
      <w:kern w:val="0"/>
      <w:sz w:val="24"/>
      <w:szCs w:val="24"/>
      <w:lang w:eastAsia="ro-MD"/>
      <w14:ligatures w14:val="none"/>
    </w:rPr>
  </w:style>
  <w:style w:type="paragraph" w:styleId="Header">
    <w:name w:val="header"/>
    <w:basedOn w:val="Normal"/>
    <w:link w:val="HeaderChar"/>
    <w:uiPriority w:val="99"/>
    <w:unhideWhenUsed/>
    <w:rsid w:val="00FC59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59EE"/>
    <w:rPr>
      <w:rFonts w:ascii="Georgia" w:hAnsi="Georgia"/>
      <w:kern w:val="0"/>
      <w:sz w:val="24"/>
      <w:szCs w:val="24"/>
      <w:lang w:val="ro-RO"/>
      <w14:ligatures w14:val="none"/>
    </w:rPr>
  </w:style>
  <w:style w:type="paragraph" w:styleId="Footer">
    <w:name w:val="footer"/>
    <w:basedOn w:val="Normal"/>
    <w:link w:val="FooterChar"/>
    <w:uiPriority w:val="99"/>
    <w:unhideWhenUsed/>
    <w:rsid w:val="00FC59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59EE"/>
    <w:rPr>
      <w:rFonts w:ascii="Georgia" w:hAnsi="Georgia"/>
      <w:kern w:val="0"/>
      <w:sz w:val="24"/>
      <w:szCs w:val="24"/>
      <w:lang w:val="ro-RO"/>
      <w14:ligatures w14:val="none"/>
    </w:rPr>
  </w:style>
  <w:style w:type="paragraph" w:styleId="Revision">
    <w:name w:val="Revision"/>
    <w:hidden/>
    <w:uiPriority w:val="99"/>
    <w:semiHidden/>
    <w:rsid w:val="0095181F"/>
    <w:pPr>
      <w:spacing w:after="0" w:line="240" w:lineRule="auto"/>
    </w:pPr>
    <w:rPr>
      <w:rFonts w:ascii="Georgia" w:hAnsi="Georgia"/>
      <w:kern w:val="0"/>
      <w:sz w:val="24"/>
      <w:szCs w:val="24"/>
      <w:lang w:val="ro-RO"/>
      <w14:ligatures w14:val="none"/>
    </w:rPr>
  </w:style>
  <w:style w:type="character" w:styleId="CommentReference">
    <w:name w:val="annotation reference"/>
    <w:basedOn w:val="DefaultParagraphFont"/>
    <w:uiPriority w:val="99"/>
    <w:semiHidden/>
    <w:unhideWhenUsed/>
    <w:rsid w:val="00A75D29"/>
    <w:rPr>
      <w:sz w:val="16"/>
      <w:szCs w:val="16"/>
    </w:rPr>
  </w:style>
  <w:style w:type="paragraph" w:styleId="CommentText">
    <w:name w:val="annotation text"/>
    <w:basedOn w:val="Normal"/>
    <w:link w:val="CommentTextChar"/>
    <w:uiPriority w:val="99"/>
    <w:unhideWhenUsed/>
    <w:rsid w:val="00A75D29"/>
    <w:pPr>
      <w:spacing w:line="240" w:lineRule="auto"/>
    </w:pPr>
    <w:rPr>
      <w:sz w:val="20"/>
      <w:szCs w:val="20"/>
    </w:rPr>
  </w:style>
  <w:style w:type="character" w:customStyle="1" w:styleId="CommentTextChar">
    <w:name w:val="Comment Text Char"/>
    <w:basedOn w:val="DefaultParagraphFont"/>
    <w:link w:val="CommentText"/>
    <w:uiPriority w:val="99"/>
    <w:rsid w:val="00A75D29"/>
    <w:rPr>
      <w:rFonts w:ascii="Georgia" w:hAnsi="Georgia"/>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A75D29"/>
    <w:rPr>
      <w:b/>
      <w:bCs/>
    </w:rPr>
  </w:style>
  <w:style w:type="character" w:customStyle="1" w:styleId="CommentSubjectChar">
    <w:name w:val="Comment Subject Char"/>
    <w:basedOn w:val="CommentTextChar"/>
    <w:link w:val="CommentSubject"/>
    <w:uiPriority w:val="99"/>
    <w:semiHidden/>
    <w:rsid w:val="00A75D29"/>
    <w:rPr>
      <w:rFonts w:ascii="Georgia" w:hAnsi="Georgia"/>
      <w:b/>
      <w:bCs/>
      <w:kern w:val="0"/>
      <w:sz w:val="20"/>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46071">
      <w:bodyDiv w:val="1"/>
      <w:marLeft w:val="0"/>
      <w:marRight w:val="0"/>
      <w:marTop w:val="0"/>
      <w:marBottom w:val="0"/>
      <w:divBdr>
        <w:top w:val="none" w:sz="0" w:space="0" w:color="auto"/>
        <w:left w:val="none" w:sz="0" w:space="0" w:color="auto"/>
        <w:bottom w:val="none" w:sz="0" w:space="0" w:color="auto"/>
        <w:right w:val="none" w:sz="0" w:space="0" w:color="auto"/>
      </w:divBdr>
      <w:divsChild>
        <w:div w:id="1614245799">
          <w:marLeft w:val="0"/>
          <w:marRight w:val="0"/>
          <w:marTop w:val="0"/>
          <w:marBottom w:val="0"/>
          <w:divBdr>
            <w:top w:val="none" w:sz="0" w:space="0" w:color="auto"/>
            <w:left w:val="none" w:sz="0" w:space="0" w:color="auto"/>
            <w:bottom w:val="none" w:sz="0" w:space="0" w:color="auto"/>
            <w:right w:val="none" w:sz="0" w:space="0" w:color="auto"/>
          </w:divBdr>
        </w:div>
      </w:divsChild>
    </w:div>
    <w:div w:id="1988586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487420C-778B-489E-9AE4-02431374F4C7}"/>
</file>

<file path=customXml/itemProps2.xml><?xml version="1.0" encoding="utf-8"?>
<ds:datastoreItem xmlns:ds="http://schemas.openxmlformats.org/officeDocument/2006/customXml" ds:itemID="{98BBA88D-7E77-49C0-83F7-D49C05D15167}"/>
</file>

<file path=customXml/itemProps3.xml><?xml version="1.0" encoding="utf-8"?>
<ds:datastoreItem xmlns:ds="http://schemas.openxmlformats.org/officeDocument/2006/customXml" ds:itemID="{33504272-1E6C-49DB-B571-0221662C9568}"/>
</file>

<file path=docProps/app.xml><?xml version="1.0" encoding="utf-8"?>
<Properties xmlns="http://schemas.openxmlformats.org/officeDocument/2006/extended-properties" xmlns:vt="http://schemas.openxmlformats.org/officeDocument/2006/docPropsVTypes">
  <Template>Normal</Template>
  <TotalTime>6</TotalTime>
  <Pages>6</Pages>
  <Words>1347</Words>
  <Characters>7816</Characters>
  <Application>Microsoft Office Word</Application>
  <DocSecurity>0</DocSecurity>
  <Lines>65</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Parlamentul Republicii Moldova</Company>
  <LinksUpToDate>false</LinksUpToDate>
  <CharactersWithSpaces>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L_159.2024.ro</dc:title>
  <dc:subject/>
  <dc:creator>Victor Cebotari</dc:creator>
  <cp:keywords/>
  <dc:description/>
  <cp:lastModifiedBy>Inga Rusnac</cp:lastModifiedBy>
  <cp:revision>4</cp:revision>
  <cp:lastPrinted>2024-06-28T05:29:00Z</cp:lastPrinted>
  <dcterms:created xsi:type="dcterms:W3CDTF">2024-06-28T05:27:00Z</dcterms:created>
  <dcterms:modified xsi:type="dcterms:W3CDTF">2024-06-28T05:48:00Z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