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7F79" w:rsidRPr="000914CE" w:rsidRDefault="005E7F79" w:rsidP="000914CE">
      <w:pPr>
        <w:tabs>
          <w:tab w:val="left" w:pos="6521"/>
        </w:tabs>
        <w:spacing w:line="240" w:lineRule="auto"/>
        <w:jc w:val="right"/>
        <w:rPr>
          <w:rFonts w:ascii="Times New Roman" w:hAnsi="Times New Roman"/>
          <w:b/>
          <w:sz w:val="28"/>
          <w:szCs w:val="28"/>
          <w:lang w:val="ro-MD"/>
        </w:rPr>
      </w:pPr>
      <w:bookmarkStart w:id="0" w:name="_GoBack"/>
      <w:bookmarkEnd w:id="0"/>
    </w:p>
    <w:p w:rsidR="005E7F79" w:rsidRPr="000914CE" w:rsidRDefault="005E7F79" w:rsidP="00EC18C8">
      <w:pPr>
        <w:spacing w:line="240" w:lineRule="auto"/>
        <w:jc w:val="right"/>
        <w:rPr>
          <w:rFonts w:ascii="Times New Roman" w:hAnsi="Times New Roman"/>
          <w:b/>
          <w:sz w:val="28"/>
          <w:szCs w:val="28"/>
          <w:lang w:val="ro-MD"/>
        </w:rPr>
      </w:pPr>
    </w:p>
    <w:p w:rsidR="00DA6DEA" w:rsidRPr="000914CE" w:rsidRDefault="00DA6DEA" w:rsidP="00EC18C8">
      <w:pPr>
        <w:spacing w:line="240" w:lineRule="auto"/>
        <w:jc w:val="right"/>
        <w:rPr>
          <w:rFonts w:ascii="Times New Roman" w:hAnsi="Times New Roman"/>
          <w:b/>
          <w:sz w:val="28"/>
          <w:szCs w:val="28"/>
          <w:lang w:val="ro-MD"/>
        </w:rPr>
      </w:pPr>
    </w:p>
    <w:p w:rsidR="00DA6DEA" w:rsidRPr="000914CE" w:rsidRDefault="00DA6DEA" w:rsidP="00EC18C8">
      <w:pPr>
        <w:spacing w:line="240" w:lineRule="auto"/>
        <w:jc w:val="right"/>
        <w:rPr>
          <w:rFonts w:ascii="Times New Roman" w:hAnsi="Times New Roman"/>
          <w:b/>
          <w:sz w:val="28"/>
          <w:szCs w:val="28"/>
          <w:lang w:val="ro-MD"/>
        </w:rPr>
      </w:pPr>
    </w:p>
    <w:p w:rsidR="00DA6DEA" w:rsidRPr="000914CE" w:rsidRDefault="00DA6DEA" w:rsidP="00EC18C8">
      <w:pPr>
        <w:spacing w:line="240" w:lineRule="auto"/>
        <w:jc w:val="right"/>
        <w:rPr>
          <w:rFonts w:ascii="Times New Roman" w:hAnsi="Times New Roman"/>
          <w:b/>
          <w:sz w:val="28"/>
          <w:szCs w:val="28"/>
          <w:lang w:val="ro-MD"/>
        </w:rPr>
      </w:pPr>
    </w:p>
    <w:p w:rsidR="005E7F79" w:rsidRPr="000914CE" w:rsidRDefault="005E7F79" w:rsidP="00EC18C8">
      <w:pPr>
        <w:spacing w:line="240" w:lineRule="auto"/>
        <w:jc w:val="right"/>
        <w:rPr>
          <w:rFonts w:ascii="Times New Roman" w:hAnsi="Times New Roman"/>
          <w:b/>
          <w:sz w:val="28"/>
          <w:szCs w:val="28"/>
          <w:lang w:val="ro-MD"/>
        </w:rPr>
      </w:pPr>
    </w:p>
    <w:p w:rsidR="00A94063" w:rsidRPr="000914CE" w:rsidRDefault="00A94063" w:rsidP="00EC18C8">
      <w:pPr>
        <w:spacing w:line="240" w:lineRule="auto"/>
        <w:jc w:val="right"/>
        <w:rPr>
          <w:rFonts w:ascii="Times New Roman" w:hAnsi="Times New Roman"/>
          <w:b/>
          <w:sz w:val="28"/>
          <w:szCs w:val="28"/>
          <w:lang w:val="ro-MD"/>
        </w:rPr>
      </w:pPr>
      <w:r w:rsidRPr="000914CE">
        <w:rPr>
          <w:rFonts w:ascii="Times New Roman" w:hAnsi="Times New Roman"/>
          <w:b/>
          <w:sz w:val="28"/>
          <w:szCs w:val="28"/>
          <w:lang w:val="ro-MD"/>
        </w:rPr>
        <w:t>Biroului Permanent</w:t>
      </w:r>
    </w:p>
    <w:p w:rsidR="00A94063" w:rsidRPr="000914CE" w:rsidRDefault="00A94063" w:rsidP="00EC18C8">
      <w:pPr>
        <w:spacing w:line="240" w:lineRule="auto"/>
        <w:jc w:val="right"/>
        <w:rPr>
          <w:rFonts w:ascii="Times New Roman" w:hAnsi="Times New Roman"/>
          <w:b/>
          <w:sz w:val="28"/>
          <w:szCs w:val="28"/>
          <w:lang w:val="ro-MD"/>
        </w:rPr>
      </w:pPr>
      <w:r w:rsidRPr="000914CE">
        <w:rPr>
          <w:rFonts w:ascii="Times New Roman" w:hAnsi="Times New Roman"/>
          <w:b/>
          <w:sz w:val="28"/>
          <w:szCs w:val="28"/>
          <w:lang w:val="ro-MD"/>
        </w:rPr>
        <w:t xml:space="preserve">al Parlamentului Republicii Moldova </w:t>
      </w:r>
    </w:p>
    <w:p w:rsidR="00A94063" w:rsidRPr="000914CE" w:rsidRDefault="00A94063" w:rsidP="00EC18C8">
      <w:pPr>
        <w:spacing w:line="240" w:lineRule="auto"/>
        <w:jc w:val="right"/>
        <w:rPr>
          <w:rFonts w:ascii="Times New Roman" w:hAnsi="Times New Roman"/>
          <w:i/>
          <w:sz w:val="28"/>
          <w:szCs w:val="28"/>
          <w:lang w:val="ro-MD"/>
        </w:rPr>
      </w:pPr>
    </w:p>
    <w:p w:rsidR="00A94063" w:rsidRPr="000914CE" w:rsidRDefault="00A94063" w:rsidP="00EC18C8">
      <w:pPr>
        <w:spacing w:line="240" w:lineRule="auto"/>
        <w:jc w:val="both"/>
        <w:rPr>
          <w:rFonts w:ascii="Times New Roman" w:hAnsi="Times New Roman"/>
          <w:sz w:val="28"/>
          <w:szCs w:val="28"/>
          <w:lang w:val="ro-MD"/>
        </w:rPr>
      </w:pPr>
      <w:r w:rsidRPr="000914CE">
        <w:rPr>
          <w:rFonts w:ascii="Times New Roman" w:hAnsi="Times New Roman"/>
          <w:sz w:val="28"/>
          <w:szCs w:val="28"/>
          <w:lang w:val="ro-MD"/>
        </w:rPr>
        <w:tab/>
        <w:t>În conformitate cu prevederile art.73 din Constituția Republicii Moldova și art.47 din Regulamentul Parlamentului se înaintează cu titlu de inițiativă legislativă proiectul de Lege pentru modificarea și completarea unor acte legislative.</w:t>
      </w:r>
    </w:p>
    <w:p w:rsidR="00A94063" w:rsidRPr="000914CE" w:rsidRDefault="00A94063" w:rsidP="00EC18C8">
      <w:pPr>
        <w:spacing w:line="240" w:lineRule="auto"/>
        <w:jc w:val="right"/>
        <w:rPr>
          <w:rFonts w:ascii="Times New Roman" w:hAnsi="Times New Roman"/>
          <w:i/>
          <w:sz w:val="28"/>
          <w:szCs w:val="28"/>
          <w:lang w:val="ro-MD"/>
        </w:rPr>
      </w:pPr>
    </w:p>
    <w:p w:rsidR="00A94063" w:rsidRPr="000914CE" w:rsidRDefault="00A94063" w:rsidP="00EC18C8">
      <w:pPr>
        <w:spacing w:line="240" w:lineRule="auto"/>
        <w:jc w:val="both"/>
        <w:rPr>
          <w:rFonts w:ascii="Times New Roman" w:hAnsi="Times New Roman"/>
          <w:b/>
          <w:i/>
          <w:sz w:val="28"/>
          <w:szCs w:val="28"/>
          <w:lang w:val="ro-MD"/>
        </w:rPr>
      </w:pPr>
      <w:r w:rsidRPr="000914CE">
        <w:rPr>
          <w:rFonts w:ascii="Times New Roman" w:hAnsi="Times New Roman"/>
          <w:sz w:val="28"/>
          <w:szCs w:val="28"/>
          <w:lang w:val="ro-MD"/>
        </w:rPr>
        <w:tab/>
      </w:r>
      <w:r w:rsidRPr="000914CE">
        <w:rPr>
          <w:rFonts w:ascii="Times New Roman" w:hAnsi="Times New Roman"/>
          <w:b/>
          <w:i/>
          <w:sz w:val="28"/>
          <w:szCs w:val="28"/>
          <w:lang w:val="ro-MD"/>
        </w:rPr>
        <w:t>Anexe :</w:t>
      </w:r>
    </w:p>
    <w:p w:rsidR="00A94063" w:rsidRPr="000914CE" w:rsidRDefault="00A94063" w:rsidP="00EC18C8">
      <w:pPr>
        <w:numPr>
          <w:ilvl w:val="0"/>
          <w:numId w:val="2"/>
        </w:numPr>
        <w:spacing w:line="240" w:lineRule="auto"/>
        <w:jc w:val="both"/>
        <w:rPr>
          <w:rFonts w:ascii="Times New Roman" w:hAnsi="Times New Roman"/>
          <w:sz w:val="28"/>
          <w:szCs w:val="28"/>
          <w:lang w:val="ro-MD"/>
        </w:rPr>
      </w:pPr>
      <w:r w:rsidRPr="000914CE">
        <w:rPr>
          <w:rFonts w:ascii="Times New Roman" w:hAnsi="Times New Roman"/>
          <w:sz w:val="28"/>
          <w:szCs w:val="28"/>
          <w:lang w:val="ro-MD"/>
        </w:rPr>
        <w:t>Proiectul Legii</w:t>
      </w:r>
    </w:p>
    <w:p w:rsidR="00A94063" w:rsidRPr="000914CE" w:rsidRDefault="00A94063" w:rsidP="00EC18C8">
      <w:pPr>
        <w:numPr>
          <w:ilvl w:val="0"/>
          <w:numId w:val="2"/>
        </w:numPr>
        <w:spacing w:line="240" w:lineRule="auto"/>
        <w:jc w:val="both"/>
        <w:rPr>
          <w:rFonts w:ascii="Times New Roman" w:hAnsi="Times New Roman"/>
          <w:sz w:val="28"/>
          <w:szCs w:val="28"/>
          <w:lang w:val="ro-MD"/>
        </w:rPr>
      </w:pPr>
      <w:r w:rsidRPr="000914CE">
        <w:rPr>
          <w:rFonts w:ascii="Times New Roman" w:hAnsi="Times New Roman"/>
          <w:sz w:val="28"/>
          <w:szCs w:val="28"/>
          <w:lang w:val="ro-MD"/>
        </w:rPr>
        <w:t>Nota informativă</w:t>
      </w:r>
    </w:p>
    <w:p w:rsidR="00A94063" w:rsidRPr="000914CE" w:rsidRDefault="00A94063" w:rsidP="00EC18C8">
      <w:pPr>
        <w:spacing w:line="240" w:lineRule="auto"/>
        <w:jc w:val="both"/>
        <w:rPr>
          <w:rFonts w:ascii="Times New Roman" w:hAnsi="Times New Roman"/>
          <w:sz w:val="28"/>
          <w:szCs w:val="28"/>
          <w:lang w:val="ro-MD"/>
        </w:rPr>
      </w:pPr>
    </w:p>
    <w:p w:rsidR="00A94063" w:rsidRPr="000914CE" w:rsidRDefault="00A94063" w:rsidP="00EC18C8">
      <w:pPr>
        <w:spacing w:line="240" w:lineRule="auto"/>
        <w:jc w:val="right"/>
        <w:rPr>
          <w:rFonts w:ascii="Times New Roman" w:hAnsi="Times New Roman"/>
          <w:b/>
          <w:sz w:val="28"/>
          <w:szCs w:val="28"/>
          <w:lang w:val="ro-MD"/>
        </w:rPr>
      </w:pPr>
      <w:r w:rsidRPr="000914CE">
        <w:rPr>
          <w:rFonts w:ascii="Times New Roman" w:hAnsi="Times New Roman"/>
          <w:b/>
          <w:sz w:val="28"/>
          <w:szCs w:val="28"/>
          <w:lang w:val="ro-MD"/>
        </w:rPr>
        <w:t>Deputat în Parlament</w:t>
      </w:r>
    </w:p>
    <w:p w:rsidR="00A94063" w:rsidRPr="000914CE" w:rsidRDefault="00A94063" w:rsidP="00EC18C8">
      <w:pPr>
        <w:spacing w:line="240" w:lineRule="auto"/>
        <w:jc w:val="right"/>
        <w:rPr>
          <w:rFonts w:ascii="Times New Roman" w:hAnsi="Times New Roman"/>
          <w:i/>
          <w:sz w:val="28"/>
          <w:szCs w:val="28"/>
          <w:lang w:val="ro-MD"/>
        </w:rPr>
      </w:pPr>
    </w:p>
    <w:p w:rsidR="00A94063" w:rsidRPr="000914CE" w:rsidRDefault="00A94063" w:rsidP="00EC18C8">
      <w:pPr>
        <w:spacing w:line="240" w:lineRule="auto"/>
        <w:jc w:val="right"/>
        <w:rPr>
          <w:rFonts w:ascii="Times New Roman" w:hAnsi="Times New Roman"/>
          <w:i/>
          <w:sz w:val="28"/>
          <w:szCs w:val="28"/>
          <w:lang w:val="ro-MD"/>
        </w:rPr>
      </w:pPr>
    </w:p>
    <w:p w:rsidR="00A94063" w:rsidRPr="000914CE" w:rsidRDefault="00A94063" w:rsidP="00EC18C8">
      <w:pPr>
        <w:spacing w:line="240" w:lineRule="auto"/>
        <w:jc w:val="right"/>
        <w:rPr>
          <w:rFonts w:ascii="Times New Roman" w:hAnsi="Times New Roman"/>
          <w:i/>
          <w:sz w:val="28"/>
          <w:szCs w:val="28"/>
          <w:lang w:val="ro-MD"/>
        </w:rPr>
      </w:pPr>
    </w:p>
    <w:p w:rsidR="00A94063" w:rsidRPr="000914CE" w:rsidRDefault="00A94063" w:rsidP="00EC18C8">
      <w:pPr>
        <w:spacing w:line="240" w:lineRule="auto"/>
        <w:jc w:val="right"/>
        <w:rPr>
          <w:rFonts w:ascii="Times New Roman" w:hAnsi="Times New Roman"/>
          <w:i/>
          <w:sz w:val="28"/>
          <w:szCs w:val="28"/>
          <w:lang w:val="ro-MD"/>
        </w:rPr>
      </w:pPr>
    </w:p>
    <w:p w:rsidR="00A94063" w:rsidRPr="000914CE" w:rsidRDefault="00A94063" w:rsidP="00EC18C8">
      <w:pPr>
        <w:spacing w:line="240" w:lineRule="auto"/>
        <w:jc w:val="right"/>
        <w:rPr>
          <w:rFonts w:ascii="Times New Roman" w:hAnsi="Times New Roman"/>
          <w:i/>
          <w:sz w:val="28"/>
          <w:szCs w:val="28"/>
          <w:lang w:val="ro-MD"/>
        </w:rPr>
      </w:pPr>
    </w:p>
    <w:p w:rsidR="00A94063" w:rsidRPr="000914CE" w:rsidRDefault="00A94063" w:rsidP="00EC18C8">
      <w:pPr>
        <w:spacing w:line="240" w:lineRule="auto"/>
        <w:jc w:val="right"/>
        <w:rPr>
          <w:rFonts w:ascii="Times New Roman" w:hAnsi="Times New Roman"/>
          <w:i/>
          <w:sz w:val="28"/>
          <w:szCs w:val="28"/>
          <w:lang w:val="ro-MD"/>
        </w:rPr>
      </w:pPr>
    </w:p>
    <w:p w:rsidR="00A94063" w:rsidRPr="000914CE" w:rsidRDefault="00A94063" w:rsidP="00EC18C8">
      <w:pPr>
        <w:spacing w:line="240" w:lineRule="auto"/>
        <w:jc w:val="right"/>
        <w:rPr>
          <w:rFonts w:ascii="Times New Roman" w:hAnsi="Times New Roman"/>
          <w:i/>
          <w:sz w:val="28"/>
          <w:szCs w:val="28"/>
          <w:lang w:val="ro-MD"/>
        </w:rPr>
      </w:pPr>
    </w:p>
    <w:p w:rsidR="00A94063" w:rsidRPr="000914CE" w:rsidRDefault="00A94063" w:rsidP="00EC18C8">
      <w:pPr>
        <w:spacing w:line="240" w:lineRule="auto"/>
        <w:jc w:val="right"/>
        <w:rPr>
          <w:rFonts w:ascii="Times New Roman" w:hAnsi="Times New Roman"/>
          <w:i/>
          <w:sz w:val="28"/>
          <w:szCs w:val="28"/>
          <w:lang w:val="ro-MD"/>
        </w:rPr>
      </w:pPr>
    </w:p>
    <w:p w:rsidR="00A94063" w:rsidRPr="000914CE" w:rsidRDefault="00A94063" w:rsidP="00EC18C8">
      <w:pPr>
        <w:spacing w:line="240" w:lineRule="auto"/>
        <w:jc w:val="right"/>
        <w:rPr>
          <w:rFonts w:ascii="Times New Roman" w:hAnsi="Times New Roman"/>
          <w:i/>
          <w:sz w:val="28"/>
          <w:szCs w:val="28"/>
          <w:lang w:val="ro-MD"/>
        </w:rPr>
      </w:pPr>
    </w:p>
    <w:p w:rsidR="000914CE" w:rsidRPr="000914CE" w:rsidRDefault="000914CE" w:rsidP="000914CE">
      <w:pPr>
        <w:spacing w:line="240" w:lineRule="auto"/>
        <w:jc w:val="right"/>
        <w:rPr>
          <w:rFonts w:ascii="Times New Roman" w:hAnsi="Times New Roman"/>
          <w:b/>
          <w:i/>
          <w:sz w:val="28"/>
          <w:szCs w:val="28"/>
          <w:lang w:val="ro-MD"/>
        </w:rPr>
      </w:pPr>
      <w:r w:rsidRPr="000914CE">
        <w:rPr>
          <w:rFonts w:ascii="Times New Roman" w:hAnsi="Times New Roman"/>
          <w:b/>
          <w:i/>
          <w:sz w:val="28"/>
          <w:szCs w:val="28"/>
          <w:lang w:val="ro-MD"/>
        </w:rPr>
        <w:lastRenderedPageBreak/>
        <w:t>Proiect</w:t>
      </w:r>
    </w:p>
    <w:p w:rsidR="00A94063" w:rsidRPr="000914CE" w:rsidRDefault="00A94063" w:rsidP="00EC18C8">
      <w:pPr>
        <w:spacing w:line="240" w:lineRule="auto"/>
        <w:jc w:val="center"/>
        <w:rPr>
          <w:rFonts w:ascii="Times New Roman" w:hAnsi="Times New Roman"/>
          <w:sz w:val="28"/>
          <w:szCs w:val="28"/>
          <w:lang w:val="ro-MD"/>
        </w:rPr>
      </w:pPr>
      <w:r w:rsidRPr="000914CE">
        <w:rPr>
          <w:rFonts w:ascii="Times New Roman" w:hAnsi="Times New Roman"/>
          <w:sz w:val="28"/>
          <w:szCs w:val="28"/>
          <w:lang w:val="ro-MD"/>
        </w:rPr>
        <w:t>PARLAMENTUL REPUBLICII MOLDOVA</w:t>
      </w:r>
    </w:p>
    <w:p w:rsidR="00A94063" w:rsidRPr="000914CE" w:rsidRDefault="00A94063" w:rsidP="0050751A">
      <w:pPr>
        <w:spacing w:after="0" w:line="240" w:lineRule="auto"/>
        <w:jc w:val="center"/>
        <w:rPr>
          <w:rFonts w:ascii="Times New Roman" w:hAnsi="Times New Roman"/>
          <w:b/>
          <w:sz w:val="28"/>
          <w:szCs w:val="28"/>
          <w:lang w:val="ro-MD"/>
        </w:rPr>
      </w:pPr>
      <w:r w:rsidRPr="000914CE">
        <w:rPr>
          <w:rFonts w:ascii="Times New Roman" w:hAnsi="Times New Roman"/>
          <w:b/>
          <w:sz w:val="28"/>
          <w:szCs w:val="28"/>
          <w:lang w:val="ro-MD"/>
        </w:rPr>
        <w:t>LEGE</w:t>
      </w:r>
    </w:p>
    <w:p w:rsidR="00A94063" w:rsidRPr="000914CE" w:rsidRDefault="00A94063" w:rsidP="0050751A">
      <w:pPr>
        <w:spacing w:after="0" w:line="240" w:lineRule="auto"/>
        <w:jc w:val="center"/>
        <w:rPr>
          <w:rFonts w:ascii="Times New Roman" w:hAnsi="Times New Roman"/>
          <w:sz w:val="28"/>
          <w:szCs w:val="28"/>
          <w:lang w:val="ro-MD"/>
        </w:rPr>
      </w:pPr>
      <w:r w:rsidRPr="000914CE">
        <w:rPr>
          <w:rFonts w:ascii="Times New Roman" w:hAnsi="Times New Roman"/>
          <w:sz w:val="28"/>
          <w:szCs w:val="28"/>
          <w:lang w:val="ro-MD"/>
        </w:rPr>
        <w:t>pentru modificarea și completarea unor acte legislative</w:t>
      </w:r>
    </w:p>
    <w:p w:rsidR="0050751A" w:rsidRPr="000914CE" w:rsidRDefault="0050751A">
      <w:pPr>
        <w:spacing w:line="240" w:lineRule="auto"/>
        <w:jc w:val="both"/>
        <w:rPr>
          <w:rFonts w:ascii="Times New Roman" w:hAnsi="Times New Roman"/>
          <w:sz w:val="28"/>
          <w:szCs w:val="28"/>
          <w:lang w:val="ro-MD"/>
        </w:rPr>
      </w:pPr>
    </w:p>
    <w:p w:rsidR="00A94063" w:rsidRPr="000914CE" w:rsidRDefault="00A94063">
      <w:pPr>
        <w:spacing w:line="240" w:lineRule="auto"/>
        <w:jc w:val="both"/>
        <w:rPr>
          <w:rFonts w:ascii="Times New Roman" w:hAnsi="Times New Roman"/>
          <w:sz w:val="28"/>
          <w:szCs w:val="28"/>
          <w:lang w:val="ro-MD"/>
        </w:rPr>
      </w:pPr>
      <w:r w:rsidRPr="000914CE">
        <w:rPr>
          <w:rFonts w:ascii="Times New Roman" w:hAnsi="Times New Roman"/>
          <w:sz w:val="28"/>
          <w:szCs w:val="28"/>
          <w:lang w:val="ro-MD"/>
        </w:rPr>
        <w:t>Parlamentul adoptă prezenta lege organică.</w:t>
      </w:r>
      <w:r w:rsidR="00490BD0" w:rsidRPr="000914CE">
        <w:rPr>
          <w:rFonts w:ascii="Times New Roman" w:hAnsi="Times New Roman"/>
          <w:sz w:val="28"/>
          <w:szCs w:val="28"/>
          <w:lang w:val="ro-MD"/>
        </w:rPr>
        <w:t xml:space="preserve"> </w:t>
      </w:r>
    </w:p>
    <w:p w:rsidR="0064387A" w:rsidRPr="000914CE" w:rsidRDefault="00A94063" w:rsidP="001D224A">
      <w:pPr>
        <w:spacing w:line="240" w:lineRule="auto"/>
        <w:jc w:val="both"/>
        <w:rPr>
          <w:rFonts w:ascii="Times New Roman" w:hAnsi="Times New Roman"/>
          <w:sz w:val="28"/>
          <w:szCs w:val="28"/>
          <w:lang w:val="ro-MD"/>
        </w:rPr>
      </w:pPr>
      <w:r w:rsidRPr="000914CE">
        <w:rPr>
          <w:rFonts w:ascii="Times New Roman" w:hAnsi="Times New Roman"/>
          <w:b/>
          <w:sz w:val="28"/>
          <w:szCs w:val="28"/>
          <w:lang w:val="ro-MD"/>
        </w:rPr>
        <w:t xml:space="preserve">Articolul </w:t>
      </w:r>
      <w:r w:rsidR="00226865" w:rsidRPr="000914CE">
        <w:rPr>
          <w:rFonts w:ascii="Times New Roman" w:hAnsi="Times New Roman"/>
          <w:b/>
          <w:sz w:val="28"/>
          <w:szCs w:val="28"/>
          <w:lang w:val="ro-MD"/>
        </w:rPr>
        <w:t>I</w:t>
      </w:r>
      <w:r w:rsidRPr="000914CE">
        <w:rPr>
          <w:rFonts w:ascii="Times New Roman" w:hAnsi="Times New Roman"/>
          <w:sz w:val="28"/>
          <w:szCs w:val="28"/>
          <w:lang w:val="ro-MD"/>
        </w:rPr>
        <w:t xml:space="preserve"> – Codul transporturilor rutiere nr.150 din 17.07.2014 </w:t>
      </w:r>
      <w:r w:rsidRPr="000914CE">
        <w:rPr>
          <w:rFonts w:ascii="Times New Roman" w:hAnsi="Times New Roman"/>
          <w:i/>
          <w:sz w:val="28"/>
          <w:szCs w:val="28"/>
          <w:lang w:val="ro-MD"/>
        </w:rPr>
        <w:t>(Monitorul Oficial al RM nr. 247-248 , art. 568 din 15.08.2014)</w:t>
      </w:r>
      <w:r w:rsidRPr="000914CE">
        <w:rPr>
          <w:rFonts w:ascii="Times New Roman" w:hAnsi="Times New Roman"/>
          <w:sz w:val="28"/>
          <w:szCs w:val="28"/>
          <w:lang w:val="ro-MD"/>
        </w:rPr>
        <w:t>, se modifică și se completează după cum urmează:</w:t>
      </w:r>
    </w:p>
    <w:p w:rsidR="00E347C5" w:rsidRPr="000914CE" w:rsidRDefault="00A023E6" w:rsidP="00EC18C8">
      <w:pPr>
        <w:pStyle w:val="a3"/>
        <w:numPr>
          <w:ilvl w:val="0"/>
          <w:numId w:val="10"/>
        </w:numPr>
        <w:spacing w:after="0" w:line="240" w:lineRule="auto"/>
        <w:ind w:left="0" w:firstLine="0"/>
        <w:jc w:val="both"/>
        <w:rPr>
          <w:rFonts w:ascii="Times New Roman" w:hAnsi="Times New Roman"/>
          <w:sz w:val="28"/>
          <w:szCs w:val="28"/>
          <w:lang w:val="ro-MD"/>
        </w:rPr>
      </w:pPr>
      <w:r w:rsidRPr="000914CE">
        <w:rPr>
          <w:rFonts w:ascii="Times New Roman" w:hAnsi="Times New Roman"/>
          <w:sz w:val="28"/>
          <w:szCs w:val="28"/>
          <w:lang w:val="ro-MD"/>
        </w:rPr>
        <w:t>A</w:t>
      </w:r>
      <w:r w:rsidR="00E347C5" w:rsidRPr="000914CE">
        <w:rPr>
          <w:rFonts w:ascii="Times New Roman" w:hAnsi="Times New Roman"/>
          <w:sz w:val="28"/>
          <w:szCs w:val="28"/>
          <w:lang w:val="ro-MD"/>
        </w:rPr>
        <w:t xml:space="preserve">rticolul </w:t>
      </w:r>
      <w:r w:rsidRPr="000914CE">
        <w:rPr>
          <w:rFonts w:ascii="Times New Roman" w:hAnsi="Times New Roman"/>
          <w:sz w:val="28"/>
          <w:szCs w:val="28"/>
          <w:lang w:val="ro-MD"/>
        </w:rPr>
        <w:t>7</w:t>
      </w:r>
      <w:r w:rsidR="00E347C5" w:rsidRPr="000914CE">
        <w:rPr>
          <w:rFonts w:ascii="Times New Roman" w:hAnsi="Times New Roman"/>
          <w:sz w:val="28"/>
          <w:szCs w:val="28"/>
          <w:lang w:val="ro-MD"/>
        </w:rPr>
        <w:t xml:space="preserve"> </w:t>
      </w:r>
      <w:r w:rsidRPr="000914CE">
        <w:rPr>
          <w:rFonts w:ascii="Times New Roman" w:hAnsi="Times New Roman"/>
          <w:sz w:val="28"/>
          <w:szCs w:val="28"/>
          <w:lang w:val="ro-MD"/>
        </w:rPr>
        <w:t>se completează cu un nou aliniat:</w:t>
      </w:r>
    </w:p>
    <w:p w:rsidR="00FB037E" w:rsidRPr="000914CE" w:rsidRDefault="003420DB">
      <w:pPr>
        <w:pStyle w:val="a3"/>
        <w:spacing w:after="0"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w:t>
      </w:r>
      <w:r w:rsidR="00271222" w:rsidRPr="000914CE">
        <w:rPr>
          <w:rFonts w:ascii="Times New Roman" w:hAnsi="Times New Roman"/>
          <w:i/>
          <w:sz w:val="28"/>
          <w:szCs w:val="28"/>
          <w:lang w:val="ro-MD"/>
        </w:rPr>
        <w:t>(3)</w:t>
      </w:r>
      <w:r w:rsidR="00271222" w:rsidRPr="000914CE">
        <w:rPr>
          <w:rFonts w:ascii="Times New Roman" w:hAnsi="Times New Roman"/>
          <w:sz w:val="28"/>
          <w:szCs w:val="28"/>
          <w:lang w:val="ro-MD"/>
        </w:rPr>
        <w:t xml:space="preserve"> </w:t>
      </w:r>
      <w:r w:rsidR="00A023E6" w:rsidRPr="000914CE">
        <w:rPr>
          <w:rFonts w:ascii="Times New Roman" w:hAnsi="Times New Roman"/>
          <w:i/>
          <w:sz w:val="28"/>
          <w:szCs w:val="28"/>
          <w:lang w:val="ro-MD"/>
        </w:rPr>
        <w:t xml:space="preserve">Organul central de specialitate </w:t>
      </w:r>
      <w:r w:rsidR="00FB037E" w:rsidRPr="000914CE">
        <w:rPr>
          <w:rFonts w:ascii="Times New Roman" w:hAnsi="Times New Roman"/>
          <w:i/>
          <w:sz w:val="28"/>
          <w:szCs w:val="28"/>
          <w:lang w:val="ro-MD"/>
        </w:rPr>
        <w:t>are următoarele drepturi:</w:t>
      </w:r>
    </w:p>
    <w:p w:rsidR="00FB037E" w:rsidRPr="000914CE" w:rsidRDefault="00FB037E">
      <w:pPr>
        <w:pStyle w:val="a3"/>
        <w:spacing w:after="0"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 </w:t>
      </w:r>
      <w:r w:rsidR="00A023E6" w:rsidRPr="000914CE">
        <w:rPr>
          <w:rFonts w:ascii="Times New Roman" w:hAnsi="Times New Roman"/>
          <w:i/>
          <w:sz w:val="28"/>
          <w:szCs w:val="28"/>
          <w:lang w:val="ro-MD"/>
        </w:rPr>
        <w:t xml:space="preserve">poate să delege, în caz de </w:t>
      </w:r>
      <w:r w:rsidR="00AA0907" w:rsidRPr="000914CE">
        <w:rPr>
          <w:rFonts w:ascii="Times New Roman" w:hAnsi="Times New Roman"/>
          <w:i/>
          <w:sz w:val="28"/>
          <w:szCs w:val="28"/>
          <w:lang w:val="ro-MD"/>
        </w:rPr>
        <w:t>necesitate,</w:t>
      </w:r>
      <w:r w:rsidR="00A023E6" w:rsidRPr="000914CE">
        <w:rPr>
          <w:rFonts w:ascii="Times New Roman" w:hAnsi="Times New Roman"/>
          <w:i/>
          <w:sz w:val="28"/>
          <w:szCs w:val="28"/>
          <w:lang w:val="ro-MD"/>
        </w:rPr>
        <w:t xml:space="preserve"> unele funcții autorităților administrative din subordine, precum şi instituțiilor publice în care are calitatea de fondator.</w:t>
      </w:r>
    </w:p>
    <w:p w:rsidR="00A023E6" w:rsidRPr="000914CE" w:rsidRDefault="00FB037E">
      <w:pPr>
        <w:pStyle w:val="a3"/>
        <w:spacing w:after="0"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poate institui restricții temporare la modificarea programelor de transport rutier</w:t>
      </w:r>
      <w:r w:rsidR="003420DB" w:rsidRPr="000914CE">
        <w:rPr>
          <w:rFonts w:ascii="Times New Roman" w:hAnsi="Times New Roman"/>
          <w:i/>
          <w:sz w:val="28"/>
          <w:szCs w:val="28"/>
          <w:lang w:val="ro-MD"/>
        </w:rPr>
        <w:t>”</w:t>
      </w:r>
      <w:r w:rsidR="00002421" w:rsidRPr="000914CE">
        <w:rPr>
          <w:rFonts w:ascii="Times New Roman" w:hAnsi="Times New Roman"/>
          <w:i/>
          <w:sz w:val="28"/>
          <w:szCs w:val="28"/>
          <w:lang w:val="ro-MD"/>
        </w:rPr>
        <w:t>;</w:t>
      </w:r>
    </w:p>
    <w:p w:rsidR="007557C9" w:rsidRPr="000914CE" w:rsidRDefault="0064387A" w:rsidP="00EC18C8">
      <w:pPr>
        <w:pStyle w:val="a3"/>
        <w:numPr>
          <w:ilvl w:val="0"/>
          <w:numId w:val="10"/>
        </w:numPr>
        <w:spacing w:after="0" w:line="240" w:lineRule="auto"/>
        <w:ind w:left="0" w:firstLine="0"/>
        <w:jc w:val="both"/>
        <w:rPr>
          <w:rFonts w:ascii="Times New Roman" w:hAnsi="Times New Roman"/>
          <w:sz w:val="28"/>
          <w:szCs w:val="28"/>
          <w:lang w:val="ro-MD"/>
        </w:rPr>
      </w:pPr>
      <w:r w:rsidRPr="000914CE">
        <w:rPr>
          <w:rFonts w:ascii="Times New Roman" w:hAnsi="Times New Roman"/>
          <w:sz w:val="28"/>
          <w:szCs w:val="28"/>
          <w:lang w:val="ro-MD"/>
        </w:rPr>
        <w:t>La art. 37 alin. (2)</w:t>
      </w:r>
      <w:r w:rsidR="00784568" w:rsidRPr="000914CE">
        <w:rPr>
          <w:rFonts w:ascii="Times New Roman" w:hAnsi="Times New Roman"/>
          <w:sz w:val="28"/>
          <w:szCs w:val="28"/>
          <w:lang w:val="ro-MD"/>
        </w:rPr>
        <w:t xml:space="preserve"> ) sintagma ”din lungimea” se substituie cu sintagma ”din itinerarul de deplasare a”, iar</w:t>
      </w:r>
      <w:r w:rsidRPr="000914CE">
        <w:rPr>
          <w:rFonts w:ascii="Times New Roman" w:hAnsi="Times New Roman"/>
          <w:sz w:val="28"/>
          <w:szCs w:val="28"/>
          <w:lang w:val="ro-MD"/>
        </w:rPr>
        <w:t xml:space="preserve"> </w:t>
      </w:r>
      <w:r w:rsidR="007557C9" w:rsidRPr="000914CE">
        <w:rPr>
          <w:rFonts w:ascii="Times New Roman" w:hAnsi="Times New Roman"/>
          <w:sz w:val="28"/>
          <w:szCs w:val="28"/>
          <w:lang w:val="ro-MD"/>
        </w:rPr>
        <w:t xml:space="preserve">sintagma </w:t>
      </w:r>
      <w:r w:rsidR="007557C9" w:rsidRPr="000914CE">
        <w:rPr>
          <w:rFonts w:ascii="Times New Roman" w:hAnsi="Times New Roman"/>
          <w:i/>
          <w:sz w:val="28"/>
          <w:szCs w:val="28"/>
          <w:lang w:val="ro-MD"/>
        </w:rPr>
        <w:t>,,iar în cazul programului de transport rutier internaţional, acest lucru nu este posibil dacă mai mult de 90% din lungimea rutei propuse se suprapune cu o rută deja existentă în programu</w:t>
      </w:r>
      <w:r w:rsidR="00784568" w:rsidRPr="000914CE">
        <w:rPr>
          <w:rFonts w:ascii="Times New Roman" w:hAnsi="Times New Roman"/>
          <w:i/>
          <w:sz w:val="28"/>
          <w:szCs w:val="28"/>
          <w:lang w:val="ro-MD"/>
        </w:rPr>
        <w:t>l de transport rutier respectiv</w:t>
      </w:r>
      <w:r w:rsidR="007557C9" w:rsidRPr="000914CE">
        <w:rPr>
          <w:rFonts w:ascii="Times New Roman" w:hAnsi="Times New Roman"/>
          <w:i/>
          <w:sz w:val="28"/>
          <w:szCs w:val="28"/>
          <w:lang w:val="ro-MD"/>
        </w:rPr>
        <w:t xml:space="preserve">” </w:t>
      </w:r>
      <w:r w:rsidR="007557C9" w:rsidRPr="000914CE">
        <w:rPr>
          <w:rFonts w:ascii="Times New Roman" w:hAnsi="Times New Roman"/>
          <w:sz w:val="28"/>
          <w:szCs w:val="28"/>
          <w:lang w:val="ro-MD"/>
        </w:rPr>
        <w:t>se exclude.</w:t>
      </w:r>
    </w:p>
    <w:p w:rsidR="0064387A" w:rsidRPr="000914CE" w:rsidRDefault="007557C9" w:rsidP="00EC18C8">
      <w:pPr>
        <w:pStyle w:val="a3"/>
        <w:numPr>
          <w:ilvl w:val="0"/>
          <w:numId w:val="10"/>
        </w:numPr>
        <w:spacing w:after="0" w:line="240" w:lineRule="auto"/>
        <w:ind w:left="0" w:firstLine="0"/>
        <w:jc w:val="both"/>
        <w:rPr>
          <w:rFonts w:ascii="Times New Roman" w:hAnsi="Times New Roman"/>
          <w:sz w:val="28"/>
          <w:szCs w:val="28"/>
          <w:lang w:val="ro-MD"/>
        </w:rPr>
      </w:pPr>
      <w:r w:rsidRPr="000914CE">
        <w:rPr>
          <w:rFonts w:ascii="Times New Roman" w:hAnsi="Times New Roman"/>
          <w:sz w:val="28"/>
          <w:szCs w:val="28"/>
          <w:lang w:val="ro-MD"/>
        </w:rPr>
        <w:t>Art. 37 alin.</w:t>
      </w:r>
      <w:r w:rsidR="0064387A" w:rsidRPr="000914CE">
        <w:rPr>
          <w:rFonts w:ascii="Times New Roman" w:hAnsi="Times New Roman"/>
          <w:sz w:val="28"/>
          <w:szCs w:val="28"/>
          <w:lang w:val="ro-MD"/>
        </w:rPr>
        <w:t xml:space="preserve"> (3) pe final se completează cu următoarea sintagmă </w:t>
      </w:r>
      <w:r w:rsidR="0064387A" w:rsidRPr="000914CE">
        <w:rPr>
          <w:rFonts w:ascii="Times New Roman" w:hAnsi="Times New Roman"/>
          <w:i/>
          <w:sz w:val="28"/>
          <w:szCs w:val="28"/>
          <w:lang w:val="ro-MD"/>
        </w:rPr>
        <w:t>,,Mecanismul de calculare a raportului procentual se aprobă de organul central de specialitate”</w:t>
      </w:r>
      <w:r w:rsidR="0064387A" w:rsidRPr="000914CE">
        <w:rPr>
          <w:rFonts w:ascii="Times New Roman" w:hAnsi="Times New Roman"/>
          <w:sz w:val="28"/>
          <w:szCs w:val="28"/>
          <w:lang w:val="ro-MD"/>
        </w:rPr>
        <w:t xml:space="preserve"> </w:t>
      </w:r>
    </w:p>
    <w:p w:rsidR="00002421" w:rsidRPr="000914CE" w:rsidRDefault="00002421" w:rsidP="00EC18C8">
      <w:pPr>
        <w:pStyle w:val="a3"/>
        <w:numPr>
          <w:ilvl w:val="0"/>
          <w:numId w:val="10"/>
        </w:numPr>
        <w:spacing w:after="0" w:line="240" w:lineRule="auto"/>
        <w:ind w:left="0" w:firstLine="0"/>
        <w:jc w:val="both"/>
        <w:rPr>
          <w:rFonts w:ascii="Times New Roman" w:hAnsi="Times New Roman"/>
          <w:sz w:val="28"/>
          <w:szCs w:val="28"/>
          <w:lang w:val="ro-MD"/>
        </w:rPr>
      </w:pPr>
      <w:r w:rsidRPr="000914CE">
        <w:rPr>
          <w:rFonts w:ascii="Times New Roman" w:hAnsi="Times New Roman"/>
          <w:sz w:val="28"/>
          <w:szCs w:val="28"/>
          <w:lang w:val="ro-MD"/>
        </w:rPr>
        <w:t>La art. 37 alin. (</w:t>
      </w:r>
      <w:r w:rsidR="009808A5" w:rsidRPr="000914CE">
        <w:rPr>
          <w:rFonts w:ascii="Times New Roman" w:hAnsi="Times New Roman"/>
          <w:sz w:val="28"/>
          <w:szCs w:val="28"/>
          <w:lang w:val="ro-MD"/>
        </w:rPr>
        <w:t>4</w:t>
      </w:r>
      <w:r w:rsidRPr="000914CE">
        <w:rPr>
          <w:rFonts w:ascii="Times New Roman" w:hAnsi="Times New Roman"/>
          <w:sz w:val="28"/>
          <w:szCs w:val="28"/>
          <w:lang w:val="ro-MD"/>
        </w:rPr>
        <w:t>)</w:t>
      </w:r>
      <w:r w:rsidR="009808A5" w:rsidRPr="000914CE">
        <w:rPr>
          <w:rFonts w:ascii="Times New Roman" w:hAnsi="Times New Roman"/>
          <w:sz w:val="28"/>
          <w:szCs w:val="28"/>
          <w:lang w:val="ro-MD"/>
        </w:rPr>
        <w:t xml:space="preserve">, (5) sintagma </w:t>
      </w:r>
      <w:r w:rsidR="009808A5" w:rsidRPr="000914CE">
        <w:rPr>
          <w:rFonts w:ascii="Times New Roman" w:hAnsi="Times New Roman"/>
          <w:i/>
          <w:sz w:val="28"/>
          <w:szCs w:val="28"/>
          <w:lang w:val="ro-MD"/>
        </w:rPr>
        <w:t>,,stațiile şi capetele de rută”</w:t>
      </w:r>
      <w:r w:rsidR="009808A5" w:rsidRPr="000914CE">
        <w:rPr>
          <w:rFonts w:ascii="Times New Roman" w:hAnsi="Times New Roman"/>
          <w:sz w:val="28"/>
          <w:szCs w:val="28"/>
          <w:lang w:val="ro-MD"/>
        </w:rPr>
        <w:t xml:space="preserve"> se substituie cu sintagma </w:t>
      </w:r>
      <w:r w:rsidR="009808A5" w:rsidRPr="000914CE">
        <w:rPr>
          <w:rFonts w:ascii="Times New Roman" w:hAnsi="Times New Roman"/>
          <w:i/>
          <w:sz w:val="28"/>
          <w:szCs w:val="28"/>
          <w:lang w:val="ro-MD"/>
        </w:rPr>
        <w:t>,,localitățile intermediare și localitățile capăt de rută”</w:t>
      </w:r>
      <w:r w:rsidR="009808A5" w:rsidRPr="000914CE">
        <w:rPr>
          <w:rFonts w:ascii="Times New Roman" w:hAnsi="Times New Roman"/>
          <w:sz w:val="28"/>
          <w:szCs w:val="28"/>
          <w:lang w:val="ro-MD"/>
        </w:rPr>
        <w:t>.</w:t>
      </w:r>
    </w:p>
    <w:p w:rsidR="008D24E0" w:rsidRPr="000914CE" w:rsidRDefault="008D24E0" w:rsidP="00EC18C8">
      <w:pPr>
        <w:pStyle w:val="a3"/>
        <w:numPr>
          <w:ilvl w:val="0"/>
          <w:numId w:val="10"/>
        </w:numPr>
        <w:spacing w:after="0" w:line="240" w:lineRule="auto"/>
        <w:ind w:left="0" w:firstLine="0"/>
        <w:jc w:val="both"/>
        <w:rPr>
          <w:rFonts w:ascii="Times New Roman" w:hAnsi="Times New Roman"/>
          <w:sz w:val="28"/>
          <w:szCs w:val="28"/>
          <w:lang w:val="ro-MD"/>
        </w:rPr>
      </w:pPr>
      <w:r w:rsidRPr="000914CE">
        <w:rPr>
          <w:rFonts w:ascii="Times New Roman" w:hAnsi="Times New Roman"/>
          <w:sz w:val="28"/>
          <w:szCs w:val="28"/>
          <w:lang w:val="ro-MD"/>
        </w:rPr>
        <w:t xml:space="preserve">Art. 37 alin. (6) se expune în următoarea redacție </w:t>
      </w:r>
      <w:r w:rsidRPr="000914CE">
        <w:rPr>
          <w:rFonts w:ascii="Times New Roman" w:hAnsi="Times New Roman"/>
          <w:i/>
          <w:sz w:val="28"/>
          <w:szCs w:val="28"/>
          <w:lang w:val="ro-MD"/>
        </w:rPr>
        <w:t xml:space="preserve">,,În cazul programului de transport rutier internaţional, la introducerea unei rute noi, la prelungirea rutei, la majorarea numărului de curse, la introducerea de stații sau la modificarea orelor, cînd graficul de circulație propus are stații care se află în graficele unor rute deservite de către alți operatori de transport rutier, între plecările din localitățile intermediare și localitățile capăt de rută comune cu ale unei curse incluse în programul de transport internaţional trebuie să se asigure un interval de o oră. </w:t>
      </w:r>
    </w:p>
    <w:p w:rsidR="006E3C6D" w:rsidRPr="000914CE" w:rsidRDefault="008D24E0">
      <w:pPr>
        <w:pStyle w:val="a3"/>
        <w:spacing w:after="0"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În cazul în care lungimea rutei pe teritoriul țărilor vecine nu depășește lungimea de 100 km, inclusiv, la introducerea unei rute noi, la prelungirea rutei, la majorarea numărului de curse, la introducerea de stații sau la modificarea orelor, cînd graficul de circulație propus are stații care se află în graficele unor rute deservite de către alți operatori de transport rutier, între plecările din </w:t>
      </w:r>
      <w:r w:rsidRPr="000914CE">
        <w:rPr>
          <w:rFonts w:ascii="Times New Roman" w:hAnsi="Times New Roman"/>
          <w:i/>
          <w:sz w:val="28"/>
          <w:szCs w:val="28"/>
          <w:lang w:val="ro-MD"/>
        </w:rPr>
        <w:lastRenderedPageBreak/>
        <w:t>localitățile intermediare și localitățile capăt de rută comune cu ale unei curse incluse în programul de transport interraional – un interval de 30 de minute.”</w:t>
      </w:r>
    </w:p>
    <w:p w:rsidR="00514DE4" w:rsidRPr="000914CE" w:rsidRDefault="00514DE4" w:rsidP="00514DE4">
      <w:pPr>
        <w:pStyle w:val="a3"/>
        <w:numPr>
          <w:ilvl w:val="0"/>
          <w:numId w:val="10"/>
        </w:numPr>
        <w:tabs>
          <w:tab w:val="left" w:pos="0"/>
        </w:tabs>
        <w:spacing w:after="0" w:line="240" w:lineRule="auto"/>
        <w:jc w:val="both"/>
        <w:rPr>
          <w:rFonts w:ascii="Times New Roman" w:hAnsi="Times New Roman"/>
          <w:sz w:val="28"/>
          <w:szCs w:val="28"/>
          <w:lang w:val="ro-MD"/>
        </w:rPr>
      </w:pPr>
      <w:r w:rsidRPr="000914CE">
        <w:rPr>
          <w:rFonts w:ascii="Times New Roman" w:hAnsi="Times New Roman"/>
          <w:sz w:val="28"/>
          <w:szCs w:val="28"/>
          <w:lang w:val="ro-MD"/>
        </w:rPr>
        <w:t>Art. 46 se completează cu alin. (7) cu următorul conținut:</w:t>
      </w:r>
    </w:p>
    <w:p w:rsidR="00514DE4" w:rsidRPr="000914CE" w:rsidRDefault="00555048" w:rsidP="00555048">
      <w:pPr>
        <w:pStyle w:val="a3"/>
        <w:tabs>
          <w:tab w:val="left" w:pos="0"/>
        </w:tabs>
        <w:spacing w:after="0" w:line="240" w:lineRule="auto"/>
        <w:ind w:left="0"/>
        <w:jc w:val="both"/>
        <w:rPr>
          <w:rFonts w:ascii="Times New Roman" w:hAnsi="Times New Roman"/>
          <w:sz w:val="28"/>
          <w:szCs w:val="28"/>
          <w:lang w:val="ro-MD"/>
        </w:rPr>
      </w:pPr>
      <w:r w:rsidRPr="000914CE">
        <w:rPr>
          <w:rFonts w:ascii="Times New Roman" w:hAnsi="Times New Roman"/>
          <w:sz w:val="28"/>
          <w:szCs w:val="28"/>
          <w:lang w:val="ro-MD"/>
        </w:rPr>
        <w:t>”</w:t>
      </w:r>
      <w:r w:rsidR="00514DE4" w:rsidRPr="000914CE">
        <w:rPr>
          <w:rFonts w:ascii="Times New Roman" w:hAnsi="Times New Roman"/>
          <w:sz w:val="28"/>
          <w:szCs w:val="28"/>
          <w:lang w:val="ro-MD"/>
        </w:rPr>
        <w:t>(</w:t>
      </w:r>
      <w:r w:rsidR="00514DE4" w:rsidRPr="000914CE">
        <w:rPr>
          <w:rFonts w:ascii="Times New Roman" w:hAnsi="Times New Roman"/>
          <w:i/>
          <w:sz w:val="28"/>
          <w:szCs w:val="28"/>
          <w:lang w:val="ro-MD"/>
        </w:rPr>
        <w:t>7) Se permite intrarea/ieșirea operatorilor de transport rutier străini pe teritoriul Republicii Moldova (ca țară de tranzit sau destinație) numai în baza autorizațiilor unitare bilaterale sau multilaterale de transport rutier de mărfuri sau persoane, dacă tratatele internaționale la care Republica Moldova este parte prevăd obligativitatea acestora, verificarea cărora se efectuează de către Serviciul Vamal și Poliția de Frontieră conform competențelor prevăzute la art. 152</w:t>
      </w:r>
      <w:r w:rsidR="00514DE4" w:rsidRPr="000914CE">
        <w:rPr>
          <w:rFonts w:ascii="Times New Roman" w:hAnsi="Times New Roman"/>
          <w:i/>
          <w:sz w:val="28"/>
          <w:szCs w:val="28"/>
          <w:vertAlign w:val="superscript"/>
          <w:lang w:val="ro-MD"/>
        </w:rPr>
        <w:t>1</w:t>
      </w:r>
      <w:r w:rsidR="00514DE4" w:rsidRPr="000914CE">
        <w:rPr>
          <w:rFonts w:ascii="Times New Roman" w:hAnsi="Times New Roman"/>
          <w:i/>
          <w:sz w:val="28"/>
          <w:szCs w:val="28"/>
          <w:lang w:val="ro-MD"/>
        </w:rPr>
        <w:t xml:space="preserve"> alin. (2) și (3). Se permite intrarea/ieșirea pe teritoriul Republicii Moldova (ca țară de tranzit sau destinație) operatorilor de transport rutier străini, înregistrați în statele cu care Republica Moldova nu are încheiate acorduri bilaterale sau multilaterale  în baza autorizațiilor de transport rutier de mărfuri sau persoane cu plata taxelor rutiere, eliberate în punctele de trecere a frontierei.</w:t>
      </w:r>
      <w:r w:rsidRPr="000914CE">
        <w:rPr>
          <w:rFonts w:ascii="Times New Roman" w:hAnsi="Times New Roman"/>
          <w:i/>
          <w:sz w:val="28"/>
          <w:szCs w:val="28"/>
          <w:lang w:val="ro-MD"/>
        </w:rPr>
        <w:t>”</w:t>
      </w:r>
    </w:p>
    <w:p w:rsidR="00B245FC" w:rsidRPr="000914CE" w:rsidRDefault="00B245FC" w:rsidP="005B304D">
      <w:pPr>
        <w:pStyle w:val="a3"/>
        <w:numPr>
          <w:ilvl w:val="0"/>
          <w:numId w:val="10"/>
        </w:numPr>
        <w:spacing w:after="0" w:line="240" w:lineRule="auto"/>
        <w:jc w:val="both"/>
        <w:rPr>
          <w:rFonts w:ascii="Times New Roman" w:hAnsi="Times New Roman"/>
          <w:sz w:val="28"/>
          <w:szCs w:val="28"/>
          <w:lang w:val="ro-MD"/>
        </w:rPr>
      </w:pPr>
      <w:r w:rsidRPr="000914CE">
        <w:rPr>
          <w:rFonts w:ascii="Times New Roman" w:hAnsi="Times New Roman"/>
          <w:sz w:val="28"/>
          <w:szCs w:val="28"/>
          <w:lang w:val="ro-MD"/>
        </w:rPr>
        <w:t xml:space="preserve">Codul se completează cu un nou articol în următoarea redacție: </w:t>
      </w:r>
    </w:p>
    <w:p w:rsidR="00107A63" w:rsidRPr="000914CE" w:rsidRDefault="00B245FC">
      <w:pPr>
        <w:pStyle w:val="a3"/>
        <w:spacing w:after="0" w:line="240" w:lineRule="auto"/>
        <w:ind w:left="0"/>
        <w:jc w:val="both"/>
        <w:rPr>
          <w:rFonts w:ascii="Times New Roman" w:hAnsi="Times New Roman"/>
          <w:i/>
          <w:sz w:val="28"/>
          <w:szCs w:val="28"/>
          <w:lang w:val="ro-MD"/>
        </w:rPr>
      </w:pPr>
      <w:r w:rsidRPr="000914CE">
        <w:rPr>
          <w:rFonts w:ascii="Times New Roman" w:hAnsi="Times New Roman"/>
          <w:sz w:val="28"/>
          <w:szCs w:val="28"/>
          <w:lang w:val="ro-MD"/>
        </w:rPr>
        <w:t>,,</w:t>
      </w:r>
      <w:r w:rsidRPr="000914CE">
        <w:rPr>
          <w:rFonts w:ascii="Times New Roman" w:hAnsi="Times New Roman"/>
          <w:i/>
          <w:sz w:val="28"/>
          <w:szCs w:val="28"/>
          <w:lang w:val="ro-MD"/>
        </w:rPr>
        <w:t>Art. 152</w:t>
      </w:r>
      <w:r w:rsidRPr="000914CE">
        <w:rPr>
          <w:rFonts w:ascii="Times New Roman" w:hAnsi="Times New Roman"/>
          <w:i/>
          <w:sz w:val="28"/>
          <w:szCs w:val="28"/>
          <w:vertAlign w:val="superscript"/>
          <w:lang w:val="ro-MD"/>
        </w:rPr>
        <w:t>1</w:t>
      </w:r>
      <w:r w:rsidRPr="000914CE">
        <w:rPr>
          <w:rFonts w:ascii="Times New Roman" w:hAnsi="Times New Roman"/>
          <w:i/>
          <w:sz w:val="28"/>
          <w:szCs w:val="28"/>
          <w:lang w:val="ro-MD"/>
        </w:rPr>
        <w:t xml:space="preserve"> </w:t>
      </w:r>
      <w:r w:rsidR="00107A63" w:rsidRPr="000914CE">
        <w:rPr>
          <w:rFonts w:ascii="Times New Roman" w:hAnsi="Times New Roman"/>
          <w:i/>
          <w:sz w:val="28"/>
          <w:szCs w:val="28"/>
          <w:lang w:val="ro-MD"/>
        </w:rPr>
        <w:t>(1) Controlul respectării reglementărilor naţionale şi internaţionale în domeniul transporturilor rutiere, de către operatorii de transport rutier străini, pe teritoriul Republicii Moldova, este realizat de Agenția Națională Transport Auto.</w:t>
      </w:r>
    </w:p>
    <w:p w:rsidR="00B245FC" w:rsidRPr="000914CE" w:rsidRDefault="00B245FC">
      <w:pPr>
        <w:pStyle w:val="a3"/>
        <w:spacing w:after="0"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w:t>
      </w:r>
      <w:r w:rsidR="00107A63" w:rsidRPr="000914CE">
        <w:rPr>
          <w:rFonts w:ascii="Times New Roman" w:hAnsi="Times New Roman"/>
          <w:i/>
          <w:sz w:val="28"/>
          <w:szCs w:val="28"/>
          <w:lang w:val="ro-MD"/>
        </w:rPr>
        <w:t>2</w:t>
      </w:r>
      <w:r w:rsidRPr="000914CE">
        <w:rPr>
          <w:rFonts w:ascii="Times New Roman" w:hAnsi="Times New Roman"/>
          <w:i/>
          <w:sz w:val="28"/>
          <w:szCs w:val="28"/>
          <w:lang w:val="ro-MD"/>
        </w:rPr>
        <w:t>) Controlul respectării reglementărilor naţionale şi internaţionale în domeniul transporturilor rutiere de mărfuri și colete</w:t>
      </w:r>
      <w:r w:rsidR="00897AF9" w:rsidRPr="000914CE">
        <w:rPr>
          <w:rFonts w:ascii="Times New Roman" w:hAnsi="Times New Roman"/>
          <w:i/>
          <w:sz w:val="28"/>
          <w:szCs w:val="28"/>
          <w:lang w:val="ro-MD"/>
        </w:rPr>
        <w:t>,</w:t>
      </w:r>
      <w:r w:rsidRPr="000914CE">
        <w:rPr>
          <w:rFonts w:ascii="Times New Roman" w:hAnsi="Times New Roman"/>
          <w:i/>
          <w:sz w:val="28"/>
          <w:szCs w:val="28"/>
          <w:lang w:val="ro-MD"/>
        </w:rPr>
        <w:t xml:space="preserve"> de către operatorii de transport rutier </w:t>
      </w:r>
      <w:r w:rsidR="00390372" w:rsidRPr="000914CE">
        <w:rPr>
          <w:rFonts w:ascii="Times New Roman" w:hAnsi="Times New Roman"/>
          <w:i/>
          <w:sz w:val="28"/>
          <w:szCs w:val="28"/>
          <w:lang w:val="ro-MD"/>
        </w:rPr>
        <w:t>străini, la punctele de trecere a frontiere de stat, este realizat de Serviciul Vamal.</w:t>
      </w:r>
    </w:p>
    <w:p w:rsidR="00390372" w:rsidRPr="000914CE" w:rsidRDefault="00390372">
      <w:pPr>
        <w:pStyle w:val="a3"/>
        <w:spacing w:after="0" w:line="240" w:lineRule="auto"/>
        <w:ind w:left="0"/>
        <w:jc w:val="both"/>
        <w:rPr>
          <w:rFonts w:ascii="Times New Roman" w:hAnsi="Times New Roman"/>
          <w:sz w:val="28"/>
          <w:szCs w:val="28"/>
          <w:lang w:val="ro-MD"/>
        </w:rPr>
      </w:pPr>
      <w:r w:rsidRPr="000914CE">
        <w:rPr>
          <w:rFonts w:ascii="Times New Roman" w:hAnsi="Times New Roman"/>
          <w:i/>
          <w:sz w:val="28"/>
          <w:szCs w:val="28"/>
          <w:lang w:val="ro-MD"/>
        </w:rPr>
        <w:t>(</w:t>
      </w:r>
      <w:r w:rsidR="00107A63" w:rsidRPr="000914CE">
        <w:rPr>
          <w:rFonts w:ascii="Times New Roman" w:hAnsi="Times New Roman"/>
          <w:i/>
          <w:sz w:val="28"/>
          <w:szCs w:val="28"/>
          <w:lang w:val="ro-MD"/>
        </w:rPr>
        <w:t>3</w:t>
      </w:r>
      <w:r w:rsidRPr="000914CE">
        <w:rPr>
          <w:rFonts w:ascii="Times New Roman" w:hAnsi="Times New Roman"/>
          <w:i/>
          <w:sz w:val="28"/>
          <w:szCs w:val="28"/>
          <w:lang w:val="ro-MD"/>
        </w:rPr>
        <w:t>) Controlul respectării reglementărilor naţionale şi internaţionale în domeniul transporturilor rutiere de persoane de către operator</w:t>
      </w:r>
      <w:r w:rsidR="001C711C" w:rsidRPr="000914CE">
        <w:rPr>
          <w:rFonts w:ascii="Times New Roman" w:hAnsi="Times New Roman"/>
          <w:i/>
          <w:sz w:val="28"/>
          <w:szCs w:val="28"/>
          <w:lang w:val="ro-MD"/>
        </w:rPr>
        <w:t>ii de transport rutier străini,</w:t>
      </w:r>
      <w:r w:rsidR="002F2922" w:rsidRPr="000914CE">
        <w:rPr>
          <w:rFonts w:ascii="Times New Roman" w:hAnsi="Times New Roman"/>
          <w:i/>
          <w:sz w:val="28"/>
          <w:szCs w:val="28"/>
          <w:lang w:val="ro-MD"/>
        </w:rPr>
        <w:t xml:space="preserve"> a taxei pentru folosirea drumurilor (vinieta),</w:t>
      </w:r>
      <w:r w:rsidR="00084F09" w:rsidRPr="000914CE">
        <w:rPr>
          <w:rFonts w:ascii="Times New Roman" w:hAnsi="Times New Roman"/>
          <w:i/>
          <w:sz w:val="28"/>
          <w:szCs w:val="28"/>
          <w:lang w:val="ro-MD"/>
        </w:rPr>
        <w:t xml:space="preserve"> </w:t>
      </w:r>
      <w:r w:rsidRPr="000914CE">
        <w:rPr>
          <w:rFonts w:ascii="Times New Roman" w:hAnsi="Times New Roman"/>
          <w:i/>
          <w:sz w:val="28"/>
          <w:szCs w:val="28"/>
          <w:lang w:val="ro-MD"/>
        </w:rPr>
        <w:t>la punctele de trecere a frontiere</w:t>
      </w:r>
      <w:r w:rsidR="00084F09" w:rsidRPr="000914CE">
        <w:rPr>
          <w:rFonts w:ascii="Times New Roman" w:hAnsi="Times New Roman"/>
          <w:i/>
          <w:sz w:val="28"/>
          <w:szCs w:val="28"/>
          <w:lang w:val="ro-MD"/>
        </w:rPr>
        <w:t>i</w:t>
      </w:r>
      <w:r w:rsidRPr="000914CE">
        <w:rPr>
          <w:rFonts w:ascii="Times New Roman" w:hAnsi="Times New Roman"/>
          <w:i/>
          <w:sz w:val="28"/>
          <w:szCs w:val="28"/>
          <w:lang w:val="ro-MD"/>
        </w:rPr>
        <w:t xml:space="preserve"> de stat este realizat de Poliția de Frontieră.</w:t>
      </w:r>
      <w:r w:rsidRPr="000914CE">
        <w:rPr>
          <w:rFonts w:ascii="Times New Roman" w:hAnsi="Times New Roman"/>
          <w:sz w:val="28"/>
          <w:szCs w:val="28"/>
          <w:lang w:val="ro-MD"/>
        </w:rPr>
        <w:t>”</w:t>
      </w:r>
    </w:p>
    <w:p w:rsidR="00E2566D" w:rsidRPr="000914CE" w:rsidRDefault="00E2566D" w:rsidP="00EC18C8">
      <w:pPr>
        <w:pStyle w:val="a3"/>
        <w:spacing w:after="0" w:line="240" w:lineRule="auto"/>
        <w:ind w:left="0"/>
        <w:jc w:val="both"/>
        <w:rPr>
          <w:rFonts w:ascii="Times New Roman" w:hAnsi="Times New Roman"/>
          <w:sz w:val="28"/>
          <w:szCs w:val="28"/>
          <w:lang w:val="ro-MD"/>
        </w:rPr>
      </w:pPr>
    </w:p>
    <w:p w:rsidR="00D9189C" w:rsidRPr="000914CE" w:rsidRDefault="002E78A0">
      <w:pPr>
        <w:spacing w:line="240" w:lineRule="auto"/>
        <w:jc w:val="both"/>
        <w:rPr>
          <w:rFonts w:ascii="Times New Roman" w:hAnsi="Times New Roman"/>
          <w:sz w:val="28"/>
          <w:szCs w:val="28"/>
          <w:lang w:val="ro-MD"/>
        </w:rPr>
      </w:pPr>
      <w:r w:rsidRPr="000914CE">
        <w:rPr>
          <w:rFonts w:ascii="Times New Roman" w:hAnsi="Times New Roman"/>
          <w:b/>
          <w:sz w:val="28"/>
          <w:szCs w:val="28"/>
          <w:lang w:val="ro-MD"/>
        </w:rPr>
        <w:t>Articolul II</w:t>
      </w:r>
      <w:r w:rsidRPr="000914CE">
        <w:rPr>
          <w:rFonts w:ascii="Times New Roman" w:hAnsi="Times New Roman"/>
          <w:sz w:val="28"/>
          <w:szCs w:val="28"/>
          <w:lang w:val="ro-MD"/>
        </w:rPr>
        <w:t xml:space="preserve"> – Codul fiscal nr.1163/1997 </w:t>
      </w:r>
      <w:r w:rsidRPr="000914CE">
        <w:rPr>
          <w:rFonts w:ascii="Times New Roman" w:hAnsi="Times New Roman"/>
          <w:i/>
          <w:sz w:val="28"/>
          <w:szCs w:val="28"/>
          <w:lang w:val="ro-MD"/>
        </w:rPr>
        <w:t xml:space="preserve">(republicat în Monitorul Oficial al Republicii Moldova, </w:t>
      </w:r>
      <w:r w:rsidR="00E948E8" w:rsidRPr="000914CE">
        <w:rPr>
          <w:rFonts w:ascii="Times New Roman" w:hAnsi="Times New Roman"/>
          <w:i/>
          <w:sz w:val="28"/>
          <w:szCs w:val="28"/>
          <w:lang w:val="ro-MD"/>
        </w:rPr>
        <w:t>ediție</w:t>
      </w:r>
      <w:r w:rsidRPr="000914CE">
        <w:rPr>
          <w:rFonts w:ascii="Times New Roman" w:hAnsi="Times New Roman"/>
          <w:i/>
          <w:sz w:val="28"/>
          <w:szCs w:val="28"/>
          <w:lang w:val="ro-MD"/>
        </w:rPr>
        <w:t xml:space="preserve"> specială din 8 februarie 2007)</w:t>
      </w:r>
      <w:r w:rsidRPr="000914CE">
        <w:rPr>
          <w:rFonts w:ascii="Times New Roman" w:hAnsi="Times New Roman"/>
          <w:sz w:val="28"/>
          <w:szCs w:val="28"/>
          <w:lang w:val="ro-MD"/>
        </w:rPr>
        <w:t>, cu modificările şi completările ulterioare, se completează după cum urmează:</w:t>
      </w:r>
    </w:p>
    <w:p w:rsidR="007D3327" w:rsidRPr="000914CE" w:rsidRDefault="007D3327" w:rsidP="007D3327">
      <w:pPr>
        <w:pStyle w:val="a3"/>
        <w:numPr>
          <w:ilvl w:val="0"/>
          <w:numId w:val="12"/>
        </w:numPr>
        <w:spacing w:line="240" w:lineRule="auto"/>
        <w:ind w:left="0" w:firstLine="0"/>
        <w:jc w:val="both"/>
        <w:rPr>
          <w:rFonts w:ascii="Times New Roman" w:hAnsi="Times New Roman"/>
          <w:sz w:val="28"/>
          <w:szCs w:val="28"/>
          <w:lang w:val="ro-MD"/>
        </w:rPr>
      </w:pPr>
      <w:r w:rsidRPr="000914CE">
        <w:rPr>
          <w:rFonts w:ascii="Times New Roman" w:hAnsi="Times New Roman"/>
          <w:sz w:val="28"/>
          <w:szCs w:val="28"/>
          <w:lang w:val="ro-MD"/>
        </w:rPr>
        <w:t xml:space="preserve">La art. 336 alin. 14) se înlocuiește sintagma </w:t>
      </w:r>
      <w:r w:rsidRPr="000914CE">
        <w:rPr>
          <w:rFonts w:ascii="Times New Roman" w:hAnsi="Times New Roman"/>
          <w:i/>
          <w:sz w:val="28"/>
          <w:szCs w:val="28"/>
          <w:lang w:val="ro-MD"/>
        </w:rPr>
        <w:t>”clasificate la poziția tarifară 8703, şi de către remorcile atașate la acestea, clasificate la poziția tarifară 8716”</w:t>
      </w:r>
      <w:r w:rsidRPr="000914CE">
        <w:rPr>
          <w:rFonts w:ascii="Times New Roman" w:hAnsi="Times New Roman"/>
          <w:sz w:val="28"/>
          <w:szCs w:val="28"/>
          <w:lang w:val="ro-MD"/>
        </w:rPr>
        <w:t xml:space="preserve"> cu sintagma ”</w:t>
      </w:r>
      <w:r w:rsidRPr="000914CE">
        <w:rPr>
          <w:rFonts w:ascii="Times New Roman" w:hAnsi="Times New Roman"/>
          <w:i/>
          <w:sz w:val="28"/>
          <w:szCs w:val="28"/>
          <w:lang w:val="ro-MD"/>
        </w:rPr>
        <w:t>care se percepe pentru recuperarea prejudiciului cauzat acestora</w:t>
      </w:r>
      <w:r w:rsidRPr="000914CE">
        <w:rPr>
          <w:rFonts w:ascii="Times New Roman" w:hAnsi="Times New Roman"/>
          <w:sz w:val="28"/>
          <w:szCs w:val="28"/>
          <w:lang w:val="ro-MD"/>
        </w:rPr>
        <w:t>”</w:t>
      </w:r>
      <w:r w:rsidRPr="000914CE">
        <w:rPr>
          <w:lang w:val="ro-MD"/>
        </w:rPr>
        <w:t>.</w:t>
      </w:r>
    </w:p>
    <w:p w:rsidR="003C64B1" w:rsidRPr="000914CE" w:rsidRDefault="00D9189C" w:rsidP="003C64B1">
      <w:pPr>
        <w:pStyle w:val="a3"/>
        <w:numPr>
          <w:ilvl w:val="0"/>
          <w:numId w:val="12"/>
        </w:numPr>
        <w:spacing w:line="240" w:lineRule="auto"/>
        <w:ind w:left="0" w:firstLine="0"/>
        <w:jc w:val="both"/>
        <w:rPr>
          <w:rFonts w:ascii="Times New Roman" w:hAnsi="Times New Roman"/>
          <w:i/>
          <w:sz w:val="28"/>
          <w:szCs w:val="28"/>
          <w:lang w:val="ro-MD"/>
        </w:rPr>
      </w:pPr>
      <w:r w:rsidRPr="000914CE">
        <w:rPr>
          <w:rFonts w:ascii="Times New Roman" w:hAnsi="Times New Roman"/>
          <w:sz w:val="28"/>
          <w:szCs w:val="28"/>
          <w:lang w:val="ro-MD"/>
        </w:rPr>
        <w:t>În denumirea Capitolului 3 din Titlul IX  după sintagma ”</w:t>
      </w:r>
      <w:r w:rsidRPr="000914CE">
        <w:rPr>
          <w:rFonts w:ascii="Times New Roman" w:hAnsi="Times New Roman"/>
          <w:i/>
          <w:sz w:val="28"/>
          <w:szCs w:val="28"/>
          <w:lang w:val="ro-MD"/>
        </w:rPr>
        <w:t xml:space="preserve">Republica Moldova” </w:t>
      </w:r>
      <w:r w:rsidRPr="000914CE">
        <w:rPr>
          <w:rFonts w:ascii="Times New Roman" w:hAnsi="Times New Roman"/>
          <w:sz w:val="28"/>
          <w:szCs w:val="28"/>
          <w:lang w:val="ro-MD"/>
        </w:rPr>
        <w:t xml:space="preserve">se completează cu sintagma </w:t>
      </w:r>
      <w:r w:rsidRPr="000914CE">
        <w:rPr>
          <w:rFonts w:ascii="Times New Roman" w:hAnsi="Times New Roman"/>
          <w:i/>
          <w:sz w:val="28"/>
          <w:szCs w:val="28"/>
          <w:lang w:val="ro-MD"/>
        </w:rPr>
        <w:t xml:space="preserve"> ”(vinieta)”.</w:t>
      </w:r>
    </w:p>
    <w:p w:rsidR="0001614D" w:rsidRPr="000914CE" w:rsidRDefault="00496FD1" w:rsidP="00B8316B">
      <w:pPr>
        <w:pStyle w:val="a3"/>
        <w:numPr>
          <w:ilvl w:val="0"/>
          <w:numId w:val="12"/>
        </w:numPr>
        <w:spacing w:line="240" w:lineRule="auto"/>
        <w:ind w:left="0" w:firstLine="0"/>
        <w:jc w:val="both"/>
        <w:rPr>
          <w:rFonts w:ascii="Times New Roman" w:hAnsi="Times New Roman"/>
          <w:i/>
          <w:sz w:val="28"/>
          <w:szCs w:val="28"/>
          <w:lang w:val="ro-MD"/>
        </w:rPr>
      </w:pPr>
      <w:r w:rsidRPr="000914CE">
        <w:rPr>
          <w:rFonts w:ascii="Times New Roman" w:hAnsi="Times New Roman"/>
          <w:sz w:val="28"/>
          <w:szCs w:val="28"/>
          <w:lang w:val="ro-MD"/>
        </w:rPr>
        <w:t xml:space="preserve">La art. </w:t>
      </w:r>
      <w:r w:rsidR="0001614D" w:rsidRPr="000914CE">
        <w:rPr>
          <w:rFonts w:ascii="Times New Roman" w:hAnsi="Times New Roman"/>
          <w:sz w:val="28"/>
          <w:szCs w:val="28"/>
          <w:lang w:val="ro-MD"/>
        </w:rPr>
        <w:t>344</w:t>
      </w:r>
      <w:r w:rsidRPr="000914CE">
        <w:rPr>
          <w:rFonts w:ascii="Times New Roman" w:hAnsi="Times New Roman"/>
          <w:i/>
          <w:sz w:val="28"/>
          <w:szCs w:val="28"/>
          <w:lang w:val="ro-MD"/>
        </w:rPr>
        <w:t xml:space="preserve"> </w:t>
      </w:r>
      <w:r w:rsidRPr="000914CE">
        <w:rPr>
          <w:rFonts w:ascii="Times New Roman" w:hAnsi="Times New Roman"/>
          <w:sz w:val="28"/>
          <w:szCs w:val="28"/>
          <w:lang w:val="ro-MD"/>
        </w:rPr>
        <w:t>alin. (2) se completează cu lit</w:t>
      </w:r>
      <w:r w:rsidR="0001614D" w:rsidRPr="000914CE">
        <w:rPr>
          <w:rFonts w:ascii="Times New Roman" w:hAnsi="Times New Roman"/>
          <w:i/>
          <w:sz w:val="28"/>
          <w:szCs w:val="28"/>
          <w:lang w:val="ro-MD"/>
        </w:rPr>
        <w:t>.</w:t>
      </w:r>
      <w:r w:rsidR="00D9189C" w:rsidRPr="000914CE">
        <w:rPr>
          <w:rFonts w:ascii="Times New Roman" w:hAnsi="Times New Roman"/>
          <w:i/>
          <w:sz w:val="28"/>
          <w:szCs w:val="28"/>
          <w:lang w:val="ro-MD"/>
        </w:rPr>
        <w:t xml:space="preserve"> </w:t>
      </w:r>
      <w:r w:rsidRPr="000914CE">
        <w:rPr>
          <w:rFonts w:ascii="Times New Roman" w:hAnsi="Times New Roman"/>
          <w:sz w:val="28"/>
          <w:szCs w:val="28"/>
          <w:lang w:val="ro-MD"/>
        </w:rPr>
        <w:t>c) cu următorul conținut:</w:t>
      </w:r>
      <w:r w:rsidR="0001614D" w:rsidRPr="000914CE">
        <w:rPr>
          <w:rFonts w:ascii="Times New Roman" w:hAnsi="Times New Roman"/>
          <w:i/>
          <w:sz w:val="28"/>
          <w:szCs w:val="28"/>
          <w:lang w:val="ro-MD"/>
        </w:rPr>
        <w:t xml:space="preserve"> </w:t>
      </w:r>
      <w:r w:rsidR="00B8316B" w:rsidRPr="000914CE">
        <w:rPr>
          <w:rFonts w:ascii="Times New Roman" w:hAnsi="Times New Roman"/>
          <w:i/>
          <w:sz w:val="28"/>
          <w:szCs w:val="28"/>
          <w:lang w:val="ro-MD"/>
        </w:rPr>
        <w:t xml:space="preserve"> </w:t>
      </w:r>
    </w:p>
    <w:p w:rsidR="0001614D" w:rsidRPr="000914CE" w:rsidRDefault="00B8316B" w:rsidP="005B304D">
      <w:pPr>
        <w:pStyle w:val="a3"/>
        <w:spacing w:line="240" w:lineRule="auto"/>
        <w:ind w:left="0"/>
        <w:jc w:val="both"/>
        <w:rPr>
          <w:rFonts w:ascii="Times New Roman" w:hAnsi="Times New Roman"/>
          <w:sz w:val="28"/>
          <w:szCs w:val="28"/>
          <w:lang w:val="ro-MD"/>
        </w:rPr>
      </w:pPr>
      <w:r w:rsidRPr="000914CE">
        <w:rPr>
          <w:rFonts w:ascii="Times New Roman" w:hAnsi="Times New Roman"/>
          <w:i/>
          <w:sz w:val="28"/>
          <w:szCs w:val="28"/>
          <w:lang w:val="ro-MD"/>
        </w:rPr>
        <w:t>”</w:t>
      </w:r>
      <w:r w:rsidR="0001614D" w:rsidRPr="000914CE">
        <w:rPr>
          <w:rFonts w:ascii="Times New Roman" w:hAnsi="Times New Roman"/>
          <w:i/>
          <w:sz w:val="28"/>
          <w:szCs w:val="28"/>
          <w:lang w:val="ro-MD"/>
        </w:rPr>
        <w:t>c) misiunile diplomatice, oficiile consulare şi personalul acestora, în cazul autovehiculelor clasificate la poziția tarifară 8703 şi asupra remorcilor atașate la acestea, clasificate la poziția tarifară 8716.</w:t>
      </w:r>
      <w:r w:rsidRPr="000914CE">
        <w:rPr>
          <w:rFonts w:ascii="Times New Roman" w:hAnsi="Times New Roman"/>
          <w:i/>
          <w:sz w:val="28"/>
          <w:szCs w:val="28"/>
          <w:lang w:val="ro-MD"/>
        </w:rPr>
        <w:t>”</w:t>
      </w:r>
    </w:p>
    <w:p w:rsidR="00B8316B" w:rsidRPr="000914CE" w:rsidRDefault="00B8316B" w:rsidP="00B8316B">
      <w:pPr>
        <w:pStyle w:val="a3"/>
        <w:numPr>
          <w:ilvl w:val="0"/>
          <w:numId w:val="12"/>
        </w:numPr>
        <w:spacing w:line="240" w:lineRule="auto"/>
        <w:ind w:left="0" w:firstLine="0"/>
        <w:jc w:val="both"/>
        <w:rPr>
          <w:rFonts w:ascii="Times New Roman" w:hAnsi="Times New Roman"/>
          <w:sz w:val="28"/>
          <w:szCs w:val="28"/>
          <w:lang w:val="ro-MD"/>
        </w:rPr>
      </w:pPr>
      <w:r w:rsidRPr="000914CE">
        <w:rPr>
          <w:rFonts w:ascii="Times New Roman" w:hAnsi="Times New Roman"/>
          <w:sz w:val="28"/>
          <w:szCs w:val="28"/>
          <w:lang w:val="ro-MD"/>
        </w:rPr>
        <w:t>Art. 346 alin. (3) se modifică și va avea următorul conținut:</w:t>
      </w:r>
    </w:p>
    <w:p w:rsidR="00B8316B" w:rsidRPr="000914CE" w:rsidRDefault="00B8316B"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sz w:val="28"/>
          <w:szCs w:val="28"/>
          <w:lang w:val="ro-MD"/>
        </w:rPr>
        <w:lastRenderedPageBreak/>
        <w:t>”</w:t>
      </w:r>
      <w:r w:rsidR="0001614D" w:rsidRPr="000914CE">
        <w:rPr>
          <w:rFonts w:ascii="Times New Roman" w:hAnsi="Times New Roman"/>
          <w:i/>
          <w:sz w:val="28"/>
          <w:szCs w:val="28"/>
          <w:lang w:val="ro-MD"/>
        </w:rPr>
        <w:t>(</w:t>
      </w:r>
      <w:r w:rsidRPr="000914CE">
        <w:rPr>
          <w:rFonts w:ascii="Times New Roman" w:hAnsi="Times New Roman"/>
          <w:i/>
          <w:sz w:val="28"/>
          <w:szCs w:val="28"/>
          <w:lang w:val="ro-MD"/>
        </w:rPr>
        <w:t>3</w:t>
      </w:r>
      <w:r w:rsidR="0001614D" w:rsidRPr="000914CE">
        <w:rPr>
          <w:rFonts w:ascii="Times New Roman" w:hAnsi="Times New Roman"/>
          <w:i/>
          <w:sz w:val="28"/>
          <w:szCs w:val="28"/>
          <w:lang w:val="ro-MD"/>
        </w:rPr>
        <w:t>) În cazul în care pe teritoriul Republicii Moldova se depistează autovehicule neînmatriculate în Republica Moldova fără vinietă sau se constată că perioada de valabilitate a vinietei a fost depășită, organ</w:t>
      </w:r>
      <w:r w:rsidRPr="000914CE">
        <w:rPr>
          <w:rFonts w:ascii="Times New Roman" w:hAnsi="Times New Roman"/>
          <w:i/>
          <w:sz w:val="28"/>
          <w:szCs w:val="28"/>
          <w:lang w:val="ro-MD"/>
        </w:rPr>
        <w:t>ele abilitate cu funcție de control în transport rutier</w:t>
      </w:r>
      <w:r w:rsidR="0001614D" w:rsidRPr="000914CE">
        <w:rPr>
          <w:rFonts w:ascii="Times New Roman" w:hAnsi="Times New Roman"/>
          <w:i/>
          <w:sz w:val="28"/>
          <w:szCs w:val="28"/>
          <w:lang w:val="ro-MD"/>
        </w:rPr>
        <w:t xml:space="preserve"> întocme</w:t>
      </w:r>
      <w:r w:rsidRPr="000914CE">
        <w:rPr>
          <w:rFonts w:ascii="Times New Roman" w:hAnsi="Times New Roman"/>
          <w:i/>
          <w:sz w:val="28"/>
          <w:szCs w:val="28"/>
          <w:lang w:val="ro-MD"/>
        </w:rPr>
        <w:t>sc</w:t>
      </w:r>
      <w:r w:rsidR="0001614D" w:rsidRPr="000914CE">
        <w:rPr>
          <w:rFonts w:ascii="Times New Roman" w:hAnsi="Times New Roman"/>
          <w:i/>
          <w:sz w:val="28"/>
          <w:szCs w:val="28"/>
          <w:lang w:val="ro-MD"/>
        </w:rPr>
        <w:t xml:space="preserve"> un proces-verbal de constatare a lipsei dovezii achitării taxei în cauză sau privind depășirea p</w:t>
      </w:r>
      <w:r w:rsidR="00484605" w:rsidRPr="000914CE">
        <w:rPr>
          <w:rFonts w:ascii="Times New Roman" w:hAnsi="Times New Roman"/>
          <w:i/>
          <w:sz w:val="28"/>
          <w:szCs w:val="28"/>
          <w:lang w:val="ro-MD"/>
        </w:rPr>
        <w:t>erioadei de valabilitate a vinietei</w:t>
      </w:r>
      <w:r w:rsidR="0001614D" w:rsidRPr="000914CE">
        <w:rPr>
          <w:rFonts w:ascii="Times New Roman" w:hAnsi="Times New Roman"/>
          <w:i/>
          <w:sz w:val="28"/>
          <w:szCs w:val="28"/>
          <w:lang w:val="ro-MD"/>
        </w:rPr>
        <w:t xml:space="preserve"> </w:t>
      </w:r>
      <w:r w:rsidR="006A1D90" w:rsidRPr="000914CE">
        <w:rPr>
          <w:rFonts w:ascii="Times New Roman" w:hAnsi="Times New Roman"/>
          <w:i/>
          <w:sz w:val="28"/>
          <w:szCs w:val="28"/>
          <w:lang w:val="ro-MD"/>
        </w:rPr>
        <w:t xml:space="preserve">cu aplicarea sancțiunii în conformitate cu prevederile </w:t>
      </w:r>
      <w:r w:rsidR="00484605" w:rsidRPr="000914CE">
        <w:rPr>
          <w:rFonts w:ascii="Times New Roman" w:hAnsi="Times New Roman"/>
          <w:i/>
          <w:sz w:val="28"/>
          <w:szCs w:val="28"/>
          <w:lang w:val="ro-MD"/>
        </w:rPr>
        <w:t>art. 287</w:t>
      </w:r>
      <w:r w:rsidR="00484605" w:rsidRPr="000914CE">
        <w:rPr>
          <w:rFonts w:ascii="Times New Roman" w:hAnsi="Times New Roman"/>
          <w:i/>
          <w:sz w:val="28"/>
          <w:szCs w:val="28"/>
          <w:vertAlign w:val="superscript"/>
          <w:lang w:val="ro-MD"/>
        </w:rPr>
        <w:t>3</w:t>
      </w:r>
      <w:r w:rsidR="00484605" w:rsidRPr="000914CE">
        <w:rPr>
          <w:rFonts w:ascii="Times New Roman" w:hAnsi="Times New Roman"/>
          <w:i/>
          <w:sz w:val="28"/>
          <w:szCs w:val="28"/>
          <w:lang w:val="ro-MD"/>
        </w:rPr>
        <w:t xml:space="preserve"> Cod contravențional </w:t>
      </w:r>
      <w:r w:rsidR="0001614D" w:rsidRPr="000914CE">
        <w:rPr>
          <w:rFonts w:ascii="Times New Roman" w:hAnsi="Times New Roman"/>
          <w:i/>
          <w:sz w:val="28"/>
          <w:szCs w:val="28"/>
          <w:lang w:val="ro-MD"/>
        </w:rPr>
        <w:t xml:space="preserve">şi </w:t>
      </w:r>
      <w:r w:rsidR="009C1E89" w:rsidRPr="000914CE">
        <w:rPr>
          <w:rFonts w:ascii="Times New Roman" w:hAnsi="Times New Roman"/>
          <w:i/>
          <w:sz w:val="28"/>
          <w:szCs w:val="28"/>
          <w:lang w:val="ro-MD"/>
        </w:rPr>
        <w:t>Poliția de frontieră nu</w:t>
      </w:r>
      <w:r w:rsidR="00F46973" w:rsidRPr="000914CE">
        <w:rPr>
          <w:rFonts w:ascii="Times New Roman" w:hAnsi="Times New Roman"/>
          <w:i/>
          <w:sz w:val="28"/>
          <w:szCs w:val="28"/>
          <w:lang w:val="ro-MD"/>
        </w:rPr>
        <w:t xml:space="preserve"> va</w:t>
      </w:r>
      <w:r w:rsidR="009C1E89" w:rsidRPr="000914CE">
        <w:rPr>
          <w:rFonts w:ascii="Times New Roman" w:hAnsi="Times New Roman"/>
          <w:i/>
          <w:sz w:val="28"/>
          <w:szCs w:val="28"/>
          <w:lang w:val="ro-MD"/>
        </w:rPr>
        <w:t xml:space="preserve"> permite ieșirea din țară a mijloacelor de transport,  pînă nu se prezintă dovada de achitare</w:t>
      </w:r>
      <w:r w:rsidR="000E5A1D" w:rsidRPr="000914CE">
        <w:rPr>
          <w:rFonts w:ascii="Times New Roman" w:hAnsi="Times New Roman"/>
          <w:i/>
          <w:sz w:val="28"/>
          <w:szCs w:val="28"/>
          <w:lang w:val="ro-MD"/>
        </w:rPr>
        <w:t xml:space="preserve"> a vinietei </w:t>
      </w:r>
      <w:r w:rsidR="00A97238" w:rsidRPr="000914CE">
        <w:rPr>
          <w:rFonts w:ascii="Times New Roman" w:hAnsi="Times New Roman"/>
          <w:i/>
          <w:sz w:val="28"/>
          <w:szCs w:val="28"/>
          <w:lang w:val="ro-MD"/>
        </w:rPr>
        <w:t xml:space="preserve">pentru toată perioada aflării în Republica Moldova </w:t>
      </w:r>
      <w:r w:rsidR="009C1E89" w:rsidRPr="000914CE">
        <w:rPr>
          <w:rFonts w:ascii="Times New Roman" w:hAnsi="Times New Roman"/>
          <w:i/>
          <w:sz w:val="28"/>
          <w:szCs w:val="28"/>
          <w:lang w:val="ro-MD"/>
        </w:rPr>
        <w:t xml:space="preserve"> </w:t>
      </w:r>
      <w:r w:rsidR="000E5A1D" w:rsidRPr="000914CE">
        <w:rPr>
          <w:rFonts w:ascii="Times New Roman" w:hAnsi="Times New Roman"/>
          <w:i/>
          <w:sz w:val="28"/>
          <w:szCs w:val="28"/>
          <w:lang w:val="ro-MD"/>
        </w:rPr>
        <w:t xml:space="preserve">și </w:t>
      </w:r>
      <w:r w:rsidR="009C1E89" w:rsidRPr="000914CE">
        <w:rPr>
          <w:rFonts w:ascii="Times New Roman" w:hAnsi="Times New Roman"/>
          <w:i/>
          <w:sz w:val="28"/>
          <w:szCs w:val="28"/>
          <w:lang w:val="ro-MD"/>
        </w:rPr>
        <w:t>a amenzii aplicate.</w:t>
      </w:r>
    </w:p>
    <w:p w:rsidR="00F308F9" w:rsidRPr="000914CE" w:rsidRDefault="00B8316B" w:rsidP="000F6858">
      <w:pPr>
        <w:pStyle w:val="a3"/>
        <w:numPr>
          <w:ilvl w:val="0"/>
          <w:numId w:val="12"/>
        </w:numPr>
        <w:spacing w:line="240" w:lineRule="auto"/>
        <w:ind w:left="567" w:hanging="425"/>
        <w:jc w:val="both"/>
        <w:rPr>
          <w:rFonts w:ascii="Times New Roman" w:hAnsi="Times New Roman"/>
          <w:i/>
          <w:sz w:val="28"/>
          <w:szCs w:val="28"/>
          <w:lang w:val="ro-MD"/>
        </w:rPr>
      </w:pPr>
      <w:r w:rsidRPr="000914CE">
        <w:rPr>
          <w:rFonts w:ascii="Times New Roman" w:hAnsi="Times New Roman"/>
          <w:sz w:val="28"/>
          <w:szCs w:val="28"/>
          <w:lang w:val="ro-MD"/>
        </w:rPr>
        <w:t>La art. 346 alin. (4) se abrogă.</w:t>
      </w:r>
    </w:p>
    <w:p w:rsidR="0001614D" w:rsidRPr="000914CE" w:rsidRDefault="00F308F9" w:rsidP="000F6858">
      <w:pPr>
        <w:pStyle w:val="a3"/>
        <w:numPr>
          <w:ilvl w:val="0"/>
          <w:numId w:val="12"/>
        </w:numPr>
        <w:spacing w:line="240" w:lineRule="auto"/>
        <w:ind w:left="0" w:firstLine="142"/>
        <w:jc w:val="both"/>
        <w:rPr>
          <w:rFonts w:ascii="Times New Roman" w:hAnsi="Times New Roman"/>
          <w:i/>
          <w:sz w:val="28"/>
          <w:szCs w:val="28"/>
          <w:lang w:val="ro-MD"/>
        </w:rPr>
      </w:pPr>
      <w:r w:rsidRPr="000914CE">
        <w:rPr>
          <w:rFonts w:ascii="Times New Roman" w:hAnsi="Times New Roman"/>
          <w:sz w:val="28"/>
          <w:szCs w:val="28"/>
          <w:lang w:val="ro-MD"/>
        </w:rPr>
        <w:t>La art. 347 alin. (1)</w:t>
      </w:r>
      <w:r w:rsidR="0001614D" w:rsidRPr="000914CE">
        <w:rPr>
          <w:rFonts w:ascii="Times New Roman" w:hAnsi="Times New Roman"/>
          <w:i/>
          <w:sz w:val="28"/>
          <w:szCs w:val="28"/>
          <w:lang w:val="ro-MD"/>
        </w:rPr>
        <w:t xml:space="preserve"> </w:t>
      </w:r>
      <w:r w:rsidRPr="000914CE">
        <w:rPr>
          <w:rFonts w:ascii="Times New Roman" w:hAnsi="Times New Roman"/>
          <w:sz w:val="28"/>
          <w:szCs w:val="28"/>
          <w:lang w:val="ro-MD"/>
        </w:rPr>
        <w:t xml:space="preserve">sintagma </w:t>
      </w:r>
      <w:r w:rsidRPr="000914CE">
        <w:rPr>
          <w:rFonts w:ascii="Times New Roman" w:hAnsi="Times New Roman"/>
          <w:i/>
          <w:sz w:val="28"/>
          <w:szCs w:val="28"/>
          <w:lang w:val="ro-MD"/>
        </w:rPr>
        <w:t>”de către organele vamale şi se achită la punctele de trecere a frontierei de stat a Republicii Moldova”</w:t>
      </w:r>
      <w:r w:rsidRPr="000914CE">
        <w:rPr>
          <w:rFonts w:ascii="Times New Roman" w:hAnsi="Times New Roman"/>
          <w:sz w:val="28"/>
          <w:szCs w:val="28"/>
          <w:lang w:val="ro-MD"/>
        </w:rPr>
        <w:t xml:space="preserve"> se </w:t>
      </w:r>
      <w:r w:rsidR="007D3327" w:rsidRPr="000914CE">
        <w:rPr>
          <w:rFonts w:ascii="Times New Roman" w:hAnsi="Times New Roman"/>
          <w:sz w:val="28"/>
          <w:szCs w:val="28"/>
          <w:lang w:val="ro-MD"/>
        </w:rPr>
        <w:t xml:space="preserve">substituie </w:t>
      </w:r>
      <w:r w:rsidRPr="000914CE">
        <w:rPr>
          <w:rFonts w:ascii="Times New Roman" w:hAnsi="Times New Roman"/>
          <w:sz w:val="28"/>
          <w:szCs w:val="28"/>
          <w:lang w:val="ro-MD"/>
        </w:rPr>
        <w:t>cu sintagm</w:t>
      </w:r>
      <w:r w:rsidR="007D3327" w:rsidRPr="000914CE">
        <w:rPr>
          <w:rFonts w:ascii="Times New Roman" w:hAnsi="Times New Roman"/>
          <w:sz w:val="28"/>
          <w:szCs w:val="28"/>
          <w:lang w:val="ro-MD"/>
        </w:rPr>
        <w:t>a</w:t>
      </w:r>
      <w:r w:rsidRPr="000914CE">
        <w:rPr>
          <w:rFonts w:ascii="Times New Roman" w:hAnsi="Times New Roman"/>
          <w:sz w:val="28"/>
          <w:szCs w:val="28"/>
          <w:lang w:val="ro-MD"/>
        </w:rPr>
        <w:t xml:space="preserve"> </w:t>
      </w:r>
      <w:r w:rsidR="00607A3B" w:rsidRPr="000914CE">
        <w:rPr>
          <w:rFonts w:ascii="Times New Roman" w:hAnsi="Times New Roman"/>
          <w:i/>
          <w:sz w:val="28"/>
          <w:szCs w:val="28"/>
          <w:lang w:val="ro-MD"/>
        </w:rPr>
        <w:t>,,</w:t>
      </w:r>
      <w:r w:rsidR="0001614D" w:rsidRPr="000914CE">
        <w:rPr>
          <w:rFonts w:ascii="Times New Roman" w:hAnsi="Times New Roman"/>
          <w:i/>
          <w:sz w:val="28"/>
          <w:szCs w:val="28"/>
          <w:lang w:val="ro-MD"/>
        </w:rPr>
        <w:t>pentru</w:t>
      </w:r>
      <w:r w:rsidR="0027701B" w:rsidRPr="000914CE">
        <w:rPr>
          <w:rFonts w:ascii="Times New Roman" w:hAnsi="Times New Roman"/>
          <w:i/>
          <w:sz w:val="28"/>
          <w:szCs w:val="28"/>
          <w:lang w:val="ro-MD"/>
        </w:rPr>
        <w:t xml:space="preserve"> perioada specificată la</w:t>
      </w:r>
      <w:r w:rsidR="007D3327" w:rsidRPr="000914CE">
        <w:rPr>
          <w:rFonts w:ascii="Times New Roman" w:hAnsi="Times New Roman"/>
          <w:i/>
          <w:sz w:val="28"/>
          <w:szCs w:val="28"/>
          <w:lang w:val="ro-MD"/>
        </w:rPr>
        <w:t xml:space="preserve"> alin. (1) al</w:t>
      </w:r>
      <w:r w:rsidR="0027701B" w:rsidRPr="000914CE">
        <w:rPr>
          <w:rFonts w:ascii="Times New Roman" w:hAnsi="Times New Roman"/>
          <w:i/>
          <w:sz w:val="28"/>
          <w:szCs w:val="28"/>
          <w:lang w:val="ro-MD"/>
        </w:rPr>
        <w:t xml:space="preserve"> art.347 </w:t>
      </w:r>
      <w:r w:rsidR="0027701B" w:rsidRPr="000914CE">
        <w:rPr>
          <w:rFonts w:ascii="Times New Roman" w:hAnsi="Times New Roman"/>
          <w:i/>
          <w:sz w:val="28"/>
          <w:szCs w:val="28"/>
          <w:vertAlign w:val="superscript"/>
          <w:lang w:val="ro-MD"/>
        </w:rPr>
        <w:t>1</w:t>
      </w:r>
      <w:r w:rsidR="00BE5B08" w:rsidRPr="000914CE">
        <w:rPr>
          <w:rFonts w:ascii="Times New Roman" w:hAnsi="Times New Roman"/>
          <w:i/>
          <w:sz w:val="28"/>
          <w:szCs w:val="28"/>
          <w:lang w:val="ro-MD"/>
        </w:rPr>
        <w:t>”</w:t>
      </w:r>
      <w:r w:rsidR="0001614D" w:rsidRPr="000914CE">
        <w:rPr>
          <w:rFonts w:ascii="Times New Roman" w:hAnsi="Times New Roman"/>
          <w:i/>
          <w:sz w:val="28"/>
          <w:szCs w:val="28"/>
          <w:lang w:val="ro-MD"/>
        </w:rPr>
        <w:t xml:space="preserve">. </w:t>
      </w:r>
    </w:p>
    <w:p w:rsidR="00204FA2" w:rsidRPr="000914CE" w:rsidRDefault="00204FA2" w:rsidP="000F6858">
      <w:pPr>
        <w:pStyle w:val="a3"/>
        <w:numPr>
          <w:ilvl w:val="0"/>
          <w:numId w:val="12"/>
        </w:numPr>
        <w:spacing w:line="240" w:lineRule="auto"/>
        <w:ind w:left="0" w:firstLine="142"/>
        <w:jc w:val="both"/>
        <w:rPr>
          <w:rFonts w:ascii="Times New Roman" w:hAnsi="Times New Roman"/>
          <w:i/>
          <w:sz w:val="28"/>
          <w:szCs w:val="28"/>
          <w:lang w:val="ro-MD"/>
        </w:rPr>
      </w:pPr>
      <w:r w:rsidRPr="000914CE">
        <w:rPr>
          <w:rFonts w:ascii="Times New Roman" w:hAnsi="Times New Roman"/>
          <w:sz w:val="28"/>
          <w:szCs w:val="28"/>
          <w:lang w:val="ro-MD"/>
        </w:rPr>
        <w:t>La art. 347 alin. (2) se exclude.</w:t>
      </w:r>
    </w:p>
    <w:p w:rsidR="00204FA2" w:rsidRPr="000914CE" w:rsidRDefault="00D55F9D" w:rsidP="00204FA2">
      <w:pPr>
        <w:pStyle w:val="a3"/>
        <w:numPr>
          <w:ilvl w:val="0"/>
          <w:numId w:val="12"/>
        </w:numPr>
        <w:spacing w:line="240" w:lineRule="auto"/>
        <w:ind w:left="0" w:firstLine="142"/>
        <w:jc w:val="both"/>
        <w:rPr>
          <w:rFonts w:ascii="Times New Roman" w:hAnsi="Times New Roman"/>
          <w:i/>
          <w:sz w:val="28"/>
          <w:szCs w:val="28"/>
          <w:lang w:val="ro-MD"/>
        </w:rPr>
      </w:pPr>
      <w:r w:rsidRPr="000914CE">
        <w:rPr>
          <w:rFonts w:ascii="Times New Roman" w:hAnsi="Times New Roman"/>
          <w:sz w:val="28"/>
          <w:szCs w:val="28"/>
          <w:lang w:val="ro-MD"/>
        </w:rPr>
        <w:t>La art. 347 alin. (</w:t>
      </w:r>
      <w:r w:rsidR="00204FA2" w:rsidRPr="000914CE">
        <w:rPr>
          <w:rFonts w:ascii="Times New Roman" w:hAnsi="Times New Roman"/>
          <w:sz w:val="28"/>
          <w:szCs w:val="28"/>
          <w:lang w:val="ro-MD"/>
        </w:rPr>
        <w:t>3</w:t>
      </w:r>
      <w:r w:rsidRPr="000914CE">
        <w:rPr>
          <w:rFonts w:ascii="Times New Roman" w:hAnsi="Times New Roman"/>
          <w:sz w:val="28"/>
          <w:szCs w:val="28"/>
          <w:lang w:val="ro-MD"/>
        </w:rPr>
        <w:t>)</w:t>
      </w:r>
      <w:r w:rsidR="00204FA2" w:rsidRPr="000914CE">
        <w:rPr>
          <w:rFonts w:ascii="Times New Roman" w:hAnsi="Times New Roman"/>
          <w:sz w:val="28"/>
          <w:szCs w:val="28"/>
          <w:lang w:val="ro-MD"/>
        </w:rPr>
        <w:t xml:space="preserve"> devine respectiv alin. (2), ia</w:t>
      </w:r>
      <w:r w:rsidR="007D3327" w:rsidRPr="000914CE">
        <w:rPr>
          <w:rFonts w:ascii="Times New Roman" w:hAnsi="Times New Roman"/>
          <w:sz w:val="28"/>
          <w:szCs w:val="28"/>
          <w:lang w:val="ro-MD"/>
        </w:rPr>
        <w:t>r</w:t>
      </w:r>
      <w:r w:rsidR="00090514" w:rsidRPr="000914CE">
        <w:rPr>
          <w:rFonts w:ascii="Times New Roman" w:hAnsi="Times New Roman"/>
          <w:sz w:val="28"/>
          <w:szCs w:val="28"/>
          <w:lang w:val="ro-MD"/>
        </w:rPr>
        <w:t xml:space="preserve"> </w:t>
      </w:r>
      <w:r w:rsidRPr="000914CE">
        <w:rPr>
          <w:rFonts w:ascii="Times New Roman" w:hAnsi="Times New Roman"/>
          <w:sz w:val="28"/>
          <w:szCs w:val="28"/>
          <w:lang w:val="ro-MD"/>
        </w:rPr>
        <w:t xml:space="preserve">sintagma </w:t>
      </w:r>
      <w:r w:rsidRPr="000914CE">
        <w:rPr>
          <w:rFonts w:ascii="Times New Roman" w:hAnsi="Times New Roman"/>
          <w:i/>
          <w:sz w:val="28"/>
          <w:szCs w:val="28"/>
          <w:lang w:val="ro-MD"/>
        </w:rPr>
        <w:t xml:space="preserve">”prin intermediul unei </w:t>
      </w:r>
      <w:r w:rsidR="0017717A" w:rsidRPr="000914CE">
        <w:rPr>
          <w:rFonts w:ascii="Times New Roman" w:hAnsi="Times New Roman"/>
          <w:i/>
          <w:sz w:val="28"/>
          <w:szCs w:val="28"/>
          <w:lang w:val="ro-MD"/>
        </w:rPr>
        <w:t>instituții</w:t>
      </w:r>
      <w:r w:rsidRPr="000914CE">
        <w:rPr>
          <w:rFonts w:ascii="Times New Roman" w:hAnsi="Times New Roman"/>
          <w:i/>
          <w:sz w:val="28"/>
          <w:szCs w:val="28"/>
          <w:lang w:val="ro-MD"/>
        </w:rPr>
        <w:t xml:space="preserve"> financiare”</w:t>
      </w:r>
      <w:r w:rsidRPr="000914CE">
        <w:rPr>
          <w:rFonts w:ascii="Times New Roman" w:hAnsi="Times New Roman"/>
          <w:sz w:val="28"/>
          <w:szCs w:val="28"/>
          <w:lang w:val="ro-MD"/>
        </w:rPr>
        <w:t xml:space="preserve"> </w:t>
      </w:r>
      <w:r w:rsidR="00090514" w:rsidRPr="000914CE">
        <w:rPr>
          <w:rFonts w:ascii="Times New Roman" w:hAnsi="Times New Roman"/>
          <w:sz w:val="28"/>
          <w:szCs w:val="28"/>
          <w:lang w:val="ro-MD"/>
        </w:rPr>
        <w:t xml:space="preserve">se înlocuiește cu sintagma </w:t>
      </w:r>
      <w:r w:rsidRPr="000914CE">
        <w:rPr>
          <w:rFonts w:ascii="Times New Roman" w:hAnsi="Times New Roman"/>
          <w:i/>
          <w:sz w:val="28"/>
          <w:szCs w:val="28"/>
          <w:lang w:val="ro-MD"/>
        </w:rPr>
        <w:t>”</w:t>
      </w:r>
      <w:r w:rsidR="0001614D" w:rsidRPr="000914CE">
        <w:rPr>
          <w:rFonts w:ascii="Times New Roman" w:hAnsi="Times New Roman"/>
          <w:i/>
          <w:sz w:val="28"/>
          <w:szCs w:val="28"/>
          <w:lang w:val="ro-MD"/>
        </w:rPr>
        <w:t>la punctele desemnate de Ministerul Econom</w:t>
      </w:r>
      <w:r w:rsidR="00C40C98" w:rsidRPr="000914CE">
        <w:rPr>
          <w:rFonts w:ascii="Times New Roman" w:hAnsi="Times New Roman"/>
          <w:i/>
          <w:sz w:val="28"/>
          <w:szCs w:val="28"/>
          <w:lang w:val="ro-MD"/>
        </w:rPr>
        <w:t>ie şi Infrastructurii</w:t>
      </w:r>
      <w:r w:rsidR="00090514" w:rsidRPr="000914CE">
        <w:rPr>
          <w:rFonts w:ascii="Times New Roman" w:hAnsi="Times New Roman"/>
          <w:i/>
          <w:sz w:val="28"/>
          <w:szCs w:val="28"/>
          <w:lang w:val="ro-MD"/>
        </w:rPr>
        <w:t>”</w:t>
      </w:r>
      <w:r w:rsidR="00204FA2" w:rsidRPr="000914CE">
        <w:rPr>
          <w:rFonts w:ascii="Times New Roman" w:hAnsi="Times New Roman"/>
          <w:sz w:val="28"/>
          <w:szCs w:val="28"/>
          <w:lang w:val="ro-MD"/>
        </w:rPr>
        <w:t xml:space="preserve"> și</w:t>
      </w:r>
      <w:r w:rsidR="00090514" w:rsidRPr="000914CE">
        <w:rPr>
          <w:rFonts w:ascii="Times New Roman" w:hAnsi="Times New Roman"/>
          <w:sz w:val="28"/>
          <w:szCs w:val="28"/>
          <w:lang w:val="ro-MD"/>
        </w:rPr>
        <w:t xml:space="preserve"> sintagma </w:t>
      </w:r>
      <w:r w:rsidR="00090514" w:rsidRPr="000914CE">
        <w:rPr>
          <w:rFonts w:ascii="Times New Roman" w:hAnsi="Times New Roman"/>
          <w:i/>
          <w:sz w:val="28"/>
          <w:szCs w:val="28"/>
          <w:lang w:val="ro-MD"/>
        </w:rPr>
        <w:t>”la data trecerii frontierei de stat”</w:t>
      </w:r>
      <w:r w:rsidR="00090514" w:rsidRPr="000914CE">
        <w:rPr>
          <w:rFonts w:ascii="Times New Roman" w:hAnsi="Times New Roman"/>
          <w:sz w:val="28"/>
          <w:szCs w:val="28"/>
          <w:lang w:val="ro-MD"/>
        </w:rPr>
        <w:t xml:space="preserve"> se înlocuiește cu sintagma</w:t>
      </w:r>
      <w:r w:rsidR="00090514" w:rsidRPr="000914CE">
        <w:rPr>
          <w:rFonts w:ascii="Times New Roman" w:hAnsi="Times New Roman"/>
          <w:i/>
          <w:sz w:val="28"/>
          <w:szCs w:val="28"/>
          <w:lang w:val="ro-MD"/>
        </w:rPr>
        <w:t xml:space="preserve"> ”</w:t>
      </w:r>
      <w:r w:rsidR="0001614D" w:rsidRPr="000914CE">
        <w:rPr>
          <w:rFonts w:ascii="Times New Roman" w:hAnsi="Times New Roman"/>
          <w:i/>
          <w:sz w:val="28"/>
          <w:szCs w:val="28"/>
          <w:lang w:val="ro-MD"/>
        </w:rPr>
        <w:t>în ziua efectuării plății</w:t>
      </w:r>
      <w:r w:rsidR="00204FA2" w:rsidRPr="000914CE">
        <w:rPr>
          <w:rFonts w:ascii="Times New Roman" w:hAnsi="Times New Roman"/>
          <w:i/>
          <w:sz w:val="28"/>
          <w:szCs w:val="28"/>
          <w:lang w:val="ro-MD"/>
        </w:rPr>
        <w:t>”</w:t>
      </w:r>
      <w:r w:rsidR="0001614D" w:rsidRPr="000914CE">
        <w:rPr>
          <w:rFonts w:ascii="Times New Roman" w:hAnsi="Times New Roman"/>
          <w:i/>
          <w:sz w:val="28"/>
          <w:szCs w:val="28"/>
          <w:lang w:val="ro-MD"/>
        </w:rPr>
        <w:t>.</w:t>
      </w:r>
    </w:p>
    <w:p w:rsidR="0001614D" w:rsidRPr="000914CE" w:rsidRDefault="00204FA2" w:rsidP="0059545E">
      <w:pPr>
        <w:pStyle w:val="a3"/>
        <w:numPr>
          <w:ilvl w:val="0"/>
          <w:numId w:val="12"/>
        </w:numPr>
        <w:spacing w:line="240" w:lineRule="auto"/>
        <w:ind w:left="0" w:firstLine="142"/>
        <w:jc w:val="both"/>
        <w:rPr>
          <w:rFonts w:ascii="Times New Roman" w:hAnsi="Times New Roman"/>
          <w:i/>
          <w:sz w:val="28"/>
          <w:szCs w:val="28"/>
          <w:lang w:val="ro-MD"/>
        </w:rPr>
      </w:pPr>
      <w:r w:rsidRPr="000914CE">
        <w:rPr>
          <w:rFonts w:ascii="Times New Roman" w:hAnsi="Times New Roman"/>
          <w:sz w:val="28"/>
          <w:szCs w:val="28"/>
          <w:lang w:val="ro-MD"/>
        </w:rPr>
        <w:t>La art. 347 alin. (3) va avea următorul conținut:</w:t>
      </w:r>
      <w:r w:rsidRPr="000914CE">
        <w:rPr>
          <w:rFonts w:ascii="Times New Roman" w:hAnsi="Times New Roman"/>
          <w:i/>
          <w:sz w:val="28"/>
          <w:szCs w:val="28"/>
          <w:lang w:val="ro-MD"/>
        </w:rPr>
        <w:t xml:space="preserve"> </w:t>
      </w:r>
    </w:p>
    <w:p w:rsidR="0001614D" w:rsidRPr="000914CE" w:rsidRDefault="00204FA2"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w:t>
      </w:r>
      <w:r w:rsidR="0001614D" w:rsidRPr="000914CE">
        <w:rPr>
          <w:rFonts w:ascii="Times New Roman" w:hAnsi="Times New Roman"/>
          <w:i/>
          <w:sz w:val="28"/>
          <w:szCs w:val="28"/>
          <w:lang w:val="ro-MD"/>
        </w:rPr>
        <w:t>(3) La achitarea vinietei, se eliberează o confirmare care atestă plata taxei. Forma confirmării şi lista de documente în baza cărora se eliberează confirmarea se stabilesc de către organul central de specialitate din domeniul transporturilor.</w:t>
      </w:r>
      <w:r w:rsidRPr="000914CE">
        <w:rPr>
          <w:rFonts w:ascii="Times New Roman" w:hAnsi="Times New Roman"/>
          <w:i/>
          <w:sz w:val="28"/>
          <w:szCs w:val="28"/>
          <w:lang w:val="ro-MD"/>
        </w:rPr>
        <w:t>”</w:t>
      </w:r>
    </w:p>
    <w:p w:rsidR="00204FA2" w:rsidRPr="000914CE" w:rsidRDefault="00204FA2" w:rsidP="00204FA2">
      <w:pPr>
        <w:pStyle w:val="a3"/>
        <w:numPr>
          <w:ilvl w:val="0"/>
          <w:numId w:val="12"/>
        </w:numPr>
        <w:spacing w:line="240" w:lineRule="auto"/>
        <w:ind w:left="0" w:firstLine="0"/>
        <w:jc w:val="both"/>
        <w:rPr>
          <w:rFonts w:ascii="Times New Roman" w:hAnsi="Times New Roman"/>
          <w:sz w:val="28"/>
          <w:szCs w:val="28"/>
          <w:lang w:val="ro-MD"/>
        </w:rPr>
      </w:pPr>
      <w:r w:rsidRPr="000914CE">
        <w:rPr>
          <w:rFonts w:ascii="Times New Roman" w:hAnsi="Times New Roman"/>
          <w:sz w:val="28"/>
          <w:szCs w:val="28"/>
          <w:lang w:val="ro-MD"/>
        </w:rPr>
        <w:t>La art. 347 alin. (4) se modifică și va avea următorul conținut:</w:t>
      </w:r>
    </w:p>
    <w:p w:rsidR="0001614D" w:rsidRPr="000914CE" w:rsidRDefault="00204FA2" w:rsidP="005B304D">
      <w:pPr>
        <w:pStyle w:val="a3"/>
        <w:spacing w:line="240" w:lineRule="auto"/>
        <w:ind w:left="0"/>
        <w:jc w:val="both"/>
        <w:rPr>
          <w:rFonts w:ascii="Times New Roman" w:hAnsi="Times New Roman"/>
          <w:sz w:val="28"/>
          <w:szCs w:val="28"/>
          <w:lang w:val="ro-MD"/>
        </w:rPr>
      </w:pPr>
      <w:r w:rsidRPr="000914CE">
        <w:rPr>
          <w:rFonts w:ascii="Times New Roman" w:hAnsi="Times New Roman"/>
          <w:i/>
          <w:sz w:val="28"/>
          <w:szCs w:val="28"/>
          <w:lang w:val="ro-MD"/>
        </w:rPr>
        <w:t>”</w:t>
      </w:r>
      <w:r w:rsidR="0001614D" w:rsidRPr="000914CE">
        <w:rPr>
          <w:rFonts w:ascii="Times New Roman" w:hAnsi="Times New Roman"/>
          <w:i/>
          <w:sz w:val="28"/>
          <w:szCs w:val="28"/>
          <w:lang w:val="ro-MD"/>
        </w:rPr>
        <w:t>(</w:t>
      </w:r>
      <w:r w:rsidRPr="000914CE">
        <w:rPr>
          <w:rFonts w:ascii="Times New Roman" w:hAnsi="Times New Roman"/>
          <w:i/>
          <w:sz w:val="28"/>
          <w:szCs w:val="28"/>
          <w:lang w:val="ro-MD"/>
        </w:rPr>
        <w:t>4</w:t>
      </w:r>
      <w:r w:rsidR="0001614D" w:rsidRPr="000914CE">
        <w:rPr>
          <w:rFonts w:ascii="Times New Roman" w:hAnsi="Times New Roman"/>
          <w:i/>
          <w:sz w:val="28"/>
          <w:szCs w:val="28"/>
          <w:lang w:val="ro-MD"/>
        </w:rPr>
        <w:t>) Subiecții impunerii sînt obligați să aibă asupra lor confirmarea ce atestă achitarea vinietei pe întreaga perioadă de aflare pe teritoriul Republicii Moldova.</w:t>
      </w:r>
      <w:r w:rsidRPr="000914CE">
        <w:rPr>
          <w:rFonts w:ascii="Times New Roman" w:hAnsi="Times New Roman"/>
          <w:i/>
          <w:sz w:val="28"/>
          <w:szCs w:val="28"/>
          <w:lang w:val="ro-MD"/>
        </w:rPr>
        <w:t>”</w:t>
      </w:r>
      <w:r w:rsidR="0001614D" w:rsidRPr="000914CE">
        <w:rPr>
          <w:rFonts w:ascii="Times New Roman" w:hAnsi="Times New Roman"/>
          <w:i/>
          <w:sz w:val="28"/>
          <w:szCs w:val="28"/>
          <w:lang w:val="ro-MD"/>
        </w:rPr>
        <w:t xml:space="preserve"> </w:t>
      </w:r>
    </w:p>
    <w:p w:rsidR="004B682C" w:rsidRPr="000914CE" w:rsidRDefault="00DC6EF2" w:rsidP="00081866">
      <w:pPr>
        <w:pStyle w:val="a3"/>
        <w:numPr>
          <w:ilvl w:val="0"/>
          <w:numId w:val="12"/>
        </w:numPr>
        <w:spacing w:line="240" w:lineRule="auto"/>
        <w:ind w:left="0" w:firstLine="0"/>
        <w:jc w:val="both"/>
        <w:rPr>
          <w:rFonts w:ascii="Times New Roman" w:hAnsi="Times New Roman"/>
          <w:sz w:val="28"/>
          <w:szCs w:val="28"/>
          <w:lang w:val="ro-MD"/>
        </w:rPr>
      </w:pPr>
      <w:r w:rsidRPr="000914CE">
        <w:rPr>
          <w:rFonts w:ascii="Times New Roman" w:hAnsi="Times New Roman"/>
          <w:sz w:val="28"/>
          <w:szCs w:val="28"/>
          <w:lang w:val="ro-MD"/>
        </w:rPr>
        <w:t xml:space="preserve"> Se include un nou articol</w:t>
      </w:r>
      <w:r w:rsidR="008A2CEE" w:rsidRPr="000914CE">
        <w:rPr>
          <w:rFonts w:ascii="Times New Roman" w:hAnsi="Times New Roman"/>
          <w:sz w:val="28"/>
          <w:szCs w:val="28"/>
          <w:lang w:val="ro-MD"/>
        </w:rPr>
        <w:t xml:space="preserve"> </w:t>
      </w:r>
      <w:r w:rsidR="00904001" w:rsidRPr="000914CE">
        <w:rPr>
          <w:rFonts w:ascii="Times New Roman" w:hAnsi="Times New Roman"/>
          <w:i/>
          <w:sz w:val="28"/>
          <w:szCs w:val="28"/>
          <w:lang w:val="ro-MD"/>
        </w:rPr>
        <w:t>347</w:t>
      </w:r>
      <w:r w:rsidR="00904001" w:rsidRPr="000914CE">
        <w:rPr>
          <w:rFonts w:ascii="Times New Roman" w:hAnsi="Times New Roman"/>
          <w:i/>
          <w:sz w:val="28"/>
          <w:szCs w:val="28"/>
          <w:vertAlign w:val="superscript"/>
          <w:lang w:val="ro-MD"/>
        </w:rPr>
        <w:t>1</w:t>
      </w:r>
      <w:r w:rsidR="008A2CEE" w:rsidRPr="000914CE">
        <w:rPr>
          <w:rFonts w:ascii="Times New Roman" w:hAnsi="Times New Roman"/>
          <w:sz w:val="28"/>
          <w:szCs w:val="28"/>
          <w:lang w:val="ro-MD"/>
        </w:rPr>
        <w:t>care va avea următorul conținut:</w:t>
      </w:r>
    </w:p>
    <w:p w:rsidR="0001614D" w:rsidRPr="000914CE" w:rsidRDefault="0001614D"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 </w:t>
      </w:r>
      <w:r w:rsidR="00904001" w:rsidRPr="000914CE">
        <w:rPr>
          <w:rFonts w:ascii="Times New Roman" w:hAnsi="Times New Roman"/>
          <w:i/>
          <w:sz w:val="28"/>
          <w:szCs w:val="28"/>
          <w:lang w:val="ro-MD"/>
        </w:rPr>
        <w:t>”</w:t>
      </w:r>
      <w:r w:rsidRPr="000914CE">
        <w:rPr>
          <w:rFonts w:ascii="Times New Roman" w:hAnsi="Times New Roman"/>
          <w:i/>
          <w:sz w:val="28"/>
          <w:szCs w:val="28"/>
          <w:lang w:val="ro-MD"/>
        </w:rPr>
        <w:t>Articolul 34</w:t>
      </w:r>
      <w:r w:rsidR="00904001" w:rsidRPr="000914CE">
        <w:rPr>
          <w:rFonts w:ascii="Times New Roman" w:hAnsi="Times New Roman"/>
          <w:i/>
          <w:sz w:val="28"/>
          <w:szCs w:val="28"/>
          <w:lang w:val="ro-MD"/>
        </w:rPr>
        <w:t>7</w:t>
      </w:r>
      <w:r w:rsidR="00904001" w:rsidRPr="000914CE">
        <w:rPr>
          <w:rFonts w:ascii="Times New Roman" w:hAnsi="Times New Roman"/>
          <w:i/>
          <w:sz w:val="28"/>
          <w:szCs w:val="28"/>
          <w:vertAlign w:val="superscript"/>
          <w:lang w:val="ro-MD"/>
        </w:rPr>
        <w:t>1</w:t>
      </w:r>
      <w:r w:rsidRPr="000914CE">
        <w:rPr>
          <w:rFonts w:ascii="Times New Roman" w:hAnsi="Times New Roman"/>
          <w:i/>
          <w:sz w:val="28"/>
          <w:szCs w:val="28"/>
          <w:lang w:val="ro-MD"/>
        </w:rPr>
        <w:t xml:space="preserve">. Perioada şi termenele de valabilitate </w:t>
      </w:r>
    </w:p>
    <w:p w:rsidR="0001614D" w:rsidRPr="000914CE" w:rsidRDefault="0001614D"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(1) Subiecții impunerii pot achita vinieta pentru o perioadă de valabilitate de o zi, 7 zile, 15 zile, 30 de zile, 90 de zile 180 de zile, şi 12 luni. </w:t>
      </w:r>
    </w:p>
    <w:p w:rsidR="0001614D" w:rsidRPr="000914CE" w:rsidRDefault="0001614D"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(2) Perioadele de valabilitate se determină astfel: </w:t>
      </w:r>
    </w:p>
    <w:p w:rsidR="0001614D" w:rsidRPr="000914CE" w:rsidRDefault="0001614D"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a) o zi - ziua corespunzătoare datei de început a valabilității; </w:t>
      </w:r>
    </w:p>
    <w:p w:rsidR="0001614D" w:rsidRPr="000914CE" w:rsidRDefault="0001614D"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b) 7 zile – ziua corespunzătoare datei de început a valabilității şi următoarele 6 zile; </w:t>
      </w:r>
    </w:p>
    <w:p w:rsidR="0001614D" w:rsidRPr="000914CE" w:rsidRDefault="0001614D"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c) 15 zile – ziua corespunzătoare datei de început a valabilității şi următoarele 14 zile; </w:t>
      </w:r>
    </w:p>
    <w:p w:rsidR="0001614D" w:rsidRPr="000914CE" w:rsidRDefault="0001614D"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d) 30 de zile – ziua corespunzătoare datei de început a valabilității şi următoarele 29 de zile; </w:t>
      </w:r>
    </w:p>
    <w:p w:rsidR="0001614D" w:rsidRPr="000914CE" w:rsidRDefault="0001614D"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e) 90 de zile – ziua corespunzătoare datei de început a valabilității şi următoarele 89 de zile; </w:t>
      </w:r>
    </w:p>
    <w:p w:rsidR="008A2CEE" w:rsidRPr="000914CE" w:rsidRDefault="0001614D"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lastRenderedPageBreak/>
        <w:t>f) 180 de zile – ziua corespunzătoare datei de început a valabilității şi următoarele 179 de zile</w:t>
      </w:r>
      <w:r w:rsidR="008A2CEE" w:rsidRPr="000914CE">
        <w:rPr>
          <w:rFonts w:ascii="Times New Roman" w:hAnsi="Times New Roman"/>
          <w:i/>
          <w:sz w:val="28"/>
          <w:szCs w:val="28"/>
          <w:lang w:val="ro-MD"/>
        </w:rPr>
        <w:t>;</w:t>
      </w:r>
    </w:p>
    <w:p w:rsidR="0001614D" w:rsidRPr="000914CE" w:rsidRDefault="008A2CEE"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g) 12 luni - ziua corespunzătoare datei de început a valabilității şi următoarele 364 de zile</w:t>
      </w:r>
      <w:r w:rsidR="0001614D" w:rsidRPr="000914CE">
        <w:rPr>
          <w:rFonts w:ascii="Times New Roman" w:hAnsi="Times New Roman"/>
          <w:i/>
          <w:sz w:val="28"/>
          <w:szCs w:val="28"/>
          <w:lang w:val="ro-MD"/>
        </w:rPr>
        <w:t>.</w:t>
      </w:r>
    </w:p>
    <w:p w:rsidR="0001614D" w:rsidRPr="000914CE" w:rsidRDefault="0001614D"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(3) Perioada de valabilitate a vinietei începe de la ora 0:00 a zilei solicitate de utilizator şi expiră la ora 24:00 a ultimei zile a perioadei pentru care a fost achitată taxa. </w:t>
      </w:r>
    </w:p>
    <w:p w:rsidR="0001614D" w:rsidRPr="000914CE" w:rsidRDefault="0001614D"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(4) Dacă data de început a valabilității este ziua în curs, valabilitatea vinietei începe de la ora eliberării confirmării care atestă plata taxei şi expiră la ora 24:00 a ultimei zile a perioadei pentru care a fost achitată taxa. </w:t>
      </w:r>
    </w:p>
    <w:p w:rsidR="00904001" w:rsidRPr="000914CE" w:rsidRDefault="008A2CEE" w:rsidP="005B304D">
      <w:pPr>
        <w:pStyle w:val="a3"/>
        <w:spacing w:line="240" w:lineRule="auto"/>
        <w:ind w:left="0"/>
        <w:jc w:val="both"/>
        <w:rPr>
          <w:rFonts w:ascii="Times New Roman" w:hAnsi="Times New Roman"/>
          <w:i/>
          <w:sz w:val="28"/>
          <w:szCs w:val="28"/>
          <w:lang w:val="ro-MD"/>
        </w:rPr>
      </w:pPr>
      <w:r w:rsidRPr="000914CE">
        <w:rPr>
          <w:rFonts w:ascii="Times New Roman" w:hAnsi="Times New Roman"/>
          <w:i/>
          <w:sz w:val="28"/>
          <w:szCs w:val="28"/>
          <w:lang w:val="ro-MD"/>
        </w:rPr>
        <w:t xml:space="preserve"> </w:t>
      </w:r>
      <w:r w:rsidR="0001614D" w:rsidRPr="000914CE">
        <w:rPr>
          <w:rFonts w:ascii="Times New Roman" w:hAnsi="Times New Roman"/>
          <w:i/>
          <w:sz w:val="28"/>
          <w:szCs w:val="28"/>
          <w:lang w:val="ro-MD"/>
        </w:rPr>
        <w:t>(</w:t>
      </w:r>
      <w:r w:rsidRPr="000914CE">
        <w:rPr>
          <w:rFonts w:ascii="Times New Roman" w:hAnsi="Times New Roman"/>
          <w:i/>
          <w:sz w:val="28"/>
          <w:szCs w:val="28"/>
          <w:lang w:val="ro-MD"/>
        </w:rPr>
        <w:t>5</w:t>
      </w:r>
      <w:r w:rsidR="0001614D" w:rsidRPr="000914CE">
        <w:rPr>
          <w:rFonts w:ascii="Times New Roman" w:hAnsi="Times New Roman"/>
          <w:i/>
          <w:sz w:val="28"/>
          <w:szCs w:val="28"/>
          <w:lang w:val="ro-MD"/>
        </w:rPr>
        <w:t>) În cazul schimbării deținătorului autovehiculului sau al cedării dreptului de folosință asupra acestuia vinieta își menține valabilitatea.</w:t>
      </w:r>
      <w:r w:rsidR="00904001" w:rsidRPr="000914CE">
        <w:rPr>
          <w:rFonts w:ascii="Times New Roman" w:hAnsi="Times New Roman"/>
          <w:i/>
          <w:sz w:val="28"/>
          <w:szCs w:val="28"/>
          <w:lang w:val="ro-MD"/>
        </w:rPr>
        <w:t>”</w:t>
      </w:r>
    </w:p>
    <w:p w:rsidR="005A0D02" w:rsidRPr="000914CE" w:rsidRDefault="00904001" w:rsidP="005B304D">
      <w:pPr>
        <w:pStyle w:val="a3"/>
        <w:spacing w:line="240" w:lineRule="auto"/>
        <w:ind w:left="0"/>
        <w:jc w:val="both"/>
        <w:rPr>
          <w:rFonts w:ascii="Times New Roman" w:hAnsi="Times New Roman"/>
          <w:sz w:val="28"/>
          <w:szCs w:val="28"/>
          <w:lang w:val="ro-MD"/>
        </w:rPr>
      </w:pPr>
      <w:r w:rsidRPr="000914CE">
        <w:rPr>
          <w:rFonts w:ascii="Times New Roman" w:hAnsi="Times New Roman"/>
          <w:sz w:val="28"/>
          <w:szCs w:val="28"/>
          <w:lang w:val="ro-MD"/>
        </w:rPr>
        <w:t>12. La art. 34</w:t>
      </w:r>
      <w:r w:rsidR="005A0D02" w:rsidRPr="000914CE">
        <w:rPr>
          <w:rFonts w:ascii="Times New Roman" w:hAnsi="Times New Roman"/>
          <w:sz w:val="28"/>
          <w:szCs w:val="28"/>
          <w:lang w:val="ro-MD"/>
        </w:rPr>
        <w:t>8</w:t>
      </w:r>
      <w:r w:rsidRPr="000914CE">
        <w:rPr>
          <w:rFonts w:ascii="Times New Roman" w:hAnsi="Times New Roman"/>
          <w:sz w:val="28"/>
          <w:szCs w:val="28"/>
          <w:lang w:val="ro-MD"/>
        </w:rPr>
        <w:t xml:space="preserve"> alin. (4)</w:t>
      </w:r>
      <w:r w:rsidR="004E6790" w:rsidRPr="000914CE">
        <w:rPr>
          <w:rFonts w:ascii="Times New Roman" w:hAnsi="Times New Roman"/>
          <w:sz w:val="28"/>
          <w:szCs w:val="28"/>
          <w:lang w:val="ro-MD"/>
        </w:rPr>
        <w:t xml:space="preserve"> sintagma</w:t>
      </w:r>
      <w:r w:rsidRPr="000914CE">
        <w:rPr>
          <w:rFonts w:ascii="Times New Roman" w:hAnsi="Times New Roman"/>
          <w:sz w:val="28"/>
          <w:szCs w:val="28"/>
          <w:lang w:val="ro-MD"/>
        </w:rPr>
        <w:t xml:space="preserve"> </w:t>
      </w:r>
      <w:r w:rsidR="004E6790" w:rsidRPr="000914CE">
        <w:rPr>
          <w:rFonts w:ascii="Times New Roman" w:hAnsi="Times New Roman"/>
          <w:i/>
          <w:sz w:val="28"/>
          <w:szCs w:val="28"/>
          <w:lang w:val="ro-MD"/>
        </w:rPr>
        <w:t xml:space="preserve">,,Ministerul Transporturilor și Gospodăriei Drumurilor” </w:t>
      </w:r>
      <w:r w:rsidR="004E6790" w:rsidRPr="000914CE">
        <w:rPr>
          <w:rFonts w:ascii="Times New Roman" w:hAnsi="Times New Roman"/>
          <w:sz w:val="28"/>
          <w:szCs w:val="28"/>
          <w:lang w:val="ro-MD"/>
        </w:rPr>
        <w:t>se înlocuiește cu sintagma ,,</w:t>
      </w:r>
      <w:r w:rsidR="004E6790" w:rsidRPr="000914CE">
        <w:rPr>
          <w:rFonts w:ascii="Times New Roman" w:hAnsi="Times New Roman"/>
          <w:i/>
          <w:sz w:val="28"/>
          <w:szCs w:val="28"/>
          <w:lang w:val="ro-MD"/>
        </w:rPr>
        <w:t>Ministerul Economiei și Infrastructurii</w:t>
      </w:r>
      <w:r w:rsidR="004E6790" w:rsidRPr="000914CE">
        <w:rPr>
          <w:rFonts w:ascii="Times New Roman" w:hAnsi="Times New Roman"/>
          <w:sz w:val="28"/>
          <w:szCs w:val="28"/>
          <w:lang w:val="ro-MD"/>
        </w:rPr>
        <w:t xml:space="preserve">” și </w:t>
      </w:r>
      <w:r w:rsidRPr="000914CE">
        <w:rPr>
          <w:rFonts w:ascii="Times New Roman" w:hAnsi="Times New Roman"/>
          <w:sz w:val="28"/>
          <w:szCs w:val="28"/>
          <w:lang w:val="ro-MD"/>
        </w:rPr>
        <w:t>se exclude sintagma ”</w:t>
      </w:r>
      <w:r w:rsidRPr="000914CE">
        <w:rPr>
          <w:rFonts w:ascii="Times New Roman" w:hAnsi="Times New Roman"/>
          <w:i/>
          <w:sz w:val="28"/>
          <w:szCs w:val="28"/>
          <w:lang w:val="ro-MD"/>
        </w:rPr>
        <w:t>trimestrial</w:t>
      </w:r>
      <w:r w:rsidRPr="000914CE">
        <w:rPr>
          <w:rFonts w:ascii="Times New Roman" w:hAnsi="Times New Roman"/>
          <w:sz w:val="28"/>
          <w:szCs w:val="28"/>
          <w:lang w:val="ro-MD"/>
        </w:rPr>
        <w:t>”.</w:t>
      </w:r>
    </w:p>
    <w:p w:rsidR="00C179ED" w:rsidRPr="000914CE" w:rsidRDefault="00904001" w:rsidP="00DD2514">
      <w:pPr>
        <w:pStyle w:val="a3"/>
        <w:spacing w:line="240" w:lineRule="auto"/>
        <w:ind w:left="0"/>
        <w:jc w:val="both"/>
        <w:rPr>
          <w:rFonts w:ascii="Times New Roman" w:hAnsi="Times New Roman"/>
          <w:sz w:val="28"/>
          <w:szCs w:val="28"/>
          <w:lang w:val="ro-MD"/>
        </w:rPr>
      </w:pPr>
      <w:r w:rsidRPr="000914CE">
        <w:rPr>
          <w:rFonts w:ascii="Times New Roman" w:hAnsi="Times New Roman"/>
          <w:sz w:val="28"/>
          <w:szCs w:val="28"/>
          <w:lang w:val="ro-MD"/>
        </w:rPr>
        <w:t>1</w:t>
      </w:r>
      <w:r w:rsidR="005A0D02" w:rsidRPr="000914CE">
        <w:rPr>
          <w:rFonts w:ascii="Times New Roman" w:hAnsi="Times New Roman"/>
          <w:sz w:val="28"/>
          <w:szCs w:val="28"/>
          <w:lang w:val="ro-MD"/>
        </w:rPr>
        <w:t>3</w:t>
      </w:r>
      <w:r w:rsidRPr="000914CE">
        <w:rPr>
          <w:rFonts w:ascii="Times New Roman" w:hAnsi="Times New Roman"/>
          <w:sz w:val="28"/>
          <w:szCs w:val="28"/>
          <w:lang w:val="ro-MD"/>
        </w:rPr>
        <w:t xml:space="preserve">. </w:t>
      </w:r>
      <w:r w:rsidR="0070049C" w:rsidRPr="000914CE">
        <w:rPr>
          <w:rFonts w:ascii="Times New Roman" w:hAnsi="Times New Roman"/>
          <w:sz w:val="28"/>
          <w:szCs w:val="28"/>
          <w:lang w:val="ro-MD"/>
        </w:rPr>
        <w:t>Titlul IX Capitolul 3</w:t>
      </w:r>
      <w:r w:rsidR="0070049C" w:rsidRPr="000914CE">
        <w:rPr>
          <w:rFonts w:ascii="Times New Roman" w:hAnsi="Times New Roman"/>
          <w:sz w:val="28"/>
          <w:szCs w:val="28"/>
          <w:vertAlign w:val="superscript"/>
          <w:lang w:val="ro-MD"/>
        </w:rPr>
        <w:t>1</w:t>
      </w:r>
      <w:r w:rsidR="0070049C" w:rsidRPr="000914CE">
        <w:rPr>
          <w:rFonts w:ascii="Times New Roman" w:hAnsi="Times New Roman"/>
          <w:sz w:val="28"/>
          <w:szCs w:val="28"/>
          <w:lang w:val="ro-MD"/>
        </w:rPr>
        <w:t xml:space="preserve"> Taxa pentru folosirea drumurilor Republicii Moldova de către autovehiculele neînmatriculate în Republica Moldova, clasificate la poziția tarifară 8703, şi de către remorcile atașate la acestea, clasificate la poziția tarifară 8716 (vinieta) se abrogă.</w:t>
      </w:r>
    </w:p>
    <w:p w:rsidR="002E78A0" w:rsidRPr="000914CE" w:rsidRDefault="002E78A0" w:rsidP="00081866">
      <w:pPr>
        <w:pStyle w:val="a3"/>
        <w:numPr>
          <w:ilvl w:val="0"/>
          <w:numId w:val="21"/>
        </w:numPr>
        <w:spacing w:line="240" w:lineRule="auto"/>
        <w:ind w:left="0" w:firstLine="0"/>
        <w:jc w:val="both"/>
        <w:rPr>
          <w:rFonts w:ascii="Times New Roman" w:hAnsi="Times New Roman"/>
          <w:sz w:val="28"/>
          <w:szCs w:val="28"/>
          <w:lang w:val="ro-MD"/>
        </w:rPr>
      </w:pPr>
      <w:r w:rsidRPr="000914CE">
        <w:rPr>
          <w:rFonts w:ascii="Times New Roman" w:hAnsi="Times New Roman"/>
          <w:sz w:val="28"/>
          <w:szCs w:val="28"/>
          <w:lang w:val="ro-MD"/>
        </w:rPr>
        <w:t>Anexa nr.2</w:t>
      </w:r>
      <w:r w:rsidR="00E948E8" w:rsidRPr="000914CE">
        <w:rPr>
          <w:rFonts w:ascii="Times New Roman" w:hAnsi="Times New Roman"/>
          <w:sz w:val="28"/>
          <w:szCs w:val="28"/>
          <w:lang w:val="ro-MD"/>
        </w:rPr>
        <w:t xml:space="preserve"> la Titlul IX </w:t>
      </w:r>
      <w:r w:rsidR="00E948E8" w:rsidRPr="000914CE">
        <w:rPr>
          <w:rFonts w:ascii="Times New Roman" w:hAnsi="Times New Roman"/>
          <w:i/>
          <w:sz w:val="28"/>
          <w:szCs w:val="28"/>
          <w:lang w:val="ro-MD"/>
        </w:rPr>
        <w:t>,,Taxele Rutiere”</w:t>
      </w:r>
      <w:r w:rsidR="00E948E8" w:rsidRPr="000914CE">
        <w:rPr>
          <w:rFonts w:ascii="Times New Roman" w:hAnsi="Times New Roman"/>
          <w:sz w:val="28"/>
          <w:szCs w:val="28"/>
          <w:lang w:val="ro-MD"/>
        </w:rPr>
        <w:t xml:space="preserve"> se expune în următoarea redacție:</w:t>
      </w:r>
    </w:p>
    <w:p w:rsidR="00607A3B" w:rsidRPr="000914CE" w:rsidRDefault="00607A3B" w:rsidP="00607A3B">
      <w:pPr>
        <w:spacing w:line="240" w:lineRule="auto"/>
        <w:jc w:val="right"/>
        <w:rPr>
          <w:rFonts w:ascii="Times New Roman" w:hAnsi="Times New Roman"/>
          <w:i/>
          <w:sz w:val="28"/>
          <w:szCs w:val="28"/>
          <w:lang w:val="ro-MD"/>
        </w:rPr>
      </w:pPr>
      <w:r w:rsidRPr="000914CE">
        <w:rPr>
          <w:rFonts w:ascii="Times New Roman" w:hAnsi="Times New Roman"/>
          <w:sz w:val="28"/>
          <w:szCs w:val="28"/>
          <w:lang w:val="ro-MD"/>
        </w:rPr>
        <w:t>,,</w:t>
      </w:r>
      <w:r w:rsidRPr="000914CE">
        <w:rPr>
          <w:rFonts w:ascii="Times New Roman" w:hAnsi="Times New Roman"/>
          <w:i/>
          <w:sz w:val="28"/>
          <w:szCs w:val="28"/>
          <w:lang w:val="ro-MD"/>
        </w:rPr>
        <w:t>Anexa nr.2</w:t>
      </w:r>
    </w:p>
    <w:p w:rsidR="00607A3B" w:rsidRPr="000914CE" w:rsidRDefault="00607A3B" w:rsidP="00607A3B">
      <w:pPr>
        <w:spacing w:line="240" w:lineRule="auto"/>
        <w:jc w:val="center"/>
        <w:rPr>
          <w:rFonts w:ascii="Times New Roman" w:hAnsi="Times New Roman"/>
          <w:i/>
          <w:sz w:val="28"/>
          <w:szCs w:val="28"/>
          <w:lang w:val="ro-MD"/>
        </w:rPr>
      </w:pPr>
      <w:r w:rsidRPr="000914CE">
        <w:rPr>
          <w:rFonts w:ascii="Times New Roman" w:hAnsi="Times New Roman"/>
          <w:i/>
          <w:sz w:val="28"/>
          <w:szCs w:val="28"/>
          <w:lang w:val="ro-MD"/>
        </w:rPr>
        <w:t>Taxa pentru folosirea drumurilor Republicii Moldova de către autovehiculele neînmatriculate în Republica Moldova (vinieta)</w:t>
      </w:r>
    </w:p>
    <w:tbl>
      <w:tblPr>
        <w:tblW w:w="5281" w:type="pct"/>
        <w:jc w:val="center"/>
        <w:tblCellMar>
          <w:top w:w="15" w:type="dxa"/>
          <w:left w:w="15" w:type="dxa"/>
          <w:bottom w:w="15" w:type="dxa"/>
          <w:right w:w="15" w:type="dxa"/>
        </w:tblCellMar>
        <w:tblLook w:val="04A0" w:firstRow="1" w:lastRow="0" w:firstColumn="1" w:lastColumn="0" w:noHBand="0" w:noVBand="1"/>
      </w:tblPr>
      <w:tblGrid>
        <w:gridCol w:w="642"/>
        <w:gridCol w:w="5303"/>
        <w:gridCol w:w="1240"/>
        <w:gridCol w:w="2380"/>
      </w:tblGrid>
      <w:tr w:rsidR="00607A3B" w:rsidRPr="000914CE" w:rsidTr="00A253E5">
        <w:trPr>
          <w:jc w:val="center"/>
        </w:trPr>
        <w:tc>
          <w:tcPr>
            <w:tcW w:w="336" w:type="pct"/>
            <w:tcBorders>
              <w:top w:val="single" w:sz="6" w:space="0" w:color="000000"/>
              <w:left w:val="single" w:sz="6" w:space="0" w:color="000000"/>
              <w:bottom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b/>
                <w:bCs/>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b/>
                <w:bCs/>
                <w:lang w:val="ro-MD" w:eastAsia="ru-RU"/>
              </w:rPr>
            </w:pPr>
            <w:r w:rsidRPr="000914CE">
              <w:rPr>
                <w:rFonts w:ascii="Times New Roman" w:eastAsia="Times New Roman" w:hAnsi="Times New Roman"/>
                <w:b/>
                <w:bCs/>
                <w:lang w:val="ro-MD" w:eastAsia="ru-RU"/>
              </w:rPr>
              <w:t>Obiectul impunerii</w:t>
            </w: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b/>
                <w:bCs/>
                <w:lang w:val="ro-MD" w:eastAsia="ru-RU"/>
              </w:rPr>
            </w:pPr>
            <w:r w:rsidRPr="000914CE">
              <w:rPr>
                <w:rFonts w:ascii="Times New Roman" w:eastAsia="Times New Roman" w:hAnsi="Times New Roman"/>
                <w:b/>
                <w:bCs/>
                <w:lang w:val="ro-MD" w:eastAsia="ru-RU"/>
              </w:rPr>
              <w:t>Perioada, zile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b/>
                <w:bCs/>
                <w:lang w:val="ro-MD" w:eastAsia="ru-RU"/>
              </w:rPr>
            </w:pPr>
            <w:r w:rsidRPr="000914CE">
              <w:rPr>
                <w:rFonts w:ascii="Times New Roman" w:eastAsia="Times New Roman" w:hAnsi="Times New Roman"/>
                <w:b/>
                <w:bCs/>
                <w:lang w:val="ro-MD" w:eastAsia="ru-RU"/>
              </w:rPr>
              <w:t>Taxa, euro</w:t>
            </w:r>
          </w:p>
        </w:tc>
      </w:tr>
      <w:tr w:rsidR="00607A3B" w:rsidRPr="000914CE" w:rsidTr="00A253E5">
        <w:trPr>
          <w:jc w:val="center"/>
        </w:trPr>
        <w:tc>
          <w:tcPr>
            <w:tcW w:w="336" w:type="pct"/>
            <w:vMerge w:val="restart"/>
            <w:tcBorders>
              <w:top w:val="single" w:sz="6" w:space="0" w:color="000000"/>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w:t>
            </w:r>
          </w:p>
        </w:tc>
        <w:tc>
          <w:tcPr>
            <w:tcW w:w="2772"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rPr>
                <w:rFonts w:ascii="Times New Roman" w:eastAsia="Times New Roman" w:hAnsi="Times New Roman"/>
                <w:lang w:val="ro-MD" w:eastAsia="ru-RU"/>
              </w:rPr>
            </w:pPr>
            <w:r w:rsidRPr="000914CE">
              <w:rPr>
                <w:rFonts w:ascii="Times New Roman" w:eastAsia="Times New Roman" w:hAnsi="Times New Roman"/>
                <w:lang w:val="ro-MD" w:eastAsia="ru-RU"/>
              </w:rPr>
              <w:t>Autovehiculele clasificate la poziţia tarifară 8703 şi re</w:t>
            </w:r>
            <w:r w:rsidR="0042107C" w:rsidRPr="000914CE">
              <w:rPr>
                <w:rFonts w:ascii="Times New Roman" w:eastAsia="Times New Roman" w:hAnsi="Times New Roman"/>
                <w:lang w:val="ro-MD" w:eastAsia="ru-RU"/>
              </w:rPr>
              <w:t>morcile ataşate la acestea,</w:t>
            </w: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4</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rPr>
                <w:rFonts w:ascii="Times New Roman" w:eastAsia="Times New Roman" w:hAnsi="Times New Roman"/>
                <w:lang w:val="ro-MD" w:eastAsia="ru-RU"/>
              </w:rPr>
            </w:pPr>
          </w:p>
        </w:tc>
        <w:tc>
          <w:tcPr>
            <w:tcW w:w="2772" w:type="pct"/>
            <w:vMerge/>
            <w:tcBorders>
              <w:top w:val="single" w:sz="6" w:space="0" w:color="000000"/>
              <w:left w:val="single" w:sz="6" w:space="0" w:color="000000"/>
              <w:bottom w:val="single" w:sz="6" w:space="0" w:color="000000"/>
              <w:right w:val="single" w:sz="6" w:space="0" w:color="000000"/>
            </w:tcBorders>
            <w:vAlign w:val="center"/>
            <w:hideMark/>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8</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rPr>
                <w:rFonts w:ascii="Times New Roman" w:eastAsia="Times New Roman" w:hAnsi="Times New Roman"/>
                <w:lang w:val="ro-MD" w:eastAsia="ru-RU"/>
              </w:rPr>
            </w:pPr>
          </w:p>
        </w:tc>
        <w:tc>
          <w:tcPr>
            <w:tcW w:w="2772" w:type="pct"/>
            <w:vMerge/>
            <w:tcBorders>
              <w:top w:val="single" w:sz="6" w:space="0" w:color="000000"/>
              <w:left w:val="single" w:sz="6" w:space="0" w:color="000000"/>
              <w:bottom w:val="single" w:sz="6" w:space="0" w:color="000000"/>
              <w:right w:val="single" w:sz="6" w:space="0" w:color="000000"/>
            </w:tcBorders>
            <w:vAlign w:val="center"/>
            <w:hideMark/>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30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16</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rPr>
                <w:rFonts w:ascii="Times New Roman" w:eastAsia="Times New Roman" w:hAnsi="Times New Roman"/>
                <w:lang w:val="ro-MD" w:eastAsia="ru-RU"/>
              </w:rPr>
            </w:pPr>
          </w:p>
        </w:tc>
        <w:tc>
          <w:tcPr>
            <w:tcW w:w="2772" w:type="pct"/>
            <w:vMerge/>
            <w:tcBorders>
              <w:top w:val="single" w:sz="6" w:space="0" w:color="000000"/>
              <w:left w:val="single" w:sz="6" w:space="0" w:color="000000"/>
              <w:bottom w:val="single" w:sz="6" w:space="0" w:color="000000"/>
              <w:right w:val="single" w:sz="6" w:space="0" w:color="000000"/>
            </w:tcBorders>
            <w:vAlign w:val="center"/>
            <w:hideMark/>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90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45</w:t>
            </w:r>
          </w:p>
        </w:tc>
      </w:tr>
      <w:tr w:rsidR="00607A3B" w:rsidRPr="000914CE" w:rsidTr="00A253E5">
        <w:trPr>
          <w:jc w:val="center"/>
        </w:trPr>
        <w:tc>
          <w:tcPr>
            <w:tcW w:w="336" w:type="pct"/>
            <w:vMerge/>
            <w:tcBorders>
              <w:left w:val="single" w:sz="6" w:space="0" w:color="000000"/>
              <w:bottom w:val="single" w:sz="6" w:space="0" w:color="000000"/>
              <w:right w:val="single" w:sz="6" w:space="0" w:color="000000"/>
            </w:tcBorders>
          </w:tcPr>
          <w:p w:rsidR="00607A3B" w:rsidRPr="000914CE" w:rsidRDefault="00607A3B" w:rsidP="00A8781A">
            <w:pPr>
              <w:spacing w:after="0" w:line="240" w:lineRule="auto"/>
              <w:rPr>
                <w:rFonts w:ascii="Times New Roman" w:eastAsia="Times New Roman" w:hAnsi="Times New Roman"/>
                <w:lang w:val="ro-MD" w:eastAsia="ru-RU"/>
              </w:rPr>
            </w:pPr>
          </w:p>
        </w:tc>
        <w:tc>
          <w:tcPr>
            <w:tcW w:w="2772" w:type="pct"/>
            <w:vMerge/>
            <w:tcBorders>
              <w:top w:val="single" w:sz="6" w:space="0" w:color="000000"/>
              <w:left w:val="single" w:sz="6" w:space="0" w:color="000000"/>
              <w:bottom w:val="single" w:sz="6" w:space="0" w:color="000000"/>
              <w:right w:val="single" w:sz="6" w:space="0" w:color="000000"/>
            </w:tcBorders>
            <w:vAlign w:val="center"/>
            <w:hideMark/>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180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85</w:t>
            </w:r>
          </w:p>
        </w:tc>
      </w:tr>
      <w:tr w:rsidR="00607A3B" w:rsidRPr="000914CE" w:rsidTr="00A253E5">
        <w:trPr>
          <w:jc w:val="center"/>
        </w:trPr>
        <w:tc>
          <w:tcPr>
            <w:tcW w:w="336" w:type="pct"/>
            <w:tcBorders>
              <w:top w:val="single" w:sz="6" w:space="0" w:color="000000"/>
              <w:left w:val="single" w:sz="6" w:space="0" w:color="000000"/>
              <w:bottom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2</w:t>
            </w: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rPr>
                <w:rFonts w:ascii="Times New Roman" w:eastAsia="Times New Roman" w:hAnsi="Times New Roman"/>
                <w:lang w:val="ro-MD" w:eastAsia="ru-RU"/>
              </w:rPr>
            </w:pPr>
            <w:r w:rsidRPr="000914CE">
              <w:rPr>
                <w:rFonts w:ascii="Times New Roman" w:eastAsia="Times New Roman" w:hAnsi="Times New Roman"/>
                <w:lang w:val="ro-MD" w:eastAsia="ru-RU"/>
              </w:rPr>
              <w:t>Autovehiculele clasificate la poziţia tarifară 8703 şi re</w:t>
            </w:r>
            <w:r w:rsidR="0042107C" w:rsidRPr="000914CE">
              <w:rPr>
                <w:rFonts w:ascii="Times New Roman" w:eastAsia="Times New Roman" w:hAnsi="Times New Roman"/>
                <w:lang w:val="ro-MD" w:eastAsia="ru-RU"/>
              </w:rPr>
              <w:t>morcile ataşate la acestea</w:t>
            </w:r>
            <w:r w:rsidRPr="000914CE">
              <w:rPr>
                <w:rFonts w:ascii="Times New Roman" w:eastAsia="Times New Roman" w:hAnsi="Times New Roman"/>
                <w:lang w:val="ro-MD" w:eastAsia="ru-RU"/>
              </w:rPr>
              <w:t>, introduse pe teritoriul vamal de către persoanele fizice cu domiciliul în orice stat străin şi care deţin permis de conducere emis în ţara în care au domiciliu, declarate prin acţiune, aflate pe teritoriul vamal al Republicii Moldova</w:t>
            </w: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peste 180 în decursul a 12 luni consecutive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 xml:space="preserve">180 </w:t>
            </w:r>
            <w:r w:rsidRPr="000914CE">
              <w:rPr>
                <w:rFonts w:ascii="Times New Roman" w:eastAsia="Times New Roman" w:hAnsi="Times New Roman"/>
                <w:lang w:val="ro-MD" w:eastAsia="ru-RU"/>
              </w:rPr>
              <w:br/>
              <w:t>se achită pentru fiecare perioadă consecutivă de 180 de zile, inclusiv perioadele incomplete ce urmează după primele 180 de zile</w:t>
            </w:r>
          </w:p>
        </w:tc>
      </w:tr>
      <w:tr w:rsidR="00607A3B" w:rsidRPr="000914CE" w:rsidTr="00A253E5">
        <w:trPr>
          <w:jc w:val="center"/>
        </w:trPr>
        <w:tc>
          <w:tcPr>
            <w:tcW w:w="336" w:type="pct"/>
            <w:vMerge w:val="restart"/>
            <w:tcBorders>
              <w:top w:val="single" w:sz="6" w:space="0" w:color="000000"/>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3</w:t>
            </w: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r w:rsidRPr="000914CE">
              <w:rPr>
                <w:rFonts w:ascii="Times New Roman" w:eastAsia="Times New Roman" w:hAnsi="Times New Roman"/>
                <w:lang w:val="ro-MD" w:eastAsia="ru-RU"/>
              </w:rPr>
              <w:t xml:space="preserve">Microbuze şi autobuze cu capacitatea:* </w:t>
            </w: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both"/>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3"/>
              <w:jc w:val="both"/>
              <w:rPr>
                <w:rFonts w:ascii="Times New Roman" w:eastAsia="Times New Roman" w:hAnsi="Times New Roman"/>
                <w:lang w:val="ro-MD" w:eastAsia="ru-RU"/>
              </w:rPr>
            </w:pPr>
            <w:r w:rsidRPr="000914CE">
              <w:rPr>
                <w:rFonts w:ascii="Times New Roman" w:eastAsia="Times New Roman" w:hAnsi="Times New Roman"/>
                <w:lang w:val="ro-MD" w:eastAsia="ru-RU"/>
              </w:rPr>
              <w:t>a) de la 9 la 24 locuri inclusiv</w:t>
            </w: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6</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both"/>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both"/>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24</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30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48</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90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120</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 xml:space="preserve">12 luni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480</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3"/>
              <w:rPr>
                <w:rFonts w:ascii="Times New Roman" w:eastAsia="Times New Roman" w:hAnsi="Times New Roman"/>
                <w:lang w:val="ro-MD" w:eastAsia="ru-RU"/>
              </w:rPr>
            </w:pPr>
            <w:r w:rsidRPr="000914CE">
              <w:rPr>
                <w:rFonts w:ascii="Times New Roman" w:eastAsia="Times New Roman" w:hAnsi="Times New Roman"/>
                <w:lang w:val="ro-MD" w:eastAsia="ru-RU"/>
              </w:rPr>
              <w:t xml:space="preserve">b) de peste 25 locuri </w:t>
            </w: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7</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28</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30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56</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90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140</w:t>
            </w:r>
          </w:p>
        </w:tc>
      </w:tr>
      <w:tr w:rsidR="00607A3B" w:rsidRPr="000914CE" w:rsidTr="00A253E5">
        <w:trPr>
          <w:jc w:val="center"/>
        </w:trPr>
        <w:tc>
          <w:tcPr>
            <w:tcW w:w="336" w:type="pct"/>
            <w:vMerge/>
            <w:tcBorders>
              <w:left w:val="single" w:sz="6" w:space="0" w:color="000000"/>
              <w:bottom w:val="single" w:sz="6" w:space="0" w:color="000000"/>
              <w:right w:val="single" w:sz="6" w:space="0" w:color="000000"/>
            </w:tcBorders>
          </w:tcPr>
          <w:p w:rsidR="00607A3B" w:rsidRPr="000914CE" w:rsidRDefault="00607A3B" w:rsidP="00A8781A">
            <w:pPr>
              <w:spacing w:after="0" w:line="240" w:lineRule="auto"/>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 xml:space="preserve">12 luni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560</w:t>
            </w:r>
          </w:p>
        </w:tc>
      </w:tr>
      <w:tr w:rsidR="00607A3B" w:rsidRPr="000914CE" w:rsidTr="00A253E5">
        <w:trPr>
          <w:jc w:val="center"/>
        </w:trPr>
        <w:tc>
          <w:tcPr>
            <w:tcW w:w="336" w:type="pct"/>
            <w:vMerge w:val="restart"/>
            <w:tcBorders>
              <w:top w:val="single" w:sz="6" w:space="0" w:color="000000"/>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4</w:t>
            </w: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r w:rsidRPr="000914CE">
              <w:rPr>
                <w:rFonts w:ascii="Times New Roman" w:eastAsia="Times New Roman" w:hAnsi="Times New Roman"/>
                <w:lang w:val="ro-MD" w:eastAsia="ru-RU"/>
              </w:rPr>
              <w:t>Camioane</w:t>
            </w:r>
            <w:r w:rsidR="00A13C67" w:rsidRPr="000914CE">
              <w:rPr>
                <w:rFonts w:ascii="Times New Roman" w:eastAsia="Times New Roman" w:hAnsi="Times New Roman"/>
                <w:lang w:val="ro-MD" w:eastAsia="ru-RU"/>
              </w:rPr>
              <w:t xml:space="preserve"> cu/</w:t>
            </w:r>
            <w:r w:rsidRPr="000914CE">
              <w:rPr>
                <w:rFonts w:ascii="Times New Roman" w:eastAsia="Times New Roman" w:hAnsi="Times New Roman"/>
                <w:lang w:val="ro-MD" w:eastAsia="ru-RU"/>
              </w:rPr>
              <w:t>sau fără remorcă</w:t>
            </w:r>
            <w:r w:rsidR="00A13C67" w:rsidRPr="000914CE">
              <w:rPr>
                <w:rFonts w:ascii="Times New Roman" w:eastAsia="Times New Roman" w:hAnsi="Times New Roman"/>
                <w:lang w:val="ro-MD" w:eastAsia="ru-RU"/>
              </w:rPr>
              <w:t>, tractoare rutiere cu/sau fără semiremorcă</w:t>
            </w:r>
            <w:r w:rsidRPr="000914CE">
              <w:rPr>
                <w:rFonts w:ascii="Times New Roman" w:eastAsia="Times New Roman" w:hAnsi="Times New Roman"/>
                <w:lang w:val="ro-MD" w:eastAsia="ru-RU"/>
              </w:rPr>
              <w:t xml:space="preserve"> (a căror sarcină masică pe axă nu depășește limitele admise), cu masă totală: </w:t>
            </w: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7"/>
              <w:jc w:val="both"/>
              <w:rPr>
                <w:rFonts w:ascii="Times New Roman" w:eastAsia="Times New Roman" w:hAnsi="Times New Roman"/>
                <w:lang w:val="ro-MD" w:eastAsia="ru-RU"/>
              </w:rPr>
            </w:pPr>
            <w:r w:rsidRPr="000914CE">
              <w:rPr>
                <w:rFonts w:ascii="Times New Roman" w:eastAsia="Times New Roman" w:hAnsi="Times New Roman"/>
                <w:lang w:val="ro-MD" w:eastAsia="ru-RU"/>
              </w:rPr>
              <w:t xml:space="preserve">a) de pînă la 3,5 t inclusiv </w:t>
            </w: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5</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7"/>
              <w:jc w:val="both"/>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20</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7"/>
              <w:jc w:val="both"/>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30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40</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7"/>
              <w:jc w:val="both"/>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90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100</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7"/>
              <w:jc w:val="both"/>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 xml:space="preserve">12 luni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400</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7"/>
              <w:jc w:val="both"/>
              <w:rPr>
                <w:rFonts w:ascii="Times New Roman" w:eastAsia="Times New Roman" w:hAnsi="Times New Roman"/>
                <w:lang w:val="ro-MD" w:eastAsia="ru-RU"/>
              </w:rPr>
            </w:pPr>
            <w:r w:rsidRPr="000914CE">
              <w:rPr>
                <w:rFonts w:ascii="Times New Roman" w:eastAsia="Times New Roman" w:hAnsi="Times New Roman"/>
                <w:lang w:val="ro-MD" w:eastAsia="ru-RU"/>
              </w:rPr>
              <w:t xml:space="preserve">b) de la 3,5 la 10 t inclusiv </w:t>
            </w: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8</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7"/>
              <w:jc w:val="both"/>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32</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7"/>
              <w:jc w:val="both"/>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30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64</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7"/>
              <w:jc w:val="both"/>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90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160</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7"/>
              <w:jc w:val="both"/>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 xml:space="preserve">12 luni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640</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ind w:firstLine="567"/>
              <w:jc w:val="both"/>
              <w:rPr>
                <w:rFonts w:ascii="Times New Roman" w:eastAsia="Times New Roman" w:hAnsi="Times New Roman"/>
                <w:lang w:val="ro-MD" w:eastAsia="ru-RU"/>
              </w:rPr>
            </w:pPr>
            <w:r w:rsidRPr="000914CE">
              <w:rPr>
                <w:rFonts w:ascii="Times New Roman" w:eastAsia="Times New Roman" w:hAnsi="Times New Roman"/>
                <w:lang w:val="ro-MD" w:eastAsia="ru-RU"/>
              </w:rPr>
              <w:t xml:space="preserve">c) de la 10 la 40 t inclusiv </w:t>
            </w: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11</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55</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30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112</w:t>
            </w:r>
          </w:p>
        </w:tc>
      </w:tr>
      <w:tr w:rsidR="00607A3B" w:rsidRPr="000914CE" w:rsidTr="00A253E5">
        <w:trPr>
          <w:jc w:val="center"/>
        </w:trPr>
        <w:tc>
          <w:tcPr>
            <w:tcW w:w="336" w:type="pct"/>
            <w:vMerge/>
            <w:tcBorders>
              <w:left w:val="single" w:sz="6" w:space="0" w:color="000000"/>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90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280</w:t>
            </w:r>
          </w:p>
        </w:tc>
      </w:tr>
      <w:tr w:rsidR="00607A3B" w:rsidRPr="000914CE" w:rsidTr="00A253E5">
        <w:trPr>
          <w:jc w:val="center"/>
        </w:trPr>
        <w:tc>
          <w:tcPr>
            <w:tcW w:w="336" w:type="pct"/>
            <w:vMerge/>
            <w:tcBorders>
              <w:left w:val="single" w:sz="6" w:space="0" w:color="000000"/>
              <w:bottom w:val="single" w:sz="4" w:space="0" w:color="auto"/>
              <w:right w:val="single" w:sz="6" w:space="0" w:color="000000"/>
            </w:tcBorders>
          </w:tcPr>
          <w:p w:rsidR="00607A3B" w:rsidRPr="000914CE" w:rsidRDefault="00607A3B" w:rsidP="00A8781A">
            <w:pPr>
              <w:spacing w:after="0" w:line="240" w:lineRule="auto"/>
              <w:jc w:val="center"/>
              <w:rPr>
                <w:rFonts w:ascii="Times New Roman" w:eastAsia="Times New Roman" w:hAnsi="Times New Roman"/>
                <w:lang w:val="ro-MD" w:eastAsia="ru-RU"/>
              </w:rPr>
            </w:pP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 xml:space="preserve">12 luni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1120</w:t>
            </w:r>
          </w:p>
        </w:tc>
      </w:tr>
      <w:tr w:rsidR="00A253E5" w:rsidRPr="000914CE" w:rsidTr="00A253E5">
        <w:trPr>
          <w:jc w:val="center"/>
        </w:trPr>
        <w:tc>
          <w:tcPr>
            <w:tcW w:w="336" w:type="pct"/>
            <w:tcBorders>
              <w:left w:val="single" w:sz="6" w:space="0" w:color="000000"/>
              <w:bottom w:val="single" w:sz="4" w:space="0" w:color="auto"/>
              <w:right w:val="single" w:sz="6" w:space="0" w:color="000000"/>
            </w:tcBorders>
          </w:tcPr>
          <w:p w:rsidR="00A253E5" w:rsidRPr="000914CE" w:rsidRDefault="00A253E5"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5</w:t>
            </w: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A253E5" w:rsidRPr="000914CE" w:rsidRDefault="00A253E5" w:rsidP="00A8781A">
            <w:pPr>
              <w:spacing w:after="0" w:line="240" w:lineRule="auto"/>
              <w:rPr>
                <w:rFonts w:ascii="Times New Roman" w:eastAsia="Times New Roman" w:hAnsi="Times New Roman"/>
                <w:lang w:val="ro-MD" w:eastAsia="ru-RU"/>
              </w:rPr>
            </w:pPr>
            <w:r w:rsidRPr="000914CE">
              <w:rPr>
                <w:rFonts w:ascii="Times New Roman" w:eastAsia="Times New Roman" w:hAnsi="Times New Roman"/>
                <w:lang w:val="ro-MD" w:eastAsia="ru-RU"/>
              </w:rPr>
              <w:t xml:space="preserve">Camioane cu/sau fără remorcă, tractoare rutiere cu/sau fără semiremorcă </w:t>
            </w:r>
            <w:r w:rsidRPr="000914CE">
              <w:rPr>
                <w:rFonts w:ascii="Times New Roman" w:eastAsia="Times New Roman" w:hAnsi="Times New Roman"/>
                <w:i/>
                <w:lang w:val="ro-MD" w:eastAsia="ru-RU"/>
              </w:rPr>
              <w:t>(a căror sarcină masică pe axă nu depășește limitele admise)</w:t>
            </w:r>
            <w:r w:rsidRPr="000914CE">
              <w:rPr>
                <w:rFonts w:ascii="Times New Roman" w:eastAsia="Times New Roman" w:hAnsi="Times New Roman"/>
                <w:lang w:val="ro-MD" w:eastAsia="ru-RU"/>
              </w:rPr>
              <w:t xml:space="preserve"> în tranzit, fără marfă </w:t>
            </w:r>
            <w:r w:rsidRPr="000914CE">
              <w:rPr>
                <w:rFonts w:ascii="Times New Roman" w:eastAsia="Times New Roman" w:hAnsi="Times New Roman"/>
                <w:i/>
                <w:lang w:val="ro-MD" w:eastAsia="ru-RU"/>
              </w:rPr>
              <w:t>(în gol)</w:t>
            </w:r>
            <w:r w:rsidRPr="000914CE">
              <w:rPr>
                <w:rFonts w:ascii="Times New Roman" w:eastAsia="Times New Roman" w:hAnsi="Times New Roman"/>
                <w:lang w:val="ro-MD" w:eastAsia="ru-RU"/>
              </w:rPr>
              <w:t>.</w:t>
            </w: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A253E5" w:rsidRPr="000914CE" w:rsidRDefault="00531B05" w:rsidP="00A253E5">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intrare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A253E5" w:rsidRPr="000914CE" w:rsidRDefault="00A253E5" w:rsidP="00A253E5">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10</w:t>
            </w:r>
          </w:p>
        </w:tc>
      </w:tr>
      <w:tr w:rsidR="00607A3B" w:rsidRPr="000914CE" w:rsidTr="00A253E5">
        <w:trPr>
          <w:jc w:val="center"/>
        </w:trPr>
        <w:tc>
          <w:tcPr>
            <w:tcW w:w="336" w:type="pct"/>
            <w:tcBorders>
              <w:top w:val="single" w:sz="4" w:space="0" w:color="auto"/>
              <w:left w:val="single" w:sz="6" w:space="0" w:color="000000"/>
              <w:bottom w:val="single" w:sz="4" w:space="0" w:color="auto"/>
              <w:right w:val="single" w:sz="6" w:space="0" w:color="000000"/>
            </w:tcBorders>
          </w:tcPr>
          <w:p w:rsidR="00607A3B" w:rsidRPr="000914CE" w:rsidRDefault="00A253E5"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6</w:t>
            </w:r>
          </w:p>
        </w:tc>
        <w:tc>
          <w:tcPr>
            <w:tcW w:w="27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rPr>
                <w:rFonts w:ascii="Times New Roman" w:eastAsia="Times New Roman" w:hAnsi="Times New Roman"/>
                <w:lang w:val="ro-MD" w:eastAsia="ru-RU"/>
              </w:rPr>
            </w:pPr>
            <w:r w:rsidRPr="000914CE">
              <w:rPr>
                <w:rFonts w:ascii="Times New Roman" w:eastAsia="Times New Roman" w:hAnsi="Times New Roman"/>
                <w:lang w:val="ro-MD" w:eastAsia="ru-RU"/>
              </w:rPr>
              <w:t xml:space="preserve">Eliberarea autorizației de transport rutier de mărfuri sau persoane </w:t>
            </w:r>
          </w:p>
        </w:tc>
        <w:tc>
          <w:tcPr>
            <w:tcW w:w="6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07A3B" w:rsidRPr="000914CE" w:rsidRDefault="00607A3B" w:rsidP="00A8781A">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50</w:t>
            </w:r>
          </w:p>
        </w:tc>
      </w:tr>
    </w:tbl>
    <w:p w:rsidR="00607A3B" w:rsidRPr="000914CE" w:rsidRDefault="00A253E5" w:rsidP="005B304D">
      <w:pPr>
        <w:pStyle w:val="a3"/>
        <w:spacing w:line="240" w:lineRule="auto"/>
        <w:jc w:val="both"/>
        <w:rPr>
          <w:rFonts w:ascii="Times New Roman" w:hAnsi="Times New Roman"/>
          <w:sz w:val="28"/>
          <w:szCs w:val="28"/>
          <w:lang w:val="ro-MD"/>
        </w:rPr>
      </w:pPr>
      <w:r w:rsidRPr="000914CE">
        <w:rPr>
          <w:rFonts w:ascii="Times New Roman" w:eastAsia="Times New Roman" w:hAnsi="Times New Roman"/>
          <w:sz w:val="24"/>
          <w:szCs w:val="24"/>
          <w:lang w:val="ro-MD"/>
        </w:rPr>
        <w:t xml:space="preserve">  </w:t>
      </w:r>
    </w:p>
    <w:p w:rsidR="00E948E8" w:rsidRPr="000914CE" w:rsidRDefault="00E948E8" w:rsidP="00081866">
      <w:pPr>
        <w:pStyle w:val="a3"/>
        <w:numPr>
          <w:ilvl w:val="0"/>
          <w:numId w:val="21"/>
        </w:numPr>
        <w:spacing w:line="240" w:lineRule="auto"/>
        <w:jc w:val="both"/>
        <w:rPr>
          <w:rFonts w:ascii="Times New Roman" w:hAnsi="Times New Roman"/>
          <w:sz w:val="28"/>
          <w:szCs w:val="28"/>
          <w:lang w:val="ro-MD"/>
        </w:rPr>
      </w:pPr>
      <w:r w:rsidRPr="000914CE">
        <w:rPr>
          <w:rFonts w:ascii="Times New Roman" w:hAnsi="Times New Roman"/>
          <w:sz w:val="28"/>
          <w:szCs w:val="28"/>
          <w:lang w:val="ro-MD"/>
        </w:rPr>
        <w:t>Anexa nr.2</w:t>
      </w:r>
      <w:r w:rsidRPr="000914CE">
        <w:rPr>
          <w:rFonts w:ascii="Times New Roman" w:hAnsi="Times New Roman"/>
          <w:sz w:val="28"/>
          <w:szCs w:val="28"/>
          <w:vertAlign w:val="superscript"/>
          <w:lang w:val="ro-MD"/>
        </w:rPr>
        <w:t>1</w:t>
      </w:r>
      <w:r w:rsidRPr="000914CE">
        <w:rPr>
          <w:rFonts w:ascii="Times New Roman" w:hAnsi="Times New Roman"/>
          <w:sz w:val="28"/>
          <w:szCs w:val="28"/>
          <w:lang w:val="ro-MD"/>
        </w:rPr>
        <w:t xml:space="preserve"> la Titlul IX </w:t>
      </w:r>
      <w:r w:rsidRPr="000914CE">
        <w:rPr>
          <w:rFonts w:ascii="Times New Roman" w:hAnsi="Times New Roman"/>
          <w:i/>
          <w:sz w:val="28"/>
          <w:szCs w:val="28"/>
          <w:lang w:val="ro-MD"/>
        </w:rPr>
        <w:t>,,Taxele Rutiere”</w:t>
      </w:r>
      <w:r w:rsidRPr="000914CE">
        <w:rPr>
          <w:rFonts w:ascii="Times New Roman" w:hAnsi="Times New Roman"/>
          <w:sz w:val="28"/>
          <w:szCs w:val="28"/>
          <w:lang w:val="ro-MD"/>
        </w:rPr>
        <w:t xml:space="preserve"> se abrogă.</w:t>
      </w:r>
    </w:p>
    <w:p w:rsidR="00DD2514" w:rsidRPr="000914CE" w:rsidRDefault="00C179ED" w:rsidP="00921A9E">
      <w:pPr>
        <w:pStyle w:val="a4"/>
        <w:spacing w:after="240" w:line="276" w:lineRule="auto"/>
        <w:jc w:val="both"/>
        <w:rPr>
          <w:rFonts w:ascii="Times New Roman" w:hAnsi="Times New Roman"/>
          <w:i/>
          <w:sz w:val="28"/>
          <w:szCs w:val="28"/>
          <w:lang w:val="ro-MD"/>
        </w:rPr>
      </w:pPr>
      <w:r w:rsidRPr="000914CE">
        <w:rPr>
          <w:rFonts w:ascii="Times New Roman" w:hAnsi="Times New Roman"/>
          <w:b/>
          <w:sz w:val="28"/>
          <w:szCs w:val="28"/>
          <w:lang w:val="ro-MD"/>
        </w:rPr>
        <w:t>Articolul III</w:t>
      </w:r>
      <w:r w:rsidRPr="000914CE">
        <w:rPr>
          <w:rFonts w:ascii="Times New Roman" w:hAnsi="Times New Roman"/>
          <w:sz w:val="28"/>
          <w:szCs w:val="28"/>
          <w:lang w:val="ro-MD"/>
        </w:rPr>
        <w:t xml:space="preserve"> – </w:t>
      </w:r>
      <w:r w:rsidR="00A22478" w:rsidRPr="000914CE">
        <w:rPr>
          <w:rFonts w:ascii="Times New Roman" w:hAnsi="Times New Roman"/>
          <w:sz w:val="28"/>
          <w:szCs w:val="28"/>
          <w:lang w:val="ro-MD"/>
        </w:rPr>
        <w:t>Codul contravențional al Republicii Moldova nr.218-XVI din 24.10.2008</w:t>
      </w:r>
      <w:r w:rsidR="00DD2514" w:rsidRPr="000914CE">
        <w:rPr>
          <w:rFonts w:ascii="Times New Roman" w:hAnsi="Times New Roman"/>
          <w:i/>
          <w:sz w:val="28"/>
          <w:szCs w:val="28"/>
          <w:lang w:val="ro-MD"/>
        </w:rPr>
        <w:t xml:space="preserve"> (republicat în Monitorul Oficial al Republicii Moldova, nr.78-84/100 din 17.03.2017).</w:t>
      </w:r>
    </w:p>
    <w:p w:rsidR="00DD2514" w:rsidRPr="000914CE" w:rsidRDefault="00DD2514" w:rsidP="00921A9E">
      <w:pPr>
        <w:pStyle w:val="a4"/>
        <w:spacing w:after="240" w:line="276" w:lineRule="auto"/>
        <w:jc w:val="both"/>
        <w:rPr>
          <w:rFonts w:ascii="Times New Roman" w:hAnsi="Times New Roman"/>
          <w:sz w:val="28"/>
          <w:szCs w:val="28"/>
          <w:lang w:val="ro-MD"/>
        </w:rPr>
      </w:pPr>
      <w:r w:rsidRPr="000914CE">
        <w:rPr>
          <w:rFonts w:ascii="Times New Roman" w:hAnsi="Times New Roman"/>
          <w:b/>
          <w:sz w:val="28"/>
          <w:szCs w:val="28"/>
          <w:lang w:val="ro-MD"/>
        </w:rPr>
        <w:t>1.</w:t>
      </w:r>
      <w:r w:rsidR="001958BB" w:rsidRPr="000914CE">
        <w:rPr>
          <w:rFonts w:ascii="Times New Roman" w:hAnsi="Times New Roman"/>
          <w:sz w:val="28"/>
          <w:szCs w:val="28"/>
          <w:lang w:val="ro-MD"/>
        </w:rPr>
        <w:t xml:space="preserve"> </w:t>
      </w:r>
      <w:r w:rsidRPr="000914CE">
        <w:rPr>
          <w:rFonts w:ascii="Times New Roman" w:hAnsi="Times New Roman"/>
          <w:sz w:val="28"/>
          <w:szCs w:val="28"/>
          <w:lang w:val="ro-MD"/>
        </w:rPr>
        <w:t>L</w:t>
      </w:r>
      <w:r w:rsidR="0042499E" w:rsidRPr="000914CE">
        <w:rPr>
          <w:rFonts w:ascii="Times New Roman" w:hAnsi="Times New Roman"/>
          <w:sz w:val="28"/>
          <w:szCs w:val="28"/>
          <w:lang w:val="ro-MD"/>
        </w:rPr>
        <w:t xml:space="preserve">a </w:t>
      </w:r>
      <w:r w:rsidR="00F46973" w:rsidRPr="000914CE">
        <w:rPr>
          <w:rFonts w:ascii="Times New Roman" w:hAnsi="Times New Roman"/>
          <w:sz w:val="28"/>
          <w:szCs w:val="28"/>
          <w:lang w:val="ro-MD"/>
        </w:rPr>
        <w:t xml:space="preserve">art. </w:t>
      </w:r>
      <w:r w:rsidR="00A97238" w:rsidRPr="000914CE">
        <w:rPr>
          <w:rFonts w:ascii="Times New Roman" w:hAnsi="Times New Roman"/>
          <w:sz w:val="28"/>
          <w:szCs w:val="28"/>
          <w:lang w:val="ro-MD"/>
        </w:rPr>
        <w:t>287</w:t>
      </w:r>
      <w:r w:rsidR="00A97238" w:rsidRPr="000914CE">
        <w:rPr>
          <w:rFonts w:ascii="Times New Roman" w:hAnsi="Times New Roman"/>
          <w:sz w:val="28"/>
          <w:szCs w:val="28"/>
          <w:vertAlign w:val="superscript"/>
          <w:lang w:val="ro-MD"/>
        </w:rPr>
        <w:t>3</w:t>
      </w:r>
      <w:r w:rsidR="00A97238" w:rsidRPr="000914CE">
        <w:rPr>
          <w:rFonts w:ascii="Times New Roman" w:hAnsi="Times New Roman"/>
          <w:sz w:val="28"/>
          <w:szCs w:val="28"/>
          <w:lang w:val="ro-MD"/>
        </w:rPr>
        <w:t xml:space="preserve"> alin.</w:t>
      </w:r>
      <w:r w:rsidR="0042499E" w:rsidRPr="000914CE">
        <w:rPr>
          <w:rFonts w:ascii="Times New Roman" w:hAnsi="Times New Roman"/>
          <w:sz w:val="28"/>
          <w:szCs w:val="28"/>
          <w:lang w:val="ro-MD"/>
        </w:rPr>
        <w:t xml:space="preserve"> </w:t>
      </w:r>
      <w:r w:rsidR="00A97238" w:rsidRPr="000914CE">
        <w:rPr>
          <w:rFonts w:ascii="Times New Roman" w:hAnsi="Times New Roman"/>
          <w:sz w:val="28"/>
          <w:szCs w:val="28"/>
          <w:lang w:val="ro-MD"/>
        </w:rPr>
        <w:t xml:space="preserve">(1) și (2) </w:t>
      </w:r>
      <w:r w:rsidR="00C179ED" w:rsidRPr="000914CE">
        <w:rPr>
          <w:rFonts w:ascii="Times New Roman" w:hAnsi="Times New Roman"/>
          <w:sz w:val="28"/>
          <w:szCs w:val="28"/>
          <w:lang w:val="ro-MD"/>
        </w:rPr>
        <w:t xml:space="preserve"> </w:t>
      </w:r>
      <w:r w:rsidR="0042499E" w:rsidRPr="000914CE">
        <w:rPr>
          <w:rFonts w:ascii="Times New Roman" w:hAnsi="Times New Roman"/>
          <w:sz w:val="28"/>
          <w:szCs w:val="28"/>
          <w:lang w:val="ro-MD"/>
        </w:rPr>
        <w:t xml:space="preserve">cuvintele </w:t>
      </w:r>
      <w:r w:rsidR="0042499E" w:rsidRPr="000914CE">
        <w:rPr>
          <w:rFonts w:ascii="Times New Roman" w:hAnsi="Times New Roman"/>
          <w:i/>
          <w:sz w:val="28"/>
          <w:szCs w:val="28"/>
          <w:lang w:val="ro-MD"/>
        </w:rPr>
        <w:t>,,</w:t>
      </w:r>
      <w:r w:rsidR="00A97238" w:rsidRPr="000914CE">
        <w:rPr>
          <w:rFonts w:ascii="Times New Roman" w:hAnsi="Times New Roman"/>
          <w:i/>
          <w:sz w:val="28"/>
          <w:szCs w:val="28"/>
          <w:lang w:val="ro-MD"/>
        </w:rPr>
        <w:t>clasificat la poziția tarifară 8703, și a remorcii atașate</w:t>
      </w:r>
      <w:r w:rsidR="0042499E" w:rsidRPr="000914CE">
        <w:rPr>
          <w:rFonts w:ascii="Times New Roman" w:hAnsi="Times New Roman"/>
          <w:i/>
          <w:sz w:val="28"/>
          <w:szCs w:val="28"/>
          <w:lang w:val="ro-MD"/>
        </w:rPr>
        <w:t xml:space="preserve"> la acesta, clasificată la poziția tarifară 8716</w:t>
      </w:r>
      <w:r w:rsidR="0042499E" w:rsidRPr="000914CE">
        <w:rPr>
          <w:rFonts w:ascii="Times New Roman" w:hAnsi="Times New Roman"/>
          <w:sz w:val="28"/>
          <w:szCs w:val="28"/>
          <w:lang w:val="ro-MD"/>
        </w:rPr>
        <w:t>,” se exclud.</w:t>
      </w:r>
    </w:p>
    <w:p w:rsidR="00DD2514" w:rsidRPr="000914CE" w:rsidRDefault="00DD2514" w:rsidP="00921A9E">
      <w:pPr>
        <w:pStyle w:val="a4"/>
        <w:spacing w:after="240" w:line="276" w:lineRule="auto"/>
        <w:jc w:val="both"/>
        <w:rPr>
          <w:rFonts w:ascii="Times New Roman" w:hAnsi="Times New Roman"/>
          <w:sz w:val="28"/>
          <w:szCs w:val="28"/>
          <w:lang w:val="ro-MD"/>
        </w:rPr>
      </w:pPr>
      <w:r w:rsidRPr="000914CE">
        <w:rPr>
          <w:rFonts w:ascii="Times New Roman" w:hAnsi="Times New Roman"/>
          <w:b/>
          <w:sz w:val="28"/>
          <w:szCs w:val="28"/>
          <w:lang w:val="ro-MD"/>
        </w:rPr>
        <w:t>2.</w:t>
      </w:r>
      <w:r w:rsidRPr="000914CE">
        <w:rPr>
          <w:rFonts w:ascii="Times New Roman" w:hAnsi="Times New Roman"/>
          <w:sz w:val="28"/>
          <w:szCs w:val="28"/>
          <w:lang w:val="ro-MD"/>
        </w:rPr>
        <w:t xml:space="preserve"> </w:t>
      </w:r>
      <w:r w:rsidR="001958BB" w:rsidRPr="000914CE">
        <w:rPr>
          <w:rFonts w:ascii="Times New Roman" w:hAnsi="Times New Roman"/>
          <w:sz w:val="28"/>
          <w:szCs w:val="28"/>
          <w:lang w:val="ro-MD"/>
        </w:rPr>
        <w:t xml:space="preserve"> </w:t>
      </w:r>
      <w:r w:rsidRPr="000914CE">
        <w:rPr>
          <w:rFonts w:ascii="Times New Roman" w:hAnsi="Times New Roman"/>
          <w:sz w:val="28"/>
          <w:szCs w:val="28"/>
          <w:lang w:val="ro-MD"/>
        </w:rPr>
        <w:t xml:space="preserve">La art. 423 alin. 1 după sintagma ,,333alin.(1), (2) și (4)” se completează </w:t>
      </w:r>
    </w:p>
    <w:p w:rsidR="00017037" w:rsidRPr="000914CE" w:rsidRDefault="00DD2514" w:rsidP="00921A9E">
      <w:pPr>
        <w:pStyle w:val="a4"/>
        <w:spacing w:after="240" w:line="276" w:lineRule="auto"/>
        <w:jc w:val="both"/>
        <w:rPr>
          <w:rFonts w:ascii="Times New Roman" w:hAnsi="Times New Roman"/>
          <w:sz w:val="28"/>
          <w:szCs w:val="28"/>
          <w:lang w:val="ro-MD"/>
        </w:rPr>
      </w:pPr>
      <w:r w:rsidRPr="000914CE">
        <w:rPr>
          <w:rFonts w:ascii="Times New Roman" w:hAnsi="Times New Roman"/>
          <w:sz w:val="28"/>
          <w:szCs w:val="28"/>
          <w:lang w:val="ro-MD"/>
        </w:rPr>
        <w:t>cu  sintagma ,,</w:t>
      </w:r>
      <w:r w:rsidR="0042499E" w:rsidRPr="000914CE">
        <w:rPr>
          <w:rFonts w:ascii="Times New Roman" w:hAnsi="Times New Roman"/>
          <w:sz w:val="28"/>
          <w:szCs w:val="28"/>
          <w:lang w:val="ro-MD"/>
        </w:rPr>
        <w:t xml:space="preserve"> </w:t>
      </w:r>
      <w:r w:rsidRPr="000914CE">
        <w:rPr>
          <w:rFonts w:ascii="Times New Roman" w:hAnsi="Times New Roman"/>
          <w:sz w:val="28"/>
          <w:szCs w:val="28"/>
          <w:lang w:val="ro-MD"/>
        </w:rPr>
        <w:t xml:space="preserve">și 287 </w:t>
      </w:r>
      <w:r w:rsidRPr="000914CE">
        <w:rPr>
          <w:rFonts w:ascii="Times New Roman" w:hAnsi="Times New Roman"/>
          <w:sz w:val="28"/>
          <w:szCs w:val="28"/>
          <w:vertAlign w:val="superscript"/>
          <w:lang w:val="ro-MD"/>
        </w:rPr>
        <w:t>3</w:t>
      </w:r>
      <w:r w:rsidRPr="000914CE">
        <w:rPr>
          <w:rFonts w:ascii="Times New Roman" w:hAnsi="Times New Roman"/>
          <w:sz w:val="28"/>
          <w:szCs w:val="28"/>
          <w:lang w:val="ro-MD"/>
        </w:rPr>
        <w:t xml:space="preserve"> ”.</w:t>
      </w:r>
    </w:p>
    <w:p w:rsidR="0017717A" w:rsidRPr="000914CE" w:rsidRDefault="0017717A" w:rsidP="0017717A">
      <w:pPr>
        <w:pStyle w:val="a4"/>
        <w:spacing w:after="240" w:line="276" w:lineRule="auto"/>
        <w:jc w:val="both"/>
        <w:rPr>
          <w:rFonts w:ascii="Times New Roman" w:hAnsi="Times New Roman"/>
          <w:sz w:val="28"/>
          <w:szCs w:val="28"/>
          <w:lang w:val="ro-MD"/>
        </w:rPr>
      </w:pPr>
      <w:r w:rsidRPr="000914CE">
        <w:rPr>
          <w:rFonts w:ascii="Times New Roman" w:hAnsi="Times New Roman"/>
          <w:b/>
          <w:sz w:val="28"/>
          <w:szCs w:val="28"/>
          <w:lang w:val="ro-MD"/>
        </w:rPr>
        <w:t>Articolul IV</w:t>
      </w:r>
      <w:r w:rsidRPr="000914CE">
        <w:rPr>
          <w:rFonts w:ascii="Times New Roman" w:hAnsi="Times New Roman"/>
          <w:sz w:val="28"/>
          <w:szCs w:val="28"/>
          <w:lang w:val="ro-MD"/>
        </w:rPr>
        <w:t xml:space="preserve"> – Anexa nr. 2 </w:t>
      </w:r>
      <w:r w:rsidRPr="000914CE">
        <w:rPr>
          <w:rFonts w:ascii="Times New Roman" w:hAnsi="Times New Roman"/>
          <w:i/>
          <w:sz w:val="28"/>
          <w:szCs w:val="28"/>
          <w:lang w:val="ro-MD"/>
        </w:rPr>
        <w:t>,,Mase și dimensiuni maxime admise a vehiculelor în circulație pe drumurile publice”</w:t>
      </w:r>
      <w:r w:rsidRPr="000914CE">
        <w:rPr>
          <w:rFonts w:ascii="Times New Roman" w:hAnsi="Times New Roman"/>
          <w:sz w:val="28"/>
          <w:szCs w:val="28"/>
          <w:lang w:val="ro-MD"/>
        </w:rPr>
        <w:t xml:space="preserve"> din Legea drumurilor nr. 509 din 22.06.1995 </w:t>
      </w:r>
      <w:r w:rsidRPr="000914CE">
        <w:rPr>
          <w:rFonts w:ascii="Times New Roman" w:hAnsi="Times New Roman"/>
          <w:i/>
          <w:sz w:val="28"/>
          <w:szCs w:val="28"/>
          <w:lang w:val="ro-MD"/>
        </w:rPr>
        <w:t xml:space="preserve">(Republicată în temeiul art. III al Legii nr. 231 din 10 noiembrie 2017 - Monitorul </w:t>
      </w:r>
      <w:r w:rsidRPr="000914CE">
        <w:rPr>
          <w:rFonts w:ascii="Times New Roman" w:hAnsi="Times New Roman"/>
          <w:i/>
          <w:sz w:val="28"/>
          <w:szCs w:val="28"/>
          <w:lang w:val="ro-MD"/>
        </w:rPr>
        <w:lastRenderedPageBreak/>
        <w:t>Oficial al RM, 2017, nr. 429-433, art. 716)</w:t>
      </w:r>
      <w:r w:rsidRPr="000914CE">
        <w:rPr>
          <w:rFonts w:ascii="Times New Roman" w:hAnsi="Times New Roman"/>
          <w:sz w:val="28"/>
          <w:szCs w:val="28"/>
          <w:lang w:val="ro-MD"/>
        </w:rPr>
        <w:t xml:space="preserve"> se modifică și se completează după cum urmează:</w:t>
      </w:r>
    </w:p>
    <w:p w:rsidR="0017717A" w:rsidRPr="000914CE" w:rsidRDefault="0017717A" w:rsidP="0017717A">
      <w:pPr>
        <w:pStyle w:val="a4"/>
        <w:numPr>
          <w:ilvl w:val="0"/>
          <w:numId w:val="13"/>
        </w:numPr>
        <w:spacing w:after="240" w:line="276" w:lineRule="auto"/>
        <w:jc w:val="both"/>
        <w:rPr>
          <w:rFonts w:ascii="Times New Roman" w:hAnsi="Times New Roman"/>
          <w:sz w:val="28"/>
          <w:szCs w:val="28"/>
          <w:lang w:val="ro-MD"/>
        </w:rPr>
      </w:pPr>
      <w:r w:rsidRPr="000914CE">
        <w:rPr>
          <w:rFonts w:ascii="Times New Roman" w:hAnsi="Times New Roman"/>
          <w:sz w:val="28"/>
          <w:szCs w:val="28"/>
          <w:lang w:val="ro-MD"/>
        </w:rPr>
        <w:t>Anexa nr. 2, pct. 1.1 coloana a 2-a se completează cu  o nouă sintagmă în următoarea redacție:</w:t>
      </w:r>
    </w:p>
    <w:tbl>
      <w:tblPr>
        <w:tblStyle w:val="ac"/>
        <w:tblW w:w="0" w:type="auto"/>
        <w:tblInd w:w="108" w:type="dxa"/>
        <w:tblLook w:val="04A0" w:firstRow="1" w:lastRow="0" w:firstColumn="1" w:lastColumn="0" w:noHBand="0" w:noVBand="1"/>
      </w:tblPr>
      <w:tblGrid>
        <w:gridCol w:w="1834"/>
        <w:gridCol w:w="2387"/>
        <w:gridCol w:w="1095"/>
        <w:gridCol w:w="3638"/>
      </w:tblGrid>
      <w:tr w:rsidR="0017717A" w:rsidRPr="000914CE" w:rsidTr="00A96B48">
        <w:tc>
          <w:tcPr>
            <w:tcW w:w="1890" w:type="dxa"/>
            <w:vMerge w:val="restart"/>
            <w:tcBorders>
              <w:top w:val="single" w:sz="4" w:space="0" w:color="auto"/>
              <w:left w:val="single" w:sz="4" w:space="0" w:color="auto"/>
              <w:right w:val="single" w:sz="4" w:space="0" w:color="auto"/>
            </w:tcBorders>
          </w:tcPr>
          <w:p w:rsidR="0017717A" w:rsidRPr="000914CE" w:rsidRDefault="0017717A" w:rsidP="00A96B48">
            <w:pPr>
              <w:spacing w:after="0"/>
              <w:rPr>
                <w:rFonts w:ascii="Times New Roman" w:eastAsia="Times New Roman" w:hAnsi="Times New Roman"/>
                <w:lang w:val="ro-MD" w:eastAsia="ru-RU"/>
              </w:rPr>
            </w:pPr>
            <w:r w:rsidRPr="000914CE">
              <w:rPr>
                <w:rFonts w:ascii="Times New Roman" w:eastAsia="Times New Roman" w:hAnsi="Times New Roman"/>
                <w:lang w:val="ro-MD" w:eastAsia="ru-RU"/>
              </w:rPr>
              <w:t>1.1</w:t>
            </w:r>
          </w:p>
        </w:tc>
        <w:tc>
          <w:tcPr>
            <w:tcW w:w="2434" w:type="dxa"/>
            <w:vMerge w:val="restart"/>
            <w:tcBorders>
              <w:top w:val="single" w:sz="4" w:space="0" w:color="auto"/>
              <w:left w:val="single" w:sz="4" w:space="0" w:color="auto"/>
              <w:bottom w:val="single" w:sz="4" w:space="0" w:color="auto"/>
              <w:right w:val="single" w:sz="4" w:space="0" w:color="auto"/>
            </w:tcBorders>
            <w:hideMark/>
          </w:tcPr>
          <w:p w:rsidR="0017717A" w:rsidRPr="000914CE" w:rsidRDefault="0017717A" w:rsidP="00A96B48">
            <w:pPr>
              <w:spacing w:after="0"/>
              <w:rPr>
                <w:rFonts w:ascii="Times New Roman" w:eastAsia="Times New Roman" w:hAnsi="Times New Roman"/>
                <w:lang w:val="ro-MD" w:eastAsia="ru-RU"/>
              </w:rPr>
            </w:pPr>
            <w:r w:rsidRPr="000914CE">
              <w:rPr>
                <w:rFonts w:ascii="Times New Roman" w:eastAsia="Times New Roman" w:hAnsi="Times New Roman"/>
                <w:lang w:val="ro-MD" w:eastAsia="ru-RU"/>
              </w:rPr>
              <w:t>Transport autoturisme</w:t>
            </w:r>
          </w:p>
        </w:tc>
        <w:tc>
          <w:tcPr>
            <w:tcW w:w="1102" w:type="dxa"/>
            <w:tcBorders>
              <w:top w:val="single" w:sz="4" w:space="0" w:color="auto"/>
              <w:left w:val="single" w:sz="4" w:space="0" w:color="auto"/>
              <w:bottom w:val="single" w:sz="4" w:space="0" w:color="auto"/>
              <w:right w:val="single" w:sz="4" w:space="0" w:color="auto"/>
            </w:tcBorders>
            <w:hideMark/>
          </w:tcPr>
          <w:p w:rsidR="0017717A" w:rsidRPr="000914CE" w:rsidRDefault="0017717A" w:rsidP="00A96B48">
            <w:pPr>
              <w:spacing w:after="0"/>
              <w:rPr>
                <w:rFonts w:ascii="Times New Roman" w:eastAsia="Times New Roman" w:hAnsi="Times New Roman"/>
                <w:lang w:val="ro-MD" w:eastAsia="ru-RU"/>
              </w:rPr>
            </w:pPr>
            <w:r w:rsidRPr="000914CE">
              <w:rPr>
                <w:rFonts w:ascii="Times New Roman" w:eastAsia="Times New Roman" w:hAnsi="Times New Roman"/>
                <w:lang w:val="ro-MD" w:eastAsia="ru-RU"/>
              </w:rPr>
              <w:t>gol</w:t>
            </w:r>
          </w:p>
        </w:tc>
        <w:tc>
          <w:tcPr>
            <w:tcW w:w="3754" w:type="dxa"/>
            <w:tcBorders>
              <w:top w:val="single" w:sz="4" w:space="0" w:color="auto"/>
              <w:left w:val="single" w:sz="4" w:space="0" w:color="auto"/>
              <w:bottom w:val="single" w:sz="4" w:space="0" w:color="auto"/>
              <w:right w:val="single" w:sz="4" w:space="0" w:color="auto"/>
            </w:tcBorders>
            <w:hideMark/>
          </w:tcPr>
          <w:p w:rsidR="0017717A" w:rsidRPr="000914CE" w:rsidRDefault="0017717A" w:rsidP="00A96B48">
            <w:pPr>
              <w:spacing w:after="0"/>
              <w:rPr>
                <w:rFonts w:ascii="Times New Roman" w:eastAsia="Times New Roman" w:hAnsi="Times New Roman"/>
                <w:lang w:val="ro-MD" w:eastAsia="ru-RU"/>
              </w:rPr>
            </w:pPr>
            <w:r w:rsidRPr="000914CE">
              <w:rPr>
                <w:rFonts w:ascii="Times New Roman" w:eastAsia="Times New Roman" w:hAnsi="Times New Roman"/>
                <w:lang w:val="ro-MD" w:eastAsia="ru-RU"/>
              </w:rPr>
              <w:t xml:space="preserve">18,75 </w:t>
            </w:r>
          </w:p>
        </w:tc>
      </w:tr>
      <w:tr w:rsidR="0017717A" w:rsidRPr="000914CE" w:rsidTr="00A96B48">
        <w:tc>
          <w:tcPr>
            <w:tcW w:w="1890" w:type="dxa"/>
            <w:vMerge/>
            <w:tcBorders>
              <w:left w:val="single" w:sz="4" w:space="0" w:color="auto"/>
              <w:bottom w:val="single" w:sz="4" w:space="0" w:color="auto"/>
              <w:right w:val="single" w:sz="4" w:space="0" w:color="auto"/>
            </w:tcBorders>
          </w:tcPr>
          <w:p w:rsidR="0017717A" w:rsidRPr="000914CE" w:rsidRDefault="0017717A" w:rsidP="00A96B48">
            <w:pPr>
              <w:spacing w:after="0"/>
              <w:rPr>
                <w:rFonts w:ascii="Times New Roman" w:eastAsia="Times New Roman" w:hAnsi="Times New Roman"/>
                <w:lang w:val="ro-MD" w:eastAsia="ru-RU"/>
              </w:rPr>
            </w:pPr>
          </w:p>
        </w:tc>
        <w:tc>
          <w:tcPr>
            <w:tcW w:w="2434" w:type="dxa"/>
            <w:vMerge/>
            <w:tcBorders>
              <w:top w:val="single" w:sz="4" w:space="0" w:color="auto"/>
              <w:left w:val="single" w:sz="4" w:space="0" w:color="auto"/>
              <w:bottom w:val="single" w:sz="4" w:space="0" w:color="auto"/>
              <w:right w:val="single" w:sz="4" w:space="0" w:color="auto"/>
            </w:tcBorders>
            <w:vAlign w:val="center"/>
            <w:hideMark/>
          </w:tcPr>
          <w:p w:rsidR="0017717A" w:rsidRPr="000914CE" w:rsidRDefault="0017717A" w:rsidP="00A96B48">
            <w:pPr>
              <w:spacing w:after="0"/>
              <w:rPr>
                <w:rFonts w:ascii="Times New Roman" w:eastAsia="Times New Roman" w:hAnsi="Times New Roman"/>
                <w:lang w:val="ro-MD" w:eastAsia="ru-RU"/>
              </w:rPr>
            </w:pPr>
          </w:p>
        </w:tc>
        <w:tc>
          <w:tcPr>
            <w:tcW w:w="1102" w:type="dxa"/>
            <w:tcBorders>
              <w:top w:val="single" w:sz="4" w:space="0" w:color="auto"/>
              <w:left w:val="single" w:sz="4" w:space="0" w:color="auto"/>
              <w:bottom w:val="single" w:sz="4" w:space="0" w:color="auto"/>
              <w:right w:val="single" w:sz="4" w:space="0" w:color="auto"/>
            </w:tcBorders>
            <w:hideMark/>
          </w:tcPr>
          <w:p w:rsidR="0017717A" w:rsidRPr="000914CE" w:rsidRDefault="0017717A" w:rsidP="00A96B48">
            <w:pPr>
              <w:spacing w:after="0"/>
              <w:rPr>
                <w:rFonts w:ascii="Times New Roman" w:eastAsia="Times New Roman" w:hAnsi="Times New Roman"/>
                <w:lang w:val="ro-MD" w:eastAsia="ru-RU"/>
              </w:rPr>
            </w:pPr>
            <w:r w:rsidRPr="000914CE">
              <w:rPr>
                <w:rFonts w:ascii="Times New Roman" w:eastAsia="Times New Roman" w:hAnsi="Times New Roman"/>
                <w:lang w:val="ro-MD" w:eastAsia="ru-RU"/>
              </w:rPr>
              <w:t>încărcat</w:t>
            </w:r>
          </w:p>
        </w:tc>
        <w:tc>
          <w:tcPr>
            <w:tcW w:w="3754" w:type="dxa"/>
            <w:tcBorders>
              <w:top w:val="single" w:sz="4" w:space="0" w:color="auto"/>
              <w:left w:val="single" w:sz="4" w:space="0" w:color="auto"/>
              <w:bottom w:val="single" w:sz="4" w:space="0" w:color="auto"/>
              <w:right w:val="single" w:sz="4" w:space="0" w:color="auto"/>
            </w:tcBorders>
            <w:hideMark/>
          </w:tcPr>
          <w:p w:rsidR="0017717A" w:rsidRPr="000914CE" w:rsidRDefault="0017717A" w:rsidP="00A96B48">
            <w:pPr>
              <w:spacing w:after="0"/>
              <w:rPr>
                <w:rFonts w:ascii="Times New Roman" w:eastAsia="Times New Roman" w:hAnsi="Times New Roman"/>
                <w:lang w:val="ro-MD" w:eastAsia="ru-RU"/>
              </w:rPr>
            </w:pPr>
            <w:r w:rsidRPr="000914CE">
              <w:rPr>
                <w:rFonts w:ascii="Times New Roman" w:eastAsia="Times New Roman" w:hAnsi="Times New Roman"/>
                <w:lang w:val="ro-MD" w:eastAsia="ru-RU"/>
              </w:rPr>
              <w:t>20,75*</w:t>
            </w:r>
          </w:p>
        </w:tc>
      </w:tr>
    </w:tbl>
    <w:p w:rsidR="0017717A" w:rsidRPr="000914CE" w:rsidRDefault="0017717A" w:rsidP="0017717A">
      <w:pPr>
        <w:spacing w:after="0"/>
        <w:rPr>
          <w:rFonts w:ascii="Times New Roman" w:eastAsia="Times New Roman" w:hAnsi="Times New Roman"/>
          <w:lang w:val="ro-MD" w:eastAsia="ru-RU"/>
        </w:rPr>
      </w:pPr>
      <w:r w:rsidRPr="000914CE">
        <w:rPr>
          <w:rFonts w:ascii="Times New Roman" w:eastAsia="Times New Roman" w:hAnsi="Times New Roman"/>
          <w:lang w:val="ro-MD" w:eastAsia="ru-RU"/>
        </w:rPr>
        <w:t>* - lungimea încărcăturii nu trebuie să depășească 0,5 m în fața vehiculului și 1.5 m în spatele lui.</w:t>
      </w:r>
    </w:p>
    <w:p w:rsidR="0017717A" w:rsidRPr="000914CE" w:rsidRDefault="0017717A" w:rsidP="0017717A">
      <w:pPr>
        <w:spacing w:after="0"/>
        <w:rPr>
          <w:rFonts w:ascii="Times New Roman" w:eastAsia="Times New Roman" w:hAnsi="Times New Roman"/>
          <w:lang w:val="ro-MD" w:eastAsia="ru-RU"/>
        </w:rPr>
      </w:pPr>
    </w:p>
    <w:p w:rsidR="0017717A" w:rsidRPr="000914CE" w:rsidRDefault="0017717A" w:rsidP="0017717A">
      <w:pPr>
        <w:pStyle w:val="a4"/>
        <w:numPr>
          <w:ilvl w:val="0"/>
          <w:numId w:val="13"/>
        </w:numPr>
        <w:jc w:val="both"/>
        <w:rPr>
          <w:rFonts w:ascii="Times New Roman" w:hAnsi="Times New Roman"/>
          <w:sz w:val="28"/>
          <w:szCs w:val="28"/>
          <w:lang w:val="ro-MD"/>
        </w:rPr>
      </w:pPr>
      <w:r w:rsidRPr="000914CE">
        <w:rPr>
          <w:rFonts w:ascii="Times New Roman" w:hAnsi="Times New Roman"/>
          <w:sz w:val="28"/>
          <w:szCs w:val="28"/>
          <w:lang w:val="ro-MD"/>
        </w:rPr>
        <w:t>Anexa nr. 2, pct. 2.3.3 se modifică după cum urmează, iar celelalte puncte se adaugă:</w:t>
      </w:r>
    </w:p>
    <w:p w:rsidR="0017717A" w:rsidRPr="000914CE" w:rsidRDefault="0017717A" w:rsidP="0017717A">
      <w:pPr>
        <w:pStyle w:val="a4"/>
        <w:ind w:left="720"/>
        <w:jc w:val="both"/>
        <w:rPr>
          <w:rFonts w:ascii="Times New Roman" w:hAnsi="Times New Roman"/>
          <w:sz w:val="28"/>
          <w:szCs w:val="28"/>
          <w:lang w:val="ro-MD"/>
        </w:rPr>
      </w:pPr>
      <w:r w:rsidRPr="000914CE">
        <w:rPr>
          <w:rFonts w:ascii="Times New Roman" w:hAnsi="Times New Roman"/>
          <w:sz w:val="28"/>
          <w:szCs w:val="28"/>
          <w:lang w:val="ro-MD"/>
        </w:rPr>
        <w:t xml:space="preserve"> </w:t>
      </w:r>
    </w:p>
    <w:tbl>
      <w:tblPr>
        <w:tblW w:w="9180" w:type="dxa"/>
        <w:tblCellSpacing w:w="0"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3510"/>
        <w:gridCol w:w="1170"/>
        <w:gridCol w:w="1350"/>
        <w:gridCol w:w="1260"/>
      </w:tblGrid>
      <w:tr w:rsidR="0017717A" w:rsidRPr="000914CE" w:rsidTr="00A96B48">
        <w:trPr>
          <w:trHeight w:val="466"/>
          <w:tblCellSpacing w:w="0" w:type="dxa"/>
        </w:trPr>
        <w:tc>
          <w:tcPr>
            <w:tcW w:w="1890" w:type="dxa"/>
            <w:shd w:val="clear" w:color="auto" w:fill="auto"/>
            <w:tcMar>
              <w:top w:w="15" w:type="dxa"/>
              <w:left w:w="45" w:type="dxa"/>
              <w:bottom w:w="15" w:type="dxa"/>
              <w:right w:w="45" w:type="dxa"/>
            </w:tcMar>
            <w:hideMark/>
          </w:tcPr>
          <w:p w:rsidR="0017717A" w:rsidRPr="000914CE" w:rsidRDefault="0017717A" w:rsidP="00A96B48">
            <w:pPr>
              <w:spacing w:after="0" w:line="240" w:lineRule="auto"/>
              <w:rPr>
                <w:rFonts w:ascii="Times New Roman" w:eastAsia="Times New Roman" w:hAnsi="Times New Roman"/>
                <w:lang w:val="ro-MD" w:eastAsia="ru-RU"/>
              </w:rPr>
            </w:pPr>
            <w:r w:rsidRPr="000914CE">
              <w:rPr>
                <w:rFonts w:ascii="Times New Roman" w:eastAsia="Times New Roman" w:hAnsi="Times New Roman"/>
                <w:lang w:val="ro-MD" w:eastAsia="ru-RU"/>
              </w:rPr>
              <w:t>2.3.3</w:t>
            </w:r>
          </w:p>
        </w:tc>
        <w:tc>
          <w:tcPr>
            <w:tcW w:w="3510" w:type="dxa"/>
            <w:shd w:val="clear" w:color="auto" w:fill="auto"/>
            <w:tcMar>
              <w:top w:w="15" w:type="dxa"/>
              <w:left w:w="45" w:type="dxa"/>
              <w:bottom w:w="15" w:type="dxa"/>
              <w:right w:w="45" w:type="dxa"/>
            </w:tcMar>
            <w:hideMark/>
          </w:tcPr>
          <w:p w:rsidR="0017717A" w:rsidRPr="000914CE" w:rsidRDefault="0017717A" w:rsidP="00A96B48">
            <w:pPr>
              <w:spacing w:after="0" w:line="240" w:lineRule="auto"/>
              <w:rPr>
                <w:rFonts w:ascii="Times New Roman" w:eastAsia="Times New Roman" w:hAnsi="Times New Roman"/>
                <w:lang w:val="ro-MD" w:eastAsia="ru-RU"/>
              </w:rPr>
            </w:pPr>
            <w:r w:rsidRPr="000914CE">
              <w:rPr>
                <w:rFonts w:ascii="Times New Roman" w:eastAsia="Times New Roman" w:hAnsi="Times New Roman"/>
                <w:lang w:val="ro-MD" w:eastAsia="ru-RU"/>
              </w:rPr>
              <w:t>autovehicul cu patru și mai multe axe, dintre care două axe de direcție</w:t>
            </w:r>
          </w:p>
        </w:tc>
        <w:tc>
          <w:tcPr>
            <w:tcW w:w="1170" w:type="dxa"/>
            <w:shd w:val="clear" w:color="auto" w:fill="auto"/>
            <w:tcMar>
              <w:top w:w="15" w:type="dxa"/>
              <w:left w:w="45" w:type="dxa"/>
              <w:bottom w:w="15" w:type="dxa"/>
              <w:right w:w="45" w:type="dxa"/>
            </w:tcMar>
            <w:hideMark/>
          </w:tcPr>
          <w:p w:rsidR="0017717A" w:rsidRPr="000914CE" w:rsidRDefault="0017717A" w:rsidP="00A96B48">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32***</w:t>
            </w:r>
          </w:p>
        </w:tc>
        <w:tc>
          <w:tcPr>
            <w:tcW w:w="1350" w:type="dxa"/>
            <w:shd w:val="clear" w:color="auto" w:fill="auto"/>
            <w:tcMar>
              <w:top w:w="15" w:type="dxa"/>
              <w:left w:w="45" w:type="dxa"/>
              <w:bottom w:w="15" w:type="dxa"/>
              <w:right w:w="45" w:type="dxa"/>
            </w:tcMar>
            <w:hideMark/>
          </w:tcPr>
          <w:p w:rsidR="0017717A" w:rsidRPr="000914CE" w:rsidRDefault="0017717A" w:rsidP="00A96B48">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30</w:t>
            </w:r>
          </w:p>
        </w:tc>
        <w:tc>
          <w:tcPr>
            <w:tcW w:w="1260" w:type="dxa"/>
            <w:shd w:val="clear" w:color="auto" w:fill="auto"/>
            <w:tcMar>
              <w:top w:w="15" w:type="dxa"/>
              <w:left w:w="45" w:type="dxa"/>
              <w:bottom w:w="15" w:type="dxa"/>
              <w:right w:w="45" w:type="dxa"/>
            </w:tcMar>
            <w:hideMark/>
          </w:tcPr>
          <w:p w:rsidR="0017717A" w:rsidRPr="000914CE" w:rsidRDefault="0017717A" w:rsidP="00A96B48">
            <w:pPr>
              <w:spacing w:after="0" w:line="240" w:lineRule="auto"/>
              <w:jc w:val="center"/>
              <w:rPr>
                <w:rFonts w:ascii="Times New Roman" w:eastAsia="Times New Roman" w:hAnsi="Times New Roman"/>
                <w:lang w:val="ro-MD" w:eastAsia="ru-RU"/>
              </w:rPr>
            </w:pPr>
            <w:r w:rsidRPr="000914CE">
              <w:rPr>
                <w:rFonts w:ascii="Times New Roman" w:eastAsia="Times New Roman" w:hAnsi="Times New Roman"/>
                <w:lang w:val="ro-MD" w:eastAsia="ru-RU"/>
              </w:rPr>
              <w:t>28</w:t>
            </w:r>
          </w:p>
        </w:tc>
      </w:tr>
    </w:tbl>
    <w:p w:rsidR="0017717A" w:rsidRPr="000914CE" w:rsidRDefault="0017717A" w:rsidP="00921A9E">
      <w:pPr>
        <w:pStyle w:val="a4"/>
        <w:spacing w:after="240" w:line="276" w:lineRule="auto"/>
        <w:jc w:val="both"/>
        <w:rPr>
          <w:rFonts w:ascii="Times New Roman" w:hAnsi="Times New Roman"/>
          <w:sz w:val="28"/>
          <w:szCs w:val="28"/>
          <w:lang w:val="ro-MD"/>
        </w:rPr>
      </w:pPr>
    </w:p>
    <w:p w:rsidR="00135863" w:rsidRPr="000914CE" w:rsidRDefault="00135863" w:rsidP="00EC18C8">
      <w:pPr>
        <w:pStyle w:val="a4"/>
        <w:jc w:val="center"/>
        <w:rPr>
          <w:rFonts w:ascii="Times New Roman" w:hAnsi="Times New Roman"/>
          <w:b/>
          <w:sz w:val="28"/>
          <w:szCs w:val="28"/>
          <w:lang w:val="ro-MD"/>
        </w:rPr>
      </w:pPr>
    </w:p>
    <w:p w:rsidR="000914CE" w:rsidRDefault="00D357F6" w:rsidP="00EC18C8">
      <w:pPr>
        <w:pStyle w:val="a4"/>
        <w:jc w:val="center"/>
        <w:rPr>
          <w:rFonts w:ascii="Times New Roman" w:hAnsi="Times New Roman"/>
          <w:b/>
          <w:sz w:val="28"/>
          <w:szCs w:val="28"/>
          <w:lang w:val="ro-MD"/>
        </w:rPr>
      </w:pPr>
      <w:r w:rsidRPr="000914CE">
        <w:rPr>
          <w:rFonts w:ascii="Times New Roman" w:hAnsi="Times New Roman"/>
          <w:b/>
          <w:sz w:val="28"/>
          <w:szCs w:val="28"/>
          <w:lang w:val="ro-MD"/>
        </w:rPr>
        <w:t>PREȘEDINTELE  PARLAMENTULUI</w:t>
      </w:r>
    </w:p>
    <w:p w:rsidR="000914CE" w:rsidRDefault="000914CE">
      <w:pPr>
        <w:spacing w:after="0" w:line="240" w:lineRule="auto"/>
        <w:rPr>
          <w:rFonts w:ascii="Times New Roman" w:hAnsi="Times New Roman"/>
          <w:b/>
          <w:sz w:val="28"/>
          <w:szCs w:val="28"/>
          <w:lang w:val="ro-MD"/>
        </w:rPr>
      </w:pPr>
      <w:r>
        <w:rPr>
          <w:rFonts w:ascii="Times New Roman" w:hAnsi="Times New Roman"/>
          <w:b/>
          <w:sz w:val="28"/>
          <w:szCs w:val="28"/>
          <w:lang w:val="ro-MD"/>
        </w:rPr>
        <w:br w:type="page"/>
      </w:r>
    </w:p>
    <w:p w:rsidR="00593E1A" w:rsidRPr="000914CE" w:rsidRDefault="0017717A" w:rsidP="0017717A">
      <w:pPr>
        <w:spacing w:after="0" w:line="240" w:lineRule="auto"/>
        <w:jc w:val="center"/>
        <w:rPr>
          <w:rFonts w:ascii="Times New Roman" w:hAnsi="Times New Roman"/>
          <w:b/>
          <w:sz w:val="28"/>
          <w:szCs w:val="28"/>
          <w:lang w:val="ro-MD"/>
        </w:rPr>
      </w:pPr>
      <w:r w:rsidRPr="000914CE">
        <w:rPr>
          <w:rFonts w:ascii="Times New Roman" w:hAnsi="Times New Roman"/>
          <w:b/>
          <w:sz w:val="28"/>
          <w:szCs w:val="28"/>
          <w:lang w:val="ro-MD"/>
        </w:rPr>
        <w:lastRenderedPageBreak/>
        <w:t>NOTĂ INFORMATIVĂ</w:t>
      </w:r>
    </w:p>
    <w:p w:rsidR="000914CE" w:rsidRPr="000914CE" w:rsidRDefault="00C91927" w:rsidP="0017717A">
      <w:pPr>
        <w:spacing w:after="0" w:line="240" w:lineRule="auto"/>
        <w:jc w:val="center"/>
        <w:rPr>
          <w:rFonts w:ascii="Times New Roman" w:hAnsi="Times New Roman"/>
          <w:sz w:val="28"/>
          <w:szCs w:val="28"/>
          <w:lang w:val="ro-MD"/>
        </w:rPr>
      </w:pPr>
      <w:r w:rsidRPr="000914CE">
        <w:rPr>
          <w:rFonts w:ascii="Times New Roman" w:hAnsi="Times New Roman"/>
          <w:sz w:val="28"/>
          <w:szCs w:val="28"/>
          <w:lang w:val="ro-MD"/>
        </w:rPr>
        <w:t xml:space="preserve">cu privire la proiectul de </w:t>
      </w:r>
    </w:p>
    <w:p w:rsidR="00C91927" w:rsidRPr="000914CE" w:rsidRDefault="00C91927" w:rsidP="0017717A">
      <w:pPr>
        <w:spacing w:after="0" w:line="240" w:lineRule="auto"/>
        <w:jc w:val="center"/>
        <w:rPr>
          <w:rFonts w:ascii="Times New Roman" w:hAnsi="Times New Roman"/>
          <w:b/>
          <w:sz w:val="28"/>
          <w:szCs w:val="28"/>
          <w:lang w:val="ro-MD"/>
        </w:rPr>
      </w:pPr>
      <w:r w:rsidRPr="000914CE">
        <w:rPr>
          <w:rFonts w:ascii="Times New Roman" w:hAnsi="Times New Roman"/>
          <w:b/>
          <w:sz w:val="28"/>
          <w:szCs w:val="28"/>
          <w:lang w:val="ro-MD"/>
        </w:rPr>
        <w:t>LEGE</w:t>
      </w:r>
      <w:r w:rsidR="000914CE" w:rsidRPr="000914CE">
        <w:rPr>
          <w:rFonts w:ascii="Times New Roman" w:hAnsi="Times New Roman"/>
          <w:b/>
          <w:sz w:val="28"/>
          <w:szCs w:val="28"/>
          <w:lang w:val="ro-MD"/>
        </w:rPr>
        <w:t xml:space="preserve"> </w:t>
      </w:r>
      <w:r w:rsidRPr="000914CE">
        <w:rPr>
          <w:rFonts w:ascii="Times New Roman" w:hAnsi="Times New Roman"/>
          <w:b/>
          <w:sz w:val="28"/>
          <w:szCs w:val="28"/>
          <w:lang w:val="ro-MD"/>
        </w:rPr>
        <w:t>pentru modificarea și completarea unor acte legislative</w:t>
      </w:r>
    </w:p>
    <w:p w:rsidR="00C91927" w:rsidRPr="000914CE" w:rsidRDefault="00C91927" w:rsidP="00C91927">
      <w:pPr>
        <w:spacing w:before="120"/>
        <w:jc w:val="both"/>
        <w:rPr>
          <w:rFonts w:ascii="Times New Roman" w:hAnsi="Times New Roman"/>
          <w:b/>
          <w:sz w:val="28"/>
          <w:szCs w:val="28"/>
          <w:lang w:val="ro-MD"/>
        </w:rPr>
      </w:pPr>
    </w:p>
    <w:p w:rsidR="00C91927" w:rsidRPr="000914CE" w:rsidRDefault="00810BDD"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t xml:space="preserve">Inițierea proiectului nominalizat a fost necesar din motivul </w:t>
      </w:r>
      <w:r w:rsidR="00E40389" w:rsidRPr="000914CE">
        <w:rPr>
          <w:rFonts w:ascii="Times New Roman" w:hAnsi="Times New Roman"/>
          <w:sz w:val="28"/>
          <w:szCs w:val="28"/>
          <w:lang w:val="ro-MD"/>
        </w:rPr>
        <w:t xml:space="preserve">soluționării </w:t>
      </w:r>
      <w:r w:rsidRPr="000914CE">
        <w:rPr>
          <w:rFonts w:ascii="Times New Roman" w:hAnsi="Times New Roman"/>
          <w:sz w:val="28"/>
          <w:szCs w:val="28"/>
          <w:lang w:val="ro-MD"/>
        </w:rPr>
        <w:t xml:space="preserve">problemelor </w:t>
      </w:r>
      <w:r w:rsidR="00E40389" w:rsidRPr="000914CE">
        <w:rPr>
          <w:rFonts w:ascii="Times New Roman" w:hAnsi="Times New Roman"/>
          <w:sz w:val="28"/>
          <w:szCs w:val="28"/>
          <w:lang w:val="ro-MD"/>
        </w:rPr>
        <w:t xml:space="preserve">generate  după aprobarea și </w:t>
      </w:r>
      <w:r w:rsidR="002F084B" w:rsidRPr="000914CE">
        <w:rPr>
          <w:rFonts w:ascii="Times New Roman" w:hAnsi="Times New Roman"/>
          <w:sz w:val="28"/>
          <w:szCs w:val="28"/>
          <w:lang w:val="ro-MD"/>
        </w:rPr>
        <w:t>intrarea</w:t>
      </w:r>
      <w:r w:rsidRPr="000914CE">
        <w:rPr>
          <w:rFonts w:ascii="Times New Roman" w:hAnsi="Times New Roman"/>
          <w:sz w:val="28"/>
          <w:szCs w:val="28"/>
          <w:lang w:val="ro-MD"/>
        </w:rPr>
        <w:t xml:space="preserve"> in vigoare a Legii nr. 288 din 15.12.2017„</w:t>
      </w:r>
      <w:r w:rsidRPr="000914CE">
        <w:rPr>
          <w:rFonts w:ascii="Times New Roman" w:hAnsi="Times New Roman"/>
          <w:i/>
          <w:sz w:val="28"/>
          <w:szCs w:val="28"/>
          <w:lang w:val="ro-MD"/>
        </w:rPr>
        <w:t>Cu privire la modificarea și completarea unor acte legislative</w:t>
      </w:r>
      <w:r w:rsidRPr="000914CE">
        <w:rPr>
          <w:rFonts w:ascii="Times New Roman" w:hAnsi="Times New Roman"/>
          <w:sz w:val="28"/>
          <w:szCs w:val="28"/>
          <w:lang w:val="ro-MD"/>
        </w:rPr>
        <w:t>”</w:t>
      </w:r>
      <w:r w:rsidR="00C91927" w:rsidRPr="000914CE">
        <w:rPr>
          <w:rFonts w:ascii="Times New Roman" w:hAnsi="Times New Roman"/>
          <w:sz w:val="28"/>
          <w:szCs w:val="28"/>
          <w:lang w:val="ro-MD"/>
        </w:rPr>
        <w:t xml:space="preserve">, prin care au fost operate modificări la Legea nr.150 din 17 iulie 2014 </w:t>
      </w:r>
      <w:r w:rsidR="00C91927" w:rsidRPr="000914CE">
        <w:rPr>
          <w:rFonts w:ascii="Times New Roman" w:hAnsi="Times New Roman"/>
          <w:i/>
          <w:sz w:val="28"/>
          <w:szCs w:val="28"/>
          <w:lang w:val="ro-MD"/>
        </w:rPr>
        <w:t>Codul Transporturilor Rutiere</w:t>
      </w:r>
      <w:r w:rsidR="00C91927" w:rsidRPr="000914CE">
        <w:rPr>
          <w:rFonts w:ascii="Times New Roman" w:hAnsi="Times New Roman"/>
          <w:sz w:val="28"/>
          <w:szCs w:val="28"/>
          <w:lang w:val="ro-MD"/>
        </w:rPr>
        <w:t xml:space="preserve">, fiind excluse din competența Serviciului Vamal funcțiile de control asupra respectării </w:t>
      </w:r>
      <w:r w:rsidR="002F084B" w:rsidRPr="000914CE">
        <w:rPr>
          <w:rFonts w:ascii="Times New Roman" w:hAnsi="Times New Roman"/>
          <w:sz w:val="28"/>
          <w:szCs w:val="28"/>
          <w:lang w:val="ro-MD"/>
        </w:rPr>
        <w:t>legislației</w:t>
      </w:r>
      <w:r w:rsidR="00C91927" w:rsidRPr="000914CE">
        <w:rPr>
          <w:rFonts w:ascii="Times New Roman" w:hAnsi="Times New Roman"/>
          <w:sz w:val="28"/>
          <w:szCs w:val="28"/>
          <w:lang w:val="ro-MD"/>
        </w:rPr>
        <w:t xml:space="preserve"> în domeniul transporturilor rutiere, precum </w:t>
      </w:r>
      <w:r w:rsidR="002F084B" w:rsidRPr="000914CE">
        <w:rPr>
          <w:rFonts w:ascii="Times New Roman" w:hAnsi="Times New Roman"/>
          <w:sz w:val="28"/>
          <w:szCs w:val="28"/>
          <w:lang w:val="ro-MD"/>
        </w:rPr>
        <w:t>și</w:t>
      </w:r>
      <w:r w:rsidR="00C91927" w:rsidRPr="000914CE">
        <w:rPr>
          <w:rFonts w:ascii="Times New Roman" w:hAnsi="Times New Roman"/>
          <w:sz w:val="28"/>
          <w:szCs w:val="28"/>
          <w:lang w:val="ro-MD"/>
        </w:rPr>
        <w:t xml:space="preserve"> colectarea taxelor rutiere de la </w:t>
      </w:r>
      <w:r w:rsidR="002F084B" w:rsidRPr="000914CE">
        <w:rPr>
          <w:rFonts w:ascii="Times New Roman" w:hAnsi="Times New Roman"/>
          <w:sz w:val="28"/>
          <w:szCs w:val="28"/>
          <w:lang w:val="ro-MD"/>
        </w:rPr>
        <w:t>unitățile</w:t>
      </w:r>
      <w:r w:rsidR="00C91927" w:rsidRPr="000914CE">
        <w:rPr>
          <w:rFonts w:ascii="Times New Roman" w:hAnsi="Times New Roman"/>
          <w:sz w:val="28"/>
          <w:szCs w:val="28"/>
          <w:lang w:val="ro-MD"/>
        </w:rPr>
        <w:t xml:space="preserve"> de transport rutier neînmatriculate în Republica Moldova în punctele de traversare terestră </w:t>
      </w:r>
      <w:r w:rsidRPr="000914CE">
        <w:rPr>
          <w:rFonts w:ascii="Times New Roman" w:hAnsi="Times New Roman"/>
          <w:sz w:val="28"/>
          <w:szCs w:val="28"/>
          <w:lang w:val="ro-MD"/>
        </w:rPr>
        <w:t xml:space="preserve">a frontierei Republicii Moldova, precum și </w:t>
      </w:r>
      <w:r w:rsidR="00E40389" w:rsidRPr="000914CE">
        <w:rPr>
          <w:rFonts w:ascii="Times New Roman" w:hAnsi="Times New Roman"/>
          <w:sz w:val="28"/>
          <w:szCs w:val="28"/>
          <w:lang w:val="ro-MD"/>
        </w:rPr>
        <w:t>a Legii nr. 146 din 14.07.2017</w:t>
      </w:r>
      <w:r w:rsidR="00475514" w:rsidRPr="000914CE">
        <w:rPr>
          <w:rFonts w:ascii="Times New Roman" w:hAnsi="Times New Roman"/>
          <w:sz w:val="28"/>
          <w:szCs w:val="28"/>
          <w:lang w:val="ro-MD"/>
        </w:rPr>
        <w:t xml:space="preserve"> </w:t>
      </w:r>
      <w:r w:rsidR="00E40389" w:rsidRPr="000914CE">
        <w:rPr>
          <w:rFonts w:ascii="Times New Roman" w:hAnsi="Times New Roman"/>
          <w:i/>
          <w:sz w:val="28"/>
          <w:szCs w:val="28"/>
          <w:lang w:val="ro-MD"/>
        </w:rPr>
        <w:t>,,Pentru modificarea</w:t>
      </w:r>
      <w:r w:rsidR="00C91927" w:rsidRPr="000914CE">
        <w:rPr>
          <w:rFonts w:ascii="Times New Roman" w:hAnsi="Times New Roman"/>
          <w:i/>
          <w:sz w:val="28"/>
          <w:szCs w:val="28"/>
          <w:lang w:val="ro-MD"/>
        </w:rPr>
        <w:t xml:space="preserve"> </w:t>
      </w:r>
      <w:r w:rsidR="00E40389" w:rsidRPr="000914CE">
        <w:rPr>
          <w:rFonts w:ascii="Times New Roman" w:hAnsi="Times New Roman"/>
          <w:i/>
          <w:sz w:val="28"/>
          <w:szCs w:val="28"/>
          <w:lang w:val="ro-MD"/>
        </w:rPr>
        <w:t>Codului fiscal nr.1163/1197</w:t>
      </w:r>
      <w:r w:rsidR="00E40389" w:rsidRPr="000914CE">
        <w:rPr>
          <w:rFonts w:ascii="Times New Roman" w:hAnsi="Times New Roman"/>
          <w:sz w:val="28"/>
          <w:szCs w:val="28"/>
          <w:lang w:val="ro-MD"/>
        </w:rPr>
        <w:t>”  prin care s–au modificat Anexele 2 și 3 al titlului IX al Codului Fiscal.</w:t>
      </w:r>
    </w:p>
    <w:p w:rsidR="00C7608B" w:rsidRPr="000914CE" w:rsidRDefault="00C91927"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t>Modificările</w:t>
      </w:r>
      <w:r w:rsidR="00E16DF4" w:rsidRPr="000914CE">
        <w:rPr>
          <w:rFonts w:ascii="Times New Roman" w:hAnsi="Times New Roman"/>
          <w:sz w:val="28"/>
          <w:szCs w:val="28"/>
          <w:lang w:val="ro-MD"/>
        </w:rPr>
        <w:t xml:space="preserve"> au fost operate în scopul de a majora încasările taxelor pentru folosire</w:t>
      </w:r>
      <w:r w:rsidR="00D53D34" w:rsidRPr="000914CE">
        <w:rPr>
          <w:rFonts w:ascii="Times New Roman" w:hAnsi="Times New Roman"/>
          <w:sz w:val="28"/>
          <w:szCs w:val="28"/>
          <w:lang w:val="ro-MD"/>
        </w:rPr>
        <w:t>a</w:t>
      </w:r>
      <w:r w:rsidR="00E16DF4" w:rsidRPr="000914CE">
        <w:rPr>
          <w:rFonts w:ascii="Times New Roman" w:hAnsi="Times New Roman"/>
          <w:sz w:val="28"/>
          <w:szCs w:val="28"/>
          <w:lang w:val="ro-MD"/>
        </w:rPr>
        <w:t xml:space="preserve"> drumurilor și </w:t>
      </w:r>
      <w:r w:rsidRPr="000914CE">
        <w:rPr>
          <w:rFonts w:ascii="Times New Roman" w:hAnsi="Times New Roman"/>
          <w:sz w:val="28"/>
          <w:szCs w:val="28"/>
          <w:lang w:val="ro-MD"/>
        </w:rPr>
        <w:t>fluidiza</w:t>
      </w:r>
      <w:r w:rsidR="00E16DF4" w:rsidRPr="000914CE">
        <w:rPr>
          <w:rFonts w:ascii="Times New Roman" w:hAnsi="Times New Roman"/>
          <w:sz w:val="28"/>
          <w:szCs w:val="28"/>
          <w:lang w:val="ro-MD"/>
        </w:rPr>
        <w:t>re</w:t>
      </w:r>
      <w:r w:rsidR="00D620F2" w:rsidRPr="000914CE">
        <w:rPr>
          <w:rFonts w:ascii="Times New Roman" w:hAnsi="Times New Roman"/>
          <w:sz w:val="28"/>
          <w:szCs w:val="28"/>
          <w:lang w:val="ro-MD"/>
        </w:rPr>
        <w:t>a</w:t>
      </w:r>
      <w:r w:rsidRPr="000914CE">
        <w:rPr>
          <w:rFonts w:ascii="Times New Roman" w:hAnsi="Times New Roman"/>
          <w:sz w:val="28"/>
          <w:szCs w:val="28"/>
          <w:lang w:val="ro-MD"/>
        </w:rPr>
        <w:t xml:space="preserve"> traficul</w:t>
      </w:r>
      <w:r w:rsidR="00E16DF4" w:rsidRPr="000914CE">
        <w:rPr>
          <w:rFonts w:ascii="Times New Roman" w:hAnsi="Times New Roman"/>
          <w:sz w:val="28"/>
          <w:szCs w:val="28"/>
          <w:lang w:val="ro-MD"/>
        </w:rPr>
        <w:t>ui</w:t>
      </w:r>
      <w:r w:rsidRPr="000914CE">
        <w:rPr>
          <w:rFonts w:ascii="Times New Roman" w:hAnsi="Times New Roman"/>
          <w:sz w:val="28"/>
          <w:szCs w:val="28"/>
          <w:lang w:val="ro-MD"/>
        </w:rPr>
        <w:t xml:space="preserve"> în p</w:t>
      </w:r>
      <w:r w:rsidR="00E16DF4" w:rsidRPr="000914CE">
        <w:rPr>
          <w:rFonts w:ascii="Times New Roman" w:hAnsi="Times New Roman"/>
          <w:sz w:val="28"/>
          <w:szCs w:val="28"/>
          <w:lang w:val="ro-MD"/>
        </w:rPr>
        <w:t xml:space="preserve">unctele de trecere a frontierei. </w:t>
      </w:r>
      <w:r w:rsidR="00E16DF4" w:rsidRPr="000914CE">
        <w:rPr>
          <w:rFonts w:ascii="Times New Roman" w:hAnsi="Times New Roman"/>
          <w:sz w:val="28"/>
          <w:szCs w:val="28"/>
          <w:lang w:val="ro-MD"/>
        </w:rPr>
        <w:br/>
      </w:r>
      <w:r w:rsidRPr="000914CE">
        <w:rPr>
          <w:rFonts w:ascii="Times New Roman" w:hAnsi="Times New Roman"/>
          <w:sz w:val="28"/>
          <w:szCs w:val="28"/>
          <w:lang w:val="ro-MD"/>
        </w:rPr>
        <w:t xml:space="preserve"> Însă în dorința de a optimiza anumite pro</w:t>
      </w:r>
      <w:r w:rsidR="001C711C" w:rsidRPr="000914CE">
        <w:rPr>
          <w:rFonts w:ascii="Times New Roman" w:hAnsi="Times New Roman"/>
          <w:sz w:val="28"/>
          <w:szCs w:val="28"/>
          <w:lang w:val="ro-MD"/>
        </w:rPr>
        <w:t xml:space="preserve">cese nu au fost evaluate </w:t>
      </w:r>
      <w:r w:rsidRPr="000914CE">
        <w:rPr>
          <w:rFonts w:ascii="Times New Roman" w:hAnsi="Times New Roman"/>
          <w:sz w:val="28"/>
          <w:szCs w:val="28"/>
          <w:lang w:val="ro-MD"/>
        </w:rPr>
        <w:t>riscurile  pentru domeniul transporturilor. Ca rezultat aceste acțiuni vor conduce la  pierderi la bugetul de stat (neîncasarea în volum deplin a taxelor rutiere), deteriorarea infrastructurii drumuril</w:t>
      </w:r>
      <w:r w:rsidR="00C7608B" w:rsidRPr="000914CE">
        <w:rPr>
          <w:rFonts w:ascii="Times New Roman" w:hAnsi="Times New Roman"/>
          <w:sz w:val="28"/>
          <w:szCs w:val="28"/>
          <w:lang w:val="ro-MD"/>
        </w:rPr>
        <w:t xml:space="preserve">or, punerea în pericol a siguranței rutiere, </w:t>
      </w:r>
      <w:r w:rsidRPr="000914CE">
        <w:rPr>
          <w:rFonts w:ascii="Times New Roman" w:hAnsi="Times New Roman"/>
          <w:sz w:val="28"/>
          <w:szCs w:val="28"/>
          <w:lang w:val="ro-MD"/>
        </w:rPr>
        <w:t>etc.</w:t>
      </w:r>
      <w:r w:rsidR="00D620F2" w:rsidRPr="000914CE">
        <w:rPr>
          <w:rFonts w:ascii="Times New Roman" w:hAnsi="Times New Roman"/>
          <w:sz w:val="28"/>
          <w:szCs w:val="28"/>
          <w:lang w:val="ro-MD"/>
        </w:rPr>
        <w:t xml:space="preserve"> </w:t>
      </w:r>
    </w:p>
    <w:p w:rsidR="00E16DF4" w:rsidRPr="000914CE" w:rsidRDefault="00E16DF4"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t xml:space="preserve">Totodată, aplicarea taxelor pentru folosirea drumurilor pentru autovehiculele neînmatriculate în Republica Moldova afectează relațiile comerciale cu țările din vecinătate, fiind stabilite </w:t>
      </w:r>
      <w:r w:rsidR="00D53D34" w:rsidRPr="000914CE">
        <w:rPr>
          <w:rFonts w:ascii="Times New Roman" w:hAnsi="Times New Roman"/>
          <w:sz w:val="28"/>
          <w:szCs w:val="28"/>
          <w:lang w:val="ro-MD"/>
        </w:rPr>
        <w:t xml:space="preserve">prin </w:t>
      </w:r>
      <w:r w:rsidRPr="000914CE">
        <w:rPr>
          <w:rFonts w:ascii="Times New Roman" w:hAnsi="Times New Roman"/>
          <w:sz w:val="28"/>
          <w:szCs w:val="28"/>
          <w:lang w:val="ro-MD"/>
        </w:rPr>
        <w:t xml:space="preserve">(Anexa </w:t>
      </w:r>
      <w:r w:rsidR="00053FA3" w:rsidRPr="000914CE">
        <w:rPr>
          <w:rFonts w:ascii="Times New Roman" w:hAnsi="Times New Roman"/>
          <w:sz w:val="28"/>
          <w:szCs w:val="28"/>
          <w:lang w:val="ro-MD"/>
        </w:rPr>
        <w:t>2) niște taxe</w:t>
      </w:r>
      <w:r w:rsidR="00D620F2" w:rsidRPr="000914CE">
        <w:rPr>
          <w:rFonts w:ascii="Times New Roman" w:hAnsi="Times New Roman"/>
          <w:sz w:val="28"/>
          <w:szCs w:val="28"/>
          <w:lang w:val="ro-MD"/>
        </w:rPr>
        <w:t xml:space="preserve"> mai mari</w:t>
      </w:r>
      <w:r w:rsidRPr="000914CE">
        <w:rPr>
          <w:rFonts w:ascii="Times New Roman" w:hAnsi="Times New Roman"/>
          <w:sz w:val="28"/>
          <w:szCs w:val="28"/>
          <w:lang w:val="ro-MD"/>
        </w:rPr>
        <w:t xml:space="preserve"> </w:t>
      </w:r>
      <w:r w:rsidR="002F084B" w:rsidRPr="000914CE">
        <w:rPr>
          <w:rFonts w:ascii="Times New Roman" w:hAnsi="Times New Roman"/>
          <w:sz w:val="28"/>
          <w:szCs w:val="28"/>
          <w:lang w:val="ro-MD"/>
        </w:rPr>
        <w:t>decât</w:t>
      </w:r>
      <w:r w:rsidR="00D620F2" w:rsidRPr="000914CE">
        <w:rPr>
          <w:rFonts w:ascii="Times New Roman" w:hAnsi="Times New Roman"/>
          <w:sz w:val="28"/>
          <w:szCs w:val="28"/>
          <w:lang w:val="ro-MD"/>
        </w:rPr>
        <w:t>, spre exemplu, în țara vecină România</w:t>
      </w:r>
      <w:r w:rsidR="00C7608B" w:rsidRPr="000914CE">
        <w:rPr>
          <w:rFonts w:ascii="Times New Roman" w:hAnsi="Times New Roman"/>
          <w:sz w:val="28"/>
          <w:szCs w:val="28"/>
          <w:lang w:val="ro-MD"/>
        </w:rPr>
        <w:t>. Evident, că au parvenit adresări de la As</w:t>
      </w:r>
      <w:r w:rsidR="00053FA3" w:rsidRPr="000914CE">
        <w:rPr>
          <w:rFonts w:ascii="Times New Roman" w:hAnsi="Times New Roman"/>
          <w:sz w:val="28"/>
          <w:szCs w:val="28"/>
          <w:lang w:val="ro-MD"/>
        </w:rPr>
        <w:t>ociațiile de profil din România cu propunerea de aplicare a unei taxe identice cu cea aplicată transportatorilor moldoveni în România.</w:t>
      </w:r>
      <w:r w:rsidR="00C7608B" w:rsidRPr="000914CE">
        <w:rPr>
          <w:rFonts w:ascii="Times New Roman" w:hAnsi="Times New Roman"/>
          <w:sz w:val="28"/>
          <w:szCs w:val="28"/>
          <w:lang w:val="ro-MD"/>
        </w:rPr>
        <w:t xml:space="preserve"> Aplicarea măsurilor respective duc la ocolirea de către</w:t>
      </w:r>
      <w:r w:rsidR="00053FA3" w:rsidRPr="000914CE">
        <w:rPr>
          <w:rFonts w:ascii="Times New Roman" w:hAnsi="Times New Roman"/>
          <w:sz w:val="28"/>
          <w:szCs w:val="28"/>
          <w:lang w:val="ro-MD"/>
        </w:rPr>
        <w:t xml:space="preserve"> transportatorii români dar și a altor state a teritoriului Republicii Moldova.</w:t>
      </w:r>
    </w:p>
    <w:p w:rsidR="00C91927" w:rsidRPr="000914CE" w:rsidRDefault="00053FA3"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t>M</w:t>
      </w:r>
      <w:r w:rsidR="00593E1A" w:rsidRPr="000914CE">
        <w:rPr>
          <w:rFonts w:ascii="Times New Roman" w:hAnsi="Times New Roman"/>
          <w:sz w:val="28"/>
          <w:szCs w:val="28"/>
          <w:lang w:val="ro-MD"/>
        </w:rPr>
        <w:t>enționăm,</w:t>
      </w:r>
      <w:r w:rsidR="00C91927" w:rsidRPr="000914CE">
        <w:rPr>
          <w:rFonts w:ascii="Times New Roman" w:hAnsi="Times New Roman"/>
          <w:sz w:val="28"/>
          <w:szCs w:val="28"/>
          <w:lang w:val="ro-MD"/>
        </w:rPr>
        <w:t xml:space="preserve"> că la momentul elaboră</w:t>
      </w:r>
      <w:r w:rsidRPr="000914CE">
        <w:rPr>
          <w:rFonts w:ascii="Times New Roman" w:hAnsi="Times New Roman"/>
          <w:sz w:val="28"/>
          <w:szCs w:val="28"/>
          <w:lang w:val="ro-MD"/>
        </w:rPr>
        <w:t xml:space="preserve">rii și definitivării proiectului Legii </w:t>
      </w:r>
      <w:r w:rsidR="009B4446" w:rsidRPr="000914CE">
        <w:rPr>
          <w:rFonts w:ascii="Times New Roman" w:hAnsi="Times New Roman"/>
          <w:sz w:val="28"/>
          <w:szCs w:val="28"/>
          <w:lang w:val="ro-MD"/>
        </w:rPr>
        <w:t>„</w:t>
      </w:r>
      <w:r w:rsidR="009B4446" w:rsidRPr="000914CE">
        <w:rPr>
          <w:rFonts w:ascii="Times New Roman" w:hAnsi="Times New Roman"/>
          <w:i/>
          <w:sz w:val="28"/>
          <w:szCs w:val="28"/>
          <w:lang w:val="ro-MD"/>
        </w:rPr>
        <w:t>Cu privire la modificarea și completarea unor acte legislative</w:t>
      </w:r>
      <w:r w:rsidR="009B4446" w:rsidRPr="000914CE">
        <w:rPr>
          <w:rFonts w:ascii="Times New Roman" w:hAnsi="Times New Roman"/>
          <w:sz w:val="28"/>
          <w:szCs w:val="28"/>
          <w:lang w:val="ro-MD"/>
        </w:rPr>
        <w:t>”, nici</w:t>
      </w:r>
      <w:r w:rsidR="00C91927" w:rsidRPr="000914CE">
        <w:rPr>
          <w:rFonts w:ascii="Times New Roman" w:hAnsi="Times New Roman"/>
          <w:sz w:val="28"/>
          <w:szCs w:val="28"/>
          <w:lang w:val="ro-MD"/>
        </w:rPr>
        <w:t xml:space="preserve"> nu a fost solicitat avizul Ministerului Economiei și Infrastructurii la modificările operate ce țin de Codul Transporturilor Rutiere.</w:t>
      </w:r>
    </w:p>
    <w:p w:rsidR="00C91927" w:rsidRPr="000914CE" w:rsidRDefault="00C91927"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t>Prin operarea modificărilor, Agenției Naționale Transport Auto</w:t>
      </w:r>
      <w:r w:rsidR="00D53D34" w:rsidRPr="000914CE">
        <w:rPr>
          <w:rFonts w:ascii="Times New Roman" w:hAnsi="Times New Roman"/>
          <w:sz w:val="28"/>
          <w:szCs w:val="28"/>
          <w:lang w:val="ro-MD"/>
        </w:rPr>
        <w:t xml:space="preserve"> (ANTA) i-au revenit</w:t>
      </w:r>
      <w:r w:rsidRPr="000914CE">
        <w:rPr>
          <w:rFonts w:ascii="Times New Roman" w:hAnsi="Times New Roman"/>
          <w:sz w:val="28"/>
          <w:szCs w:val="28"/>
          <w:lang w:val="ro-MD"/>
        </w:rPr>
        <w:t xml:space="preserve"> atribuții</w:t>
      </w:r>
      <w:r w:rsidR="00D53D34" w:rsidRPr="000914CE">
        <w:rPr>
          <w:rFonts w:ascii="Times New Roman" w:hAnsi="Times New Roman"/>
          <w:sz w:val="28"/>
          <w:szCs w:val="28"/>
          <w:lang w:val="ro-MD"/>
        </w:rPr>
        <w:t xml:space="preserve">le de control care </w:t>
      </w:r>
      <w:r w:rsidR="00D153FD" w:rsidRPr="000914CE">
        <w:rPr>
          <w:rFonts w:ascii="Times New Roman" w:hAnsi="Times New Roman"/>
          <w:sz w:val="28"/>
          <w:szCs w:val="28"/>
          <w:lang w:val="ro-MD"/>
        </w:rPr>
        <w:t xml:space="preserve">anterior </w:t>
      </w:r>
      <w:r w:rsidR="00D53D34" w:rsidRPr="000914CE">
        <w:rPr>
          <w:rFonts w:ascii="Times New Roman" w:hAnsi="Times New Roman"/>
          <w:sz w:val="28"/>
          <w:szCs w:val="28"/>
          <w:lang w:val="ro-MD"/>
        </w:rPr>
        <w:t>se efectuau în punctele de frontieră.</w:t>
      </w:r>
    </w:p>
    <w:p w:rsidR="00C91927" w:rsidRPr="000914CE" w:rsidRDefault="00C91927"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lastRenderedPageBreak/>
        <w:t>Actualmente, ANTA are efectivul limită de personal în mărime de 120 unități, dintre care 56 de unități de personal cu atribuții de control. Totodată pentru a acoperi atribuțiile revenite, conform modificărilor, în cele 23 de puncte internaționale/</w:t>
      </w:r>
      <w:r w:rsidR="002F084B" w:rsidRPr="000914CE">
        <w:rPr>
          <w:rFonts w:ascii="Times New Roman" w:hAnsi="Times New Roman"/>
          <w:sz w:val="28"/>
          <w:szCs w:val="28"/>
          <w:lang w:val="ro-MD"/>
        </w:rPr>
        <w:t xml:space="preserve"> </w:t>
      </w:r>
      <w:r w:rsidRPr="000914CE">
        <w:rPr>
          <w:rFonts w:ascii="Times New Roman" w:hAnsi="Times New Roman"/>
          <w:sz w:val="28"/>
          <w:szCs w:val="28"/>
          <w:lang w:val="ro-MD"/>
        </w:rPr>
        <w:t>interstatale de traversare pe cale rutieră a frontierei de stat , pentru fiecare punct de trecere su</w:t>
      </w:r>
      <w:r w:rsidR="001F69CB" w:rsidRPr="000914CE">
        <w:rPr>
          <w:rFonts w:ascii="Times New Roman" w:hAnsi="Times New Roman"/>
          <w:sz w:val="28"/>
          <w:szCs w:val="28"/>
          <w:lang w:val="ro-MD"/>
        </w:rPr>
        <w:t>nt necesari minim 5</w:t>
      </w:r>
      <w:r w:rsidRPr="000914CE">
        <w:rPr>
          <w:rFonts w:ascii="Times New Roman" w:hAnsi="Times New Roman"/>
          <w:sz w:val="28"/>
          <w:szCs w:val="28"/>
          <w:lang w:val="ro-MD"/>
        </w:rPr>
        <w:t xml:space="preserve"> inspectori pentru a asigura activități de control în regim </w:t>
      </w:r>
      <w:r w:rsidR="001F69CB" w:rsidRPr="000914CE">
        <w:rPr>
          <w:rFonts w:ascii="Times New Roman" w:hAnsi="Times New Roman"/>
          <w:sz w:val="28"/>
          <w:szCs w:val="28"/>
          <w:lang w:val="ro-MD"/>
        </w:rPr>
        <w:t xml:space="preserve">continuu 24/7. În acest sens, este necesară o </w:t>
      </w:r>
      <w:r w:rsidRPr="000914CE">
        <w:rPr>
          <w:rFonts w:ascii="Times New Roman" w:hAnsi="Times New Roman"/>
          <w:sz w:val="28"/>
          <w:szCs w:val="28"/>
          <w:lang w:val="ro-MD"/>
        </w:rPr>
        <w:t>majora</w:t>
      </w:r>
      <w:r w:rsidR="001F69CB" w:rsidRPr="000914CE">
        <w:rPr>
          <w:rFonts w:ascii="Times New Roman" w:hAnsi="Times New Roman"/>
          <w:sz w:val="28"/>
          <w:szCs w:val="28"/>
          <w:lang w:val="ro-MD"/>
        </w:rPr>
        <w:t>re a</w:t>
      </w:r>
      <w:r w:rsidRPr="000914CE">
        <w:rPr>
          <w:rFonts w:ascii="Times New Roman" w:hAnsi="Times New Roman"/>
          <w:sz w:val="28"/>
          <w:szCs w:val="28"/>
          <w:lang w:val="ro-MD"/>
        </w:rPr>
        <w:t xml:space="preserve"> bugetul</w:t>
      </w:r>
      <w:r w:rsidR="001F69CB" w:rsidRPr="000914CE">
        <w:rPr>
          <w:rFonts w:ascii="Times New Roman" w:hAnsi="Times New Roman"/>
          <w:sz w:val="28"/>
          <w:szCs w:val="28"/>
          <w:lang w:val="ro-MD"/>
        </w:rPr>
        <w:t>ui</w:t>
      </w:r>
      <w:r w:rsidRPr="000914CE">
        <w:rPr>
          <w:rFonts w:ascii="Times New Roman" w:hAnsi="Times New Roman"/>
          <w:sz w:val="28"/>
          <w:szCs w:val="28"/>
          <w:lang w:val="ro-MD"/>
        </w:rPr>
        <w:t xml:space="preserve"> ANTA estimativ cu 2 710 mii lei lunar și 4 200 mii lei investiții c</w:t>
      </w:r>
      <w:r w:rsidR="00593E1A" w:rsidRPr="000914CE">
        <w:rPr>
          <w:rFonts w:ascii="Times New Roman" w:hAnsi="Times New Roman"/>
          <w:sz w:val="28"/>
          <w:szCs w:val="28"/>
          <w:lang w:val="ro-MD"/>
        </w:rPr>
        <w:t>apitale inclusiv, s</w:t>
      </w:r>
      <w:r w:rsidRPr="000914CE">
        <w:rPr>
          <w:rFonts w:ascii="Times New Roman" w:hAnsi="Times New Roman"/>
          <w:sz w:val="28"/>
          <w:szCs w:val="28"/>
          <w:lang w:val="ro-MD"/>
        </w:rPr>
        <w:t xml:space="preserve">uma totală fiind de </w:t>
      </w:r>
      <w:r w:rsidRPr="000914CE">
        <w:rPr>
          <w:rFonts w:ascii="Times New Roman" w:hAnsi="Times New Roman"/>
          <w:b/>
          <w:sz w:val="28"/>
          <w:szCs w:val="28"/>
          <w:u w:val="single"/>
          <w:lang w:val="ro-MD"/>
        </w:rPr>
        <w:t>6 910 000</w:t>
      </w:r>
      <w:r w:rsidRPr="000914CE">
        <w:rPr>
          <w:rFonts w:ascii="Times New Roman" w:hAnsi="Times New Roman"/>
          <w:sz w:val="28"/>
          <w:szCs w:val="28"/>
          <w:lang w:val="ro-MD"/>
        </w:rPr>
        <w:t xml:space="preserve"> lei</w:t>
      </w:r>
      <w:r w:rsidR="00593E1A" w:rsidRPr="000914CE">
        <w:rPr>
          <w:rFonts w:ascii="Times New Roman" w:hAnsi="Times New Roman"/>
          <w:sz w:val="28"/>
          <w:szCs w:val="28"/>
          <w:lang w:val="ro-MD"/>
        </w:rPr>
        <w:t>.</w:t>
      </w:r>
      <w:r w:rsidRPr="000914CE">
        <w:rPr>
          <w:rFonts w:ascii="Times New Roman" w:hAnsi="Times New Roman"/>
          <w:sz w:val="28"/>
          <w:szCs w:val="28"/>
          <w:lang w:val="ro-MD"/>
        </w:rPr>
        <w:t xml:space="preserve"> </w:t>
      </w:r>
    </w:p>
    <w:p w:rsidR="00C91927" w:rsidRPr="000914CE" w:rsidRDefault="00C91927"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t>Reieșind din aceste considerente, și din faptul că pentru instaurarea unui control și monitorizare a aplicării legislației în domeniul tra</w:t>
      </w:r>
      <w:r w:rsidR="002F084B" w:rsidRPr="000914CE">
        <w:rPr>
          <w:rFonts w:ascii="Times New Roman" w:hAnsi="Times New Roman"/>
          <w:sz w:val="28"/>
          <w:szCs w:val="28"/>
          <w:lang w:val="ro-MD"/>
        </w:rPr>
        <w:t>nsporturilor rutiere la intrare/</w:t>
      </w:r>
      <w:r w:rsidRPr="000914CE">
        <w:rPr>
          <w:rFonts w:ascii="Times New Roman" w:hAnsi="Times New Roman"/>
          <w:sz w:val="28"/>
          <w:szCs w:val="28"/>
          <w:lang w:val="ro-MD"/>
        </w:rPr>
        <w:t xml:space="preserve">ieșire  din Republica Moldova de către colaboratorii ANTA, este necesară amenajarea unei infrastructuri adecvate care va permite executarea controlului în totalul de 23 puncte de trecere a frontierei internaționale și interstatale. Cheltuielile pentru amenajarea infrastructurii unui punct nou de control, care ar corespunde exigenților în vigoare, nemijlocit în apropierea punctelor de trecere a frontierei de stat existente, fără a lua în calcul cheltuielile pentru alocarea terenului necesar, și personalului necesar echipat corespunzător, sunt estimate la 20 mil lei per punct. Astfel, sunt necesare cca. 460 mil lei pentru amenajarea acestora. Prin urmare, reieșind din raționamentele expuse, </w:t>
      </w:r>
      <w:r w:rsidR="001F69CB" w:rsidRPr="000914CE">
        <w:rPr>
          <w:rFonts w:ascii="Times New Roman" w:hAnsi="Times New Roman"/>
          <w:sz w:val="28"/>
          <w:szCs w:val="28"/>
          <w:lang w:val="ro-MD"/>
        </w:rPr>
        <w:t>propunem modificările actelor legislative menționate.</w:t>
      </w:r>
    </w:p>
    <w:p w:rsidR="00C91927" w:rsidRPr="000914CE" w:rsidRDefault="009B4446"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t>Menționăm,</w:t>
      </w:r>
      <w:r w:rsidR="00C91927" w:rsidRPr="000914CE">
        <w:rPr>
          <w:rFonts w:ascii="Times New Roman" w:hAnsi="Times New Roman"/>
          <w:sz w:val="28"/>
          <w:szCs w:val="28"/>
          <w:lang w:val="ro-MD"/>
        </w:rPr>
        <w:t xml:space="preserve"> că conform LP 150/2014, Art. 46 alin. (6) prevede că transportul rutier de mărfuri efectuat de către operatorii de transport rutier străini pe teritoriul Republicii Moldova poate fi realizat numai în baza autorizațiilor </w:t>
      </w:r>
      <w:r w:rsidR="002F084B" w:rsidRPr="000914CE">
        <w:rPr>
          <w:rFonts w:ascii="Times New Roman" w:hAnsi="Times New Roman"/>
          <w:sz w:val="28"/>
          <w:szCs w:val="28"/>
          <w:lang w:val="ro-MD"/>
        </w:rPr>
        <w:t>internaționale</w:t>
      </w:r>
      <w:r w:rsidR="00C91927" w:rsidRPr="000914CE">
        <w:rPr>
          <w:rFonts w:ascii="Times New Roman" w:hAnsi="Times New Roman"/>
          <w:sz w:val="28"/>
          <w:szCs w:val="28"/>
          <w:lang w:val="ro-MD"/>
        </w:rPr>
        <w:t xml:space="preserve"> unitare bilaterale sau multilaterale de transport  rutier de mărfuri sau persoane, dacă tratatele </w:t>
      </w:r>
      <w:r w:rsidR="002F084B" w:rsidRPr="000914CE">
        <w:rPr>
          <w:rFonts w:ascii="Times New Roman" w:hAnsi="Times New Roman"/>
          <w:sz w:val="28"/>
          <w:szCs w:val="28"/>
          <w:lang w:val="ro-MD"/>
        </w:rPr>
        <w:t>internaționale</w:t>
      </w:r>
      <w:r w:rsidR="00C91927" w:rsidRPr="000914CE">
        <w:rPr>
          <w:rFonts w:ascii="Times New Roman" w:hAnsi="Times New Roman"/>
          <w:sz w:val="28"/>
          <w:szCs w:val="28"/>
          <w:lang w:val="ro-MD"/>
        </w:rPr>
        <w:t xml:space="preserve"> la care Republica Moldova este parte prevăd obligativitatea acestora.</w:t>
      </w:r>
    </w:p>
    <w:p w:rsidR="00C91927" w:rsidRPr="000914CE" w:rsidRDefault="00C91927"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t xml:space="preserve">Cotele de autorizații cu fiecare stat în parte sunt stabilite în bază de paritate, iar organul competent al statului de înmatriculare a unității de transport poartă responsabilitate pentru eliberarea acestora, asigurând securitatea circulației rutiere și prestarea serviciilor de transport rutier calitative și în siguranță. </w:t>
      </w:r>
    </w:p>
    <w:p w:rsidR="001C711C" w:rsidRPr="000914CE" w:rsidRDefault="00C91927"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t xml:space="preserve">Ca urmare </w:t>
      </w:r>
      <w:r w:rsidR="00A0278B" w:rsidRPr="000914CE">
        <w:rPr>
          <w:rFonts w:ascii="Times New Roman" w:hAnsi="Times New Roman"/>
          <w:sz w:val="28"/>
          <w:szCs w:val="28"/>
          <w:lang w:val="ro-MD"/>
        </w:rPr>
        <w:t xml:space="preserve">a introducerii modificărilor prin </w:t>
      </w:r>
      <w:r w:rsidRPr="000914CE">
        <w:rPr>
          <w:rFonts w:ascii="Times New Roman" w:hAnsi="Times New Roman"/>
          <w:sz w:val="28"/>
          <w:szCs w:val="28"/>
          <w:lang w:val="ro-MD"/>
        </w:rPr>
        <w:t>Legea nr. 288 din 15.12.2017, înce</w:t>
      </w:r>
      <w:r w:rsidR="00D53D34" w:rsidRPr="000914CE">
        <w:rPr>
          <w:rFonts w:ascii="Times New Roman" w:hAnsi="Times New Roman"/>
          <w:sz w:val="28"/>
          <w:szCs w:val="28"/>
          <w:lang w:val="ro-MD"/>
        </w:rPr>
        <w:t>pând cu data de 01.01.2018  ANTA nu poate garanta</w:t>
      </w:r>
      <w:r w:rsidR="004E4379" w:rsidRPr="000914CE">
        <w:rPr>
          <w:rFonts w:ascii="Times New Roman" w:hAnsi="Times New Roman"/>
          <w:sz w:val="28"/>
          <w:szCs w:val="28"/>
          <w:lang w:val="ro-MD"/>
        </w:rPr>
        <w:t xml:space="preserve">, </w:t>
      </w:r>
      <w:r w:rsidR="00D53D34" w:rsidRPr="000914CE">
        <w:rPr>
          <w:rFonts w:ascii="Times New Roman" w:hAnsi="Times New Roman"/>
          <w:sz w:val="28"/>
          <w:szCs w:val="28"/>
          <w:lang w:val="ro-MD"/>
        </w:rPr>
        <w:t xml:space="preserve"> respectarea </w:t>
      </w:r>
      <w:r w:rsidR="004E4379" w:rsidRPr="000914CE">
        <w:rPr>
          <w:rFonts w:ascii="Times New Roman" w:hAnsi="Times New Roman"/>
          <w:sz w:val="28"/>
          <w:szCs w:val="28"/>
          <w:lang w:val="ro-MD"/>
        </w:rPr>
        <w:t>prevederilor acordurilo</w:t>
      </w:r>
      <w:r w:rsidR="002F084B" w:rsidRPr="000914CE">
        <w:rPr>
          <w:rFonts w:ascii="Times New Roman" w:hAnsi="Times New Roman"/>
          <w:sz w:val="28"/>
          <w:szCs w:val="28"/>
          <w:lang w:val="ro-MD"/>
        </w:rPr>
        <w:t>r, convențiilor internaționale</w:t>
      </w:r>
      <w:r w:rsidR="004E4379" w:rsidRPr="000914CE">
        <w:rPr>
          <w:rFonts w:ascii="Times New Roman" w:hAnsi="Times New Roman"/>
          <w:sz w:val="28"/>
          <w:szCs w:val="28"/>
          <w:lang w:val="ro-MD"/>
        </w:rPr>
        <w:t xml:space="preserve"> evidența și utilizarea autorizațiilor pentru dreptul de exploatare a infrastructurii rutiere la </w:t>
      </w:r>
      <w:r w:rsidR="002F084B" w:rsidRPr="000914CE">
        <w:rPr>
          <w:rFonts w:ascii="Times New Roman" w:hAnsi="Times New Roman"/>
          <w:sz w:val="28"/>
          <w:szCs w:val="28"/>
          <w:lang w:val="ro-MD"/>
        </w:rPr>
        <w:t>intrarea</w:t>
      </w:r>
      <w:r w:rsidR="004E4379" w:rsidRPr="000914CE">
        <w:rPr>
          <w:rFonts w:ascii="Times New Roman" w:hAnsi="Times New Roman"/>
          <w:sz w:val="28"/>
          <w:szCs w:val="28"/>
          <w:lang w:val="ro-MD"/>
        </w:rPr>
        <w:t xml:space="preserve"> în țară, precum și la ieșirea din țară cu încălcarea prevederilor titlului IX Cod fiscal, </w:t>
      </w:r>
      <w:r w:rsidR="001C711C" w:rsidRPr="000914CE">
        <w:rPr>
          <w:rFonts w:ascii="Times New Roman" w:hAnsi="Times New Roman"/>
          <w:sz w:val="28"/>
          <w:szCs w:val="28"/>
          <w:lang w:val="ro-MD"/>
        </w:rPr>
        <w:t>Codului transporturilor rutiere.</w:t>
      </w:r>
    </w:p>
    <w:p w:rsidR="00F673E8" w:rsidRPr="000914CE" w:rsidRDefault="00D153FD" w:rsidP="000914CE">
      <w:pPr>
        <w:pStyle w:val="a4"/>
        <w:spacing w:line="276" w:lineRule="auto"/>
        <w:ind w:firstLine="708"/>
        <w:jc w:val="both"/>
        <w:rPr>
          <w:rFonts w:ascii="Times New Roman" w:hAnsi="Times New Roman"/>
          <w:sz w:val="28"/>
          <w:szCs w:val="28"/>
          <w:lang w:val="ro-MD"/>
        </w:rPr>
      </w:pPr>
      <w:r w:rsidRPr="000914CE">
        <w:rPr>
          <w:rFonts w:ascii="Times New Roman" w:hAnsi="Times New Roman"/>
          <w:sz w:val="28"/>
          <w:szCs w:val="28"/>
          <w:lang w:val="ro-MD"/>
        </w:rPr>
        <w:lastRenderedPageBreak/>
        <w:t xml:space="preserve">Un subiect important, ce a influențat inițierea modificărilor Codului transporturilor rutiere </w:t>
      </w:r>
      <w:r w:rsidR="00F673E8" w:rsidRPr="000914CE">
        <w:rPr>
          <w:rFonts w:ascii="Times New Roman" w:hAnsi="Times New Roman"/>
          <w:sz w:val="28"/>
          <w:szCs w:val="28"/>
          <w:lang w:val="ro-MD"/>
        </w:rPr>
        <w:t>a fost examinarea prevederilor Codului prin prisma cerințelor de îmbunătățire a cadrului legal, identificarea  punctelor slabe, interpretabile,  care creează impedimente în activitatea operatorilor de transport, altor participanți la procesul de organizare a transporturilor rutiere.</w:t>
      </w:r>
    </w:p>
    <w:p w:rsidR="007B3A02" w:rsidRPr="000914CE" w:rsidRDefault="00A0278B"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t xml:space="preserve">În proiect, se urmărește simplificarea procedurii </w:t>
      </w:r>
      <w:r w:rsidR="00F673E8" w:rsidRPr="000914CE">
        <w:rPr>
          <w:rFonts w:ascii="Times New Roman" w:hAnsi="Times New Roman"/>
          <w:sz w:val="28"/>
          <w:szCs w:val="28"/>
          <w:lang w:val="ro-MD"/>
        </w:rPr>
        <w:t xml:space="preserve">de examinare a </w:t>
      </w:r>
      <w:r w:rsidR="007B3A02" w:rsidRPr="000914CE">
        <w:rPr>
          <w:rFonts w:ascii="Times New Roman" w:hAnsi="Times New Roman"/>
          <w:sz w:val="28"/>
          <w:szCs w:val="28"/>
          <w:lang w:val="ro-MD"/>
        </w:rPr>
        <w:t>cererilor privind modificarea</w:t>
      </w:r>
      <w:r w:rsidR="00F673E8" w:rsidRPr="000914CE">
        <w:rPr>
          <w:rFonts w:ascii="Times New Roman" w:hAnsi="Times New Roman"/>
          <w:sz w:val="28"/>
          <w:szCs w:val="28"/>
          <w:lang w:val="ro-MD"/>
        </w:rPr>
        <w:t xml:space="preserve"> Programului de transport</w:t>
      </w:r>
      <w:r w:rsidRPr="000914CE">
        <w:rPr>
          <w:rFonts w:ascii="Times New Roman" w:hAnsi="Times New Roman"/>
          <w:sz w:val="28"/>
          <w:szCs w:val="28"/>
          <w:lang w:val="ro-MD"/>
        </w:rPr>
        <w:t xml:space="preserve"> prin transmiterea competențelor</w:t>
      </w:r>
      <w:r w:rsidR="00F673E8" w:rsidRPr="000914CE">
        <w:rPr>
          <w:rFonts w:ascii="Times New Roman" w:hAnsi="Times New Roman"/>
          <w:sz w:val="28"/>
          <w:szCs w:val="28"/>
          <w:lang w:val="ro-MD"/>
        </w:rPr>
        <w:t xml:space="preserve"> </w:t>
      </w:r>
      <w:r w:rsidR="007B3A02" w:rsidRPr="000914CE">
        <w:rPr>
          <w:rFonts w:ascii="Times New Roman" w:hAnsi="Times New Roman"/>
          <w:sz w:val="28"/>
          <w:szCs w:val="28"/>
          <w:lang w:val="ro-MD"/>
        </w:rPr>
        <w:t xml:space="preserve">către </w:t>
      </w:r>
      <w:r w:rsidR="002F084B" w:rsidRPr="000914CE">
        <w:rPr>
          <w:rFonts w:ascii="Times New Roman" w:hAnsi="Times New Roman"/>
          <w:sz w:val="28"/>
          <w:szCs w:val="28"/>
          <w:lang w:val="ro-MD"/>
        </w:rPr>
        <w:br/>
      </w:r>
      <w:r w:rsidR="007B3A02" w:rsidRPr="000914CE">
        <w:rPr>
          <w:rFonts w:ascii="Times New Roman" w:hAnsi="Times New Roman"/>
          <w:sz w:val="28"/>
          <w:szCs w:val="28"/>
          <w:lang w:val="ro-MD"/>
        </w:rPr>
        <w:t>A.A. ANTA</w:t>
      </w:r>
      <w:r w:rsidRPr="000914CE">
        <w:rPr>
          <w:rFonts w:ascii="Times New Roman" w:hAnsi="Times New Roman"/>
          <w:sz w:val="28"/>
          <w:szCs w:val="28"/>
          <w:lang w:val="ro-MD"/>
        </w:rPr>
        <w:t>. Recepționarea cererilor va avea loc</w:t>
      </w:r>
      <w:r w:rsidR="007B3A02" w:rsidRPr="000914CE">
        <w:rPr>
          <w:rFonts w:ascii="Times New Roman" w:hAnsi="Times New Roman"/>
          <w:sz w:val="28"/>
          <w:szCs w:val="28"/>
          <w:lang w:val="ro-MD"/>
        </w:rPr>
        <w:t xml:space="preserve"> prin intermediul ,,ghișeului unic” </w:t>
      </w:r>
      <w:r w:rsidRPr="000914CE">
        <w:rPr>
          <w:rFonts w:ascii="Times New Roman" w:hAnsi="Times New Roman"/>
          <w:sz w:val="28"/>
          <w:szCs w:val="28"/>
          <w:lang w:val="ro-MD"/>
        </w:rPr>
        <w:t xml:space="preserve">al A.A. ANTA </w:t>
      </w:r>
      <w:r w:rsidR="007B3A02" w:rsidRPr="000914CE">
        <w:rPr>
          <w:rFonts w:ascii="Times New Roman" w:hAnsi="Times New Roman"/>
          <w:sz w:val="28"/>
          <w:szCs w:val="28"/>
          <w:lang w:val="ro-MD"/>
        </w:rPr>
        <w:t>și excluderea practicii anterior utilizate cu recepționarea lor de către ministe</w:t>
      </w:r>
      <w:r w:rsidR="007843FF" w:rsidRPr="000914CE">
        <w:rPr>
          <w:rFonts w:ascii="Times New Roman" w:hAnsi="Times New Roman"/>
          <w:sz w:val="28"/>
          <w:szCs w:val="28"/>
          <w:lang w:val="ro-MD"/>
        </w:rPr>
        <w:t>r cu remiterea pentru examinare</w:t>
      </w:r>
      <w:r w:rsidR="007B3A02" w:rsidRPr="000914CE">
        <w:rPr>
          <w:rFonts w:ascii="Times New Roman" w:hAnsi="Times New Roman"/>
          <w:sz w:val="28"/>
          <w:szCs w:val="28"/>
          <w:lang w:val="ro-MD"/>
        </w:rPr>
        <w:t xml:space="preserve"> la ANTA, etc.</w:t>
      </w:r>
    </w:p>
    <w:p w:rsidR="00CE2688" w:rsidRPr="000914CE" w:rsidRDefault="007B3A02"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t>Totodată, ținem să menționăm că rețeaua de rute in traficul naț</w:t>
      </w:r>
      <w:r w:rsidR="00F000CA" w:rsidRPr="000914CE">
        <w:rPr>
          <w:rFonts w:ascii="Times New Roman" w:hAnsi="Times New Roman"/>
          <w:sz w:val="28"/>
          <w:szCs w:val="28"/>
          <w:lang w:val="ro-MD"/>
        </w:rPr>
        <w:t>ional este deja supraîncărcată, multe rute/curse sunt solicitate de către operatorii de transport formal</w:t>
      </w:r>
      <w:r w:rsidR="00D203CF" w:rsidRPr="000914CE">
        <w:rPr>
          <w:rFonts w:ascii="Times New Roman" w:hAnsi="Times New Roman"/>
          <w:sz w:val="28"/>
          <w:szCs w:val="28"/>
          <w:lang w:val="ro-MD"/>
        </w:rPr>
        <w:t xml:space="preserve">, </w:t>
      </w:r>
      <w:r w:rsidR="00384A5E" w:rsidRPr="000914CE">
        <w:rPr>
          <w:rFonts w:ascii="Times New Roman" w:hAnsi="Times New Roman"/>
          <w:sz w:val="28"/>
          <w:szCs w:val="28"/>
          <w:lang w:val="ro-MD"/>
        </w:rPr>
        <w:t xml:space="preserve">pentru neadmitere pe piață a altor transportatori și </w:t>
      </w:r>
      <w:r w:rsidR="00D203CF" w:rsidRPr="000914CE">
        <w:rPr>
          <w:rFonts w:ascii="Times New Roman" w:hAnsi="Times New Roman"/>
          <w:sz w:val="28"/>
          <w:szCs w:val="28"/>
          <w:lang w:val="ro-MD"/>
        </w:rPr>
        <w:t>calitatea serviciilor prestate lasă de</w:t>
      </w:r>
      <w:r w:rsidR="00384A5E" w:rsidRPr="000914CE">
        <w:rPr>
          <w:rFonts w:ascii="Times New Roman" w:hAnsi="Times New Roman"/>
          <w:sz w:val="28"/>
          <w:szCs w:val="28"/>
          <w:lang w:val="ro-MD"/>
        </w:rPr>
        <w:t xml:space="preserve"> </w:t>
      </w:r>
      <w:r w:rsidR="00D203CF" w:rsidRPr="000914CE">
        <w:rPr>
          <w:rFonts w:ascii="Times New Roman" w:hAnsi="Times New Roman"/>
          <w:sz w:val="28"/>
          <w:szCs w:val="28"/>
          <w:lang w:val="ro-MD"/>
        </w:rPr>
        <w:t>dorit, în astfel de situații</w:t>
      </w:r>
      <w:r w:rsidR="00F000CA" w:rsidRPr="000914CE">
        <w:rPr>
          <w:rFonts w:ascii="Times New Roman" w:hAnsi="Times New Roman"/>
          <w:sz w:val="28"/>
          <w:szCs w:val="28"/>
          <w:lang w:val="ro-MD"/>
        </w:rPr>
        <w:t xml:space="preserve"> </w:t>
      </w:r>
      <w:r w:rsidR="00384A5E" w:rsidRPr="000914CE">
        <w:rPr>
          <w:rFonts w:ascii="Times New Roman" w:hAnsi="Times New Roman"/>
          <w:sz w:val="28"/>
          <w:szCs w:val="28"/>
          <w:lang w:val="ro-MD"/>
        </w:rPr>
        <w:t xml:space="preserve">ministerul ar </w:t>
      </w:r>
      <w:r w:rsidR="00CE2688" w:rsidRPr="000914CE">
        <w:rPr>
          <w:rFonts w:ascii="Times New Roman" w:hAnsi="Times New Roman"/>
          <w:sz w:val="28"/>
          <w:szCs w:val="28"/>
          <w:lang w:val="ro-MD"/>
        </w:rPr>
        <w:t xml:space="preserve">putea institui restricții temporare la modificarea </w:t>
      </w:r>
      <w:r w:rsidR="002F084B" w:rsidRPr="000914CE">
        <w:rPr>
          <w:rFonts w:ascii="Times New Roman" w:hAnsi="Times New Roman"/>
          <w:sz w:val="28"/>
          <w:szCs w:val="28"/>
          <w:lang w:val="ro-MD"/>
        </w:rPr>
        <w:t>programelor de transport rutier</w:t>
      </w:r>
      <w:r w:rsidR="00CE2688" w:rsidRPr="000914CE">
        <w:rPr>
          <w:rFonts w:ascii="Times New Roman" w:hAnsi="Times New Roman"/>
          <w:sz w:val="28"/>
          <w:szCs w:val="28"/>
          <w:lang w:val="ro-MD"/>
        </w:rPr>
        <w:t>, fapt ce ar permite optimizarea rețelelor de rute, stabilirea numărului de rute/curse necesar</w:t>
      </w:r>
      <w:r w:rsidR="0044069D" w:rsidRPr="000914CE">
        <w:rPr>
          <w:rFonts w:ascii="Times New Roman" w:hAnsi="Times New Roman"/>
          <w:sz w:val="28"/>
          <w:szCs w:val="28"/>
          <w:lang w:val="ro-MD"/>
        </w:rPr>
        <w:t>e pentru deservir</w:t>
      </w:r>
      <w:r w:rsidR="00A13C67" w:rsidRPr="000914CE">
        <w:rPr>
          <w:rFonts w:ascii="Times New Roman" w:hAnsi="Times New Roman"/>
          <w:sz w:val="28"/>
          <w:szCs w:val="28"/>
          <w:lang w:val="ro-MD"/>
        </w:rPr>
        <w:t>ea populației r</w:t>
      </w:r>
      <w:r w:rsidR="00CE2688" w:rsidRPr="000914CE">
        <w:rPr>
          <w:rFonts w:ascii="Times New Roman" w:hAnsi="Times New Roman"/>
          <w:sz w:val="28"/>
          <w:szCs w:val="28"/>
          <w:lang w:val="ro-MD"/>
        </w:rPr>
        <w:t xml:space="preserve">epublicii cu </w:t>
      </w:r>
      <w:r w:rsidR="0044069D" w:rsidRPr="000914CE">
        <w:rPr>
          <w:rFonts w:ascii="Times New Roman" w:hAnsi="Times New Roman"/>
          <w:sz w:val="28"/>
          <w:szCs w:val="28"/>
          <w:lang w:val="ro-MD"/>
        </w:rPr>
        <w:t>transport corespunzător.</w:t>
      </w:r>
    </w:p>
    <w:p w:rsidR="009C48EA" w:rsidRPr="000914CE" w:rsidRDefault="0092703A" w:rsidP="002F084B">
      <w:pPr>
        <w:pStyle w:val="a4"/>
        <w:spacing w:line="276" w:lineRule="auto"/>
        <w:ind w:firstLine="709"/>
        <w:jc w:val="both"/>
        <w:rPr>
          <w:rFonts w:ascii="Times New Roman" w:hAnsi="Times New Roman"/>
          <w:sz w:val="28"/>
          <w:szCs w:val="28"/>
          <w:lang w:val="ro-MD"/>
        </w:rPr>
      </w:pPr>
      <w:r w:rsidRPr="000914CE">
        <w:rPr>
          <w:rFonts w:ascii="Times New Roman" w:hAnsi="Times New Roman"/>
          <w:sz w:val="28"/>
          <w:szCs w:val="28"/>
          <w:lang w:val="ro-MD"/>
        </w:rPr>
        <w:t xml:space="preserve">În proiect, au fost </w:t>
      </w:r>
      <w:r w:rsidR="00A62D13" w:rsidRPr="000914CE">
        <w:rPr>
          <w:rFonts w:ascii="Times New Roman" w:hAnsi="Times New Roman"/>
          <w:sz w:val="28"/>
          <w:szCs w:val="28"/>
          <w:lang w:val="ro-MD"/>
        </w:rPr>
        <w:t xml:space="preserve">propuse </w:t>
      </w:r>
      <w:r w:rsidR="00DD2514" w:rsidRPr="000914CE">
        <w:rPr>
          <w:rFonts w:ascii="Times New Roman" w:hAnsi="Times New Roman"/>
          <w:sz w:val="28"/>
          <w:szCs w:val="28"/>
          <w:lang w:val="ro-MD"/>
        </w:rPr>
        <w:t>modificări la articolele</w:t>
      </w:r>
      <w:r w:rsidR="001C711C" w:rsidRPr="000914CE">
        <w:rPr>
          <w:rFonts w:ascii="Times New Roman" w:hAnsi="Times New Roman"/>
          <w:sz w:val="28"/>
          <w:szCs w:val="28"/>
          <w:lang w:val="ro-MD"/>
        </w:rPr>
        <w:t xml:space="preserve"> 287 </w:t>
      </w:r>
      <w:r w:rsidR="001C711C" w:rsidRPr="000914CE">
        <w:rPr>
          <w:rFonts w:ascii="Times New Roman" w:hAnsi="Times New Roman"/>
          <w:sz w:val="28"/>
          <w:szCs w:val="28"/>
          <w:vertAlign w:val="superscript"/>
          <w:lang w:val="ro-MD"/>
        </w:rPr>
        <w:t xml:space="preserve">3  </w:t>
      </w:r>
      <w:r w:rsidR="00DD2514" w:rsidRPr="000914CE">
        <w:rPr>
          <w:rFonts w:ascii="Times New Roman" w:hAnsi="Times New Roman"/>
          <w:sz w:val="28"/>
          <w:szCs w:val="28"/>
          <w:lang w:val="ro-MD"/>
        </w:rPr>
        <w:t xml:space="preserve">și 423 </w:t>
      </w:r>
      <w:r w:rsidR="001C711C" w:rsidRPr="000914CE">
        <w:rPr>
          <w:rFonts w:ascii="Times New Roman" w:hAnsi="Times New Roman"/>
          <w:sz w:val="28"/>
          <w:szCs w:val="28"/>
          <w:lang w:val="ro-MD"/>
        </w:rPr>
        <w:t xml:space="preserve">al Codului contravențional prin care se impune ajustarea lui la modificările ce țin de capitolul </w:t>
      </w:r>
      <w:r w:rsidR="00F0241B" w:rsidRPr="000914CE">
        <w:rPr>
          <w:rFonts w:ascii="Times New Roman" w:hAnsi="Times New Roman"/>
          <w:sz w:val="28"/>
          <w:szCs w:val="28"/>
          <w:lang w:val="ro-MD"/>
        </w:rPr>
        <w:t>IX</w:t>
      </w:r>
      <w:r w:rsidR="001E260F" w:rsidRPr="000914CE">
        <w:rPr>
          <w:rFonts w:ascii="Times New Roman" w:hAnsi="Times New Roman"/>
          <w:sz w:val="28"/>
          <w:szCs w:val="28"/>
          <w:lang w:val="ro-MD"/>
        </w:rPr>
        <w:t xml:space="preserve"> Cod fiscal</w:t>
      </w:r>
      <w:r w:rsidR="00F0241B" w:rsidRPr="000914CE">
        <w:rPr>
          <w:rFonts w:ascii="Times New Roman" w:hAnsi="Times New Roman"/>
          <w:sz w:val="28"/>
          <w:szCs w:val="28"/>
          <w:lang w:val="ro-MD"/>
        </w:rPr>
        <w:t xml:space="preserve">  (Taxele rutiere).</w:t>
      </w:r>
      <w:r w:rsidR="009C48EA" w:rsidRPr="000914CE">
        <w:rPr>
          <w:rFonts w:ascii="Times New Roman" w:hAnsi="Times New Roman"/>
          <w:sz w:val="28"/>
          <w:szCs w:val="28"/>
          <w:lang w:val="ro-MD"/>
        </w:rPr>
        <w:t xml:space="preserve"> </w:t>
      </w:r>
    </w:p>
    <w:p w:rsidR="009C48EA" w:rsidRPr="000914CE" w:rsidRDefault="009C48EA" w:rsidP="0092703A">
      <w:pPr>
        <w:pStyle w:val="a3"/>
        <w:spacing w:after="0" w:line="240" w:lineRule="auto"/>
        <w:ind w:left="0"/>
        <w:jc w:val="both"/>
        <w:rPr>
          <w:rFonts w:ascii="Times New Roman" w:hAnsi="Times New Roman"/>
          <w:sz w:val="28"/>
          <w:szCs w:val="28"/>
          <w:lang w:val="ro-MD"/>
        </w:rPr>
      </w:pPr>
    </w:p>
    <w:p w:rsidR="00C91927" w:rsidRPr="000914CE" w:rsidRDefault="009C48EA" w:rsidP="000914CE">
      <w:pPr>
        <w:spacing w:line="240" w:lineRule="auto"/>
        <w:jc w:val="right"/>
        <w:rPr>
          <w:rFonts w:ascii="Times New Roman" w:hAnsi="Times New Roman"/>
          <w:sz w:val="28"/>
          <w:szCs w:val="28"/>
          <w:lang w:val="ro-MD"/>
        </w:rPr>
      </w:pPr>
      <w:r w:rsidRPr="000914CE">
        <w:rPr>
          <w:rFonts w:ascii="Times New Roman" w:hAnsi="Times New Roman"/>
          <w:sz w:val="28"/>
          <w:szCs w:val="28"/>
          <w:lang w:val="ro-MD"/>
        </w:rPr>
        <w:t xml:space="preserve">      </w:t>
      </w:r>
      <w:r w:rsidR="0092703A" w:rsidRPr="000914CE">
        <w:rPr>
          <w:rFonts w:ascii="Times New Roman" w:hAnsi="Times New Roman"/>
          <w:i/>
          <w:sz w:val="28"/>
          <w:szCs w:val="28"/>
          <w:lang w:val="ro-MD"/>
        </w:rPr>
        <w:t xml:space="preserve"> </w:t>
      </w:r>
      <w:r w:rsidR="000914CE" w:rsidRPr="000914CE">
        <w:rPr>
          <w:rFonts w:ascii="Times New Roman" w:hAnsi="Times New Roman"/>
          <w:b/>
          <w:sz w:val="28"/>
          <w:szCs w:val="28"/>
          <w:lang w:val="ro-MD"/>
        </w:rPr>
        <w:t>Deputat în Parlament</w:t>
      </w:r>
    </w:p>
    <w:sectPr w:rsidR="00C91927" w:rsidRPr="000914CE" w:rsidSect="000914CE">
      <w:footerReference w:type="default" r:id="rId12"/>
      <w:pgSz w:w="11906" w:h="16838"/>
      <w:pgMar w:top="1417" w:right="1417" w:bottom="1417" w:left="1417"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40BE" w:rsidRDefault="006E40BE" w:rsidP="00226865">
      <w:pPr>
        <w:spacing w:after="0" w:line="240" w:lineRule="auto"/>
      </w:pPr>
      <w:r>
        <w:separator/>
      </w:r>
    </w:p>
  </w:endnote>
  <w:endnote w:type="continuationSeparator" w:id="0">
    <w:p w:rsidR="006E40BE" w:rsidRDefault="006E40BE" w:rsidP="00226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9057041"/>
      <w:docPartObj>
        <w:docPartGallery w:val="Page Numbers (Bottom of Page)"/>
        <w:docPartUnique/>
      </w:docPartObj>
    </w:sdtPr>
    <w:sdtEndPr>
      <w:rPr>
        <w:noProof/>
      </w:rPr>
    </w:sdtEndPr>
    <w:sdtContent>
      <w:p w:rsidR="000914CE" w:rsidRDefault="000914CE">
        <w:pPr>
          <w:pStyle w:val="aa"/>
          <w:jc w:val="right"/>
        </w:pPr>
        <w:r>
          <w:fldChar w:fldCharType="begin"/>
        </w:r>
        <w:r>
          <w:instrText xml:space="preserve"> PAGE   \* MERGEFORMAT </w:instrText>
        </w:r>
        <w:r>
          <w:fldChar w:fldCharType="separate"/>
        </w:r>
        <w:r w:rsidR="0026282A">
          <w:rPr>
            <w:noProof/>
          </w:rPr>
          <w:t>10</w:t>
        </w:r>
        <w:r>
          <w:rPr>
            <w:noProof/>
          </w:rPr>
          <w:fldChar w:fldCharType="end"/>
        </w:r>
      </w:p>
    </w:sdtContent>
  </w:sdt>
  <w:p w:rsidR="000914CE" w:rsidRDefault="000914C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40BE" w:rsidRDefault="006E40BE" w:rsidP="00226865">
      <w:pPr>
        <w:spacing w:after="0" w:line="240" w:lineRule="auto"/>
      </w:pPr>
      <w:r>
        <w:separator/>
      </w:r>
    </w:p>
  </w:footnote>
  <w:footnote w:type="continuationSeparator" w:id="0">
    <w:p w:rsidR="006E40BE" w:rsidRDefault="006E40BE" w:rsidP="002268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31844"/>
    <w:multiLevelType w:val="hybridMultilevel"/>
    <w:tmpl w:val="504604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5C38D4"/>
    <w:multiLevelType w:val="hybridMultilevel"/>
    <w:tmpl w:val="907A38E4"/>
    <w:lvl w:ilvl="0" w:tplc="D2D02B80">
      <w:start w:val="14"/>
      <w:numFmt w:val="decimal"/>
      <w:lvlText w:val="%1."/>
      <w:lvlJc w:val="left"/>
      <w:pPr>
        <w:ind w:left="659" w:hanging="375"/>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3F1FC5"/>
    <w:multiLevelType w:val="hybridMultilevel"/>
    <w:tmpl w:val="A264762A"/>
    <w:lvl w:ilvl="0" w:tplc="D398E9AE">
      <w:start w:val="1"/>
      <w:numFmt w:val="decimal"/>
      <w:lvlText w:val="%1."/>
      <w:lvlJc w:val="left"/>
      <w:pPr>
        <w:ind w:left="502" w:hanging="360"/>
      </w:pPr>
      <w:rPr>
        <w:rFonts w:hint="default"/>
        <w:i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E1495"/>
    <w:multiLevelType w:val="hybridMultilevel"/>
    <w:tmpl w:val="7DACAE3E"/>
    <w:lvl w:ilvl="0" w:tplc="F0B29344">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40F000B"/>
    <w:multiLevelType w:val="hybridMultilevel"/>
    <w:tmpl w:val="0408255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F0E55B0"/>
    <w:multiLevelType w:val="hybridMultilevel"/>
    <w:tmpl w:val="4C5AA3C6"/>
    <w:lvl w:ilvl="0" w:tplc="02DCFE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B823C37"/>
    <w:multiLevelType w:val="hybridMultilevel"/>
    <w:tmpl w:val="8D36C652"/>
    <w:lvl w:ilvl="0" w:tplc="D398E9AE">
      <w:start w:val="1"/>
      <w:numFmt w:val="decimal"/>
      <w:lvlText w:val="%1."/>
      <w:lvlJc w:val="left"/>
      <w:pPr>
        <w:ind w:left="1222" w:hanging="360"/>
      </w:pPr>
      <w:rPr>
        <w:rFonts w:hint="default"/>
        <w:i w:val="0"/>
        <w:strike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2A91D24"/>
    <w:multiLevelType w:val="hybridMultilevel"/>
    <w:tmpl w:val="25A6AE86"/>
    <w:lvl w:ilvl="0" w:tplc="0409000F">
      <w:start w:val="1"/>
      <w:numFmt w:val="decimal"/>
      <w:lvlText w:val="%1."/>
      <w:lvlJc w:val="left"/>
      <w:pPr>
        <w:ind w:left="720" w:hanging="360"/>
      </w:pPr>
      <w:rPr>
        <w:rFonts w:hint="default"/>
      </w:rPr>
    </w:lvl>
    <w:lvl w:ilvl="1" w:tplc="F2BA8C66">
      <w:start w:val="1"/>
      <w:numFmt w:val="lowerLetter"/>
      <w:lvlText w:val="%2)"/>
      <w:lvlJc w:val="left"/>
      <w:pPr>
        <w:ind w:left="1440" w:hanging="360"/>
      </w:pPr>
      <w:rPr>
        <w:rFonts w:ascii="Times New Roman" w:eastAsia="Calibri" w:hAnsi="Times New Roman" w:cs="Times New Roman"/>
      </w:rPr>
    </w:lvl>
    <w:lvl w:ilvl="2" w:tplc="BC580F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2745F6"/>
    <w:multiLevelType w:val="hybridMultilevel"/>
    <w:tmpl w:val="DFB2688A"/>
    <w:lvl w:ilvl="0" w:tplc="2804644A">
      <w:start w:val="1"/>
      <w:numFmt w:val="lowerLetter"/>
      <w:lvlText w:val="%1)"/>
      <w:lvlJc w:val="left"/>
      <w:pPr>
        <w:ind w:left="928" w:hanging="360"/>
      </w:pPr>
      <w:rPr>
        <w:rFonts w:hint="default"/>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9" w15:restartNumberingAfterBreak="0">
    <w:nsid w:val="4C1D3145"/>
    <w:multiLevelType w:val="hybridMultilevel"/>
    <w:tmpl w:val="156409F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CD97481"/>
    <w:multiLevelType w:val="hybridMultilevel"/>
    <w:tmpl w:val="60F27F10"/>
    <w:lvl w:ilvl="0" w:tplc="FF343938">
      <w:start w:val="15"/>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596F49C2"/>
    <w:multiLevelType w:val="hybridMultilevel"/>
    <w:tmpl w:val="504604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B4E1B40"/>
    <w:multiLevelType w:val="hybridMultilevel"/>
    <w:tmpl w:val="50985C9C"/>
    <w:lvl w:ilvl="0" w:tplc="45BA71DE">
      <w:start w:val="1"/>
      <w:numFmt w:val="decimal"/>
      <w:lvlText w:val="%1."/>
      <w:lvlJc w:val="left"/>
      <w:pPr>
        <w:ind w:left="644" w:hanging="360"/>
      </w:pPr>
      <w:rPr>
        <w:rFonts w:ascii="Times New Roman" w:hAnsi="Times New Roman" w:cs="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6F48E3"/>
    <w:multiLevelType w:val="hybridMultilevel"/>
    <w:tmpl w:val="1B4A26F0"/>
    <w:lvl w:ilvl="0" w:tplc="5A5A8426">
      <w:start w:val="1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63CA0038"/>
    <w:multiLevelType w:val="hybridMultilevel"/>
    <w:tmpl w:val="16E48B50"/>
    <w:lvl w:ilvl="0" w:tplc="D398E9AE">
      <w:start w:val="1"/>
      <w:numFmt w:val="decimal"/>
      <w:lvlText w:val="%1."/>
      <w:lvlJc w:val="left"/>
      <w:pPr>
        <w:ind w:left="502" w:hanging="360"/>
      </w:pPr>
      <w:rPr>
        <w:rFonts w:hint="default"/>
        <w:i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AF16E0"/>
    <w:multiLevelType w:val="hybridMultilevel"/>
    <w:tmpl w:val="39664F5A"/>
    <w:lvl w:ilvl="0" w:tplc="A7BC7FCC">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6" w15:restartNumberingAfterBreak="0">
    <w:nsid w:val="6CD15300"/>
    <w:multiLevelType w:val="hybridMultilevel"/>
    <w:tmpl w:val="6B260EF8"/>
    <w:lvl w:ilvl="0" w:tplc="8888501A">
      <w:start w:val="1"/>
      <w:numFmt w:val="bullet"/>
      <w:lvlText w:val="-"/>
      <w:lvlJc w:val="left"/>
      <w:pPr>
        <w:ind w:left="1080" w:hanging="360"/>
      </w:pPr>
      <w:rPr>
        <w:rFonts w:ascii="Times New Roman" w:eastAsia="Calibr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7" w15:restartNumberingAfterBreak="0">
    <w:nsid w:val="6F3D40C6"/>
    <w:multiLevelType w:val="hybridMultilevel"/>
    <w:tmpl w:val="96888428"/>
    <w:lvl w:ilvl="0" w:tplc="547C8720">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CF0673"/>
    <w:multiLevelType w:val="hybridMultilevel"/>
    <w:tmpl w:val="3A80BB7A"/>
    <w:lvl w:ilvl="0" w:tplc="38E04E5A">
      <w:start w:val="1"/>
      <w:numFmt w:val="decimal"/>
      <w:lvlText w:val="(%1)"/>
      <w:lvlJc w:val="left"/>
      <w:pPr>
        <w:ind w:left="831" w:hanging="405"/>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71D41A4D"/>
    <w:multiLevelType w:val="hybridMultilevel"/>
    <w:tmpl w:val="62C832BE"/>
    <w:lvl w:ilvl="0" w:tplc="4022A8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77070B5B"/>
    <w:multiLevelType w:val="hybridMultilevel"/>
    <w:tmpl w:val="BF885A7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A8D387B"/>
    <w:multiLevelType w:val="hybridMultilevel"/>
    <w:tmpl w:val="BBC4F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5"/>
  </w:num>
  <w:num w:numId="3">
    <w:abstractNumId w:val="7"/>
  </w:num>
  <w:num w:numId="4">
    <w:abstractNumId w:val="16"/>
  </w:num>
  <w:num w:numId="5">
    <w:abstractNumId w:val="8"/>
  </w:num>
  <w:num w:numId="6">
    <w:abstractNumId w:val="9"/>
  </w:num>
  <w:num w:numId="7">
    <w:abstractNumId w:val="18"/>
  </w:num>
  <w:num w:numId="8">
    <w:abstractNumId w:val="4"/>
  </w:num>
  <w:num w:numId="9">
    <w:abstractNumId w:val="3"/>
  </w:num>
  <w:num w:numId="10">
    <w:abstractNumId w:val="2"/>
  </w:num>
  <w:num w:numId="11">
    <w:abstractNumId w:val="17"/>
  </w:num>
  <w:num w:numId="12">
    <w:abstractNumId w:val="12"/>
  </w:num>
  <w:num w:numId="13">
    <w:abstractNumId w:val="11"/>
  </w:num>
  <w:num w:numId="14">
    <w:abstractNumId w:val="5"/>
  </w:num>
  <w:num w:numId="15">
    <w:abstractNumId w:val="21"/>
  </w:num>
  <w:num w:numId="16">
    <w:abstractNumId w:val="6"/>
  </w:num>
  <w:num w:numId="17">
    <w:abstractNumId w:val="14"/>
  </w:num>
  <w:num w:numId="18">
    <w:abstractNumId w:val="10"/>
  </w:num>
  <w:num w:numId="19">
    <w:abstractNumId w:val="13"/>
  </w:num>
  <w:num w:numId="20">
    <w:abstractNumId w:val="0"/>
  </w:num>
  <w:num w:numId="21">
    <w:abstractNumId w:val="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63"/>
    <w:rsid w:val="0000019B"/>
    <w:rsid w:val="000003D3"/>
    <w:rsid w:val="00000919"/>
    <w:rsid w:val="00001848"/>
    <w:rsid w:val="00002421"/>
    <w:rsid w:val="000033DB"/>
    <w:rsid w:val="00003C96"/>
    <w:rsid w:val="00003EDF"/>
    <w:rsid w:val="00004D54"/>
    <w:rsid w:val="0000528C"/>
    <w:rsid w:val="00005885"/>
    <w:rsid w:val="0000592E"/>
    <w:rsid w:val="000069BC"/>
    <w:rsid w:val="00006D5F"/>
    <w:rsid w:val="00007015"/>
    <w:rsid w:val="00007D2B"/>
    <w:rsid w:val="00010963"/>
    <w:rsid w:val="00011522"/>
    <w:rsid w:val="00012891"/>
    <w:rsid w:val="000142C0"/>
    <w:rsid w:val="0001562B"/>
    <w:rsid w:val="0001599F"/>
    <w:rsid w:val="00015D36"/>
    <w:rsid w:val="00015E3F"/>
    <w:rsid w:val="0001614D"/>
    <w:rsid w:val="00016645"/>
    <w:rsid w:val="00016A23"/>
    <w:rsid w:val="00017037"/>
    <w:rsid w:val="00017764"/>
    <w:rsid w:val="00017943"/>
    <w:rsid w:val="00021340"/>
    <w:rsid w:val="000217B0"/>
    <w:rsid w:val="00022012"/>
    <w:rsid w:val="000220BF"/>
    <w:rsid w:val="00022FA5"/>
    <w:rsid w:val="0002318A"/>
    <w:rsid w:val="000231EB"/>
    <w:rsid w:val="0002359E"/>
    <w:rsid w:val="00023B06"/>
    <w:rsid w:val="00026591"/>
    <w:rsid w:val="000304DC"/>
    <w:rsid w:val="000308D5"/>
    <w:rsid w:val="00030E8A"/>
    <w:rsid w:val="0003150F"/>
    <w:rsid w:val="0003270F"/>
    <w:rsid w:val="00032D86"/>
    <w:rsid w:val="00033768"/>
    <w:rsid w:val="00034E15"/>
    <w:rsid w:val="000359CF"/>
    <w:rsid w:val="00035B08"/>
    <w:rsid w:val="00036850"/>
    <w:rsid w:val="000374B7"/>
    <w:rsid w:val="0004129F"/>
    <w:rsid w:val="00044432"/>
    <w:rsid w:val="000444F1"/>
    <w:rsid w:val="00045CF8"/>
    <w:rsid w:val="000462FB"/>
    <w:rsid w:val="00047C40"/>
    <w:rsid w:val="000502EE"/>
    <w:rsid w:val="00050B33"/>
    <w:rsid w:val="000527D3"/>
    <w:rsid w:val="00052D27"/>
    <w:rsid w:val="00052E26"/>
    <w:rsid w:val="00053EA2"/>
    <w:rsid w:val="00053FA3"/>
    <w:rsid w:val="0005513D"/>
    <w:rsid w:val="0005594C"/>
    <w:rsid w:val="00055DD4"/>
    <w:rsid w:val="00055DF8"/>
    <w:rsid w:val="00056C46"/>
    <w:rsid w:val="00057775"/>
    <w:rsid w:val="0006125F"/>
    <w:rsid w:val="0006206F"/>
    <w:rsid w:val="00062E58"/>
    <w:rsid w:val="00063419"/>
    <w:rsid w:val="00063526"/>
    <w:rsid w:val="00063AF8"/>
    <w:rsid w:val="000644B1"/>
    <w:rsid w:val="0006528D"/>
    <w:rsid w:val="000654EB"/>
    <w:rsid w:val="00065C66"/>
    <w:rsid w:val="00066540"/>
    <w:rsid w:val="00070694"/>
    <w:rsid w:val="00070F19"/>
    <w:rsid w:val="0007186C"/>
    <w:rsid w:val="000718A6"/>
    <w:rsid w:val="00071FEF"/>
    <w:rsid w:val="00072B86"/>
    <w:rsid w:val="000732CE"/>
    <w:rsid w:val="0007468F"/>
    <w:rsid w:val="0007535E"/>
    <w:rsid w:val="0007547A"/>
    <w:rsid w:val="00075C8C"/>
    <w:rsid w:val="000769AC"/>
    <w:rsid w:val="000801FD"/>
    <w:rsid w:val="00080773"/>
    <w:rsid w:val="00080B3D"/>
    <w:rsid w:val="00081866"/>
    <w:rsid w:val="00082811"/>
    <w:rsid w:val="00082CA1"/>
    <w:rsid w:val="0008368F"/>
    <w:rsid w:val="00083E29"/>
    <w:rsid w:val="00084F09"/>
    <w:rsid w:val="00085572"/>
    <w:rsid w:val="00086071"/>
    <w:rsid w:val="00090514"/>
    <w:rsid w:val="000912D3"/>
    <w:rsid w:val="000914CE"/>
    <w:rsid w:val="00092223"/>
    <w:rsid w:val="000933DF"/>
    <w:rsid w:val="0009387B"/>
    <w:rsid w:val="00094522"/>
    <w:rsid w:val="00095363"/>
    <w:rsid w:val="000966F0"/>
    <w:rsid w:val="000A0B78"/>
    <w:rsid w:val="000A0BAC"/>
    <w:rsid w:val="000A0D3E"/>
    <w:rsid w:val="000A2B44"/>
    <w:rsid w:val="000A3722"/>
    <w:rsid w:val="000A4704"/>
    <w:rsid w:val="000A519E"/>
    <w:rsid w:val="000A5FDD"/>
    <w:rsid w:val="000A647C"/>
    <w:rsid w:val="000A6D31"/>
    <w:rsid w:val="000A727D"/>
    <w:rsid w:val="000B164D"/>
    <w:rsid w:val="000B223A"/>
    <w:rsid w:val="000B55DE"/>
    <w:rsid w:val="000B5FEF"/>
    <w:rsid w:val="000B6971"/>
    <w:rsid w:val="000C0816"/>
    <w:rsid w:val="000C1D18"/>
    <w:rsid w:val="000C22C3"/>
    <w:rsid w:val="000C2FAF"/>
    <w:rsid w:val="000C3BB1"/>
    <w:rsid w:val="000C4469"/>
    <w:rsid w:val="000C4B04"/>
    <w:rsid w:val="000C559E"/>
    <w:rsid w:val="000C7351"/>
    <w:rsid w:val="000C779F"/>
    <w:rsid w:val="000D050A"/>
    <w:rsid w:val="000D0887"/>
    <w:rsid w:val="000D0A07"/>
    <w:rsid w:val="000D1385"/>
    <w:rsid w:val="000D252F"/>
    <w:rsid w:val="000D39B6"/>
    <w:rsid w:val="000D3F95"/>
    <w:rsid w:val="000D4194"/>
    <w:rsid w:val="000D4509"/>
    <w:rsid w:val="000D6D33"/>
    <w:rsid w:val="000D75FE"/>
    <w:rsid w:val="000D7809"/>
    <w:rsid w:val="000D7C31"/>
    <w:rsid w:val="000E0622"/>
    <w:rsid w:val="000E197E"/>
    <w:rsid w:val="000E1D77"/>
    <w:rsid w:val="000E4428"/>
    <w:rsid w:val="000E5A1D"/>
    <w:rsid w:val="000E7286"/>
    <w:rsid w:val="000F12AD"/>
    <w:rsid w:val="000F266C"/>
    <w:rsid w:val="000F29BC"/>
    <w:rsid w:val="000F32F9"/>
    <w:rsid w:val="000F3846"/>
    <w:rsid w:val="000F392F"/>
    <w:rsid w:val="000F64FD"/>
    <w:rsid w:val="000F657A"/>
    <w:rsid w:val="000F6858"/>
    <w:rsid w:val="00100479"/>
    <w:rsid w:val="00100B69"/>
    <w:rsid w:val="00101744"/>
    <w:rsid w:val="00101B22"/>
    <w:rsid w:val="00101B41"/>
    <w:rsid w:val="00102198"/>
    <w:rsid w:val="001032BA"/>
    <w:rsid w:val="001057CB"/>
    <w:rsid w:val="0010596C"/>
    <w:rsid w:val="001061B3"/>
    <w:rsid w:val="001071FA"/>
    <w:rsid w:val="001074D9"/>
    <w:rsid w:val="00107A63"/>
    <w:rsid w:val="00107CE3"/>
    <w:rsid w:val="00107DCA"/>
    <w:rsid w:val="0011085C"/>
    <w:rsid w:val="00111FE6"/>
    <w:rsid w:val="0011287B"/>
    <w:rsid w:val="0011339C"/>
    <w:rsid w:val="001138DA"/>
    <w:rsid w:val="00113C9C"/>
    <w:rsid w:val="001142B8"/>
    <w:rsid w:val="001147B2"/>
    <w:rsid w:val="0011518A"/>
    <w:rsid w:val="00115B84"/>
    <w:rsid w:val="00120921"/>
    <w:rsid w:val="00121986"/>
    <w:rsid w:val="00123152"/>
    <w:rsid w:val="00124CEC"/>
    <w:rsid w:val="00124E98"/>
    <w:rsid w:val="00125A0A"/>
    <w:rsid w:val="001261DB"/>
    <w:rsid w:val="00126837"/>
    <w:rsid w:val="0012757A"/>
    <w:rsid w:val="0012798E"/>
    <w:rsid w:val="001303E5"/>
    <w:rsid w:val="00131528"/>
    <w:rsid w:val="001315E1"/>
    <w:rsid w:val="00131A8F"/>
    <w:rsid w:val="001321D8"/>
    <w:rsid w:val="001325B8"/>
    <w:rsid w:val="0013272B"/>
    <w:rsid w:val="001342D5"/>
    <w:rsid w:val="001347DF"/>
    <w:rsid w:val="00135863"/>
    <w:rsid w:val="00136B0C"/>
    <w:rsid w:val="001370E9"/>
    <w:rsid w:val="00137FD7"/>
    <w:rsid w:val="001430D4"/>
    <w:rsid w:val="0014364D"/>
    <w:rsid w:val="00144625"/>
    <w:rsid w:val="00144D6E"/>
    <w:rsid w:val="00144E05"/>
    <w:rsid w:val="001469E2"/>
    <w:rsid w:val="001477FB"/>
    <w:rsid w:val="001511FB"/>
    <w:rsid w:val="00151324"/>
    <w:rsid w:val="00151E87"/>
    <w:rsid w:val="0015234E"/>
    <w:rsid w:val="00153463"/>
    <w:rsid w:val="00153C83"/>
    <w:rsid w:val="001546C5"/>
    <w:rsid w:val="00154E80"/>
    <w:rsid w:val="001551A6"/>
    <w:rsid w:val="001556D4"/>
    <w:rsid w:val="00155D9B"/>
    <w:rsid w:val="001569C2"/>
    <w:rsid w:val="00160594"/>
    <w:rsid w:val="0016208A"/>
    <w:rsid w:val="001621DC"/>
    <w:rsid w:val="00163DDC"/>
    <w:rsid w:val="001655F2"/>
    <w:rsid w:val="001675F4"/>
    <w:rsid w:val="001676CC"/>
    <w:rsid w:val="00171DFB"/>
    <w:rsid w:val="0017255C"/>
    <w:rsid w:val="00172754"/>
    <w:rsid w:val="001749D7"/>
    <w:rsid w:val="001750CB"/>
    <w:rsid w:val="001750F2"/>
    <w:rsid w:val="001764C9"/>
    <w:rsid w:val="0017717A"/>
    <w:rsid w:val="0017721C"/>
    <w:rsid w:val="001805D2"/>
    <w:rsid w:val="00180A24"/>
    <w:rsid w:val="00180AF6"/>
    <w:rsid w:val="0018177A"/>
    <w:rsid w:val="0018247E"/>
    <w:rsid w:val="00182EA7"/>
    <w:rsid w:val="001833AA"/>
    <w:rsid w:val="001843FE"/>
    <w:rsid w:val="001860C3"/>
    <w:rsid w:val="001864E6"/>
    <w:rsid w:val="00186558"/>
    <w:rsid w:val="001874EA"/>
    <w:rsid w:val="0018757E"/>
    <w:rsid w:val="00187643"/>
    <w:rsid w:val="00190D6B"/>
    <w:rsid w:val="00191876"/>
    <w:rsid w:val="001924F6"/>
    <w:rsid w:val="00192946"/>
    <w:rsid w:val="00192C17"/>
    <w:rsid w:val="00192C58"/>
    <w:rsid w:val="00193E0D"/>
    <w:rsid w:val="00194B58"/>
    <w:rsid w:val="00194C58"/>
    <w:rsid w:val="0019514A"/>
    <w:rsid w:val="001956C5"/>
    <w:rsid w:val="0019578D"/>
    <w:rsid w:val="001958BB"/>
    <w:rsid w:val="001962FD"/>
    <w:rsid w:val="001978C9"/>
    <w:rsid w:val="00197DF4"/>
    <w:rsid w:val="00197EF3"/>
    <w:rsid w:val="001A1DBA"/>
    <w:rsid w:val="001A378F"/>
    <w:rsid w:val="001A3970"/>
    <w:rsid w:val="001A440F"/>
    <w:rsid w:val="001A5EF5"/>
    <w:rsid w:val="001A6619"/>
    <w:rsid w:val="001A7027"/>
    <w:rsid w:val="001A70D4"/>
    <w:rsid w:val="001A7C29"/>
    <w:rsid w:val="001B05CC"/>
    <w:rsid w:val="001B09E2"/>
    <w:rsid w:val="001B0B50"/>
    <w:rsid w:val="001B0EFB"/>
    <w:rsid w:val="001B11AF"/>
    <w:rsid w:val="001B14F3"/>
    <w:rsid w:val="001B1A82"/>
    <w:rsid w:val="001B1C6A"/>
    <w:rsid w:val="001B2268"/>
    <w:rsid w:val="001B23C2"/>
    <w:rsid w:val="001B2985"/>
    <w:rsid w:val="001B2AE7"/>
    <w:rsid w:val="001B2F46"/>
    <w:rsid w:val="001B30D1"/>
    <w:rsid w:val="001B3DED"/>
    <w:rsid w:val="001B40B2"/>
    <w:rsid w:val="001B4B71"/>
    <w:rsid w:val="001B5664"/>
    <w:rsid w:val="001B5E38"/>
    <w:rsid w:val="001B6317"/>
    <w:rsid w:val="001B6B94"/>
    <w:rsid w:val="001B6BD5"/>
    <w:rsid w:val="001B7134"/>
    <w:rsid w:val="001C0403"/>
    <w:rsid w:val="001C1413"/>
    <w:rsid w:val="001C3014"/>
    <w:rsid w:val="001C3A1D"/>
    <w:rsid w:val="001C50CC"/>
    <w:rsid w:val="001C60D9"/>
    <w:rsid w:val="001C63AA"/>
    <w:rsid w:val="001C6BF0"/>
    <w:rsid w:val="001C711C"/>
    <w:rsid w:val="001C7B6D"/>
    <w:rsid w:val="001C7DEB"/>
    <w:rsid w:val="001D02E9"/>
    <w:rsid w:val="001D0FE6"/>
    <w:rsid w:val="001D1573"/>
    <w:rsid w:val="001D1826"/>
    <w:rsid w:val="001D224A"/>
    <w:rsid w:val="001D25E5"/>
    <w:rsid w:val="001D2E47"/>
    <w:rsid w:val="001D34E2"/>
    <w:rsid w:val="001D3751"/>
    <w:rsid w:val="001D3DCC"/>
    <w:rsid w:val="001D3DE2"/>
    <w:rsid w:val="001D572E"/>
    <w:rsid w:val="001E0E29"/>
    <w:rsid w:val="001E157C"/>
    <w:rsid w:val="001E260F"/>
    <w:rsid w:val="001E2CBB"/>
    <w:rsid w:val="001E2ED2"/>
    <w:rsid w:val="001E315A"/>
    <w:rsid w:val="001E3F4E"/>
    <w:rsid w:val="001E49D5"/>
    <w:rsid w:val="001E559C"/>
    <w:rsid w:val="001E724B"/>
    <w:rsid w:val="001E7397"/>
    <w:rsid w:val="001E73F7"/>
    <w:rsid w:val="001F000F"/>
    <w:rsid w:val="001F0ABC"/>
    <w:rsid w:val="001F0D3C"/>
    <w:rsid w:val="001F0DF8"/>
    <w:rsid w:val="001F1447"/>
    <w:rsid w:val="001F18BD"/>
    <w:rsid w:val="001F215D"/>
    <w:rsid w:val="001F21A3"/>
    <w:rsid w:val="001F21D8"/>
    <w:rsid w:val="001F2878"/>
    <w:rsid w:val="001F3FDB"/>
    <w:rsid w:val="001F40E5"/>
    <w:rsid w:val="001F430C"/>
    <w:rsid w:val="001F546A"/>
    <w:rsid w:val="001F5EF2"/>
    <w:rsid w:val="001F6539"/>
    <w:rsid w:val="001F69CB"/>
    <w:rsid w:val="001F6BB1"/>
    <w:rsid w:val="001F6DE9"/>
    <w:rsid w:val="001F76DA"/>
    <w:rsid w:val="001F79F9"/>
    <w:rsid w:val="001F7B78"/>
    <w:rsid w:val="0020155C"/>
    <w:rsid w:val="002019B3"/>
    <w:rsid w:val="00202A4E"/>
    <w:rsid w:val="00203CA5"/>
    <w:rsid w:val="00203D6F"/>
    <w:rsid w:val="00204606"/>
    <w:rsid w:val="00204FA2"/>
    <w:rsid w:val="0020519F"/>
    <w:rsid w:val="0020619E"/>
    <w:rsid w:val="002064B4"/>
    <w:rsid w:val="00207F3B"/>
    <w:rsid w:val="002101E7"/>
    <w:rsid w:val="00211992"/>
    <w:rsid w:val="00211DB4"/>
    <w:rsid w:val="0021294A"/>
    <w:rsid w:val="0021339C"/>
    <w:rsid w:val="00213AAE"/>
    <w:rsid w:val="00213EAA"/>
    <w:rsid w:val="002143BA"/>
    <w:rsid w:val="00214EF2"/>
    <w:rsid w:val="00215ABA"/>
    <w:rsid w:val="002167D8"/>
    <w:rsid w:val="00217201"/>
    <w:rsid w:val="002172E2"/>
    <w:rsid w:val="00220044"/>
    <w:rsid w:val="002209A1"/>
    <w:rsid w:val="0022216D"/>
    <w:rsid w:val="00222DBD"/>
    <w:rsid w:val="00223078"/>
    <w:rsid w:val="00224CC6"/>
    <w:rsid w:val="00225104"/>
    <w:rsid w:val="002254EE"/>
    <w:rsid w:val="002264B5"/>
    <w:rsid w:val="00226865"/>
    <w:rsid w:val="00226E07"/>
    <w:rsid w:val="00230BA2"/>
    <w:rsid w:val="00230BDD"/>
    <w:rsid w:val="0023146B"/>
    <w:rsid w:val="00232183"/>
    <w:rsid w:val="002325B3"/>
    <w:rsid w:val="002333E0"/>
    <w:rsid w:val="00233B43"/>
    <w:rsid w:val="00233B54"/>
    <w:rsid w:val="00234D3B"/>
    <w:rsid w:val="00236B7D"/>
    <w:rsid w:val="00236DFF"/>
    <w:rsid w:val="002418A4"/>
    <w:rsid w:val="00243DAD"/>
    <w:rsid w:val="0024523F"/>
    <w:rsid w:val="002456B7"/>
    <w:rsid w:val="00245B48"/>
    <w:rsid w:val="0024636C"/>
    <w:rsid w:val="0025135A"/>
    <w:rsid w:val="00251648"/>
    <w:rsid w:val="00251ABD"/>
    <w:rsid w:val="00251DBF"/>
    <w:rsid w:val="00251F0E"/>
    <w:rsid w:val="00251F5C"/>
    <w:rsid w:val="00252366"/>
    <w:rsid w:val="002539B8"/>
    <w:rsid w:val="002542E6"/>
    <w:rsid w:val="00254357"/>
    <w:rsid w:val="00254AE4"/>
    <w:rsid w:val="00255649"/>
    <w:rsid w:val="00255B19"/>
    <w:rsid w:val="00255E8F"/>
    <w:rsid w:val="0025665E"/>
    <w:rsid w:val="00256D6F"/>
    <w:rsid w:val="00256DD9"/>
    <w:rsid w:val="00257002"/>
    <w:rsid w:val="002605F9"/>
    <w:rsid w:val="0026072F"/>
    <w:rsid w:val="002617F9"/>
    <w:rsid w:val="0026208D"/>
    <w:rsid w:val="0026217A"/>
    <w:rsid w:val="002621DE"/>
    <w:rsid w:val="0026282A"/>
    <w:rsid w:val="00262E3B"/>
    <w:rsid w:val="00263794"/>
    <w:rsid w:val="00266C5F"/>
    <w:rsid w:val="00266EE1"/>
    <w:rsid w:val="0026710D"/>
    <w:rsid w:val="0026765D"/>
    <w:rsid w:val="00267B02"/>
    <w:rsid w:val="00267D5D"/>
    <w:rsid w:val="0027023B"/>
    <w:rsid w:val="00271222"/>
    <w:rsid w:val="00271595"/>
    <w:rsid w:val="00271B35"/>
    <w:rsid w:val="00271F5F"/>
    <w:rsid w:val="00272705"/>
    <w:rsid w:val="002750B1"/>
    <w:rsid w:val="002750D0"/>
    <w:rsid w:val="00275AB1"/>
    <w:rsid w:val="00275DB0"/>
    <w:rsid w:val="002765F2"/>
    <w:rsid w:val="0027701B"/>
    <w:rsid w:val="00277021"/>
    <w:rsid w:val="00277EDC"/>
    <w:rsid w:val="00280610"/>
    <w:rsid w:val="00280CE1"/>
    <w:rsid w:val="0028130D"/>
    <w:rsid w:val="00281AC9"/>
    <w:rsid w:val="00282100"/>
    <w:rsid w:val="00283C18"/>
    <w:rsid w:val="00283F54"/>
    <w:rsid w:val="00284A10"/>
    <w:rsid w:val="00284C18"/>
    <w:rsid w:val="00284E97"/>
    <w:rsid w:val="002855E1"/>
    <w:rsid w:val="00285B17"/>
    <w:rsid w:val="00286A07"/>
    <w:rsid w:val="00286E9F"/>
    <w:rsid w:val="00287436"/>
    <w:rsid w:val="00287B97"/>
    <w:rsid w:val="002903FE"/>
    <w:rsid w:val="0029054C"/>
    <w:rsid w:val="00291213"/>
    <w:rsid w:val="00291813"/>
    <w:rsid w:val="002928F4"/>
    <w:rsid w:val="002929F8"/>
    <w:rsid w:val="00292D1B"/>
    <w:rsid w:val="00292D51"/>
    <w:rsid w:val="00292E36"/>
    <w:rsid w:val="00293385"/>
    <w:rsid w:val="002948BA"/>
    <w:rsid w:val="00296566"/>
    <w:rsid w:val="00297096"/>
    <w:rsid w:val="00297C1F"/>
    <w:rsid w:val="002A0308"/>
    <w:rsid w:val="002A0CEA"/>
    <w:rsid w:val="002A1B7F"/>
    <w:rsid w:val="002A34AC"/>
    <w:rsid w:val="002A43B3"/>
    <w:rsid w:val="002A4BC3"/>
    <w:rsid w:val="002A4D0D"/>
    <w:rsid w:val="002A4F81"/>
    <w:rsid w:val="002A59A3"/>
    <w:rsid w:val="002A59BF"/>
    <w:rsid w:val="002A5AF4"/>
    <w:rsid w:val="002A6042"/>
    <w:rsid w:val="002A6316"/>
    <w:rsid w:val="002B2B72"/>
    <w:rsid w:val="002B3BC9"/>
    <w:rsid w:val="002B3C2F"/>
    <w:rsid w:val="002B3F1C"/>
    <w:rsid w:val="002B477D"/>
    <w:rsid w:val="002B4EBC"/>
    <w:rsid w:val="002B7312"/>
    <w:rsid w:val="002C005D"/>
    <w:rsid w:val="002C0201"/>
    <w:rsid w:val="002C039E"/>
    <w:rsid w:val="002C0C7E"/>
    <w:rsid w:val="002C1A0D"/>
    <w:rsid w:val="002C1EA8"/>
    <w:rsid w:val="002C1F3D"/>
    <w:rsid w:val="002C20FA"/>
    <w:rsid w:val="002C3427"/>
    <w:rsid w:val="002C39FD"/>
    <w:rsid w:val="002C4B5D"/>
    <w:rsid w:val="002C4F05"/>
    <w:rsid w:val="002C5DB9"/>
    <w:rsid w:val="002C6557"/>
    <w:rsid w:val="002C7B07"/>
    <w:rsid w:val="002D00CD"/>
    <w:rsid w:val="002D0A3F"/>
    <w:rsid w:val="002D15AA"/>
    <w:rsid w:val="002D15FD"/>
    <w:rsid w:val="002D1720"/>
    <w:rsid w:val="002D22B2"/>
    <w:rsid w:val="002D2D22"/>
    <w:rsid w:val="002D5978"/>
    <w:rsid w:val="002D6BE4"/>
    <w:rsid w:val="002D7F84"/>
    <w:rsid w:val="002E1227"/>
    <w:rsid w:val="002E14D8"/>
    <w:rsid w:val="002E14DD"/>
    <w:rsid w:val="002E157C"/>
    <w:rsid w:val="002E3556"/>
    <w:rsid w:val="002E37C3"/>
    <w:rsid w:val="002E44C9"/>
    <w:rsid w:val="002E4667"/>
    <w:rsid w:val="002E4BCC"/>
    <w:rsid w:val="002E4D39"/>
    <w:rsid w:val="002E5212"/>
    <w:rsid w:val="002E5EE6"/>
    <w:rsid w:val="002E66B6"/>
    <w:rsid w:val="002E78A0"/>
    <w:rsid w:val="002E7B51"/>
    <w:rsid w:val="002E7C82"/>
    <w:rsid w:val="002F0467"/>
    <w:rsid w:val="002F084B"/>
    <w:rsid w:val="002F1756"/>
    <w:rsid w:val="002F2922"/>
    <w:rsid w:val="002F2C98"/>
    <w:rsid w:val="002F3237"/>
    <w:rsid w:val="002F5799"/>
    <w:rsid w:val="002F623C"/>
    <w:rsid w:val="002F63F6"/>
    <w:rsid w:val="00300DCA"/>
    <w:rsid w:val="003012C4"/>
    <w:rsid w:val="0030161F"/>
    <w:rsid w:val="0030171A"/>
    <w:rsid w:val="003017B2"/>
    <w:rsid w:val="0030330C"/>
    <w:rsid w:val="00305360"/>
    <w:rsid w:val="003066F4"/>
    <w:rsid w:val="00306C25"/>
    <w:rsid w:val="00307068"/>
    <w:rsid w:val="003078D4"/>
    <w:rsid w:val="00307913"/>
    <w:rsid w:val="003107F6"/>
    <w:rsid w:val="003113EF"/>
    <w:rsid w:val="00312077"/>
    <w:rsid w:val="003122E1"/>
    <w:rsid w:val="003123EB"/>
    <w:rsid w:val="003137AE"/>
    <w:rsid w:val="00313CD9"/>
    <w:rsid w:val="00313D5B"/>
    <w:rsid w:val="003154EB"/>
    <w:rsid w:val="00315820"/>
    <w:rsid w:val="0031613E"/>
    <w:rsid w:val="00317143"/>
    <w:rsid w:val="00322C90"/>
    <w:rsid w:val="003230B6"/>
    <w:rsid w:val="00323148"/>
    <w:rsid w:val="0032506E"/>
    <w:rsid w:val="00325E35"/>
    <w:rsid w:val="003269B3"/>
    <w:rsid w:val="00326B62"/>
    <w:rsid w:val="00327518"/>
    <w:rsid w:val="00330296"/>
    <w:rsid w:val="003303F7"/>
    <w:rsid w:val="003309F4"/>
    <w:rsid w:val="00331883"/>
    <w:rsid w:val="00331CCC"/>
    <w:rsid w:val="00332301"/>
    <w:rsid w:val="00332417"/>
    <w:rsid w:val="00332654"/>
    <w:rsid w:val="00333ECE"/>
    <w:rsid w:val="00333ED8"/>
    <w:rsid w:val="003343B4"/>
    <w:rsid w:val="00334F23"/>
    <w:rsid w:val="00335117"/>
    <w:rsid w:val="00335248"/>
    <w:rsid w:val="003361C0"/>
    <w:rsid w:val="003375E4"/>
    <w:rsid w:val="003376AB"/>
    <w:rsid w:val="00337AC3"/>
    <w:rsid w:val="0034044B"/>
    <w:rsid w:val="0034053D"/>
    <w:rsid w:val="00340627"/>
    <w:rsid w:val="0034075F"/>
    <w:rsid w:val="00340E87"/>
    <w:rsid w:val="00341153"/>
    <w:rsid w:val="00341B09"/>
    <w:rsid w:val="003420DB"/>
    <w:rsid w:val="003423B5"/>
    <w:rsid w:val="003425BA"/>
    <w:rsid w:val="003430B9"/>
    <w:rsid w:val="003431E3"/>
    <w:rsid w:val="003438BA"/>
    <w:rsid w:val="00343CC5"/>
    <w:rsid w:val="00343D20"/>
    <w:rsid w:val="003448DA"/>
    <w:rsid w:val="00344F49"/>
    <w:rsid w:val="00345EEF"/>
    <w:rsid w:val="0034640E"/>
    <w:rsid w:val="003467B6"/>
    <w:rsid w:val="003468F1"/>
    <w:rsid w:val="00347259"/>
    <w:rsid w:val="003475AB"/>
    <w:rsid w:val="003505B8"/>
    <w:rsid w:val="00350946"/>
    <w:rsid w:val="0035147C"/>
    <w:rsid w:val="003518EE"/>
    <w:rsid w:val="00352DE4"/>
    <w:rsid w:val="00353083"/>
    <w:rsid w:val="0035309A"/>
    <w:rsid w:val="00353465"/>
    <w:rsid w:val="00353909"/>
    <w:rsid w:val="00353A1E"/>
    <w:rsid w:val="00353C70"/>
    <w:rsid w:val="00354047"/>
    <w:rsid w:val="0035635D"/>
    <w:rsid w:val="003567A6"/>
    <w:rsid w:val="003567C8"/>
    <w:rsid w:val="00357220"/>
    <w:rsid w:val="00357919"/>
    <w:rsid w:val="00360443"/>
    <w:rsid w:val="00360546"/>
    <w:rsid w:val="00360B9A"/>
    <w:rsid w:val="00360E27"/>
    <w:rsid w:val="00363ADC"/>
    <w:rsid w:val="0036438C"/>
    <w:rsid w:val="00364F74"/>
    <w:rsid w:val="00367859"/>
    <w:rsid w:val="00367863"/>
    <w:rsid w:val="003678EF"/>
    <w:rsid w:val="003700A7"/>
    <w:rsid w:val="0037117F"/>
    <w:rsid w:val="003712D4"/>
    <w:rsid w:val="003715DC"/>
    <w:rsid w:val="0037265D"/>
    <w:rsid w:val="00372D2A"/>
    <w:rsid w:val="0037355E"/>
    <w:rsid w:val="00373B93"/>
    <w:rsid w:val="00373CDE"/>
    <w:rsid w:val="00373E97"/>
    <w:rsid w:val="00375BC7"/>
    <w:rsid w:val="00376474"/>
    <w:rsid w:val="003768C9"/>
    <w:rsid w:val="00376C73"/>
    <w:rsid w:val="00377544"/>
    <w:rsid w:val="00377918"/>
    <w:rsid w:val="00380A67"/>
    <w:rsid w:val="00380C2F"/>
    <w:rsid w:val="0038197D"/>
    <w:rsid w:val="00381F78"/>
    <w:rsid w:val="00382004"/>
    <w:rsid w:val="00382FED"/>
    <w:rsid w:val="00382FFA"/>
    <w:rsid w:val="003849D9"/>
    <w:rsid w:val="00384A5E"/>
    <w:rsid w:val="003857FD"/>
    <w:rsid w:val="00385A04"/>
    <w:rsid w:val="003902F8"/>
    <w:rsid w:val="00390372"/>
    <w:rsid w:val="00390CA1"/>
    <w:rsid w:val="00390D56"/>
    <w:rsid w:val="00391D9B"/>
    <w:rsid w:val="003920BF"/>
    <w:rsid w:val="00392347"/>
    <w:rsid w:val="00392D3D"/>
    <w:rsid w:val="00394DE5"/>
    <w:rsid w:val="00395774"/>
    <w:rsid w:val="00395F06"/>
    <w:rsid w:val="00396545"/>
    <w:rsid w:val="00396C8D"/>
    <w:rsid w:val="00397AEF"/>
    <w:rsid w:val="003A048E"/>
    <w:rsid w:val="003A067A"/>
    <w:rsid w:val="003A1A60"/>
    <w:rsid w:val="003A28B2"/>
    <w:rsid w:val="003A2D88"/>
    <w:rsid w:val="003A3105"/>
    <w:rsid w:val="003A3CC5"/>
    <w:rsid w:val="003A40D7"/>
    <w:rsid w:val="003A550E"/>
    <w:rsid w:val="003A6E29"/>
    <w:rsid w:val="003A7103"/>
    <w:rsid w:val="003A7EF1"/>
    <w:rsid w:val="003A7FCE"/>
    <w:rsid w:val="003B11CB"/>
    <w:rsid w:val="003B1F9D"/>
    <w:rsid w:val="003B207A"/>
    <w:rsid w:val="003B302E"/>
    <w:rsid w:val="003B3BEB"/>
    <w:rsid w:val="003B45FA"/>
    <w:rsid w:val="003B580A"/>
    <w:rsid w:val="003B5E25"/>
    <w:rsid w:val="003B6370"/>
    <w:rsid w:val="003B7340"/>
    <w:rsid w:val="003C1627"/>
    <w:rsid w:val="003C1E29"/>
    <w:rsid w:val="003C2D29"/>
    <w:rsid w:val="003C3DCC"/>
    <w:rsid w:val="003C3F4B"/>
    <w:rsid w:val="003C4CE7"/>
    <w:rsid w:val="003C5044"/>
    <w:rsid w:val="003C5A20"/>
    <w:rsid w:val="003C5EF6"/>
    <w:rsid w:val="003C64B1"/>
    <w:rsid w:val="003C6B73"/>
    <w:rsid w:val="003C7BE3"/>
    <w:rsid w:val="003D0294"/>
    <w:rsid w:val="003D1362"/>
    <w:rsid w:val="003D1914"/>
    <w:rsid w:val="003D2FF3"/>
    <w:rsid w:val="003D3462"/>
    <w:rsid w:val="003D3BC4"/>
    <w:rsid w:val="003D4AFE"/>
    <w:rsid w:val="003D506B"/>
    <w:rsid w:val="003D557F"/>
    <w:rsid w:val="003D5A3D"/>
    <w:rsid w:val="003D5EE6"/>
    <w:rsid w:val="003D6DA7"/>
    <w:rsid w:val="003D75D2"/>
    <w:rsid w:val="003E000F"/>
    <w:rsid w:val="003E1024"/>
    <w:rsid w:val="003E106D"/>
    <w:rsid w:val="003E14BF"/>
    <w:rsid w:val="003E1E93"/>
    <w:rsid w:val="003E27A0"/>
    <w:rsid w:val="003E4D04"/>
    <w:rsid w:val="003E4FAE"/>
    <w:rsid w:val="003E53AC"/>
    <w:rsid w:val="003E5C00"/>
    <w:rsid w:val="003E700C"/>
    <w:rsid w:val="003F02B0"/>
    <w:rsid w:val="003F1800"/>
    <w:rsid w:val="003F2036"/>
    <w:rsid w:val="003F211E"/>
    <w:rsid w:val="003F21F2"/>
    <w:rsid w:val="003F2419"/>
    <w:rsid w:val="003F2B36"/>
    <w:rsid w:val="003F2FAD"/>
    <w:rsid w:val="003F3BF3"/>
    <w:rsid w:val="003F47C9"/>
    <w:rsid w:val="003F5DCB"/>
    <w:rsid w:val="003F5E9F"/>
    <w:rsid w:val="003F6F1A"/>
    <w:rsid w:val="003F782A"/>
    <w:rsid w:val="003F79EF"/>
    <w:rsid w:val="003F7F9F"/>
    <w:rsid w:val="004012F4"/>
    <w:rsid w:val="0040195D"/>
    <w:rsid w:val="00402FE6"/>
    <w:rsid w:val="00403B6E"/>
    <w:rsid w:val="00404104"/>
    <w:rsid w:val="004046B9"/>
    <w:rsid w:val="00404C4C"/>
    <w:rsid w:val="00404DDF"/>
    <w:rsid w:val="00406A55"/>
    <w:rsid w:val="004102B1"/>
    <w:rsid w:val="00410F61"/>
    <w:rsid w:val="00411A39"/>
    <w:rsid w:val="00411DBA"/>
    <w:rsid w:val="00411E22"/>
    <w:rsid w:val="004123B6"/>
    <w:rsid w:val="00412ED5"/>
    <w:rsid w:val="00413A00"/>
    <w:rsid w:val="0041486E"/>
    <w:rsid w:val="004150FE"/>
    <w:rsid w:val="00415A39"/>
    <w:rsid w:val="00415C69"/>
    <w:rsid w:val="00415EDB"/>
    <w:rsid w:val="00416119"/>
    <w:rsid w:val="00420624"/>
    <w:rsid w:val="0042107C"/>
    <w:rsid w:val="00421274"/>
    <w:rsid w:val="00421F54"/>
    <w:rsid w:val="004230FA"/>
    <w:rsid w:val="004237ED"/>
    <w:rsid w:val="00423894"/>
    <w:rsid w:val="0042448E"/>
    <w:rsid w:val="0042499E"/>
    <w:rsid w:val="00424E29"/>
    <w:rsid w:val="00425034"/>
    <w:rsid w:val="0042641D"/>
    <w:rsid w:val="0042648C"/>
    <w:rsid w:val="004269A2"/>
    <w:rsid w:val="00427393"/>
    <w:rsid w:val="004308F4"/>
    <w:rsid w:val="004318A5"/>
    <w:rsid w:val="004318AA"/>
    <w:rsid w:val="0043200E"/>
    <w:rsid w:val="004334DE"/>
    <w:rsid w:val="00433843"/>
    <w:rsid w:val="00435F7F"/>
    <w:rsid w:val="00436274"/>
    <w:rsid w:val="00437548"/>
    <w:rsid w:val="0044069D"/>
    <w:rsid w:val="00442501"/>
    <w:rsid w:val="00442559"/>
    <w:rsid w:val="0044398D"/>
    <w:rsid w:val="0044401F"/>
    <w:rsid w:val="0044441B"/>
    <w:rsid w:val="0044504B"/>
    <w:rsid w:val="00446044"/>
    <w:rsid w:val="004460A5"/>
    <w:rsid w:val="004464B0"/>
    <w:rsid w:val="0044665D"/>
    <w:rsid w:val="004466B7"/>
    <w:rsid w:val="004474C5"/>
    <w:rsid w:val="00451D2E"/>
    <w:rsid w:val="00452516"/>
    <w:rsid w:val="00452A12"/>
    <w:rsid w:val="00453D24"/>
    <w:rsid w:val="00453E8C"/>
    <w:rsid w:val="00454AF5"/>
    <w:rsid w:val="00454BA7"/>
    <w:rsid w:val="00454F99"/>
    <w:rsid w:val="00455B18"/>
    <w:rsid w:val="00456408"/>
    <w:rsid w:val="004572CC"/>
    <w:rsid w:val="00457695"/>
    <w:rsid w:val="00460054"/>
    <w:rsid w:val="0046022C"/>
    <w:rsid w:val="004603A5"/>
    <w:rsid w:val="00460AB2"/>
    <w:rsid w:val="00460D7F"/>
    <w:rsid w:val="004638B6"/>
    <w:rsid w:val="00463CEE"/>
    <w:rsid w:val="004648A6"/>
    <w:rsid w:val="00464EC9"/>
    <w:rsid w:val="00464F76"/>
    <w:rsid w:val="00466B4C"/>
    <w:rsid w:val="00467745"/>
    <w:rsid w:val="0046790B"/>
    <w:rsid w:val="00470072"/>
    <w:rsid w:val="00470B1E"/>
    <w:rsid w:val="00470B52"/>
    <w:rsid w:val="00470CF6"/>
    <w:rsid w:val="00470F4F"/>
    <w:rsid w:val="00472C18"/>
    <w:rsid w:val="00472FE9"/>
    <w:rsid w:val="00474A77"/>
    <w:rsid w:val="0047544B"/>
    <w:rsid w:val="00475514"/>
    <w:rsid w:val="00476B9C"/>
    <w:rsid w:val="00476F15"/>
    <w:rsid w:val="00477AF4"/>
    <w:rsid w:val="00477B38"/>
    <w:rsid w:val="00477D1B"/>
    <w:rsid w:val="00477FC5"/>
    <w:rsid w:val="00477FFB"/>
    <w:rsid w:val="00480E72"/>
    <w:rsid w:val="0048157C"/>
    <w:rsid w:val="004822AF"/>
    <w:rsid w:val="004824CC"/>
    <w:rsid w:val="004824E8"/>
    <w:rsid w:val="00482A3B"/>
    <w:rsid w:val="00482AF7"/>
    <w:rsid w:val="004833F9"/>
    <w:rsid w:val="00484195"/>
    <w:rsid w:val="00484605"/>
    <w:rsid w:val="00484ED1"/>
    <w:rsid w:val="0048533D"/>
    <w:rsid w:val="0048590D"/>
    <w:rsid w:val="00485C05"/>
    <w:rsid w:val="00485D2E"/>
    <w:rsid w:val="004860C9"/>
    <w:rsid w:val="00486722"/>
    <w:rsid w:val="00486730"/>
    <w:rsid w:val="00486D99"/>
    <w:rsid w:val="00487454"/>
    <w:rsid w:val="004878D3"/>
    <w:rsid w:val="004878FE"/>
    <w:rsid w:val="00490BD0"/>
    <w:rsid w:val="00490E02"/>
    <w:rsid w:val="0049143F"/>
    <w:rsid w:val="004915DE"/>
    <w:rsid w:val="0049325C"/>
    <w:rsid w:val="0049627B"/>
    <w:rsid w:val="00496421"/>
    <w:rsid w:val="00496FD1"/>
    <w:rsid w:val="00497247"/>
    <w:rsid w:val="004A0857"/>
    <w:rsid w:val="004A15D4"/>
    <w:rsid w:val="004A21D2"/>
    <w:rsid w:val="004A35CA"/>
    <w:rsid w:val="004A3650"/>
    <w:rsid w:val="004A68EB"/>
    <w:rsid w:val="004A722B"/>
    <w:rsid w:val="004A7356"/>
    <w:rsid w:val="004A73BE"/>
    <w:rsid w:val="004A7B50"/>
    <w:rsid w:val="004A7DF5"/>
    <w:rsid w:val="004B00A3"/>
    <w:rsid w:val="004B11EB"/>
    <w:rsid w:val="004B2236"/>
    <w:rsid w:val="004B2BD1"/>
    <w:rsid w:val="004B3F4A"/>
    <w:rsid w:val="004B4493"/>
    <w:rsid w:val="004B489E"/>
    <w:rsid w:val="004B4E85"/>
    <w:rsid w:val="004B682C"/>
    <w:rsid w:val="004B6A0B"/>
    <w:rsid w:val="004B7619"/>
    <w:rsid w:val="004B7698"/>
    <w:rsid w:val="004B776A"/>
    <w:rsid w:val="004C0607"/>
    <w:rsid w:val="004C2C60"/>
    <w:rsid w:val="004C4FB2"/>
    <w:rsid w:val="004C539F"/>
    <w:rsid w:val="004C63E0"/>
    <w:rsid w:val="004D16B4"/>
    <w:rsid w:val="004D3076"/>
    <w:rsid w:val="004D321D"/>
    <w:rsid w:val="004D353E"/>
    <w:rsid w:val="004D3F16"/>
    <w:rsid w:val="004D461C"/>
    <w:rsid w:val="004D49A4"/>
    <w:rsid w:val="004D5460"/>
    <w:rsid w:val="004D5997"/>
    <w:rsid w:val="004D78D5"/>
    <w:rsid w:val="004E2EB4"/>
    <w:rsid w:val="004E4379"/>
    <w:rsid w:val="004E4C02"/>
    <w:rsid w:val="004E4C14"/>
    <w:rsid w:val="004E6790"/>
    <w:rsid w:val="004E67F8"/>
    <w:rsid w:val="004E68F6"/>
    <w:rsid w:val="004E6996"/>
    <w:rsid w:val="004E6A09"/>
    <w:rsid w:val="004E7615"/>
    <w:rsid w:val="004F0B67"/>
    <w:rsid w:val="004F1364"/>
    <w:rsid w:val="004F1660"/>
    <w:rsid w:val="004F19DF"/>
    <w:rsid w:val="004F4749"/>
    <w:rsid w:val="004F5FEC"/>
    <w:rsid w:val="004F60C8"/>
    <w:rsid w:val="004F77BE"/>
    <w:rsid w:val="00502310"/>
    <w:rsid w:val="00502506"/>
    <w:rsid w:val="00503B9F"/>
    <w:rsid w:val="0050469F"/>
    <w:rsid w:val="0050470B"/>
    <w:rsid w:val="00505AA2"/>
    <w:rsid w:val="0050751A"/>
    <w:rsid w:val="00507AFD"/>
    <w:rsid w:val="00507B14"/>
    <w:rsid w:val="00507B73"/>
    <w:rsid w:val="00511B90"/>
    <w:rsid w:val="00511EA6"/>
    <w:rsid w:val="00512B7D"/>
    <w:rsid w:val="00512F7C"/>
    <w:rsid w:val="00513949"/>
    <w:rsid w:val="00514DE4"/>
    <w:rsid w:val="005153D0"/>
    <w:rsid w:val="00515529"/>
    <w:rsid w:val="0051564F"/>
    <w:rsid w:val="00516043"/>
    <w:rsid w:val="00516283"/>
    <w:rsid w:val="005168E3"/>
    <w:rsid w:val="00516BEB"/>
    <w:rsid w:val="00516E83"/>
    <w:rsid w:val="005206CD"/>
    <w:rsid w:val="005207FD"/>
    <w:rsid w:val="0052239D"/>
    <w:rsid w:val="00523897"/>
    <w:rsid w:val="00524160"/>
    <w:rsid w:val="0052463D"/>
    <w:rsid w:val="0052464D"/>
    <w:rsid w:val="005255A8"/>
    <w:rsid w:val="005259F2"/>
    <w:rsid w:val="00525C9A"/>
    <w:rsid w:val="0052612A"/>
    <w:rsid w:val="00526205"/>
    <w:rsid w:val="00526727"/>
    <w:rsid w:val="00526DF3"/>
    <w:rsid w:val="005275B9"/>
    <w:rsid w:val="005301FB"/>
    <w:rsid w:val="00531B05"/>
    <w:rsid w:val="005334D2"/>
    <w:rsid w:val="00533717"/>
    <w:rsid w:val="00533AA5"/>
    <w:rsid w:val="005345C3"/>
    <w:rsid w:val="00535416"/>
    <w:rsid w:val="00536315"/>
    <w:rsid w:val="00536E54"/>
    <w:rsid w:val="00537900"/>
    <w:rsid w:val="00537A06"/>
    <w:rsid w:val="0054030D"/>
    <w:rsid w:val="0054031A"/>
    <w:rsid w:val="005405DA"/>
    <w:rsid w:val="005406E1"/>
    <w:rsid w:val="0054073D"/>
    <w:rsid w:val="00540AA2"/>
    <w:rsid w:val="00541537"/>
    <w:rsid w:val="00542559"/>
    <w:rsid w:val="00542C68"/>
    <w:rsid w:val="00543353"/>
    <w:rsid w:val="0054360C"/>
    <w:rsid w:val="00543981"/>
    <w:rsid w:val="00543D67"/>
    <w:rsid w:val="00545654"/>
    <w:rsid w:val="00546368"/>
    <w:rsid w:val="0054697B"/>
    <w:rsid w:val="005471CE"/>
    <w:rsid w:val="00547850"/>
    <w:rsid w:val="00547BCE"/>
    <w:rsid w:val="00550B04"/>
    <w:rsid w:val="005511C6"/>
    <w:rsid w:val="00551366"/>
    <w:rsid w:val="005532A3"/>
    <w:rsid w:val="0055378B"/>
    <w:rsid w:val="0055408A"/>
    <w:rsid w:val="005541C3"/>
    <w:rsid w:val="0055457C"/>
    <w:rsid w:val="00555048"/>
    <w:rsid w:val="00555155"/>
    <w:rsid w:val="00555552"/>
    <w:rsid w:val="00560383"/>
    <w:rsid w:val="00560474"/>
    <w:rsid w:val="005608FE"/>
    <w:rsid w:val="0056149C"/>
    <w:rsid w:val="00561846"/>
    <w:rsid w:val="0056197F"/>
    <w:rsid w:val="005623DC"/>
    <w:rsid w:val="0056553A"/>
    <w:rsid w:val="005656E1"/>
    <w:rsid w:val="00565F8F"/>
    <w:rsid w:val="00566B7E"/>
    <w:rsid w:val="00567E2B"/>
    <w:rsid w:val="00570768"/>
    <w:rsid w:val="00572954"/>
    <w:rsid w:val="00572C5C"/>
    <w:rsid w:val="0057324E"/>
    <w:rsid w:val="005738DA"/>
    <w:rsid w:val="0057456B"/>
    <w:rsid w:val="00574D76"/>
    <w:rsid w:val="00574EFE"/>
    <w:rsid w:val="0057501B"/>
    <w:rsid w:val="00577D6D"/>
    <w:rsid w:val="00580AA4"/>
    <w:rsid w:val="005811E6"/>
    <w:rsid w:val="00582651"/>
    <w:rsid w:val="00582697"/>
    <w:rsid w:val="00582C8A"/>
    <w:rsid w:val="005838CC"/>
    <w:rsid w:val="00583F5E"/>
    <w:rsid w:val="0058630D"/>
    <w:rsid w:val="00586C8A"/>
    <w:rsid w:val="0058731E"/>
    <w:rsid w:val="00587698"/>
    <w:rsid w:val="00587CB7"/>
    <w:rsid w:val="00587F7E"/>
    <w:rsid w:val="00591192"/>
    <w:rsid w:val="005912AD"/>
    <w:rsid w:val="005918D7"/>
    <w:rsid w:val="00591BBE"/>
    <w:rsid w:val="00591BEA"/>
    <w:rsid w:val="00592295"/>
    <w:rsid w:val="0059251D"/>
    <w:rsid w:val="00593642"/>
    <w:rsid w:val="005936A1"/>
    <w:rsid w:val="00593E1A"/>
    <w:rsid w:val="00594B1E"/>
    <w:rsid w:val="0059545E"/>
    <w:rsid w:val="005967B8"/>
    <w:rsid w:val="00596FD0"/>
    <w:rsid w:val="00597AFA"/>
    <w:rsid w:val="005A01FF"/>
    <w:rsid w:val="005A046B"/>
    <w:rsid w:val="005A0D02"/>
    <w:rsid w:val="005A11CF"/>
    <w:rsid w:val="005A236A"/>
    <w:rsid w:val="005A2CC3"/>
    <w:rsid w:val="005A310A"/>
    <w:rsid w:val="005A369B"/>
    <w:rsid w:val="005A4D31"/>
    <w:rsid w:val="005A51B2"/>
    <w:rsid w:val="005A550A"/>
    <w:rsid w:val="005A55D7"/>
    <w:rsid w:val="005A5A82"/>
    <w:rsid w:val="005A5B98"/>
    <w:rsid w:val="005A6351"/>
    <w:rsid w:val="005A673D"/>
    <w:rsid w:val="005A7B76"/>
    <w:rsid w:val="005A7C71"/>
    <w:rsid w:val="005B0188"/>
    <w:rsid w:val="005B03F7"/>
    <w:rsid w:val="005B0F2E"/>
    <w:rsid w:val="005B2B10"/>
    <w:rsid w:val="005B304D"/>
    <w:rsid w:val="005B345B"/>
    <w:rsid w:val="005B42A2"/>
    <w:rsid w:val="005B42C1"/>
    <w:rsid w:val="005B5B33"/>
    <w:rsid w:val="005B5CF0"/>
    <w:rsid w:val="005B657C"/>
    <w:rsid w:val="005B69D0"/>
    <w:rsid w:val="005B6E39"/>
    <w:rsid w:val="005B70D6"/>
    <w:rsid w:val="005B7894"/>
    <w:rsid w:val="005B7D6A"/>
    <w:rsid w:val="005B7E3F"/>
    <w:rsid w:val="005C02D9"/>
    <w:rsid w:val="005C2856"/>
    <w:rsid w:val="005C5BA9"/>
    <w:rsid w:val="005C629E"/>
    <w:rsid w:val="005C79C3"/>
    <w:rsid w:val="005D0AB5"/>
    <w:rsid w:val="005D0B32"/>
    <w:rsid w:val="005D0C53"/>
    <w:rsid w:val="005D1370"/>
    <w:rsid w:val="005D1490"/>
    <w:rsid w:val="005D2374"/>
    <w:rsid w:val="005D335A"/>
    <w:rsid w:val="005D3770"/>
    <w:rsid w:val="005D3F81"/>
    <w:rsid w:val="005D4D9B"/>
    <w:rsid w:val="005D5841"/>
    <w:rsid w:val="005D61A0"/>
    <w:rsid w:val="005D61A3"/>
    <w:rsid w:val="005D683F"/>
    <w:rsid w:val="005D7638"/>
    <w:rsid w:val="005E004B"/>
    <w:rsid w:val="005E03ED"/>
    <w:rsid w:val="005E13A7"/>
    <w:rsid w:val="005E13EC"/>
    <w:rsid w:val="005E1521"/>
    <w:rsid w:val="005E20E1"/>
    <w:rsid w:val="005E30A7"/>
    <w:rsid w:val="005E35D9"/>
    <w:rsid w:val="005E3A41"/>
    <w:rsid w:val="005E3CBA"/>
    <w:rsid w:val="005E53CD"/>
    <w:rsid w:val="005E7A4F"/>
    <w:rsid w:val="005E7F47"/>
    <w:rsid w:val="005E7F79"/>
    <w:rsid w:val="005F09E7"/>
    <w:rsid w:val="005F1753"/>
    <w:rsid w:val="005F261B"/>
    <w:rsid w:val="005F2626"/>
    <w:rsid w:val="005F3584"/>
    <w:rsid w:val="005F4870"/>
    <w:rsid w:val="005F5927"/>
    <w:rsid w:val="005F6582"/>
    <w:rsid w:val="005F7467"/>
    <w:rsid w:val="005F789C"/>
    <w:rsid w:val="00600622"/>
    <w:rsid w:val="00601DF9"/>
    <w:rsid w:val="00604298"/>
    <w:rsid w:val="00604A31"/>
    <w:rsid w:val="00605282"/>
    <w:rsid w:val="0060573F"/>
    <w:rsid w:val="0060635F"/>
    <w:rsid w:val="006071D9"/>
    <w:rsid w:val="0060768B"/>
    <w:rsid w:val="00607A3B"/>
    <w:rsid w:val="006105AE"/>
    <w:rsid w:val="006109AC"/>
    <w:rsid w:val="00611367"/>
    <w:rsid w:val="0061194F"/>
    <w:rsid w:val="00612661"/>
    <w:rsid w:val="006127FE"/>
    <w:rsid w:val="0061287D"/>
    <w:rsid w:val="006132A8"/>
    <w:rsid w:val="00613774"/>
    <w:rsid w:val="00613D3D"/>
    <w:rsid w:val="006141C1"/>
    <w:rsid w:val="00614FCA"/>
    <w:rsid w:val="00615A4A"/>
    <w:rsid w:val="00615C60"/>
    <w:rsid w:val="0061638E"/>
    <w:rsid w:val="006171BB"/>
    <w:rsid w:val="00617D74"/>
    <w:rsid w:val="006205A4"/>
    <w:rsid w:val="006210CD"/>
    <w:rsid w:val="00621F6E"/>
    <w:rsid w:val="00622618"/>
    <w:rsid w:val="0062291F"/>
    <w:rsid w:val="00622AED"/>
    <w:rsid w:val="006237B1"/>
    <w:rsid w:val="00624F14"/>
    <w:rsid w:val="006251C8"/>
    <w:rsid w:val="006254C2"/>
    <w:rsid w:val="006255A2"/>
    <w:rsid w:val="00626B55"/>
    <w:rsid w:val="00626D18"/>
    <w:rsid w:val="00627224"/>
    <w:rsid w:val="00627493"/>
    <w:rsid w:val="006274EC"/>
    <w:rsid w:val="00627BBE"/>
    <w:rsid w:val="00630292"/>
    <w:rsid w:val="00630355"/>
    <w:rsid w:val="00630FEC"/>
    <w:rsid w:val="006310C9"/>
    <w:rsid w:val="006316B4"/>
    <w:rsid w:val="00632480"/>
    <w:rsid w:val="0063252D"/>
    <w:rsid w:val="00632EDC"/>
    <w:rsid w:val="00633974"/>
    <w:rsid w:val="00634E02"/>
    <w:rsid w:val="00635863"/>
    <w:rsid w:val="00635EF8"/>
    <w:rsid w:val="00636221"/>
    <w:rsid w:val="00636704"/>
    <w:rsid w:val="006371AA"/>
    <w:rsid w:val="00640DD1"/>
    <w:rsid w:val="00641056"/>
    <w:rsid w:val="0064132B"/>
    <w:rsid w:val="00641C82"/>
    <w:rsid w:val="006426F1"/>
    <w:rsid w:val="0064387A"/>
    <w:rsid w:val="00644D7A"/>
    <w:rsid w:val="006451D6"/>
    <w:rsid w:val="00645C2B"/>
    <w:rsid w:val="00645FCB"/>
    <w:rsid w:val="006464BC"/>
    <w:rsid w:val="006464FC"/>
    <w:rsid w:val="006479DB"/>
    <w:rsid w:val="00647A12"/>
    <w:rsid w:val="00647B2A"/>
    <w:rsid w:val="006508B6"/>
    <w:rsid w:val="00650DA5"/>
    <w:rsid w:val="0065107B"/>
    <w:rsid w:val="0065118A"/>
    <w:rsid w:val="0065141D"/>
    <w:rsid w:val="00651DFA"/>
    <w:rsid w:val="00651E4B"/>
    <w:rsid w:val="00651F38"/>
    <w:rsid w:val="00652176"/>
    <w:rsid w:val="006523E6"/>
    <w:rsid w:val="006525C3"/>
    <w:rsid w:val="00652BD8"/>
    <w:rsid w:val="006530A9"/>
    <w:rsid w:val="0065531E"/>
    <w:rsid w:val="00655447"/>
    <w:rsid w:val="00655AFB"/>
    <w:rsid w:val="00655BFA"/>
    <w:rsid w:val="00656594"/>
    <w:rsid w:val="0065749B"/>
    <w:rsid w:val="00657CE0"/>
    <w:rsid w:val="00660566"/>
    <w:rsid w:val="006616F4"/>
    <w:rsid w:val="006623E0"/>
    <w:rsid w:val="006627DA"/>
    <w:rsid w:val="00662DB0"/>
    <w:rsid w:val="00662DB8"/>
    <w:rsid w:val="006632FC"/>
    <w:rsid w:val="00663EC1"/>
    <w:rsid w:val="00664143"/>
    <w:rsid w:val="00664BAA"/>
    <w:rsid w:val="00665BDC"/>
    <w:rsid w:val="00666341"/>
    <w:rsid w:val="006664BA"/>
    <w:rsid w:val="0066667E"/>
    <w:rsid w:val="006677F6"/>
    <w:rsid w:val="0067283C"/>
    <w:rsid w:val="006746CB"/>
    <w:rsid w:val="00677761"/>
    <w:rsid w:val="00677AB6"/>
    <w:rsid w:val="006803AE"/>
    <w:rsid w:val="00680471"/>
    <w:rsid w:val="006822F0"/>
    <w:rsid w:val="00682C7C"/>
    <w:rsid w:val="00683746"/>
    <w:rsid w:val="00683A37"/>
    <w:rsid w:val="00683CD4"/>
    <w:rsid w:val="00686C6A"/>
    <w:rsid w:val="00686E0B"/>
    <w:rsid w:val="0068720E"/>
    <w:rsid w:val="00687377"/>
    <w:rsid w:val="00687E19"/>
    <w:rsid w:val="00690549"/>
    <w:rsid w:val="006905D5"/>
    <w:rsid w:val="00691FA9"/>
    <w:rsid w:val="006925AD"/>
    <w:rsid w:val="0069293E"/>
    <w:rsid w:val="00693320"/>
    <w:rsid w:val="0069379C"/>
    <w:rsid w:val="006949FE"/>
    <w:rsid w:val="00694E09"/>
    <w:rsid w:val="006952D7"/>
    <w:rsid w:val="0069577E"/>
    <w:rsid w:val="00695AB1"/>
    <w:rsid w:val="00696193"/>
    <w:rsid w:val="00696E26"/>
    <w:rsid w:val="0069704B"/>
    <w:rsid w:val="006973F4"/>
    <w:rsid w:val="006A0038"/>
    <w:rsid w:val="006A0163"/>
    <w:rsid w:val="006A0E8F"/>
    <w:rsid w:val="006A147A"/>
    <w:rsid w:val="006A1959"/>
    <w:rsid w:val="006A1A52"/>
    <w:rsid w:val="006A1D90"/>
    <w:rsid w:val="006A3544"/>
    <w:rsid w:val="006A39F4"/>
    <w:rsid w:val="006A4500"/>
    <w:rsid w:val="006A483D"/>
    <w:rsid w:val="006A4CA0"/>
    <w:rsid w:val="006A6495"/>
    <w:rsid w:val="006A6ECC"/>
    <w:rsid w:val="006A70CB"/>
    <w:rsid w:val="006B148E"/>
    <w:rsid w:val="006B4E4B"/>
    <w:rsid w:val="006B5F1D"/>
    <w:rsid w:val="006B6F23"/>
    <w:rsid w:val="006C051D"/>
    <w:rsid w:val="006C1918"/>
    <w:rsid w:val="006C2A50"/>
    <w:rsid w:val="006C3590"/>
    <w:rsid w:val="006C3793"/>
    <w:rsid w:val="006C3849"/>
    <w:rsid w:val="006C415E"/>
    <w:rsid w:val="006C46D8"/>
    <w:rsid w:val="006C46DD"/>
    <w:rsid w:val="006C4731"/>
    <w:rsid w:val="006C4937"/>
    <w:rsid w:val="006C6593"/>
    <w:rsid w:val="006C6662"/>
    <w:rsid w:val="006C6FD3"/>
    <w:rsid w:val="006C70FC"/>
    <w:rsid w:val="006D056A"/>
    <w:rsid w:val="006D09C5"/>
    <w:rsid w:val="006D0F62"/>
    <w:rsid w:val="006D1460"/>
    <w:rsid w:val="006D1812"/>
    <w:rsid w:val="006D1E2A"/>
    <w:rsid w:val="006D2EF6"/>
    <w:rsid w:val="006D3AB8"/>
    <w:rsid w:val="006D3C2B"/>
    <w:rsid w:val="006D4F4F"/>
    <w:rsid w:val="006D4FD4"/>
    <w:rsid w:val="006D5018"/>
    <w:rsid w:val="006D5BF3"/>
    <w:rsid w:val="006D5C4E"/>
    <w:rsid w:val="006D623E"/>
    <w:rsid w:val="006D7556"/>
    <w:rsid w:val="006D79D0"/>
    <w:rsid w:val="006E16E2"/>
    <w:rsid w:val="006E294B"/>
    <w:rsid w:val="006E2979"/>
    <w:rsid w:val="006E2D29"/>
    <w:rsid w:val="006E3C6D"/>
    <w:rsid w:val="006E40BE"/>
    <w:rsid w:val="006E43D4"/>
    <w:rsid w:val="006E5591"/>
    <w:rsid w:val="006E578C"/>
    <w:rsid w:val="006E5A12"/>
    <w:rsid w:val="006E5EDE"/>
    <w:rsid w:val="006E6125"/>
    <w:rsid w:val="006E61A0"/>
    <w:rsid w:val="006E67A0"/>
    <w:rsid w:val="006E6D16"/>
    <w:rsid w:val="006E71F5"/>
    <w:rsid w:val="006E7426"/>
    <w:rsid w:val="006E7799"/>
    <w:rsid w:val="006E7E9E"/>
    <w:rsid w:val="006F191C"/>
    <w:rsid w:val="006F26B9"/>
    <w:rsid w:val="006F2717"/>
    <w:rsid w:val="006F469E"/>
    <w:rsid w:val="006F4787"/>
    <w:rsid w:val="006F5096"/>
    <w:rsid w:val="006F6CC2"/>
    <w:rsid w:val="006F7551"/>
    <w:rsid w:val="0070049C"/>
    <w:rsid w:val="00700781"/>
    <w:rsid w:val="007007FD"/>
    <w:rsid w:val="00701399"/>
    <w:rsid w:val="007018E9"/>
    <w:rsid w:val="00702DB9"/>
    <w:rsid w:val="0070378B"/>
    <w:rsid w:val="00705EE2"/>
    <w:rsid w:val="007070CA"/>
    <w:rsid w:val="00707AF9"/>
    <w:rsid w:val="007100D6"/>
    <w:rsid w:val="0071021C"/>
    <w:rsid w:val="007104C2"/>
    <w:rsid w:val="00710CD9"/>
    <w:rsid w:val="00710FA0"/>
    <w:rsid w:val="00712900"/>
    <w:rsid w:val="00712FFC"/>
    <w:rsid w:val="00715EFA"/>
    <w:rsid w:val="00716864"/>
    <w:rsid w:val="00716AD1"/>
    <w:rsid w:val="0071706E"/>
    <w:rsid w:val="00717503"/>
    <w:rsid w:val="00717610"/>
    <w:rsid w:val="0072057D"/>
    <w:rsid w:val="00720CD2"/>
    <w:rsid w:val="00720E09"/>
    <w:rsid w:val="00722F2F"/>
    <w:rsid w:val="00723494"/>
    <w:rsid w:val="007239F0"/>
    <w:rsid w:val="00724D46"/>
    <w:rsid w:val="00724F2F"/>
    <w:rsid w:val="00725C7D"/>
    <w:rsid w:val="00727B50"/>
    <w:rsid w:val="007303D1"/>
    <w:rsid w:val="00730631"/>
    <w:rsid w:val="0073066D"/>
    <w:rsid w:val="0073148D"/>
    <w:rsid w:val="007319F9"/>
    <w:rsid w:val="007320A6"/>
    <w:rsid w:val="007320CD"/>
    <w:rsid w:val="00732EFC"/>
    <w:rsid w:val="00733D49"/>
    <w:rsid w:val="0073498D"/>
    <w:rsid w:val="00734C22"/>
    <w:rsid w:val="00734EC8"/>
    <w:rsid w:val="00735071"/>
    <w:rsid w:val="007362C1"/>
    <w:rsid w:val="00736B71"/>
    <w:rsid w:val="00736BEB"/>
    <w:rsid w:val="00736E05"/>
    <w:rsid w:val="007375E6"/>
    <w:rsid w:val="00737889"/>
    <w:rsid w:val="007403E9"/>
    <w:rsid w:val="00740979"/>
    <w:rsid w:val="00740E7E"/>
    <w:rsid w:val="00740E89"/>
    <w:rsid w:val="0074140F"/>
    <w:rsid w:val="007418DA"/>
    <w:rsid w:val="007441EE"/>
    <w:rsid w:val="00744597"/>
    <w:rsid w:val="00745AB1"/>
    <w:rsid w:val="00747B18"/>
    <w:rsid w:val="007509CD"/>
    <w:rsid w:val="00751A34"/>
    <w:rsid w:val="00752D28"/>
    <w:rsid w:val="00754436"/>
    <w:rsid w:val="00754D89"/>
    <w:rsid w:val="007557C9"/>
    <w:rsid w:val="00755B24"/>
    <w:rsid w:val="00756A2F"/>
    <w:rsid w:val="00756FD9"/>
    <w:rsid w:val="007570C2"/>
    <w:rsid w:val="0075749E"/>
    <w:rsid w:val="00757658"/>
    <w:rsid w:val="0076143B"/>
    <w:rsid w:val="007614CE"/>
    <w:rsid w:val="007620A7"/>
    <w:rsid w:val="00763196"/>
    <w:rsid w:val="007633F0"/>
    <w:rsid w:val="00763959"/>
    <w:rsid w:val="00764929"/>
    <w:rsid w:val="00764E94"/>
    <w:rsid w:val="007659E2"/>
    <w:rsid w:val="00766EA0"/>
    <w:rsid w:val="00767A7C"/>
    <w:rsid w:val="00767CF2"/>
    <w:rsid w:val="00771049"/>
    <w:rsid w:val="007711B3"/>
    <w:rsid w:val="00771AD2"/>
    <w:rsid w:val="007720B2"/>
    <w:rsid w:val="00772FD1"/>
    <w:rsid w:val="007730EC"/>
    <w:rsid w:val="007732D5"/>
    <w:rsid w:val="007739BE"/>
    <w:rsid w:val="00773A56"/>
    <w:rsid w:val="00773D3B"/>
    <w:rsid w:val="0077520B"/>
    <w:rsid w:val="0077661F"/>
    <w:rsid w:val="007802AD"/>
    <w:rsid w:val="00780346"/>
    <w:rsid w:val="007805FA"/>
    <w:rsid w:val="00780B73"/>
    <w:rsid w:val="007811BF"/>
    <w:rsid w:val="00781A22"/>
    <w:rsid w:val="00781DD4"/>
    <w:rsid w:val="007821AD"/>
    <w:rsid w:val="007825E4"/>
    <w:rsid w:val="007834A6"/>
    <w:rsid w:val="00783DD1"/>
    <w:rsid w:val="007841D0"/>
    <w:rsid w:val="007843FF"/>
    <w:rsid w:val="00784568"/>
    <w:rsid w:val="007855CF"/>
    <w:rsid w:val="00785C68"/>
    <w:rsid w:val="00785E6F"/>
    <w:rsid w:val="0078601F"/>
    <w:rsid w:val="007863EB"/>
    <w:rsid w:val="00787359"/>
    <w:rsid w:val="00787387"/>
    <w:rsid w:val="007873D0"/>
    <w:rsid w:val="00787E31"/>
    <w:rsid w:val="00787F63"/>
    <w:rsid w:val="0079179F"/>
    <w:rsid w:val="007921DB"/>
    <w:rsid w:val="00793813"/>
    <w:rsid w:val="00794125"/>
    <w:rsid w:val="00794788"/>
    <w:rsid w:val="0079608A"/>
    <w:rsid w:val="00796173"/>
    <w:rsid w:val="00797161"/>
    <w:rsid w:val="007971B5"/>
    <w:rsid w:val="00797234"/>
    <w:rsid w:val="007976B4"/>
    <w:rsid w:val="007A033D"/>
    <w:rsid w:val="007A0AED"/>
    <w:rsid w:val="007A1266"/>
    <w:rsid w:val="007A27D4"/>
    <w:rsid w:val="007A40EE"/>
    <w:rsid w:val="007A5246"/>
    <w:rsid w:val="007A55EE"/>
    <w:rsid w:val="007A5A1F"/>
    <w:rsid w:val="007B1082"/>
    <w:rsid w:val="007B162B"/>
    <w:rsid w:val="007B27BC"/>
    <w:rsid w:val="007B2F39"/>
    <w:rsid w:val="007B2F55"/>
    <w:rsid w:val="007B3A02"/>
    <w:rsid w:val="007B4C27"/>
    <w:rsid w:val="007B5C12"/>
    <w:rsid w:val="007B621A"/>
    <w:rsid w:val="007B680C"/>
    <w:rsid w:val="007B7519"/>
    <w:rsid w:val="007B7BD2"/>
    <w:rsid w:val="007B7E5D"/>
    <w:rsid w:val="007C0785"/>
    <w:rsid w:val="007C0EAD"/>
    <w:rsid w:val="007C1C6B"/>
    <w:rsid w:val="007C4D21"/>
    <w:rsid w:val="007C6B72"/>
    <w:rsid w:val="007C71B2"/>
    <w:rsid w:val="007C7E60"/>
    <w:rsid w:val="007C7F12"/>
    <w:rsid w:val="007D0936"/>
    <w:rsid w:val="007D0941"/>
    <w:rsid w:val="007D09F4"/>
    <w:rsid w:val="007D0FDC"/>
    <w:rsid w:val="007D131A"/>
    <w:rsid w:val="007D2A00"/>
    <w:rsid w:val="007D2B20"/>
    <w:rsid w:val="007D3327"/>
    <w:rsid w:val="007D37E3"/>
    <w:rsid w:val="007D384F"/>
    <w:rsid w:val="007D5905"/>
    <w:rsid w:val="007D5AA3"/>
    <w:rsid w:val="007D6CAF"/>
    <w:rsid w:val="007D7096"/>
    <w:rsid w:val="007E0526"/>
    <w:rsid w:val="007E0C6E"/>
    <w:rsid w:val="007E11C2"/>
    <w:rsid w:val="007E16B6"/>
    <w:rsid w:val="007E28F0"/>
    <w:rsid w:val="007E3B5A"/>
    <w:rsid w:val="007E40AC"/>
    <w:rsid w:val="007E514D"/>
    <w:rsid w:val="007E6DE6"/>
    <w:rsid w:val="007E6E13"/>
    <w:rsid w:val="007E6EDB"/>
    <w:rsid w:val="007E71F0"/>
    <w:rsid w:val="007E7BFA"/>
    <w:rsid w:val="007F132E"/>
    <w:rsid w:val="007F217F"/>
    <w:rsid w:val="007F5AAC"/>
    <w:rsid w:val="007F7BC2"/>
    <w:rsid w:val="008001DE"/>
    <w:rsid w:val="0080044C"/>
    <w:rsid w:val="0080058C"/>
    <w:rsid w:val="00802C69"/>
    <w:rsid w:val="00804643"/>
    <w:rsid w:val="00805F13"/>
    <w:rsid w:val="008064D2"/>
    <w:rsid w:val="00807134"/>
    <w:rsid w:val="0080728F"/>
    <w:rsid w:val="0080773C"/>
    <w:rsid w:val="00810BDD"/>
    <w:rsid w:val="00810C32"/>
    <w:rsid w:val="008115F7"/>
    <w:rsid w:val="0081277B"/>
    <w:rsid w:val="008138A5"/>
    <w:rsid w:val="00814E53"/>
    <w:rsid w:val="00815CA6"/>
    <w:rsid w:val="00815EA3"/>
    <w:rsid w:val="0081631E"/>
    <w:rsid w:val="00817CBC"/>
    <w:rsid w:val="00817CFF"/>
    <w:rsid w:val="00817D19"/>
    <w:rsid w:val="00820307"/>
    <w:rsid w:val="008205C3"/>
    <w:rsid w:val="00820869"/>
    <w:rsid w:val="0082113C"/>
    <w:rsid w:val="00821DFF"/>
    <w:rsid w:val="00822196"/>
    <w:rsid w:val="00822396"/>
    <w:rsid w:val="008225C5"/>
    <w:rsid w:val="00823BC2"/>
    <w:rsid w:val="00823F13"/>
    <w:rsid w:val="008242FB"/>
    <w:rsid w:val="00824C8C"/>
    <w:rsid w:val="0082513C"/>
    <w:rsid w:val="00825509"/>
    <w:rsid w:val="008255BA"/>
    <w:rsid w:val="00825F78"/>
    <w:rsid w:val="00826E73"/>
    <w:rsid w:val="0082757E"/>
    <w:rsid w:val="00827ABF"/>
    <w:rsid w:val="00830120"/>
    <w:rsid w:val="00830862"/>
    <w:rsid w:val="00831A76"/>
    <w:rsid w:val="00832EFA"/>
    <w:rsid w:val="0083438A"/>
    <w:rsid w:val="00834E07"/>
    <w:rsid w:val="00836F45"/>
    <w:rsid w:val="0083744F"/>
    <w:rsid w:val="00837FC6"/>
    <w:rsid w:val="00840288"/>
    <w:rsid w:val="0084029A"/>
    <w:rsid w:val="00840796"/>
    <w:rsid w:val="008412EE"/>
    <w:rsid w:val="0084131F"/>
    <w:rsid w:val="00841C2D"/>
    <w:rsid w:val="008431CC"/>
    <w:rsid w:val="00844092"/>
    <w:rsid w:val="0084484A"/>
    <w:rsid w:val="00844AE3"/>
    <w:rsid w:val="00844F26"/>
    <w:rsid w:val="00845630"/>
    <w:rsid w:val="008458D1"/>
    <w:rsid w:val="00846E7B"/>
    <w:rsid w:val="0084751B"/>
    <w:rsid w:val="008511F1"/>
    <w:rsid w:val="008525CA"/>
    <w:rsid w:val="00852C61"/>
    <w:rsid w:val="008539E3"/>
    <w:rsid w:val="00854AAA"/>
    <w:rsid w:val="00854F7F"/>
    <w:rsid w:val="00854F85"/>
    <w:rsid w:val="00855E19"/>
    <w:rsid w:val="00856706"/>
    <w:rsid w:val="0085693D"/>
    <w:rsid w:val="00856D1B"/>
    <w:rsid w:val="008572BB"/>
    <w:rsid w:val="0085749B"/>
    <w:rsid w:val="00857F2D"/>
    <w:rsid w:val="008601B7"/>
    <w:rsid w:val="00860743"/>
    <w:rsid w:val="008608C1"/>
    <w:rsid w:val="00860F1B"/>
    <w:rsid w:val="00860F97"/>
    <w:rsid w:val="00860FC3"/>
    <w:rsid w:val="00861243"/>
    <w:rsid w:val="0086210B"/>
    <w:rsid w:val="0086346F"/>
    <w:rsid w:val="00864326"/>
    <w:rsid w:val="008657F6"/>
    <w:rsid w:val="00865D70"/>
    <w:rsid w:val="008673F9"/>
    <w:rsid w:val="0086748F"/>
    <w:rsid w:val="00867C63"/>
    <w:rsid w:val="008712DD"/>
    <w:rsid w:val="00871914"/>
    <w:rsid w:val="00871A44"/>
    <w:rsid w:val="00871CF6"/>
    <w:rsid w:val="00871F60"/>
    <w:rsid w:val="0087276A"/>
    <w:rsid w:val="00874339"/>
    <w:rsid w:val="0087469F"/>
    <w:rsid w:val="00874D80"/>
    <w:rsid w:val="00875414"/>
    <w:rsid w:val="008760B2"/>
    <w:rsid w:val="008767A7"/>
    <w:rsid w:val="00877638"/>
    <w:rsid w:val="00877B2B"/>
    <w:rsid w:val="0088063B"/>
    <w:rsid w:val="00880B73"/>
    <w:rsid w:val="00880F9F"/>
    <w:rsid w:val="008813A0"/>
    <w:rsid w:val="00881C84"/>
    <w:rsid w:val="008825B4"/>
    <w:rsid w:val="00882E00"/>
    <w:rsid w:val="008844B6"/>
    <w:rsid w:val="00884BBE"/>
    <w:rsid w:val="00885901"/>
    <w:rsid w:val="00886C17"/>
    <w:rsid w:val="00890ACC"/>
    <w:rsid w:val="00890FE2"/>
    <w:rsid w:val="00891FDD"/>
    <w:rsid w:val="00893177"/>
    <w:rsid w:val="0089412E"/>
    <w:rsid w:val="008949C7"/>
    <w:rsid w:val="00894F16"/>
    <w:rsid w:val="00894FE2"/>
    <w:rsid w:val="00895797"/>
    <w:rsid w:val="00895C58"/>
    <w:rsid w:val="008961F0"/>
    <w:rsid w:val="0089749B"/>
    <w:rsid w:val="008977C1"/>
    <w:rsid w:val="00897AF9"/>
    <w:rsid w:val="008A06FA"/>
    <w:rsid w:val="008A0986"/>
    <w:rsid w:val="008A20B7"/>
    <w:rsid w:val="008A2761"/>
    <w:rsid w:val="008A276B"/>
    <w:rsid w:val="008A2CEE"/>
    <w:rsid w:val="008A35A5"/>
    <w:rsid w:val="008A37F4"/>
    <w:rsid w:val="008A3AA9"/>
    <w:rsid w:val="008A4068"/>
    <w:rsid w:val="008A4B7F"/>
    <w:rsid w:val="008A545E"/>
    <w:rsid w:val="008A6177"/>
    <w:rsid w:val="008A728A"/>
    <w:rsid w:val="008A795B"/>
    <w:rsid w:val="008A795D"/>
    <w:rsid w:val="008B08DA"/>
    <w:rsid w:val="008B1E3F"/>
    <w:rsid w:val="008B298A"/>
    <w:rsid w:val="008B3704"/>
    <w:rsid w:val="008B3755"/>
    <w:rsid w:val="008B3A4B"/>
    <w:rsid w:val="008B491F"/>
    <w:rsid w:val="008B4BCF"/>
    <w:rsid w:val="008B4DDF"/>
    <w:rsid w:val="008B53FF"/>
    <w:rsid w:val="008B5F4F"/>
    <w:rsid w:val="008B61B2"/>
    <w:rsid w:val="008B7374"/>
    <w:rsid w:val="008B77FC"/>
    <w:rsid w:val="008C0326"/>
    <w:rsid w:val="008C062F"/>
    <w:rsid w:val="008C1CCF"/>
    <w:rsid w:val="008C20DC"/>
    <w:rsid w:val="008C24BE"/>
    <w:rsid w:val="008C2B76"/>
    <w:rsid w:val="008C3521"/>
    <w:rsid w:val="008C369E"/>
    <w:rsid w:val="008C445E"/>
    <w:rsid w:val="008C4686"/>
    <w:rsid w:val="008C4896"/>
    <w:rsid w:val="008C4BC3"/>
    <w:rsid w:val="008C4E43"/>
    <w:rsid w:val="008C655B"/>
    <w:rsid w:val="008D11F1"/>
    <w:rsid w:val="008D1D81"/>
    <w:rsid w:val="008D1D85"/>
    <w:rsid w:val="008D24E0"/>
    <w:rsid w:val="008D3DE3"/>
    <w:rsid w:val="008D4AF7"/>
    <w:rsid w:val="008D4B9E"/>
    <w:rsid w:val="008D550A"/>
    <w:rsid w:val="008D5517"/>
    <w:rsid w:val="008D5FA2"/>
    <w:rsid w:val="008D6446"/>
    <w:rsid w:val="008D6549"/>
    <w:rsid w:val="008D6749"/>
    <w:rsid w:val="008D6D75"/>
    <w:rsid w:val="008E0780"/>
    <w:rsid w:val="008E10BA"/>
    <w:rsid w:val="008E186E"/>
    <w:rsid w:val="008E45C2"/>
    <w:rsid w:val="008E52B3"/>
    <w:rsid w:val="008E541B"/>
    <w:rsid w:val="008E54AB"/>
    <w:rsid w:val="008E6753"/>
    <w:rsid w:val="008E7272"/>
    <w:rsid w:val="008E7E23"/>
    <w:rsid w:val="008F0221"/>
    <w:rsid w:val="008F0598"/>
    <w:rsid w:val="008F07F2"/>
    <w:rsid w:val="008F153E"/>
    <w:rsid w:val="008F1736"/>
    <w:rsid w:val="008F32CB"/>
    <w:rsid w:val="008F33E8"/>
    <w:rsid w:val="008F3B76"/>
    <w:rsid w:val="008F5F2A"/>
    <w:rsid w:val="008F6015"/>
    <w:rsid w:val="009001F4"/>
    <w:rsid w:val="009006A5"/>
    <w:rsid w:val="00901C91"/>
    <w:rsid w:val="00902969"/>
    <w:rsid w:val="00902EAC"/>
    <w:rsid w:val="00903396"/>
    <w:rsid w:val="00903955"/>
    <w:rsid w:val="00903DFF"/>
    <w:rsid w:val="00904001"/>
    <w:rsid w:val="00904274"/>
    <w:rsid w:val="00904685"/>
    <w:rsid w:val="00904889"/>
    <w:rsid w:val="00904E4D"/>
    <w:rsid w:val="00904F66"/>
    <w:rsid w:val="00905317"/>
    <w:rsid w:val="00906396"/>
    <w:rsid w:val="009064EB"/>
    <w:rsid w:val="009065C5"/>
    <w:rsid w:val="00907186"/>
    <w:rsid w:val="009076F3"/>
    <w:rsid w:val="00907B5A"/>
    <w:rsid w:val="00911469"/>
    <w:rsid w:val="00911AFC"/>
    <w:rsid w:val="009125DC"/>
    <w:rsid w:val="00912927"/>
    <w:rsid w:val="00912AB2"/>
    <w:rsid w:val="00912AD9"/>
    <w:rsid w:val="00912F4B"/>
    <w:rsid w:val="009137F7"/>
    <w:rsid w:val="00913BF9"/>
    <w:rsid w:val="009144A3"/>
    <w:rsid w:val="0091487F"/>
    <w:rsid w:val="009156E2"/>
    <w:rsid w:val="00915B63"/>
    <w:rsid w:val="0091600F"/>
    <w:rsid w:val="009163AA"/>
    <w:rsid w:val="00917156"/>
    <w:rsid w:val="009173B0"/>
    <w:rsid w:val="00917657"/>
    <w:rsid w:val="009177E4"/>
    <w:rsid w:val="00917A40"/>
    <w:rsid w:val="0092025C"/>
    <w:rsid w:val="0092056C"/>
    <w:rsid w:val="009205A7"/>
    <w:rsid w:val="009208B5"/>
    <w:rsid w:val="00920996"/>
    <w:rsid w:val="00921102"/>
    <w:rsid w:val="00921A9E"/>
    <w:rsid w:val="00922354"/>
    <w:rsid w:val="009227D4"/>
    <w:rsid w:val="009228D1"/>
    <w:rsid w:val="00922A77"/>
    <w:rsid w:val="00922C11"/>
    <w:rsid w:val="00923854"/>
    <w:rsid w:val="009250D9"/>
    <w:rsid w:val="009256DE"/>
    <w:rsid w:val="0092703A"/>
    <w:rsid w:val="00927905"/>
    <w:rsid w:val="00931632"/>
    <w:rsid w:val="00931F08"/>
    <w:rsid w:val="0093218E"/>
    <w:rsid w:val="00932457"/>
    <w:rsid w:val="009324DF"/>
    <w:rsid w:val="00933A48"/>
    <w:rsid w:val="00933B14"/>
    <w:rsid w:val="00933C1E"/>
    <w:rsid w:val="00933C2E"/>
    <w:rsid w:val="009341DE"/>
    <w:rsid w:val="00935509"/>
    <w:rsid w:val="00935885"/>
    <w:rsid w:val="00935F95"/>
    <w:rsid w:val="009364BB"/>
    <w:rsid w:val="00936E2A"/>
    <w:rsid w:val="0093721A"/>
    <w:rsid w:val="00937454"/>
    <w:rsid w:val="009375D2"/>
    <w:rsid w:val="00937959"/>
    <w:rsid w:val="00937A5B"/>
    <w:rsid w:val="0094154B"/>
    <w:rsid w:val="00941634"/>
    <w:rsid w:val="00941D03"/>
    <w:rsid w:val="009430BE"/>
    <w:rsid w:val="00943D9D"/>
    <w:rsid w:val="00943DD8"/>
    <w:rsid w:val="00944289"/>
    <w:rsid w:val="00944477"/>
    <w:rsid w:val="00945A12"/>
    <w:rsid w:val="0095033E"/>
    <w:rsid w:val="0095406E"/>
    <w:rsid w:val="00954388"/>
    <w:rsid w:val="00956895"/>
    <w:rsid w:val="00956E38"/>
    <w:rsid w:val="00957DCE"/>
    <w:rsid w:val="00960872"/>
    <w:rsid w:val="00960BA4"/>
    <w:rsid w:val="00961648"/>
    <w:rsid w:val="00961822"/>
    <w:rsid w:val="00965ED8"/>
    <w:rsid w:val="00966229"/>
    <w:rsid w:val="00966A24"/>
    <w:rsid w:val="009674EE"/>
    <w:rsid w:val="00967657"/>
    <w:rsid w:val="009676DC"/>
    <w:rsid w:val="009679F6"/>
    <w:rsid w:val="00967EB5"/>
    <w:rsid w:val="00971BBB"/>
    <w:rsid w:val="00971DC8"/>
    <w:rsid w:val="00971E14"/>
    <w:rsid w:val="00971ECD"/>
    <w:rsid w:val="00972088"/>
    <w:rsid w:val="00972A7B"/>
    <w:rsid w:val="00972E29"/>
    <w:rsid w:val="009730AA"/>
    <w:rsid w:val="009742B4"/>
    <w:rsid w:val="00974A7A"/>
    <w:rsid w:val="009753D6"/>
    <w:rsid w:val="00975A2A"/>
    <w:rsid w:val="00976A82"/>
    <w:rsid w:val="00976F74"/>
    <w:rsid w:val="00977A31"/>
    <w:rsid w:val="00980178"/>
    <w:rsid w:val="0098044C"/>
    <w:rsid w:val="009808A0"/>
    <w:rsid w:val="009808A5"/>
    <w:rsid w:val="0098092C"/>
    <w:rsid w:val="00980A57"/>
    <w:rsid w:val="00981B65"/>
    <w:rsid w:val="009822A4"/>
    <w:rsid w:val="0098254B"/>
    <w:rsid w:val="009879A3"/>
    <w:rsid w:val="00987D3D"/>
    <w:rsid w:val="00993C34"/>
    <w:rsid w:val="00993E60"/>
    <w:rsid w:val="009946C0"/>
    <w:rsid w:val="00994921"/>
    <w:rsid w:val="00994BA1"/>
    <w:rsid w:val="00994ED6"/>
    <w:rsid w:val="0099507F"/>
    <w:rsid w:val="009960E7"/>
    <w:rsid w:val="00996365"/>
    <w:rsid w:val="00996395"/>
    <w:rsid w:val="00996F63"/>
    <w:rsid w:val="009970B0"/>
    <w:rsid w:val="009970B1"/>
    <w:rsid w:val="009A01CC"/>
    <w:rsid w:val="009A0385"/>
    <w:rsid w:val="009A0EE5"/>
    <w:rsid w:val="009A1157"/>
    <w:rsid w:val="009A11F7"/>
    <w:rsid w:val="009A1E0B"/>
    <w:rsid w:val="009A3FCB"/>
    <w:rsid w:val="009A4FC3"/>
    <w:rsid w:val="009A5600"/>
    <w:rsid w:val="009A5A13"/>
    <w:rsid w:val="009A61D5"/>
    <w:rsid w:val="009B11F4"/>
    <w:rsid w:val="009B1CE9"/>
    <w:rsid w:val="009B21DA"/>
    <w:rsid w:val="009B24FD"/>
    <w:rsid w:val="009B2732"/>
    <w:rsid w:val="009B3C8F"/>
    <w:rsid w:val="009B3D66"/>
    <w:rsid w:val="009B4446"/>
    <w:rsid w:val="009B4D42"/>
    <w:rsid w:val="009B5156"/>
    <w:rsid w:val="009B6690"/>
    <w:rsid w:val="009B66D4"/>
    <w:rsid w:val="009B67B8"/>
    <w:rsid w:val="009B68E2"/>
    <w:rsid w:val="009B6944"/>
    <w:rsid w:val="009B753E"/>
    <w:rsid w:val="009C0DE5"/>
    <w:rsid w:val="009C1481"/>
    <w:rsid w:val="009C1E89"/>
    <w:rsid w:val="009C3027"/>
    <w:rsid w:val="009C318D"/>
    <w:rsid w:val="009C3FE5"/>
    <w:rsid w:val="009C48EA"/>
    <w:rsid w:val="009C6E8B"/>
    <w:rsid w:val="009C74DA"/>
    <w:rsid w:val="009C77CC"/>
    <w:rsid w:val="009C77F6"/>
    <w:rsid w:val="009C7B54"/>
    <w:rsid w:val="009D12F6"/>
    <w:rsid w:val="009D1641"/>
    <w:rsid w:val="009D18D0"/>
    <w:rsid w:val="009D3E5C"/>
    <w:rsid w:val="009D459B"/>
    <w:rsid w:val="009D49DA"/>
    <w:rsid w:val="009D4A91"/>
    <w:rsid w:val="009D4FF9"/>
    <w:rsid w:val="009D5500"/>
    <w:rsid w:val="009D5B2D"/>
    <w:rsid w:val="009D5DAA"/>
    <w:rsid w:val="009D62B8"/>
    <w:rsid w:val="009D7758"/>
    <w:rsid w:val="009D7789"/>
    <w:rsid w:val="009D7DE5"/>
    <w:rsid w:val="009E21DA"/>
    <w:rsid w:val="009E3D22"/>
    <w:rsid w:val="009E4AF2"/>
    <w:rsid w:val="009E72D4"/>
    <w:rsid w:val="009E742D"/>
    <w:rsid w:val="009E742F"/>
    <w:rsid w:val="009F0268"/>
    <w:rsid w:val="009F144F"/>
    <w:rsid w:val="009F1A01"/>
    <w:rsid w:val="009F2D3D"/>
    <w:rsid w:val="009F2E7F"/>
    <w:rsid w:val="009F321A"/>
    <w:rsid w:val="009F518B"/>
    <w:rsid w:val="009F5D73"/>
    <w:rsid w:val="00A01C70"/>
    <w:rsid w:val="00A01CBF"/>
    <w:rsid w:val="00A02063"/>
    <w:rsid w:val="00A023E6"/>
    <w:rsid w:val="00A0278B"/>
    <w:rsid w:val="00A03A94"/>
    <w:rsid w:val="00A03CAF"/>
    <w:rsid w:val="00A04201"/>
    <w:rsid w:val="00A049AD"/>
    <w:rsid w:val="00A04A51"/>
    <w:rsid w:val="00A058BA"/>
    <w:rsid w:val="00A0684F"/>
    <w:rsid w:val="00A068D6"/>
    <w:rsid w:val="00A078F1"/>
    <w:rsid w:val="00A07BE5"/>
    <w:rsid w:val="00A10F11"/>
    <w:rsid w:val="00A10F58"/>
    <w:rsid w:val="00A11FB6"/>
    <w:rsid w:val="00A122B6"/>
    <w:rsid w:val="00A12843"/>
    <w:rsid w:val="00A12913"/>
    <w:rsid w:val="00A136FA"/>
    <w:rsid w:val="00A13B49"/>
    <w:rsid w:val="00A13C67"/>
    <w:rsid w:val="00A142CB"/>
    <w:rsid w:val="00A14505"/>
    <w:rsid w:val="00A1467D"/>
    <w:rsid w:val="00A15924"/>
    <w:rsid w:val="00A16271"/>
    <w:rsid w:val="00A16D98"/>
    <w:rsid w:val="00A21E0D"/>
    <w:rsid w:val="00A22478"/>
    <w:rsid w:val="00A22E05"/>
    <w:rsid w:val="00A22E34"/>
    <w:rsid w:val="00A233F7"/>
    <w:rsid w:val="00A24FC6"/>
    <w:rsid w:val="00A253E5"/>
    <w:rsid w:val="00A254E4"/>
    <w:rsid w:val="00A25FD6"/>
    <w:rsid w:val="00A30BD2"/>
    <w:rsid w:val="00A31267"/>
    <w:rsid w:val="00A31CA1"/>
    <w:rsid w:val="00A322CC"/>
    <w:rsid w:val="00A33505"/>
    <w:rsid w:val="00A35260"/>
    <w:rsid w:val="00A360E1"/>
    <w:rsid w:val="00A37C1B"/>
    <w:rsid w:val="00A40471"/>
    <w:rsid w:val="00A4064A"/>
    <w:rsid w:val="00A406C7"/>
    <w:rsid w:val="00A40729"/>
    <w:rsid w:val="00A409E5"/>
    <w:rsid w:val="00A40F82"/>
    <w:rsid w:val="00A42A54"/>
    <w:rsid w:val="00A42EAE"/>
    <w:rsid w:val="00A43ADB"/>
    <w:rsid w:val="00A456CD"/>
    <w:rsid w:val="00A4611B"/>
    <w:rsid w:val="00A468C8"/>
    <w:rsid w:val="00A4699B"/>
    <w:rsid w:val="00A46B15"/>
    <w:rsid w:val="00A46D71"/>
    <w:rsid w:val="00A46FDF"/>
    <w:rsid w:val="00A47457"/>
    <w:rsid w:val="00A475A3"/>
    <w:rsid w:val="00A50B84"/>
    <w:rsid w:val="00A517E3"/>
    <w:rsid w:val="00A52B4A"/>
    <w:rsid w:val="00A5320C"/>
    <w:rsid w:val="00A53E1B"/>
    <w:rsid w:val="00A5627F"/>
    <w:rsid w:val="00A56A54"/>
    <w:rsid w:val="00A57D0A"/>
    <w:rsid w:val="00A61C86"/>
    <w:rsid w:val="00A62052"/>
    <w:rsid w:val="00A62913"/>
    <w:rsid w:val="00A62D13"/>
    <w:rsid w:val="00A63363"/>
    <w:rsid w:val="00A6375C"/>
    <w:rsid w:val="00A63AF2"/>
    <w:rsid w:val="00A6440D"/>
    <w:rsid w:val="00A6485E"/>
    <w:rsid w:val="00A67120"/>
    <w:rsid w:val="00A70363"/>
    <w:rsid w:val="00A70B37"/>
    <w:rsid w:val="00A70C77"/>
    <w:rsid w:val="00A718D0"/>
    <w:rsid w:val="00A72236"/>
    <w:rsid w:val="00A7318E"/>
    <w:rsid w:val="00A7357C"/>
    <w:rsid w:val="00A73B29"/>
    <w:rsid w:val="00A73C8E"/>
    <w:rsid w:val="00A73C9C"/>
    <w:rsid w:val="00A74E3B"/>
    <w:rsid w:val="00A7548D"/>
    <w:rsid w:val="00A7624E"/>
    <w:rsid w:val="00A764B8"/>
    <w:rsid w:val="00A767A0"/>
    <w:rsid w:val="00A76916"/>
    <w:rsid w:val="00A76E34"/>
    <w:rsid w:val="00A77419"/>
    <w:rsid w:val="00A77570"/>
    <w:rsid w:val="00A77FFB"/>
    <w:rsid w:val="00A80286"/>
    <w:rsid w:val="00A80C1F"/>
    <w:rsid w:val="00A82934"/>
    <w:rsid w:val="00A8338D"/>
    <w:rsid w:val="00A84A47"/>
    <w:rsid w:val="00A85265"/>
    <w:rsid w:val="00A85677"/>
    <w:rsid w:val="00A8576C"/>
    <w:rsid w:val="00A85DF4"/>
    <w:rsid w:val="00A865A5"/>
    <w:rsid w:val="00A86865"/>
    <w:rsid w:val="00A87275"/>
    <w:rsid w:val="00A902C2"/>
    <w:rsid w:val="00A910BC"/>
    <w:rsid w:val="00A92205"/>
    <w:rsid w:val="00A9246C"/>
    <w:rsid w:val="00A9279E"/>
    <w:rsid w:val="00A9282A"/>
    <w:rsid w:val="00A92E25"/>
    <w:rsid w:val="00A9318F"/>
    <w:rsid w:val="00A934F8"/>
    <w:rsid w:val="00A9386E"/>
    <w:rsid w:val="00A94063"/>
    <w:rsid w:val="00A94A0A"/>
    <w:rsid w:val="00A94F3B"/>
    <w:rsid w:val="00A95AB7"/>
    <w:rsid w:val="00A95B6B"/>
    <w:rsid w:val="00A97238"/>
    <w:rsid w:val="00A97A9D"/>
    <w:rsid w:val="00AA0907"/>
    <w:rsid w:val="00AA0A13"/>
    <w:rsid w:val="00AA0B25"/>
    <w:rsid w:val="00AA1543"/>
    <w:rsid w:val="00AA190D"/>
    <w:rsid w:val="00AA1929"/>
    <w:rsid w:val="00AA1C3F"/>
    <w:rsid w:val="00AA1E62"/>
    <w:rsid w:val="00AA217E"/>
    <w:rsid w:val="00AA2504"/>
    <w:rsid w:val="00AA2655"/>
    <w:rsid w:val="00AA3729"/>
    <w:rsid w:val="00AA3FE8"/>
    <w:rsid w:val="00AA4D77"/>
    <w:rsid w:val="00AA4F00"/>
    <w:rsid w:val="00AA5F72"/>
    <w:rsid w:val="00AA6BB3"/>
    <w:rsid w:val="00AA6F7C"/>
    <w:rsid w:val="00AA72E2"/>
    <w:rsid w:val="00AA7AA0"/>
    <w:rsid w:val="00AA7CF2"/>
    <w:rsid w:val="00AB0288"/>
    <w:rsid w:val="00AB11AD"/>
    <w:rsid w:val="00AB20F7"/>
    <w:rsid w:val="00AB36CE"/>
    <w:rsid w:val="00AB5130"/>
    <w:rsid w:val="00AB546D"/>
    <w:rsid w:val="00AB6C77"/>
    <w:rsid w:val="00AB6F71"/>
    <w:rsid w:val="00AB71E5"/>
    <w:rsid w:val="00AC0185"/>
    <w:rsid w:val="00AC03D8"/>
    <w:rsid w:val="00AC1380"/>
    <w:rsid w:val="00AC35E5"/>
    <w:rsid w:val="00AC37FA"/>
    <w:rsid w:val="00AC3B02"/>
    <w:rsid w:val="00AC5EC5"/>
    <w:rsid w:val="00AD0A9F"/>
    <w:rsid w:val="00AD23FE"/>
    <w:rsid w:val="00AD24E0"/>
    <w:rsid w:val="00AD2FC4"/>
    <w:rsid w:val="00AD4051"/>
    <w:rsid w:val="00AD5444"/>
    <w:rsid w:val="00AD5913"/>
    <w:rsid w:val="00AD612B"/>
    <w:rsid w:val="00AE02E4"/>
    <w:rsid w:val="00AE1015"/>
    <w:rsid w:val="00AE38D3"/>
    <w:rsid w:val="00AE3C22"/>
    <w:rsid w:val="00AE3C62"/>
    <w:rsid w:val="00AE40CF"/>
    <w:rsid w:val="00AE45A8"/>
    <w:rsid w:val="00AE4680"/>
    <w:rsid w:val="00AE4E8C"/>
    <w:rsid w:val="00AE53C3"/>
    <w:rsid w:val="00AE6203"/>
    <w:rsid w:val="00AE6AEA"/>
    <w:rsid w:val="00AE76C9"/>
    <w:rsid w:val="00AE7D6F"/>
    <w:rsid w:val="00AF1050"/>
    <w:rsid w:val="00AF13B4"/>
    <w:rsid w:val="00AF18BA"/>
    <w:rsid w:val="00AF1DEB"/>
    <w:rsid w:val="00AF1E33"/>
    <w:rsid w:val="00AF317F"/>
    <w:rsid w:val="00AF39B7"/>
    <w:rsid w:val="00AF3A2F"/>
    <w:rsid w:val="00AF3B1D"/>
    <w:rsid w:val="00AF4075"/>
    <w:rsid w:val="00AF4479"/>
    <w:rsid w:val="00AF47A9"/>
    <w:rsid w:val="00AF48B7"/>
    <w:rsid w:val="00AF4ADC"/>
    <w:rsid w:val="00AF4B3C"/>
    <w:rsid w:val="00AF5D98"/>
    <w:rsid w:val="00AF64C4"/>
    <w:rsid w:val="00AF7683"/>
    <w:rsid w:val="00AF770A"/>
    <w:rsid w:val="00B0013E"/>
    <w:rsid w:val="00B00DA3"/>
    <w:rsid w:val="00B013C2"/>
    <w:rsid w:val="00B019AD"/>
    <w:rsid w:val="00B01BCD"/>
    <w:rsid w:val="00B01F31"/>
    <w:rsid w:val="00B04513"/>
    <w:rsid w:val="00B056F1"/>
    <w:rsid w:val="00B05CD3"/>
    <w:rsid w:val="00B067D2"/>
    <w:rsid w:val="00B06B75"/>
    <w:rsid w:val="00B0703A"/>
    <w:rsid w:val="00B0776C"/>
    <w:rsid w:val="00B078C3"/>
    <w:rsid w:val="00B11435"/>
    <w:rsid w:val="00B114A5"/>
    <w:rsid w:val="00B12522"/>
    <w:rsid w:val="00B12956"/>
    <w:rsid w:val="00B1308D"/>
    <w:rsid w:val="00B1399D"/>
    <w:rsid w:val="00B1661F"/>
    <w:rsid w:val="00B1676B"/>
    <w:rsid w:val="00B16D9F"/>
    <w:rsid w:val="00B17E41"/>
    <w:rsid w:val="00B20786"/>
    <w:rsid w:val="00B21580"/>
    <w:rsid w:val="00B217EA"/>
    <w:rsid w:val="00B2328D"/>
    <w:rsid w:val="00B245FC"/>
    <w:rsid w:val="00B25898"/>
    <w:rsid w:val="00B26952"/>
    <w:rsid w:val="00B26E19"/>
    <w:rsid w:val="00B27BF2"/>
    <w:rsid w:val="00B27CEE"/>
    <w:rsid w:val="00B301E6"/>
    <w:rsid w:val="00B3041B"/>
    <w:rsid w:val="00B309DE"/>
    <w:rsid w:val="00B3213E"/>
    <w:rsid w:val="00B3371E"/>
    <w:rsid w:val="00B33D2E"/>
    <w:rsid w:val="00B36817"/>
    <w:rsid w:val="00B36FD9"/>
    <w:rsid w:val="00B40952"/>
    <w:rsid w:val="00B40ED3"/>
    <w:rsid w:val="00B41475"/>
    <w:rsid w:val="00B414B2"/>
    <w:rsid w:val="00B42535"/>
    <w:rsid w:val="00B42C03"/>
    <w:rsid w:val="00B43759"/>
    <w:rsid w:val="00B43A4A"/>
    <w:rsid w:val="00B43DDD"/>
    <w:rsid w:val="00B444E0"/>
    <w:rsid w:val="00B45CD2"/>
    <w:rsid w:val="00B4742E"/>
    <w:rsid w:val="00B478F1"/>
    <w:rsid w:val="00B47C62"/>
    <w:rsid w:val="00B5005B"/>
    <w:rsid w:val="00B503D3"/>
    <w:rsid w:val="00B51723"/>
    <w:rsid w:val="00B521E4"/>
    <w:rsid w:val="00B525B1"/>
    <w:rsid w:val="00B5364F"/>
    <w:rsid w:val="00B53685"/>
    <w:rsid w:val="00B53E45"/>
    <w:rsid w:val="00B540F7"/>
    <w:rsid w:val="00B54478"/>
    <w:rsid w:val="00B5521D"/>
    <w:rsid w:val="00B55FB1"/>
    <w:rsid w:val="00B55FE8"/>
    <w:rsid w:val="00B56799"/>
    <w:rsid w:val="00B56F13"/>
    <w:rsid w:val="00B57A9B"/>
    <w:rsid w:val="00B6079A"/>
    <w:rsid w:val="00B60D1F"/>
    <w:rsid w:val="00B61237"/>
    <w:rsid w:val="00B61B5E"/>
    <w:rsid w:val="00B70243"/>
    <w:rsid w:val="00B70D6F"/>
    <w:rsid w:val="00B7118C"/>
    <w:rsid w:val="00B71198"/>
    <w:rsid w:val="00B72534"/>
    <w:rsid w:val="00B727F2"/>
    <w:rsid w:val="00B7299C"/>
    <w:rsid w:val="00B7308C"/>
    <w:rsid w:val="00B744CD"/>
    <w:rsid w:val="00B765D3"/>
    <w:rsid w:val="00B76C71"/>
    <w:rsid w:val="00B76FBE"/>
    <w:rsid w:val="00B77339"/>
    <w:rsid w:val="00B804E3"/>
    <w:rsid w:val="00B81078"/>
    <w:rsid w:val="00B81275"/>
    <w:rsid w:val="00B81F85"/>
    <w:rsid w:val="00B81FDE"/>
    <w:rsid w:val="00B82E67"/>
    <w:rsid w:val="00B8316B"/>
    <w:rsid w:val="00B836B0"/>
    <w:rsid w:val="00B83A2D"/>
    <w:rsid w:val="00B83D16"/>
    <w:rsid w:val="00B8477B"/>
    <w:rsid w:val="00B858C0"/>
    <w:rsid w:val="00B8600D"/>
    <w:rsid w:val="00B863C2"/>
    <w:rsid w:val="00B86F54"/>
    <w:rsid w:val="00B9292B"/>
    <w:rsid w:val="00B93B97"/>
    <w:rsid w:val="00B94CB3"/>
    <w:rsid w:val="00B958FF"/>
    <w:rsid w:val="00B95A42"/>
    <w:rsid w:val="00B97EBA"/>
    <w:rsid w:val="00BA0B6C"/>
    <w:rsid w:val="00BA1301"/>
    <w:rsid w:val="00BA1A1A"/>
    <w:rsid w:val="00BA1AB0"/>
    <w:rsid w:val="00BA233F"/>
    <w:rsid w:val="00BA237B"/>
    <w:rsid w:val="00BA3378"/>
    <w:rsid w:val="00BA376F"/>
    <w:rsid w:val="00BA3B19"/>
    <w:rsid w:val="00BA3BE5"/>
    <w:rsid w:val="00BA418F"/>
    <w:rsid w:val="00BA48AF"/>
    <w:rsid w:val="00BA6037"/>
    <w:rsid w:val="00BA626A"/>
    <w:rsid w:val="00BA64B2"/>
    <w:rsid w:val="00BB0404"/>
    <w:rsid w:val="00BB0EF9"/>
    <w:rsid w:val="00BB3E4C"/>
    <w:rsid w:val="00BB558D"/>
    <w:rsid w:val="00BB5A65"/>
    <w:rsid w:val="00BB6373"/>
    <w:rsid w:val="00BB67D7"/>
    <w:rsid w:val="00BB6916"/>
    <w:rsid w:val="00BB6A67"/>
    <w:rsid w:val="00BB73A3"/>
    <w:rsid w:val="00BB7468"/>
    <w:rsid w:val="00BB777D"/>
    <w:rsid w:val="00BB7C6F"/>
    <w:rsid w:val="00BB7E21"/>
    <w:rsid w:val="00BC0471"/>
    <w:rsid w:val="00BC1FAA"/>
    <w:rsid w:val="00BC2700"/>
    <w:rsid w:val="00BC2B09"/>
    <w:rsid w:val="00BC2E19"/>
    <w:rsid w:val="00BC2F36"/>
    <w:rsid w:val="00BC3293"/>
    <w:rsid w:val="00BC37B8"/>
    <w:rsid w:val="00BC3D78"/>
    <w:rsid w:val="00BC6004"/>
    <w:rsid w:val="00BC63C9"/>
    <w:rsid w:val="00BC65B1"/>
    <w:rsid w:val="00BC7575"/>
    <w:rsid w:val="00BC7827"/>
    <w:rsid w:val="00BD0320"/>
    <w:rsid w:val="00BD0A91"/>
    <w:rsid w:val="00BD1B20"/>
    <w:rsid w:val="00BD2DFC"/>
    <w:rsid w:val="00BD42C3"/>
    <w:rsid w:val="00BD4CFE"/>
    <w:rsid w:val="00BD5C25"/>
    <w:rsid w:val="00BD6C0A"/>
    <w:rsid w:val="00BD6DC8"/>
    <w:rsid w:val="00BD729D"/>
    <w:rsid w:val="00BD7397"/>
    <w:rsid w:val="00BD7584"/>
    <w:rsid w:val="00BD7A42"/>
    <w:rsid w:val="00BE1251"/>
    <w:rsid w:val="00BE2381"/>
    <w:rsid w:val="00BE2DD5"/>
    <w:rsid w:val="00BE4BAE"/>
    <w:rsid w:val="00BE4C18"/>
    <w:rsid w:val="00BE5671"/>
    <w:rsid w:val="00BE576D"/>
    <w:rsid w:val="00BE5B08"/>
    <w:rsid w:val="00BE6007"/>
    <w:rsid w:val="00BF40A0"/>
    <w:rsid w:val="00BF4EFE"/>
    <w:rsid w:val="00BF643D"/>
    <w:rsid w:val="00BF6456"/>
    <w:rsid w:val="00BF65ED"/>
    <w:rsid w:val="00BF7E53"/>
    <w:rsid w:val="00C0026E"/>
    <w:rsid w:val="00C00EC0"/>
    <w:rsid w:val="00C011BD"/>
    <w:rsid w:val="00C028EA"/>
    <w:rsid w:val="00C02E90"/>
    <w:rsid w:val="00C0317F"/>
    <w:rsid w:val="00C033EF"/>
    <w:rsid w:val="00C04ABD"/>
    <w:rsid w:val="00C05805"/>
    <w:rsid w:val="00C074F0"/>
    <w:rsid w:val="00C07DA4"/>
    <w:rsid w:val="00C10073"/>
    <w:rsid w:val="00C10323"/>
    <w:rsid w:val="00C10414"/>
    <w:rsid w:val="00C109F0"/>
    <w:rsid w:val="00C10E5B"/>
    <w:rsid w:val="00C10FC7"/>
    <w:rsid w:val="00C11815"/>
    <w:rsid w:val="00C11B97"/>
    <w:rsid w:val="00C13153"/>
    <w:rsid w:val="00C1337F"/>
    <w:rsid w:val="00C15202"/>
    <w:rsid w:val="00C15570"/>
    <w:rsid w:val="00C1585A"/>
    <w:rsid w:val="00C168E6"/>
    <w:rsid w:val="00C16E11"/>
    <w:rsid w:val="00C17100"/>
    <w:rsid w:val="00C176E6"/>
    <w:rsid w:val="00C178B6"/>
    <w:rsid w:val="00C179ED"/>
    <w:rsid w:val="00C213D3"/>
    <w:rsid w:val="00C21608"/>
    <w:rsid w:val="00C21F91"/>
    <w:rsid w:val="00C2371D"/>
    <w:rsid w:val="00C2464D"/>
    <w:rsid w:val="00C24B96"/>
    <w:rsid w:val="00C24BB6"/>
    <w:rsid w:val="00C263B7"/>
    <w:rsid w:val="00C26808"/>
    <w:rsid w:val="00C27A79"/>
    <w:rsid w:val="00C27C70"/>
    <w:rsid w:val="00C30A7D"/>
    <w:rsid w:val="00C30B6B"/>
    <w:rsid w:val="00C3152D"/>
    <w:rsid w:val="00C31B05"/>
    <w:rsid w:val="00C31B27"/>
    <w:rsid w:val="00C339A2"/>
    <w:rsid w:val="00C35D1C"/>
    <w:rsid w:val="00C364A7"/>
    <w:rsid w:val="00C4014A"/>
    <w:rsid w:val="00C40205"/>
    <w:rsid w:val="00C405F4"/>
    <w:rsid w:val="00C40C98"/>
    <w:rsid w:val="00C4299D"/>
    <w:rsid w:val="00C43972"/>
    <w:rsid w:val="00C45578"/>
    <w:rsid w:val="00C45E7A"/>
    <w:rsid w:val="00C46469"/>
    <w:rsid w:val="00C4647A"/>
    <w:rsid w:val="00C467D6"/>
    <w:rsid w:val="00C500D2"/>
    <w:rsid w:val="00C5010B"/>
    <w:rsid w:val="00C50883"/>
    <w:rsid w:val="00C509F9"/>
    <w:rsid w:val="00C51116"/>
    <w:rsid w:val="00C5126B"/>
    <w:rsid w:val="00C52041"/>
    <w:rsid w:val="00C52B88"/>
    <w:rsid w:val="00C52BCC"/>
    <w:rsid w:val="00C52E95"/>
    <w:rsid w:val="00C537C8"/>
    <w:rsid w:val="00C545EF"/>
    <w:rsid w:val="00C54C47"/>
    <w:rsid w:val="00C56AF9"/>
    <w:rsid w:val="00C575CF"/>
    <w:rsid w:val="00C6009A"/>
    <w:rsid w:val="00C60DF3"/>
    <w:rsid w:val="00C6131B"/>
    <w:rsid w:val="00C61380"/>
    <w:rsid w:val="00C61C85"/>
    <w:rsid w:val="00C62888"/>
    <w:rsid w:val="00C63A39"/>
    <w:rsid w:val="00C64839"/>
    <w:rsid w:val="00C64FBA"/>
    <w:rsid w:val="00C651A9"/>
    <w:rsid w:val="00C65683"/>
    <w:rsid w:val="00C66152"/>
    <w:rsid w:val="00C66163"/>
    <w:rsid w:val="00C676D8"/>
    <w:rsid w:val="00C67748"/>
    <w:rsid w:val="00C70886"/>
    <w:rsid w:val="00C70A12"/>
    <w:rsid w:val="00C71260"/>
    <w:rsid w:val="00C71B80"/>
    <w:rsid w:val="00C71C83"/>
    <w:rsid w:val="00C7247E"/>
    <w:rsid w:val="00C73BBD"/>
    <w:rsid w:val="00C73D8B"/>
    <w:rsid w:val="00C73F5A"/>
    <w:rsid w:val="00C7447A"/>
    <w:rsid w:val="00C74B1B"/>
    <w:rsid w:val="00C75D2A"/>
    <w:rsid w:val="00C7608B"/>
    <w:rsid w:val="00C76D13"/>
    <w:rsid w:val="00C806F8"/>
    <w:rsid w:val="00C80DCC"/>
    <w:rsid w:val="00C81B99"/>
    <w:rsid w:val="00C8256F"/>
    <w:rsid w:val="00C82CF8"/>
    <w:rsid w:val="00C82E11"/>
    <w:rsid w:val="00C8380A"/>
    <w:rsid w:val="00C84D56"/>
    <w:rsid w:val="00C84F47"/>
    <w:rsid w:val="00C84F79"/>
    <w:rsid w:val="00C850D6"/>
    <w:rsid w:val="00C851FB"/>
    <w:rsid w:val="00C852B4"/>
    <w:rsid w:val="00C85B30"/>
    <w:rsid w:val="00C87978"/>
    <w:rsid w:val="00C87BAD"/>
    <w:rsid w:val="00C9071D"/>
    <w:rsid w:val="00C91927"/>
    <w:rsid w:val="00C91BF6"/>
    <w:rsid w:val="00C91BFD"/>
    <w:rsid w:val="00C9286A"/>
    <w:rsid w:val="00C945E6"/>
    <w:rsid w:val="00C95C42"/>
    <w:rsid w:val="00CA0E3E"/>
    <w:rsid w:val="00CA2577"/>
    <w:rsid w:val="00CA2699"/>
    <w:rsid w:val="00CA2FBC"/>
    <w:rsid w:val="00CA3BE0"/>
    <w:rsid w:val="00CA3CB2"/>
    <w:rsid w:val="00CA3DD9"/>
    <w:rsid w:val="00CA584D"/>
    <w:rsid w:val="00CA623F"/>
    <w:rsid w:val="00CA6750"/>
    <w:rsid w:val="00CA6FF6"/>
    <w:rsid w:val="00CA701B"/>
    <w:rsid w:val="00CA786E"/>
    <w:rsid w:val="00CB034B"/>
    <w:rsid w:val="00CB043A"/>
    <w:rsid w:val="00CB099A"/>
    <w:rsid w:val="00CB13CF"/>
    <w:rsid w:val="00CB1C26"/>
    <w:rsid w:val="00CB20DE"/>
    <w:rsid w:val="00CB2322"/>
    <w:rsid w:val="00CB2D7C"/>
    <w:rsid w:val="00CB3766"/>
    <w:rsid w:val="00CB37CE"/>
    <w:rsid w:val="00CB4846"/>
    <w:rsid w:val="00CB59C2"/>
    <w:rsid w:val="00CB60E3"/>
    <w:rsid w:val="00CB70C7"/>
    <w:rsid w:val="00CC011B"/>
    <w:rsid w:val="00CC0692"/>
    <w:rsid w:val="00CC18CA"/>
    <w:rsid w:val="00CC26DF"/>
    <w:rsid w:val="00CC305F"/>
    <w:rsid w:val="00CC3EA4"/>
    <w:rsid w:val="00CC44FB"/>
    <w:rsid w:val="00CC46CD"/>
    <w:rsid w:val="00CC54EC"/>
    <w:rsid w:val="00CC6166"/>
    <w:rsid w:val="00CC6774"/>
    <w:rsid w:val="00CC6C5C"/>
    <w:rsid w:val="00CC73E5"/>
    <w:rsid w:val="00CD068F"/>
    <w:rsid w:val="00CD09C8"/>
    <w:rsid w:val="00CD185A"/>
    <w:rsid w:val="00CD21C3"/>
    <w:rsid w:val="00CD22F9"/>
    <w:rsid w:val="00CD2847"/>
    <w:rsid w:val="00CD340E"/>
    <w:rsid w:val="00CD3C09"/>
    <w:rsid w:val="00CD3CB4"/>
    <w:rsid w:val="00CD3FBB"/>
    <w:rsid w:val="00CD43BF"/>
    <w:rsid w:val="00CD451B"/>
    <w:rsid w:val="00CD54C8"/>
    <w:rsid w:val="00CD5690"/>
    <w:rsid w:val="00CD56AB"/>
    <w:rsid w:val="00CD664A"/>
    <w:rsid w:val="00CE020F"/>
    <w:rsid w:val="00CE0F51"/>
    <w:rsid w:val="00CE15CC"/>
    <w:rsid w:val="00CE19B3"/>
    <w:rsid w:val="00CE1A11"/>
    <w:rsid w:val="00CE2688"/>
    <w:rsid w:val="00CE26E0"/>
    <w:rsid w:val="00CE3874"/>
    <w:rsid w:val="00CE4653"/>
    <w:rsid w:val="00CE47A2"/>
    <w:rsid w:val="00CE4D36"/>
    <w:rsid w:val="00CE55A7"/>
    <w:rsid w:val="00CE593A"/>
    <w:rsid w:val="00CE5986"/>
    <w:rsid w:val="00CE5F8A"/>
    <w:rsid w:val="00CE61A6"/>
    <w:rsid w:val="00CE7282"/>
    <w:rsid w:val="00CE72CB"/>
    <w:rsid w:val="00CE7500"/>
    <w:rsid w:val="00CF0CA1"/>
    <w:rsid w:val="00CF0CC8"/>
    <w:rsid w:val="00CF1BA8"/>
    <w:rsid w:val="00CF2C40"/>
    <w:rsid w:val="00CF2F92"/>
    <w:rsid w:val="00CF3769"/>
    <w:rsid w:val="00CF3770"/>
    <w:rsid w:val="00CF4540"/>
    <w:rsid w:val="00CF4933"/>
    <w:rsid w:val="00CF5946"/>
    <w:rsid w:val="00CF5B0C"/>
    <w:rsid w:val="00CF6583"/>
    <w:rsid w:val="00CF74F8"/>
    <w:rsid w:val="00CF75C0"/>
    <w:rsid w:val="00D007C5"/>
    <w:rsid w:val="00D00B5B"/>
    <w:rsid w:val="00D01589"/>
    <w:rsid w:val="00D0312C"/>
    <w:rsid w:val="00D036CA"/>
    <w:rsid w:val="00D039EF"/>
    <w:rsid w:val="00D03B01"/>
    <w:rsid w:val="00D050B0"/>
    <w:rsid w:val="00D06339"/>
    <w:rsid w:val="00D06A94"/>
    <w:rsid w:val="00D07B4C"/>
    <w:rsid w:val="00D11564"/>
    <w:rsid w:val="00D131FD"/>
    <w:rsid w:val="00D1366B"/>
    <w:rsid w:val="00D13ED5"/>
    <w:rsid w:val="00D14358"/>
    <w:rsid w:val="00D147A4"/>
    <w:rsid w:val="00D149B3"/>
    <w:rsid w:val="00D14AA7"/>
    <w:rsid w:val="00D14E82"/>
    <w:rsid w:val="00D14F74"/>
    <w:rsid w:val="00D153FD"/>
    <w:rsid w:val="00D15EB3"/>
    <w:rsid w:val="00D16420"/>
    <w:rsid w:val="00D16C41"/>
    <w:rsid w:val="00D16C7C"/>
    <w:rsid w:val="00D17522"/>
    <w:rsid w:val="00D203CF"/>
    <w:rsid w:val="00D21890"/>
    <w:rsid w:val="00D21A79"/>
    <w:rsid w:val="00D22802"/>
    <w:rsid w:val="00D22D80"/>
    <w:rsid w:val="00D230F9"/>
    <w:rsid w:val="00D234DF"/>
    <w:rsid w:val="00D27BD4"/>
    <w:rsid w:val="00D27C2C"/>
    <w:rsid w:val="00D30288"/>
    <w:rsid w:val="00D30735"/>
    <w:rsid w:val="00D311D5"/>
    <w:rsid w:val="00D311F1"/>
    <w:rsid w:val="00D31675"/>
    <w:rsid w:val="00D32178"/>
    <w:rsid w:val="00D326ED"/>
    <w:rsid w:val="00D3338A"/>
    <w:rsid w:val="00D342AB"/>
    <w:rsid w:val="00D357F6"/>
    <w:rsid w:val="00D35C6B"/>
    <w:rsid w:val="00D362FB"/>
    <w:rsid w:val="00D37322"/>
    <w:rsid w:val="00D37595"/>
    <w:rsid w:val="00D37B2E"/>
    <w:rsid w:val="00D37FEB"/>
    <w:rsid w:val="00D4046D"/>
    <w:rsid w:val="00D404C9"/>
    <w:rsid w:val="00D408EC"/>
    <w:rsid w:val="00D4172C"/>
    <w:rsid w:val="00D41B7D"/>
    <w:rsid w:val="00D41CD9"/>
    <w:rsid w:val="00D41D30"/>
    <w:rsid w:val="00D42C52"/>
    <w:rsid w:val="00D446A0"/>
    <w:rsid w:val="00D45749"/>
    <w:rsid w:val="00D45ABD"/>
    <w:rsid w:val="00D4748C"/>
    <w:rsid w:val="00D477FF"/>
    <w:rsid w:val="00D5022E"/>
    <w:rsid w:val="00D536D0"/>
    <w:rsid w:val="00D53D34"/>
    <w:rsid w:val="00D53F6F"/>
    <w:rsid w:val="00D543CB"/>
    <w:rsid w:val="00D54D72"/>
    <w:rsid w:val="00D55F9D"/>
    <w:rsid w:val="00D563E4"/>
    <w:rsid w:val="00D56BDA"/>
    <w:rsid w:val="00D5791F"/>
    <w:rsid w:val="00D57F09"/>
    <w:rsid w:val="00D604A7"/>
    <w:rsid w:val="00D620F2"/>
    <w:rsid w:val="00D62E26"/>
    <w:rsid w:val="00D63883"/>
    <w:rsid w:val="00D63A78"/>
    <w:rsid w:val="00D645C9"/>
    <w:rsid w:val="00D6533A"/>
    <w:rsid w:val="00D67A4C"/>
    <w:rsid w:val="00D718E7"/>
    <w:rsid w:val="00D71930"/>
    <w:rsid w:val="00D71A60"/>
    <w:rsid w:val="00D71E31"/>
    <w:rsid w:val="00D7308A"/>
    <w:rsid w:val="00D73AE9"/>
    <w:rsid w:val="00D7535B"/>
    <w:rsid w:val="00D75AB8"/>
    <w:rsid w:val="00D75AF3"/>
    <w:rsid w:val="00D778AF"/>
    <w:rsid w:val="00D803C0"/>
    <w:rsid w:val="00D804E5"/>
    <w:rsid w:val="00D80F0E"/>
    <w:rsid w:val="00D81040"/>
    <w:rsid w:val="00D815FD"/>
    <w:rsid w:val="00D8172F"/>
    <w:rsid w:val="00D841D8"/>
    <w:rsid w:val="00D8600F"/>
    <w:rsid w:val="00D86236"/>
    <w:rsid w:val="00D87C9E"/>
    <w:rsid w:val="00D90E73"/>
    <w:rsid w:val="00D9189C"/>
    <w:rsid w:val="00D919FE"/>
    <w:rsid w:val="00D91BA8"/>
    <w:rsid w:val="00D91E2E"/>
    <w:rsid w:val="00D92C82"/>
    <w:rsid w:val="00D92D9E"/>
    <w:rsid w:val="00D935C5"/>
    <w:rsid w:val="00D93E80"/>
    <w:rsid w:val="00D9476D"/>
    <w:rsid w:val="00D949D2"/>
    <w:rsid w:val="00D95254"/>
    <w:rsid w:val="00D9535E"/>
    <w:rsid w:val="00D955A0"/>
    <w:rsid w:val="00D95940"/>
    <w:rsid w:val="00D95F2B"/>
    <w:rsid w:val="00D96429"/>
    <w:rsid w:val="00D96623"/>
    <w:rsid w:val="00D968EB"/>
    <w:rsid w:val="00D969DA"/>
    <w:rsid w:val="00D9756F"/>
    <w:rsid w:val="00D97B55"/>
    <w:rsid w:val="00DA06D4"/>
    <w:rsid w:val="00DA0EF8"/>
    <w:rsid w:val="00DA1046"/>
    <w:rsid w:val="00DA1087"/>
    <w:rsid w:val="00DA10EA"/>
    <w:rsid w:val="00DA213E"/>
    <w:rsid w:val="00DA39DC"/>
    <w:rsid w:val="00DA42CF"/>
    <w:rsid w:val="00DA4641"/>
    <w:rsid w:val="00DA676F"/>
    <w:rsid w:val="00DA6DEA"/>
    <w:rsid w:val="00DA6E35"/>
    <w:rsid w:val="00DA7446"/>
    <w:rsid w:val="00DA7DA3"/>
    <w:rsid w:val="00DB0120"/>
    <w:rsid w:val="00DB05E3"/>
    <w:rsid w:val="00DB060A"/>
    <w:rsid w:val="00DB0A10"/>
    <w:rsid w:val="00DB15B5"/>
    <w:rsid w:val="00DB256E"/>
    <w:rsid w:val="00DB2931"/>
    <w:rsid w:val="00DB2D64"/>
    <w:rsid w:val="00DB43BE"/>
    <w:rsid w:val="00DB4431"/>
    <w:rsid w:val="00DB5FA2"/>
    <w:rsid w:val="00DB6470"/>
    <w:rsid w:val="00DB6ACF"/>
    <w:rsid w:val="00DB6E65"/>
    <w:rsid w:val="00DB76A3"/>
    <w:rsid w:val="00DC0404"/>
    <w:rsid w:val="00DC0562"/>
    <w:rsid w:val="00DC0CD5"/>
    <w:rsid w:val="00DC14FF"/>
    <w:rsid w:val="00DC25F2"/>
    <w:rsid w:val="00DC28AC"/>
    <w:rsid w:val="00DC4214"/>
    <w:rsid w:val="00DC4A41"/>
    <w:rsid w:val="00DC5132"/>
    <w:rsid w:val="00DC5A91"/>
    <w:rsid w:val="00DC5B4E"/>
    <w:rsid w:val="00DC62FF"/>
    <w:rsid w:val="00DC6EF2"/>
    <w:rsid w:val="00DC7946"/>
    <w:rsid w:val="00DD0496"/>
    <w:rsid w:val="00DD10AE"/>
    <w:rsid w:val="00DD2514"/>
    <w:rsid w:val="00DD2F00"/>
    <w:rsid w:val="00DD420A"/>
    <w:rsid w:val="00DD6BA5"/>
    <w:rsid w:val="00DD7153"/>
    <w:rsid w:val="00DD76DA"/>
    <w:rsid w:val="00DD7BEE"/>
    <w:rsid w:val="00DE00E2"/>
    <w:rsid w:val="00DE05FC"/>
    <w:rsid w:val="00DE0670"/>
    <w:rsid w:val="00DE0D1F"/>
    <w:rsid w:val="00DE1067"/>
    <w:rsid w:val="00DE1860"/>
    <w:rsid w:val="00DE1A91"/>
    <w:rsid w:val="00DE2222"/>
    <w:rsid w:val="00DE2362"/>
    <w:rsid w:val="00DE2F3A"/>
    <w:rsid w:val="00DE3822"/>
    <w:rsid w:val="00DE3C6C"/>
    <w:rsid w:val="00DE43E4"/>
    <w:rsid w:val="00DE44D4"/>
    <w:rsid w:val="00DE4989"/>
    <w:rsid w:val="00DE531E"/>
    <w:rsid w:val="00DE6DF0"/>
    <w:rsid w:val="00DE7651"/>
    <w:rsid w:val="00DE7954"/>
    <w:rsid w:val="00DE7C3A"/>
    <w:rsid w:val="00DF1599"/>
    <w:rsid w:val="00DF17B4"/>
    <w:rsid w:val="00DF208A"/>
    <w:rsid w:val="00DF2471"/>
    <w:rsid w:val="00DF2524"/>
    <w:rsid w:val="00DF4213"/>
    <w:rsid w:val="00DF5171"/>
    <w:rsid w:val="00DF5961"/>
    <w:rsid w:val="00DF64CB"/>
    <w:rsid w:val="00DF69B9"/>
    <w:rsid w:val="00DF71B9"/>
    <w:rsid w:val="00DF7B6E"/>
    <w:rsid w:val="00E0165F"/>
    <w:rsid w:val="00E01FF2"/>
    <w:rsid w:val="00E02025"/>
    <w:rsid w:val="00E03485"/>
    <w:rsid w:val="00E036EF"/>
    <w:rsid w:val="00E04682"/>
    <w:rsid w:val="00E04ED1"/>
    <w:rsid w:val="00E05D96"/>
    <w:rsid w:val="00E10938"/>
    <w:rsid w:val="00E10BAF"/>
    <w:rsid w:val="00E112F1"/>
    <w:rsid w:val="00E11D88"/>
    <w:rsid w:val="00E12243"/>
    <w:rsid w:val="00E133AA"/>
    <w:rsid w:val="00E133D8"/>
    <w:rsid w:val="00E1374E"/>
    <w:rsid w:val="00E13CE0"/>
    <w:rsid w:val="00E14DDD"/>
    <w:rsid w:val="00E14E45"/>
    <w:rsid w:val="00E155C1"/>
    <w:rsid w:val="00E15C96"/>
    <w:rsid w:val="00E15D2D"/>
    <w:rsid w:val="00E16425"/>
    <w:rsid w:val="00E1659C"/>
    <w:rsid w:val="00E16DF4"/>
    <w:rsid w:val="00E16FDA"/>
    <w:rsid w:val="00E17550"/>
    <w:rsid w:val="00E1758C"/>
    <w:rsid w:val="00E218EB"/>
    <w:rsid w:val="00E21B91"/>
    <w:rsid w:val="00E226D0"/>
    <w:rsid w:val="00E22F48"/>
    <w:rsid w:val="00E252B3"/>
    <w:rsid w:val="00E2566D"/>
    <w:rsid w:val="00E25D72"/>
    <w:rsid w:val="00E27001"/>
    <w:rsid w:val="00E30003"/>
    <w:rsid w:val="00E30463"/>
    <w:rsid w:val="00E33D55"/>
    <w:rsid w:val="00E347C5"/>
    <w:rsid w:val="00E34A30"/>
    <w:rsid w:val="00E35E8D"/>
    <w:rsid w:val="00E367EA"/>
    <w:rsid w:val="00E36966"/>
    <w:rsid w:val="00E40389"/>
    <w:rsid w:val="00E406DA"/>
    <w:rsid w:val="00E411E7"/>
    <w:rsid w:val="00E422ED"/>
    <w:rsid w:val="00E424BA"/>
    <w:rsid w:val="00E42537"/>
    <w:rsid w:val="00E42626"/>
    <w:rsid w:val="00E43302"/>
    <w:rsid w:val="00E43738"/>
    <w:rsid w:val="00E43DF3"/>
    <w:rsid w:val="00E4428B"/>
    <w:rsid w:val="00E44BE1"/>
    <w:rsid w:val="00E45E67"/>
    <w:rsid w:val="00E46847"/>
    <w:rsid w:val="00E46BF8"/>
    <w:rsid w:val="00E5213D"/>
    <w:rsid w:val="00E5229F"/>
    <w:rsid w:val="00E533FA"/>
    <w:rsid w:val="00E54C8B"/>
    <w:rsid w:val="00E55CB0"/>
    <w:rsid w:val="00E56717"/>
    <w:rsid w:val="00E56798"/>
    <w:rsid w:val="00E56FC9"/>
    <w:rsid w:val="00E5715A"/>
    <w:rsid w:val="00E574A9"/>
    <w:rsid w:val="00E575F7"/>
    <w:rsid w:val="00E62277"/>
    <w:rsid w:val="00E625CE"/>
    <w:rsid w:val="00E627ED"/>
    <w:rsid w:val="00E63B66"/>
    <w:rsid w:val="00E646FF"/>
    <w:rsid w:val="00E64B21"/>
    <w:rsid w:val="00E6564C"/>
    <w:rsid w:val="00E65C76"/>
    <w:rsid w:val="00E66EE5"/>
    <w:rsid w:val="00E6787C"/>
    <w:rsid w:val="00E67E10"/>
    <w:rsid w:val="00E67F7E"/>
    <w:rsid w:val="00E70349"/>
    <w:rsid w:val="00E70593"/>
    <w:rsid w:val="00E715EE"/>
    <w:rsid w:val="00E72173"/>
    <w:rsid w:val="00E72C98"/>
    <w:rsid w:val="00E73340"/>
    <w:rsid w:val="00E7474E"/>
    <w:rsid w:val="00E74E5A"/>
    <w:rsid w:val="00E756C8"/>
    <w:rsid w:val="00E76699"/>
    <w:rsid w:val="00E7676D"/>
    <w:rsid w:val="00E76C13"/>
    <w:rsid w:val="00E7702E"/>
    <w:rsid w:val="00E771C0"/>
    <w:rsid w:val="00E8014A"/>
    <w:rsid w:val="00E80A3D"/>
    <w:rsid w:val="00E813AF"/>
    <w:rsid w:val="00E8142B"/>
    <w:rsid w:val="00E81D6F"/>
    <w:rsid w:val="00E820F4"/>
    <w:rsid w:val="00E82402"/>
    <w:rsid w:val="00E8249E"/>
    <w:rsid w:val="00E82DC1"/>
    <w:rsid w:val="00E83118"/>
    <w:rsid w:val="00E83C44"/>
    <w:rsid w:val="00E849F8"/>
    <w:rsid w:val="00E857F2"/>
    <w:rsid w:val="00E85A12"/>
    <w:rsid w:val="00E864B5"/>
    <w:rsid w:val="00E86E2E"/>
    <w:rsid w:val="00E87156"/>
    <w:rsid w:val="00E90364"/>
    <w:rsid w:val="00E90393"/>
    <w:rsid w:val="00E90D2B"/>
    <w:rsid w:val="00E92085"/>
    <w:rsid w:val="00E924FC"/>
    <w:rsid w:val="00E932E4"/>
    <w:rsid w:val="00E93F74"/>
    <w:rsid w:val="00E948E8"/>
    <w:rsid w:val="00E94E58"/>
    <w:rsid w:val="00E95A11"/>
    <w:rsid w:val="00E95EC9"/>
    <w:rsid w:val="00E968C6"/>
    <w:rsid w:val="00E96BB0"/>
    <w:rsid w:val="00EA151E"/>
    <w:rsid w:val="00EA30AB"/>
    <w:rsid w:val="00EA340C"/>
    <w:rsid w:val="00EA3C9F"/>
    <w:rsid w:val="00EA4919"/>
    <w:rsid w:val="00EA4DA3"/>
    <w:rsid w:val="00EA5659"/>
    <w:rsid w:val="00EB0B4E"/>
    <w:rsid w:val="00EB138A"/>
    <w:rsid w:val="00EB1FA9"/>
    <w:rsid w:val="00EB247B"/>
    <w:rsid w:val="00EB34D4"/>
    <w:rsid w:val="00EB36F8"/>
    <w:rsid w:val="00EB3E07"/>
    <w:rsid w:val="00EB43D8"/>
    <w:rsid w:val="00EB48AF"/>
    <w:rsid w:val="00EB51FD"/>
    <w:rsid w:val="00EB5794"/>
    <w:rsid w:val="00EB5F51"/>
    <w:rsid w:val="00EB62D8"/>
    <w:rsid w:val="00EB669B"/>
    <w:rsid w:val="00EB6B85"/>
    <w:rsid w:val="00EB6BBF"/>
    <w:rsid w:val="00EC086C"/>
    <w:rsid w:val="00EC087B"/>
    <w:rsid w:val="00EC0D55"/>
    <w:rsid w:val="00EC10E8"/>
    <w:rsid w:val="00EC140C"/>
    <w:rsid w:val="00EC15F3"/>
    <w:rsid w:val="00EC18C8"/>
    <w:rsid w:val="00EC275E"/>
    <w:rsid w:val="00EC27AC"/>
    <w:rsid w:val="00EC2A47"/>
    <w:rsid w:val="00EC2B41"/>
    <w:rsid w:val="00EC42AE"/>
    <w:rsid w:val="00EC50BC"/>
    <w:rsid w:val="00EC64E2"/>
    <w:rsid w:val="00EC71B2"/>
    <w:rsid w:val="00EC79A7"/>
    <w:rsid w:val="00EC7C92"/>
    <w:rsid w:val="00EC7E39"/>
    <w:rsid w:val="00ED139F"/>
    <w:rsid w:val="00ED149E"/>
    <w:rsid w:val="00ED2575"/>
    <w:rsid w:val="00ED325D"/>
    <w:rsid w:val="00ED4E25"/>
    <w:rsid w:val="00ED51E0"/>
    <w:rsid w:val="00ED6660"/>
    <w:rsid w:val="00ED7BE4"/>
    <w:rsid w:val="00EE0DFD"/>
    <w:rsid w:val="00EE1131"/>
    <w:rsid w:val="00EE18F6"/>
    <w:rsid w:val="00EE2748"/>
    <w:rsid w:val="00EE30C5"/>
    <w:rsid w:val="00EE323B"/>
    <w:rsid w:val="00EE3E04"/>
    <w:rsid w:val="00EE3F5B"/>
    <w:rsid w:val="00EE4817"/>
    <w:rsid w:val="00EE51C7"/>
    <w:rsid w:val="00EE5F53"/>
    <w:rsid w:val="00EE755B"/>
    <w:rsid w:val="00EE76EA"/>
    <w:rsid w:val="00EE7D00"/>
    <w:rsid w:val="00EF045B"/>
    <w:rsid w:val="00EF047C"/>
    <w:rsid w:val="00EF055F"/>
    <w:rsid w:val="00EF05C0"/>
    <w:rsid w:val="00EF06A4"/>
    <w:rsid w:val="00EF1A91"/>
    <w:rsid w:val="00EF1D0B"/>
    <w:rsid w:val="00EF2311"/>
    <w:rsid w:val="00EF3334"/>
    <w:rsid w:val="00EF385C"/>
    <w:rsid w:val="00EF3970"/>
    <w:rsid w:val="00EF4175"/>
    <w:rsid w:val="00EF4AF5"/>
    <w:rsid w:val="00EF59A1"/>
    <w:rsid w:val="00EF5E42"/>
    <w:rsid w:val="00EF71B0"/>
    <w:rsid w:val="00F000CA"/>
    <w:rsid w:val="00F003A0"/>
    <w:rsid w:val="00F021C3"/>
    <w:rsid w:val="00F0241B"/>
    <w:rsid w:val="00F031E1"/>
    <w:rsid w:val="00F04D9E"/>
    <w:rsid w:val="00F05524"/>
    <w:rsid w:val="00F057D4"/>
    <w:rsid w:val="00F057E9"/>
    <w:rsid w:val="00F05A01"/>
    <w:rsid w:val="00F0615F"/>
    <w:rsid w:val="00F061A0"/>
    <w:rsid w:val="00F0637C"/>
    <w:rsid w:val="00F078CC"/>
    <w:rsid w:val="00F11F03"/>
    <w:rsid w:val="00F11FCA"/>
    <w:rsid w:val="00F130C0"/>
    <w:rsid w:val="00F137CD"/>
    <w:rsid w:val="00F13DEC"/>
    <w:rsid w:val="00F149B4"/>
    <w:rsid w:val="00F15628"/>
    <w:rsid w:val="00F16BF7"/>
    <w:rsid w:val="00F171D2"/>
    <w:rsid w:val="00F17AC2"/>
    <w:rsid w:val="00F17C49"/>
    <w:rsid w:val="00F17E7D"/>
    <w:rsid w:val="00F20826"/>
    <w:rsid w:val="00F20E2E"/>
    <w:rsid w:val="00F21B9F"/>
    <w:rsid w:val="00F22893"/>
    <w:rsid w:val="00F229E1"/>
    <w:rsid w:val="00F22BA3"/>
    <w:rsid w:val="00F22E90"/>
    <w:rsid w:val="00F22FAB"/>
    <w:rsid w:val="00F24641"/>
    <w:rsid w:val="00F24A83"/>
    <w:rsid w:val="00F27011"/>
    <w:rsid w:val="00F2737C"/>
    <w:rsid w:val="00F308F9"/>
    <w:rsid w:val="00F30970"/>
    <w:rsid w:val="00F319D7"/>
    <w:rsid w:val="00F34DF8"/>
    <w:rsid w:val="00F35FCF"/>
    <w:rsid w:val="00F364D2"/>
    <w:rsid w:val="00F369D2"/>
    <w:rsid w:val="00F36EA6"/>
    <w:rsid w:val="00F37243"/>
    <w:rsid w:val="00F37D86"/>
    <w:rsid w:val="00F37E35"/>
    <w:rsid w:val="00F407F2"/>
    <w:rsid w:val="00F4183D"/>
    <w:rsid w:val="00F41BF2"/>
    <w:rsid w:val="00F43323"/>
    <w:rsid w:val="00F43512"/>
    <w:rsid w:val="00F43581"/>
    <w:rsid w:val="00F43605"/>
    <w:rsid w:val="00F444B3"/>
    <w:rsid w:val="00F4478A"/>
    <w:rsid w:val="00F45405"/>
    <w:rsid w:val="00F45441"/>
    <w:rsid w:val="00F45887"/>
    <w:rsid w:val="00F46843"/>
    <w:rsid w:val="00F46973"/>
    <w:rsid w:val="00F46FE1"/>
    <w:rsid w:val="00F471D0"/>
    <w:rsid w:val="00F47A71"/>
    <w:rsid w:val="00F50088"/>
    <w:rsid w:val="00F5029E"/>
    <w:rsid w:val="00F50940"/>
    <w:rsid w:val="00F509AF"/>
    <w:rsid w:val="00F50F82"/>
    <w:rsid w:val="00F50FBB"/>
    <w:rsid w:val="00F51047"/>
    <w:rsid w:val="00F52006"/>
    <w:rsid w:val="00F52144"/>
    <w:rsid w:val="00F523DB"/>
    <w:rsid w:val="00F54985"/>
    <w:rsid w:val="00F54B0D"/>
    <w:rsid w:val="00F560DB"/>
    <w:rsid w:val="00F56AC2"/>
    <w:rsid w:val="00F57CF3"/>
    <w:rsid w:val="00F6155F"/>
    <w:rsid w:val="00F61A1A"/>
    <w:rsid w:val="00F625A3"/>
    <w:rsid w:val="00F65568"/>
    <w:rsid w:val="00F673E8"/>
    <w:rsid w:val="00F674BF"/>
    <w:rsid w:val="00F675BF"/>
    <w:rsid w:val="00F67B67"/>
    <w:rsid w:val="00F70070"/>
    <w:rsid w:val="00F70E3D"/>
    <w:rsid w:val="00F710AD"/>
    <w:rsid w:val="00F71E98"/>
    <w:rsid w:val="00F7214D"/>
    <w:rsid w:val="00F72446"/>
    <w:rsid w:val="00F72A7F"/>
    <w:rsid w:val="00F73E74"/>
    <w:rsid w:val="00F73FD9"/>
    <w:rsid w:val="00F74243"/>
    <w:rsid w:val="00F74B95"/>
    <w:rsid w:val="00F75CEB"/>
    <w:rsid w:val="00F76FAD"/>
    <w:rsid w:val="00F77176"/>
    <w:rsid w:val="00F7767D"/>
    <w:rsid w:val="00F777EE"/>
    <w:rsid w:val="00F77B6D"/>
    <w:rsid w:val="00F815CD"/>
    <w:rsid w:val="00F81A6F"/>
    <w:rsid w:val="00F82E89"/>
    <w:rsid w:val="00F83D44"/>
    <w:rsid w:val="00F83F01"/>
    <w:rsid w:val="00F843BE"/>
    <w:rsid w:val="00F84DA7"/>
    <w:rsid w:val="00F85D0A"/>
    <w:rsid w:val="00F86361"/>
    <w:rsid w:val="00F87157"/>
    <w:rsid w:val="00F8768D"/>
    <w:rsid w:val="00F901C7"/>
    <w:rsid w:val="00F91139"/>
    <w:rsid w:val="00F91434"/>
    <w:rsid w:val="00F9150D"/>
    <w:rsid w:val="00F91587"/>
    <w:rsid w:val="00F91813"/>
    <w:rsid w:val="00F91E66"/>
    <w:rsid w:val="00F944E5"/>
    <w:rsid w:val="00F94556"/>
    <w:rsid w:val="00F94D79"/>
    <w:rsid w:val="00F94DCB"/>
    <w:rsid w:val="00F954D2"/>
    <w:rsid w:val="00F961C0"/>
    <w:rsid w:val="00F96E7E"/>
    <w:rsid w:val="00F973E5"/>
    <w:rsid w:val="00F97531"/>
    <w:rsid w:val="00F97CD5"/>
    <w:rsid w:val="00F97F17"/>
    <w:rsid w:val="00FA4688"/>
    <w:rsid w:val="00FA562A"/>
    <w:rsid w:val="00FA6CA8"/>
    <w:rsid w:val="00FA7450"/>
    <w:rsid w:val="00FB015A"/>
    <w:rsid w:val="00FB037E"/>
    <w:rsid w:val="00FB0699"/>
    <w:rsid w:val="00FB0CBD"/>
    <w:rsid w:val="00FB10F5"/>
    <w:rsid w:val="00FB128F"/>
    <w:rsid w:val="00FB25D4"/>
    <w:rsid w:val="00FB2620"/>
    <w:rsid w:val="00FB37EA"/>
    <w:rsid w:val="00FB3ED4"/>
    <w:rsid w:val="00FB41D6"/>
    <w:rsid w:val="00FB4491"/>
    <w:rsid w:val="00FB47A1"/>
    <w:rsid w:val="00FB480D"/>
    <w:rsid w:val="00FB4919"/>
    <w:rsid w:val="00FB54D5"/>
    <w:rsid w:val="00FB5A0C"/>
    <w:rsid w:val="00FC009B"/>
    <w:rsid w:val="00FC182B"/>
    <w:rsid w:val="00FC1C16"/>
    <w:rsid w:val="00FC1E5E"/>
    <w:rsid w:val="00FC25F8"/>
    <w:rsid w:val="00FC277B"/>
    <w:rsid w:val="00FC280E"/>
    <w:rsid w:val="00FC2AF4"/>
    <w:rsid w:val="00FC2ED3"/>
    <w:rsid w:val="00FC33D7"/>
    <w:rsid w:val="00FC350E"/>
    <w:rsid w:val="00FC38B4"/>
    <w:rsid w:val="00FC5A1F"/>
    <w:rsid w:val="00FC7239"/>
    <w:rsid w:val="00FC7269"/>
    <w:rsid w:val="00FC7788"/>
    <w:rsid w:val="00FD04F0"/>
    <w:rsid w:val="00FD064D"/>
    <w:rsid w:val="00FD08BA"/>
    <w:rsid w:val="00FD0B4C"/>
    <w:rsid w:val="00FD0BC0"/>
    <w:rsid w:val="00FD0F7C"/>
    <w:rsid w:val="00FD149F"/>
    <w:rsid w:val="00FD16BE"/>
    <w:rsid w:val="00FD17AF"/>
    <w:rsid w:val="00FD2712"/>
    <w:rsid w:val="00FD3E7D"/>
    <w:rsid w:val="00FD424B"/>
    <w:rsid w:val="00FD472C"/>
    <w:rsid w:val="00FD48F0"/>
    <w:rsid w:val="00FD62FB"/>
    <w:rsid w:val="00FD6797"/>
    <w:rsid w:val="00FD7601"/>
    <w:rsid w:val="00FD79C3"/>
    <w:rsid w:val="00FD7ABC"/>
    <w:rsid w:val="00FD7DDC"/>
    <w:rsid w:val="00FE040D"/>
    <w:rsid w:val="00FE0A58"/>
    <w:rsid w:val="00FE0B80"/>
    <w:rsid w:val="00FE2163"/>
    <w:rsid w:val="00FE2819"/>
    <w:rsid w:val="00FE42F2"/>
    <w:rsid w:val="00FE517F"/>
    <w:rsid w:val="00FE533F"/>
    <w:rsid w:val="00FE5722"/>
    <w:rsid w:val="00FE5BEF"/>
    <w:rsid w:val="00FE6DE8"/>
    <w:rsid w:val="00FE7956"/>
    <w:rsid w:val="00FE7AB0"/>
    <w:rsid w:val="00FE7C18"/>
    <w:rsid w:val="00FE7D1F"/>
    <w:rsid w:val="00FF0276"/>
    <w:rsid w:val="00FF0656"/>
    <w:rsid w:val="00FF06E6"/>
    <w:rsid w:val="00FF10B7"/>
    <w:rsid w:val="00FF253F"/>
    <w:rsid w:val="00FF318C"/>
    <w:rsid w:val="00FF38BF"/>
    <w:rsid w:val="00FF3DAC"/>
    <w:rsid w:val="00FF4A4B"/>
    <w:rsid w:val="00FF5F8B"/>
    <w:rsid w:val="00FF70BE"/>
    <w:rsid w:val="00FF7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DC59EBF-FF1F-4DBD-934E-637FF9A29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94063"/>
    <w:pPr>
      <w:spacing w:after="200" w:line="276" w:lineRule="auto"/>
    </w:pPr>
    <w:rPr>
      <w:sz w:val="22"/>
      <w:szCs w:val="22"/>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4063"/>
    <w:pPr>
      <w:ind w:left="720"/>
      <w:contextualSpacing/>
    </w:pPr>
  </w:style>
  <w:style w:type="paragraph" w:styleId="a4">
    <w:name w:val="No Spacing"/>
    <w:uiPriority w:val="1"/>
    <w:qFormat/>
    <w:rsid w:val="00A94063"/>
    <w:rPr>
      <w:sz w:val="22"/>
      <w:szCs w:val="22"/>
      <w:lang w:val="en-GB"/>
    </w:rPr>
  </w:style>
  <w:style w:type="paragraph" w:styleId="a5">
    <w:name w:val="Balloon Text"/>
    <w:basedOn w:val="a"/>
    <w:link w:val="a6"/>
    <w:uiPriority w:val="99"/>
    <w:semiHidden/>
    <w:unhideWhenUsed/>
    <w:rsid w:val="00A94063"/>
    <w:pPr>
      <w:spacing w:after="0" w:line="240" w:lineRule="auto"/>
    </w:pPr>
    <w:rPr>
      <w:rFonts w:ascii="Tahoma" w:hAnsi="Tahoma" w:cs="Tahoma"/>
      <w:sz w:val="16"/>
      <w:szCs w:val="16"/>
    </w:rPr>
  </w:style>
  <w:style w:type="character" w:customStyle="1" w:styleId="a6">
    <w:name w:val="Текст выноски Знак"/>
    <w:link w:val="a5"/>
    <w:uiPriority w:val="99"/>
    <w:semiHidden/>
    <w:rsid w:val="00A94063"/>
    <w:rPr>
      <w:rFonts w:ascii="Tahoma" w:eastAsia="Calibri" w:hAnsi="Tahoma" w:cs="Tahoma"/>
      <w:sz w:val="16"/>
      <w:szCs w:val="16"/>
      <w:lang w:val="en-GB"/>
    </w:rPr>
  </w:style>
  <w:style w:type="paragraph" w:styleId="a7">
    <w:name w:val="Normal (Web)"/>
    <w:aliases w:val=" Знак Знак,Знак,Знак Знак Знак Знак,Знак Знак, Знак Знак Знак,webb,webb Знак Знак, Знак,Знак Знак1,webb Знак Знак Знак Char Char,Обычный (веб) Знак,webb Знак,Знак Знак Знак,Normal (Web) Знак,webb Знак Знак Знак,Normal (Web) Знак Знак Знак"/>
    <w:basedOn w:val="a"/>
    <w:link w:val="1"/>
    <w:uiPriority w:val="99"/>
    <w:unhideWhenUsed/>
    <w:qFormat/>
    <w:rsid w:val="00A85677"/>
    <w:rPr>
      <w:rFonts w:ascii="Times New Roman" w:hAnsi="Times New Roman"/>
      <w:sz w:val="24"/>
      <w:szCs w:val="24"/>
    </w:rPr>
  </w:style>
  <w:style w:type="paragraph" w:styleId="a8">
    <w:name w:val="header"/>
    <w:basedOn w:val="a"/>
    <w:link w:val="a9"/>
    <w:uiPriority w:val="99"/>
    <w:unhideWhenUsed/>
    <w:rsid w:val="00226865"/>
    <w:pPr>
      <w:tabs>
        <w:tab w:val="center" w:pos="4844"/>
        <w:tab w:val="right" w:pos="9689"/>
      </w:tabs>
    </w:pPr>
  </w:style>
  <w:style w:type="character" w:customStyle="1" w:styleId="a9">
    <w:name w:val="Верхний колонтитул Знак"/>
    <w:basedOn w:val="a0"/>
    <w:link w:val="a8"/>
    <w:uiPriority w:val="99"/>
    <w:rsid w:val="00226865"/>
    <w:rPr>
      <w:sz w:val="22"/>
      <w:szCs w:val="22"/>
      <w:lang w:val="en-GB"/>
    </w:rPr>
  </w:style>
  <w:style w:type="paragraph" w:styleId="aa">
    <w:name w:val="footer"/>
    <w:basedOn w:val="a"/>
    <w:link w:val="ab"/>
    <w:uiPriority w:val="99"/>
    <w:unhideWhenUsed/>
    <w:rsid w:val="00226865"/>
    <w:pPr>
      <w:tabs>
        <w:tab w:val="center" w:pos="4844"/>
        <w:tab w:val="right" w:pos="9689"/>
      </w:tabs>
    </w:pPr>
  </w:style>
  <w:style w:type="character" w:customStyle="1" w:styleId="ab">
    <w:name w:val="Нижний колонтитул Знак"/>
    <w:basedOn w:val="a0"/>
    <w:link w:val="aa"/>
    <w:uiPriority w:val="99"/>
    <w:rsid w:val="00226865"/>
    <w:rPr>
      <w:sz w:val="22"/>
      <w:szCs w:val="22"/>
      <w:lang w:val="en-GB"/>
    </w:rPr>
  </w:style>
  <w:style w:type="table" w:styleId="ac">
    <w:name w:val="Table Grid"/>
    <w:basedOn w:val="a1"/>
    <w:uiPriority w:val="59"/>
    <w:rsid w:val="00C179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бычный (веб) Знак1"/>
    <w:aliases w:val=" Знак Знак Знак1,Знак Знак2,Знак Знак Знак Знак Знак,Знак Знак Знак1, Знак Знак Знак Знак,webb Знак1,webb Знак Знак Знак1, Знак Знак1,Знак Знак1 Знак,webb Знак Знак Знак Char Char Знак,Обычный (веб) Знак Знак,webb Знак Знак1"/>
    <w:link w:val="a7"/>
    <w:uiPriority w:val="99"/>
    <w:locked/>
    <w:rsid w:val="001B40B2"/>
    <w:rPr>
      <w:rFonts w:ascii="Times New Roman" w:hAnsi="Times New Roman"/>
      <w:sz w:val="24"/>
      <w:szCs w:val="24"/>
      <w:lang w:val="en-GB"/>
    </w:rPr>
  </w:style>
  <w:style w:type="paragraph" w:customStyle="1" w:styleId="cb">
    <w:name w:val="cb"/>
    <w:basedOn w:val="a"/>
    <w:rsid w:val="00EF06A4"/>
    <w:pPr>
      <w:spacing w:after="0" w:line="240" w:lineRule="auto"/>
      <w:jc w:val="center"/>
    </w:pPr>
    <w:rPr>
      <w:rFonts w:ascii="Times New Roman" w:eastAsia="Times New Roman" w:hAnsi="Times New Roman"/>
      <w:b/>
      <w:bC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41177">
      <w:bodyDiv w:val="1"/>
      <w:marLeft w:val="0"/>
      <w:marRight w:val="0"/>
      <w:marTop w:val="0"/>
      <w:marBottom w:val="0"/>
      <w:divBdr>
        <w:top w:val="none" w:sz="0" w:space="0" w:color="auto"/>
        <w:left w:val="none" w:sz="0" w:space="0" w:color="auto"/>
        <w:bottom w:val="none" w:sz="0" w:space="0" w:color="auto"/>
        <w:right w:val="none" w:sz="0" w:space="0" w:color="auto"/>
      </w:divBdr>
    </w:div>
    <w:div w:id="282998213">
      <w:bodyDiv w:val="1"/>
      <w:marLeft w:val="0"/>
      <w:marRight w:val="0"/>
      <w:marTop w:val="0"/>
      <w:marBottom w:val="0"/>
      <w:divBdr>
        <w:top w:val="none" w:sz="0" w:space="0" w:color="auto"/>
        <w:left w:val="none" w:sz="0" w:space="0" w:color="auto"/>
        <w:bottom w:val="none" w:sz="0" w:space="0" w:color="auto"/>
        <w:right w:val="none" w:sz="0" w:space="0" w:color="auto"/>
      </w:divBdr>
    </w:div>
    <w:div w:id="375738430">
      <w:bodyDiv w:val="1"/>
      <w:marLeft w:val="0"/>
      <w:marRight w:val="0"/>
      <w:marTop w:val="0"/>
      <w:marBottom w:val="0"/>
      <w:divBdr>
        <w:top w:val="none" w:sz="0" w:space="0" w:color="auto"/>
        <w:left w:val="none" w:sz="0" w:space="0" w:color="auto"/>
        <w:bottom w:val="none" w:sz="0" w:space="0" w:color="auto"/>
        <w:right w:val="none" w:sz="0" w:space="0" w:color="auto"/>
      </w:divBdr>
    </w:div>
    <w:div w:id="644042064">
      <w:bodyDiv w:val="1"/>
      <w:marLeft w:val="0"/>
      <w:marRight w:val="0"/>
      <w:marTop w:val="0"/>
      <w:marBottom w:val="0"/>
      <w:divBdr>
        <w:top w:val="none" w:sz="0" w:space="0" w:color="auto"/>
        <w:left w:val="none" w:sz="0" w:space="0" w:color="auto"/>
        <w:bottom w:val="none" w:sz="0" w:space="0" w:color="auto"/>
        <w:right w:val="none" w:sz="0" w:space="0" w:color="auto"/>
      </w:divBdr>
    </w:div>
    <w:div w:id="738213216">
      <w:bodyDiv w:val="1"/>
      <w:marLeft w:val="0"/>
      <w:marRight w:val="0"/>
      <w:marTop w:val="0"/>
      <w:marBottom w:val="0"/>
      <w:divBdr>
        <w:top w:val="none" w:sz="0" w:space="0" w:color="auto"/>
        <w:left w:val="none" w:sz="0" w:space="0" w:color="auto"/>
        <w:bottom w:val="none" w:sz="0" w:space="0" w:color="auto"/>
        <w:right w:val="none" w:sz="0" w:space="0" w:color="auto"/>
      </w:divBdr>
    </w:div>
    <w:div w:id="843517391">
      <w:bodyDiv w:val="1"/>
      <w:marLeft w:val="0"/>
      <w:marRight w:val="0"/>
      <w:marTop w:val="0"/>
      <w:marBottom w:val="0"/>
      <w:divBdr>
        <w:top w:val="none" w:sz="0" w:space="0" w:color="auto"/>
        <w:left w:val="none" w:sz="0" w:space="0" w:color="auto"/>
        <w:bottom w:val="none" w:sz="0" w:space="0" w:color="auto"/>
        <w:right w:val="none" w:sz="0" w:space="0" w:color="auto"/>
      </w:divBdr>
    </w:div>
    <w:div w:id="1028947300">
      <w:bodyDiv w:val="1"/>
      <w:marLeft w:val="0"/>
      <w:marRight w:val="0"/>
      <w:marTop w:val="0"/>
      <w:marBottom w:val="0"/>
      <w:divBdr>
        <w:top w:val="none" w:sz="0" w:space="0" w:color="auto"/>
        <w:left w:val="none" w:sz="0" w:space="0" w:color="auto"/>
        <w:bottom w:val="none" w:sz="0" w:space="0" w:color="auto"/>
        <w:right w:val="none" w:sz="0" w:space="0" w:color="auto"/>
      </w:divBdr>
    </w:div>
    <w:div w:id="1224179103">
      <w:bodyDiv w:val="1"/>
      <w:marLeft w:val="0"/>
      <w:marRight w:val="0"/>
      <w:marTop w:val="0"/>
      <w:marBottom w:val="0"/>
      <w:divBdr>
        <w:top w:val="none" w:sz="0" w:space="0" w:color="auto"/>
        <w:left w:val="none" w:sz="0" w:space="0" w:color="auto"/>
        <w:bottom w:val="none" w:sz="0" w:space="0" w:color="auto"/>
        <w:right w:val="none" w:sz="0" w:space="0" w:color="auto"/>
      </w:divBdr>
    </w:div>
    <w:div w:id="1439056532">
      <w:bodyDiv w:val="1"/>
      <w:marLeft w:val="0"/>
      <w:marRight w:val="0"/>
      <w:marTop w:val="0"/>
      <w:marBottom w:val="0"/>
      <w:divBdr>
        <w:top w:val="none" w:sz="0" w:space="0" w:color="auto"/>
        <w:left w:val="none" w:sz="0" w:space="0" w:color="auto"/>
        <w:bottom w:val="none" w:sz="0" w:space="0" w:color="auto"/>
        <w:right w:val="none" w:sz="0" w:space="0" w:color="auto"/>
      </w:divBdr>
    </w:div>
    <w:div w:id="1529021945">
      <w:bodyDiv w:val="1"/>
      <w:marLeft w:val="0"/>
      <w:marRight w:val="0"/>
      <w:marTop w:val="0"/>
      <w:marBottom w:val="0"/>
      <w:divBdr>
        <w:top w:val="none" w:sz="0" w:space="0" w:color="auto"/>
        <w:left w:val="none" w:sz="0" w:space="0" w:color="auto"/>
        <w:bottom w:val="none" w:sz="0" w:space="0" w:color="auto"/>
        <w:right w:val="none" w:sz="0" w:space="0" w:color="auto"/>
      </w:divBdr>
    </w:div>
    <w:div w:id="1529442002">
      <w:bodyDiv w:val="1"/>
      <w:marLeft w:val="0"/>
      <w:marRight w:val="0"/>
      <w:marTop w:val="0"/>
      <w:marBottom w:val="0"/>
      <w:divBdr>
        <w:top w:val="none" w:sz="0" w:space="0" w:color="auto"/>
        <w:left w:val="none" w:sz="0" w:space="0" w:color="auto"/>
        <w:bottom w:val="none" w:sz="0" w:space="0" w:color="auto"/>
        <w:right w:val="none" w:sz="0" w:space="0" w:color="auto"/>
      </w:divBdr>
    </w:div>
    <w:div w:id="165505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6E3373-CC18-4396-AEE2-60E1D78088D1}"/>
</file>

<file path=customXml/itemProps2.xml><?xml version="1.0" encoding="utf-8"?>
<ds:datastoreItem xmlns:ds="http://schemas.openxmlformats.org/officeDocument/2006/customXml" ds:itemID="{9DD8A1D3-37BE-4715-8AED-1F338132C33E}"/>
</file>

<file path=customXml/itemProps3.xml><?xml version="1.0" encoding="utf-8"?>
<ds:datastoreItem xmlns:ds="http://schemas.openxmlformats.org/officeDocument/2006/customXml" ds:itemID="{541F8916-28E9-4EB0-830E-91956E099082}"/>
</file>

<file path=customXml/itemProps4.xml><?xml version="1.0" encoding="utf-8"?>
<ds:datastoreItem xmlns:ds="http://schemas.openxmlformats.org/officeDocument/2006/customXml" ds:itemID="{4DF6FA7D-C396-40F4-AF28-50B67186B5A1}"/>
</file>

<file path=customXml/itemProps5.xml><?xml version="1.0" encoding="utf-8"?>
<ds:datastoreItem xmlns:ds="http://schemas.openxmlformats.org/officeDocument/2006/customXml" ds:itemID="{D1316450-0216-4817-A764-0F2859D1933F}"/>
</file>

<file path=docProps/app.xml><?xml version="1.0" encoding="utf-8"?>
<Properties xmlns="http://schemas.openxmlformats.org/officeDocument/2006/extended-properties" xmlns:vt="http://schemas.openxmlformats.org/officeDocument/2006/docPropsVTypes">
  <Template>Normal</Template>
  <TotalTime>0</TotalTime>
  <Pages>10</Pages>
  <Words>2856</Words>
  <Characters>16281</Characters>
  <Application>Microsoft Office Word</Application>
  <DocSecurity>0</DocSecurity>
  <Lines>135</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57.2015.ro</vt:lpstr>
      <vt:lpstr>57.2015.ro</vt:lpstr>
    </vt:vector>
  </TitlesOfParts>
  <Company>RePack by SPecialiST</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101.2018.ro</dc:title>
  <dc:creator>Admin</dc:creator>
  <cp:lastModifiedBy>Asd Asdf</cp:lastModifiedBy>
  <cp:revision>2</cp:revision>
  <cp:lastPrinted>2018-03-28T08:09:00Z</cp:lastPrinted>
  <dcterms:created xsi:type="dcterms:W3CDTF">2018-06-08T12:44:00Z</dcterms:created>
  <dcterms:modified xsi:type="dcterms:W3CDTF">2018-06-08T12:44:00Z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ies>
</file>