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551" w:rsidRPr="00502636" w:rsidRDefault="00E01551" w:rsidP="00E01551">
      <w:pPr>
        <w:ind w:firstLine="0"/>
        <w:jc w:val="center"/>
        <w:rPr>
          <w:b/>
          <w:bCs/>
          <w:color w:val="000000"/>
          <w:sz w:val="27"/>
          <w:szCs w:val="27"/>
          <w:lang w:eastAsia="ru-RU"/>
        </w:rPr>
      </w:pPr>
      <w:bookmarkStart w:id="0" w:name="_GoBack"/>
      <w:bookmarkEnd w:id="0"/>
      <w:r w:rsidRPr="00502636">
        <w:rPr>
          <w:b/>
          <w:bCs/>
          <w:color w:val="000000"/>
          <w:sz w:val="27"/>
          <w:szCs w:val="27"/>
          <w:lang w:eastAsia="ru-RU"/>
        </w:rPr>
        <w:t xml:space="preserve">О проекте закона </w:t>
      </w:r>
      <w:r w:rsidR="0090716B" w:rsidRPr="00502636">
        <w:rPr>
          <w:b/>
          <w:bCs/>
          <w:color w:val="000000"/>
          <w:sz w:val="27"/>
          <w:szCs w:val="27"/>
          <w:lang w:eastAsia="ru-RU"/>
        </w:rPr>
        <w:t>о ратификации Поправки</w:t>
      </w:r>
      <w:r w:rsidRPr="00502636">
        <w:rPr>
          <w:b/>
          <w:bCs/>
          <w:color w:val="000000"/>
          <w:sz w:val="27"/>
          <w:szCs w:val="27"/>
          <w:lang w:eastAsia="ru-RU"/>
        </w:rPr>
        <w:t>, заключенной</w:t>
      </w:r>
      <w:r w:rsidR="0090716B" w:rsidRPr="00502636">
        <w:rPr>
          <w:b/>
          <w:bCs/>
          <w:color w:val="000000"/>
          <w:sz w:val="27"/>
          <w:szCs w:val="27"/>
          <w:lang w:eastAsia="ru-RU"/>
        </w:rPr>
        <w:t xml:space="preserve"> </w:t>
      </w:r>
    </w:p>
    <w:p w:rsidR="00E01551" w:rsidRPr="00502636" w:rsidRDefault="0090716B" w:rsidP="00E01551">
      <w:pPr>
        <w:ind w:firstLine="0"/>
        <w:jc w:val="center"/>
        <w:rPr>
          <w:b/>
          <w:bCs/>
          <w:color w:val="000000"/>
          <w:sz w:val="27"/>
          <w:szCs w:val="27"/>
          <w:lang w:eastAsia="ru-RU"/>
        </w:rPr>
      </w:pPr>
      <w:r w:rsidRPr="00502636">
        <w:rPr>
          <w:b/>
          <w:bCs/>
          <w:color w:val="000000"/>
          <w:sz w:val="27"/>
          <w:szCs w:val="27"/>
          <w:lang w:eastAsia="ru-RU"/>
        </w:rPr>
        <w:t xml:space="preserve">путем обмена </w:t>
      </w:r>
      <w:r w:rsidRPr="00502636">
        <w:rPr>
          <w:b/>
          <w:sz w:val="27"/>
          <w:szCs w:val="27"/>
        </w:rPr>
        <w:t>письмами</w:t>
      </w:r>
      <w:r w:rsidR="00E01551" w:rsidRPr="00502636">
        <w:rPr>
          <w:b/>
          <w:sz w:val="27"/>
          <w:szCs w:val="27"/>
        </w:rPr>
        <w:t>,</w:t>
      </w:r>
      <w:r w:rsidRPr="00502636">
        <w:rPr>
          <w:b/>
          <w:bCs/>
          <w:color w:val="000000"/>
          <w:sz w:val="27"/>
          <w:szCs w:val="27"/>
          <w:lang w:eastAsia="ru-RU"/>
        </w:rPr>
        <w:t xml:space="preserve"> ко второму Дополнительному </w:t>
      </w:r>
    </w:p>
    <w:p w:rsidR="00E01551" w:rsidRPr="00502636" w:rsidRDefault="0090716B" w:rsidP="00E01551">
      <w:pPr>
        <w:ind w:firstLine="0"/>
        <w:jc w:val="center"/>
        <w:rPr>
          <w:b/>
          <w:bCs/>
          <w:color w:val="000000"/>
          <w:sz w:val="27"/>
          <w:szCs w:val="27"/>
          <w:lang w:eastAsia="ru-RU"/>
        </w:rPr>
      </w:pPr>
      <w:r w:rsidRPr="00502636">
        <w:rPr>
          <w:b/>
          <w:bCs/>
          <w:color w:val="000000"/>
          <w:sz w:val="27"/>
          <w:szCs w:val="27"/>
          <w:lang w:eastAsia="ru-RU"/>
        </w:rPr>
        <w:t xml:space="preserve">финансовому </w:t>
      </w:r>
      <w:r w:rsidR="00E01551" w:rsidRPr="00502636">
        <w:rPr>
          <w:b/>
          <w:bCs/>
          <w:color w:val="000000"/>
          <w:sz w:val="27"/>
          <w:szCs w:val="27"/>
          <w:lang w:eastAsia="ru-RU"/>
        </w:rPr>
        <w:t xml:space="preserve">соглашению </w:t>
      </w:r>
      <w:r w:rsidRPr="00502636">
        <w:rPr>
          <w:b/>
          <w:bCs/>
          <w:color w:val="000000"/>
          <w:sz w:val="27"/>
          <w:szCs w:val="27"/>
          <w:lang w:eastAsia="ru-RU"/>
        </w:rPr>
        <w:t xml:space="preserve">между Республикой Молдова </w:t>
      </w:r>
    </w:p>
    <w:p w:rsidR="00E01551" w:rsidRPr="00502636" w:rsidRDefault="0090716B" w:rsidP="00E01551">
      <w:pPr>
        <w:ind w:firstLine="0"/>
        <w:jc w:val="center"/>
        <w:rPr>
          <w:b/>
          <w:bCs/>
          <w:color w:val="000000"/>
          <w:sz w:val="27"/>
          <w:szCs w:val="27"/>
          <w:lang w:eastAsia="ru-RU"/>
        </w:rPr>
      </w:pPr>
      <w:r w:rsidRPr="00502636">
        <w:rPr>
          <w:b/>
          <w:bCs/>
          <w:color w:val="000000"/>
          <w:sz w:val="27"/>
          <w:szCs w:val="27"/>
          <w:lang w:eastAsia="ru-RU"/>
        </w:rPr>
        <w:t xml:space="preserve">и Международной ассоциацией развития для реализации </w:t>
      </w:r>
    </w:p>
    <w:p w:rsidR="00E01551" w:rsidRPr="00502636" w:rsidRDefault="0090716B" w:rsidP="00E01551">
      <w:pPr>
        <w:ind w:firstLine="0"/>
        <w:jc w:val="center"/>
        <w:rPr>
          <w:b/>
          <w:bCs/>
          <w:color w:val="000000"/>
          <w:sz w:val="27"/>
          <w:szCs w:val="27"/>
          <w:lang w:eastAsia="ru-RU"/>
        </w:rPr>
      </w:pPr>
      <w:r w:rsidRPr="00502636">
        <w:rPr>
          <w:b/>
          <w:bCs/>
          <w:color w:val="000000"/>
          <w:sz w:val="27"/>
          <w:szCs w:val="27"/>
          <w:lang w:eastAsia="ru-RU"/>
        </w:rPr>
        <w:t xml:space="preserve">Проекта </w:t>
      </w:r>
      <w:r w:rsidR="00E01551" w:rsidRPr="00502636">
        <w:rPr>
          <w:b/>
          <w:bCs/>
          <w:color w:val="000000"/>
          <w:sz w:val="27"/>
          <w:szCs w:val="27"/>
          <w:lang w:eastAsia="ru-RU"/>
        </w:rPr>
        <w:t>«</w:t>
      </w:r>
      <w:r w:rsidRPr="00502636">
        <w:rPr>
          <w:b/>
          <w:bCs/>
          <w:color w:val="000000"/>
          <w:sz w:val="27"/>
          <w:szCs w:val="27"/>
          <w:lang w:eastAsia="ru-RU"/>
        </w:rPr>
        <w:t>Конкурентоспособное сельское хозяйство</w:t>
      </w:r>
      <w:r w:rsidR="00E01551" w:rsidRPr="00502636">
        <w:rPr>
          <w:b/>
          <w:bCs/>
          <w:color w:val="000000"/>
          <w:sz w:val="27"/>
          <w:szCs w:val="27"/>
          <w:lang w:eastAsia="ru-RU"/>
        </w:rPr>
        <w:t>»</w:t>
      </w:r>
      <w:r w:rsidRPr="00502636">
        <w:rPr>
          <w:b/>
          <w:bCs/>
          <w:color w:val="000000"/>
          <w:sz w:val="27"/>
          <w:szCs w:val="27"/>
          <w:lang w:eastAsia="ru-RU"/>
        </w:rPr>
        <w:t xml:space="preserve"> </w:t>
      </w:r>
    </w:p>
    <w:p w:rsidR="0090716B" w:rsidRPr="00502636" w:rsidRDefault="0090716B" w:rsidP="00E01551">
      <w:pPr>
        <w:ind w:firstLine="0"/>
        <w:jc w:val="center"/>
        <w:rPr>
          <w:b/>
          <w:bCs/>
          <w:color w:val="000000"/>
          <w:sz w:val="27"/>
          <w:szCs w:val="27"/>
          <w:lang w:eastAsia="ru-RU"/>
        </w:rPr>
      </w:pPr>
      <w:r w:rsidRPr="00502636">
        <w:rPr>
          <w:b/>
          <w:bCs/>
          <w:color w:val="000000"/>
          <w:sz w:val="27"/>
          <w:szCs w:val="27"/>
          <w:lang w:eastAsia="ru-RU"/>
        </w:rPr>
        <w:t>(кредит № 5858-MD)</w:t>
      </w:r>
      <w:r w:rsidR="007B7D27">
        <w:rPr>
          <w:b/>
          <w:bCs/>
          <w:color w:val="000000"/>
          <w:sz w:val="27"/>
          <w:szCs w:val="27"/>
          <w:lang w:eastAsia="ru-RU"/>
        </w:rPr>
        <w:t>, подписанному 30 января 2020 г.</w:t>
      </w:r>
    </w:p>
    <w:p w:rsidR="00E01551" w:rsidRPr="00502636" w:rsidRDefault="00E01551" w:rsidP="00E01551">
      <w:pPr>
        <w:ind w:firstLine="0"/>
        <w:jc w:val="center"/>
        <w:rPr>
          <w:b/>
          <w:bCs/>
          <w:color w:val="000000"/>
          <w:sz w:val="27"/>
          <w:szCs w:val="27"/>
          <w:lang w:eastAsia="ru-RU"/>
        </w:rPr>
      </w:pPr>
      <w:r w:rsidRPr="00502636">
        <w:rPr>
          <w:b/>
          <w:bCs/>
          <w:color w:val="000000"/>
          <w:sz w:val="27"/>
          <w:szCs w:val="27"/>
          <w:lang w:eastAsia="ru-RU"/>
        </w:rPr>
        <w:t>---------------------------------------------------------------------------</w:t>
      </w:r>
    </w:p>
    <w:p w:rsidR="0090716B" w:rsidRPr="00502636" w:rsidRDefault="0090716B" w:rsidP="00320954">
      <w:pPr>
        <w:ind w:firstLine="0"/>
        <w:rPr>
          <w:sz w:val="27"/>
          <w:szCs w:val="27"/>
        </w:rPr>
      </w:pPr>
    </w:p>
    <w:p w:rsidR="008305FC" w:rsidRPr="00502636" w:rsidRDefault="00E01551" w:rsidP="00320954">
      <w:pPr>
        <w:pStyle w:val="ListParagraph1"/>
        <w:spacing w:line="240" w:lineRule="auto"/>
        <w:ind w:left="0" w:firstLine="709"/>
        <w:jc w:val="both"/>
        <w:rPr>
          <w:rFonts w:asciiTheme="majorBidi" w:hAnsiTheme="majorBidi" w:cstheme="majorBidi"/>
          <w:sz w:val="27"/>
          <w:szCs w:val="27"/>
        </w:rPr>
      </w:pPr>
      <w:proofErr w:type="spellStart"/>
      <w:r w:rsidRPr="00502636">
        <w:rPr>
          <w:rFonts w:asciiTheme="majorBidi" w:hAnsiTheme="majorBidi" w:cstheme="majorBidi"/>
          <w:sz w:val="27"/>
          <w:szCs w:val="27"/>
        </w:rPr>
        <w:t>На</w:t>
      </w:r>
      <w:proofErr w:type="spellEnd"/>
      <w:r w:rsidRPr="00502636">
        <w:rPr>
          <w:rFonts w:asciiTheme="majorBidi" w:hAnsiTheme="majorBidi" w:cstheme="majorBidi"/>
          <w:sz w:val="27"/>
          <w:szCs w:val="27"/>
        </w:rPr>
        <w:t xml:space="preserve"> </w:t>
      </w:r>
      <w:proofErr w:type="spellStart"/>
      <w:r w:rsidRPr="00502636">
        <w:rPr>
          <w:rFonts w:asciiTheme="majorBidi" w:hAnsiTheme="majorBidi" w:cstheme="majorBidi"/>
          <w:sz w:val="27"/>
          <w:szCs w:val="27"/>
        </w:rPr>
        <w:t>основании</w:t>
      </w:r>
      <w:proofErr w:type="spellEnd"/>
      <w:r w:rsidRPr="00502636">
        <w:rPr>
          <w:rFonts w:asciiTheme="majorBidi" w:hAnsiTheme="majorBidi" w:cstheme="majorBidi"/>
          <w:sz w:val="27"/>
          <w:szCs w:val="27"/>
        </w:rPr>
        <w:t xml:space="preserve"> </w:t>
      </w:r>
      <w:proofErr w:type="spellStart"/>
      <w:r w:rsidRPr="00502636">
        <w:rPr>
          <w:rFonts w:asciiTheme="majorBidi" w:hAnsiTheme="majorBidi" w:cstheme="majorBidi"/>
          <w:sz w:val="27"/>
          <w:szCs w:val="27"/>
        </w:rPr>
        <w:t>части</w:t>
      </w:r>
      <w:proofErr w:type="spellEnd"/>
      <w:r w:rsidRPr="00502636">
        <w:rPr>
          <w:rFonts w:asciiTheme="majorBidi" w:hAnsiTheme="majorBidi" w:cstheme="majorBidi"/>
          <w:sz w:val="27"/>
          <w:szCs w:val="27"/>
        </w:rPr>
        <w:t xml:space="preserve"> (2) </w:t>
      </w:r>
      <w:proofErr w:type="spellStart"/>
      <w:r w:rsidRPr="00502636">
        <w:rPr>
          <w:rFonts w:asciiTheme="majorBidi" w:hAnsiTheme="majorBidi" w:cstheme="majorBidi"/>
          <w:sz w:val="27"/>
          <w:szCs w:val="27"/>
        </w:rPr>
        <w:t>статьи</w:t>
      </w:r>
      <w:proofErr w:type="spellEnd"/>
      <w:r w:rsidRPr="00502636">
        <w:rPr>
          <w:rFonts w:asciiTheme="majorBidi" w:hAnsiTheme="majorBidi" w:cstheme="majorBidi"/>
          <w:sz w:val="27"/>
          <w:szCs w:val="27"/>
        </w:rPr>
        <w:t xml:space="preserve"> 14 </w:t>
      </w:r>
      <w:proofErr w:type="spellStart"/>
      <w:r w:rsidRPr="00502636">
        <w:rPr>
          <w:rFonts w:asciiTheme="majorBidi" w:hAnsiTheme="majorBidi" w:cstheme="majorBidi"/>
          <w:sz w:val="27"/>
          <w:szCs w:val="27"/>
        </w:rPr>
        <w:t>Закона</w:t>
      </w:r>
      <w:proofErr w:type="spellEnd"/>
      <w:r w:rsidRPr="00502636">
        <w:rPr>
          <w:rFonts w:asciiTheme="majorBidi" w:hAnsiTheme="majorBidi" w:cstheme="majorBidi"/>
          <w:sz w:val="27"/>
          <w:szCs w:val="27"/>
        </w:rPr>
        <w:t xml:space="preserve"> № 595/1999 о </w:t>
      </w:r>
      <w:proofErr w:type="spellStart"/>
      <w:r w:rsidRPr="00502636">
        <w:rPr>
          <w:rFonts w:asciiTheme="majorBidi" w:hAnsiTheme="majorBidi" w:cstheme="majorBidi"/>
          <w:sz w:val="27"/>
          <w:szCs w:val="27"/>
        </w:rPr>
        <w:t>международных</w:t>
      </w:r>
      <w:proofErr w:type="spellEnd"/>
      <w:r w:rsidRPr="00502636">
        <w:rPr>
          <w:rFonts w:asciiTheme="majorBidi" w:hAnsiTheme="majorBidi" w:cstheme="majorBidi"/>
          <w:sz w:val="27"/>
          <w:szCs w:val="27"/>
        </w:rPr>
        <w:t xml:space="preserve"> </w:t>
      </w:r>
      <w:proofErr w:type="spellStart"/>
      <w:r w:rsidRPr="00502636">
        <w:rPr>
          <w:rFonts w:asciiTheme="majorBidi" w:hAnsiTheme="majorBidi" w:cstheme="majorBidi"/>
          <w:sz w:val="27"/>
          <w:szCs w:val="27"/>
        </w:rPr>
        <w:t>договорах</w:t>
      </w:r>
      <w:proofErr w:type="spellEnd"/>
      <w:r w:rsidRPr="00502636">
        <w:rPr>
          <w:rFonts w:asciiTheme="majorBidi" w:hAnsiTheme="majorBidi" w:cstheme="majorBidi"/>
          <w:sz w:val="27"/>
          <w:szCs w:val="27"/>
        </w:rPr>
        <w:t xml:space="preserve"> </w:t>
      </w:r>
      <w:proofErr w:type="spellStart"/>
      <w:r w:rsidRPr="00502636">
        <w:rPr>
          <w:rFonts w:asciiTheme="majorBidi" w:hAnsiTheme="majorBidi" w:cstheme="majorBidi"/>
          <w:sz w:val="27"/>
          <w:szCs w:val="27"/>
        </w:rPr>
        <w:t>Республики</w:t>
      </w:r>
      <w:proofErr w:type="spellEnd"/>
      <w:r w:rsidRPr="00502636">
        <w:rPr>
          <w:rFonts w:asciiTheme="majorBidi" w:hAnsiTheme="majorBidi" w:cstheme="majorBidi"/>
          <w:sz w:val="27"/>
          <w:szCs w:val="27"/>
        </w:rPr>
        <w:t xml:space="preserve"> </w:t>
      </w:r>
      <w:proofErr w:type="spellStart"/>
      <w:r w:rsidRPr="00502636">
        <w:rPr>
          <w:rFonts w:asciiTheme="majorBidi" w:hAnsiTheme="majorBidi" w:cstheme="majorBidi"/>
          <w:sz w:val="27"/>
          <w:szCs w:val="27"/>
        </w:rPr>
        <w:t>Молдова</w:t>
      </w:r>
      <w:proofErr w:type="spellEnd"/>
      <w:r w:rsidRPr="00502636">
        <w:rPr>
          <w:rFonts w:asciiTheme="majorBidi" w:hAnsiTheme="majorBidi" w:cstheme="majorBidi"/>
          <w:sz w:val="27"/>
          <w:szCs w:val="27"/>
        </w:rPr>
        <w:t xml:space="preserve"> (</w:t>
      </w:r>
      <w:proofErr w:type="spellStart"/>
      <w:r w:rsidRPr="00502636">
        <w:rPr>
          <w:rFonts w:asciiTheme="majorBidi" w:hAnsiTheme="majorBidi" w:cstheme="majorBidi"/>
          <w:sz w:val="27"/>
          <w:szCs w:val="27"/>
        </w:rPr>
        <w:t>Официальный</w:t>
      </w:r>
      <w:proofErr w:type="spellEnd"/>
      <w:r w:rsidRPr="00502636">
        <w:rPr>
          <w:rFonts w:asciiTheme="majorBidi" w:hAnsiTheme="majorBidi" w:cstheme="majorBidi"/>
          <w:sz w:val="27"/>
          <w:szCs w:val="27"/>
        </w:rPr>
        <w:t xml:space="preserve"> </w:t>
      </w:r>
      <w:proofErr w:type="spellStart"/>
      <w:r w:rsidRPr="00502636">
        <w:rPr>
          <w:rFonts w:asciiTheme="majorBidi" w:hAnsiTheme="majorBidi" w:cstheme="majorBidi"/>
          <w:sz w:val="27"/>
          <w:szCs w:val="27"/>
        </w:rPr>
        <w:t>монитор</w:t>
      </w:r>
      <w:proofErr w:type="spellEnd"/>
      <w:r w:rsidRPr="00502636">
        <w:rPr>
          <w:rFonts w:asciiTheme="majorBidi" w:hAnsiTheme="majorBidi" w:cstheme="majorBidi"/>
          <w:sz w:val="27"/>
          <w:szCs w:val="27"/>
        </w:rPr>
        <w:t xml:space="preserve"> </w:t>
      </w:r>
      <w:proofErr w:type="spellStart"/>
      <w:r w:rsidRPr="00502636">
        <w:rPr>
          <w:rFonts w:asciiTheme="majorBidi" w:hAnsiTheme="majorBidi" w:cstheme="majorBidi"/>
          <w:sz w:val="27"/>
          <w:szCs w:val="27"/>
        </w:rPr>
        <w:t>Республики</w:t>
      </w:r>
      <w:proofErr w:type="spellEnd"/>
      <w:r w:rsidRPr="00502636">
        <w:rPr>
          <w:rFonts w:asciiTheme="majorBidi" w:hAnsiTheme="majorBidi" w:cstheme="majorBidi"/>
          <w:sz w:val="27"/>
          <w:szCs w:val="27"/>
        </w:rPr>
        <w:t xml:space="preserve"> </w:t>
      </w:r>
      <w:proofErr w:type="spellStart"/>
      <w:r w:rsidRPr="00502636">
        <w:rPr>
          <w:rFonts w:asciiTheme="majorBidi" w:hAnsiTheme="majorBidi" w:cstheme="majorBidi"/>
          <w:sz w:val="27"/>
          <w:szCs w:val="27"/>
        </w:rPr>
        <w:t>Молдова</w:t>
      </w:r>
      <w:proofErr w:type="spellEnd"/>
      <w:r w:rsidRPr="00502636">
        <w:rPr>
          <w:rFonts w:asciiTheme="majorBidi" w:hAnsiTheme="majorBidi" w:cstheme="majorBidi"/>
          <w:sz w:val="27"/>
          <w:szCs w:val="27"/>
        </w:rPr>
        <w:t xml:space="preserve">, 2000 г., № 24-26, </w:t>
      </w:r>
      <w:proofErr w:type="spellStart"/>
      <w:r w:rsidRPr="00502636">
        <w:rPr>
          <w:rFonts w:asciiTheme="majorBidi" w:hAnsiTheme="majorBidi" w:cstheme="majorBidi"/>
          <w:sz w:val="27"/>
          <w:szCs w:val="27"/>
        </w:rPr>
        <w:t>ст</w:t>
      </w:r>
      <w:proofErr w:type="spellEnd"/>
      <w:r w:rsidRPr="00502636">
        <w:rPr>
          <w:rFonts w:asciiTheme="majorBidi" w:hAnsiTheme="majorBidi" w:cstheme="majorBidi"/>
          <w:sz w:val="27"/>
          <w:szCs w:val="27"/>
        </w:rPr>
        <w:t xml:space="preserve">. 137), </w:t>
      </w:r>
      <w:r w:rsidRPr="00502636">
        <w:rPr>
          <w:rFonts w:asciiTheme="majorBidi" w:hAnsiTheme="majorBidi" w:cstheme="majorBidi"/>
          <w:sz w:val="27"/>
          <w:szCs w:val="27"/>
          <w:lang w:val="ru-RU"/>
        </w:rPr>
        <w:t xml:space="preserve">с последующими изменениями, </w:t>
      </w:r>
      <w:proofErr w:type="spellStart"/>
      <w:r w:rsidRPr="00502636">
        <w:rPr>
          <w:rFonts w:asciiTheme="majorBidi" w:hAnsiTheme="majorBidi" w:cstheme="majorBidi"/>
          <w:sz w:val="27"/>
          <w:szCs w:val="27"/>
        </w:rPr>
        <w:t>Правительство</w:t>
      </w:r>
      <w:proofErr w:type="spellEnd"/>
      <w:r w:rsidRPr="00502636">
        <w:rPr>
          <w:rFonts w:asciiTheme="majorBidi" w:hAnsiTheme="majorBidi" w:cstheme="majorBidi"/>
          <w:sz w:val="27"/>
          <w:szCs w:val="27"/>
          <w:lang w:val="ru-RU"/>
        </w:rPr>
        <w:t xml:space="preserve"> </w:t>
      </w:r>
      <w:r w:rsidRPr="00502636">
        <w:rPr>
          <w:rFonts w:asciiTheme="majorBidi" w:hAnsiTheme="majorBidi" w:cstheme="majorBidi"/>
          <w:bCs/>
          <w:sz w:val="27"/>
          <w:szCs w:val="27"/>
          <w:lang w:val="ru-RU"/>
        </w:rPr>
        <w:t>ПОСТАНОВЛЯЕТ:</w:t>
      </w:r>
    </w:p>
    <w:p w:rsidR="00320954" w:rsidRPr="00502636" w:rsidRDefault="008305FC" w:rsidP="008305FC">
      <w:pPr>
        <w:tabs>
          <w:tab w:val="left" w:pos="540"/>
          <w:tab w:val="left" w:pos="709"/>
          <w:tab w:val="left" w:pos="993"/>
        </w:tabs>
        <w:rPr>
          <w:bCs/>
          <w:color w:val="000000"/>
          <w:sz w:val="27"/>
          <w:szCs w:val="27"/>
          <w:lang w:eastAsia="ru-RU"/>
        </w:rPr>
      </w:pPr>
      <w:r w:rsidRPr="00502636">
        <w:rPr>
          <w:rStyle w:val="41"/>
          <w:rFonts w:asciiTheme="majorBidi" w:eastAsia="Courier New" w:hAnsiTheme="majorBidi" w:cstheme="majorBidi"/>
          <w:i w:val="0"/>
          <w:iCs w:val="0"/>
          <w:color w:val="auto"/>
          <w:sz w:val="27"/>
          <w:szCs w:val="27"/>
          <w:lang w:val="ru-RU" w:eastAsia="ru-RU"/>
        </w:rPr>
        <w:t xml:space="preserve">Одобрить и представить Президенту Республики Молдова </w:t>
      </w:r>
      <w:r w:rsidRPr="00502636">
        <w:rPr>
          <w:rFonts w:asciiTheme="majorBidi" w:hAnsiTheme="majorBidi" w:cstheme="majorBidi"/>
          <w:sz w:val="27"/>
          <w:szCs w:val="27"/>
        </w:rPr>
        <w:t>на рассмотрение</w:t>
      </w:r>
      <w:r w:rsidRPr="00502636">
        <w:rPr>
          <w:rStyle w:val="41"/>
          <w:rFonts w:asciiTheme="majorBidi" w:eastAsia="Courier New" w:hAnsiTheme="majorBidi" w:cstheme="majorBidi"/>
          <w:i w:val="0"/>
          <w:iCs w:val="0"/>
          <w:color w:val="auto"/>
          <w:sz w:val="27"/>
          <w:szCs w:val="27"/>
          <w:lang w:val="ru-RU" w:eastAsia="ru-RU"/>
        </w:rPr>
        <w:t xml:space="preserve"> проект закона о ратификации </w:t>
      </w:r>
      <w:r w:rsidRPr="00502636">
        <w:rPr>
          <w:rFonts w:asciiTheme="majorBidi" w:hAnsiTheme="majorBidi" w:cstheme="majorBidi"/>
          <w:sz w:val="27"/>
          <w:szCs w:val="27"/>
        </w:rPr>
        <w:t>Поправки</w:t>
      </w:r>
      <w:r w:rsidRPr="00502636">
        <w:rPr>
          <w:rStyle w:val="41"/>
          <w:rFonts w:asciiTheme="majorBidi" w:eastAsia="Courier New" w:hAnsiTheme="majorBidi" w:cstheme="majorBidi"/>
          <w:i w:val="0"/>
          <w:iCs w:val="0"/>
          <w:color w:val="auto"/>
          <w:sz w:val="27"/>
          <w:szCs w:val="27"/>
          <w:lang w:val="ru-RU" w:eastAsia="ru-RU"/>
        </w:rPr>
        <w:t xml:space="preserve">, заключенной </w:t>
      </w:r>
      <w:r w:rsidR="00320954" w:rsidRPr="00502636">
        <w:rPr>
          <w:color w:val="000000"/>
          <w:sz w:val="27"/>
          <w:szCs w:val="27"/>
          <w:lang w:eastAsia="ru-RU"/>
        </w:rPr>
        <w:t>путем обмена письмами, ко второму Дополнительному финансовому соглашению между Республикой Молдова и Международной ассоциацией развития для реализации Проекта «Конкурентоспособное сельское хозяйство» (кредит №5858-MD)</w:t>
      </w:r>
      <w:r w:rsidR="007B7D27">
        <w:rPr>
          <w:bCs/>
          <w:color w:val="000000"/>
          <w:sz w:val="27"/>
          <w:szCs w:val="27"/>
          <w:lang w:eastAsia="ru-RU"/>
        </w:rPr>
        <w:t>, подписанному 30 января 2020 г.</w:t>
      </w:r>
    </w:p>
    <w:p w:rsidR="008305FC" w:rsidRPr="00502636" w:rsidRDefault="008305FC" w:rsidP="008305FC">
      <w:pPr>
        <w:tabs>
          <w:tab w:val="left" w:pos="540"/>
          <w:tab w:val="left" w:pos="709"/>
          <w:tab w:val="left" w:pos="993"/>
        </w:tabs>
        <w:rPr>
          <w:rStyle w:val="41"/>
          <w:rFonts w:asciiTheme="majorBidi" w:eastAsia="Courier New" w:hAnsiTheme="majorBidi" w:cstheme="majorBidi"/>
          <w:b/>
          <w:i w:val="0"/>
          <w:iCs w:val="0"/>
          <w:color w:val="auto"/>
          <w:sz w:val="27"/>
          <w:szCs w:val="27"/>
          <w:lang w:val="ru-RU" w:eastAsia="ru-RU"/>
        </w:rPr>
      </w:pPr>
      <w:r w:rsidRPr="00502636">
        <w:rPr>
          <w:rStyle w:val="41"/>
          <w:rFonts w:asciiTheme="majorBidi" w:eastAsia="Courier New" w:hAnsiTheme="majorBidi" w:cstheme="majorBidi"/>
          <w:i w:val="0"/>
          <w:iCs w:val="0"/>
          <w:color w:val="auto"/>
          <w:sz w:val="27"/>
          <w:szCs w:val="27"/>
          <w:lang w:val="ru-RU" w:eastAsia="ru-RU"/>
        </w:rPr>
        <w:t xml:space="preserve">      </w:t>
      </w:r>
    </w:p>
    <w:p w:rsidR="0090716B" w:rsidRPr="00502636" w:rsidRDefault="0090716B" w:rsidP="00320954">
      <w:pPr>
        <w:ind w:firstLine="0"/>
        <w:rPr>
          <w:sz w:val="27"/>
          <w:szCs w:val="27"/>
        </w:rPr>
      </w:pPr>
    </w:p>
    <w:p w:rsidR="00492257" w:rsidRPr="00502636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7"/>
          <w:szCs w:val="27"/>
        </w:rPr>
      </w:pPr>
      <w:r w:rsidRPr="00502636">
        <w:rPr>
          <w:rFonts w:ascii="Times New Roman" w:hAnsi="Times New Roman" w:cstheme="majorBidi"/>
          <w:b/>
          <w:color w:val="000000"/>
          <w:sz w:val="27"/>
          <w:szCs w:val="27"/>
        </w:rPr>
        <w:t>Премьер-министр</w:t>
      </w:r>
      <w:r w:rsidRPr="00502636">
        <w:rPr>
          <w:rFonts w:ascii="Times New Roman" w:hAnsi="Times New Roman" w:cstheme="majorBidi"/>
          <w:b/>
          <w:color w:val="000000"/>
          <w:sz w:val="27"/>
          <w:szCs w:val="27"/>
        </w:rPr>
        <w:tab/>
      </w:r>
      <w:r w:rsidRPr="00502636">
        <w:rPr>
          <w:rFonts w:ascii="Times New Roman" w:hAnsi="Times New Roman" w:cstheme="majorBidi"/>
          <w:b/>
          <w:color w:val="000000"/>
          <w:sz w:val="27"/>
          <w:szCs w:val="27"/>
        </w:rPr>
        <w:tab/>
      </w:r>
      <w:r w:rsidRPr="00502636">
        <w:rPr>
          <w:rFonts w:ascii="Times New Roman" w:hAnsi="Times New Roman" w:cstheme="majorBidi"/>
          <w:b/>
          <w:color w:val="000000"/>
          <w:sz w:val="27"/>
          <w:szCs w:val="27"/>
        </w:rPr>
        <w:tab/>
      </w:r>
      <w:r w:rsidR="004F78F3" w:rsidRPr="00502636">
        <w:rPr>
          <w:rFonts w:ascii="Times New Roman" w:hAnsi="Times New Roman" w:cstheme="majorBidi"/>
          <w:b/>
          <w:color w:val="000000"/>
          <w:sz w:val="27"/>
          <w:szCs w:val="27"/>
        </w:rPr>
        <w:tab/>
      </w:r>
      <w:r w:rsidR="00460279" w:rsidRPr="00502636">
        <w:rPr>
          <w:rFonts w:ascii="Times New Roman" w:hAnsi="Times New Roman" w:cstheme="majorBidi"/>
          <w:b/>
          <w:color w:val="000000"/>
          <w:sz w:val="27"/>
          <w:szCs w:val="27"/>
        </w:rPr>
        <w:t xml:space="preserve">ИОН </w:t>
      </w:r>
      <w:r w:rsidR="008836F5" w:rsidRPr="00502636">
        <w:rPr>
          <w:rFonts w:ascii="Times New Roman" w:hAnsi="Times New Roman" w:cstheme="majorBidi"/>
          <w:b/>
          <w:color w:val="000000"/>
          <w:sz w:val="27"/>
          <w:szCs w:val="27"/>
        </w:rPr>
        <w:t xml:space="preserve">КИКУ </w:t>
      </w:r>
    </w:p>
    <w:p w:rsidR="00492257" w:rsidRPr="00502636" w:rsidRDefault="00492257" w:rsidP="00F04FA2">
      <w:pPr>
        <w:tabs>
          <w:tab w:val="left" w:pos="5670"/>
        </w:tabs>
        <w:rPr>
          <w:rFonts w:cstheme="majorBidi"/>
          <w:sz w:val="27"/>
          <w:szCs w:val="27"/>
          <w:lang w:eastAsia="ru-RU"/>
        </w:rPr>
      </w:pPr>
    </w:p>
    <w:p w:rsidR="00390C5E" w:rsidRPr="00502636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7"/>
          <w:szCs w:val="27"/>
        </w:rPr>
      </w:pPr>
      <w:proofErr w:type="spellStart"/>
      <w:r w:rsidRPr="00502636">
        <w:rPr>
          <w:rFonts w:ascii="Times New Roman" w:hAnsi="Times New Roman" w:cstheme="majorBidi"/>
          <w:color w:val="000000"/>
          <w:sz w:val="27"/>
          <w:szCs w:val="27"/>
        </w:rPr>
        <w:t>Контрасигнуют</w:t>
      </w:r>
      <w:proofErr w:type="spellEnd"/>
      <w:r w:rsidRPr="00502636">
        <w:rPr>
          <w:rFonts w:ascii="Times New Roman" w:hAnsi="Times New Roman" w:cstheme="majorBidi"/>
          <w:color w:val="000000"/>
          <w:sz w:val="27"/>
          <w:szCs w:val="27"/>
        </w:rPr>
        <w:t>:</w:t>
      </w:r>
    </w:p>
    <w:p w:rsidR="00390C5E" w:rsidRPr="00502636" w:rsidRDefault="00390C5E" w:rsidP="00F04FA2">
      <w:pPr>
        <w:tabs>
          <w:tab w:val="left" w:pos="5670"/>
        </w:tabs>
        <w:rPr>
          <w:rFonts w:cstheme="majorBidi"/>
          <w:sz w:val="18"/>
          <w:szCs w:val="18"/>
          <w:lang w:eastAsia="ru-RU"/>
        </w:rPr>
      </w:pPr>
    </w:p>
    <w:p w:rsidR="00390C5E" w:rsidRPr="00502636" w:rsidRDefault="00390C5E" w:rsidP="00F04FA2">
      <w:pPr>
        <w:tabs>
          <w:tab w:val="left" w:pos="5670"/>
        </w:tabs>
        <w:rPr>
          <w:rFonts w:cstheme="majorBidi"/>
          <w:sz w:val="27"/>
          <w:szCs w:val="27"/>
          <w:lang w:eastAsia="ru-RU"/>
        </w:rPr>
      </w:pPr>
      <w:r w:rsidRPr="00502636">
        <w:rPr>
          <w:rFonts w:cstheme="majorBidi"/>
          <w:sz w:val="27"/>
          <w:szCs w:val="27"/>
          <w:lang w:eastAsia="ru-RU"/>
        </w:rPr>
        <w:t xml:space="preserve">Зам. Премьер-министра, </w:t>
      </w:r>
    </w:p>
    <w:p w:rsidR="00390C5E" w:rsidRPr="00502636" w:rsidRDefault="00F61844" w:rsidP="00F04FA2">
      <w:pPr>
        <w:tabs>
          <w:tab w:val="left" w:pos="5670"/>
        </w:tabs>
        <w:rPr>
          <w:rFonts w:cstheme="majorBidi"/>
          <w:sz w:val="27"/>
          <w:szCs w:val="27"/>
          <w:lang w:eastAsia="ru-RU"/>
        </w:rPr>
      </w:pPr>
      <w:r w:rsidRPr="00502636">
        <w:rPr>
          <w:rFonts w:cstheme="majorBidi"/>
          <w:sz w:val="27"/>
          <w:szCs w:val="27"/>
          <w:lang w:eastAsia="ru-RU"/>
        </w:rPr>
        <w:t>м</w:t>
      </w:r>
      <w:r w:rsidR="00390C5E" w:rsidRPr="00502636">
        <w:rPr>
          <w:rFonts w:cstheme="majorBidi"/>
          <w:sz w:val="27"/>
          <w:szCs w:val="27"/>
          <w:lang w:eastAsia="ru-RU"/>
        </w:rPr>
        <w:t>инистр</w:t>
      </w:r>
      <w:r w:rsidR="008836F5" w:rsidRPr="00502636">
        <w:rPr>
          <w:rFonts w:cstheme="majorBidi"/>
          <w:sz w:val="27"/>
          <w:szCs w:val="27"/>
          <w:lang w:eastAsia="ru-RU"/>
        </w:rPr>
        <w:t xml:space="preserve"> финансов</w:t>
      </w:r>
      <w:r w:rsidR="004F78F3" w:rsidRPr="00502636">
        <w:rPr>
          <w:rFonts w:cstheme="majorBidi"/>
          <w:sz w:val="27"/>
          <w:szCs w:val="27"/>
          <w:lang w:eastAsia="ru-RU"/>
        </w:rPr>
        <w:tab/>
      </w:r>
      <w:r w:rsidR="00626B93" w:rsidRPr="00502636">
        <w:rPr>
          <w:rFonts w:cstheme="majorBidi"/>
          <w:sz w:val="27"/>
          <w:szCs w:val="27"/>
          <w:lang w:eastAsia="ru-RU"/>
        </w:rPr>
        <w:t xml:space="preserve">         </w:t>
      </w:r>
      <w:r w:rsidR="00B846B9" w:rsidRPr="00502636">
        <w:rPr>
          <w:rFonts w:cstheme="majorBidi"/>
          <w:sz w:val="27"/>
          <w:szCs w:val="27"/>
          <w:lang w:eastAsia="ru-RU"/>
        </w:rPr>
        <w:t>Сер</w:t>
      </w:r>
      <w:r w:rsidR="003407F8" w:rsidRPr="00502636">
        <w:rPr>
          <w:rFonts w:cstheme="majorBidi"/>
          <w:sz w:val="27"/>
          <w:szCs w:val="27"/>
          <w:lang w:eastAsia="ru-RU"/>
        </w:rPr>
        <w:t>гей</w:t>
      </w:r>
      <w:r w:rsidR="00B846B9" w:rsidRPr="00502636">
        <w:rPr>
          <w:rFonts w:cstheme="majorBidi"/>
          <w:sz w:val="27"/>
          <w:szCs w:val="27"/>
          <w:lang w:eastAsia="ru-RU"/>
        </w:rPr>
        <w:t xml:space="preserve"> </w:t>
      </w:r>
      <w:r w:rsidR="00D43D3F" w:rsidRPr="00502636">
        <w:rPr>
          <w:rFonts w:cstheme="majorBidi"/>
          <w:sz w:val="27"/>
          <w:szCs w:val="27"/>
          <w:lang w:eastAsia="ru-RU"/>
        </w:rPr>
        <w:t xml:space="preserve">ПУШКУЦА </w:t>
      </w:r>
    </w:p>
    <w:p w:rsidR="00390C5E" w:rsidRPr="00502636" w:rsidRDefault="00390C5E" w:rsidP="00F04FA2">
      <w:pPr>
        <w:tabs>
          <w:tab w:val="left" w:pos="6237"/>
          <w:tab w:val="left" w:pos="6379"/>
        </w:tabs>
        <w:rPr>
          <w:rFonts w:cstheme="majorBidi"/>
          <w:sz w:val="10"/>
          <w:szCs w:val="10"/>
          <w:lang w:eastAsia="ru-RU"/>
        </w:rPr>
      </w:pPr>
    </w:p>
    <w:p w:rsidR="00320954" w:rsidRPr="00502636" w:rsidRDefault="00320954" w:rsidP="00320954">
      <w:pPr>
        <w:rPr>
          <w:rFonts w:cstheme="majorBidi"/>
          <w:sz w:val="27"/>
          <w:szCs w:val="27"/>
        </w:rPr>
      </w:pPr>
      <w:r w:rsidRPr="00502636">
        <w:rPr>
          <w:rFonts w:cstheme="majorBidi"/>
          <w:sz w:val="27"/>
          <w:szCs w:val="27"/>
        </w:rPr>
        <w:t xml:space="preserve">Министр сельского хозяйства, </w:t>
      </w:r>
    </w:p>
    <w:p w:rsidR="00320954" w:rsidRPr="00502636" w:rsidRDefault="00320954" w:rsidP="00320954">
      <w:pPr>
        <w:rPr>
          <w:rFonts w:cstheme="majorBidi"/>
          <w:sz w:val="27"/>
          <w:szCs w:val="27"/>
        </w:rPr>
      </w:pPr>
      <w:r w:rsidRPr="00502636">
        <w:rPr>
          <w:rFonts w:cstheme="majorBidi"/>
          <w:sz w:val="27"/>
          <w:szCs w:val="27"/>
        </w:rPr>
        <w:t xml:space="preserve">регионального развития и </w:t>
      </w:r>
    </w:p>
    <w:p w:rsidR="00320954" w:rsidRPr="00502636" w:rsidRDefault="00320954" w:rsidP="00320954">
      <w:pPr>
        <w:rPr>
          <w:rFonts w:cstheme="majorBidi"/>
          <w:sz w:val="27"/>
          <w:szCs w:val="27"/>
        </w:rPr>
      </w:pPr>
      <w:r w:rsidRPr="00502636">
        <w:rPr>
          <w:rFonts w:cstheme="majorBidi"/>
          <w:sz w:val="27"/>
          <w:szCs w:val="27"/>
        </w:rPr>
        <w:t>окружающей среды</w:t>
      </w:r>
      <w:r w:rsidRPr="00502636">
        <w:rPr>
          <w:rFonts w:cstheme="majorBidi"/>
          <w:sz w:val="27"/>
          <w:szCs w:val="27"/>
        </w:rPr>
        <w:tab/>
      </w:r>
      <w:r w:rsidRPr="00502636">
        <w:rPr>
          <w:rFonts w:cstheme="majorBidi"/>
          <w:sz w:val="27"/>
          <w:szCs w:val="27"/>
        </w:rPr>
        <w:tab/>
      </w:r>
      <w:r w:rsidRPr="00502636">
        <w:rPr>
          <w:rFonts w:cstheme="majorBidi"/>
          <w:sz w:val="27"/>
          <w:szCs w:val="27"/>
        </w:rPr>
        <w:tab/>
      </w:r>
      <w:r w:rsidRPr="00502636">
        <w:rPr>
          <w:rFonts w:cstheme="majorBidi"/>
          <w:sz w:val="27"/>
          <w:szCs w:val="27"/>
        </w:rPr>
        <w:tab/>
      </w:r>
      <w:r w:rsidRPr="00502636">
        <w:rPr>
          <w:rFonts w:cstheme="majorBidi"/>
          <w:sz w:val="27"/>
          <w:szCs w:val="27"/>
        </w:rPr>
        <w:tab/>
        <w:t>Ион Пержу</w:t>
      </w:r>
    </w:p>
    <w:p w:rsidR="00390C5E" w:rsidRPr="00502636" w:rsidRDefault="008836F5" w:rsidP="00F04FA2">
      <w:pPr>
        <w:rPr>
          <w:rFonts w:cstheme="majorBidi"/>
          <w:sz w:val="14"/>
          <w:szCs w:val="14"/>
        </w:rPr>
      </w:pPr>
      <w:r w:rsidRPr="00502636">
        <w:rPr>
          <w:rFonts w:cstheme="majorBidi"/>
          <w:sz w:val="27"/>
          <w:szCs w:val="27"/>
          <w:lang w:eastAsia="ru-RU"/>
        </w:rPr>
        <w:t xml:space="preserve"> </w:t>
      </w:r>
    </w:p>
    <w:p w:rsidR="00390C5E" w:rsidRPr="00502636" w:rsidRDefault="00390C5E" w:rsidP="00F04FA2">
      <w:pPr>
        <w:rPr>
          <w:rFonts w:cstheme="majorBidi"/>
          <w:sz w:val="27"/>
          <w:szCs w:val="27"/>
        </w:rPr>
      </w:pPr>
      <w:r w:rsidRPr="00502636">
        <w:rPr>
          <w:rFonts w:cstheme="majorBidi"/>
          <w:sz w:val="27"/>
          <w:szCs w:val="27"/>
        </w:rPr>
        <w:t>Министр иностранных дел и</w:t>
      </w:r>
    </w:p>
    <w:p w:rsidR="0076201E" w:rsidRPr="0076201E" w:rsidRDefault="00390C5E" w:rsidP="0076201E">
      <w:pPr>
        <w:rPr>
          <w:rFonts w:cstheme="majorBidi"/>
          <w:sz w:val="27"/>
          <w:szCs w:val="27"/>
        </w:rPr>
      </w:pPr>
      <w:r w:rsidRPr="00502636">
        <w:rPr>
          <w:rFonts w:cstheme="majorBidi"/>
          <w:sz w:val="27"/>
          <w:szCs w:val="27"/>
        </w:rPr>
        <w:t>европейской интеграции</w:t>
      </w:r>
      <w:r w:rsidR="0015418E" w:rsidRPr="00502636">
        <w:rPr>
          <w:rFonts w:cstheme="majorBidi"/>
          <w:sz w:val="27"/>
          <w:szCs w:val="27"/>
        </w:rPr>
        <w:tab/>
      </w:r>
      <w:r w:rsidR="0015418E" w:rsidRPr="00502636">
        <w:rPr>
          <w:rFonts w:cstheme="majorBidi"/>
          <w:sz w:val="27"/>
          <w:szCs w:val="27"/>
        </w:rPr>
        <w:tab/>
      </w:r>
      <w:r w:rsidR="0015418E" w:rsidRPr="00502636">
        <w:rPr>
          <w:rFonts w:cstheme="majorBidi"/>
          <w:sz w:val="27"/>
          <w:szCs w:val="27"/>
        </w:rPr>
        <w:tab/>
      </w:r>
      <w:r w:rsidR="0015418E" w:rsidRPr="00502636">
        <w:rPr>
          <w:rFonts w:cstheme="majorBidi"/>
          <w:sz w:val="27"/>
          <w:szCs w:val="27"/>
        </w:rPr>
        <w:tab/>
      </w:r>
      <w:r w:rsidR="0076201E" w:rsidRPr="0076201E">
        <w:rPr>
          <w:rFonts w:cstheme="majorBidi"/>
          <w:sz w:val="27"/>
          <w:szCs w:val="27"/>
        </w:rPr>
        <w:t xml:space="preserve">Олег </w:t>
      </w:r>
      <w:proofErr w:type="spellStart"/>
      <w:r w:rsidR="0076201E" w:rsidRPr="0076201E">
        <w:rPr>
          <w:rFonts w:cstheme="majorBidi"/>
          <w:sz w:val="27"/>
          <w:szCs w:val="27"/>
        </w:rPr>
        <w:t>Цуля</w:t>
      </w:r>
      <w:proofErr w:type="spellEnd"/>
    </w:p>
    <w:p w:rsidR="008836F5" w:rsidRDefault="008836F5" w:rsidP="00F04FA2">
      <w:pPr>
        <w:rPr>
          <w:rFonts w:cstheme="majorBidi"/>
          <w:sz w:val="28"/>
          <w:szCs w:val="28"/>
        </w:rPr>
      </w:pPr>
    </w:p>
    <w:p w:rsidR="0076201E" w:rsidRPr="00420EAE" w:rsidRDefault="0076201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20954" w:rsidRDefault="0032095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20954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320954" w:rsidRDefault="0032095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:rsidR="00583825" w:rsidRPr="00320954" w:rsidRDefault="00320954" w:rsidP="00320954">
      <w:pPr>
        <w:jc w:val="right"/>
        <w:rPr>
          <w:rFonts w:cstheme="majorBidi"/>
          <w:i/>
          <w:iCs/>
          <w:sz w:val="24"/>
          <w:szCs w:val="24"/>
        </w:rPr>
      </w:pPr>
      <w:r w:rsidRPr="00320954">
        <w:rPr>
          <w:rFonts w:cstheme="majorBidi"/>
          <w:i/>
          <w:iCs/>
          <w:sz w:val="24"/>
          <w:szCs w:val="24"/>
        </w:rPr>
        <w:lastRenderedPageBreak/>
        <w:t>Проект</w:t>
      </w:r>
    </w:p>
    <w:p w:rsidR="00320954" w:rsidRPr="00320954" w:rsidRDefault="00320954" w:rsidP="00320954">
      <w:pPr>
        <w:jc w:val="right"/>
        <w:rPr>
          <w:rFonts w:cstheme="majorBidi"/>
          <w:i/>
          <w:iCs/>
          <w:sz w:val="24"/>
          <w:szCs w:val="24"/>
        </w:rPr>
      </w:pPr>
      <w:r w:rsidRPr="00320954">
        <w:rPr>
          <w:rFonts w:cstheme="majorBidi"/>
          <w:i/>
          <w:iCs/>
          <w:sz w:val="24"/>
          <w:szCs w:val="24"/>
        </w:rPr>
        <w:t>Перевод</w:t>
      </w:r>
    </w:p>
    <w:p w:rsidR="00320954" w:rsidRPr="00420EAE" w:rsidRDefault="00320954" w:rsidP="00F04FA2">
      <w:pPr>
        <w:rPr>
          <w:rFonts w:cstheme="majorBidi"/>
          <w:sz w:val="28"/>
          <w:szCs w:val="28"/>
        </w:rPr>
      </w:pPr>
    </w:p>
    <w:p w:rsidR="00A001EE" w:rsidRPr="00320954" w:rsidRDefault="00320954" w:rsidP="00C32F8C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320954">
        <w:rPr>
          <w:rFonts w:cstheme="majorBidi"/>
          <w:b/>
          <w:bCs/>
          <w:sz w:val="28"/>
          <w:szCs w:val="28"/>
        </w:rPr>
        <w:t>ПАРЛАМЕНТ РЕСПУБЛИКИ МОЛДОВА</w:t>
      </w:r>
    </w:p>
    <w:p w:rsidR="00320954" w:rsidRPr="00320954" w:rsidRDefault="00320954" w:rsidP="00C32F8C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:rsidR="00A001EE" w:rsidRDefault="00320954" w:rsidP="00C32F8C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320954">
        <w:rPr>
          <w:rFonts w:cstheme="majorBidi"/>
          <w:b/>
          <w:bCs/>
          <w:sz w:val="28"/>
          <w:szCs w:val="28"/>
        </w:rPr>
        <w:t>ЗАКОН</w:t>
      </w:r>
    </w:p>
    <w:p w:rsidR="00320954" w:rsidRPr="00420EAE" w:rsidRDefault="00320954" w:rsidP="00C32F8C">
      <w:pPr>
        <w:ind w:firstLine="0"/>
        <w:jc w:val="center"/>
        <w:rPr>
          <w:rFonts w:cstheme="majorBidi"/>
          <w:sz w:val="28"/>
          <w:szCs w:val="28"/>
        </w:rPr>
      </w:pPr>
    </w:p>
    <w:p w:rsidR="00320954" w:rsidRDefault="00320954" w:rsidP="00C32F8C">
      <w:pPr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 xml:space="preserve">о ратификации Поправки, заключенной путем обмена </w:t>
      </w:r>
      <w:r>
        <w:rPr>
          <w:b/>
          <w:sz w:val="28"/>
          <w:szCs w:val="28"/>
        </w:rPr>
        <w:t>письмами,</w:t>
      </w:r>
      <w:r>
        <w:rPr>
          <w:b/>
          <w:bCs/>
          <w:color w:val="000000"/>
          <w:sz w:val="28"/>
          <w:szCs w:val="28"/>
          <w:lang w:eastAsia="ru-RU"/>
        </w:rPr>
        <w:t xml:space="preserve"> </w:t>
      </w:r>
    </w:p>
    <w:p w:rsidR="00320954" w:rsidRDefault="00320954" w:rsidP="00C32F8C">
      <w:pPr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 xml:space="preserve">ко второму Дополнительному финансовому соглашению между Республикой Молдова и Международной ассоциацией развития </w:t>
      </w:r>
    </w:p>
    <w:p w:rsidR="00320954" w:rsidRDefault="00320954" w:rsidP="00C32F8C">
      <w:pPr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для реализации Проекта «</w:t>
      </w:r>
      <w:proofErr w:type="gramStart"/>
      <w:r>
        <w:rPr>
          <w:b/>
          <w:bCs/>
          <w:color w:val="000000"/>
          <w:sz w:val="28"/>
          <w:szCs w:val="28"/>
          <w:lang w:eastAsia="ru-RU"/>
        </w:rPr>
        <w:t>Конкурентоспособное</w:t>
      </w:r>
      <w:proofErr w:type="gramEnd"/>
      <w:r>
        <w:rPr>
          <w:b/>
          <w:bCs/>
          <w:color w:val="000000"/>
          <w:sz w:val="28"/>
          <w:szCs w:val="28"/>
          <w:lang w:eastAsia="ru-RU"/>
        </w:rPr>
        <w:t xml:space="preserve"> сельское </w:t>
      </w:r>
    </w:p>
    <w:p w:rsidR="00320954" w:rsidRDefault="00320954" w:rsidP="00320954">
      <w:pPr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хозяйство» (кредит № 5858-MD)</w:t>
      </w:r>
    </w:p>
    <w:p w:rsidR="0090716B" w:rsidRDefault="0090716B" w:rsidP="00C32F8C">
      <w:pPr>
        <w:ind w:firstLine="0"/>
        <w:rPr>
          <w:sz w:val="28"/>
          <w:szCs w:val="28"/>
        </w:rPr>
      </w:pPr>
    </w:p>
    <w:p w:rsidR="0090716B" w:rsidRDefault="0090716B" w:rsidP="0090716B">
      <w:pPr>
        <w:rPr>
          <w:sz w:val="28"/>
          <w:szCs w:val="28"/>
        </w:rPr>
      </w:pPr>
    </w:p>
    <w:p w:rsidR="0090716B" w:rsidRDefault="0090716B" w:rsidP="0090716B">
      <w:pPr>
        <w:rPr>
          <w:sz w:val="28"/>
          <w:szCs w:val="28"/>
        </w:rPr>
      </w:pPr>
      <w:r>
        <w:rPr>
          <w:smallCaps/>
          <w:sz w:val="28"/>
          <w:szCs w:val="28"/>
        </w:rPr>
        <w:t>П</w:t>
      </w:r>
      <w:r>
        <w:rPr>
          <w:sz w:val="28"/>
          <w:szCs w:val="28"/>
        </w:rPr>
        <w:t>арламент принимает настоящий органический закон.</w:t>
      </w:r>
    </w:p>
    <w:p w:rsidR="0090716B" w:rsidRDefault="0090716B" w:rsidP="0090716B">
      <w:pPr>
        <w:rPr>
          <w:sz w:val="28"/>
          <w:szCs w:val="28"/>
        </w:rPr>
      </w:pPr>
    </w:p>
    <w:p w:rsidR="0090716B" w:rsidRDefault="0090716B" w:rsidP="0090716B">
      <w:pPr>
        <w:rPr>
          <w:sz w:val="28"/>
          <w:szCs w:val="28"/>
        </w:rPr>
      </w:pPr>
    </w:p>
    <w:p w:rsidR="00E1123F" w:rsidRDefault="0090716B" w:rsidP="00E1123F">
      <w:pPr>
        <w:rPr>
          <w:color w:val="000000"/>
          <w:sz w:val="28"/>
          <w:szCs w:val="28"/>
          <w:lang w:eastAsia="ru-RU"/>
        </w:rPr>
      </w:pPr>
      <w:r>
        <w:rPr>
          <w:b/>
          <w:sz w:val="28"/>
          <w:szCs w:val="28"/>
        </w:rPr>
        <w:t>Ст. 1.</w:t>
      </w:r>
      <w:r>
        <w:rPr>
          <w:sz w:val="28"/>
          <w:szCs w:val="28"/>
        </w:rPr>
        <w:t xml:space="preserve"> </w:t>
      </w:r>
      <w:r w:rsidR="00DF3D40">
        <w:rPr>
          <w:sz w:val="28"/>
          <w:szCs w:val="28"/>
        </w:rPr>
        <w:t xml:space="preserve">– </w:t>
      </w:r>
      <w:r>
        <w:rPr>
          <w:color w:val="000000"/>
          <w:sz w:val="28"/>
          <w:szCs w:val="28"/>
          <w:lang w:eastAsia="ru-RU"/>
        </w:rPr>
        <w:t>Ратифицировать Поправку</w:t>
      </w:r>
      <w:r w:rsidR="00DF3D40" w:rsidRPr="008C555C">
        <w:rPr>
          <w:rStyle w:val="41"/>
          <w:rFonts w:asciiTheme="majorBidi" w:eastAsia="Courier New" w:hAnsiTheme="majorBidi" w:cstheme="majorBidi"/>
          <w:i w:val="0"/>
          <w:iCs w:val="0"/>
          <w:color w:val="auto"/>
          <w:sz w:val="28"/>
          <w:szCs w:val="28"/>
          <w:lang w:val="ru-RU" w:eastAsia="ru-RU"/>
        </w:rPr>
        <w:t>, заключенн</w:t>
      </w:r>
      <w:r w:rsidR="00DF3D40">
        <w:rPr>
          <w:rStyle w:val="41"/>
          <w:rFonts w:asciiTheme="majorBidi" w:eastAsia="Courier New" w:hAnsiTheme="majorBidi" w:cstheme="majorBidi"/>
          <w:i w:val="0"/>
          <w:iCs w:val="0"/>
          <w:color w:val="auto"/>
          <w:sz w:val="28"/>
          <w:szCs w:val="28"/>
          <w:lang w:val="ru-RU" w:eastAsia="ru-RU"/>
        </w:rPr>
        <w:t>ую</w:t>
      </w:r>
      <w:r w:rsidR="00DF3D40" w:rsidRPr="008C555C">
        <w:rPr>
          <w:rStyle w:val="41"/>
          <w:rFonts w:asciiTheme="majorBidi" w:eastAsia="Courier New" w:hAnsiTheme="majorBidi" w:cstheme="majorBidi"/>
          <w:i w:val="0"/>
          <w:iCs w:val="0"/>
          <w:color w:val="auto"/>
          <w:sz w:val="28"/>
          <w:szCs w:val="28"/>
          <w:lang w:val="ru-RU" w:eastAsia="ru-RU"/>
        </w:rPr>
        <w:t xml:space="preserve"> </w:t>
      </w:r>
      <w:r w:rsidR="00DF3D40">
        <w:rPr>
          <w:color w:val="000000"/>
          <w:sz w:val="28"/>
          <w:szCs w:val="28"/>
          <w:lang w:eastAsia="ru-RU"/>
        </w:rPr>
        <w:t>путем обмена письмами, ко второму Дополнительному финансовому соглашению между Республикой Молдова и Международной ассоциацией развития для реализации Проекта «Конкурентоспособное сельское хозяйство» (кредит №5858-MD)</w:t>
      </w:r>
      <w:r w:rsidR="007B7D27" w:rsidRPr="007B7D27">
        <w:rPr>
          <w:bCs/>
          <w:color w:val="000000"/>
          <w:sz w:val="27"/>
          <w:szCs w:val="27"/>
          <w:lang w:eastAsia="ru-RU"/>
        </w:rPr>
        <w:t xml:space="preserve"> </w:t>
      </w:r>
      <w:r w:rsidR="007B7D27">
        <w:rPr>
          <w:bCs/>
          <w:color w:val="000000"/>
          <w:sz w:val="27"/>
          <w:szCs w:val="27"/>
          <w:lang w:eastAsia="ru-RU"/>
        </w:rPr>
        <w:t>подписанному 30 января 2020 г.</w:t>
      </w:r>
    </w:p>
    <w:p w:rsidR="0090716B" w:rsidRDefault="00E1123F" w:rsidP="00E1123F">
      <w:pPr>
        <w:rPr>
          <w:bCs/>
          <w:color w:val="000000"/>
          <w:sz w:val="28"/>
          <w:szCs w:val="28"/>
          <w:lang w:eastAsia="ru-RU"/>
        </w:rPr>
      </w:pPr>
      <w:r>
        <w:rPr>
          <w:bCs/>
          <w:color w:val="000000"/>
          <w:sz w:val="28"/>
          <w:szCs w:val="28"/>
          <w:lang w:eastAsia="ru-RU"/>
        </w:rPr>
        <w:t xml:space="preserve"> </w:t>
      </w:r>
    </w:p>
    <w:p w:rsidR="0090716B" w:rsidRDefault="0090716B" w:rsidP="0090716B">
      <w:pPr>
        <w:rPr>
          <w:color w:val="000000"/>
          <w:sz w:val="28"/>
          <w:szCs w:val="28"/>
          <w:lang w:eastAsia="ru-RU"/>
        </w:rPr>
      </w:pPr>
      <w:r>
        <w:rPr>
          <w:b/>
          <w:sz w:val="28"/>
          <w:szCs w:val="28"/>
        </w:rPr>
        <w:t xml:space="preserve">Ст. 2. </w:t>
      </w:r>
      <w:r w:rsidR="00606573">
        <w:rPr>
          <w:b/>
          <w:sz w:val="28"/>
          <w:szCs w:val="28"/>
        </w:rPr>
        <w:t xml:space="preserve">– </w:t>
      </w:r>
      <w:r>
        <w:rPr>
          <w:color w:val="000000"/>
          <w:sz w:val="28"/>
          <w:szCs w:val="28"/>
          <w:lang w:eastAsia="ru-RU"/>
        </w:rPr>
        <w:t>Правительству принять необходимые меры по выполнению положений указанной Поправки.</w:t>
      </w:r>
    </w:p>
    <w:p w:rsidR="00E1123F" w:rsidRDefault="00E1123F" w:rsidP="0090716B">
      <w:pPr>
        <w:rPr>
          <w:color w:val="000000"/>
          <w:sz w:val="28"/>
          <w:szCs w:val="28"/>
          <w:lang w:eastAsia="ru-RU"/>
        </w:rPr>
      </w:pPr>
    </w:p>
    <w:p w:rsidR="0090716B" w:rsidRDefault="0090716B" w:rsidP="00E1123F">
      <w:pPr>
        <w:rPr>
          <w:caps/>
          <w:color w:val="000000"/>
          <w:sz w:val="28"/>
          <w:szCs w:val="28"/>
          <w:lang w:eastAsia="ru-RU"/>
        </w:rPr>
      </w:pPr>
      <w:r>
        <w:rPr>
          <w:b/>
          <w:sz w:val="28"/>
          <w:szCs w:val="28"/>
        </w:rPr>
        <w:t>Ст. 3.</w:t>
      </w:r>
      <w:r>
        <w:rPr>
          <w:color w:val="000000"/>
          <w:sz w:val="28"/>
          <w:szCs w:val="28"/>
          <w:lang w:eastAsia="ru-RU"/>
        </w:rPr>
        <w:t xml:space="preserve"> </w:t>
      </w:r>
      <w:r w:rsidR="00606573">
        <w:rPr>
          <w:color w:val="000000"/>
          <w:sz w:val="28"/>
          <w:szCs w:val="28"/>
          <w:lang w:eastAsia="ru-RU"/>
        </w:rPr>
        <w:t xml:space="preserve">– </w:t>
      </w:r>
      <w:r>
        <w:rPr>
          <w:color w:val="000000"/>
          <w:sz w:val="28"/>
          <w:szCs w:val="28"/>
          <w:lang w:eastAsia="ru-RU"/>
        </w:rPr>
        <w:t xml:space="preserve">Министерству иностранных дел и европейской интеграции нотифицировать </w:t>
      </w:r>
      <w:r>
        <w:rPr>
          <w:bCs/>
          <w:color w:val="000000"/>
          <w:sz w:val="28"/>
          <w:szCs w:val="28"/>
          <w:lang w:eastAsia="ru-RU"/>
        </w:rPr>
        <w:t xml:space="preserve">Международную ассоциацию развития </w:t>
      </w:r>
      <w:r>
        <w:rPr>
          <w:color w:val="000000"/>
          <w:sz w:val="28"/>
          <w:szCs w:val="28"/>
          <w:lang w:eastAsia="ru-RU"/>
        </w:rPr>
        <w:t>о ратификации данной Поправки.</w:t>
      </w:r>
      <w:r>
        <w:rPr>
          <w:caps/>
          <w:color w:val="000000"/>
          <w:sz w:val="28"/>
          <w:szCs w:val="28"/>
          <w:lang w:eastAsia="ru-RU"/>
        </w:rPr>
        <w:t xml:space="preserve"> </w:t>
      </w:r>
    </w:p>
    <w:p w:rsidR="0090716B" w:rsidRDefault="0090716B" w:rsidP="0090716B">
      <w:pPr>
        <w:rPr>
          <w:b/>
          <w:sz w:val="28"/>
          <w:szCs w:val="28"/>
        </w:rPr>
      </w:pPr>
    </w:p>
    <w:p w:rsidR="0090716B" w:rsidRDefault="0090716B" w:rsidP="0090716B">
      <w:pPr>
        <w:rPr>
          <w:color w:val="000000"/>
          <w:sz w:val="28"/>
          <w:szCs w:val="28"/>
          <w:lang w:eastAsia="ru-RU"/>
        </w:rPr>
      </w:pPr>
      <w:r>
        <w:rPr>
          <w:b/>
          <w:sz w:val="28"/>
          <w:szCs w:val="28"/>
        </w:rPr>
        <w:t>Ст. 4.</w:t>
      </w:r>
      <w:r>
        <w:rPr>
          <w:color w:val="000000"/>
          <w:sz w:val="28"/>
          <w:szCs w:val="28"/>
          <w:lang w:eastAsia="ru-RU"/>
        </w:rPr>
        <w:t xml:space="preserve"> </w:t>
      </w:r>
      <w:r w:rsidR="00606573">
        <w:rPr>
          <w:color w:val="000000"/>
          <w:sz w:val="28"/>
          <w:szCs w:val="28"/>
          <w:lang w:eastAsia="ru-RU"/>
        </w:rPr>
        <w:t xml:space="preserve">– </w:t>
      </w:r>
      <w:r>
        <w:rPr>
          <w:color w:val="000000"/>
          <w:sz w:val="28"/>
          <w:szCs w:val="28"/>
          <w:lang w:eastAsia="ru-RU"/>
        </w:rPr>
        <w:t xml:space="preserve">Настоящий закон вступает в силу </w:t>
      </w:r>
      <w:proofErr w:type="gramStart"/>
      <w:r>
        <w:rPr>
          <w:color w:val="000000"/>
          <w:sz w:val="28"/>
          <w:szCs w:val="28"/>
          <w:lang w:eastAsia="ru-RU"/>
        </w:rPr>
        <w:t>с</w:t>
      </w:r>
      <w:r w:rsidR="00E1123F">
        <w:rPr>
          <w:color w:val="000000"/>
          <w:sz w:val="28"/>
          <w:szCs w:val="28"/>
          <w:lang w:eastAsia="ru-RU"/>
        </w:rPr>
        <w:t xml:space="preserve"> даты </w:t>
      </w:r>
      <w:r>
        <w:rPr>
          <w:color w:val="000000"/>
          <w:sz w:val="28"/>
          <w:szCs w:val="28"/>
          <w:lang w:eastAsia="ru-RU"/>
        </w:rPr>
        <w:t>опубликования</w:t>
      </w:r>
      <w:proofErr w:type="gramEnd"/>
      <w:r>
        <w:rPr>
          <w:color w:val="000000"/>
          <w:sz w:val="28"/>
          <w:szCs w:val="28"/>
          <w:lang w:eastAsia="ru-RU"/>
        </w:rPr>
        <w:t>.</w:t>
      </w: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E1123F" w:rsidRDefault="00E1123F" w:rsidP="00F04FA2">
      <w:pPr>
        <w:rPr>
          <w:b/>
          <w:sz w:val="28"/>
          <w:szCs w:val="28"/>
        </w:rPr>
      </w:pPr>
    </w:p>
    <w:p w:rsidR="00A001EE" w:rsidRPr="00420EAE" w:rsidRDefault="00E1123F" w:rsidP="00F04FA2">
      <w:pPr>
        <w:rPr>
          <w:rFonts w:cstheme="majorBidi"/>
          <w:sz w:val="28"/>
          <w:szCs w:val="28"/>
        </w:rPr>
      </w:pPr>
      <w:r>
        <w:rPr>
          <w:b/>
          <w:sz w:val="28"/>
          <w:szCs w:val="28"/>
        </w:rPr>
        <w:t xml:space="preserve">Председатель Парламента  </w:t>
      </w: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091" w:rsidRDefault="008F7091" w:rsidP="003B0C7F">
      <w:r>
        <w:separator/>
      </w:r>
    </w:p>
  </w:endnote>
  <w:endnote w:type="continuationSeparator" w:id="0">
    <w:p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9509D">
      <w:rPr>
        <w:noProof/>
        <w:lang w:val="en-US"/>
      </w:rPr>
      <w:t xml:space="preserve">Y:\002\ANUL </w:t>
    </w:r>
    <w:r w:rsidR="0049509D" w:rsidRPr="0049509D">
      <w:rPr>
        <w:noProof/>
        <w:sz w:val="16"/>
        <w:szCs w:val="16"/>
        <w:lang w:val="en-US"/>
      </w:rPr>
      <w:t>2020\HOTĂRÎRI\4845</w:t>
    </w:r>
    <w:r w:rsidR="0049509D">
      <w:rPr>
        <w:noProof/>
        <w:lang w:val="en-US"/>
      </w:rPr>
      <w:t>\4845-redactat-ru.docx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C8B" w:rsidRPr="008A52B4" w:rsidRDefault="004B6C8B" w:rsidP="004B6C8B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9509D">
      <w:rPr>
        <w:noProof/>
        <w:lang w:val="en-US"/>
      </w:rPr>
      <w:t xml:space="preserve">Y:\002\ANUL </w:t>
    </w:r>
    <w:r w:rsidR="0049509D" w:rsidRPr="0049509D">
      <w:rPr>
        <w:noProof/>
        <w:sz w:val="16"/>
        <w:szCs w:val="16"/>
        <w:lang w:val="en-US"/>
      </w:rPr>
      <w:t>2020\HOTĂRÎRI\4845</w:t>
    </w:r>
    <w:r w:rsidR="0049509D">
      <w:rPr>
        <w:noProof/>
        <w:lang w:val="en-US"/>
      </w:rPr>
      <w:t>\4845-redactat-ru.docx</w:t>
    </w:r>
    <w:r>
      <w:rPr>
        <w:noProof/>
      </w:rPr>
      <w:fldChar w:fldCharType="end"/>
    </w:r>
  </w:p>
  <w:p w:rsidR="00420EAE" w:rsidRPr="0049509D" w:rsidRDefault="00420EAE" w:rsidP="00420EAE">
    <w:pPr>
      <w:pStyle w:val="Subsol"/>
      <w:ind w:firstLine="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091" w:rsidRDefault="008F7091" w:rsidP="003B0C7F">
      <w:r>
        <w:separator/>
      </w:r>
    </w:p>
  </w:footnote>
  <w:footnote w:type="continuationSeparator" w:id="0">
    <w:p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509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:rsidTr="007E3EBF">
      <w:tc>
        <w:tcPr>
          <w:tcW w:w="5000" w:type="pct"/>
        </w:tcPr>
        <w:p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:rsidTr="007E3EBF">
      <w:tc>
        <w:tcPr>
          <w:tcW w:w="5000" w:type="pct"/>
        </w:tcPr>
        <w:p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="0049509D">
            <w:rPr>
              <w:rFonts w:ascii="Times New Roman" w:hAnsi="Times New Roman"/>
              <w:sz w:val="32"/>
              <w:szCs w:val="32"/>
            </w:rPr>
            <w:t xml:space="preserve"> №178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09635A"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 xml:space="preserve">25 </w:t>
          </w:r>
          <w:r w:rsidR="0009635A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марта 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2020 г.</w:t>
          </w:r>
        </w:p>
        <w:p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9635A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20954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09D"/>
    <w:rsid w:val="004958ED"/>
    <w:rsid w:val="004A5F3B"/>
    <w:rsid w:val="004B643A"/>
    <w:rsid w:val="004B6C8B"/>
    <w:rsid w:val="004B6DFE"/>
    <w:rsid w:val="004C34D6"/>
    <w:rsid w:val="004C734E"/>
    <w:rsid w:val="004D5D32"/>
    <w:rsid w:val="004E6400"/>
    <w:rsid w:val="004F0C71"/>
    <w:rsid w:val="004F78F3"/>
    <w:rsid w:val="00502636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06573"/>
    <w:rsid w:val="00612679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01E"/>
    <w:rsid w:val="00762DE0"/>
    <w:rsid w:val="00765DBF"/>
    <w:rsid w:val="0077066B"/>
    <w:rsid w:val="00787825"/>
    <w:rsid w:val="00793D68"/>
    <w:rsid w:val="007A5957"/>
    <w:rsid w:val="007B7D27"/>
    <w:rsid w:val="007E3EBF"/>
    <w:rsid w:val="007E70D1"/>
    <w:rsid w:val="007F1A2C"/>
    <w:rsid w:val="007F65AF"/>
    <w:rsid w:val="00812763"/>
    <w:rsid w:val="00817189"/>
    <w:rsid w:val="008305FC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0716B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2D29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2F8C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2FF6"/>
    <w:rsid w:val="00DB56BB"/>
    <w:rsid w:val="00DB6C04"/>
    <w:rsid w:val="00DC555E"/>
    <w:rsid w:val="00DF17F2"/>
    <w:rsid w:val="00DF3D40"/>
    <w:rsid w:val="00DF6675"/>
    <w:rsid w:val="00E01551"/>
    <w:rsid w:val="00E06FA3"/>
    <w:rsid w:val="00E1123F"/>
    <w:rsid w:val="00E21E67"/>
    <w:rsid w:val="00E47FA8"/>
    <w:rsid w:val="00E85A81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373ED02-97D5-47E2-9FEC-64D2EAC7B9B0}"/>
</file>

<file path=customXml/itemProps2.xml><?xml version="1.0" encoding="utf-8"?>
<ds:datastoreItem xmlns:ds="http://schemas.openxmlformats.org/officeDocument/2006/customXml" ds:itemID="{D7C56B5D-803E-4490-B880-8FC2DF3505D8}"/>
</file>

<file path=customXml/itemProps3.xml><?xml version="1.0" encoding="utf-8"?>
<ds:datastoreItem xmlns:ds="http://schemas.openxmlformats.org/officeDocument/2006/customXml" ds:itemID="{4193301D-9582-49F5-AB72-339FD45539C7}"/>
</file>

<file path=customXml/itemProps4.xml><?xml version="1.0" encoding="utf-8"?>
<ds:datastoreItem xmlns:ds="http://schemas.openxmlformats.org/officeDocument/2006/customXml" ds:itemID="{91C70E65-3A18-4BCC-9BBD-31F3979C752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367</Words>
  <Characters>2097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150.2020.ru</dc:title>
  <dc:creator>user</dc:creator>
  <cp:lastModifiedBy>Eugenia Cartin</cp:lastModifiedBy>
  <cp:revision>17</cp:revision>
  <cp:lastPrinted>2020-03-25T12:53:00Z</cp:lastPrinted>
  <dcterms:created xsi:type="dcterms:W3CDTF">2020-03-13T07:14:00Z</dcterms:created>
  <dcterms:modified xsi:type="dcterms:W3CDTF">2020-03-25T12:53:00Z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