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88039" w14:textId="4EC74C34" w:rsidR="007C7A42" w:rsidRDefault="00945248" w:rsidP="00B4091E">
      <w:pPr>
        <w:pStyle w:val="Titlustinga"/>
        <w:rPr>
          <w:noProof/>
          <w:lang w:val="en-US"/>
        </w:rPr>
        <w:sectPr w:rsidR="007C7A42" w:rsidSect="00416C17">
          <w:headerReference w:type="first" r:id="rId11"/>
          <w:footerReference w:type="first" r:id="rId12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6A6073" wp14:editId="3FA241E9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4AE7E9" w14:textId="77777777"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261504030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261504030"/>
                          <w:p w14:paraId="1FE428F2" w14:textId="77777777" w:rsidR="007322A3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376855541" w:edGrp="everyone"/>
                            <w:r w:rsidR="007322A3">
                              <w:t>_____</w:t>
                            </w:r>
                            <w:permEnd w:id="376855541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1786666553" w:edGrp="everyone"/>
                            <w:r w:rsidR="007322A3">
                              <w:t>_____</w:t>
                            </w:r>
                          </w:p>
                          <w:p w14:paraId="18AF82AE" w14:textId="77101C09" w:rsidR="00AD66D2" w:rsidRDefault="007322A3" w:rsidP="009C3D34">
                            <w:pPr>
                              <w:pStyle w:val="nr"/>
                              <w:spacing w:after="160"/>
                            </w:pPr>
                            <w:r>
                              <w:t>___________</w:t>
                            </w:r>
                            <w:r w:rsidR="00044181">
                              <w:t>2022</w:t>
                            </w:r>
                            <w:permEnd w:id="1786666553"/>
                            <w:r w:rsidR="00AD66D2">
                              <w:t xml:space="preserve"> </w:t>
                            </w:r>
                          </w:p>
                          <w:p w14:paraId="2035070F" w14:textId="77777777"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1129395548" w:edGrp="everyone"/>
                            <w:permEnd w:id="1129395548"/>
                          </w:p>
                          <w:p w14:paraId="2D5C869E" w14:textId="77777777"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A607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144AE7E9" w14:textId="77777777"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261504030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261504030"/>
                    <w:p w14:paraId="1FE428F2" w14:textId="77777777" w:rsidR="007322A3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376855541" w:edGrp="everyone"/>
                      <w:r w:rsidR="007322A3">
                        <w:t>_____</w:t>
                      </w:r>
                      <w:permEnd w:id="376855541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1786666553" w:edGrp="everyone"/>
                      <w:r w:rsidR="007322A3">
                        <w:t>_____</w:t>
                      </w:r>
                    </w:p>
                    <w:p w14:paraId="18AF82AE" w14:textId="77101C09" w:rsidR="00AD66D2" w:rsidRDefault="007322A3" w:rsidP="009C3D34">
                      <w:pPr>
                        <w:pStyle w:val="nr"/>
                        <w:spacing w:after="160"/>
                      </w:pPr>
                      <w:r>
                        <w:t>___________</w:t>
                      </w:r>
                      <w:r w:rsidR="00044181">
                        <w:t>2022</w:t>
                      </w:r>
                      <w:permEnd w:id="1786666553"/>
                      <w:r w:rsidR="00AD66D2">
                        <w:t xml:space="preserve"> </w:t>
                      </w:r>
                    </w:p>
                    <w:p w14:paraId="2035070F" w14:textId="77777777"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1129395548" w:edGrp="everyone"/>
                      <w:permEnd w:id="1129395548"/>
                    </w:p>
                    <w:p w14:paraId="2D5C869E" w14:textId="77777777"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256BC05C" w14:textId="77777777" w:rsidR="00DD18DF" w:rsidRDefault="00DD18DF" w:rsidP="00DD18DF">
      <w:pPr>
        <w:pStyle w:val="Frspaiere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permStart w:id="676736867" w:edGrp="everyone"/>
    </w:p>
    <w:p w14:paraId="31BF3EFF" w14:textId="77777777" w:rsidR="00A11AC2" w:rsidRPr="00A11AC2" w:rsidRDefault="00A11AC2" w:rsidP="00A11AC2">
      <w:pPr>
        <w:spacing w:after="0" w:line="240" w:lineRule="auto"/>
        <w:ind w:left="0"/>
        <w:jc w:val="both"/>
        <w:rPr>
          <w:b/>
          <w:sz w:val="30"/>
          <w:szCs w:val="30"/>
        </w:rPr>
      </w:pPr>
    </w:p>
    <w:p w14:paraId="10E0919C" w14:textId="77777777" w:rsidR="00A11AC2" w:rsidRPr="00A11AC2" w:rsidRDefault="00A11AC2" w:rsidP="00A11AC2">
      <w:pPr>
        <w:spacing w:after="0" w:line="240" w:lineRule="auto"/>
        <w:ind w:left="0"/>
        <w:jc w:val="both"/>
        <w:rPr>
          <w:b/>
          <w:sz w:val="30"/>
          <w:szCs w:val="30"/>
        </w:rPr>
      </w:pPr>
    </w:p>
    <w:p w14:paraId="313014EB" w14:textId="77777777" w:rsidR="00A04894" w:rsidRPr="00A04894" w:rsidRDefault="00A04894" w:rsidP="00A04894">
      <w:pPr>
        <w:widowControl w:val="0"/>
        <w:suppressAutoHyphens/>
        <w:spacing w:after="0" w:line="240" w:lineRule="auto"/>
        <w:ind w:left="4820"/>
        <w:jc w:val="right"/>
        <w:rPr>
          <w:rFonts w:ascii="Times New Roman" w:eastAsia="SimSun" w:hAnsi="Times New Roman" w:cs="Arial"/>
          <w:b/>
          <w:kern w:val="2"/>
          <w:sz w:val="28"/>
          <w:lang w:eastAsia="hi-IN" w:bidi="hi-IN"/>
        </w:rPr>
      </w:pPr>
      <w:r w:rsidRPr="00A04894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Biroul Permanent</w:t>
      </w:r>
    </w:p>
    <w:p w14:paraId="1C9F5C1B" w14:textId="77777777" w:rsidR="00A04894" w:rsidRPr="00A04894" w:rsidRDefault="00A04894" w:rsidP="00A04894">
      <w:pPr>
        <w:widowControl w:val="0"/>
        <w:suppressAutoHyphens/>
        <w:spacing w:after="0" w:line="240" w:lineRule="auto"/>
        <w:ind w:left="4820"/>
        <w:jc w:val="right"/>
        <w:rPr>
          <w:rFonts w:ascii="Times New Roman" w:eastAsia="SimSun" w:hAnsi="Times New Roman" w:cs="Arial"/>
          <w:b/>
          <w:kern w:val="2"/>
          <w:sz w:val="28"/>
          <w:lang w:eastAsia="hi-IN" w:bidi="hi-IN"/>
        </w:rPr>
      </w:pPr>
      <w:r w:rsidRPr="00A04894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al Parlamentului Republicii Moldova</w:t>
      </w:r>
    </w:p>
    <w:p w14:paraId="289D3E65" w14:textId="77777777" w:rsidR="00A04894" w:rsidRPr="00A04894" w:rsidRDefault="00A04894" w:rsidP="00A04894">
      <w:pPr>
        <w:widowControl w:val="0"/>
        <w:suppressAutoHyphens/>
        <w:spacing w:line="254" w:lineRule="auto"/>
        <w:ind w:left="0"/>
        <w:rPr>
          <w:rFonts w:ascii="Times New Roman" w:eastAsia="SimSun" w:hAnsi="Times New Roman" w:cs="Arial"/>
          <w:kern w:val="2"/>
          <w:lang w:val="en-US" w:eastAsia="hi-IN" w:bidi="hi-IN"/>
        </w:rPr>
      </w:pPr>
      <w:r w:rsidRPr="00A04894">
        <w:rPr>
          <w:rFonts w:ascii="Times New Roman" w:eastAsia="SimSun" w:hAnsi="Times New Roman" w:cs="Arial"/>
          <w:kern w:val="2"/>
          <w:lang w:val="en-US" w:eastAsia="hi-IN" w:bidi="hi-IN"/>
        </w:rPr>
        <w:t> </w:t>
      </w:r>
    </w:p>
    <w:p w14:paraId="336F6037" w14:textId="77777777" w:rsidR="00A04894" w:rsidRPr="00A04894" w:rsidRDefault="00A04894" w:rsidP="00A04894">
      <w:pPr>
        <w:widowControl w:val="0"/>
        <w:suppressAutoHyphens/>
        <w:spacing w:line="254" w:lineRule="auto"/>
        <w:ind w:left="0"/>
        <w:rPr>
          <w:rFonts w:ascii="Times New Roman" w:eastAsia="SimSun" w:hAnsi="Times New Roman" w:cs="Arial"/>
          <w:kern w:val="2"/>
          <w:lang w:val="en-US" w:eastAsia="hi-IN" w:bidi="hi-IN"/>
        </w:rPr>
      </w:pPr>
      <w:r w:rsidRPr="00A04894">
        <w:rPr>
          <w:rFonts w:ascii="Times New Roman" w:eastAsia="SimSun" w:hAnsi="Times New Roman" w:cs="Arial"/>
          <w:kern w:val="2"/>
          <w:lang w:val="en-US" w:eastAsia="hi-IN" w:bidi="hi-IN"/>
        </w:rPr>
        <w:t> </w:t>
      </w:r>
    </w:p>
    <w:p w14:paraId="2DFF6969" w14:textId="70A48B84" w:rsidR="00876E21" w:rsidRPr="00876E21" w:rsidRDefault="00A04894" w:rsidP="00876E21">
      <w:pPr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876E21">
        <w:rPr>
          <w:rFonts w:ascii="Times New Roman" w:eastAsia="SimSun" w:hAnsi="Times New Roman" w:cs="Times New Roman"/>
          <w:kern w:val="2"/>
          <w:sz w:val="28"/>
          <w:lang w:eastAsia="hi-IN" w:bidi="hi-IN"/>
        </w:rPr>
        <w:t xml:space="preserve">În conformitate cu prevederile art. 73 din </w:t>
      </w:r>
      <w:r w:rsidR="00876E21" w:rsidRPr="00876E21">
        <w:rPr>
          <w:rFonts w:ascii="Times New Roman" w:eastAsia="SimSun" w:hAnsi="Times New Roman" w:cs="Times New Roman"/>
          <w:kern w:val="2"/>
          <w:sz w:val="28"/>
          <w:lang w:eastAsia="hi-IN" w:bidi="hi-IN"/>
        </w:rPr>
        <w:t>Constituția</w:t>
      </w:r>
      <w:r w:rsidRPr="00876E21">
        <w:rPr>
          <w:rFonts w:ascii="Times New Roman" w:eastAsia="SimSun" w:hAnsi="Times New Roman" w:cs="Times New Roman"/>
          <w:kern w:val="2"/>
          <w:sz w:val="28"/>
          <w:lang w:eastAsia="hi-IN" w:bidi="hi-IN"/>
        </w:rPr>
        <w:t xml:space="preserve"> Republicii Moldova </w:t>
      </w:r>
      <w:r w:rsidR="00876E21" w:rsidRPr="00876E21">
        <w:rPr>
          <w:rFonts w:ascii="Times New Roman" w:eastAsia="SimSun" w:hAnsi="Times New Roman" w:cs="Times New Roman"/>
          <w:kern w:val="2"/>
          <w:sz w:val="28"/>
          <w:lang w:eastAsia="hi-IN" w:bidi="hi-IN"/>
        </w:rPr>
        <w:t>și</w:t>
      </w:r>
      <w:r w:rsidRPr="00876E21">
        <w:rPr>
          <w:rFonts w:ascii="Times New Roman" w:eastAsia="SimSun" w:hAnsi="Times New Roman" w:cs="Times New Roman"/>
          <w:kern w:val="2"/>
          <w:sz w:val="28"/>
          <w:lang w:eastAsia="hi-IN" w:bidi="hi-IN"/>
        </w:rPr>
        <w:t xml:space="preserve"> art. 47 din Regulamentul Parlamentului se înaintează cu titlu de </w:t>
      </w:r>
      <w:r w:rsidR="00876E21" w:rsidRPr="00876E21">
        <w:rPr>
          <w:rFonts w:ascii="Times New Roman" w:eastAsia="SimSun" w:hAnsi="Times New Roman" w:cs="Times New Roman"/>
          <w:kern w:val="2"/>
          <w:sz w:val="28"/>
          <w:lang w:eastAsia="hi-IN" w:bidi="hi-IN"/>
        </w:rPr>
        <w:t>inițiativă</w:t>
      </w:r>
      <w:r w:rsidRPr="00876E21">
        <w:rPr>
          <w:rFonts w:ascii="Times New Roman" w:eastAsia="SimSun" w:hAnsi="Times New Roman" w:cs="Times New Roman"/>
          <w:kern w:val="2"/>
          <w:sz w:val="28"/>
          <w:lang w:eastAsia="hi-IN" w:bidi="hi-IN"/>
        </w:rPr>
        <w:t xml:space="preserve"> legislativă proiectul de hotărâre </w:t>
      </w:r>
      <w:r w:rsidR="00876E21" w:rsidRPr="00876E2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cu privire la </w:t>
      </w:r>
      <w:r w:rsidR="00876E21" w:rsidRPr="00876E21">
        <w:rPr>
          <w:rFonts w:ascii="Times New Roman" w:hAnsi="Times New Roman" w:cs="Times New Roman"/>
          <w:sz w:val="28"/>
          <w:szCs w:val="28"/>
        </w:rPr>
        <w:t>Raportul de activitate al Autorității Naționale de Integritate pentru anul 2021</w:t>
      </w:r>
      <w:r w:rsidR="00113E57">
        <w:rPr>
          <w:rFonts w:ascii="Times New Roman" w:hAnsi="Times New Roman" w:cs="Times New Roman"/>
          <w:sz w:val="28"/>
          <w:szCs w:val="28"/>
        </w:rPr>
        <w:t>.</w:t>
      </w:r>
      <w:r w:rsidR="00876E21" w:rsidRPr="00876E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E784DC" w14:textId="3A7BAC60" w:rsidR="00945248" w:rsidRPr="00EA0B89" w:rsidRDefault="00945248" w:rsidP="00EA0B89">
      <w:pPr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1DE24E5" w14:textId="77777777" w:rsidR="00A04894" w:rsidRDefault="00A04894" w:rsidP="00A04894">
      <w:pPr>
        <w:widowControl w:val="0"/>
        <w:suppressAutoHyphens/>
        <w:spacing w:after="0" w:line="240" w:lineRule="auto"/>
        <w:ind w:left="0"/>
        <w:rPr>
          <w:rFonts w:ascii="Times New Roman" w:eastAsia="SimSun" w:hAnsi="Times New Roman" w:cs="Arial"/>
          <w:b/>
          <w:kern w:val="2"/>
          <w:sz w:val="28"/>
          <w:lang w:eastAsia="hi-IN" w:bidi="hi-IN"/>
        </w:rPr>
      </w:pPr>
    </w:p>
    <w:p w14:paraId="4BE4F1DF" w14:textId="77777777" w:rsidR="00A04894" w:rsidRDefault="00A04894" w:rsidP="00A04894">
      <w:pPr>
        <w:widowControl w:val="0"/>
        <w:suppressAutoHyphens/>
        <w:spacing w:after="0" w:line="240" w:lineRule="auto"/>
        <w:ind w:left="0"/>
        <w:rPr>
          <w:rFonts w:ascii="Times New Roman" w:eastAsia="SimSun" w:hAnsi="Times New Roman" w:cs="Arial"/>
          <w:b/>
          <w:kern w:val="2"/>
          <w:sz w:val="28"/>
          <w:lang w:eastAsia="hi-IN" w:bidi="hi-IN"/>
        </w:rPr>
      </w:pPr>
    </w:p>
    <w:p w14:paraId="4D3EFFBB" w14:textId="65709675" w:rsidR="00A04894" w:rsidRPr="00A04894" w:rsidRDefault="00A04894" w:rsidP="00A1256D">
      <w:pPr>
        <w:widowControl w:val="0"/>
        <w:suppressAutoHyphens/>
        <w:spacing w:after="0" w:line="240" w:lineRule="auto"/>
        <w:ind w:left="0" w:firstLine="708"/>
        <w:rPr>
          <w:rFonts w:ascii="Times New Roman" w:eastAsia="SimSun" w:hAnsi="Times New Roman" w:cs="Arial"/>
          <w:b/>
          <w:kern w:val="2"/>
          <w:sz w:val="28"/>
          <w:lang w:eastAsia="hi-IN" w:bidi="hi-IN"/>
        </w:rPr>
      </w:pPr>
      <w:r w:rsidRPr="00A04894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Anex</w:t>
      </w:r>
      <w:r w:rsidR="00B06445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ă</w:t>
      </w:r>
      <w:r w:rsidRPr="00A04894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:</w:t>
      </w:r>
    </w:p>
    <w:p w14:paraId="04E58B65" w14:textId="77777777" w:rsidR="00A04894" w:rsidRPr="00A04894" w:rsidRDefault="00A04894" w:rsidP="00A04894">
      <w:pPr>
        <w:widowControl w:val="0"/>
        <w:suppressAutoHyphens/>
        <w:spacing w:after="0" w:line="240" w:lineRule="auto"/>
        <w:ind w:left="0"/>
        <w:rPr>
          <w:rFonts w:ascii="Times New Roman" w:eastAsia="SimSun" w:hAnsi="Times New Roman" w:cs="Arial"/>
          <w:kern w:val="2"/>
          <w:lang w:val="en-US" w:eastAsia="hi-IN" w:bidi="hi-IN"/>
        </w:rPr>
      </w:pPr>
      <w:r w:rsidRPr="00A04894">
        <w:rPr>
          <w:rFonts w:ascii="Times New Roman" w:eastAsia="SimSun" w:hAnsi="Times New Roman" w:cs="Arial"/>
          <w:kern w:val="2"/>
          <w:lang w:val="en-US" w:eastAsia="hi-IN" w:bidi="hi-IN"/>
        </w:rPr>
        <w:t> </w:t>
      </w:r>
    </w:p>
    <w:p w14:paraId="752148BA" w14:textId="0FDC7BD7" w:rsidR="00A04894" w:rsidRDefault="00A04894" w:rsidP="007322A3">
      <w:pPr>
        <w:pStyle w:val="Listparagraf"/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Arial"/>
          <w:kern w:val="2"/>
          <w:sz w:val="28"/>
          <w:lang w:eastAsia="hi-IN" w:bidi="hi-IN"/>
        </w:rPr>
      </w:pPr>
      <w:r w:rsidRPr="007322A3">
        <w:rPr>
          <w:rFonts w:ascii="Times New Roman" w:eastAsia="SimSun" w:hAnsi="Times New Roman" w:cs="Arial"/>
          <w:kern w:val="2"/>
          <w:sz w:val="28"/>
          <w:lang w:eastAsia="hi-IN" w:bidi="hi-IN"/>
        </w:rPr>
        <w:t>Proiectul de hotărâre</w:t>
      </w:r>
    </w:p>
    <w:p w14:paraId="18879E1B" w14:textId="2A190515" w:rsidR="00945248" w:rsidRPr="007322A3" w:rsidRDefault="00945248" w:rsidP="007322A3">
      <w:pPr>
        <w:pStyle w:val="Listparagraf"/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Arial"/>
          <w:kern w:val="2"/>
          <w:sz w:val="28"/>
          <w:lang w:eastAsia="hi-IN" w:bidi="hi-IN"/>
        </w:rPr>
      </w:pPr>
      <w:r>
        <w:rPr>
          <w:rFonts w:ascii="Times New Roman" w:eastAsia="SimSun" w:hAnsi="Times New Roman" w:cs="Arial"/>
          <w:kern w:val="2"/>
          <w:sz w:val="28"/>
          <w:lang w:eastAsia="hi-IN" w:bidi="hi-IN"/>
        </w:rPr>
        <w:t>Nota Informativă</w:t>
      </w:r>
    </w:p>
    <w:p w14:paraId="3D527BC8" w14:textId="687BAA00" w:rsidR="00A04894" w:rsidRPr="00A04894" w:rsidRDefault="00A04894" w:rsidP="00945248">
      <w:pPr>
        <w:widowControl w:val="0"/>
        <w:suppressAutoHyphens/>
        <w:spacing w:after="0" w:line="240" w:lineRule="auto"/>
        <w:rPr>
          <w:rFonts w:ascii="Times New Roman" w:eastAsia="SimSun" w:hAnsi="Times New Roman" w:cs="Arial"/>
          <w:kern w:val="2"/>
          <w:lang w:val="en-US" w:eastAsia="hi-IN" w:bidi="hi-IN"/>
        </w:rPr>
      </w:pPr>
      <w:r w:rsidRPr="00A04894">
        <w:rPr>
          <w:rFonts w:ascii="Times New Roman" w:eastAsia="SimSun" w:hAnsi="Times New Roman" w:cs="Arial"/>
          <w:kern w:val="2"/>
          <w:lang w:val="en-US" w:eastAsia="hi-IN" w:bidi="hi-IN"/>
        </w:rPr>
        <w:t> </w:t>
      </w:r>
    </w:p>
    <w:p w14:paraId="23ADFF59" w14:textId="0D3BDF01" w:rsidR="00A04894" w:rsidRPr="00A04894" w:rsidRDefault="00A04894" w:rsidP="00A04894">
      <w:pPr>
        <w:widowControl w:val="0"/>
        <w:suppressAutoHyphens/>
        <w:spacing w:after="0" w:line="240" w:lineRule="auto"/>
        <w:ind w:left="0"/>
        <w:jc w:val="right"/>
        <w:rPr>
          <w:rFonts w:ascii="Times New Roman" w:eastAsia="SimSun" w:hAnsi="Times New Roman" w:cs="Arial"/>
          <w:kern w:val="2"/>
          <w:lang w:val="en-US" w:eastAsia="hi-IN" w:bidi="hi-IN"/>
        </w:rPr>
      </w:pPr>
      <w:r w:rsidRPr="00A04894">
        <w:rPr>
          <w:rFonts w:ascii="Times New Roman" w:eastAsia="SimSun" w:hAnsi="Times New Roman" w:cs="Arial"/>
          <w:kern w:val="2"/>
          <w:lang w:val="en-US" w:eastAsia="hi-IN" w:bidi="hi-IN"/>
        </w:rPr>
        <w:t> </w:t>
      </w:r>
    </w:p>
    <w:p w14:paraId="4F5A9A87" w14:textId="3D602FB3" w:rsidR="00A11AC2" w:rsidRPr="00A11AC2" w:rsidRDefault="00A04894" w:rsidP="00A04894">
      <w:pPr>
        <w:spacing w:after="0" w:line="240" w:lineRule="auto"/>
        <w:ind w:left="0"/>
        <w:jc w:val="right"/>
        <w:rPr>
          <w:b/>
          <w:sz w:val="28"/>
          <w:szCs w:val="28"/>
        </w:rPr>
      </w:pPr>
      <w:r w:rsidRPr="00A04894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Deputa</w:t>
      </w:r>
      <w:r w:rsidR="007322A3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t</w:t>
      </w:r>
      <w:r w:rsidRPr="00A04894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 xml:space="preserve"> în Parlament</w:t>
      </w:r>
      <w:r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:</w:t>
      </w:r>
      <w:r w:rsidR="00A11AC2" w:rsidRPr="00A11AC2">
        <w:rPr>
          <w:b/>
          <w:sz w:val="28"/>
          <w:szCs w:val="28"/>
        </w:rPr>
        <w:br w:type="page"/>
      </w:r>
    </w:p>
    <w:p w14:paraId="0797628C" w14:textId="77777777" w:rsidR="00C17B63" w:rsidRPr="003B6020" w:rsidRDefault="00C17B63" w:rsidP="00C17B63">
      <w:pPr>
        <w:jc w:val="right"/>
        <w:rPr>
          <w:rFonts w:ascii="Times New Roman" w:hAnsi="Times New Roman" w:cs="Times New Roman"/>
          <w:sz w:val="28"/>
          <w:szCs w:val="28"/>
        </w:rPr>
      </w:pPr>
      <w:r w:rsidRPr="003B6020">
        <w:rPr>
          <w:rFonts w:ascii="Times New Roman" w:hAnsi="Times New Roman" w:cs="Times New Roman"/>
          <w:sz w:val="28"/>
          <w:szCs w:val="28"/>
        </w:rPr>
        <w:lastRenderedPageBreak/>
        <w:t>Proiect</w:t>
      </w:r>
    </w:p>
    <w:p w14:paraId="55AC567F" w14:textId="77777777" w:rsidR="00C17B63" w:rsidRPr="003B6020" w:rsidRDefault="00C17B63" w:rsidP="00C17B63">
      <w:pPr>
        <w:rPr>
          <w:rFonts w:ascii="Times New Roman" w:hAnsi="Times New Roman" w:cs="Times New Roman"/>
          <w:sz w:val="28"/>
          <w:szCs w:val="28"/>
        </w:rPr>
      </w:pPr>
    </w:p>
    <w:p w14:paraId="4F7F2479" w14:textId="4933BC49" w:rsidR="00C17B63" w:rsidRPr="00890B2F" w:rsidRDefault="00C17B63" w:rsidP="00C17B6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890B2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HOTĂR</w:t>
      </w:r>
      <w:r w:rsidR="008A3ACC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Â</w:t>
      </w:r>
      <w:r w:rsidRPr="00890B2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RE </w:t>
      </w:r>
    </w:p>
    <w:p w14:paraId="31470B9B" w14:textId="2667ABE0" w:rsidR="00C17B63" w:rsidRPr="00890B2F" w:rsidRDefault="00C17B63" w:rsidP="00C17B6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890B2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cu privire la </w:t>
      </w:r>
      <w:r w:rsidRPr="00890B2F">
        <w:rPr>
          <w:rFonts w:ascii="Times New Roman" w:hAnsi="Times New Roman" w:cs="Times New Roman"/>
          <w:b/>
          <w:bCs/>
          <w:sz w:val="28"/>
          <w:szCs w:val="28"/>
        </w:rPr>
        <w:t xml:space="preserve">Raportul </w:t>
      </w:r>
      <w:r w:rsidR="00637F3E" w:rsidRPr="00890B2F">
        <w:rPr>
          <w:rFonts w:ascii="Times New Roman" w:hAnsi="Times New Roman" w:cs="Times New Roman"/>
          <w:b/>
          <w:bCs/>
          <w:sz w:val="28"/>
          <w:szCs w:val="28"/>
        </w:rPr>
        <w:t>de activitate al Autorității Naționale de Integritate pentru anul 2021</w:t>
      </w:r>
    </w:p>
    <w:p w14:paraId="0D94F7A7" w14:textId="77777777" w:rsidR="00C17B63" w:rsidRPr="00890B2F" w:rsidRDefault="00C17B63" w:rsidP="00C17B63">
      <w:p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0A4212AB" w14:textId="703EBEA1" w:rsidR="00601CF0" w:rsidRPr="00890B2F" w:rsidRDefault="00C17B63" w:rsidP="00890B2F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>În temeiul art. 128 din Regulamentul Parlamentului, adoptat prin Legea nr. 797/1996, al</w:t>
      </w:r>
      <w:r w:rsidR="00601CF0" w:rsidRPr="00890B2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601CF0" w:rsidRPr="00890B2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art. 7 alin. (3) lit. a) și art. 14 alin. (1) lit. m) din </w:t>
      </w:r>
      <w:bookmarkStart w:id="0" w:name="_Hlk106875489"/>
      <w:r w:rsidR="00601CF0" w:rsidRPr="00890B2F">
        <w:rPr>
          <w:rFonts w:ascii="Times New Roman" w:eastAsia="Calibri" w:hAnsi="Times New Roman" w:cs="Times New Roman"/>
          <w:color w:val="000000"/>
          <w:sz w:val="28"/>
          <w:szCs w:val="28"/>
        </w:rPr>
        <w:t>Legea</w:t>
      </w:r>
      <w:r w:rsidR="00601CF0" w:rsidRPr="00890B2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601CF0" w:rsidRPr="00890B2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nr. 132/2016 cu privire la </w:t>
      </w:r>
      <w:r w:rsidR="00601CF0" w:rsidRPr="00890B2F">
        <w:rPr>
          <w:rFonts w:ascii="Times New Roman" w:hAnsi="Times New Roman" w:cs="Times New Roman"/>
          <w:sz w:val="28"/>
          <w:szCs w:val="28"/>
        </w:rPr>
        <w:t>Autoritatea Națională de Integritate</w:t>
      </w:r>
      <w:bookmarkEnd w:id="0"/>
      <w:r w:rsidR="00601CF0" w:rsidRPr="00890B2F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</w:p>
    <w:p w14:paraId="6A5B55F6" w14:textId="77777777" w:rsidR="00601CF0" w:rsidRPr="00890B2F" w:rsidRDefault="00601CF0" w:rsidP="00890B2F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6F750ED" w14:textId="77777777" w:rsidR="00C17B63" w:rsidRPr="00890B2F" w:rsidRDefault="00C17B63" w:rsidP="00890B2F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B2F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7EA5911F" w14:textId="77777777" w:rsidR="00637F3E" w:rsidRPr="00890B2F" w:rsidRDefault="00637F3E" w:rsidP="00890B2F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0BD4ABF" w14:textId="2FF28EBE" w:rsidR="00637F3E" w:rsidRPr="00890B2F" w:rsidRDefault="00D42FC6" w:rsidP="00890B2F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B2F">
        <w:rPr>
          <w:rFonts w:ascii="Times New Roman" w:hAnsi="Times New Roman" w:cs="Times New Roman"/>
          <w:b/>
          <w:bCs/>
          <w:sz w:val="28"/>
          <w:szCs w:val="28"/>
        </w:rPr>
        <w:t xml:space="preserve">Art. </w:t>
      </w:r>
      <w:r w:rsidR="00637F3E" w:rsidRPr="00890B2F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637F3E" w:rsidRPr="00890B2F">
        <w:rPr>
          <w:rFonts w:ascii="Times New Roman" w:hAnsi="Times New Roman" w:cs="Times New Roman"/>
          <w:sz w:val="28"/>
          <w:szCs w:val="28"/>
        </w:rPr>
        <w:t xml:space="preserve"> </w:t>
      </w:r>
      <w:r w:rsidR="006A3E58" w:rsidRPr="00890B2F">
        <w:rPr>
          <w:rFonts w:ascii="Times New Roman" w:hAnsi="Times New Roman" w:cs="Times New Roman"/>
          <w:sz w:val="28"/>
          <w:szCs w:val="28"/>
        </w:rPr>
        <w:t xml:space="preserve">- </w:t>
      </w:r>
      <w:r w:rsidR="00637F3E" w:rsidRPr="00890B2F">
        <w:rPr>
          <w:rFonts w:ascii="Times New Roman" w:hAnsi="Times New Roman" w:cs="Times New Roman"/>
          <w:sz w:val="28"/>
          <w:szCs w:val="28"/>
        </w:rPr>
        <w:t xml:space="preserve">Se ia act de Raportul de activitate al Autorității Naționale de Integritate pentru anul 2021, precum </w:t>
      </w:r>
      <w:r w:rsidR="0067118F" w:rsidRPr="00890B2F">
        <w:rPr>
          <w:rFonts w:ascii="Times New Roman" w:hAnsi="Times New Roman" w:cs="Times New Roman"/>
          <w:sz w:val="28"/>
          <w:szCs w:val="28"/>
        </w:rPr>
        <w:t>și</w:t>
      </w:r>
      <w:r w:rsidR="00637F3E" w:rsidRPr="00890B2F">
        <w:rPr>
          <w:rFonts w:ascii="Times New Roman" w:hAnsi="Times New Roman" w:cs="Times New Roman"/>
          <w:sz w:val="28"/>
          <w:szCs w:val="28"/>
        </w:rPr>
        <w:t xml:space="preserve"> de opiniile membrilor Comisiei juridice, numiri și imunități.</w:t>
      </w:r>
    </w:p>
    <w:p w14:paraId="68E95E38" w14:textId="77777777" w:rsidR="00637F3E" w:rsidRPr="00890B2F" w:rsidRDefault="00637F3E" w:rsidP="00890B2F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BD08C91" w14:textId="4B8B262D" w:rsidR="00637F3E" w:rsidRPr="00890B2F" w:rsidRDefault="00D42FC6" w:rsidP="00890B2F">
      <w:pPr>
        <w:pStyle w:val="tt"/>
        <w:ind w:firstLine="720"/>
        <w:jc w:val="both"/>
        <w:rPr>
          <w:b w:val="0"/>
          <w:bCs w:val="0"/>
          <w:sz w:val="28"/>
          <w:szCs w:val="28"/>
        </w:rPr>
      </w:pPr>
      <w:r w:rsidRPr="00890B2F">
        <w:rPr>
          <w:sz w:val="28"/>
          <w:szCs w:val="28"/>
        </w:rPr>
        <w:t xml:space="preserve">Art. </w:t>
      </w:r>
      <w:r w:rsidR="00637F3E" w:rsidRPr="00890B2F">
        <w:rPr>
          <w:sz w:val="28"/>
          <w:szCs w:val="28"/>
        </w:rPr>
        <w:t>2.</w:t>
      </w:r>
      <w:r w:rsidR="00637F3E" w:rsidRPr="00890B2F">
        <w:rPr>
          <w:b w:val="0"/>
          <w:bCs w:val="0"/>
          <w:sz w:val="28"/>
          <w:szCs w:val="28"/>
        </w:rPr>
        <w:t xml:space="preserve"> </w:t>
      </w:r>
      <w:r w:rsidR="006A3E58" w:rsidRPr="00890B2F">
        <w:rPr>
          <w:b w:val="0"/>
          <w:bCs w:val="0"/>
          <w:sz w:val="28"/>
          <w:szCs w:val="28"/>
        </w:rPr>
        <w:t xml:space="preserve">– </w:t>
      </w:r>
      <w:r w:rsidR="00637F3E" w:rsidRPr="00890B2F">
        <w:rPr>
          <w:b w:val="0"/>
          <w:bCs w:val="0"/>
          <w:sz w:val="28"/>
          <w:szCs w:val="28"/>
        </w:rPr>
        <w:t>Autorit</w:t>
      </w:r>
      <w:r w:rsidR="006A3E58" w:rsidRPr="00890B2F">
        <w:rPr>
          <w:b w:val="0"/>
          <w:bCs w:val="0"/>
          <w:sz w:val="28"/>
          <w:szCs w:val="28"/>
        </w:rPr>
        <w:t xml:space="preserve">atea </w:t>
      </w:r>
      <w:r w:rsidR="00637F3E" w:rsidRPr="00890B2F">
        <w:rPr>
          <w:b w:val="0"/>
          <w:bCs w:val="0"/>
          <w:sz w:val="28"/>
          <w:szCs w:val="28"/>
        </w:rPr>
        <w:t>Național</w:t>
      </w:r>
      <w:r w:rsidR="006A3E58" w:rsidRPr="00890B2F">
        <w:rPr>
          <w:b w:val="0"/>
          <w:bCs w:val="0"/>
          <w:sz w:val="28"/>
          <w:szCs w:val="28"/>
        </w:rPr>
        <w:t>ă</w:t>
      </w:r>
      <w:r w:rsidR="00637F3E" w:rsidRPr="00890B2F">
        <w:rPr>
          <w:b w:val="0"/>
          <w:bCs w:val="0"/>
          <w:sz w:val="28"/>
          <w:szCs w:val="28"/>
        </w:rPr>
        <w:t xml:space="preserve"> de Integritate:</w:t>
      </w:r>
    </w:p>
    <w:p w14:paraId="6AAD8B0A" w14:textId="1CCE60AC" w:rsidR="00637F3E" w:rsidRPr="00890B2F" w:rsidRDefault="006A3E58" w:rsidP="00890B2F">
      <w:pPr>
        <w:pStyle w:val="tt"/>
        <w:ind w:firstLine="720"/>
        <w:jc w:val="both"/>
        <w:rPr>
          <w:b w:val="0"/>
          <w:bCs w:val="0"/>
          <w:sz w:val="28"/>
          <w:szCs w:val="28"/>
        </w:rPr>
      </w:pPr>
      <w:r w:rsidRPr="00890B2F">
        <w:rPr>
          <w:b w:val="0"/>
          <w:bCs w:val="0"/>
          <w:sz w:val="28"/>
          <w:szCs w:val="28"/>
        </w:rPr>
        <w:t xml:space="preserve">a) </w:t>
      </w:r>
      <w:r w:rsidR="00160597" w:rsidRPr="00890B2F">
        <w:rPr>
          <w:b w:val="0"/>
          <w:bCs w:val="0"/>
          <w:sz w:val="28"/>
          <w:szCs w:val="28"/>
        </w:rPr>
        <w:t xml:space="preserve">va </w:t>
      </w:r>
      <w:r w:rsidR="00637F3E" w:rsidRPr="00890B2F">
        <w:rPr>
          <w:b w:val="0"/>
          <w:bCs w:val="0"/>
          <w:sz w:val="28"/>
          <w:szCs w:val="28"/>
        </w:rPr>
        <w:t>aplica uniform prevederil</w:t>
      </w:r>
      <w:r w:rsidR="00160597" w:rsidRPr="00890B2F">
        <w:rPr>
          <w:b w:val="0"/>
          <w:bCs w:val="0"/>
          <w:sz w:val="28"/>
          <w:szCs w:val="28"/>
        </w:rPr>
        <w:t>e</w:t>
      </w:r>
      <w:r w:rsidR="00637F3E" w:rsidRPr="00890B2F">
        <w:rPr>
          <w:b w:val="0"/>
          <w:bCs w:val="0"/>
          <w:sz w:val="28"/>
          <w:szCs w:val="28"/>
        </w:rPr>
        <w:t xml:space="preserve"> Legii nr. 132/2016 </w:t>
      </w:r>
      <w:r w:rsidR="00637F3E" w:rsidRPr="00890B2F">
        <w:rPr>
          <w:rFonts w:eastAsia="Calibri"/>
          <w:b w:val="0"/>
          <w:bCs w:val="0"/>
          <w:color w:val="000000"/>
          <w:sz w:val="28"/>
          <w:szCs w:val="28"/>
        </w:rPr>
        <w:t xml:space="preserve">cu privire la </w:t>
      </w:r>
      <w:r w:rsidR="00637F3E" w:rsidRPr="00890B2F">
        <w:rPr>
          <w:b w:val="0"/>
          <w:bCs w:val="0"/>
          <w:sz w:val="28"/>
          <w:szCs w:val="28"/>
        </w:rPr>
        <w:t xml:space="preserve">Autoritatea Națională de Integritate și Legii nr.133/2016 privind declararea averii </w:t>
      </w:r>
      <w:proofErr w:type="spellStart"/>
      <w:r w:rsidR="00637F3E" w:rsidRPr="00890B2F">
        <w:rPr>
          <w:b w:val="0"/>
          <w:bCs w:val="0"/>
          <w:sz w:val="28"/>
          <w:szCs w:val="28"/>
        </w:rPr>
        <w:t>şi</w:t>
      </w:r>
      <w:proofErr w:type="spellEnd"/>
      <w:r w:rsidR="00637F3E" w:rsidRPr="00890B2F">
        <w:rPr>
          <w:b w:val="0"/>
          <w:bCs w:val="0"/>
          <w:sz w:val="28"/>
          <w:szCs w:val="28"/>
        </w:rPr>
        <w:t xml:space="preserve"> a intereselor personale;</w:t>
      </w:r>
    </w:p>
    <w:p w14:paraId="1EBBDBD9" w14:textId="169FAED4" w:rsidR="00637F3E" w:rsidRPr="00890B2F" w:rsidRDefault="00113E57" w:rsidP="00890B2F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b)</w:t>
      </w:r>
      <w:r w:rsidR="00637F3E"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160597"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va </w:t>
      </w:r>
      <w:r w:rsidR="00D42FC6"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>finaliza</w:t>
      </w:r>
      <w:r w:rsidR="00160597"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637F3E"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>aducer</w:t>
      </w:r>
      <w:r w:rsidR="00160597"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>ea</w:t>
      </w:r>
      <w:r w:rsidR="00637F3E"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actelor sale normative în concordanță cu </w:t>
      </w:r>
      <w:r w:rsidR="00637F3E" w:rsidRPr="00890B2F">
        <w:rPr>
          <w:rFonts w:ascii="Times New Roman" w:hAnsi="Times New Roman" w:cs="Times New Roman"/>
          <w:sz w:val="28"/>
          <w:szCs w:val="28"/>
        </w:rPr>
        <w:t xml:space="preserve">prevederile Legii nr. 132/2016 </w:t>
      </w:r>
      <w:r w:rsidR="00637F3E" w:rsidRPr="00890B2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cu privire la </w:t>
      </w:r>
      <w:r w:rsidR="00637F3E" w:rsidRPr="00890B2F">
        <w:rPr>
          <w:rFonts w:ascii="Times New Roman" w:hAnsi="Times New Roman" w:cs="Times New Roman"/>
          <w:sz w:val="28"/>
          <w:szCs w:val="28"/>
        </w:rPr>
        <w:t>Autoritatea Națională de Integritate și Legii nr.133/2016 privind declararea averii și a intereselor personale</w:t>
      </w:r>
      <w:r w:rsidR="00637F3E"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14:paraId="27EDC5D0" w14:textId="4E88A9BF" w:rsidR="00637F3E" w:rsidRPr="00890B2F" w:rsidRDefault="00113E57" w:rsidP="00890B2F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</w:t>
      </w:r>
      <w:r w:rsidR="00637F3E" w:rsidRPr="00890B2F">
        <w:rPr>
          <w:rFonts w:ascii="Times New Roman" w:hAnsi="Times New Roman" w:cs="Times New Roman"/>
          <w:sz w:val="28"/>
          <w:szCs w:val="28"/>
        </w:rPr>
        <w:t xml:space="preserve"> </w:t>
      </w:r>
      <w:r w:rsidR="00160597" w:rsidRPr="00890B2F">
        <w:rPr>
          <w:rFonts w:ascii="Times New Roman" w:hAnsi="Times New Roman" w:cs="Times New Roman"/>
          <w:sz w:val="28"/>
          <w:szCs w:val="28"/>
        </w:rPr>
        <w:t xml:space="preserve">va </w:t>
      </w:r>
      <w:r w:rsidR="00637F3E" w:rsidRPr="00890B2F">
        <w:rPr>
          <w:rFonts w:ascii="Times New Roman" w:hAnsi="Times New Roman" w:cs="Times New Roman"/>
          <w:sz w:val="28"/>
          <w:szCs w:val="28"/>
        </w:rPr>
        <w:t>asigura respect</w:t>
      </w:r>
      <w:r w:rsidR="00160597" w:rsidRPr="00890B2F">
        <w:rPr>
          <w:rFonts w:ascii="Times New Roman" w:hAnsi="Times New Roman" w:cs="Times New Roman"/>
          <w:sz w:val="28"/>
          <w:szCs w:val="28"/>
        </w:rPr>
        <w:t xml:space="preserve">area </w:t>
      </w:r>
      <w:r w:rsidR="00637F3E" w:rsidRPr="00890B2F">
        <w:rPr>
          <w:rFonts w:ascii="Times New Roman" w:hAnsi="Times New Roman" w:cs="Times New Roman"/>
          <w:sz w:val="28"/>
          <w:szCs w:val="28"/>
        </w:rPr>
        <w:t xml:space="preserve">de către inspectorii de integritate a Metodologiei de efectuare a verificării și a controlului averii </w:t>
      </w:r>
      <w:r w:rsidR="0067118F" w:rsidRPr="00890B2F">
        <w:rPr>
          <w:rFonts w:ascii="Times New Roman" w:hAnsi="Times New Roman" w:cs="Times New Roman"/>
          <w:sz w:val="28"/>
          <w:szCs w:val="28"/>
        </w:rPr>
        <w:t>și</w:t>
      </w:r>
      <w:r w:rsidR="00637F3E" w:rsidRPr="00890B2F">
        <w:rPr>
          <w:rFonts w:ascii="Times New Roman" w:hAnsi="Times New Roman" w:cs="Times New Roman"/>
          <w:sz w:val="28"/>
          <w:szCs w:val="28"/>
        </w:rPr>
        <w:t xml:space="preserve"> al intereselor personale și privind respectarea regimului juridic al conflictelor de interese, al incompatibilităților, restricțiilor și limitărilor, aprobată de președintele Autorității;</w:t>
      </w:r>
    </w:p>
    <w:p w14:paraId="67CA75F5" w14:textId="5FE62AE5" w:rsidR="00637F3E" w:rsidRPr="00890B2F" w:rsidRDefault="00113E57" w:rsidP="00890B2F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</w:t>
      </w:r>
      <w:r w:rsidR="00637F3E" w:rsidRPr="00890B2F">
        <w:rPr>
          <w:rFonts w:ascii="Times New Roman" w:hAnsi="Times New Roman" w:cs="Times New Roman"/>
          <w:sz w:val="28"/>
          <w:szCs w:val="28"/>
        </w:rPr>
        <w:t xml:space="preserve"> </w:t>
      </w:r>
      <w:r w:rsidR="00594860" w:rsidRPr="00890B2F">
        <w:rPr>
          <w:rFonts w:ascii="Times New Roman" w:hAnsi="Times New Roman" w:cs="Times New Roman"/>
          <w:sz w:val="28"/>
          <w:szCs w:val="28"/>
        </w:rPr>
        <w:t xml:space="preserve">va </w:t>
      </w:r>
      <w:r w:rsidR="00637F3E" w:rsidRPr="00890B2F">
        <w:rPr>
          <w:rFonts w:ascii="Times New Roman" w:hAnsi="Times New Roman" w:cs="Times New Roman"/>
          <w:sz w:val="28"/>
          <w:szCs w:val="28"/>
        </w:rPr>
        <w:t>informa Parlamentul privind rezultatele auditului sistemului informațional „e-Integritate”;</w:t>
      </w:r>
    </w:p>
    <w:p w14:paraId="5D1C1716" w14:textId="19E7E763" w:rsidR="00637F3E" w:rsidRPr="00890B2F" w:rsidRDefault="00113E57" w:rsidP="00890B2F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e)</w:t>
      </w:r>
      <w:r w:rsidR="00637F3E" w:rsidRPr="00890B2F">
        <w:rPr>
          <w:rFonts w:ascii="Times New Roman" w:hAnsi="Times New Roman" w:cs="Times New Roman"/>
          <w:sz w:val="28"/>
          <w:szCs w:val="28"/>
        </w:rPr>
        <w:t xml:space="preserve"> </w:t>
      </w:r>
      <w:r w:rsidR="00890B2F" w:rsidRPr="00890B2F">
        <w:rPr>
          <w:rFonts w:ascii="Times New Roman" w:hAnsi="Times New Roman" w:cs="Times New Roman"/>
          <w:sz w:val="28"/>
          <w:szCs w:val="28"/>
        </w:rPr>
        <w:t xml:space="preserve">va </w:t>
      </w:r>
      <w:r w:rsidR="00637F3E" w:rsidRPr="00890B2F">
        <w:rPr>
          <w:rFonts w:ascii="Times New Roman" w:hAnsi="Times New Roman" w:cs="Times New Roman"/>
          <w:sz w:val="28"/>
          <w:szCs w:val="28"/>
        </w:rPr>
        <w:t>informa 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7F3E" w:rsidRPr="00890B2F">
        <w:rPr>
          <w:rFonts w:ascii="Times New Roman" w:hAnsi="Times New Roman" w:cs="Times New Roman"/>
          <w:sz w:val="28"/>
          <w:szCs w:val="28"/>
        </w:rPr>
        <w:t>instrui subiecți</w:t>
      </w:r>
      <w:r w:rsidR="00890B2F" w:rsidRPr="00890B2F">
        <w:rPr>
          <w:rFonts w:ascii="Times New Roman" w:hAnsi="Times New Roman" w:cs="Times New Roman"/>
          <w:sz w:val="28"/>
          <w:szCs w:val="28"/>
        </w:rPr>
        <w:t>i</w:t>
      </w:r>
      <w:r w:rsidR="00637F3E" w:rsidRPr="00890B2F">
        <w:rPr>
          <w:rFonts w:ascii="Times New Roman" w:hAnsi="Times New Roman" w:cs="Times New Roman"/>
          <w:sz w:val="28"/>
          <w:szCs w:val="28"/>
        </w:rPr>
        <w:t xml:space="preserve"> declarării privind modul de declarare a averilor </w:t>
      </w:r>
      <w:r w:rsidR="0067118F" w:rsidRPr="00890B2F">
        <w:rPr>
          <w:rFonts w:ascii="Times New Roman" w:hAnsi="Times New Roman" w:cs="Times New Roman"/>
          <w:sz w:val="28"/>
          <w:szCs w:val="28"/>
        </w:rPr>
        <w:t>și</w:t>
      </w:r>
      <w:r w:rsidR="00637F3E" w:rsidRPr="00890B2F">
        <w:rPr>
          <w:rFonts w:ascii="Times New Roman" w:hAnsi="Times New Roman" w:cs="Times New Roman"/>
          <w:sz w:val="28"/>
          <w:szCs w:val="28"/>
        </w:rPr>
        <w:t xml:space="preserve"> a intereselor personale, modul de soluționare a conflictelor de interese </w:t>
      </w:r>
      <w:r w:rsidR="0067118F" w:rsidRPr="00890B2F">
        <w:rPr>
          <w:rFonts w:ascii="Times New Roman" w:hAnsi="Times New Roman" w:cs="Times New Roman"/>
          <w:sz w:val="28"/>
          <w:szCs w:val="28"/>
        </w:rPr>
        <w:t>și</w:t>
      </w:r>
      <w:r w:rsidR="00637F3E" w:rsidRPr="00890B2F">
        <w:rPr>
          <w:rFonts w:ascii="Times New Roman" w:hAnsi="Times New Roman" w:cs="Times New Roman"/>
          <w:sz w:val="28"/>
          <w:szCs w:val="28"/>
        </w:rPr>
        <w:t xml:space="preserve"> a stărilor de incompatibilitate, a restricțiilor și limitărilor.</w:t>
      </w:r>
    </w:p>
    <w:p w14:paraId="18BFD75D" w14:textId="77777777" w:rsidR="00637F3E" w:rsidRPr="00890B2F" w:rsidRDefault="00637F3E" w:rsidP="00890B2F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ECF70D8" w14:textId="77777777" w:rsidR="000846BC" w:rsidRPr="003B6020" w:rsidRDefault="000846BC" w:rsidP="00890B2F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3</w:t>
      </w: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  <w:r w:rsidRPr="003B602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56B919C8" w14:textId="64DD2312" w:rsidR="00C17B63" w:rsidRPr="003B6020" w:rsidRDefault="00C17B63" w:rsidP="00EE2190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B6020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161EE94C" w14:textId="77777777" w:rsidR="00C17B63" w:rsidRPr="003B6020" w:rsidRDefault="00C17B63" w:rsidP="00C17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AE8C1B5" w14:textId="77777777" w:rsidR="00C17B63" w:rsidRPr="003B6020" w:rsidRDefault="00C17B63" w:rsidP="00C17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E5BFFF8" w14:textId="77777777" w:rsidR="00C17B63" w:rsidRPr="003B6020" w:rsidRDefault="00C17B63" w:rsidP="00C17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E0F676B" w14:textId="37434E3C" w:rsidR="00E25582" w:rsidRDefault="00C17B63" w:rsidP="00F52772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1F2AD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Președintele Parlamentului</w:t>
      </w:r>
    </w:p>
    <w:p w14:paraId="2C1D2698" w14:textId="77777777" w:rsidR="00E25582" w:rsidRDefault="00E25582">
      <w:pPr>
        <w:spacing w:after="160" w:line="259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br w:type="page"/>
      </w:r>
    </w:p>
    <w:p w14:paraId="1DD2B3AA" w14:textId="7623A754" w:rsidR="00A11AC2" w:rsidRDefault="00621349" w:rsidP="00F5277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Nota Informativa</w:t>
      </w:r>
    </w:p>
    <w:p w14:paraId="21B5C52E" w14:textId="0666F892" w:rsidR="00113E57" w:rsidRPr="00890B2F" w:rsidRDefault="00113E57" w:rsidP="00113E5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la proiectul de </w:t>
      </w:r>
      <w:r w:rsidR="008A3ACC" w:rsidRPr="00890B2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Hotărâre</w:t>
      </w:r>
      <w:r w:rsidRPr="00890B2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cu privire la </w:t>
      </w:r>
      <w:r w:rsidRPr="00890B2F">
        <w:rPr>
          <w:rFonts w:ascii="Times New Roman" w:hAnsi="Times New Roman" w:cs="Times New Roman"/>
          <w:b/>
          <w:bCs/>
          <w:sz w:val="28"/>
          <w:szCs w:val="28"/>
        </w:rPr>
        <w:t>Raportul de activitate al Autorității Naționale de Integritate pentru anul 2021</w:t>
      </w:r>
    </w:p>
    <w:p w14:paraId="7A2B3672" w14:textId="38F5A7E7" w:rsidR="00E36C41" w:rsidRPr="008A3ACC" w:rsidRDefault="00E36C41" w:rsidP="007B3071">
      <w:pPr>
        <w:spacing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38F35FA" w14:textId="1495B9E5" w:rsidR="001C0EEE" w:rsidRPr="00E40BEE" w:rsidRDefault="008A3ACC" w:rsidP="00E40BEE">
      <w:pPr>
        <w:spacing w:after="0" w:line="276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0BEE">
        <w:rPr>
          <w:rFonts w:ascii="Times New Roman" w:hAnsi="Times New Roman" w:cs="Times New Roman"/>
          <w:sz w:val="28"/>
          <w:szCs w:val="28"/>
        </w:rPr>
        <w:t>Autoritatea Națională de Integritate</w:t>
      </w:r>
      <w:r>
        <w:rPr>
          <w:rFonts w:ascii="Times New Roman" w:hAnsi="Times New Roman" w:cs="Times New Roman"/>
          <w:sz w:val="28"/>
          <w:szCs w:val="28"/>
        </w:rPr>
        <w:t>, p</w:t>
      </w:r>
      <w:r w:rsidR="001C0EEE" w:rsidRPr="00E40BEE">
        <w:rPr>
          <w:rFonts w:ascii="Times New Roman" w:hAnsi="Times New Roman" w:cs="Times New Roman"/>
          <w:sz w:val="28"/>
          <w:szCs w:val="28"/>
        </w:rPr>
        <w:t xml:space="preserve">otrivit art. </w:t>
      </w:r>
      <w:r w:rsidR="001C0EEE" w:rsidRPr="00E40BEE">
        <w:rPr>
          <w:rFonts w:ascii="Times New Roman" w:hAnsi="Times New Roman" w:cs="Times New Roman"/>
          <w:sz w:val="28"/>
          <w:szCs w:val="28"/>
        </w:rPr>
        <w:t>5 din Legea</w:t>
      </w:r>
      <w:r w:rsidR="00FB47EA" w:rsidRPr="00E40B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nr. 132/2016 cu privire la</w:t>
      </w:r>
      <w:r w:rsidR="00FB47EA" w:rsidRPr="00E40BEE">
        <w:rPr>
          <w:rFonts w:ascii="Times New Roman" w:hAnsi="Times New Roman" w:cs="Times New Roman"/>
          <w:sz w:val="28"/>
          <w:szCs w:val="28"/>
        </w:rPr>
        <w:t xml:space="preserve"> A</w:t>
      </w:r>
      <w:r w:rsidR="001C0EEE" w:rsidRPr="00E40BEE">
        <w:rPr>
          <w:rFonts w:ascii="Times New Roman" w:hAnsi="Times New Roman" w:cs="Times New Roman"/>
          <w:sz w:val="28"/>
          <w:szCs w:val="28"/>
        </w:rPr>
        <w:t xml:space="preserve">utoritatea </w:t>
      </w:r>
      <w:r w:rsidR="00EF09F9" w:rsidRPr="00E40BEE">
        <w:rPr>
          <w:rFonts w:ascii="Times New Roman" w:hAnsi="Times New Roman" w:cs="Times New Roman"/>
          <w:sz w:val="28"/>
          <w:szCs w:val="28"/>
        </w:rPr>
        <w:t>Naționa</w:t>
      </w:r>
      <w:bookmarkStart w:id="1" w:name="_GoBack"/>
      <w:bookmarkEnd w:id="1"/>
      <w:r w:rsidR="00EF09F9" w:rsidRPr="00E40BEE">
        <w:rPr>
          <w:rFonts w:ascii="Times New Roman" w:hAnsi="Times New Roman" w:cs="Times New Roman"/>
          <w:sz w:val="28"/>
          <w:szCs w:val="28"/>
        </w:rPr>
        <w:t xml:space="preserve">lă de Integritate </w:t>
      </w:r>
      <w:r w:rsidR="001C0EEE" w:rsidRPr="00E40BEE">
        <w:rPr>
          <w:rFonts w:ascii="Times New Roman" w:hAnsi="Times New Roman" w:cs="Times New Roman"/>
          <w:sz w:val="28"/>
          <w:szCs w:val="28"/>
        </w:rPr>
        <w:t xml:space="preserve">asigură integritatea în exercitarea </w:t>
      </w:r>
      <w:r w:rsidR="00A75461" w:rsidRPr="00E40BEE">
        <w:rPr>
          <w:rFonts w:ascii="Times New Roman" w:hAnsi="Times New Roman" w:cs="Times New Roman"/>
          <w:sz w:val="28"/>
          <w:szCs w:val="28"/>
        </w:rPr>
        <w:t>funcției</w:t>
      </w:r>
      <w:r w:rsidR="001C0EEE" w:rsidRPr="00E40BEE">
        <w:rPr>
          <w:rFonts w:ascii="Times New Roman" w:hAnsi="Times New Roman" w:cs="Times New Roman"/>
          <w:sz w:val="28"/>
          <w:szCs w:val="28"/>
        </w:rPr>
        <w:t xml:space="preserve"> publice sau </w:t>
      </w:r>
      <w:r w:rsidR="00A75461" w:rsidRPr="00E40BEE">
        <w:rPr>
          <w:rFonts w:ascii="Times New Roman" w:hAnsi="Times New Roman" w:cs="Times New Roman"/>
          <w:sz w:val="28"/>
          <w:szCs w:val="28"/>
        </w:rPr>
        <w:t>funcției</w:t>
      </w:r>
      <w:r w:rsidR="001C0EEE" w:rsidRPr="00E40BEE">
        <w:rPr>
          <w:rFonts w:ascii="Times New Roman" w:hAnsi="Times New Roman" w:cs="Times New Roman"/>
          <w:sz w:val="28"/>
          <w:szCs w:val="28"/>
        </w:rPr>
        <w:t xml:space="preserve"> de demnitate publică </w:t>
      </w:r>
      <w:r w:rsidR="00856D39" w:rsidRPr="00E40BEE">
        <w:rPr>
          <w:rFonts w:ascii="Times New Roman" w:hAnsi="Times New Roman" w:cs="Times New Roman"/>
          <w:sz w:val="28"/>
          <w:szCs w:val="28"/>
        </w:rPr>
        <w:t>și</w:t>
      </w:r>
      <w:r w:rsidR="001C0EEE" w:rsidRPr="00E40BEE">
        <w:rPr>
          <w:rFonts w:ascii="Times New Roman" w:hAnsi="Times New Roman" w:cs="Times New Roman"/>
          <w:sz w:val="28"/>
          <w:szCs w:val="28"/>
        </w:rPr>
        <w:t xml:space="preserve"> prevenirea </w:t>
      </w:r>
      <w:r w:rsidR="00A75461" w:rsidRPr="00E40BEE">
        <w:rPr>
          <w:rFonts w:ascii="Times New Roman" w:hAnsi="Times New Roman" w:cs="Times New Roman"/>
          <w:sz w:val="28"/>
          <w:szCs w:val="28"/>
        </w:rPr>
        <w:t>corupției</w:t>
      </w:r>
      <w:r w:rsidR="001C0EEE" w:rsidRPr="00E40BEE">
        <w:rPr>
          <w:rFonts w:ascii="Times New Roman" w:hAnsi="Times New Roman" w:cs="Times New Roman"/>
          <w:sz w:val="28"/>
          <w:szCs w:val="28"/>
        </w:rPr>
        <w:t xml:space="preserve"> prin realizarea controlului averii </w:t>
      </w:r>
      <w:r w:rsidR="00A75461" w:rsidRPr="00E40BEE">
        <w:rPr>
          <w:rFonts w:ascii="Times New Roman" w:hAnsi="Times New Roman" w:cs="Times New Roman"/>
          <w:sz w:val="28"/>
          <w:szCs w:val="28"/>
        </w:rPr>
        <w:t>și</w:t>
      </w:r>
      <w:r w:rsidR="001C0EEE" w:rsidRPr="00E40BEE">
        <w:rPr>
          <w:rFonts w:ascii="Times New Roman" w:hAnsi="Times New Roman" w:cs="Times New Roman"/>
          <w:sz w:val="28"/>
          <w:szCs w:val="28"/>
        </w:rPr>
        <w:t xml:space="preserve"> al intereselor personale </w:t>
      </w:r>
      <w:r w:rsidR="00856D39" w:rsidRPr="00E40BEE">
        <w:rPr>
          <w:rFonts w:ascii="Times New Roman" w:hAnsi="Times New Roman" w:cs="Times New Roman"/>
          <w:sz w:val="28"/>
          <w:szCs w:val="28"/>
        </w:rPr>
        <w:t>și</w:t>
      </w:r>
      <w:r w:rsidR="001C0EEE" w:rsidRPr="00E40BEE">
        <w:rPr>
          <w:rFonts w:ascii="Times New Roman" w:hAnsi="Times New Roman" w:cs="Times New Roman"/>
          <w:sz w:val="28"/>
          <w:szCs w:val="28"/>
        </w:rPr>
        <w:t xml:space="preserve"> privind respectarea regimului juridic al conflictelor de interese, al </w:t>
      </w:r>
      <w:r w:rsidR="00A75461" w:rsidRPr="00E40BEE">
        <w:rPr>
          <w:rFonts w:ascii="Times New Roman" w:hAnsi="Times New Roman" w:cs="Times New Roman"/>
          <w:sz w:val="28"/>
          <w:szCs w:val="28"/>
        </w:rPr>
        <w:t>incompatibilităților</w:t>
      </w:r>
      <w:r w:rsidR="001C0EEE" w:rsidRPr="00E40BEE">
        <w:rPr>
          <w:rFonts w:ascii="Times New Roman" w:hAnsi="Times New Roman" w:cs="Times New Roman"/>
          <w:sz w:val="28"/>
          <w:szCs w:val="28"/>
        </w:rPr>
        <w:t xml:space="preserve">, </w:t>
      </w:r>
      <w:r w:rsidR="00A75461" w:rsidRPr="00E40BEE">
        <w:rPr>
          <w:rFonts w:ascii="Times New Roman" w:hAnsi="Times New Roman" w:cs="Times New Roman"/>
          <w:sz w:val="28"/>
          <w:szCs w:val="28"/>
        </w:rPr>
        <w:t>restricțiilor</w:t>
      </w:r>
      <w:r w:rsidR="001C0EEE" w:rsidRPr="00E40BEE">
        <w:rPr>
          <w:rFonts w:ascii="Times New Roman" w:hAnsi="Times New Roman" w:cs="Times New Roman"/>
          <w:sz w:val="28"/>
          <w:szCs w:val="28"/>
        </w:rPr>
        <w:t xml:space="preserve"> </w:t>
      </w:r>
      <w:r w:rsidR="00856D39" w:rsidRPr="00E40BEE">
        <w:rPr>
          <w:rFonts w:ascii="Times New Roman" w:hAnsi="Times New Roman" w:cs="Times New Roman"/>
          <w:sz w:val="28"/>
          <w:szCs w:val="28"/>
        </w:rPr>
        <w:t>și</w:t>
      </w:r>
      <w:r w:rsidR="001C0EEE" w:rsidRPr="00E40BEE">
        <w:rPr>
          <w:rFonts w:ascii="Times New Roman" w:hAnsi="Times New Roman" w:cs="Times New Roman"/>
          <w:sz w:val="28"/>
          <w:szCs w:val="28"/>
        </w:rPr>
        <w:t xml:space="preserve"> limitărilor.</w:t>
      </w:r>
    </w:p>
    <w:p w14:paraId="03464DD4" w14:textId="3C5CB884" w:rsidR="009E18F1" w:rsidRPr="00E40BEE" w:rsidRDefault="00AC3052" w:rsidP="00E40BEE">
      <w:pPr>
        <w:spacing w:after="0" w:line="276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0B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În conformitate cu </w:t>
      </w:r>
      <w:r w:rsidR="009E18F1" w:rsidRPr="00E40B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prevederile </w:t>
      </w:r>
      <w:r w:rsidR="009E18F1" w:rsidRPr="00E40BEE">
        <w:rPr>
          <w:rFonts w:ascii="Times New Roman" w:eastAsia="Times New Roman" w:hAnsi="Times New Roman" w:cs="Times New Roman"/>
          <w:sz w:val="28"/>
          <w:szCs w:val="28"/>
          <w:lang w:eastAsia="ro-RO"/>
        </w:rPr>
        <w:t>al</w:t>
      </w:r>
      <w:r w:rsidR="009E18F1" w:rsidRPr="00E40B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art. 7 alin. (3) lit. a) și art. 14 alin. (1) lit. m) din Legea nr. 132/2016 cu privire la </w:t>
      </w:r>
      <w:r w:rsidR="009E18F1" w:rsidRPr="00E40BEE">
        <w:rPr>
          <w:rFonts w:ascii="Times New Roman" w:hAnsi="Times New Roman" w:cs="Times New Roman"/>
          <w:sz w:val="28"/>
          <w:szCs w:val="28"/>
        </w:rPr>
        <w:t>Autoritatea Națională de Integritate</w:t>
      </w:r>
      <w:r w:rsidR="009E18F1" w:rsidRPr="00E40BEE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9E18F1" w:rsidRPr="00E40B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9E18F1" w:rsidRPr="00E40BEE">
        <w:rPr>
          <w:rFonts w:ascii="Times New Roman" w:hAnsi="Times New Roman" w:cs="Times New Roman"/>
          <w:sz w:val="28"/>
          <w:szCs w:val="28"/>
        </w:rPr>
        <w:t xml:space="preserve">prezintă Parlamentului anual, </w:t>
      </w:r>
      <w:r w:rsidR="00856D39" w:rsidRPr="00E40BEE">
        <w:rPr>
          <w:rFonts w:ascii="Times New Roman" w:hAnsi="Times New Roman" w:cs="Times New Roman"/>
          <w:sz w:val="28"/>
          <w:szCs w:val="28"/>
        </w:rPr>
        <w:t>până</w:t>
      </w:r>
      <w:r w:rsidR="009E18F1" w:rsidRPr="00E40BEE">
        <w:rPr>
          <w:rFonts w:ascii="Times New Roman" w:hAnsi="Times New Roman" w:cs="Times New Roman"/>
          <w:sz w:val="28"/>
          <w:szCs w:val="28"/>
        </w:rPr>
        <w:t xml:space="preserve"> în data de 31 martie, raportul său de activitate pentru anul precedent</w:t>
      </w:r>
      <w:r w:rsidR="002F4AB2" w:rsidRPr="00E40BE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7D4A37E" w14:textId="5099B2B4" w:rsidR="002F4AB2" w:rsidRPr="003C6393" w:rsidRDefault="00F07E95" w:rsidP="00E40BEE">
      <w:pPr>
        <w:spacing w:after="0" w:line="276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C6393">
        <w:rPr>
          <w:rFonts w:ascii="Times New Roman" w:hAnsi="Times New Roman" w:cs="Times New Roman"/>
          <w:sz w:val="28"/>
          <w:szCs w:val="28"/>
        </w:rPr>
        <w:t xml:space="preserve">Articolul 128 din Regulamentul Parlamentului </w:t>
      </w:r>
      <w:r w:rsidR="00856D39" w:rsidRPr="003C6393">
        <w:rPr>
          <w:rFonts w:ascii="Times New Roman" w:hAnsi="Times New Roman" w:cs="Times New Roman"/>
          <w:sz w:val="28"/>
          <w:szCs w:val="28"/>
        </w:rPr>
        <w:t xml:space="preserve">prevede că </w:t>
      </w:r>
      <w:r w:rsidR="009877AD" w:rsidRPr="003C6393">
        <w:rPr>
          <w:rFonts w:ascii="Times New Roman" w:hAnsi="Times New Roman" w:cs="Times New Roman"/>
          <w:sz w:val="28"/>
          <w:szCs w:val="28"/>
        </w:rPr>
        <w:t>p</w:t>
      </w:r>
      <w:r w:rsidR="009877AD" w:rsidRPr="00F07E9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 marginea rapoartelor anuale ale </w:t>
      </w:r>
      <w:r w:rsidR="00A75461" w:rsidRPr="003C6393">
        <w:rPr>
          <w:rFonts w:ascii="Times New Roman" w:eastAsia="Times New Roman" w:hAnsi="Times New Roman" w:cs="Times New Roman"/>
          <w:sz w:val="28"/>
          <w:szCs w:val="28"/>
          <w:lang w:eastAsia="ro-RO"/>
        </w:rPr>
        <w:t>autorităților</w:t>
      </w:r>
      <w:r w:rsidR="009877AD" w:rsidRPr="00F07E9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publice </w:t>
      </w:r>
      <w:r w:rsidR="003C6393" w:rsidRPr="003C639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care sunt </w:t>
      </w:r>
      <w:r w:rsidR="003C6393" w:rsidRPr="003C6393">
        <w:rPr>
          <w:rFonts w:ascii="Times New Roman" w:hAnsi="Times New Roman" w:cs="Times New Roman"/>
          <w:sz w:val="28"/>
          <w:szCs w:val="28"/>
        </w:rPr>
        <w:t xml:space="preserve">obligate să </w:t>
      </w:r>
      <w:r w:rsidR="003C6393" w:rsidRPr="003C6393">
        <w:rPr>
          <w:rFonts w:ascii="Times New Roman" w:hAnsi="Times New Roman" w:cs="Times New Roman"/>
          <w:sz w:val="28"/>
          <w:szCs w:val="28"/>
        </w:rPr>
        <w:t xml:space="preserve">le </w:t>
      </w:r>
      <w:r w:rsidR="003C6393" w:rsidRPr="003C6393">
        <w:rPr>
          <w:rFonts w:ascii="Times New Roman" w:hAnsi="Times New Roman" w:cs="Times New Roman"/>
          <w:sz w:val="28"/>
          <w:szCs w:val="28"/>
        </w:rPr>
        <w:t>prezinte</w:t>
      </w:r>
      <w:r w:rsidR="009877AD" w:rsidRPr="00F07E9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Parlamentul poate decide adoptarea unei </w:t>
      </w:r>
      <w:r w:rsidR="00A75461" w:rsidRPr="003C6393">
        <w:rPr>
          <w:rFonts w:ascii="Times New Roman" w:eastAsia="Times New Roman" w:hAnsi="Times New Roman" w:cs="Times New Roman"/>
          <w:sz w:val="28"/>
          <w:szCs w:val="28"/>
          <w:lang w:eastAsia="ro-RO"/>
        </w:rPr>
        <w:t>hotărâri</w:t>
      </w:r>
      <w:r w:rsidR="009877AD" w:rsidRPr="003C639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. </w:t>
      </w:r>
    </w:p>
    <w:p w14:paraId="5D2C42E1" w14:textId="424F4F87" w:rsidR="00700D7E" w:rsidRPr="00E40BEE" w:rsidRDefault="00C27FA6" w:rsidP="00E40BEE">
      <w:pPr>
        <w:spacing w:after="0" w:line="276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0B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În data de </w:t>
      </w:r>
      <w:r w:rsidR="009877AD" w:rsidRPr="00E40BEE">
        <w:rPr>
          <w:rFonts w:ascii="Times New Roman" w:eastAsia="Calibri" w:hAnsi="Times New Roman" w:cs="Times New Roman"/>
          <w:color w:val="000000"/>
          <w:sz w:val="28"/>
          <w:szCs w:val="28"/>
        </w:rPr>
        <w:t>23</w:t>
      </w:r>
      <w:r w:rsidRPr="00E40B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iunie 2022 Comisia juridica, numiri si imunități a examinat Ra</w:t>
      </w:r>
      <w:r w:rsidR="00B2324E" w:rsidRPr="00E40BEE">
        <w:rPr>
          <w:rFonts w:ascii="Times New Roman" w:eastAsia="Calibri" w:hAnsi="Times New Roman" w:cs="Times New Roman"/>
          <w:color w:val="000000"/>
          <w:sz w:val="28"/>
          <w:szCs w:val="28"/>
        </w:rPr>
        <w:t>portul</w:t>
      </w:r>
      <w:r w:rsidR="00FC26C6" w:rsidRPr="00E40BEE">
        <w:rPr>
          <w:rFonts w:ascii="Times New Roman" w:hAnsi="Times New Roman" w:cs="Times New Roman"/>
          <w:sz w:val="28"/>
          <w:szCs w:val="28"/>
        </w:rPr>
        <w:t xml:space="preserve"> </w:t>
      </w:r>
      <w:r w:rsidR="005C6E02" w:rsidRPr="00E40BEE">
        <w:rPr>
          <w:rFonts w:ascii="Times New Roman" w:hAnsi="Times New Roman" w:cs="Times New Roman"/>
          <w:sz w:val="28"/>
          <w:szCs w:val="28"/>
        </w:rPr>
        <w:t>de activitate al Autorității Naționale de Integritate pentru anul 2021</w:t>
      </w:r>
      <w:r w:rsidR="005C6E02" w:rsidRPr="00E40BEE">
        <w:rPr>
          <w:rFonts w:ascii="Times New Roman" w:hAnsi="Times New Roman" w:cs="Times New Roman"/>
          <w:sz w:val="28"/>
          <w:szCs w:val="28"/>
        </w:rPr>
        <w:t xml:space="preserve"> </w:t>
      </w:r>
      <w:r w:rsidR="00EA2481" w:rsidRPr="00E40BEE">
        <w:rPr>
          <w:rFonts w:ascii="Times New Roman" w:hAnsi="Times New Roman" w:cs="Times New Roman"/>
          <w:sz w:val="28"/>
          <w:szCs w:val="28"/>
        </w:rPr>
        <w:t xml:space="preserve">și a propus examinarea lui în ședința plenara a Parlamentului. </w:t>
      </w:r>
    </w:p>
    <w:p w14:paraId="7ED26C07" w14:textId="491F697C" w:rsidR="00040021" w:rsidRPr="00E40BEE" w:rsidRDefault="001211D5" w:rsidP="00E40BEE">
      <w:pPr>
        <w:spacing w:after="0" w:line="276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0BEE">
        <w:rPr>
          <w:rFonts w:ascii="Times New Roman" w:hAnsi="Times New Roman" w:cs="Times New Roman"/>
          <w:sz w:val="28"/>
          <w:szCs w:val="28"/>
        </w:rPr>
        <w:t>Raportul</w:t>
      </w:r>
      <w:r w:rsidR="00E40BEE" w:rsidRPr="00E40BEE">
        <w:rPr>
          <w:rFonts w:ascii="Times New Roman" w:hAnsi="Times New Roman" w:cs="Times New Roman"/>
          <w:sz w:val="28"/>
          <w:szCs w:val="28"/>
        </w:rPr>
        <w:t xml:space="preserve"> de activitate al Autorității Naționale de Integritate pentru anul 2021</w:t>
      </w:r>
      <w:r w:rsidR="00E40BEE" w:rsidRPr="00E40BEE">
        <w:rPr>
          <w:rFonts w:ascii="Times New Roman" w:hAnsi="Times New Roman" w:cs="Times New Roman"/>
          <w:sz w:val="28"/>
          <w:szCs w:val="28"/>
        </w:rPr>
        <w:t xml:space="preserve"> </w:t>
      </w:r>
      <w:r w:rsidR="00700D7E" w:rsidRPr="00E40BEE">
        <w:rPr>
          <w:rFonts w:ascii="Times New Roman" w:hAnsi="Times New Roman" w:cs="Times New Roman"/>
          <w:sz w:val="28"/>
          <w:szCs w:val="28"/>
        </w:rPr>
        <w:t xml:space="preserve">este publicat pe pagina web oficială a </w:t>
      </w:r>
      <w:r w:rsidR="00E40BEE" w:rsidRPr="00E40BEE">
        <w:rPr>
          <w:rFonts w:ascii="Times New Roman" w:hAnsi="Times New Roman" w:cs="Times New Roman"/>
          <w:sz w:val="28"/>
          <w:szCs w:val="28"/>
        </w:rPr>
        <w:t xml:space="preserve">Autorității Naționale de Integritate </w:t>
      </w:r>
      <w:r w:rsidR="00700D7E" w:rsidRPr="00E40BEE">
        <w:rPr>
          <w:rFonts w:ascii="Times New Roman" w:hAnsi="Times New Roman" w:cs="Times New Roman"/>
          <w:sz w:val="28"/>
          <w:szCs w:val="28"/>
        </w:rPr>
        <w:t xml:space="preserve">și </w:t>
      </w:r>
      <w:r w:rsidR="007B30EA" w:rsidRPr="00E40BEE">
        <w:rPr>
          <w:rFonts w:ascii="Times New Roman" w:hAnsi="Times New Roman" w:cs="Times New Roman"/>
          <w:sz w:val="28"/>
          <w:szCs w:val="28"/>
        </w:rPr>
        <w:t xml:space="preserve">pe pagina web oficială </w:t>
      </w:r>
      <w:r w:rsidR="00700D7E" w:rsidRPr="00E40BEE">
        <w:rPr>
          <w:rFonts w:ascii="Times New Roman" w:hAnsi="Times New Roman" w:cs="Times New Roman"/>
          <w:sz w:val="28"/>
          <w:szCs w:val="28"/>
        </w:rPr>
        <w:t>a Parlamentului.</w:t>
      </w:r>
    </w:p>
    <w:p w14:paraId="0E177FD7" w14:textId="111EF5CE" w:rsidR="005021B5" w:rsidRDefault="005021B5" w:rsidP="007B307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BC8AC09" w14:textId="77777777" w:rsidR="007B30EA" w:rsidRDefault="007B30EA" w:rsidP="007B307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8CD6E81" w14:textId="5F0CEE1C" w:rsidR="00040021" w:rsidRDefault="00040021" w:rsidP="0004002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Deputat:</w:t>
      </w:r>
      <w:permEnd w:id="676736867"/>
    </w:p>
    <w:sectPr w:rsidR="00040021" w:rsidSect="00A04894">
      <w:type w:val="continuous"/>
      <w:pgSz w:w="11906" w:h="16838" w:code="9"/>
      <w:pgMar w:top="1134" w:right="851" w:bottom="1134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E9541" w14:textId="77777777" w:rsidR="00236C04" w:rsidRPr="00150C8A" w:rsidRDefault="00236C04" w:rsidP="00764062">
      <w:r w:rsidRPr="00150C8A">
        <w:separator/>
      </w:r>
    </w:p>
  </w:endnote>
  <w:endnote w:type="continuationSeparator" w:id="0">
    <w:p w14:paraId="2ABD4E24" w14:textId="77777777" w:rsidR="00236C04" w:rsidRPr="00150C8A" w:rsidRDefault="00236C04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91BAC" w14:textId="41CF7F23" w:rsidR="007C7A42" w:rsidRPr="00416C17" w:rsidRDefault="00945248" w:rsidP="007C7A42">
    <w:pPr>
      <w:pStyle w:val="Subsol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233DC8BE" wp14:editId="55E809DE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E7FCB3" id="Straight Connector 7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70679995" w14:textId="26D6FF68"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7458B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517BCBF5" w14:textId="77777777"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71E93D" w14:textId="77777777" w:rsidR="00236C04" w:rsidRPr="00150C8A" w:rsidRDefault="00236C04" w:rsidP="00764062">
      <w:r w:rsidRPr="00150C8A">
        <w:separator/>
      </w:r>
    </w:p>
  </w:footnote>
  <w:footnote w:type="continuationSeparator" w:id="0">
    <w:p w14:paraId="1B081620" w14:textId="77777777" w:rsidR="00236C04" w:rsidRPr="00150C8A" w:rsidRDefault="00236C04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36C294" w14:textId="77777777" w:rsidR="00402A12" w:rsidRPr="00764062" w:rsidRDefault="00764062" w:rsidP="00764062">
    <w:pPr>
      <w:pStyle w:val="Antet"/>
    </w:pPr>
    <w:r>
      <w:rPr>
        <w:noProof/>
      </w:rPr>
      <w:drawing>
        <wp:anchor distT="0" distB="0" distL="114300" distR="114300" simplePos="0" relativeHeight="251671552" behindDoc="0" locked="0" layoutInCell="1" allowOverlap="1" wp14:anchorId="6A5DCCAA" wp14:editId="2B8187A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9FE"/>
    <w:multiLevelType w:val="hybridMultilevel"/>
    <w:tmpl w:val="6BE2545A"/>
    <w:lvl w:ilvl="0" w:tplc="085AB9C0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91E15F3"/>
    <w:multiLevelType w:val="hybridMultilevel"/>
    <w:tmpl w:val="50B6E810"/>
    <w:lvl w:ilvl="0" w:tplc="692296DE">
      <w:start w:val="1"/>
      <w:numFmt w:val="decimal"/>
      <w:lvlText w:val="%1."/>
      <w:lvlJc w:val="left"/>
      <w:pPr>
        <w:ind w:left="1623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DFIcxLD4/sp1haOeL1+VtbucnveRz4f/gNlHEbDQXy9ng7Dl0ivrn2LScOvOBHh/LVeUi6EZkreVrKx8UMNg3Q==" w:salt="6XgzxG0I+s2Ii7bAAcZlaQ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40021"/>
    <w:rsid w:val="00044181"/>
    <w:rsid w:val="000846BC"/>
    <w:rsid w:val="0008799A"/>
    <w:rsid w:val="000F1809"/>
    <w:rsid w:val="0010270F"/>
    <w:rsid w:val="00113E57"/>
    <w:rsid w:val="00116FB6"/>
    <w:rsid w:val="00117A96"/>
    <w:rsid w:val="001211D5"/>
    <w:rsid w:val="00136EBA"/>
    <w:rsid w:val="00150C8A"/>
    <w:rsid w:val="00152FFA"/>
    <w:rsid w:val="00160597"/>
    <w:rsid w:val="001813BF"/>
    <w:rsid w:val="001B1B0B"/>
    <w:rsid w:val="001B31C6"/>
    <w:rsid w:val="001C0EEE"/>
    <w:rsid w:val="00236C04"/>
    <w:rsid w:val="00256FAA"/>
    <w:rsid w:val="00292A2A"/>
    <w:rsid w:val="002C68A5"/>
    <w:rsid w:val="002E4DEF"/>
    <w:rsid w:val="002F4AB2"/>
    <w:rsid w:val="0030625D"/>
    <w:rsid w:val="00333BF5"/>
    <w:rsid w:val="003341D8"/>
    <w:rsid w:val="00347895"/>
    <w:rsid w:val="00383336"/>
    <w:rsid w:val="003948F8"/>
    <w:rsid w:val="003C1380"/>
    <w:rsid w:val="003C43C1"/>
    <w:rsid w:val="003C6393"/>
    <w:rsid w:val="003E3923"/>
    <w:rsid w:val="003F6102"/>
    <w:rsid w:val="00400697"/>
    <w:rsid w:val="00401E78"/>
    <w:rsid w:val="00402A12"/>
    <w:rsid w:val="0040574B"/>
    <w:rsid w:val="00416A3F"/>
    <w:rsid w:val="00416C17"/>
    <w:rsid w:val="004641A6"/>
    <w:rsid w:val="0047417A"/>
    <w:rsid w:val="00475CD7"/>
    <w:rsid w:val="004946D6"/>
    <w:rsid w:val="004C7DAA"/>
    <w:rsid w:val="004F49C6"/>
    <w:rsid w:val="005021B5"/>
    <w:rsid w:val="00521F95"/>
    <w:rsid w:val="00530B23"/>
    <w:rsid w:val="00594860"/>
    <w:rsid w:val="005B30B5"/>
    <w:rsid w:val="005B3D41"/>
    <w:rsid w:val="005C6E02"/>
    <w:rsid w:val="005D6280"/>
    <w:rsid w:val="00601CF0"/>
    <w:rsid w:val="0060542C"/>
    <w:rsid w:val="00621349"/>
    <w:rsid w:val="00637F3E"/>
    <w:rsid w:val="0066558D"/>
    <w:rsid w:val="0067118F"/>
    <w:rsid w:val="0068447D"/>
    <w:rsid w:val="006A3E58"/>
    <w:rsid w:val="006B5479"/>
    <w:rsid w:val="006C1B69"/>
    <w:rsid w:val="00700D7E"/>
    <w:rsid w:val="00717B4E"/>
    <w:rsid w:val="00731DFE"/>
    <w:rsid w:val="007322A3"/>
    <w:rsid w:val="00732652"/>
    <w:rsid w:val="007458BF"/>
    <w:rsid w:val="00764062"/>
    <w:rsid w:val="0076676E"/>
    <w:rsid w:val="00773948"/>
    <w:rsid w:val="007762CF"/>
    <w:rsid w:val="007B3071"/>
    <w:rsid w:val="007B30EA"/>
    <w:rsid w:val="007C7A42"/>
    <w:rsid w:val="0080031B"/>
    <w:rsid w:val="008123BE"/>
    <w:rsid w:val="00856BDC"/>
    <w:rsid w:val="00856D39"/>
    <w:rsid w:val="00876E21"/>
    <w:rsid w:val="00890B2F"/>
    <w:rsid w:val="008A3ACC"/>
    <w:rsid w:val="008B4E7A"/>
    <w:rsid w:val="009072B4"/>
    <w:rsid w:val="00945248"/>
    <w:rsid w:val="009845B0"/>
    <w:rsid w:val="009877AD"/>
    <w:rsid w:val="009A0925"/>
    <w:rsid w:val="009A621E"/>
    <w:rsid w:val="009C3D34"/>
    <w:rsid w:val="009E18F1"/>
    <w:rsid w:val="00A04894"/>
    <w:rsid w:val="00A11AC2"/>
    <w:rsid w:val="00A1256D"/>
    <w:rsid w:val="00A13FF5"/>
    <w:rsid w:val="00A653FF"/>
    <w:rsid w:val="00A75461"/>
    <w:rsid w:val="00A804FA"/>
    <w:rsid w:val="00AC3052"/>
    <w:rsid w:val="00AC32F8"/>
    <w:rsid w:val="00AC5B3E"/>
    <w:rsid w:val="00AD66D2"/>
    <w:rsid w:val="00B02E8A"/>
    <w:rsid w:val="00B06445"/>
    <w:rsid w:val="00B2324E"/>
    <w:rsid w:val="00B26597"/>
    <w:rsid w:val="00B4091E"/>
    <w:rsid w:val="00B82575"/>
    <w:rsid w:val="00B83C49"/>
    <w:rsid w:val="00B876B0"/>
    <w:rsid w:val="00BB5B6D"/>
    <w:rsid w:val="00BC41FF"/>
    <w:rsid w:val="00BE0744"/>
    <w:rsid w:val="00BF2ED1"/>
    <w:rsid w:val="00C14D92"/>
    <w:rsid w:val="00C17B63"/>
    <w:rsid w:val="00C27FA6"/>
    <w:rsid w:val="00C45BC1"/>
    <w:rsid w:val="00C544A9"/>
    <w:rsid w:val="00C83B9D"/>
    <w:rsid w:val="00CA4C3C"/>
    <w:rsid w:val="00CE6671"/>
    <w:rsid w:val="00CE668D"/>
    <w:rsid w:val="00CF4BA5"/>
    <w:rsid w:val="00D341A9"/>
    <w:rsid w:val="00D37E13"/>
    <w:rsid w:val="00D42FC6"/>
    <w:rsid w:val="00D63C28"/>
    <w:rsid w:val="00D76E2D"/>
    <w:rsid w:val="00D872E8"/>
    <w:rsid w:val="00DA5167"/>
    <w:rsid w:val="00DB6060"/>
    <w:rsid w:val="00DD18DF"/>
    <w:rsid w:val="00DF182F"/>
    <w:rsid w:val="00E25582"/>
    <w:rsid w:val="00E36C41"/>
    <w:rsid w:val="00E40BEE"/>
    <w:rsid w:val="00E67414"/>
    <w:rsid w:val="00E903A8"/>
    <w:rsid w:val="00EA0B89"/>
    <w:rsid w:val="00EA2481"/>
    <w:rsid w:val="00EB2985"/>
    <w:rsid w:val="00EB355E"/>
    <w:rsid w:val="00EE2190"/>
    <w:rsid w:val="00EE7413"/>
    <w:rsid w:val="00EF09F9"/>
    <w:rsid w:val="00F07E95"/>
    <w:rsid w:val="00F172D2"/>
    <w:rsid w:val="00F26B54"/>
    <w:rsid w:val="00F35E58"/>
    <w:rsid w:val="00F404FA"/>
    <w:rsid w:val="00F52772"/>
    <w:rsid w:val="00F60D7A"/>
    <w:rsid w:val="00F66BDB"/>
    <w:rsid w:val="00F81FF1"/>
    <w:rsid w:val="00FA7177"/>
    <w:rsid w:val="00FB0C80"/>
    <w:rsid w:val="00FB47EA"/>
    <w:rsid w:val="00FC26C6"/>
    <w:rsid w:val="00FD0FAF"/>
    <w:rsid w:val="00FF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830EFD"/>
  <w15:docId w15:val="{9316D6D2-8C93-4065-812B-CF037D5C1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B83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83C49"/>
    <w:rPr>
      <w:rFonts w:ascii="Segoe UI" w:hAnsi="Segoe UI" w:cs="Segoe UI"/>
      <w:sz w:val="18"/>
      <w:szCs w:val="18"/>
      <w:lang w:val="ro-RO"/>
    </w:rPr>
  </w:style>
  <w:style w:type="paragraph" w:styleId="Frspaiere">
    <w:name w:val="No Spacing"/>
    <w:uiPriority w:val="1"/>
    <w:qFormat/>
    <w:locked/>
    <w:rsid w:val="00DD18DF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locked/>
    <w:rsid w:val="00256FAA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character" w:styleId="Hyperlink">
    <w:name w:val="Hyperlink"/>
    <w:basedOn w:val="Fontdeparagrafimplicit"/>
    <w:uiPriority w:val="99"/>
    <w:semiHidden/>
    <w:unhideWhenUsed/>
    <w:locked/>
    <w:rsid w:val="00256FAA"/>
    <w:rPr>
      <w:color w:val="0000FF"/>
      <w:u w:val="single"/>
    </w:rPr>
  </w:style>
  <w:style w:type="paragraph" w:customStyle="1" w:styleId="tt">
    <w:name w:val="tt"/>
    <w:basedOn w:val="Normal"/>
    <w:rsid w:val="00637F3E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2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04B92-E394-4F42-ACDD-B27C7C6D17F6}"/>
</file>

<file path=customXml/itemProps2.xml><?xml version="1.0" encoding="utf-8"?>
<ds:datastoreItem xmlns:ds="http://schemas.openxmlformats.org/officeDocument/2006/customXml" ds:itemID="{BB172921-D7B1-41DC-8BC3-3347378944F2}"/>
</file>

<file path=customXml/itemProps3.xml><?xml version="1.0" encoding="utf-8"?>
<ds:datastoreItem xmlns:ds="http://schemas.openxmlformats.org/officeDocument/2006/customXml" ds:itemID="{87BF3561-76E5-42CA-A5E9-3767EC22EA86}"/>
</file>

<file path=customXml/itemProps4.xml><?xml version="1.0" encoding="utf-8"?>
<ds:datastoreItem xmlns:ds="http://schemas.openxmlformats.org/officeDocument/2006/customXml" ds:itemID="{7CCC6405-1663-417C-8726-8A85E6AC73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538</Words>
  <Characters>3126</Characters>
  <Application>Microsoft Office Word</Application>
  <DocSecurity>8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52.2022.ro</vt:lpstr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254.2022.ro</dc:title>
  <dc:creator>Sorin</dc:creator>
  <cp:lastModifiedBy>Victor Mocanu</cp:lastModifiedBy>
  <cp:revision>9</cp:revision>
  <cp:lastPrinted>2022-06-23T08:31:00Z</cp:lastPrinted>
  <dcterms:created xsi:type="dcterms:W3CDTF">2022-06-15T13:26:00Z</dcterms:created>
  <dcterms:modified xsi:type="dcterms:W3CDTF">2022-06-23T10:24:00Z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