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FEE" w:rsidRPr="003B188B" w:rsidRDefault="00730FEE" w:rsidP="008C45B6">
      <w:pPr>
        <w:rPr>
          <w:sz w:val="28"/>
          <w:szCs w:val="28"/>
          <w:lang w:val="ro-RO"/>
        </w:rPr>
      </w:pPr>
      <w:bookmarkStart w:id="0" w:name="_GoBack"/>
      <w:bookmarkEnd w:id="0"/>
    </w:p>
    <w:p w:rsidR="008C45B6" w:rsidRPr="003B188B" w:rsidRDefault="008853C5" w:rsidP="008C45B6">
      <w:pPr>
        <w:ind w:firstLine="0"/>
        <w:jc w:val="center"/>
        <w:rPr>
          <w:b/>
          <w:sz w:val="28"/>
          <w:szCs w:val="28"/>
          <w:lang w:val="ro-RO"/>
        </w:rPr>
      </w:pPr>
      <w:r w:rsidRPr="003B188B">
        <w:rPr>
          <w:b/>
          <w:sz w:val="28"/>
          <w:szCs w:val="28"/>
          <w:lang w:val="ro-RO"/>
        </w:rPr>
        <w:t xml:space="preserve">Cu privire la aprobarea proiectului de lege pentru modificarea  </w:t>
      </w:r>
    </w:p>
    <w:p w:rsidR="00730FEE" w:rsidRPr="003B188B" w:rsidRDefault="003B188B" w:rsidP="008C45B6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Legii nr. </w:t>
      </w:r>
      <w:r w:rsidR="008853C5" w:rsidRPr="003B188B">
        <w:rPr>
          <w:b/>
          <w:sz w:val="28"/>
          <w:szCs w:val="28"/>
          <w:lang w:val="ro-RO"/>
        </w:rPr>
        <w:t>293/2017 privind unele măsuri în vederea implementării Programului de stat „Prima casă”</w:t>
      </w:r>
    </w:p>
    <w:p w:rsidR="00730FEE" w:rsidRPr="003B188B" w:rsidRDefault="00730FEE" w:rsidP="008C45B6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3B188B">
        <w:rPr>
          <w:b/>
          <w:sz w:val="28"/>
          <w:szCs w:val="28"/>
          <w:lang w:val="ro-RO"/>
        </w:rPr>
        <w:t>------------------------------------------------------------</w:t>
      </w:r>
    </w:p>
    <w:p w:rsidR="00730FEE" w:rsidRPr="003B188B" w:rsidRDefault="00730FEE" w:rsidP="008C45B6">
      <w:pPr>
        <w:rPr>
          <w:sz w:val="28"/>
          <w:szCs w:val="28"/>
          <w:lang w:val="ro-RO" w:eastAsia="ro-RO"/>
        </w:rPr>
      </w:pPr>
    </w:p>
    <w:p w:rsidR="00730FEE" w:rsidRPr="003B188B" w:rsidRDefault="00730FEE" w:rsidP="008C45B6">
      <w:pPr>
        <w:rPr>
          <w:sz w:val="28"/>
          <w:szCs w:val="28"/>
          <w:lang w:val="ro-RO"/>
        </w:rPr>
      </w:pPr>
      <w:r w:rsidRPr="003B188B">
        <w:rPr>
          <w:sz w:val="28"/>
          <w:szCs w:val="28"/>
          <w:lang w:val="ro-RO"/>
        </w:rPr>
        <w:t>Guvernul HOTĂRĂȘTE:</w:t>
      </w:r>
    </w:p>
    <w:p w:rsidR="00730FEE" w:rsidRPr="003B188B" w:rsidRDefault="00730FEE" w:rsidP="008C45B6">
      <w:pPr>
        <w:rPr>
          <w:sz w:val="28"/>
          <w:szCs w:val="28"/>
          <w:lang w:val="ro-RO"/>
        </w:rPr>
      </w:pPr>
    </w:p>
    <w:p w:rsidR="00730FEE" w:rsidRPr="003B188B" w:rsidRDefault="008853C5" w:rsidP="008C45B6">
      <w:pPr>
        <w:rPr>
          <w:sz w:val="28"/>
          <w:szCs w:val="28"/>
          <w:lang w:val="ro-RO" w:eastAsia="ro-RO"/>
        </w:rPr>
      </w:pPr>
      <w:r w:rsidRPr="003B188B">
        <w:rPr>
          <w:sz w:val="28"/>
          <w:szCs w:val="28"/>
          <w:lang w:val="ro-RO"/>
        </w:rPr>
        <w:t>Se aprobă și se prezintă Parlamentului spre examinare proiectul  de lege pentru modificarea Legii nr.</w:t>
      </w:r>
      <w:r w:rsidR="003B188B">
        <w:rPr>
          <w:sz w:val="28"/>
          <w:szCs w:val="28"/>
          <w:lang w:val="ro-RO"/>
        </w:rPr>
        <w:t> </w:t>
      </w:r>
      <w:r w:rsidRPr="003B188B">
        <w:rPr>
          <w:sz w:val="28"/>
          <w:szCs w:val="28"/>
          <w:lang w:val="ro-RO"/>
        </w:rPr>
        <w:t>293/2017 privind unele măsuri în vederea implementării Programului de stat „Prima casă”.</w:t>
      </w:r>
    </w:p>
    <w:p w:rsidR="00730FEE" w:rsidRPr="003B188B" w:rsidRDefault="00730FEE" w:rsidP="008C45B6">
      <w:pPr>
        <w:rPr>
          <w:sz w:val="28"/>
          <w:szCs w:val="28"/>
          <w:lang w:val="ro-RO" w:eastAsia="ro-RO"/>
        </w:rPr>
      </w:pPr>
    </w:p>
    <w:p w:rsidR="008853C5" w:rsidRPr="003B188B" w:rsidRDefault="008853C5" w:rsidP="008C45B6">
      <w:pPr>
        <w:rPr>
          <w:sz w:val="28"/>
          <w:szCs w:val="28"/>
          <w:lang w:val="ro-RO" w:eastAsia="ro-RO"/>
        </w:rPr>
      </w:pPr>
    </w:p>
    <w:p w:rsidR="003B04ED" w:rsidRPr="003B188B" w:rsidRDefault="003B04ED" w:rsidP="008C45B6">
      <w:pPr>
        <w:rPr>
          <w:b/>
          <w:sz w:val="28"/>
          <w:szCs w:val="28"/>
          <w:lang w:val="ro-RO" w:eastAsia="ro-RO"/>
        </w:rPr>
      </w:pPr>
      <w:r w:rsidRPr="003B188B">
        <w:rPr>
          <w:b/>
          <w:sz w:val="28"/>
          <w:szCs w:val="28"/>
          <w:lang w:val="ro-RO" w:eastAsia="ro-RO"/>
        </w:rPr>
        <w:t>Prim-ministru</w:t>
      </w:r>
      <w:r w:rsidR="0014378C" w:rsidRPr="003B188B">
        <w:rPr>
          <w:b/>
          <w:sz w:val="28"/>
          <w:szCs w:val="28"/>
          <w:lang w:val="ro-RO" w:eastAsia="ro-RO"/>
        </w:rPr>
        <w:tab/>
      </w:r>
      <w:r w:rsidR="0014378C" w:rsidRPr="003B188B">
        <w:rPr>
          <w:b/>
          <w:sz w:val="28"/>
          <w:szCs w:val="28"/>
          <w:lang w:val="ro-RO" w:eastAsia="ro-RO"/>
        </w:rPr>
        <w:tab/>
      </w:r>
      <w:r w:rsidR="0014378C" w:rsidRPr="003B188B">
        <w:rPr>
          <w:b/>
          <w:sz w:val="28"/>
          <w:szCs w:val="28"/>
          <w:lang w:val="ro-RO" w:eastAsia="ro-RO"/>
        </w:rPr>
        <w:tab/>
      </w:r>
      <w:r w:rsidR="0014378C" w:rsidRPr="003B188B">
        <w:rPr>
          <w:b/>
          <w:sz w:val="28"/>
          <w:szCs w:val="28"/>
          <w:lang w:val="ro-RO" w:eastAsia="ro-RO"/>
        </w:rPr>
        <w:tab/>
      </w:r>
      <w:r w:rsidR="0014378C" w:rsidRPr="003B188B">
        <w:rPr>
          <w:b/>
          <w:sz w:val="28"/>
          <w:szCs w:val="28"/>
          <w:lang w:val="ro-RO" w:eastAsia="ro-RO"/>
        </w:rPr>
        <w:tab/>
      </w:r>
      <w:r w:rsidR="006E3ECB" w:rsidRPr="003B188B">
        <w:rPr>
          <w:b/>
          <w:sz w:val="28"/>
          <w:szCs w:val="28"/>
          <w:lang w:val="ro-RO" w:eastAsia="ro-RO"/>
        </w:rPr>
        <w:tab/>
        <w:t>ION CHICU</w:t>
      </w:r>
    </w:p>
    <w:p w:rsidR="003B04ED" w:rsidRDefault="003B04ED" w:rsidP="008C45B6">
      <w:pPr>
        <w:rPr>
          <w:sz w:val="28"/>
          <w:szCs w:val="28"/>
          <w:lang w:val="ro-RO" w:eastAsia="ro-RO"/>
        </w:rPr>
      </w:pPr>
    </w:p>
    <w:p w:rsidR="003B188B" w:rsidRPr="003B188B" w:rsidRDefault="003B188B" w:rsidP="008C45B6">
      <w:pPr>
        <w:rPr>
          <w:sz w:val="28"/>
          <w:szCs w:val="28"/>
          <w:lang w:val="ro-RO" w:eastAsia="ro-RO"/>
        </w:rPr>
      </w:pPr>
    </w:p>
    <w:p w:rsidR="003A4AE6" w:rsidRPr="003B188B" w:rsidRDefault="003A4AE6" w:rsidP="008C45B6">
      <w:pPr>
        <w:rPr>
          <w:sz w:val="28"/>
          <w:szCs w:val="28"/>
          <w:lang w:val="ro-RO" w:eastAsia="ro-RO"/>
        </w:rPr>
      </w:pPr>
      <w:r w:rsidRPr="003B188B">
        <w:rPr>
          <w:sz w:val="28"/>
          <w:szCs w:val="28"/>
          <w:lang w:val="ro-RO" w:eastAsia="ro-RO"/>
        </w:rPr>
        <w:t>Contrasemnează:</w:t>
      </w:r>
    </w:p>
    <w:p w:rsidR="003A4AE6" w:rsidRDefault="003A4AE6" w:rsidP="008C45B6">
      <w:pPr>
        <w:rPr>
          <w:sz w:val="28"/>
          <w:szCs w:val="28"/>
          <w:lang w:val="ro-RO" w:eastAsia="ro-RO"/>
        </w:rPr>
      </w:pPr>
    </w:p>
    <w:p w:rsidR="003B188B" w:rsidRPr="003B188B" w:rsidRDefault="003B188B" w:rsidP="008C45B6">
      <w:pPr>
        <w:rPr>
          <w:sz w:val="28"/>
          <w:szCs w:val="28"/>
          <w:lang w:val="ro-RO" w:eastAsia="ro-RO"/>
        </w:rPr>
      </w:pPr>
    </w:p>
    <w:p w:rsidR="003A4AE6" w:rsidRPr="003B188B" w:rsidRDefault="003A4AE6" w:rsidP="008C45B6">
      <w:pPr>
        <w:rPr>
          <w:sz w:val="28"/>
          <w:szCs w:val="28"/>
          <w:lang w:val="ro-RO" w:eastAsia="ro-RO"/>
        </w:rPr>
      </w:pPr>
      <w:r w:rsidRPr="003B188B">
        <w:rPr>
          <w:sz w:val="28"/>
          <w:szCs w:val="28"/>
          <w:lang w:val="ro-RO" w:eastAsia="ro-RO"/>
        </w:rPr>
        <w:t>Viceprim-ministru,</w:t>
      </w:r>
    </w:p>
    <w:p w:rsidR="003A4AE6" w:rsidRPr="003B188B" w:rsidRDefault="003A4AE6" w:rsidP="008C45B6">
      <w:pPr>
        <w:rPr>
          <w:sz w:val="28"/>
          <w:szCs w:val="28"/>
          <w:lang w:val="ro-RO" w:eastAsia="ru-RU"/>
        </w:rPr>
      </w:pPr>
      <w:r w:rsidRPr="003B188B">
        <w:rPr>
          <w:sz w:val="28"/>
          <w:szCs w:val="28"/>
          <w:lang w:val="ro-RO" w:eastAsia="ru-RU"/>
        </w:rPr>
        <w:t>ministrul finanțelor</w:t>
      </w:r>
      <w:r w:rsidRPr="003B188B">
        <w:rPr>
          <w:sz w:val="28"/>
          <w:szCs w:val="28"/>
          <w:lang w:val="ro-RO" w:eastAsia="ru-RU"/>
        </w:rPr>
        <w:tab/>
      </w:r>
      <w:r w:rsidRPr="003B188B">
        <w:rPr>
          <w:sz w:val="28"/>
          <w:szCs w:val="28"/>
          <w:lang w:val="ro-RO" w:eastAsia="ru-RU"/>
        </w:rPr>
        <w:tab/>
      </w:r>
      <w:r w:rsidRPr="003B188B">
        <w:rPr>
          <w:sz w:val="28"/>
          <w:szCs w:val="28"/>
          <w:lang w:val="ro-RO" w:eastAsia="ru-RU"/>
        </w:rPr>
        <w:tab/>
      </w:r>
      <w:r w:rsidRPr="003B188B">
        <w:rPr>
          <w:sz w:val="28"/>
          <w:szCs w:val="28"/>
          <w:lang w:val="ro-RO" w:eastAsia="ru-RU"/>
        </w:rPr>
        <w:tab/>
      </w:r>
      <w:r w:rsidRPr="003B188B">
        <w:rPr>
          <w:sz w:val="28"/>
          <w:szCs w:val="28"/>
          <w:lang w:val="ro-RO" w:eastAsia="ru-RU"/>
        </w:rPr>
        <w:tab/>
      </w:r>
      <w:r w:rsidRPr="003B188B">
        <w:rPr>
          <w:sz w:val="28"/>
          <w:szCs w:val="28"/>
          <w:lang w:val="ro-RO" w:eastAsia="ru-RU"/>
        </w:rPr>
        <w:tab/>
        <w:t>Serghei PUȘCUȚA</w:t>
      </w:r>
    </w:p>
    <w:p w:rsidR="003A4AE6" w:rsidRDefault="003A4AE6" w:rsidP="008C45B6">
      <w:pPr>
        <w:ind w:firstLine="0"/>
        <w:rPr>
          <w:sz w:val="28"/>
          <w:szCs w:val="28"/>
          <w:lang w:val="ro-RO" w:eastAsia="ru-RU"/>
        </w:rPr>
      </w:pPr>
    </w:p>
    <w:p w:rsidR="003B188B" w:rsidRPr="003B188B" w:rsidRDefault="003B188B" w:rsidP="008C45B6">
      <w:pPr>
        <w:ind w:firstLine="0"/>
        <w:rPr>
          <w:sz w:val="28"/>
          <w:szCs w:val="28"/>
          <w:lang w:val="ro-RO" w:eastAsia="ru-RU"/>
        </w:rPr>
      </w:pPr>
    </w:p>
    <w:p w:rsidR="003A4AE6" w:rsidRPr="003B188B" w:rsidRDefault="003A4AE6" w:rsidP="008C45B6">
      <w:pPr>
        <w:rPr>
          <w:sz w:val="28"/>
          <w:szCs w:val="28"/>
          <w:lang w:val="ro-RO" w:eastAsia="ru-RU"/>
        </w:rPr>
      </w:pPr>
      <w:r w:rsidRPr="003B188B">
        <w:rPr>
          <w:sz w:val="28"/>
          <w:szCs w:val="28"/>
          <w:lang w:val="ro-RO" w:eastAsia="ru-RU"/>
        </w:rPr>
        <w:t>Ministrul economiei</w:t>
      </w:r>
    </w:p>
    <w:p w:rsidR="003A4AE6" w:rsidRPr="003B188B" w:rsidRDefault="003A4AE6" w:rsidP="008C45B6">
      <w:pPr>
        <w:rPr>
          <w:sz w:val="28"/>
          <w:szCs w:val="28"/>
          <w:lang w:val="ro-RO" w:eastAsia="ru-RU"/>
        </w:rPr>
      </w:pPr>
      <w:r w:rsidRPr="003B188B">
        <w:rPr>
          <w:sz w:val="28"/>
          <w:szCs w:val="28"/>
          <w:lang w:val="ro-RO" w:eastAsia="ru-RU"/>
        </w:rPr>
        <w:t>și infrastructurii</w:t>
      </w:r>
      <w:r w:rsidRPr="003B188B">
        <w:rPr>
          <w:sz w:val="28"/>
          <w:szCs w:val="28"/>
          <w:lang w:val="ro-RO" w:eastAsia="ru-RU"/>
        </w:rPr>
        <w:tab/>
      </w:r>
      <w:r w:rsidRPr="003B188B">
        <w:rPr>
          <w:sz w:val="28"/>
          <w:szCs w:val="28"/>
          <w:lang w:val="ro-RO" w:eastAsia="ru-RU"/>
        </w:rPr>
        <w:tab/>
      </w:r>
      <w:r w:rsidRPr="003B188B">
        <w:rPr>
          <w:sz w:val="28"/>
          <w:szCs w:val="28"/>
          <w:lang w:val="ro-RO" w:eastAsia="ru-RU"/>
        </w:rPr>
        <w:tab/>
      </w:r>
      <w:r w:rsidRPr="003B188B">
        <w:rPr>
          <w:sz w:val="28"/>
          <w:szCs w:val="28"/>
          <w:lang w:val="ro-RO" w:eastAsia="ru-RU"/>
        </w:rPr>
        <w:tab/>
      </w:r>
      <w:r w:rsidRPr="003B188B">
        <w:rPr>
          <w:sz w:val="28"/>
          <w:szCs w:val="28"/>
          <w:lang w:val="ro-RO" w:eastAsia="ru-RU"/>
        </w:rPr>
        <w:tab/>
      </w:r>
      <w:r w:rsidRPr="003B188B">
        <w:rPr>
          <w:sz w:val="28"/>
          <w:szCs w:val="28"/>
          <w:lang w:val="ro-RO" w:eastAsia="ru-RU"/>
        </w:rPr>
        <w:tab/>
      </w:r>
      <w:r w:rsidR="004C4154" w:rsidRPr="003B188B">
        <w:rPr>
          <w:sz w:val="28"/>
          <w:szCs w:val="28"/>
          <w:lang w:val="ro-RO" w:eastAsia="ru-RU"/>
        </w:rPr>
        <w:t>Serghei Railean</w:t>
      </w:r>
    </w:p>
    <w:p w:rsidR="003A4AE6" w:rsidRDefault="003A4AE6" w:rsidP="008C45B6">
      <w:pPr>
        <w:rPr>
          <w:sz w:val="28"/>
          <w:szCs w:val="28"/>
          <w:lang w:val="ro-RO" w:eastAsia="ru-RU"/>
        </w:rPr>
      </w:pPr>
    </w:p>
    <w:p w:rsidR="003B188B" w:rsidRPr="003B188B" w:rsidRDefault="003B188B" w:rsidP="008C45B6">
      <w:pPr>
        <w:rPr>
          <w:sz w:val="28"/>
          <w:szCs w:val="28"/>
          <w:lang w:val="ro-RO" w:eastAsia="ru-RU"/>
        </w:rPr>
      </w:pPr>
    </w:p>
    <w:p w:rsidR="003A4AE6" w:rsidRPr="003B188B" w:rsidRDefault="003A4AE6" w:rsidP="008C45B6">
      <w:pPr>
        <w:rPr>
          <w:sz w:val="28"/>
          <w:szCs w:val="28"/>
          <w:lang w:val="ro-RO" w:eastAsia="ru-RU"/>
        </w:rPr>
      </w:pPr>
      <w:r w:rsidRPr="003B188B">
        <w:rPr>
          <w:sz w:val="28"/>
          <w:szCs w:val="28"/>
          <w:lang w:val="ro-RO" w:eastAsia="ru-RU"/>
        </w:rPr>
        <w:t>Ministrul justiţiei</w:t>
      </w:r>
      <w:r w:rsidR="00FA194B" w:rsidRPr="003B188B">
        <w:rPr>
          <w:sz w:val="28"/>
          <w:szCs w:val="28"/>
          <w:lang w:val="ro-RO" w:eastAsia="ru-RU"/>
        </w:rPr>
        <w:tab/>
      </w:r>
      <w:r w:rsidR="00FA194B" w:rsidRPr="003B188B">
        <w:rPr>
          <w:sz w:val="28"/>
          <w:szCs w:val="28"/>
          <w:lang w:val="ro-RO" w:eastAsia="ru-RU"/>
        </w:rPr>
        <w:tab/>
      </w:r>
      <w:r w:rsidR="00FA194B" w:rsidRPr="003B188B">
        <w:rPr>
          <w:sz w:val="28"/>
          <w:szCs w:val="28"/>
          <w:lang w:val="ro-RO" w:eastAsia="ru-RU"/>
        </w:rPr>
        <w:tab/>
      </w:r>
      <w:r w:rsidR="00FA194B" w:rsidRPr="003B188B">
        <w:rPr>
          <w:sz w:val="28"/>
          <w:szCs w:val="28"/>
          <w:lang w:val="ro-RO" w:eastAsia="ru-RU"/>
        </w:rPr>
        <w:tab/>
      </w:r>
      <w:r w:rsidR="00FA194B" w:rsidRPr="003B188B">
        <w:rPr>
          <w:sz w:val="28"/>
          <w:szCs w:val="28"/>
          <w:lang w:val="ro-RO" w:eastAsia="ru-RU"/>
        </w:rPr>
        <w:tab/>
      </w:r>
      <w:r w:rsidR="00FA194B" w:rsidRPr="003B188B">
        <w:rPr>
          <w:sz w:val="28"/>
          <w:szCs w:val="28"/>
          <w:lang w:val="ro-RO" w:eastAsia="ru-RU"/>
        </w:rPr>
        <w:tab/>
      </w:r>
      <w:r w:rsidRPr="003B188B">
        <w:rPr>
          <w:sz w:val="28"/>
          <w:szCs w:val="28"/>
          <w:lang w:val="ro-RO" w:eastAsia="ru-RU"/>
        </w:rPr>
        <w:t>Fadei Nagacevschi</w:t>
      </w:r>
    </w:p>
    <w:p w:rsidR="008C45B6" w:rsidRPr="003B188B" w:rsidRDefault="008C45B6" w:rsidP="008C45B6">
      <w:pPr>
        <w:rPr>
          <w:sz w:val="28"/>
          <w:szCs w:val="28"/>
          <w:lang w:val="ro-RO" w:eastAsia="ru-RU"/>
        </w:rPr>
      </w:pPr>
      <w:r w:rsidRPr="003B188B">
        <w:rPr>
          <w:sz w:val="28"/>
          <w:szCs w:val="28"/>
          <w:lang w:val="ro-RO" w:eastAsia="ru-RU"/>
        </w:rPr>
        <w:br w:type="page"/>
      </w:r>
    </w:p>
    <w:p w:rsidR="008C45B6" w:rsidRPr="003B188B" w:rsidRDefault="008C45B6" w:rsidP="008C45B6">
      <w:pPr>
        <w:rPr>
          <w:sz w:val="28"/>
          <w:szCs w:val="28"/>
          <w:lang w:val="ro-RO" w:eastAsia="ru-RU"/>
        </w:rPr>
      </w:pPr>
    </w:p>
    <w:p w:rsidR="008C45B6" w:rsidRPr="003B188B" w:rsidRDefault="008C45B6" w:rsidP="008C45B6">
      <w:pPr>
        <w:rPr>
          <w:sz w:val="28"/>
          <w:szCs w:val="28"/>
          <w:lang w:val="ro-RO" w:eastAsia="ru-RU"/>
        </w:rPr>
      </w:pPr>
    </w:p>
    <w:p w:rsidR="008C45B6" w:rsidRPr="003B188B" w:rsidRDefault="008C45B6" w:rsidP="008C45B6">
      <w:pPr>
        <w:rPr>
          <w:sz w:val="28"/>
          <w:szCs w:val="28"/>
          <w:lang w:val="ro-RO" w:eastAsia="ru-RU"/>
        </w:rPr>
      </w:pPr>
    </w:p>
    <w:p w:rsidR="008C45B6" w:rsidRPr="003B188B" w:rsidRDefault="008C45B6" w:rsidP="008C45B6">
      <w:pPr>
        <w:rPr>
          <w:sz w:val="28"/>
          <w:szCs w:val="28"/>
          <w:lang w:val="ro-RO" w:eastAsia="ru-RU"/>
        </w:rPr>
      </w:pPr>
    </w:p>
    <w:p w:rsidR="008C45B6" w:rsidRPr="003B188B" w:rsidRDefault="008C45B6" w:rsidP="008C45B6">
      <w:pPr>
        <w:rPr>
          <w:sz w:val="28"/>
          <w:szCs w:val="28"/>
          <w:lang w:val="ro-RO" w:eastAsia="ru-RU"/>
        </w:rPr>
      </w:pPr>
    </w:p>
    <w:p w:rsidR="006B17C6" w:rsidRPr="003B188B" w:rsidRDefault="006B17C6" w:rsidP="008C45B6">
      <w:pPr>
        <w:rPr>
          <w:sz w:val="28"/>
          <w:szCs w:val="28"/>
          <w:lang w:val="ro-RO" w:eastAsia="ru-RU"/>
        </w:rPr>
      </w:pPr>
      <w:r w:rsidRPr="003B188B">
        <w:rPr>
          <w:sz w:val="28"/>
          <w:szCs w:val="28"/>
          <w:lang w:val="ro-RO" w:eastAsia="ru-RU"/>
        </w:rPr>
        <w:t>Vizează:</w:t>
      </w:r>
    </w:p>
    <w:p w:rsidR="006B17C6" w:rsidRPr="003B188B" w:rsidRDefault="006B17C6" w:rsidP="008C45B6">
      <w:pPr>
        <w:rPr>
          <w:sz w:val="28"/>
          <w:szCs w:val="28"/>
          <w:lang w:val="ro-RO" w:eastAsia="ru-RU"/>
        </w:rPr>
      </w:pPr>
    </w:p>
    <w:p w:rsidR="006B17C6" w:rsidRPr="003B188B" w:rsidRDefault="006B17C6" w:rsidP="008C45B6">
      <w:pPr>
        <w:rPr>
          <w:sz w:val="28"/>
          <w:szCs w:val="28"/>
          <w:lang w:val="ro-RO" w:eastAsia="ru-RU"/>
        </w:rPr>
      </w:pPr>
    </w:p>
    <w:p w:rsidR="006B17C6" w:rsidRPr="003B188B" w:rsidRDefault="006B17C6" w:rsidP="008C45B6">
      <w:pPr>
        <w:rPr>
          <w:sz w:val="28"/>
          <w:szCs w:val="28"/>
          <w:lang w:val="ro-RO" w:eastAsia="ru-RU"/>
        </w:rPr>
      </w:pPr>
      <w:r w:rsidRPr="003B188B">
        <w:rPr>
          <w:sz w:val="28"/>
          <w:szCs w:val="28"/>
          <w:lang w:val="ro-RO" w:eastAsia="ru-RU"/>
        </w:rPr>
        <w:t>Secretar general al Guvernului</w:t>
      </w:r>
      <w:r w:rsidR="00FA194B" w:rsidRPr="003B188B">
        <w:rPr>
          <w:sz w:val="28"/>
          <w:szCs w:val="28"/>
          <w:lang w:val="ro-RO" w:eastAsia="ru-RU"/>
        </w:rPr>
        <w:tab/>
      </w:r>
      <w:r w:rsidR="00FA194B" w:rsidRPr="003B188B">
        <w:rPr>
          <w:sz w:val="28"/>
          <w:szCs w:val="28"/>
          <w:lang w:val="ro-RO" w:eastAsia="ru-RU"/>
        </w:rPr>
        <w:tab/>
      </w:r>
      <w:r w:rsidR="00FA194B" w:rsidRPr="003B188B">
        <w:rPr>
          <w:sz w:val="28"/>
          <w:szCs w:val="28"/>
          <w:lang w:val="ro-RO" w:eastAsia="ru-RU"/>
        </w:rPr>
        <w:tab/>
      </w:r>
      <w:r w:rsidR="00FA194B" w:rsidRPr="003B188B">
        <w:rPr>
          <w:sz w:val="28"/>
          <w:szCs w:val="28"/>
          <w:lang w:val="ro-RO" w:eastAsia="ru-RU"/>
        </w:rPr>
        <w:tab/>
      </w:r>
      <w:r w:rsidR="00FA194B" w:rsidRPr="003B188B">
        <w:rPr>
          <w:sz w:val="28"/>
          <w:szCs w:val="28"/>
          <w:lang w:val="ro-RO" w:eastAsia="ru-RU"/>
        </w:rPr>
        <w:tab/>
      </w:r>
      <w:r w:rsidRPr="003B188B">
        <w:rPr>
          <w:sz w:val="28"/>
          <w:szCs w:val="28"/>
          <w:lang w:val="ro-RO" w:eastAsia="ru-RU"/>
        </w:rPr>
        <w:t>Liliana IACONI</w:t>
      </w:r>
    </w:p>
    <w:p w:rsidR="006B17C6" w:rsidRPr="003B188B" w:rsidRDefault="006B17C6" w:rsidP="008C45B6">
      <w:pPr>
        <w:rPr>
          <w:sz w:val="28"/>
          <w:szCs w:val="28"/>
          <w:lang w:val="ro-RO" w:eastAsia="ru-RU"/>
        </w:rPr>
      </w:pPr>
    </w:p>
    <w:p w:rsidR="006B17C6" w:rsidRPr="003B188B" w:rsidRDefault="006B17C6" w:rsidP="008C45B6">
      <w:pPr>
        <w:rPr>
          <w:sz w:val="28"/>
          <w:szCs w:val="28"/>
          <w:lang w:val="ro-RO" w:eastAsia="ru-RU"/>
        </w:rPr>
      </w:pPr>
    </w:p>
    <w:p w:rsidR="006B17C6" w:rsidRPr="003B188B" w:rsidRDefault="006B17C6" w:rsidP="008C45B6">
      <w:pPr>
        <w:rPr>
          <w:sz w:val="28"/>
          <w:szCs w:val="28"/>
          <w:lang w:val="ro-RO" w:eastAsia="ru-RU"/>
        </w:rPr>
      </w:pPr>
    </w:p>
    <w:p w:rsidR="006B17C6" w:rsidRPr="003B188B" w:rsidRDefault="006B17C6" w:rsidP="008C45B6">
      <w:pPr>
        <w:rPr>
          <w:sz w:val="28"/>
          <w:szCs w:val="28"/>
          <w:lang w:val="ro-RO" w:eastAsia="ru-RU"/>
        </w:rPr>
      </w:pPr>
    </w:p>
    <w:p w:rsidR="006B17C6" w:rsidRPr="003B188B" w:rsidRDefault="006B17C6" w:rsidP="008C45B6">
      <w:pPr>
        <w:rPr>
          <w:sz w:val="28"/>
          <w:szCs w:val="28"/>
          <w:lang w:val="ro-RO" w:eastAsia="ru-RU"/>
        </w:rPr>
      </w:pPr>
      <w:r w:rsidRPr="003B188B">
        <w:rPr>
          <w:sz w:val="28"/>
          <w:szCs w:val="28"/>
          <w:lang w:val="ro-RO" w:eastAsia="ru-RU"/>
        </w:rPr>
        <w:t>Aprobată în şedinţa Guvernului</w:t>
      </w:r>
    </w:p>
    <w:p w:rsidR="006B17C6" w:rsidRPr="003B188B" w:rsidRDefault="006B17C6" w:rsidP="008C45B6">
      <w:pPr>
        <w:rPr>
          <w:sz w:val="28"/>
          <w:szCs w:val="28"/>
          <w:lang w:val="ro-RO" w:eastAsia="ru-RU"/>
        </w:rPr>
      </w:pPr>
      <w:r w:rsidRPr="003B188B">
        <w:rPr>
          <w:sz w:val="28"/>
          <w:szCs w:val="28"/>
          <w:lang w:val="ro-RO" w:eastAsia="ru-RU"/>
        </w:rPr>
        <w:t>din</w:t>
      </w:r>
    </w:p>
    <w:p w:rsidR="006B17C6" w:rsidRPr="003B188B" w:rsidRDefault="006B17C6" w:rsidP="008C45B6">
      <w:pPr>
        <w:rPr>
          <w:sz w:val="28"/>
          <w:szCs w:val="28"/>
          <w:lang w:val="ro-RO" w:eastAsia="ru-RU"/>
        </w:rPr>
      </w:pPr>
    </w:p>
    <w:p w:rsidR="00633BD9" w:rsidRPr="003B188B" w:rsidRDefault="00633BD9" w:rsidP="008C45B6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633BD9" w:rsidRPr="003B188B" w:rsidRDefault="00633BD9" w:rsidP="008C45B6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633BD9" w:rsidRPr="003B188B" w:rsidRDefault="00633BD9" w:rsidP="008C45B6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633BD9" w:rsidRPr="003B188B" w:rsidRDefault="00633BD9" w:rsidP="008C45B6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633BD9" w:rsidRPr="003B188B" w:rsidRDefault="00633BD9" w:rsidP="008C45B6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633BD9" w:rsidRPr="003B188B" w:rsidRDefault="00633BD9" w:rsidP="008C45B6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8C45B6" w:rsidRPr="003B188B" w:rsidRDefault="008C45B6" w:rsidP="008C45B6">
      <w:pPr>
        <w:rPr>
          <w:sz w:val="28"/>
          <w:szCs w:val="28"/>
          <w:lang w:val="ro-RO" w:eastAsia="ru-RU"/>
        </w:rPr>
      </w:pPr>
      <w:r w:rsidRPr="003B188B">
        <w:rPr>
          <w:sz w:val="28"/>
          <w:szCs w:val="28"/>
          <w:lang w:val="ro-RO" w:eastAsia="ru-RU"/>
        </w:rPr>
        <w:br w:type="page"/>
      </w:r>
    </w:p>
    <w:p w:rsidR="008C45B6" w:rsidRPr="003B188B" w:rsidRDefault="008C45B6" w:rsidP="008C45B6">
      <w:pPr>
        <w:jc w:val="right"/>
        <w:rPr>
          <w:i/>
          <w:sz w:val="28"/>
          <w:szCs w:val="28"/>
          <w:lang w:val="ro-RO"/>
        </w:rPr>
      </w:pPr>
      <w:r w:rsidRPr="003B188B">
        <w:rPr>
          <w:i/>
          <w:sz w:val="28"/>
          <w:szCs w:val="28"/>
          <w:lang w:val="ro-RO"/>
        </w:rPr>
        <w:lastRenderedPageBreak/>
        <w:t>Proiect</w:t>
      </w:r>
    </w:p>
    <w:p w:rsidR="008C45B6" w:rsidRPr="00104C72" w:rsidRDefault="008C45B6" w:rsidP="008C45B6">
      <w:pPr>
        <w:rPr>
          <w:b/>
          <w:sz w:val="22"/>
          <w:szCs w:val="28"/>
          <w:lang w:val="ro-RO"/>
        </w:rPr>
      </w:pPr>
    </w:p>
    <w:p w:rsidR="008C45B6" w:rsidRPr="003B188B" w:rsidRDefault="008C45B6" w:rsidP="008C45B6">
      <w:pPr>
        <w:ind w:firstLine="0"/>
        <w:jc w:val="center"/>
        <w:rPr>
          <w:b/>
          <w:sz w:val="28"/>
          <w:szCs w:val="28"/>
          <w:lang w:val="ro-RO"/>
        </w:rPr>
      </w:pPr>
      <w:r w:rsidRPr="003B188B">
        <w:rPr>
          <w:b/>
          <w:sz w:val="28"/>
          <w:szCs w:val="28"/>
          <w:lang w:val="ro-RO"/>
        </w:rPr>
        <w:t>PARLAMENTUL REPUBLICII MOLDOVA</w:t>
      </w:r>
    </w:p>
    <w:p w:rsidR="008C45B6" w:rsidRPr="00104C72" w:rsidRDefault="008C45B6" w:rsidP="008C45B6">
      <w:pPr>
        <w:ind w:firstLine="0"/>
        <w:jc w:val="center"/>
        <w:rPr>
          <w:b/>
          <w:sz w:val="24"/>
          <w:szCs w:val="28"/>
          <w:lang w:val="ro-RO"/>
        </w:rPr>
      </w:pPr>
    </w:p>
    <w:p w:rsidR="008C45B6" w:rsidRPr="003B188B" w:rsidRDefault="008C45B6" w:rsidP="008C45B6">
      <w:pPr>
        <w:ind w:firstLine="0"/>
        <w:jc w:val="center"/>
        <w:rPr>
          <w:b/>
          <w:sz w:val="28"/>
          <w:szCs w:val="28"/>
          <w:lang w:val="ro-RO"/>
        </w:rPr>
      </w:pPr>
      <w:r w:rsidRPr="003B188B">
        <w:rPr>
          <w:b/>
          <w:sz w:val="28"/>
          <w:szCs w:val="28"/>
          <w:lang w:val="ro-RO"/>
        </w:rPr>
        <w:t>LEGE</w:t>
      </w:r>
    </w:p>
    <w:p w:rsidR="008C45B6" w:rsidRPr="003B188B" w:rsidRDefault="008C45B6" w:rsidP="008C45B6">
      <w:pPr>
        <w:ind w:firstLine="0"/>
        <w:jc w:val="center"/>
        <w:rPr>
          <w:b/>
          <w:sz w:val="28"/>
          <w:szCs w:val="28"/>
          <w:lang w:val="ro-RO"/>
        </w:rPr>
      </w:pPr>
      <w:r w:rsidRPr="003B188B">
        <w:rPr>
          <w:b/>
          <w:sz w:val="28"/>
          <w:szCs w:val="28"/>
          <w:lang w:val="ro-RO"/>
        </w:rPr>
        <w:t xml:space="preserve">pentru modificarea </w:t>
      </w:r>
      <w:r w:rsidR="003B188B">
        <w:rPr>
          <w:b/>
          <w:sz w:val="28"/>
          <w:szCs w:val="28"/>
          <w:lang w:val="ro-RO"/>
        </w:rPr>
        <w:t>Legii nr. </w:t>
      </w:r>
      <w:r w:rsidRPr="003B188B">
        <w:rPr>
          <w:b/>
          <w:sz w:val="28"/>
          <w:szCs w:val="28"/>
          <w:lang w:val="ro-RO"/>
        </w:rPr>
        <w:t xml:space="preserve">293/2017 privind unele măsuri în vederea implementării Programului de stat </w:t>
      </w:r>
      <w:r w:rsidR="003B188B">
        <w:rPr>
          <w:b/>
          <w:sz w:val="28"/>
          <w:szCs w:val="28"/>
          <w:lang w:val="ro-RO"/>
        </w:rPr>
        <w:t>„</w:t>
      </w:r>
      <w:r w:rsidRPr="003B188B">
        <w:rPr>
          <w:b/>
          <w:sz w:val="28"/>
          <w:szCs w:val="28"/>
          <w:lang w:val="ro-RO"/>
        </w:rPr>
        <w:t>Prima casă”</w:t>
      </w:r>
    </w:p>
    <w:p w:rsidR="008C45B6" w:rsidRPr="00104C72" w:rsidRDefault="008C45B6" w:rsidP="008C45B6">
      <w:pPr>
        <w:rPr>
          <w:sz w:val="24"/>
          <w:szCs w:val="28"/>
          <w:lang w:val="ro-RO"/>
        </w:rPr>
      </w:pPr>
    </w:p>
    <w:p w:rsidR="008C45B6" w:rsidRPr="003B188B" w:rsidRDefault="008C45B6" w:rsidP="008C45B6">
      <w:pPr>
        <w:rPr>
          <w:sz w:val="28"/>
          <w:szCs w:val="28"/>
          <w:lang w:val="ro-RO"/>
        </w:rPr>
      </w:pPr>
      <w:r w:rsidRPr="003B188B">
        <w:rPr>
          <w:sz w:val="28"/>
          <w:szCs w:val="28"/>
          <w:lang w:val="ro-RO"/>
        </w:rPr>
        <w:t>Parlamentul adoptă prezenta lege organică.</w:t>
      </w:r>
    </w:p>
    <w:p w:rsidR="008C45B6" w:rsidRPr="00104C72" w:rsidRDefault="008C45B6" w:rsidP="008C45B6">
      <w:pPr>
        <w:rPr>
          <w:b/>
          <w:sz w:val="24"/>
          <w:szCs w:val="28"/>
          <w:lang w:val="ro-RO"/>
        </w:rPr>
      </w:pPr>
    </w:p>
    <w:p w:rsidR="008C45B6" w:rsidRDefault="008C45B6" w:rsidP="008C45B6">
      <w:pPr>
        <w:rPr>
          <w:sz w:val="28"/>
          <w:szCs w:val="28"/>
          <w:lang w:val="ro-RO"/>
        </w:rPr>
      </w:pPr>
      <w:r w:rsidRPr="003B188B">
        <w:rPr>
          <w:b/>
          <w:sz w:val="28"/>
          <w:szCs w:val="28"/>
          <w:lang w:val="ro-RO"/>
        </w:rPr>
        <w:t>Art.</w:t>
      </w:r>
      <w:r w:rsidR="004B43AA">
        <w:rPr>
          <w:b/>
          <w:sz w:val="28"/>
          <w:szCs w:val="28"/>
          <w:lang w:val="ro-RO"/>
        </w:rPr>
        <w:t> </w:t>
      </w:r>
      <w:r w:rsidRPr="003B188B">
        <w:rPr>
          <w:b/>
          <w:sz w:val="28"/>
          <w:szCs w:val="28"/>
          <w:lang w:val="ro-RO"/>
        </w:rPr>
        <w:t>I</w:t>
      </w:r>
      <w:r w:rsidR="004B43AA">
        <w:rPr>
          <w:b/>
          <w:sz w:val="28"/>
          <w:szCs w:val="28"/>
          <w:lang w:val="ro-RO"/>
        </w:rPr>
        <w:t>.</w:t>
      </w:r>
      <w:r w:rsidRPr="003B188B">
        <w:rPr>
          <w:sz w:val="28"/>
          <w:szCs w:val="28"/>
          <w:lang w:val="ro-RO"/>
        </w:rPr>
        <w:t xml:space="preserve"> – Legea nr.</w:t>
      </w:r>
      <w:r w:rsidR="004B43AA">
        <w:rPr>
          <w:sz w:val="28"/>
          <w:szCs w:val="28"/>
          <w:lang w:val="ro-RO"/>
        </w:rPr>
        <w:t> </w:t>
      </w:r>
      <w:r w:rsidRPr="003B188B">
        <w:rPr>
          <w:sz w:val="28"/>
          <w:szCs w:val="28"/>
          <w:lang w:val="ro-RO"/>
        </w:rPr>
        <w:t xml:space="preserve">293/2017 privind unele măsuri în vederea implementării Programului de stat </w:t>
      </w:r>
      <w:r w:rsidR="004B43AA">
        <w:rPr>
          <w:sz w:val="28"/>
          <w:szCs w:val="28"/>
          <w:lang w:val="ro-RO"/>
        </w:rPr>
        <w:t>„</w:t>
      </w:r>
      <w:r w:rsidRPr="003B188B">
        <w:rPr>
          <w:sz w:val="28"/>
          <w:szCs w:val="28"/>
          <w:lang w:val="ro-RO"/>
        </w:rPr>
        <w:t>Prima casă” (Monitorul Oficial al Republicii Moldova, 2018, nr.</w:t>
      </w:r>
      <w:r w:rsidR="004B43AA">
        <w:rPr>
          <w:sz w:val="28"/>
          <w:szCs w:val="28"/>
          <w:lang w:val="ro-RO"/>
        </w:rPr>
        <w:t> </w:t>
      </w:r>
      <w:r w:rsidRPr="003B188B">
        <w:rPr>
          <w:sz w:val="28"/>
          <w:szCs w:val="28"/>
          <w:lang w:val="ro-RO"/>
        </w:rPr>
        <w:t>18-26, art.</w:t>
      </w:r>
      <w:r w:rsidR="004B43AA">
        <w:rPr>
          <w:sz w:val="28"/>
          <w:szCs w:val="28"/>
          <w:lang w:val="ro-RO"/>
        </w:rPr>
        <w:t> </w:t>
      </w:r>
      <w:r w:rsidRPr="003B188B">
        <w:rPr>
          <w:sz w:val="28"/>
          <w:szCs w:val="28"/>
          <w:lang w:val="ro-RO"/>
        </w:rPr>
        <w:t>95), cu modificările ulterioare, se modifică după cum urmează:</w:t>
      </w:r>
    </w:p>
    <w:p w:rsidR="004B43AA" w:rsidRPr="00104C72" w:rsidRDefault="004B43AA" w:rsidP="008C45B6">
      <w:pPr>
        <w:rPr>
          <w:sz w:val="10"/>
          <w:szCs w:val="28"/>
          <w:lang w:val="ro-RO"/>
        </w:rPr>
      </w:pPr>
    </w:p>
    <w:p w:rsidR="008C45B6" w:rsidRPr="004B43AA" w:rsidRDefault="004B43AA" w:rsidP="00D70916">
      <w:pPr>
        <w:pStyle w:val="Listparagraf"/>
        <w:numPr>
          <w:ilvl w:val="0"/>
          <w:numId w:val="39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4B43AA">
        <w:rPr>
          <w:sz w:val="28"/>
          <w:szCs w:val="28"/>
          <w:lang w:val="ro-RO"/>
        </w:rPr>
        <w:t xml:space="preserve">La articolul 4 </w:t>
      </w:r>
      <w:r w:rsidR="008C45B6" w:rsidRPr="004B43AA">
        <w:rPr>
          <w:sz w:val="28"/>
          <w:szCs w:val="28"/>
          <w:lang w:val="ro-RO"/>
        </w:rPr>
        <w:t>alineatul (1):</w:t>
      </w:r>
    </w:p>
    <w:p w:rsidR="008C45B6" w:rsidRPr="003B188B" w:rsidRDefault="004B43AA" w:rsidP="008C45B6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la </w:t>
      </w:r>
      <w:r w:rsidR="008C45B6" w:rsidRPr="003B188B">
        <w:rPr>
          <w:sz w:val="28"/>
          <w:szCs w:val="28"/>
          <w:lang w:val="ro-RO"/>
        </w:rPr>
        <w:t>litera a)</w:t>
      </w:r>
      <w:r>
        <w:rPr>
          <w:sz w:val="28"/>
          <w:szCs w:val="28"/>
          <w:lang w:val="ro-RO"/>
        </w:rPr>
        <w:t>,</w:t>
      </w:r>
      <w:r w:rsidR="008C45B6" w:rsidRPr="003B188B">
        <w:rPr>
          <w:sz w:val="28"/>
          <w:szCs w:val="28"/>
          <w:lang w:val="ro-RO"/>
        </w:rPr>
        <w:t xml:space="preserve"> cifrele „45” se substituie cu cifrele „50”;</w:t>
      </w:r>
    </w:p>
    <w:p w:rsidR="004B43AA" w:rsidRDefault="008C45B6" w:rsidP="008C45B6">
      <w:pPr>
        <w:rPr>
          <w:sz w:val="28"/>
          <w:szCs w:val="28"/>
          <w:lang w:val="ro-RO"/>
        </w:rPr>
      </w:pPr>
      <w:r w:rsidRPr="003B188B">
        <w:rPr>
          <w:sz w:val="28"/>
          <w:szCs w:val="28"/>
          <w:lang w:val="ro-RO"/>
        </w:rPr>
        <w:t>liter</w:t>
      </w:r>
      <w:r w:rsidR="004B43AA">
        <w:rPr>
          <w:sz w:val="28"/>
          <w:szCs w:val="28"/>
          <w:lang w:val="ro-RO"/>
        </w:rPr>
        <w:t>ele</w:t>
      </w:r>
      <w:r w:rsidRPr="003B188B">
        <w:rPr>
          <w:sz w:val="28"/>
          <w:szCs w:val="28"/>
          <w:lang w:val="ro-RO"/>
        </w:rPr>
        <w:t xml:space="preserve"> d) </w:t>
      </w:r>
      <w:r w:rsidR="004B43AA">
        <w:rPr>
          <w:sz w:val="28"/>
          <w:szCs w:val="28"/>
          <w:lang w:val="ro-RO"/>
        </w:rPr>
        <w:t xml:space="preserve">și e) </w:t>
      </w:r>
      <w:r w:rsidRPr="003B188B">
        <w:rPr>
          <w:sz w:val="28"/>
          <w:szCs w:val="28"/>
          <w:lang w:val="ro-RO"/>
        </w:rPr>
        <w:t>v</w:t>
      </w:r>
      <w:r w:rsidR="004B43AA">
        <w:rPr>
          <w:sz w:val="28"/>
          <w:szCs w:val="28"/>
          <w:lang w:val="ro-RO"/>
        </w:rPr>
        <w:t>or</w:t>
      </w:r>
      <w:r w:rsidRPr="003B188B">
        <w:rPr>
          <w:sz w:val="28"/>
          <w:szCs w:val="28"/>
          <w:lang w:val="ro-RO"/>
        </w:rPr>
        <w:t xml:space="preserve"> avea următorul cuprins: </w:t>
      </w:r>
    </w:p>
    <w:p w:rsidR="008C45B6" w:rsidRPr="003B188B" w:rsidRDefault="004B43AA" w:rsidP="008C45B6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="008C45B6" w:rsidRPr="003B188B">
        <w:rPr>
          <w:sz w:val="28"/>
          <w:szCs w:val="28"/>
          <w:lang w:val="ro-RO"/>
        </w:rPr>
        <w:t xml:space="preserve">d) suprafața locuinței procurate în cadrul Programului să depășească suprafața locuinței deținute în proprietatea exclusivă a persoanei și/sau împreună cu alți membri ai familiei. </w:t>
      </w:r>
      <w:r w:rsidR="008C45B6" w:rsidRPr="003B188B">
        <w:rPr>
          <w:sz w:val="28"/>
          <w:szCs w:val="28"/>
          <w:shd w:val="clear" w:color="auto" w:fill="FFFFFF"/>
          <w:lang w:val="ro-RO"/>
        </w:rPr>
        <w:t>Se consideră eligibilă şi persoana care deține, în proprietate exclusivă sau împreună cu alți membri ai familiei, o locuință, indiferent de suprafața acesteia, într-un sat (o comună), dobândită prin moștenire sau donație</w:t>
      </w:r>
      <w:r>
        <w:rPr>
          <w:sz w:val="28"/>
          <w:szCs w:val="28"/>
          <w:lang w:val="ro-RO"/>
        </w:rPr>
        <w:t>;</w:t>
      </w:r>
    </w:p>
    <w:p w:rsidR="008C45B6" w:rsidRPr="003B188B" w:rsidRDefault="008C45B6" w:rsidP="008C45B6">
      <w:pPr>
        <w:rPr>
          <w:color w:val="000000"/>
          <w:sz w:val="28"/>
          <w:szCs w:val="28"/>
          <w:lang w:val="ro-RO"/>
        </w:rPr>
      </w:pPr>
      <w:r w:rsidRPr="003B188B">
        <w:rPr>
          <w:sz w:val="28"/>
          <w:szCs w:val="28"/>
          <w:lang w:val="ro-RO"/>
        </w:rPr>
        <w:t>e) suprafața locuinței deținut</w:t>
      </w:r>
      <w:r w:rsidR="004B43AA">
        <w:rPr>
          <w:sz w:val="28"/>
          <w:szCs w:val="28"/>
          <w:lang w:val="ro-RO"/>
        </w:rPr>
        <w:t>e</w:t>
      </w:r>
      <w:r w:rsidRPr="003B188B">
        <w:rPr>
          <w:sz w:val="28"/>
          <w:szCs w:val="28"/>
          <w:lang w:val="ro-RO"/>
        </w:rPr>
        <w:t xml:space="preserve"> în proprietate exclusivă și/sau împr</w:t>
      </w:r>
      <w:r w:rsidR="004B43AA">
        <w:rPr>
          <w:sz w:val="28"/>
          <w:szCs w:val="28"/>
          <w:lang w:val="ro-RO"/>
        </w:rPr>
        <w:t>eună cu alți membri ai familiei</w:t>
      </w:r>
      <w:r w:rsidRPr="003B188B">
        <w:rPr>
          <w:sz w:val="28"/>
          <w:szCs w:val="28"/>
          <w:lang w:val="ro-RO"/>
        </w:rPr>
        <w:t>, cu excepția beneficiarului, de către soțul/soția acestuia, să nu depășească suprafața locuinței procurate în cadrul Programului.</w:t>
      </w:r>
      <w:r w:rsidRPr="003B188B">
        <w:rPr>
          <w:color w:val="000000"/>
          <w:sz w:val="28"/>
          <w:szCs w:val="28"/>
          <w:lang w:val="ro-RO"/>
        </w:rPr>
        <w:t xml:space="preserve"> Se consideră eligibilă și persoana al cărei soț/soție deține, în proprietate exclusivă sau împreună cu alți membri ai familiei, o locuință, indiferent de suprafața acesteia, într-un sat (o comună), dobândită prin moștenire sau prin donație;”.</w:t>
      </w:r>
    </w:p>
    <w:p w:rsidR="008C45B6" w:rsidRPr="00104C72" w:rsidRDefault="008C45B6" w:rsidP="008C45B6">
      <w:pPr>
        <w:rPr>
          <w:sz w:val="10"/>
          <w:szCs w:val="28"/>
          <w:lang w:val="ro-RO"/>
        </w:rPr>
      </w:pPr>
    </w:p>
    <w:p w:rsidR="008C45B6" w:rsidRPr="003B188B" w:rsidRDefault="008C45B6" w:rsidP="008C45B6">
      <w:pPr>
        <w:rPr>
          <w:sz w:val="28"/>
          <w:szCs w:val="28"/>
          <w:shd w:val="clear" w:color="auto" w:fill="FFFFFF"/>
          <w:lang w:val="ro-RO"/>
        </w:rPr>
      </w:pPr>
      <w:r w:rsidRPr="003B188B">
        <w:rPr>
          <w:b/>
          <w:sz w:val="28"/>
          <w:szCs w:val="28"/>
          <w:shd w:val="clear" w:color="auto" w:fill="FFFFFF"/>
          <w:lang w:val="ro-RO"/>
        </w:rPr>
        <w:t>2.</w:t>
      </w:r>
      <w:r w:rsidRPr="003B188B">
        <w:rPr>
          <w:sz w:val="28"/>
          <w:szCs w:val="28"/>
          <w:shd w:val="clear" w:color="auto" w:fill="FFFFFF"/>
          <w:lang w:val="ro-RO"/>
        </w:rPr>
        <w:t xml:space="preserve"> La articolul 6 alineatul (1) litera b)</w:t>
      </w:r>
      <w:r w:rsidR="00790D9F">
        <w:rPr>
          <w:sz w:val="28"/>
          <w:szCs w:val="28"/>
          <w:shd w:val="clear" w:color="auto" w:fill="FFFFFF"/>
          <w:lang w:val="ro-RO"/>
        </w:rPr>
        <w:t>,</w:t>
      </w:r>
      <w:r w:rsidRPr="003B188B">
        <w:rPr>
          <w:sz w:val="28"/>
          <w:szCs w:val="28"/>
          <w:shd w:val="clear" w:color="auto" w:fill="FFFFFF"/>
          <w:lang w:val="ro-RO"/>
        </w:rPr>
        <w:t xml:space="preserve"> textul </w:t>
      </w:r>
      <w:r w:rsidR="00790D9F">
        <w:rPr>
          <w:sz w:val="28"/>
          <w:szCs w:val="28"/>
          <w:shd w:val="clear" w:color="auto" w:fill="FFFFFF"/>
          <w:lang w:val="ro-RO"/>
        </w:rPr>
        <w:t>„</w:t>
      </w:r>
      <w:r w:rsidRPr="003B188B">
        <w:rPr>
          <w:sz w:val="28"/>
          <w:szCs w:val="28"/>
          <w:shd w:val="clear" w:color="auto" w:fill="FFFFFF"/>
          <w:lang w:val="ro-RO"/>
        </w:rPr>
        <w:t xml:space="preserve">cel puțin 10%” se substituie cu textul </w:t>
      </w:r>
      <w:r w:rsidR="00790D9F">
        <w:rPr>
          <w:sz w:val="28"/>
          <w:szCs w:val="28"/>
          <w:shd w:val="clear" w:color="auto" w:fill="FFFFFF"/>
          <w:lang w:val="ro-RO"/>
        </w:rPr>
        <w:t>„</w:t>
      </w:r>
      <w:r w:rsidRPr="003B188B">
        <w:rPr>
          <w:sz w:val="28"/>
          <w:szCs w:val="28"/>
          <w:shd w:val="clear" w:color="auto" w:fill="FFFFFF"/>
          <w:lang w:val="ro-RO"/>
        </w:rPr>
        <w:t>cel puțin 5%”.</w:t>
      </w:r>
    </w:p>
    <w:p w:rsidR="008C45B6" w:rsidRPr="00104C72" w:rsidRDefault="008C45B6" w:rsidP="008C45B6">
      <w:pPr>
        <w:rPr>
          <w:sz w:val="10"/>
          <w:szCs w:val="28"/>
          <w:shd w:val="clear" w:color="auto" w:fill="FFFFFF"/>
          <w:lang w:val="ro-RO"/>
        </w:rPr>
      </w:pPr>
    </w:p>
    <w:p w:rsidR="008C45B6" w:rsidRPr="003B188B" w:rsidRDefault="008C45B6" w:rsidP="008C45B6">
      <w:pPr>
        <w:rPr>
          <w:sz w:val="28"/>
          <w:szCs w:val="28"/>
          <w:shd w:val="clear" w:color="auto" w:fill="FFFFFF"/>
          <w:lang w:val="ro-RO"/>
        </w:rPr>
      </w:pPr>
      <w:r w:rsidRPr="003B188B">
        <w:rPr>
          <w:b/>
          <w:sz w:val="28"/>
          <w:szCs w:val="28"/>
          <w:shd w:val="clear" w:color="auto" w:fill="FFFFFF"/>
          <w:lang w:val="ro-RO"/>
        </w:rPr>
        <w:t>3.</w:t>
      </w:r>
      <w:r w:rsidRPr="003B188B">
        <w:rPr>
          <w:sz w:val="28"/>
          <w:szCs w:val="28"/>
          <w:shd w:val="clear" w:color="auto" w:fill="FFFFFF"/>
          <w:lang w:val="ro-RO"/>
        </w:rPr>
        <w:t xml:space="preserve"> La articolul 7 alineatul (5)</w:t>
      </w:r>
      <w:r w:rsidR="00790D9F">
        <w:rPr>
          <w:sz w:val="28"/>
          <w:szCs w:val="28"/>
          <w:shd w:val="clear" w:color="auto" w:fill="FFFFFF"/>
          <w:lang w:val="ro-RO"/>
        </w:rPr>
        <w:t>,</w:t>
      </w:r>
      <w:r w:rsidRPr="003B188B">
        <w:rPr>
          <w:sz w:val="28"/>
          <w:szCs w:val="28"/>
          <w:shd w:val="clear" w:color="auto" w:fill="FFFFFF"/>
          <w:lang w:val="ro-RO"/>
        </w:rPr>
        <w:t xml:space="preserve"> după </w:t>
      </w:r>
      <w:r w:rsidR="00790D9F">
        <w:rPr>
          <w:sz w:val="28"/>
          <w:szCs w:val="28"/>
          <w:shd w:val="clear" w:color="auto" w:fill="FFFFFF"/>
          <w:lang w:val="ro-RO"/>
        </w:rPr>
        <w:t>cuvintele</w:t>
      </w:r>
      <w:r w:rsidRPr="003B188B">
        <w:rPr>
          <w:sz w:val="28"/>
          <w:szCs w:val="28"/>
          <w:shd w:val="clear" w:color="auto" w:fill="FFFFFF"/>
          <w:lang w:val="ro-RO"/>
        </w:rPr>
        <w:t xml:space="preserve"> </w:t>
      </w:r>
      <w:r w:rsidR="00790D9F">
        <w:rPr>
          <w:sz w:val="28"/>
          <w:szCs w:val="28"/>
          <w:shd w:val="clear" w:color="auto" w:fill="FFFFFF"/>
          <w:lang w:val="ro-RO"/>
        </w:rPr>
        <w:t>„</w:t>
      </w:r>
      <w:r w:rsidRPr="003B188B">
        <w:rPr>
          <w:sz w:val="28"/>
          <w:szCs w:val="28"/>
          <w:shd w:val="clear" w:color="auto" w:fill="FFFFFF"/>
          <w:lang w:val="ro-RO"/>
        </w:rPr>
        <w:t xml:space="preserve">în cadrul Programului” se </w:t>
      </w:r>
      <w:r w:rsidR="00790D9F">
        <w:rPr>
          <w:sz w:val="28"/>
          <w:szCs w:val="28"/>
          <w:shd w:val="clear" w:color="auto" w:fill="FFFFFF"/>
          <w:lang w:val="ro-RO"/>
        </w:rPr>
        <w:t xml:space="preserve">introduce </w:t>
      </w:r>
      <w:r w:rsidRPr="003B188B">
        <w:rPr>
          <w:sz w:val="28"/>
          <w:szCs w:val="28"/>
          <w:shd w:val="clear" w:color="auto" w:fill="FFFFFF"/>
          <w:lang w:val="ro-RO"/>
        </w:rPr>
        <w:t xml:space="preserve">textul </w:t>
      </w:r>
      <w:r w:rsidR="00790D9F">
        <w:rPr>
          <w:sz w:val="28"/>
          <w:szCs w:val="28"/>
          <w:shd w:val="clear" w:color="auto" w:fill="FFFFFF"/>
          <w:lang w:val="ro-RO"/>
        </w:rPr>
        <w:t>„ </w:t>
      </w:r>
      <w:r w:rsidRPr="003B188B">
        <w:rPr>
          <w:sz w:val="28"/>
          <w:szCs w:val="28"/>
          <w:shd w:val="clear" w:color="auto" w:fill="FFFFFF"/>
          <w:lang w:val="ro-RO"/>
        </w:rPr>
        <w:t>,</w:t>
      </w:r>
      <w:r w:rsidR="00790D9F">
        <w:rPr>
          <w:sz w:val="28"/>
          <w:szCs w:val="28"/>
          <w:shd w:val="clear" w:color="auto" w:fill="FFFFFF"/>
          <w:lang w:val="ro-RO"/>
        </w:rPr>
        <w:t> </w:t>
      </w:r>
      <w:r w:rsidRPr="003B188B">
        <w:rPr>
          <w:sz w:val="28"/>
          <w:szCs w:val="28"/>
          <w:lang w:val="ro-RO"/>
        </w:rPr>
        <w:t>precum și pentru creditele ipotecare accesate p</w:t>
      </w:r>
      <w:r w:rsidR="00790D9F">
        <w:rPr>
          <w:sz w:val="28"/>
          <w:szCs w:val="28"/>
          <w:lang w:val="ro-RO"/>
        </w:rPr>
        <w:t>â</w:t>
      </w:r>
      <w:r w:rsidRPr="003B188B">
        <w:rPr>
          <w:sz w:val="28"/>
          <w:szCs w:val="28"/>
          <w:lang w:val="ro-RO"/>
        </w:rPr>
        <w:t xml:space="preserve">nă la lansarea Programului de stat </w:t>
      </w:r>
      <w:r w:rsidR="00790D9F">
        <w:rPr>
          <w:sz w:val="28"/>
          <w:szCs w:val="28"/>
          <w:lang w:val="ro-RO"/>
        </w:rPr>
        <w:t>„</w:t>
      </w:r>
      <w:r w:rsidRPr="003B188B">
        <w:rPr>
          <w:sz w:val="28"/>
          <w:szCs w:val="28"/>
          <w:lang w:val="ro-RO"/>
        </w:rPr>
        <w:t>Prima casă”</w:t>
      </w:r>
      <w:r w:rsidR="0077620E">
        <w:rPr>
          <w:sz w:val="28"/>
          <w:szCs w:val="28"/>
          <w:lang w:val="ro-RO"/>
        </w:rPr>
        <w:t>, ai</w:t>
      </w:r>
      <w:r w:rsidRPr="003B188B">
        <w:rPr>
          <w:sz w:val="28"/>
          <w:szCs w:val="28"/>
          <w:lang w:val="ro-RO"/>
        </w:rPr>
        <w:t xml:space="preserve"> căror beneficiari întrunesc criteriile  de elig</w:t>
      </w:r>
      <w:r w:rsidR="00455411">
        <w:rPr>
          <w:sz w:val="28"/>
          <w:szCs w:val="28"/>
          <w:lang w:val="ro-RO"/>
        </w:rPr>
        <w:t xml:space="preserve">ibilitate </w:t>
      </w:r>
      <w:r w:rsidR="0018145D">
        <w:rPr>
          <w:sz w:val="28"/>
          <w:szCs w:val="28"/>
          <w:lang w:val="ro-RO"/>
        </w:rPr>
        <w:t>menționate</w:t>
      </w:r>
      <w:r w:rsidR="00455411">
        <w:rPr>
          <w:sz w:val="28"/>
          <w:szCs w:val="28"/>
          <w:lang w:val="ro-RO"/>
        </w:rPr>
        <w:t xml:space="preserve"> la art. </w:t>
      </w:r>
      <w:r w:rsidRPr="003B188B">
        <w:rPr>
          <w:sz w:val="28"/>
          <w:szCs w:val="28"/>
          <w:lang w:val="ro-RO"/>
        </w:rPr>
        <w:t>4,</w:t>
      </w:r>
      <w:r w:rsidRPr="003B188B">
        <w:rPr>
          <w:sz w:val="28"/>
          <w:szCs w:val="28"/>
          <w:shd w:val="clear" w:color="auto" w:fill="FFFFFF"/>
          <w:lang w:val="ro-RO"/>
        </w:rPr>
        <w:t>”</w:t>
      </w:r>
      <w:r w:rsidR="0077620E">
        <w:rPr>
          <w:sz w:val="28"/>
          <w:szCs w:val="28"/>
          <w:shd w:val="clear" w:color="auto" w:fill="FFFFFF"/>
          <w:lang w:val="ro-RO"/>
        </w:rPr>
        <w:t>.</w:t>
      </w:r>
    </w:p>
    <w:p w:rsidR="008C45B6" w:rsidRPr="00104C72" w:rsidRDefault="008C45B6" w:rsidP="008C45B6">
      <w:pPr>
        <w:rPr>
          <w:sz w:val="10"/>
          <w:szCs w:val="28"/>
          <w:shd w:val="clear" w:color="auto" w:fill="FFFFFF"/>
          <w:lang w:val="ro-RO"/>
        </w:rPr>
      </w:pPr>
    </w:p>
    <w:p w:rsidR="008C45B6" w:rsidRPr="003B188B" w:rsidRDefault="008C45B6" w:rsidP="008C45B6">
      <w:pPr>
        <w:rPr>
          <w:sz w:val="28"/>
          <w:szCs w:val="28"/>
          <w:shd w:val="clear" w:color="auto" w:fill="FFFFFF"/>
          <w:lang w:val="ro-RO"/>
        </w:rPr>
      </w:pPr>
      <w:r w:rsidRPr="003B188B">
        <w:rPr>
          <w:b/>
          <w:sz w:val="28"/>
          <w:szCs w:val="28"/>
          <w:shd w:val="clear" w:color="auto" w:fill="FFFFFF"/>
          <w:lang w:val="ro-RO"/>
        </w:rPr>
        <w:t>4.</w:t>
      </w:r>
      <w:r w:rsidRPr="003B188B">
        <w:rPr>
          <w:sz w:val="28"/>
          <w:szCs w:val="28"/>
          <w:shd w:val="clear" w:color="auto" w:fill="FFFFFF"/>
          <w:lang w:val="ro-RO"/>
        </w:rPr>
        <w:t xml:space="preserve"> La articolul 8 alineatul (6)</w:t>
      </w:r>
      <w:r w:rsidR="006E3047">
        <w:rPr>
          <w:sz w:val="28"/>
          <w:szCs w:val="28"/>
          <w:shd w:val="clear" w:color="auto" w:fill="FFFFFF"/>
          <w:lang w:val="ro-RO"/>
        </w:rPr>
        <w:t>,</w:t>
      </w:r>
      <w:r w:rsidRPr="003B188B">
        <w:rPr>
          <w:sz w:val="28"/>
          <w:szCs w:val="28"/>
          <w:shd w:val="clear" w:color="auto" w:fill="FFFFFF"/>
          <w:lang w:val="ro-RO"/>
        </w:rPr>
        <w:t xml:space="preserve"> după </w:t>
      </w:r>
      <w:r w:rsidR="006E3047">
        <w:rPr>
          <w:sz w:val="28"/>
          <w:szCs w:val="28"/>
          <w:shd w:val="clear" w:color="auto" w:fill="FFFFFF"/>
          <w:lang w:val="ro-RO"/>
        </w:rPr>
        <w:t>cuvintele</w:t>
      </w:r>
      <w:r w:rsidRPr="003B188B">
        <w:rPr>
          <w:sz w:val="28"/>
          <w:szCs w:val="28"/>
          <w:shd w:val="clear" w:color="auto" w:fill="FFFFFF"/>
          <w:lang w:val="ro-RO"/>
        </w:rPr>
        <w:t xml:space="preserve"> </w:t>
      </w:r>
      <w:r w:rsidR="006E3047">
        <w:rPr>
          <w:sz w:val="28"/>
          <w:szCs w:val="28"/>
          <w:shd w:val="clear" w:color="auto" w:fill="FFFFFF"/>
          <w:lang w:val="ro-RO"/>
        </w:rPr>
        <w:t>„</w:t>
      </w:r>
      <w:r w:rsidRPr="003B188B">
        <w:rPr>
          <w:sz w:val="28"/>
          <w:szCs w:val="28"/>
          <w:shd w:val="clear" w:color="auto" w:fill="FFFFFF"/>
          <w:lang w:val="ro-RO"/>
        </w:rPr>
        <w:t xml:space="preserve">locuinței ipotecate” se </w:t>
      </w:r>
      <w:r w:rsidR="006E3047">
        <w:rPr>
          <w:sz w:val="28"/>
          <w:szCs w:val="28"/>
          <w:shd w:val="clear" w:color="auto" w:fill="FFFFFF"/>
          <w:lang w:val="ro-RO"/>
        </w:rPr>
        <w:t>introduce</w:t>
      </w:r>
      <w:r w:rsidRPr="003B188B">
        <w:rPr>
          <w:sz w:val="28"/>
          <w:szCs w:val="28"/>
          <w:shd w:val="clear" w:color="auto" w:fill="FFFFFF"/>
          <w:lang w:val="ro-RO"/>
        </w:rPr>
        <w:t xml:space="preserve"> textul </w:t>
      </w:r>
      <w:r w:rsidR="006E3047">
        <w:rPr>
          <w:sz w:val="28"/>
          <w:szCs w:val="28"/>
          <w:shd w:val="clear" w:color="auto" w:fill="FFFFFF"/>
          <w:lang w:val="ro-RO"/>
        </w:rPr>
        <w:t>„ </w:t>
      </w:r>
      <w:r w:rsidRPr="003B188B">
        <w:rPr>
          <w:sz w:val="28"/>
          <w:szCs w:val="28"/>
          <w:shd w:val="clear" w:color="auto" w:fill="FFFFFF"/>
          <w:lang w:val="ro-RO"/>
        </w:rPr>
        <w:t>,</w:t>
      </w:r>
      <w:r w:rsidR="006E3047">
        <w:rPr>
          <w:sz w:val="28"/>
          <w:szCs w:val="28"/>
          <w:shd w:val="clear" w:color="auto" w:fill="FFFFFF"/>
          <w:lang w:val="ro-RO"/>
        </w:rPr>
        <w:t> </w:t>
      </w:r>
      <w:r w:rsidRPr="003B188B">
        <w:rPr>
          <w:sz w:val="28"/>
          <w:szCs w:val="28"/>
          <w:shd w:val="clear" w:color="auto" w:fill="FFFFFF"/>
          <w:lang w:val="ro-RO"/>
        </w:rPr>
        <w:t>precum și compensațiile bănești achitate neîntemeiat”.</w:t>
      </w:r>
    </w:p>
    <w:p w:rsidR="008C45B6" w:rsidRPr="00104C72" w:rsidRDefault="008C45B6" w:rsidP="008C45B6">
      <w:pPr>
        <w:rPr>
          <w:sz w:val="24"/>
          <w:szCs w:val="28"/>
          <w:shd w:val="clear" w:color="auto" w:fill="FFFFFF"/>
          <w:lang w:val="ro-RO"/>
        </w:rPr>
      </w:pPr>
      <w:r w:rsidRPr="003B188B">
        <w:rPr>
          <w:sz w:val="28"/>
          <w:szCs w:val="28"/>
          <w:shd w:val="clear" w:color="auto" w:fill="FFFFFF"/>
          <w:lang w:val="ro-RO"/>
        </w:rPr>
        <w:t xml:space="preserve"> </w:t>
      </w:r>
    </w:p>
    <w:p w:rsidR="008C45B6" w:rsidRPr="003B188B" w:rsidRDefault="008C45B6" w:rsidP="008C45B6">
      <w:pPr>
        <w:rPr>
          <w:sz w:val="28"/>
          <w:szCs w:val="28"/>
          <w:lang w:val="ro-RO"/>
        </w:rPr>
      </w:pPr>
      <w:r w:rsidRPr="003B188B">
        <w:rPr>
          <w:b/>
          <w:sz w:val="28"/>
          <w:szCs w:val="28"/>
          <w:lang w:val="ro-RO"/>
        </w:rPr>
        <w:t>Art. II.</w:t>
      </w:r>
      <w:r w:rsidRPr="003B188B">
        <w:rPr>
          <w:sz w:val="28"/>
          <w:szCs w:val="28"/>
          <w:lang w:val="ro-RO"/>
        </w:rPr>
        <w:t xml:space="preserve"> – Prezenta lege intră în vigoare la data publicării în Monitorul Oficial al Republicii Moldova.</w:t>
      </w:r>
    </w:p>
    <w:p w:rsidR="008C45B6" w:rsidRDefault="008C45B6" w:rsidP="008C45B6">
      <w:pPr>
        <w:rPr>
          <w:b/>
          <w:sz w:val="28"/>
          <w:szCs w:val="28"/>
          <w:lang w:val="ro-RO"/>
        </w:rPr>
      </w:pPr>
    </w:p>
    <w:p w:rsidR="006E3047" w:rsidRPr="00104C72" w:rsidRDefault="006E3047" w:rsidP="008C45B6">
      <w:pPr>
        <w:rPr>
          <w:b/>
          <w:sz w:val="24"/>
          <w:szCs w:val="28"/>
          <w:lang w:val="ro-RO"/>
        </w:rPr>
      </w:pPr>
    </w:p>
    <w:p w:rsidR="00730FEE" w:rsidRPr="003B188B" w:rsidRDefault="008C45B6" w:rsidP="008C45B6">
      <w:pPr>
        <w:rPr>
          <w:b/>
          <w:sz w:val="28"/>
          <w:szCs w:val="28"/>
          <w:lang w:val="ro-RO"/>
        </w:rPr>
      </w:pPr>
      <w:r w:rsidRPr="003B188B">
        <w:rPr>
          <w:b/>
          <w:sz w:val="28"/>
          <w:szCs w:val="28"/>
          <w:lang w:val="ro-RO"/>
        </w:rPr>
        <w:t>Președintele Parlamentului</w:t>
      </w:r>
    </w:p>
    <w:sectPr w:rsidR="00730FEE" w:rsidRPr="003B188B" w:rsidSect="004A228A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4219" w:rsidRDefault="009D4219" w:rsidP="00026B87">
      <w:r>
        <w:separator/>
      </w:r>
    </w:p>
  </w:endnote>
  <w:endnote w:type="continuationSeparator" w:id="0">
    <w:p w:rsidR="009D4219" w:rsidRDefault="009D4219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104C72">
      <w:rPr>
        <w:noProof/>
        <w:sz w:val="16"/>
        <w:szCs w:val="16"/>
      </w:rPr>
      <w:t>Y:\007\ANUL 2020\HOTĂRÂRI\6341\6341-redactat-ro.docx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104C72">
      <w:rPr>
        <w:noProof/>
        <w:sz w:val="16"/>
        <w:szCs w:val="16"/>
      </w:rPr>
      <w:t>Y:\007\ANUL 2020\HOTĂRÂRI\6341\6341-redactat-ro.docx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4219" w:rsidRDefault="009D4219" w:rsidP="00026B87">
      <w:r>
        <w:separator/>
      </w:r>
    </w:p>
  </w:footnote>
  <w:footnote w:type="continuationSeparator" w:id="0">
    <w:p w:rsidR="009D4219" w:rsidRDefault="009D4219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5739E0" w:rsidRPr="005739E0">
      <w:rPr>
        <w:noProof/>
        <w:lang w:val="ro-RO"/>
      </w:rPr>
      <w:t>3</w:t>
    </w:r>
    <w:r>
      <w:fldChar w:fldCharType="end"/>
    </w:r>
  </w:p>
  <w:p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26360AB2" wp14:editId="0245061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730FEE">
          <w:pPr>
            <w:pStyle w:val="Titlu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0D7A09" w:rsidRPr="00633BD9" w:rsidRDefault="000D7A09" w:rsidP="004A228A">
          <w:pPr>
            <w:pStyle w:val="Titlu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:rsidR="000D7A09" w:rsidRPr="00633BD9" w:rsidRDefault="000D7A09" w:rsidP="004A228A">
          <w:pPr>
            <w:pStyle w:val="Titlu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:rsidR="000D7A09" w:rsidRPr="00E25218" w:rsidRDefault="000D7A09" w:rsidP="004A228A">
          <w:pPr>
            <w:pStyle w:val="Titlu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DB7468">
            <w:rPr>
              <w:rFonts w:ascii="Times New Roman" w:hAnsi="Times New Roman"/>
              <w:sz w:val="32"/>
              <w:szCs w:val="32"/>
              <w:lang w:val="ro-RO"/>
            </w:rPr>
            <w:t xml:space="preserve"> </w:t>
          </w:r>
          <w:r w:rsidR="005739E0" w:rsidRPr="005739E0">
            <w:rPr>
              <w:rFonts w:ascii="Times New Roman" w:hAnsi="Times New Roman"/>
              <w:sz w:val="32"/>
              <w:szCs w:val="32"/>
              <w:u w:val="single"/>
              <w:lang w:val="ru-RU"/>
            </w:rPr>
            <w:t>214</w:t>
          </w:r>
        </w:p>
        <w:p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</w:t>
          </w:r>
          <w:r w:rsidR="00DB7468">
            <w:rPr>
              <w:b/>
              <w:sz w:val="28"/>
              <w:szCs w:val="28"/>
              <w:u w:val="single"/>
              <w:lang w:val="ro-RO"/>
            </w:rPr>
            <w:t xml:space="preserve">    </w:t>
          </w:r>
          <w:r w:rsidR="005739E0">
            <w:rPr>
              <w:b/>
              <w:sz w:val="28"/>
              <w:szCs w:val="28"/>
              <w:u w:val="single"/>
              <w:lang w:val="ru-RU"/>
            </w:rPr>
            <w:t xml:space="preserve">1 </w:t>
          </w:r>
          <w:proofErr w:type="spellStart"/>
          <w:r w:rsidR="005739E0">
            <w:rPr>
              <w:b/>
              <w:sz w:val="28"/>
              <w:szCs w:val="28"/>
              <w:u w:val="single"/>
            </w:rPr>
            <w:t>aprilie</w:t>
          </w:r>
          <w:proofErr w:type="spellEnd"/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</w:t>
          </w:r>
          <w:r w:rsidR="00DB7468">
            <w:rPr>
              <w:b/>
              <w:sz w:val="28"/>
              <w:szCs w:val="28"/>
              <w:u w:val="single"/>
              <w:lang w:val="ro-RO"/>
            </w:rPr>
            <w:t xml:space="preserve">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   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 2020</w:t>
          </w:r>
        </w:p>
        <w:p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:rsidR="000D7A09" w:rsidRPr="004A228A" w:rsidRDefault="000D7A09" w:rsidP="004A228A">
          <w:pPr>
            <w:pStyle w:val="Titlu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:rsidR="000D7A09" w:rsidRPr="00633BD9" w:rsidRDefault="000D7A09" w:rsidP="004A228A">
    <w:pPr>
      <w:pStyle w:val="Antet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3F479E7"/>
    <w:multiLevelType w:val="hybridMultilevel"/>
    <w:tmpl w:val="10B8E8A4"/>
    <w:lvl w:ilvl="0" w:tplc="578C1B96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2"/>
  </w:num>
  <w:num w:numId="3">
    <w:abstractNumId w:val="2"/>
  </w:num>
  <w:num w:numId="4">
    <w:abstractNumId w:val="22"/>
  </w:num>
  <w:num w:numId="5">
    <w:abstractNumId w:val="17"/>
  </w:num>
  <w:num w:numId="6">
    <w:abstractNumId w:val="25"/>
  </w:num>
  <w:num w:numId="7">
    <w:abstractNumId w:val="6"/>
  </w:num>
  <w:num w:numId="8">
    <w:abstractNumId w:val="18"/>
  </w:num>
  <w:num w:numId="9">
    <w:abstractNumId w:val="33"/>
  </w:num>
  <w:num w:numId="10">
    <w:abstractNumId w:val="35"/>
  </w:num>
  <w:num w:numId="11">
    <w:abstractNumId w:val="15"/>
  </w:num>
  <w:num w:numId="12">
    <w:abstractNumId w:val="28"/>
  </w:num>
  <w:num w:numId="13">
    <w:abstractNumId w:val="5"/>
  </w:num>
  <w:num w:numId="14">
    <w:abstractNumId w:val="4"/>
  </w:num>
  <w:num w:numId="15">
    <w:abstractNumId w:val="9"/>
  </w:num>
  <w:num w:numId="16">
    <w:abstractNumId w:val="27"/>
  </w:num>
  <w:num w:numId="17">
    <w:abstractNumId w:val="26"/>
  </w:num>
  <w:num w:numId="18">
    <w:abstractNumId w:val="3"/>
  </w:num>
  <w:num w:numId="19">
    <w:abstractNumId w:val="10"/>
  </w:num>
  <w:num w:numId="20">
    <w:abstractNumId w:val="13"/>
  </w:num>
  <w:num w:numId="21">
    <w:abstractNumId w:val="30"/>
  </w:num>
  <w:num w:numId="22">
    <w:abstractNumId w:val="24"/>
  </w:num>
  <w:num w:numId="23">
    <w:abstractNumId w:val="36"/>
  </w:num>
  <w:num w:numId="24">
    <w:abstractNumId w:val="16"/>
  </w:num>
  <w:num w:numId="25">
    <w:abstractNumId w:val="31"/>
  </w:num>
  <w:num w:numId="26">
    <w:abstractNumId w:val="19"/>
  </w:num>
  <w:num w:numId="27">
    <w:abstractNumId w:val="21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4"/>
  </w:num>
  <w:num w:numId="33">
    <w:abstractNumId w:val="37"/>
  </w:num>
  <w:num w:numId="34">
    <w:abstractNumId w:val="34"/>
  </w:num>
  <w:num w:numId="35">
    <w:abstractNumId w:val="11"/>
  </w:num>
  <w:num w:numId="36">
    <w:abstractNumId w:val="12"/>
  </w:num>
  <w:num w:numId="37">
    <w:abstractNumId w:val="23"/>
  </w:num>
  <w:num w:numId="38">
    <w:abstractNumId w:val="7"/>
  </w:num>
  <w:num w:numId="39">
    <w:abstractNumId w:val="2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7A09"/>
    <w:rsid w:val="000F0FD7"/>
    <w:rsid w:val="00104C72"/>
    <w:rsid w:val="001100A2"/>
    <w:rsid w:val="00111319"/>
    <w:rsid w:val="0014378C"/>
    <w:rsid w:val="00144067"/>
    <w:rsid w:val="001469DB"/>
    <w:rsid w:val="001574DD"/>
    <w:rsid w:val="001614F3"/>
    <w:rsid w:val="0018145D"/>
    <w:rsid w:val="00191F49"/>
    <w:rsid w:val="001B2461"/>
    <w:rsid w:val="001B5608"/>
    <w:rsid w:val="001D364E"/>
    <w:rsid w:val="001E6EB8"/>
    <w:rsid w:val="00251AE0"/>
    <w:rsid w:val="00256F32"/>
    <w:rsid w:val="00283736"/>
    <w:rsid w:val="003321A4"/>
    <w:rsid w:val="0034194B"/>
    <w:rsid w:val="003543E9"/>
    <w:rsid w:val="003852B4"/>
    <w:rsid w:val="003A4AE6"/>
    <w:rsid w:val="003B04ED"/>
    <w:rsid w:val="003B188B"/>
    <w:rsid w:val="003B596B"/>
    <w:rsid w:val="003D6BC3"/>
    <w:rsid w:val="00427274"/>
    <w:rsid w:val="0044592D"/>
    <w:rsid w:val="00454CEE"/>
    <w:rsid w:val="00455411"/>
    <w:rsid w:val="004654AB"/>
    <w:rsid w:val="00480561"/>
    <w:rsid w:val="00482BA3"/>
    <w:rsid w:val="004A228A"/>
    <w:rsid w:val="004A4B59"/>
    <w:rsid w:val="004B43AA"/>
    <w:rsid w:val="004C4154"/>
    <w:rsid w:val="004E1000"/>
    <w:rsid w:val="00500597"/>
    <w:rsid w:val="0050680A"/>
    <w:rsid w:val="00512A5C"/>
    <w:rsid w:val="00530592"/>
    <w:rsid w:val="00542F92"/>
    <w:rsid w:val="005541A1"/>
    <w:rsid w:val="005739E0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B17C6"/>
    <w:rsid w:val="006E3047"/>
    <w:rsid w:val="006E3ECB"/>
    <w:rsid w:val="006E74D0"/>
    <w:rsid w:val="0072685A"/>
    <w:rsid w:val="007305B8"/>
    <w:rsid w:val="00730FEE"/>
    <w:rsid w:val="0073380E"/>
    <w:rsid w:val="00746067"/>
    <w:rsid w:val="0074640D"/>
    <w:rsid w:val="00752E46"/>
    <w:rsid w:val="0077620E"/>
    <w:rsid w:val="00782601"/>
    <w:rsid w:val="00790D9F"/>
    <w:rsid w:val="007926E4"/>
    <w:rsid w:val="007A37D5"/>
    <w:rsid w:val="007A4567"/>
    <w:rsid w:val="007E6458"/>
    <w:rsid w:val="00814406"/>
    <w:rsid w:val="00832599"/>
    <w:rsid w:val="00836A6E"/>
    <w:rsid w:val="0084667B"/>
    <w:rsid w:val="00862AB4"/>
    <w:rsid w:val="0087581E"/>
    <w:rsid w:val="00882196"/>
    <w:rsid w:val="008853C5"/>
    <w:rsid w:val="00893B25"/>
    <w:rsid w:val="008B533A"/>
    <w:rsid w:val="008C14FC"/>
    <w:rsid w:val="008C1EB3"/>
    <w:rsid w:val="008C45B6"/>
    <w:rsid w:val="008C53C4"/>
    <w:rsid w:val="009159B9"/>
    <w:rsid w:val="009374A9"/>
    <w:rsid w:val="00941781"/>
    <w:rsid w:val="009423B6"/>
    <w:rsid w:val="00950CEF"/>
    <w:rsid w:val="0095316D"/>
    <w:rsid w:val="00967B94"/>
    <w:rsid w:val="009A3326"/>
    <w:rsid w:val="009D4219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E04C14"/>
    <w:rsid w:val="00E11CE2"/>
    <w:rsid w:val="00E216C5"/>
    <w:rsid w:val="00E25218"/>
    <w:rsid w:val="00EA3268"/>
    <w:rsid w:val="00EA7735"/>
    <w:rsid w:val="00EB50D7"/>
    <w:rsid w:val="00ED2FE3"/>
    <w:rsid w:val="00F019B4"/>
    <w:rsid w:val="00F4110C"/>
    <w:rsid w:val="00F67B04"/>
    <w:rsid w:val="00F76152"/>
    <w:rsid w:val="00F817FC"/>
    <w:rsid w:val="00F864E2"/>
    <w:rsid w:val="00FA194B"/>
    <w:rsid w:val="00FA7984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link w:val="ListparagrafCaracter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customStyle="1" w:styleId="ListparagrafCaracter">
    <w:name w:val="Listă paragraf Caracter"/>
    <w:link w:val="Listparagraf"/>
    <w:uiPriority w:val="34"/>
    <w:locked/>
    <w:rsid w:val="008C45B6"/>
    <w:rPr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link w:val="ListparagrafCaracter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customStyle="1" w:styleId="ListparagrafCaracter">
    <w:name w:val="Listă paragraf Caracter"/>
    <w:link w:val="Listparagraf"/>
    <w:uiPriority w:val="34"/>
    <w:locked/>
    <w:rsid w:val="008C45B6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4230F1B-F42D-4AC3-9C1E-BAFB34CB2FD4}"/>
</file>

<file path=customXml/itemProps2.xml><?xml version="1.0" encoding="utf-8"?>
<ds:datastoreItem xmlns:ds="http://schemas.openxmlformats.org/officeDocument/2006/customXml" ds:itemID="{18650492-82B6-4239-A77E-7757375C4A9B}"/>
</file>

<file path=customXml/itemProps3.xml><?xml version="1.0" encoding="utf-8"?>
<ds:datastoreItem xmlns:ds="http://schemas.openxmlformats.org/officeDocument/2006/customXml" ds:itemID="{B2B65B21-9245-4EDA-B096-AD1635594156}"/>
</file>

<file path=customXml/itemProps4.xml><?xml version="1.0" encoding="utf-8"?>
<ds:datastoreItem xmlns:ds="http://schemas.openxmlformats.org/officeDocument/2006/customXml" ds:itemID="{EE020064-C328-4CA3-B743-0CE1A12C6FB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388</Words>
  <Characters>2511</Characters>
  <Application>Microsoft Office Word</Application>
  <DocSecurity>0</DocSecurity>
  <Lines>20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145.2020.ro</dc:title>
  <dc:creator>lll</dc:creator>
  <cp:lastModifiedBy>Eugenia Cartin</cp:lastModifiedBy>
  <cp:revision>11</cp:revision>
  <cp:lastPrinted>2020-01-31T14:51:00Z</cp:lastPrinted>
  <dcterms:created xsi:type="dcterms:W3CDTF">2020-03-31T06:40:00Z</dcterms:created>
  <dcterms:modified xsi:type="dcterms:W3CDTF">2020-04-01T14:03:00Z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