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1F8EEB" w14:textId="77777777" w:rsidR="00730FEE" w:rsidRPr="00FA194B" w:rsidRDefault="00730FEE" w:rsidP="00E25218">
      <w:pPr>
        <w:rPr>
          <w:sz w:val="28"/>
          <w:szCs w:val="28"/>
          <w:lang w:val="ro-RO"/>
        </w:rPr>
      </w:pPr>
      <w:bookmarkStart w:id="0" w:name="_GoBack"/>
      <w:bookmarkEnd w:id="0"/>
    </w:p>
    <w:p w14:paraId="15BAB081" w14:textId="77777777" w:rsidR="0072596D" w:rsidRDefault="0072596D" w:rsidP="0072596D">
      <w:pPr>
        <w:ind w:firstLine="0"/>
        <w:jc w:val="center"/>
        <w:rPr>
          <w:b/>
          <w:sz w:val="28"/>
          <w:szCs w:val="28"/>
          <w:lang w:val="ro-RO"/>
        </w:rPr>
      </w:pPr>
      <w:r w:rsidRPr="0055098D">
        <w:rPr>
          <w:b/>
          <w:sz w:val="28"/>
          <w:szCs w:val="28"/>
          <w:lang w:val="ro-RO"/>
        </w:rPr>
        <w:t>P</w:t>
      </w:r>
      <w:r>
        <w:rPr>
          <w:b/>
          <w:sz w:val="28"/>
          <w:szCs w:val="28"/>
          <w:lang w:val="ro-RO"/>
        </w:rPr>
        <w:t>entru</w:t>
      </w:r>
      <w:r w:rsidRPr="0055098D">
        <w:rPr>
          <w:b/>
          <w:sz w:val="28"/>
          <w:szCs w:val="28"/>
          <w:lang w:val="ro-RO"/>
        </w:rPr>
        <w:t xml:space="preserve"> aprobarea proiectului </w:t>
      </w:r>
      <w:r>
        <w:rPr>
          <w:b/>
          <w:sz w:val="28"/>
          <w:szCs w:val="28"/>
          <w:lang w:val="ro-RO"/>
        </w:rPr>
        <w:t>de lege</w:t>
      </w:r>
      <w:r w:rsidRPr="0055098D">
        <w:rPr>
          <w:b/>
          <w:sz w:val="28"/>
          <w:szCs w:val="28"/>
          <w:lang w:val="ro-RO"/>
        </w:rPr>
        <w:t xml:space="preserve"> </w:t>
      </w:r>
    </w:p>
    <w:p w14:paraId="36120441" w14:textId="77777777" w:rsidR="0072596D" w:rsidRDefault="0072596D" w:rsidP="0072596D">
      <w:pPr>
        <w:ind w:firstLine="0"/>
        <w:jc w:val="center"/>
        <w:rPr>
          <w:b/>
          <w:sz w:val="28"/>
          <w:szCs w:val="28"/>
          <w:lang w:val="ro-RO"/>
        </w:rPr>
      </w:pPr>
      <w:r w:rsidRPr="0055098D">
        <w:rPr>
          <w:b/>
          <w:sz w:val="28"/>
          <w:szCs w:val="28"/>
          <w:lang w:val="ro-RO"/>
        </w:rPr>
        <w:t xml:space="preserve">cu privire la modificarea unor acte </w:t>
      </w:r>
      <w:r>
        <w:rPr>
          <w:b/>
          <w:sz w:val="28"/>
          <w:szCs w:val="28"/>
          <w:lang w:val="ro-RO"/>
        </w:rPr>
        <w:t>normative</w:t>
      </w:r>
    </w:p>
    <w:p w14:paraId="6C39FEB6" w14:textId="77777777" w:rsidR="0072596D" w:rsidRPr="0055098D" w:rsidRDefault="0072596D" w:rsidP="0072596D">
      <w:pPr>
        <w:ind w:firstLine="0"/>
        <w:jc w:val="center"/>
        <w:rPr>
          <w:b/>
          <w:sz w:val="28"/>
          <w:szCs w:val="28"/>
          <w:lang w:val="ro-RO"/>
        </w:rPr>
      </w:pPr>
      <w:r>
        <w:rPr>
          <w:b/>
          <w:sz w:val="28"/>
          <w:szCs w:val="28"/>
          <w:lang w:val="ro-RO"/>
        </w:rPr>
        <w:t>---------------------------------------------</w:t>
      </w:r>
    </w:p>
    <w:p w14:paraId="07ED88CD" w14:textId="77777777" w:rsidR="0072596D" w:rsidRPr="0055098D" w:rsidRDefault="0072596D" w:rsidP="0072596D">
      <w:pPr>
        <w:ind w:firstLine="0"/>
        <w:jc w:val="center"/>
        <w:rPr>
          <w:b/>
          <w:sz w:val="28"/>
          <w:szCs w:val="28"/>
          <w:lang w:val="ro-RO"/>
        </w:rPr>
      </w:pPr>
    </w:p>
    <w:p w14:paraId="3EA5DD8A" w14:textId="77777777" w:rsidR="0072596D" w:rsidRPr="0072596D" w:rsidRDefault="0072596D" w:rsidP="0072596D">
      <w:pPr>
        <w:ind w:firstLine="720"/>
        <w:rPr>
          <w:bCs/>
          <w:sz w:val="28"/>
          <w:szCs w:val="28"/>
          <w:lang w:val="ro-RO" w:eastAsia="ru-RU"/>
        </w:rPr>
      </w:pPr>
      <w:r w:rsidRPr="0072596D">
        <w:rPr>
          <w:sz w:val="28"/>
          <w:szCs w:val="28"/>
          <w:lang w:val="ro-RO" w:eastAsia="ru-RU"/>
        </w:rPr>
        <w:t xml:space="preserve">Guvernul </w:t>
      </w:r>
      <w:r w:rsidRPr="0072596D">
        <w:rPr>
          <w:bCs/>
          <w:sz w:val="28"/>
          <w:szCs w:val="28"/>
          <w:lang w:val="ro-RO" w:eastAsia="ru-RU"/>
        </w:rPr>
        <w:t>HOTĂRĂŞTE:</w:t>
      </w:r>
    </w:p>
    <w:p w14:paraId="7C30D264" w14:textId="77777777" w:rsidR="0072596D" w:rsidRDefault="0072596D" w:rsidP="0072596D">
      <w:pPr>
        <w:pStyle w:val="tt"/>
        <w:ind w:firstLine="720"/>
        <w:jc w:val="both"/>
        <w:rPr>
          <w:b w:val="0"/>
          <w:color w:val="000000"/>
          <w:sz w:val="28"/>
          <w:szCs w:val="28"/>
          <w:lang w:val="ro-RO"/>
        </w:rPr>
      </w:pPr>
    </w:p>
    <w:p w14:paraId="78044FAB" w14:textId="77777777" w:rsidR="0072596D" w:rsidRPr="0072596D" w:rsidRDefault="0072596D" w:rsidP="0072596D">
      <w:pPr>
        <w:pStyle w:val="tt"/>
        <w:ind w:firstLine="720"/>
        <w:jc w:val="both"/>
        <w:rPr>
          <w:b w:val="0"/>
          <w:color w:val="000000"/>
          <w:sz w:val="28"/>
          <w:szCs w:val="28"/>
          <w:lang w:val="ro-RO"/>
        </w:rPr>
      </w:pPr>
      <w:r w:rsidRPr="0072596D">
        <w:rPr>
          <w:b w:val="0"/>
          <w:color w:val="000000"/>
          <w:sz w:val="28"/>
          <w:szCs w:val="28"/>
          <w:lang w:val="ro-RO"/>
        </w:rPr>
        <w:t>Se aprobă și se prezintă Parlamentului spre examinare proiectul legii</w:t>
      </w:r>
      <w:r w:rsidRPr="0072596D">
        <w:rPr>
          <w:b w:val="0"/>
          <w:lang w:val="ro-RO"/>
        </w:rPr>
        <w:t xml:space="preserve"> </w:t>
      </w:r>
      <w:r w:rsidRPr="0072596D">
        <w:rPr>
          <w:b w:val="0"/>
          <w:color w:val="000000"/>
          <w:sz w:val="28"/>
          <w:szCs w:val="28"/>
          <w:lang w:val="ro-RO"/>
        </w:rPr>
        <w:t xml:space="preserve">cu privire la modificarea unor acte </w:t>
      </w:r>
      <w:r w:rsidR="00026CCC">
        <w:rPr>
          <w:b w:val="0"/>
          <w:color w:val="000000"/>
          <w:sz w:val="28"/>
          <w:szCs w:val="28"/>
          <w:lang w:val="ro-RO"/>
        </w:rPr>
        <w:t>normative</w:t>
      </w:r>
      <w:r w:rsidRPr="0072596D">
        <w:rPr>
          <w:b w:val="0"/>
          <w:color w:val="000000"/>
          <w:sz w:val="28"/>
          <w:szCs w:val="28"/>
          <w:lang w:val="ro-RO"/>
        </w:rPr>
        <w:t>.</w:t>
      </w:r>
    </w:p>
    <w:p w14:paraId="58715160" w14:textId="77777777" w:rsidR="00730FEE" w:rsidRPr="00FA194B" w:rsidRDefault="00730FEE" w:rsidP="00E25218">
      <w:pPr>
        <w:rPr>
          <w:rFonts w:asciiTheme="majorBidi" w:hAnsiTheme="majorBidi" w:cstheme="majorBidi"/>
          <w:sz w:val="28"/>
          <w:szCs w:val="28"/>
          <w:lang w:val="ro-RO" w:eastAsia="ro-RO"/>
        </w:rPr>
      </w:pPr>
    </w:p>
    <w:p w14:paraId="0E4BAC44" w14:textId="77777777" w:rsidR="00730FEE" w:rsidRPr="00FA194B" w:rsidRDefault="00730FEE" w:rsidP="00E25218">
      <w:pPr>
        <w:rPr>
          <w:rFonts w:asciiTheme="majorBidi" w:hAnsiTheme="majorBidi" w:cstheme="majorBidi"/>
          <w:sz w:val="28"/>
          <w:szCs w:val="28"/>
          <w:lang w:val="ro-RO" w:eastAsia="ro-RO"/>
        </w:rPr>
      </w:pPr>
    </w:p>
    <w:p w14:paraId="081C5EC2" w14:textId="77777777" w:rsidR="003B04ED" w:rsidRPr="00FA194B" w:rsidRDefault="003B04ED" w:rsidP="00E25218">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14:paraId="436BF8D7" w14:textId="77777777" w:rsidR="003B04ED" w:rsidRPr="00FA194B" w:rsidRDefault="003B04ED" w:rsidP="00E25218">
      <w:pPr>
        <w:rPr>
          <w:rFonts w:asciiTheme="majorBidi" w:hAnsiTheme="majorBidi" w:cstheme="majorBidi"/>
          <w:sz w:val="28"/>
          <w:szCs w:val="28"/>
          <w:lang w:val="ro-RO" w:eastAsia="ro-RO"/>
        </w:rPr>
      </w:pPr>
    </w:p>
    <w:p w14:paraId="20362B12" w14:textId="77777777"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591F18A5" w14:textId="77777777" w:rsidR="003A4AE6" w:rsidRPr="00FA194B" w:rsidRDefault="003A4AE6" w:rsidP="00E25218">
      <w:pPr>
        <w:rPr>
          <w:rFonts w:asciiTheme="majorBidi" w:hAnsiTheme="majorBidi" w:cstheme="majorBidi"/>
          <w:sz w:val="28"/>
          <w:szCs w:val="28"/>
          <w:lang w:val="ro-RO" w:eastAsia="ro-RO"/>
        </w:rPr>
      </w:pPr>
    </w:p>
    <w:p w14:paraId="19015A3F"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economiei</w:t>
      </w:r>
    </w:p>
    <w:p w14:paraId="63EFD05E"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și infrastructurii</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004C4154">
        <w:rPr>
          <w:rFonts w:asciiTheme="majorBidi" w:hAnsiTheme="majorBidi" w:cstheme="majorBidi"/>
          <w:sz w:val="28"/>
          <w:szCs w:val="28"/>
          <w:lang w:val="ro-RO" w:eastAsia="ru-RU"/>
        </w:rPr>
        <w:t>Serghei Railean</w:t>
      </w:r>
    </w:p>
    <w:p w14:paraId="021989CF" w14:textId="77777777" w:rsidR="003A4AE6" w:rsidRPr="00FA194B" w:rsidRDefault="003A4AE6" w:rsidP="00E25218">
      <w:pPr>
        <w:rPr>
          <w:rFonts w:asciiTheme="majorBidi" w:hAnsiTheme="majorBidi" w:cstheme="majorBidi"/>
          <w:sz w:val="28"/>
          <w:szCs w:val="28"/>
          <w:lang w:val="ro-RO" w:eastAsia="ru-RU"/>
        </w:rPr>
      </w:pPr>
    </w:p>
    <w:p w14:paraId="28C86DA4"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justiţiei</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 xml:space="preserve">Fadei </w:t>
      </w:r>
      <w:proofErr w:type="spellStart"/>
      <w:r w:rsidRPr="00FA194B">
        <w:rPr>
          <w:rFonts w:asciiTheme="majorBidi" w:hAnsiTheme="majorBidi" w:cstheme="majorBidi"/>
          <w:sz w:val="28"/>
          <w:szCs w:val="28"/>
          <w:lang w:val="ro-RO" w:eastAsia="ru-RU"/>
        </w:rPr>
        <w:t>Nagacevschi</w:t>
      </w:r>
      <w:proofErr w:type="spellEnd"/>
    </w:p>
    <w:p w14:paraId="2C230333" w14:textId="77777777" w:rsidR="003A4AE6" w:rsidRPr="00FA194B" w:rsidRDefault="003A4AE6" w:rsidP="00E25218">
      <w:pPr>
        <w:rPr>
          <w:rFonts w:asciiTheme="majorBidi" w:hAnsiTheme="majorBidi" w:cstheme="majorBidi"/>
          <w:sz w:val="28"/>
          <w:szCs w:val="28"/>
          <w:lang w:val="ro-RO" w:eastAsia="ru-RU"/>
        </w:rPr>
      </w:pPr>
    </w:p>
    <w:p w14:paraId="563E851B" w14:textId="77777777" w:rsidR="00633BD9" w:rsidRPr="00FA194B" w:rsidRDefault="00633BD9" w:rsidP="00E25218">
      <w:pPr>
        <w:tabs>
          <w:tab w:val="left" w:pos="1134"/>
        </w:tabs>
        <w:rPr>
          <w:rFonts w:asciiTheme="majorBidi" w:hAnsiTheme="majorBidi" w:cstheme="majorBidi"/>
          <w:sz w:val="28"/>
          <w:szCs w:val="28"/>
          <w:lang w:val="ro-RO" w:eastAsia="ru-RU"/>
        </w:rPr>
      </w:pPr>
    </w:p>
    <w:p w14:paraId="378544E3" w14:textId="77777777" w:rsidR="00633BD9" w:rsidRPr="00FA194B" w:rsidRDefault="00633BD9" w:rsidP="00E25218">
      <w:pPr>
        <w:rPr>
          <w:rFonts w:asciiTheme="majorBidi" w:hAnsiTheme="majorBidi" w:cstheme="majorBidi"/>
          <w:sz w:val="28"/>
          <w:szCs w:val="28"/>
          <w:lang w:val="ro-RO" w:eastAsia="ru-RU"/>
        </w:rPr>
      </w:pPr>
    </w:p>
    <w:p w14:paraId="0EB07768" w14:textId="77777777" w:rsidR="006B17C6" w:rsidRPr="00FA194B" w:rsidRDefault="006B17C6" w:rsidP="00E25218">
      <w:pPr>
        <w:rPr>
          <w:rFonts w:asciiTheme="majorBidi" w:hAnsiTheme="majorBidi" w:cstheme="majorBidi"/>
          <w:sz w:val="28"/>
          <w:szCs w:val="28"/>
          <w:lang w:val="ro-RO" w:eastAsia="ru-RU"/>
        </w:rPr>
      </w:pPr>
    </w:p>
    <w:p w14:paraId="22E19A70" w14:textId="77777777" w:rsidR="006B17C6" w:rsidRPr="00FA194B" w:rsidRDefault="006B17C6" w:rsidP="00E25218">
      <w:pPr>
        <w:rPr>
          <w:rFonts w:asciiTheme="majorBidi" w:hAnsiTheme="majorBidi" w:cstheme="majorBidi"/>
          <w:sz w:val="28"/>
          <w:szCs w:val="28"/>
          <w:lang w:val="ro-RO" w:eastAsia="ru-RU"/>
        </w:rPr>
      </w:pPr>
    </w:p>
    <w:p w14:paraId="43EE835E" w14:textId="77777777" w:rsidR="006B17C6" w:rsidRPr="00FA194B" w:rsidRDefault="006B17C6" w:rsidP="00E25218">
      <w:pPr>
        <w:rPr>
          <w:rFonts w:asciiTheme="majorBidi" w:hAnsiTheme="majorBidi" w:cstheme="majorBidi"/>
          <w:sz w:val="28"/>
          <w:szCs w:val="28"/>
          <w:lang w:val="ro-RO" w:eastAsia="ru-RU"/>
        </w:rPr>
      </w:pPr>
    </w:p>
    <w:p w14:paraId="30328E55" w14:textId="77777777" w:rsidR="006B17C6" w:rsidRPr="00FA194B" w:rsidRDefault="006B17C6" w:rsidP="00E25218">
      <w:pPr>
        <w:rPr>
          <w:rFonts w:asciiTheme="majorBidi" w:hAnsiTheme="majorBidi" w:cstheme="majorBidi"/>
          <w:sz w:val="28"/>
          <w:szCs w:val="28"/>
          <w:lang w:val="ro-RO" w:eastAsia="ru-RU"/>
        </w:rPr>
      </w:pPr>
    </w:p>
    <w:p w14:paraId="1E8B1CE9" w14:textId="77777777" w:rsidR="006B17C6" w:rsidRPr="00FA194B" w:rsidRDefault="006B17C6" w:rsidP="00E25218">
      <w:pPr>
        <w:rPr>
          <w:rFonts w:asciiTheme="majorBidi" w:hAnsiTheme="majorBidi" w:cstheme="majorBidi"/>
          <w:sz w:val="28"/>
          <w:szCs w:val="28"/>
          <w:lang w:val="ro-RO" w:eastAsia="ru-RU"/>
        </w:rPr>
      </w:pPr>
    </w:p>
    <w:p w14:paraId="59E0DBCD" w14:textId="77777777" w:rsidR="006B17C6" w:rsidRPr="00FA194B" w:rsidRDefault="006B17C6" w:rsidP="00E25218">
      <w:pPr>
        <w:rPr>
          <w:rFonts w:asciiTheme="majorBidi" w:hAnsiTheme="majorBidi" w:cstheme="majorBidi"/>
          <w:sz w:val="28"/>
          <w:szCs w:val="28"/>
          <w:lang w:val="ro-RO" w:eastAsia="ru-RU"/>
        </w:rPr>
      </w:pPr>
    </w:p>
    <w:p w14:paraId="225D3A6A" w14:textId="77777777" w:rsidR="006B17C6" w:rsidRPr="00FA194B" w:rsidRDefault="006B17C6" w:rsidP="00E25218">
      <w:pPr>
        <w:rPr>
          <w:rFonts w:asciiTheme="majorBidi" w:hAnsiTheme="majorBidi" w:cstheme="majorBidi"/>
          <w:sz w:val="28"/>
          <w:szCs w:val="28"/>
          <w:lang w:val="ro-RO" w:eastAsia="ru-RU"/>
        </w:rPr>
      </w:pPr>
    </w:p>
    <w:p w14:paraId="6D96C068" w14:textId="77777777" w:rsidR="006B17C6" w:rsidRPr="00FA194B" w:rsidRDefault="006B17C6" w:rsidP="00E25218">
      <w:pPr>
        <w:rPr>
          <w:rFonts w:asciiTheme="majorBidi" w:hAnsiTheme="majorBidi" w:cstheme="majorBidi"/>
          <w:sz w:val="28"/>
          <w:szCs w:val="28"/>
          <w:lang w:val="ro-RO" w:eastAsia="ru-RU"/>
        </w:rPr>
      </w:pPr>
    </w:p>
    <w:p w14:paraId="4B60560F" w14:textId="77777777" w:rsidR="006B17C6" w:rsidRPr="00FA194B" w:rsidRDefault="006B17C6" w:rsidP="00E25218">
      <w:pPr>
        <w:rPr>
          <w:rFonts w:asciiTheme="majorBidi" w:hAnsiTheme="majorBidi" w:cstheme="majorBidi"/>
          <w:sz w:val="28"/>
          <w:szCs w:val="28"/>
          <w:lang w:val="ro-RO" w:eastAsia="ru-RU"/>
        </w:rPr>
      </w:pPr>
    </w:p>
    <w:p w14:paraId="49D25617" w14:textId="77777777" w:rsidR="006B17C6" w:rsidRPr="00FA194B" w:rsidRDefault="006B17C6" w:rsidP="00E25218">
      <w:pPr>
        <w:rPr>
          <w:rFonts w:asciiTheme="majorBidi" w:hAnsiTheme="majorBidi" w:cstheme="majorBidi"/>
          <w:sz w:val="28"/>
          <w:szCs w:val="28"/>
          <w:lang w:val="ro-RO" w:eastAsia="ru-RU"/>
        </w:rPr>
      </w:pPr>
    </w:p>
    <w:p w14:paraId="253D85A0" w14:textId="77777777" w:rsidR="006B17C6" w:rsidRPr="00FA194B" w:rsidRDefault="006B17C6" w:rsidP="00E25218">
      <w:pPr>
        <w:rPr>
          <w:rFonts w:asciiTheme="majorBidi" w:hAnsiTheme="majorBidi" w:cstheme="majorBidi"/>
          <w:sz w:val="28"/>
          <w:szCs w:val="28"/>
          <w:lang w:val="ro-RO" w:eastAsia="ru-RU"/>
        </w:rPr>
      </w:pPr>
    </w:p>
    <w:p w14:paraId="443C19BA" w14:textId="77777777" w:rsidR="006B17C6" w:rsidRPr="00FA194B" w:rsidRDefault="006B17C6" w:rsidP="00E25218">
      <w:pPr>
        <w:rPr>
          <w:rFonts w:asciiTheme="majorBidi" w:hAnsiTheme="majorBidi" w:cstheme="majorBidi"/>
          <w:sz w:val="28"/>
          <w:szCs w:val="28"/>
          <w:lang w:val="ro-RO" w:eastAsia="ru-RU"/>
        </w:rPr>
      </w:pPr>
    </w:p>
    <w:p w14:paraId="50B3BCCD" w14:textId="77777777" w:rsidR="006B17C6" w:rsidRDefault="006B17C6" w:rsidP="00E25218">
      <w:pPr>
        <w:rPr>
          <w:rFonts w:asciiTheme="majorBidi" w:hAnsiTheme="majorBidi" w:cstheme="majorBidi"/>
          <w:sz w:val="28"/>
          <w:szCs w:val="28"/>
          <w:lang w:val="ro-RO" w:eastAsia="ru-RU"/>
        </w:rPr>
      </w:pPr>
    </w:p>
    <w:p w14:paraId="1A5EE236" w14:textId="77777777" w:rsidR="0072596D" w:rsidRDefault="0072596D" w:rsidP="00E25218">
      <w:pPr>
        <w:rPr>
          <w:rFonts w:asciiTheme="majorBidi" w:hAnsiTheme="majorBidi" w:cstheme="majorBidi"/>
          <w:sz w:val="28"/>
          <w:szCs w:val="28"/>
          <w:lang w:val="ro-RO" w:eastAsia="ru-RU"/>
        </w:rPr>
      </w:pPr>
    </w:p>
    <w:p w14:paraId="4518EE02" w14:textId="77777777" w:rsidR="0072596D" w:rsidRDefault="0072596D" w:rsidP="00E25218">
      <w:pPr>
        <w:rPr>
          <w:rFonts w:asciiTheme="majorBidi" w:hAnsiTheme="majorBidi" w:cstheme="majorBidi"/>
          <w:sz w:val="28"/>
          <w:szCs w:val="28"/>
          <w:lang w:val="ro-RO" w:eastAsia="ru-RU"/>
        </w:rPr>
      </w:pPr>
    </w:p>
    <w:p w14:paraId="686FAC00" w14:textId="77777777" w:rsidR="0072596D" w:rsidRDefault="0072596D" w:rsidP="00E25218">
      <w:pPr>
        <w:rPr>
          <w:rFonts w:asciiTheme="majorBidi" w:hAnsiTheme="majorBidi" w:cstheme="majorBidi"/>
          <w:sz w:val="28"/>
          <w:szCs w:val="28"/>
          <w:lang w:val="ro-RO" w:eastAsia="ru-RU"/>
        </w:rPr>
      </w:pPr>
    </w:p>
    <w:p w14:paraId="1F265DB5" w14:textId="77777777" w:rsidR="0072596D" w:rsidRPr="00FA194B" w:rsidRDefault="0072596D" w:rsidP="00E25218">
      <w:pPr>
        <w:rPr>
          <w:rFonts w:asciiTheme="majorBidi" w:hAnsiTheme="majorBidi" w:cstheme="majorBidi"/>
          <w:sz w:val="28"/>
          <w:szCs w:val="28"/>
          <w:lang w:val="ro-RO" w:eastAsia="ru-RU"/>
        </w:rPr>
      </w:pPr>
    </w:p>
    <w:p w14:paraId="1DE5BD33"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11981C35" w14:textId="77777777" w:rsidR="006B17C6" w:rsidRPr="00FA194B" w:rsidRDefault="006B17C6" w:rsidP="00E25218">
      <w:pPr>
        <w:rPr>
          <w:rFonts w:asciiTheme="majorBidi" w:hAnsiTheme="majorBidi" w:cstheme="majorBidi"/>
          <w:sz w:val="28"/>
          <w:szCs w:val="28"/>
          <w:lang w:val="ro-RO" w:eastAsia="ru-RU"/>
        </w:rPr>
      </w:pPr>
    </w:p>
    <w:p w14:paraId="137EC618" w14:textId="77777777" w:rsidR="006B17C6" w:rsidRPr="00FA194B" w:rsidRDefault="006B17C6" w:rsidP="00E25218">
      <w:pPr>
        <w:rPr>
          <w:rFonts w:asciiTheme="majorBidi" w:hAnsiTheme="majorBidi" w:cstheme="majorBidi"/>
          <w:sz w:val="28"/>
          <w:szCs w:val="28"/>
          <w:lang w:val="ro-RO" w:eastAsia="ru-RU"/>
        </w:rPr>
      </w:pPr>
    </w:p>
    <w:p w14:paraId="018239F9" w14:textId="77777777"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Pr="00FA194B">
        <w:rPr>
          <w:sz w:val="28"/>
          <w:szCs w:val="28"/>
          <w:lang w:val="ro-RO" w:eastAsia="ru-RU"/>
        </w:rPr>
        <w:t>Liliana IACONI</w:t>
      </w:r>
    </w:p>
    <w:p w14:paraId="7BF6C238" w14:textId="77777777" w:rsidR="006B17C6" w:rsidRPr="00FA194B" w:rsidRDefault="006B17C6" w:rsidP="00E25218">
      <w:pPr>
        <w:rPr>
          <w:rFonts w:asciiTheme="majorBidi" w:hAnsiTheme="majorBidi" w:cstheme="majorBidi"/>
          <w:sz w:val="28"/>
          <w:szCs w:val="28"/>
          <w:lang w:val="ro-RO" w:eastAsia="ru-RU"/>
        </w:rPr>
      </w:pPr>
    </w:p>
    <w:p w14:paraId="4485EA76" w14:textId="77777777" w:rsidR="006B17C6" w:rsidRPr="00FA194B" w:rsidRDefault="006B17C6" w:rsidP="00E25218">
      <w:pPr>
        <w:rPr>
          <w:rFonts w:asciiTheme="majorBidi" w:hAnsiTheme="majorBidi" w:cstheme="majorBidi"/>
          <w:sz w:val="28"/>
          <w:szCs w:val="28"/>
          <w:lang w:val="ro-RO" w:eastAsia="ru-RU"/>
        </w:rPr>
      </w:pPr>
    </w:p>
    <w:p w14:paraId="60808981" w14:textId="77777777" w:rsidR="006B17C6" w:rsidRPr="00FA194B" w:rsidRDefault="006B17C6" w:rsidP="00E25218">
      <w:pPr>
        <w:rPr>
          <w:rFonts w:asciiTheme="majorBidi" w:hAnsiTheme="majorBidi" w:cstheme="majorBidi"/>
          <w:sz w:val="28"/>
          <w:szCs w:val="28"/>
          <w:lang w:val="ro-RO" w:eastAsia="ru-RU"/>
        </w:rPr>
      </w:pPr>
    </w:p>
    <w:p w14:paraId="3E28157F" w14:textId="77777777" w:rsidR="006B17C6" w:rsidRPr="00FA194B" w:rsidRDefault="006B17C6" w:rsidP="00E25218">
      <w:pPr>
        <w:rPr>
          <w:rFonts w:asciiTheme="majorBidi" w:hAnsiTheme="majorBidi" w:cstheme="majorBidi"/>
          <w:sz w:val="28"/>
          <w:szCs w:val="28"/>
          <w:lang w:val="ro-RO" w:eastAsia="ru-RU"/>
        </w:rPr>
      </w:pPr>
    </w:p>
    <w:p w14:paraId="22CD77BD"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3F7755E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6026E990" w14:textId="77777777" w:rsidR="006B17C6" w:rsidRPr="00FA194B" w:rsidRDefault="006B17C6" w:rsidP="00E25218">
      <w:pPr>
        <w:rPr>
          <w:rFonts w:asciiTheme="majorBidi" w:hAnsiTheme="majorBidi" w:cstheme="majorBidi"/>
          <w:sz w:val="28"/>
          <w:szCs w:val="28"/>
          <w:lang w:val="ro-RO" w:eastAsia="ru-RU"/>
        </w:rPr>
      </w:pPr>
    </w:p>
    <w:p w14:paraId="4FDB1C11" w14:textId="77777777" w:rsidR="00633BD9" w:rsidRPr="00FA194B" w:rsidRDefault="00633BD9" w:rsidP="00E25218">
      <w:pPr>
        <w:tabs>
          <w:tab w:val="left" w:pos="6386"/>
        </w:tabs>
        <w:rPr>
          <w:rFonts w:asciiTheme="majorBidi" w:hAnsiTheme="majorBidi" w:cstheme="majorBidi"/>
          <w:sz w:val="28"/>
          <w:szCs w:val="28"/>
          <w:lang w:val="ro-RO" w:eastAsia="ru-RU"/>
        </w:rPr>
      </w:pPr>
    </w:p>
    <w:p w14:paraId="23D0A17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5CE9A7D"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2095B7E" w14:textId="77777777" w:rsidR="00633BD9" w:rsidRPr="00FA194B" w:rsidRDefault="00633BD9" w:rsidP="00E25218">
      <w:pPr>
        <w:tabs>
          <w:tab w:val="left" w:pos="6386"/>
        </w:tabs>
        <w:rPr>
          <w:rFonts w:asciiTheme="majorBidi" w:hAnsiTheme="majorBidi" w:cstheme="majorBidi"/>
          <w:sz w:val="28"/>
          <w:szCs w:val="28"/>
          <w:lang w:val="ro-RO" w:eastAsia="ru-RU"/>
        </w:rPr>
      </w:pPr>
    </w:p>
    <w:p w14:paraId="2C07BF73"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0486DFA"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5AFE96F" w14:textId="77777777" w:rsidR="0072596D" w:rsidRDefault="0072596D" w:rsidP="00E25218">
      <w:pPr>
        <w:tabs>
          <w:tab w:val="left" w:pos="6386"/>
        </w:tabs>
        <w:rPr>
          <w:rFonts w:asciiTheme="majorBidi" w:hAnsiTheme="majorBidi" w:cstheme="majorBidi"/>
          <w:sz w:val="28"/>
          <w:szCs w:val="28"/>
          <w:lang w:val="ro-RO" w:eastAsia="ru-RU"/>
        </w:rPr>
      </w:pPr>
    </w:p>
    <w:p w14:paraId="389B2A75" w14:textId="77777777" w:rsidR="0072596D" w:rsidRPr="0072596D" w:rsidRDefault="0072596D" w:rsidP="0072596D">
      <w:pPr>
        <w:rPr>
          <w:rFonts w:asciiTheme="majorBidi" w:hAnsiTheme="majorBidi" w:cstheme="majorBidi"/>
          <w:sz w:val="28"/>
          <w:szCs w:val="28"/>
          <w:lang w:val="ro-RO" w:eastAsia="ru-RU"/>
        </w:rPr>
      </w:pPr>
    </w:p>
    <w:p w14:paraId="33B889E5" w14:textId="77777777" w:rsidR="0072596D" w:rsidRPr="0072596D" w:rsidRDefault="0072596D" w:rsidP="0072596D">
      <w:pPr>
        <w:rPr>
          <w:rFonts w:asciiTheme="majorBidi" w:hAnsiTheme="majorBidi" w:cstheme="majorBidi"/>
          <w:sz w:val="28"/>
          <w:szCs w:val="28"/>
          <w:lang w:val="ro-RO" w:eastAsia="ru-RU"/>
        </w:rPr>
      </w:pPr>
    </w:p>
    <w:p w14:paraId="498EE34B" w14:textId="77777777" w:rsidR="0072596D" w:rsidRPr="0072596D" w:rsidRDefault="0072596D" w:rsidP="0072596D">
      <w:pPr>
        <w:rPr>
          <w:rFonts w:asciiTheme="majorBidi" w:hAnsiTheme="majorBidi" w:cstheme="majorBidi"/>
          <w:sz w:val="28"/>
          <w:szCs w:val="28"/>
          <w:lang w:val="ro-RO" w:eastAsia="ru-RU"/>
        </w:rPr>
      </w:pPr>
    </w:p>
    <w:p w14:paraId="09B28A91" w14:textId="77777777" w:rsidR="0072596D" w:rsidRPr="0072596D" w:rsidRDefault="0072596D" w:rsidP="0072596D">
      <w:pPr>
        <w:rPr>
          <w:rFonts w:asciiTheme="majorBidi" w:hAnsiTheme="majorBidi" w:cstheme="majorBidi"/>
          <w:sz w:val="28"/>
          <w:szCs w:val="28"/>
          <w:lang w:val="ro-RO" w:eastAsia="ru-RU"/>
        </w:rPr>
      </w:pPr>
    </w:p>
    <w:p w14:paraId="217A99BF" w14:textId="77777777" w:rsidR="0072596D" w:rsidRPr="0072596D" w:rsidRDefault="0072596D" w:rsidP="0072596D">
      <w:pPr>
        <w:rPr>
          <w:rFonts w:asciiTheme="majorBidi" w:hAnsiTheme="majorBidi" w:cstheme="majorBidi"/>
          <w:sz w:val="28"/>
          <w:szCs w:val="28"/>
          <w:lang w:val="ro-RO" w:eastAsia="ru-RU"/>
        </w:rPr>
      </w:pPr>
    </w:p>
    <w:p w14:paraId="7768E948" w14:textId="77777777" w:rsidR="0072596D" w:rsidRPr="0072596D" w:rsidRDefault="0072596D" w:rsidP="0072596D">
      <w:pPr>
        <w:rPr>
          <w:rFonts w:asciiTheme="majorBidi" w:hAnsiTheme="majorBidi" w:cstheme="majorBidi"/>
          <w:sz w:val="28"/>
          <w:szCs w:val="28"/>
          <w:lang w:val="ro-RO" w:eastAsia="ru-RU"/>
        </w:rPr>
      </w:pPr>
    </w:p>
    <w:p w14:paraId="0ECA7881" w14:textId="77777777" w:rsidR="0072596D" w:rsidRPr="0072596D" w:rsidRDefault="0072596D" w:rsidP="0072596D">
      <w:pPr>
        <w:rPr>
          <w:rFonts w:asciiTheme="majorBidi" w:hAnsiTheme="majorBidi" w:cstheme="majorBidi"/>
          <w:sz w:val="28"/>
          <w:szCs w:val="28"/>
          <w:lang w:val="ro-RO" w:eastAsia="ru-RU"/>
        </w:rPr>
      </w:pPr>
    </w:p>
    <w:p w14:paraId="087D9E65" w14:textId="77777777" w:rsidR="0072596D" w:rsidRPr="0072596D" w:rsidRDefault="0072596D" w:rsidP="0072596D">
      <w:pPr>
        <w:rPr>
          <w:rFonts w:asciiTheme="majorBidi" w:hAnsiTheme="majorBidi" w:cstheme="majorBidi"/>
          <w:sz w:val="28"/>
          <w:szCs w:val="28"/>
          <w:lang w:val="ro-RO" w:eastAsia="ru-RU"/>
        </w:rPr>
      </w:pPr>
    </w:p>
    <w:p w14:paraId="56323EA4" w14:textId="77777777" w:rsidR="0072596D" w:rsidRPr="0072596D" w:rsidRDefault="0072596D" w:rsidP="0072596D">
      <w:pPr>
        <w:rPr>
          <w:rFonts w:asciiTheme="majorBidi" w:hAnsiTheme="majorBidi" w:cstheme="majorBidi"/>
          <w:sz w:val="28"/>
          <w:szCs w:val="28"/>
          <w:lang w:val="ro-RO" w:eastAsia="ru-RU"/>
        </w:rPr>
      </w:pPr>
    </w:p>
    <w:p w14:paraId="6099EB06" w14:textId="77777777" w:rsidR="0072596D" w:rsidRPr="0072596D" w:rsidRDefault="0072596D" w:rsidP="0072596D">
      <w:pPr>
        <w:rPr>
          <w:rFonts w:asciiTheme="majorBidi" w:hAnsiTheme="majorBidi" w:cstheme="majorBidi"/>
          <w:sz w:val="28"/>
          <w:szCs w:val="28"/>
          <w:lang w:val="ro-RO" w:eastAsia="ru-RU"/>
        </w:rPr>
      </w:pPr>
    </w:p>
    <w:p w14:paraId="0BDA3008" w14:textId="77777777" w:rsidR="0072596D" w:rsidRPr="0072596D" w:rsidRDefault="0072596D" w:rsidP="0072596D">
      <w:pPr>
        <w:rPr>
          <w:rFonts w:asciiTheme="majorBidi" w:hAnsiTheme="majorBidi" w:cstheme="majorBidi"/>
          <w:sz w:val="28"/>
          <w:szCs w:val="28"/>
          <w:lang w:val="ro-RO" w:eastAsia="ru-RU"/>
        </w:rPr>
      </w:pPr>
    </w:p>
    <w:p w14:paraId="4C715721" w14:textId="77777777" w:rsidR="0072596D" w:rsidRPr="0072596D" w:rsidRDefault="0072596D" w:rsidP="0072596D">
      <w:pPr>
        <w:rPr>
          <w:rFonts w:asciiTheme="majorBidi" w:hAnsiTheme="majorBidi" w:cstheme="majorBidi"/>
          <w:sz w:val="28"/>
          <w:szCs w:val="28"/>
          <w:lang w:val="ro-RO" w:eastAsia="ru-RU"/>
        </w:rPr>
      </w:pPr>
    </w:p>
    <w:p w14:paraId="33287DFB" w14:textId="77777777" w:rsidR="0072596D" w:rsidRPr="0072596D" w:rsidRDefault="0072596D" w:rsidP="0072596D">
      <w:pPr>
        <w:rPr>
          <w:rFonts w:asciiTheme="majorBidi" w:hAnsiTheme="majorBidi" w:cstheme="majorBidi"/>
          <w:sz w:val="28"/>
          <w:szCs w:val="28"/>
          <w:lang w:val="ro-RO" w:eastAsia="ru-RU"/>
        </w:rPr>
      </w:pPr>
    </w:p>
    <w:p w14:paraId="3375DCBA" w14:textId="77777777" w:rsidR="0072596D" w:rsidRPr="0072596D" w:rsidRDefault="0072596D" w:rsidP="0072596D">
      <w:pPr>
        <w:rPr>
          <w:rFonts w:asciiTheme="majorBidi" w:hAnsiTheme="majorBidi" w:cstheme="majorBidi"/>
          <w:sz w:val="28"/>
          <w:szCs w:val="28"/>
          <w:lang w:val="ro-RO" w:eastAsia="ru-RU"/>
        </w:rPr>
      </w:pPr>
    </w:p>
    <w:p w14:paraId="4BA19D8B" w14:textId="77777777" w:rsidR="0072596D" w:rsidRPr="0072596D" w:rsidRDefault="0072596D" w:rsidP="0072596D">
      <w:pPr>
        <w:rPr>
          <w:rFonts w:asciiTheme="majorBidi" w:hAnsiTheme="majorBidi" w:cstheme="majorBidi"/>
          <w:sz w:val="28"/>
          <w:szCs w:val="28"/>
          <w:lang w:val="ro-RO" w:eastAsia="ru-RU"/>
        </w:rPr>
      </w:pPr>
    </w:p>
    <w:p w14:paraId="1225AC66" w14:textId="77777777" w:rsidR="0072596D" w:rsidRPr="0072596D" w:rsidRDefault="0072596D" w:rsidP="0072596D">
      <w:pPr>
        <w:rPr>
          <w:rFonts w:asciiTheme="majorBidi" w:hAnsiTheme="majorBidi" w:cstheme="majorBidi"/>
          <w:sz w:val="28"/>
          <w:szCs w:val="28"/>
          <w:lang w:val="ro-RO" w:eastAsia="ru-RU"/>
        </w:rPr>
      </w:pPr>
    </w:p>
    <w:p w14:paraId="4A5382CC" w14:textId="77777777" w:rsidR="0072596D" w:rsidRDefault="0072596D" w:rsidP="0072596D">
      <w:pPr>
        <w:rPr>
          <w:rFonts w:asciiTheme="majorBidi" w:hAnsiTheme="majorBidi" w:cstheme="majorBidi"/>
          <w:sz w:val="28"/>
          <w:szCs w:val="28"/>
          <w:lang w:val="ro-RO" w:eastAsia="ru-RU"/>
        </w:rPr>
      </w:pPr>
    </w:p>
    <w:p w14:paraId="00CD995D" w14:textId="77777777" w:rsidR="00730FEE" w:rsidRDefault="0072596D" w:rsidP="0072596D">
      <w:pPr>
        <w:tabs>
          <w:tab w:val="left" w:pos="1245"/>
        </w:tabs>
        <w:rPr>
          <w:rFonts w:asciiTheme="majorBidi" w:hAnsiTheme="majorBidi" w:cstheme="majorBidi"/>
          <w:sz w:val="28"/>
          <w:szCs w:val="28"/>
          <w:lang w:val="ro-RO" w:eastAsia="ru-RU"/>
        </w:rPr>
      </w:pPr>
      <w:r>
        <w:rPr>
          <w:rFonts w:asciiTheme="majorBidi" w:hAnsiTheme="majorBidi" w:cstheme="majorBidi"/>
          <w:sz w:val="28"/>
          <w:szCs w:val="28"/>
          <w:lang w:val="ro-RO" w:eastAsia="ru-RU"/>
        </w:rPr>
        <w:tab/>
      </w:r>
    </w:p>
    <w:p w14:paraId="6A8142AC" w14:textId="77777777" w:rsidR="0072596D" w:rsidRPr="0072596D" w:rsidRDefault="0072596D" w:rsidP="0072596D">
      <w:pPr>
        <w:jc w:val="right"/>
        <w:rPr>
          <w:i/>
          <w:sz w:val="28"/>
          <w:szCs w:val="28"/>
          <w:lang w:val="ro-RO"/>
        </w:rPr>
      </w:pPr>
      <w:r w:rsidRPr="0072596D">
        <w:rPr>
          <w:i/>
          <w:sz w:val="28"/>
          <w:szCs w:val="28"/>
          <w:lang w:val="ro-RO"/>
        </w:rPr>
        <w:lastRenderedPageBreak/>
        <w:t>Proiect</w:t>
      </w:r>
    </w:p>
    <w:p w14:paraId="7BE7C209" w14:textId="77777777" w:rsidR="0072596D" w:rsidRDefault="0072596D" w:rsidP="0072596D">
      <w:pPr>
        <w:ind w:firstLine="0"/>
        <w:jc w:val="center"/>
        <w:rPr>
          <w:b/>
          <w:bCs/>
          <w:sz w:val="28"/>
          <w:szCs w:val="28"/>
          <w:lang w:val="ro-RO" w:eastAsia="ro-RO"/>
        </w:rPr>
      </w:pPr>
    </w:p>
    <w:p w14:paraId="050BBAC0" w14:textId="77777777" w:rsidR="0072596D" w:rsidRDefault="0072596D" w:rsidP="0072596D">
      <w:pPr>
        <w:ind w:firstLine="0"/>
        <w:jc w:val="center"/>
        <w:rPr>
          <w:b/>
          <w:bCs/>
          <w:sz w:val="28"/>
          <w:szCs w:val="28"/>
          <w:lang w:val="ro-RO" w:eastAsia="ro-RO"/>
        </w:rPr>
      </w:pPr>
      <w:r>
        <w:rPr>
          <w:b/>
          <w:bCs/>
          <w:sz w:val="28"/>
          <w:szCs w:val="28"/>
          <w:lang w:val="ro-RO" w:eastAsia="ro-RO"/>
        </w:rPr>
        <w:t>PARLAMENTUL REPUBLICII MOLDOVA</w:t>
      </w:r>
    </w:p>
    <w:p w14:paraId="2E080562" w14:textId="77777777" w:rsidR="0072596D" w:rsidRDefault="0072596D" w:rsidP="0072596D">
      <w:pPr>
        <w:ind w:firstLine="0"/>
        <w:jc w:val="center"/>
        <w:rPr>
          <w:b/>
          <w:bCs/>
          <w:sz w:val="28"/>
          <w:szCs w:val="28"/>
          <w:lang w:val="ro-RO" w:eastAsia="ro-RO"/>
        </w:rPr>
      </w:pPr>
    </w:p>
    <w:p w14:paraId="04C34BD5" w14:textId="77777777" w:rsidR="0072596D" w:rsidRDefault="0072596D" w:rsidP="0072596D">
      <w:pPr>
        <w:ind w:firstLine="0"/>
        <w:jc w:val="center"/>
        <w:rPr>
          <w:b/>
          <w:bCs/>
          <w:sz w:val="28"/>
          <w:szCs w:val="28"/>
          <w:lang w:val="ro-RO" w:eastAsia="ro-RO"/>
        </w:rPr>
      </w:pPr>
    </w:p>
    <w:p w14:paraId="5340EBF1" w14:textId="77777777" w:rsidR="0072596D" w:rsidRPr="0072596D" w:rsidRDefault="0072596D" w:rsidP="0072596D">
      <w:pPr>
        <w:ind w:firstLine="0"/>
        <w:jc w:val="center"/>
        <w:rPr>
          <w:sz w:val="28"/>
          <w:szCs w:val="28"/>
          <w:lang w:val="ro-RO" w:eastAsia="ro-RO"/>
        </w:rPr>
      </w:pPr>
      <w:r w:rsidRPr="0072596D">
        <w:rPr>
          <w:b/>
          <w:bCs/>
          <w:sz w:val="28"/>
          <w:szCs w:val="28"/>
          <w:lang w:val="ro-RO" w:eastAsia="ro-RO"/>
        </w:rPr>
        <w:t>LEGE</w:t>
      </w:r>
    </w:p>
    <w:p w14:paraId="7CA853EA" w14:textId="77777777" w:rsidR="0072596D" w:rsidRPr="0072596D" w:rsidRDefault="0072596D" w:rsidP="0072596D">
      <w:pPr>
        <w:ind w:firstLine="0"/>
        <w:jc w:val="center"/>
        <w:rPr>
          <w:b/>
          <w:bCs/>
          <w:sz w:val="28"/>
          <w:szCs w:val="28"/>
          <w:lang w:val="ro-RO" w:eastAsia="ro-RO"/>
        </w:rPr>
      </w:pPr>
      <w:r w:rsidRPr="0072596D">
        <w:rPr>
          <w:b/>
          <w:bCs/>
          <w:sz w:val="28"/>
          <w:szCs w:val="28"/>
          <w:lang w:val="ro-RO" w:eastAsia="ro-RO"/>
        </w:rPr>
        <w:t xml:space="preserve">cu privire la modificarea unor acte </w:t>
      </w:r>
      <w:r w:rsidR="00026CCC">
        <w:rPr>
          <w:b/>
          <w:bCs/>
          <w:sz w:val="28"/>
          <w:szCs w:val="28"/>
          <w:lang w:val="ro-RO" w:eastAsia="ro-RO"/>
        </w:rPr>
        <w:t>normative</w:t>
      </w:r>
    </w:p>
    <w:p w14:paraId="60A83044" w14:textId="77777777" w:rsidR="0072596D" w:rsidRDefault="0072596D" w:rsidP="0072596D">
      <w:pPr>
        <w:rPr>
          <w:b/>
          <w:sz w:val="28"/>
          <w:szCs w:val="28"/>
          <w:lang w:val="ro-RO" w:eastAsia="ro-RO"/>
        </w:rPr>
      </w:pPr>
    </w:p>
    <w:p w14:paraId="2F508F13" w14:textId="77777777" w:rsidR="0072596D" w:rsidRPr="0072596D" w:rsidRDefault="0072596D" w:rsidP="0072596D">
      <w:pPr>
        <w:rPr>
          <w:b/>
          <w:sz w:val="28"/>
          <w:szCs w:val="28"/>
          <w:lang w:val="ro-RO" w:eastAsia="ro-RO"/>
        </w:rPr>
      </w:pPr>
    </w:p>
    <w:p w14:paraId="408D94BC" w14:textId="77777777" w:rsidR="0072596D" w:rsidRPr="0072596D" w:rsidRDefault="0072596D" w:rsidP="0072596D">
      <w:pPr>
        <w:rPr>
          <w:sz w:val="28"/>
          <w:szCs w:val="28"/>
          <w:lang w:val="ro-RO" w:eastAsia="ro-RO"/>
        </w:rPr>
      </w:pPr>
      <w:r w:rsidRPr="0072596D">
        <w:rPr>
          <w:sz w:val="28"/>
          <w:szCs w:val="28"/>
          <w:lang w:val="ro-RO" w:eastAsia="ro-RO"/>
        </w:rPr>
        <w:t>Parlamentul adoptă prezenta lege organică</w:t>
      </w:r>
    </w:p>
    <w:p w14:paraId="3316DBFB" w14:textId="77777777" w:rsidR="00EA5290" w:rsidRDefault="00EA5290" w:rsidP="00EA5290">
      <w:pPr>
        <w:rPr>
          <w:b/>
          <w:sz w:val="28"/>
          <w:szCs w:val="28"/>
          <w:lang w:val="ro-RO" w:eastAsia="ro-RO"/>
        </w:rPr>
      </w:pPr>
    </w:p>
    <w:p w14:paraId="77AE1A30" w14:textId="127F821B" w:rsidR="00EA5290" w:rsidRPr="0072596D" w:rsidRDefault="00EA5290" w:rsidP="00EA5290">
      <w:pPr>
        <w:rPr>
          <w:sz w:val="28"/>
          <w:szCs w:val="28"/>
          <w:lang w:val="ro-RO" w:eastAsia="ro-RO"/>
        </w:rPr>
      </w:pPr>
      <w:r w:rsidRPr="0072596D">
        <w:rPr>
          <w:b/>
          <w:sz w:val="28"/>
          <w:szCs w:val="28"/>
          <w:lang w:val="ro-RO" w:eastAsia="ro-RO"/>
        </w:rPr>
        <w:t>Art.</w:t>
      </w:r>
      <w:r>
        <w:rPr>
          <w:b/>
          <w:sz w:val="28"/>
          <w:szCs w:val="28"/>
          <w:lang w:val="ro-RO" w:eastAsia="ro-RO"/>
        </w:rPr>
        <w:t xml:space="preserve"> I</w:t>
      </w:r>
      <w:r w:rsidRPr="0072596D">
        <w:rPr>
          <w:b/>
          <w:sz w:val="28"/>
          <w:szCs w:val="28"/>
          <w:lang w:val="ro-RO" w:eastAsia="ro-RO"/>
        </w:rPr>
        <w:t xml:space="preserve">. – </w:t>
      </w:r>
      <w:r w:rsidRPr="0072596D">
        <w:rPr>
          <w:sz w:val="28"/>
          <w:szCs w:val="28"/>
          <w:lang w:val="ro-RO" w:eastAsia="ro-RO"/>
        </w:rPr>
        <w:t>Legea nr.</w:t>
      </w:r>
      <w:r>
        <w:rPr>
          <w:sz w:val="28"/>
          <w:szCs w:val="28"/>
          <w:lang w:val="ro-RO" w:eastAsia="ro-RO"/>
        </w:rPr>
        <w:t xml:space="preserve"> </w:t>
      </w:r>
      <w:r w:rsidRPr="0072596D">
        <w:rPr>
          <w:sz w:val="28"/>
          <w:szCs w:val="28"/>
          <w:lang w:val="ro-RO" w:eastAsia="ro-RO"/>
        </w:rPr>
        <w:t>1069/2000 cu privire la informatică (Monitorul Oficial al Republicii Moldova, 2001, nr. 73-74, art. 547),</w:t>
      </w:r>
      <w:r w:rsidRPr="0072596D">
        <w:rPr>
          <w:sz w:val="28"/>
          <w:szCs w:val="28"/>
          <w:lang w:val="ro-RO"/>
        </w:rPr>
        <w:t xml:space="preserve"> </w:t>
      </w:r>
      <w:r w:rsidRPr="0072596D">
        <w:rPr>
          <w:sz w:val="28"/>
          <w:szCs w:val="28"/>
          <w:lang w:val="ro-RO" w:eastAsia="ro-RO"/>
        </w:rPr>
        <w:t>cu modificările ulterioare, se modifică după cum urmează:</w:t>
      </w:r>
    </w:p>
    <w:p w14:paraId="6D2F9F85" w14:textId="77777777" w:rsidR="00EA5290" w:rsidRPr="0072596D" w:rsidRDefault="00EA5290" w:rsidP="00EA5290">
      <w:pPr>
        <w:rPr>
          <w:sz w:val="28"/>
          <w:szCs w:val="28"/>
          <w:lang w:val="ro-RO" w:eastAsia="ro-RO"/>
        </w:rPr>
      </w:pPr>
      <w:r w:rsidRPr="0072596D">
        <w:rPr>
          <w:sz w:val="28"/>
          <w:szCs w:val="28"/>
          <w:lang w:val="ro-RO" w:eastAsia="ro-RO"/>
        </w:rPr>
        <w:t>1. Articolul 5 va avea următorul cuprins:</w:t>
      </w:r>
    </w:p>
    <w:p w14:paraId="57079A71" w14:textId="77777777" w:rsidR="00EA5290" w:rsidRPr="0072596D" w:rsidRDefault="00EA5290" w:rsidP="00EA5290">
      <w:pPr>
        <w:rPr>
          <w:sz w:val="28"/>
          <w:szCs w:val="28"/>
          <w:lang w:val="ro-RO" w:eastAsia="ro-RO"/>
        </w:rPr>
      </w:pPr>
      <w:r w:rsidRPr="0072596D">
        <w:rPr>
          <w:sz w:val="28"/>
          <w:szCs w:val="28"/>
          <w:lang w:val="ro-RO" w:eastAsia="ro-RO"/>
        </w:rPr>
        <w:t>„</w:t>
      </w:r>
      <w:r w:rsidRPr="00EA5290">
        <w:rPr>
          <w:b/>
          <w:sz w:val="28"/>
          <w:szCs w:val="28"/>
          <w:lang w:val="ro-RO" w:eastAsia="ro-RO"/>
        </w:rPr>
        <w:t>Art. 5.</w:t>
      </w:r>
      <w:r w:rsidRPr="0072596D">
        <w:rPr>
          <w:sz w:val="28"/>
          <w:szCs w:val="28"/>
          <w:lang w:val="ro-RO" w:eastAsia="ro-RO"/>
        </w:rPr>
        <w:t xml:space="preserve"> – (1) Ministerul Economiei și Infrastructurii este autoritatea administraţiei publice centrale de specialitate care elaborează politicile și actele normative în domeniul informaticii și tehnologiei informației.</w:t>
      </w:r>
    </w:p>
    <w:p w14:paraId="59BCB4E5" w14:textId="77777777" w:rsidR="00EA5290" w:rsidRPr="0072596D" w:rsidRDefault="00EA5290" w:rsidP="00EA5290">
      <w:pPr>
        <w:rPr>
          <w:sz w:val="28"/>
          <w:szCs w:val="28"/>
          <w:lang w:val="ro-RO" w:eastAsia="ro-RO"/>
        </w:rPr>
      </w:pPr>
      <w:r w:rsidRPr="0072596D">
        <w:rPr>
          <w:sz w:val="28"/>
          <w:szCs w:val="28"/>
          <w:lang w:val="ro-RO" w:eastAsia="ro-RO"/>
        </w:rPr>
        <w:t>(2) Funcțiile, atribuțiile și drepturile Ministerului Economiei și Infrastructurii în domeniul informaticii și tehnologiei informației sunt stabilite de Guvern.</w:t>
      </w:r>
    </w:p>
    <w:p w14:paraId="377498D9" w14:textId="77777777" w:rsidR="00EA5290" w:rsidRPr="0072596D" w:rsidRDefault="00EA5290" w:rsidP="00EA5290">
      <w:pPr>
        <w:rPr>
          <w:sz w:val="28"/>
          <w:szCs w:val="28"/>
          <w:lang w:val="ro-RO" w:eastAsia="ro-RO"/>
        </w:rPr>
      </w:pPr>
      <w:r w:rsidRPr="0072596D">
        <w:rPr>
          <w:sz w:val="28"/>
          <w:szCs w:val="28"/>
          <w:lang w:val="ro-RO" w:eastAsia="ro-RO"/>
        </w:rPr>
        <w:t xml:space="preserve">(3) Agenţia Naţională pentru Reglementare în Comunicaţii Electronice şi Tehnologia Informaţiei este autoritatea publică centrală de reglementare a activității în domeniul informaticii și tehnologiei informației. </w:t>
      </w:r>
    </w:p>
    <w:p w14:paraId="0F1886A4" w14:textId="77777777" w:rsidR="00EA5290" w:rsidRPr="0072596D" w:rsidRDefault="00EA5290" w:rsidP="00EA5290">
      <w:pPr>
        <w:rPr>
          <w:sz w:val="28"/>
          <w:szCs w:val="28"/>
          <w:lang w:val="ro-RO" w:eastAsia="ro-RO"/>
        </w:rPr>
      </w:pPr>
      <w:r w:rsidRPr="0072596D">
        <w:rPr>
          <w:sz w:val="28"/>
          <w:szCs w:val="28"/>
          <w:lang w:val="ro-RO" w:eastAsia="ro-RO"/>
        </w:rPr>
        <w:t xml:space="preserve">(4) Funcțiile, atribuțiile și drepturile Agenţiei Naţionale pentru Reglementare în Comunicaţii Electronice şi Tehnologia Informaţiei privind reglementarea activității în domeniul informaticii și tehnologiei informației sunt stabilite de Legea comunicațiilor electronice nr. 241/2007.” </w:t>
      </w:r>
    </w:p>
    <w:p w14:paraId="3AF1F1D5" w14:textId="77777777" w:rsidR="00EA5290" w:rsidRPr="0072596D" w:rsidRDefault="00EA5290" w:rsidP="00EA5290">
      <w:pPr>
        <w:rPr>
          <w:sz w:val="28"/>
          <w:szCs w:val="28"/>
          <w:lang w:val="ro-RO" w:eastAsia="ro-RO"/>
        </w:rPr>
      </w:pPr>
      <w:r w:rsidRPr="00156FE1">
        <w:rPr>
          <w:sz w:val="28"/>
          <w:szCs w:val="28"/>
          <w:lang w:val="ro-RO" w:eastAsia="ro-RO"/>
        </w:rPr>
        <w:t>2. Capitolele II şi VI se abrogă.</w:t>
      </w:r>
    </w:p>
    <w:p w14:paraId="128FB90E" w14:textId="77777777" w:rsidR="0072596D" w:rsidRDefault="0072596D" w:rsidP="0072596D">
      <w:pPr>
        <w:rPr>
          <w:b/>
          <w:sz w:val="28"/>
          <w:szCs w:val="28"/>
          <w:lang w:val="ro-RO" w:eastAsia="ro-RO"/>
        </w:rPr>
      </w:pPr>
    </w:p>
    <w:p w14:paraId="2EBB0FE0" w14:textId="376FC760" w:rsidR="0072596D" w:rsidRPr="0072596D" w:rsidRDefault="0072596D" w:rsidP="0072596D">
      <w:pPr>
        <w:rPr>
          <w:sz w:val="28"/>
          <w:szCs w:val="28"/>
          <w:lang w:val="ro-RO" w:eastAsia="ro-RO"/>
        </w:rPr>
      </w:pPr>
      <w:r w:rsidRPr="0072596D">
        <w:rPr>
          <w:b/>
          <w:sz w:val="28"/>
          <w:szCs w:val="28"/>
          <w:lang w:val="ro-RO" w:eastAsia="ro-RO"/>
        </w:rPr>
        <w:t>Art. I</w:t>
      </w:r>
      <w:r w:rsidR="00EA5290">
        <w:rPr>
          <w:b/>
          <w:sz w:val="28"/>
          <w:szCs w:val="28"/>
          <w:lang w:val="ro-RO" w:eastAsia="ro-RO"/>
        </w:rPr>
        <w:t>I</w:t>
      </w:r>
      <w:r w:rsidRPr="0072596D">
        <w:rPr>
          <w:b/>
          <w:sz w:val="28"/>
          <w:szCs w:val="28"/>
          <w:lang w:val="ro-RO" w:eastAsia="ro-RO"/>
        </w:rPr>
        <w:t>.</w:t>
      </w:r>
      <w:r w:rsidRPr="0072596D">
        <w:rPr>
          <w:sz w:val="28"/>
          <w:szCs w:val="28"/>
          <w:lang w:val="ro-RO" w:eastAsia="ro-RO"/>
        </w:rPr>
        <w:t xml:space="preserve"> – Legea nr.467/2003 cu privire la informatizare şi la resursele informaţionale de stat (Monitorul Oficial al Republicii Moldova, 2004, nr. </w:t>
      </w:r>
      <w:r w:rsidRPr="0072596D">
        <w:rPr>
          <w:sz w:val="28"/>
          <w:szCs w:val="28"/>
          <w:lang w:val="ro-RO"/>
        </w:rPr>
        <w:t>6-12</w:t>
      </w:r>
      <w:r w:rsidRPr="0072596D">
        <w:rPr>
          <w:sz w:val="28"/>
          <w:szCs w:val="28"/>
          <w:lang w:val="ro-RO" w:eastAsia="ro-RO"/>
        </w:rPr>
        <w:t>, art. 44),</w:t>
      </w:r>
      <w:r w:rsidRPr="0072596D">
        <w:rPr>
          <w:sz w:val="28"/>
          <w:szCs w:val="28"/>
          <w:lang w:val="ro-RO"/>
        </w:rPr>
        <w:t xml:space="preserve"> </w:t>
      </w:r>
      <w:r w:rsidRPr="0072596D">
        <w:rPr>
          <w:sz w:val="28"/>
          <w:szCs w:val="28"/>
          <w:lang w:val="ro-RO" w:eastAsia="ro-RO"/>
        </w:rPr>
        <w:t>cu modificările ulterioare, se modifică după cum urmează:</w:t>
      </w:r>
    </w:p>
    <w:p w14:paraId="70A234BC" w14:textId="74DC62D6" w:rsidR="0072596D" w:rsidRPr="00B15E7C" w:rsidRDefault="0072596D" w:rsidP="0072596D">
      <w:pPr>
        <w:rPr>
          <w:color w:val="000000" w:themeColor="text1"/>
          <w:sz w:val="28"/>
          <w:szCs w:val="28"/>
          <w:lang w:val="ro-RO" w:eastAsia="ro-RO"/>
        </w:rPr>
      </w:pPr>
      <w:r w:rsidRPr="00156FE1">
        <w:rPr>
          <w:sz w:val="28"/>
          <w:szCs w:val="28"/>
          <w:lang w:val="ro-RO" w:eastAsia="ro-RO"/>
        </w:rPr>
        <w:t>1</w:t>
      </w:r>
      <w:r w:rsidRPr="00B15E7C">
        <w:rPr>
          <w:color w:val="000000" w:themeColor="text1"/>
          <w:sz w:val="28"/>
          <w:szCs w:val="28"/>
          <w:lang w:val="ro-RO" w:eastAsia="ro-RO"/>
        </w:rPr>
        <w:t>. La articolul 3:</w:t>
      </w:r>
    </w:p>
    <w:p w14:paraId="19CE1273" w14:textId="74215D38" w:rsidR="00F07257" w:rsidRDefault="0072596D" w:rsidP="0072596D">
      <w:pPr>
        <w:rPr>
          <w:sz w:val="28"/>
          <w:szCs w:val="28"/>
          <w:lang w:val="ro-RO" w:eastAsia="ro-RO"/>
        </w:rPr>
      </w:pPr>
      <w:r w:rsidRPr="0072596D">
        <w:rPr>
          <w:sz w:val="28"/>
          <w:szCs w:val="28"/>
          <w:lang w:val="ro-RO" w:eastAsia="ro-RO"/>
        </w:rPr>
        <w:t>noțiunea „</w:t>
      </w:r>
      <w:r w:rsidRPr="00F07257">
        <w:rPr>
          <w:sz w:val="28"/>
          <w:szCs w:val="28"/>
          <w:lang w:val="ro-RO" w:eastAsia="ro-RO"/>
        </w:rPr>
        <w:t>document electronic</w:t>
      </w:r>
      <w:r w:rsidRPr="0072596D">
        <w:rPr>
          <w:sz w:val="28"/>
          <w:szCs w:val="28"/>
          <w:lang w:val="ro-RO" w:eastAsia="ro-RO"/>
        </w:rPr>
        <w:t xml:space="preserve">” va avea următorul cuprins: </w:t>
      </w:r>
    </w:p>
    <w:p w14:paraId="310A6FAF" w14:textId="77777777" w:rsidR="00BC5AC7" w:rsidRDefault="0072596D" w:rsidP="00BC5AC7">
      <w:pPr>
        <w:rPr>
          <w:sz w:val="28"/>
          <w:szCs w:val="28"/>
          <w:lang w:val="ro-RO" w:eastAsia="ro-RO"/>
        </w:rPr>
      </w:pPr>
      <w:r w:rsidRPr="0072596D">
        <w:rPr>
          <w:sz w:val="28"/>
          <w:szCs w:val="28"/>
          <w:lang w:val="ro-RO" w:eastAsia="ro-RO"/>
        </w:rPr>
        <w:t>„</w:t>
      </w:r>
      <w:r w:rsidRPr="00F07257">
        <w:rPr>
          <w:i/>
          <w:sz w:val="28"/>
          <w:szCs w:val="28"/>
          <w:lang w:val="ro-RO" w:eastAsia="ro-RO"/>
        </w:rPr>
        <w:t>document electronic</w:t>
      </w:r>
      <w:r w:rsidRPr="0072596D">
        <w:rPr>
          <w:sz w:val="28"/>
          <w:szCs w:val="28"/>
          <w:lang w:val="ro-RO" w:eastAsia="ro-RO"/>
        </w:rPr>
        <w:t xml:space="preserve"> </w:t>
      </w:r>
      <w:r w:rsidR="00F07257">
        <w:rPr>
          <w:sz w:val="28"/>
          <w:szCs w:val="28"/>
          <w:lang w:val="ro-RO" w:eastAsia="ro-RO"/>
        </w:rPr>
        <w:t>–</w:t>
      </w:r>
      <w:r w:rsidRPr="0072596D">
        <w:rPr>
          <w:sz w:val="28"/>
          <w:szCs w:val="28"/>
          <w:lang w:val="ro-RO" w:eastAsia="ro-RO"/>
        </w:rPr>
        <w:t xml:space="preserve"> noțiune definită în Legea </w:t>
      </w:r>
      <w:r w:rsidR="00F07257" w:rsidRPr="0072596D">
        <w:rPr>
          <w:sz w:val="28"/>
          <w:szCs w:val="28"/>
          <w:lang w:val="ro-RO" w:eastAsia="ro-RO"/>
        </w:rPr>
        <w:t>nr. 91/2014</w:t>
      </w:r>
      <w:r w:rsidR="00F07257">
        <w:rPr>
          <w:sz w:val="28"/>
          <w:szCs w:val="28"/>
          <w:lang w:val="ro-RO" w:eastAsia="ro-RO"/>
        </w:rPr>
        <w:t xml:space="preserve"> </w:t>
      </w:r>
      <w:r w:rsidRPr="0072596D">
        <w:rPr>
          <w:sz w:val="28"/>
          <w:szCs w:val="28"/>
          <w:lang w:val="ro-RO" w:eastAsia="ro-RO"/>
        </w:rPr>
        <w:t>privind semnătura electronică și documentul electronic</w:t>
      </w:r>
      <w:r w:rsidR="00F07257">
        <w:rPr>
          <w:sz w:val="28"/>
          <w:szCs w:val="28"/>
          <w:lang w:val="ro-RO" w:eastAsia="ro-RO"/>
        </w:rPr>
        <w:t>”</w:t>
      </w:r>
      <w:r w:rsidRPr="0072596D">
        <w:rPr>
          <w:sz w:val="28"/>
          <w:szCs w:val="28"/>
          <w:lang w:val="ro-RO" w:eastAsia="ro-RO"/>
        </w:rPr>
        <w:t>;</w:t>
      </w:r>
      <w:r w:rsidR="00BC5AC7" w:rsidRPr="00BC5AC7">
        <w:rPr>
          <w:sz w:val="28"/>
          <w:szCs w:val="28"/>
          <w:lang w:val="ro-RO" w:eastAsia="ro-RO"/>
        </w:rPr>
        <w:t xml:space="preserve"> </w:t>
      </w:r>
    </w:p>
    <w:p w14:paraId="294B5CEA" w14:textId="3C27D344" w:rsidR="00BC5AC7" w:rsidRDefault="00BC5AC7" w:rsidP="00BC5AC7">
      <w:pPr>
        <w:rPr>
          <w:sz w:val="28"/>
          <w:szCs w:val="28"/>
          <w:lang w:val="ro-RO" w:eastAsia="ro-RO"/>
        </w:rPr>
      </w:pPr>
      <w:r w:rsidRPr="00B15E7C">
        <w:rPr>
          <w:sz w:val="28"/>
          <w:szCs w:val="28"/>
          <w:lang w:val="ro-RO" w:eastAsia="ro-RO"/>
        </w:rPr>
        <w:t>la noţiunea „informatizare”, cuvintele „autorităţilor administraţiei publice” se substituie cu cuvintele „</w:t>
      </w:r>
      <w:r w:rsidRPr="00B15E7C">
        <w:rPr>
          <w:color w:val="000000" w:themeColor="text1"/>
          <w:sz w:val="28"/>
          <w:szCs w:val="28"/>
          <w:lang w:val="ro-RO" w:eastAsia="ro-RO"/>
        </w:rPr>
        <w:t>autorităților și instituțiilor publice”</w:t>
      </w:r>
      <w:r w:rsidR="00B90755" w:rsidRPr="00B15E7C">
        <w:rPr>
          <w:color w:val="000000" w:themeColor="text1"/>
          <w:sz w:val="28"/>
          <w:szCs w:val="28"/>
          <w:lang w:val="ro-RO" w:eastAsia="ro-RO"/>
        </w:rPr>
        <w:t>;</w:t>
      </w:r>
    </w:p>
    <w:p w14:paraId="3D77A267" w14:textId="77777777" w:rsidR="0072596D" w:rsidRPr="0072596D" w:rsidRDefault="0072596D" w:rsidP="005354AC">
      <w:pPr>
        <w:rPr>
          <w:color w:val="000000"/>
          <w:sz w:val="28"/>
          <w:szCs w:val="28"/>
          <w:lang w:val="ro-RO" w:eastAsia="ro-RO"/>
        </w:rPr>
      </w:pPr>
      <w:r w:rsidRPr="0072596D">
        <w:rPr>
          <w:sz w:val="28"/>
          <w:szCs w:val="28"/>
          <w:lang w:val="ro-RO" w:eastAsia="ro-RO"/>
        </w:rPr>
        <w:t>noțiunea „</w:t>
      </w:r>
      <w:r w:rsidRPr="0072596D">
        <w:rPr>
          <w:i/>
          <w:iCs/>
          <w:color w:val="000000"/>
          <w:sz w:val="28"/>
          <w:szCs w:val="28"/>
          <w:lang w:val="ro-RO" w:eastAsia="ro-RO"/>
        </w:rPr>
        <w:t>reţea de comunicaţii</w:t>
      </w:r>
      <w:r w:rsidRPr="0072596D">
        <w:rPr>
          <w:color w:val="000000"/>
          <w:sz w:val="28"/>
          <w:szCs w:val="28"/>
          <w:lang w:val="ro-RO" w:eastAsia="ro-RO"/>
        </w:rPr>
        <w:t>”</w:t>
      </w:r>
      <w:r w:rsidR="005354AC" w:rsidRPr="005354AC">
        <w:rPr>
          <w:sz w:val="28"/>
          <w:szCs w:val="28"/>
          <w:lang w:val="ro-RO" w:eastAsia="ro-RO"/>
        </w:rPr>
        <w:t xml:space="preserve"> </w:t>
      </w:r>
      <w:r w:rsidR="005354AC" w:rsidRPr="0072596D">
        <w:rPr>
          <w:sz w:val="28"/>
          <w:szCs w:val="28"/>
          <w:lang w:val="ro-RO" w:eastAsia="ro-RO"/>
        </w:rPr>
        <w:t>se exclude</w:t>
      </w:r>
      <w:r w:rsidR="005354AC">
        <w:rPr>
          <w:sz w:val="28"/>
          <w:szCs w:val="28"/>
          <w:lang w:val="ro-RO" w:eastAsia="ro-RO"/>
        </w:rPr>
        <w:t>;</w:t>
      </w:r>
    </w:p>
    <w:p w14:paraId="319E1D44" w14:textId="77777777" w:rsidR="0072596D" w:rsidRPr="0072596D" w:rsidRDefault="0072596D" w:rsidP="0072596D">
      <w:pPr>
        <w:rPr>
          <w:color w:val="000000"/>
          <w:sz w:val="28"/>
          <w:szCs w:val="28"/>
          <w:lang w:val="ro-RO" w:eastAsia="ro-RO"/>
        </w:rPr>
      </w:pPr>
      <w:r w:rsidRPr="0072596D">
        <w:rPr>
          <w:color w:val="000000"/>
          <w:sz w:val="28"/>
          <w:szCs w:val="28"/>
          <w:lang w:val="ro-RO" w:eastAsia="ro-RO"/>
        </w:rPr>
        <w:t>se completează cu următoarele noțiuni:</w:t>
      </w:r>
    </w:p>
    <w:p w14:paraId="19D576FF" w14:textId="77777777" w:rsidR="0072596D" w:rsidRPr="0072596D" w:rsidRDefault="0072596D" w:rsidP="0072596D">
      <w:pPr>
        <w:rPr>
          <w:color w:val="000000"/>
          <w:sz w:val="28"/>
          <w:szCs w:val="28"/>
          <w:lang w:val="ro-RO" w:eastAsia="ro-RO"/>
        </w:rPr>
      </w:pPr>
      <w:r w:rsidRPr="0072596D">
        <w:rPr>
          <w:i/>
          <w:color w:val="000000"/>
          <w:sz w:val="28"/>
          <w:szCs w:val="28"/>
          <w:lang w:val="ro-RO" w:eastAsia="ro-RO"/>
        </w:rPr>
        <w:t xml:space="preserve">administrarea sistemului informațional – </w:t>
      </w:r>
      <w:r w:rsidRPr="0072596D">
        <w:rPr>
          <w:color w:val="000000"/>
          <w:sz w:val="28"/>
          <w:szCs w:val="28"/>
          <w:lang w:val="ro-RO" w:eastAsia="ro-RO"/>
        </w:rPr>
        <w:t xml:space="preserve">proces care include administrarea tehnică a sistemului informațional, gestiunea accesului la resursa </w:t>
      </w:r>
      <w:r w:rsidRPr="0072596D">
        <w:rPr>
          <w:color w:val="000000"/>
          <w:sz w:val="28"/>
          <w:szCs w:val="28"/>
          <w:lang w:val="ro-RO" w:eastAsia="ro-RO"/>
        </w:rPr>
        <w:lastRenderedPageBreak/>
        <w:t>informațională, monitorizarea acțiunilor utilizatorilor, accesării și actualizării datelor, modului de furnizare a informațiilor în resursa informațională, respectării cerințelor de securitate privind accesul la resursa informațională și a regulilor de exploatare a sistemului informațional, instruirea tuturor categoriilor de utilizatori a sistemului informațional și a registratorilor resursei informaționale privind utilizarea</w:t>
      </w:r>
      <w:r w:rsidRPr="0072596D">
        <w:rPr>
          <w:sz w:val="28"/>
          <w:szCs w:val="28"/>
          <w:lang w:val="ro-RO"/>
        </w:rPr>
        <w:t xml:space="preserve"> </w:t>
      </w:r>
      <w:r w:rsidRPr="0072596D">
        <w:rPr>
          <w:color w:val="000000"/>
          <w:sz w:val="28"/>
          <w:szCs w:val="28"/>
          <w:lang w:val="ro-RO" w:eastAsia="ro-RO"/>
        </w:rPr>
        <w:t>sistemului informațional, implementarea măsurilor organizatorice și tehnice necesare pentru garantarea regimului de confidențialitate și securitate a datelor cu caracter personal;</w:t>
      </w:r>
    </w:p>
    <w:p w14:paraId="2D42DE71" w14:textId="77777777" w:rsidR="0072596D" w:rsidRPr="0072596D" w:rsidRDefault="0072596D" w:rsidP="0072596D">
      <w:pPr>
        <w:rPr>
          <w:color w:val="000000"/>
          <w:sz w:val="28"/>
          <w:szCs w:val="28"/>
          <w:lang w:val="ro-RO" w:eastAsia="ro-RO"/>
        </w:rPr>
      </w:pPr>
      <w:r w:rsidRPr="0072596D">
        <w:rPr>
          <w:i/>
          <w:color w:val="000000"/>
          <w:sz w:val="28"/>
          <w:szCs w:val="28"/>
          <w:lang w:val="ro-RO" w:eastAsia="ro-RO"/>
        </w:rPr>
        <w:t>dezvoltarea sistemului informațional</w:t>
      </w:r>
      <w:r w:rsidRPr="0072596D">
        <w:rPr>
          <w:color w:val="000000"/>
          <w:sz w:val="28"/>
          <w:szCs w:val="28"/>
          <w:lang w:val="ro-RO" w:eastAsia="ro-RO"/>
        </w:rPr>
        <w:t xml:space="preserve"> – proces de creare și implementare de noi module funcționale sau de modificare a modulelor existente ale unui sis</w:t>
      </w:r>
      <w:r w:rsidR="00F07257">
        <w:rPr>
          <w:color w:val="000000"/>
          <w:sz w:val="28"/>
          <w:szCs w:val="28"/>
          <w:lang w:val="ro-RO" w:eastAsia="ro-RO"/>
        </w:rPr>
        <w:t xml:space="preserve">tem informațional, precum și </w:t>
      </w:r>
      <w:proofErr w:type="spellStart"/>
      <w:r w:rsidR="00F07257">
        <w:rPr>
          <w:color w:val="000000"/>
          <w:sz w:val="28"/>
          <w:szCs w:val="28"/>
          <w:lang w:val="ro-RO" w:eastAsia="ro-RO"/>
        </w:rPr>
        <w:t>re</w:t>
      </w:r>
      <w:r w:rsidRPr="0072596D">
        <w:rPr>
          <w:color w:val="000000"/>
          <w:sz w:val="28"/>
          <w:szCs w:val="28"/>
          <w:lang w:val="ro-RO" w:eastAsia="ro-RO"/>
        </w:rPr>
        <w:t>ingineria</w:t>
      </w:r>
      <w:proofErr w:type="spellEnd"/>
      <w:r w:rsidRPr="0072596D">
        <w:rPr>
          <w:color w:val="000000"/>
          <w:sz w:val="28"/>
          <w:szCs w:val="28"/>
          <w:lang w:val="ro-RO" w:eastAsia="ro-RO"/>
        </w:rPr>
        <w:t xml:space="preserve"> sistemului;</w:t>
      </w:r>
    </w:p>
    <w:p w14:paraId="795C6BAA" w14:textId="21D9DFD8" w:rsidR="0072596D" w:rsidRPr="0072596D" w:rsidRDefault="0072596D" w:rsidP="0072596D">
      <w:pPr>
        <w:rPr>
          <w:color w:val="000000"/>
          <w:sz w:val="28"/>
          <w:szCs w:val="28"/>
          <w:lang w:val="ro-RO" w:eastAsia="ro-RO"/>
        </w:rPr>
      </w:pPr>
      <w:r w:rsidRPr="0072596D">
        <w:rPr>
          <w:i/>
          <w:color w:val="000000"/>
          <w:sz w:val="28"/>
          <w:szCs w:val="28"/>
          <w:lang w:val="ro-RO" w:eastAsia="ro-RO"/>
        </w:rPr>
        <w:t>document</w:t>
      </w:r>
      <w:r w:rsidRPr="0072596D">
        <w:rPr>
          <w:color w:val="000000"/>
          <w:sz w:val="28"/>
          <w:szCs w:val="28"/>
          <w:lang w:val="ro-RO" w:eastAsia="ro-RO"/>
        </w:rPr>
        <w:t xml:space="preserve"> – suport pe care este fixată informația, care dispune de date ce permit identificarea acestuia;</w:t>
      </w:r>
    </w:p>
    <w:p w14:paraId="699B580F" w14:textId="77777777" w:rsidR="0072596D" w:rsidRPr="0072596D" w:rsidRDefault="0072596D" w:rsidP="0072596D">
      <w:pPr>
        <w:rPr>
          <w:color w:val="000000"/>
          <w:sz w:val="28"/>
          <w:szCs w:val="28"/>
          <w:lang w:val="ro-RO" w:eastAsia="ro-RO"/>
        </w:rPr>
      </w:pPr>
      <w:r w:rsidRPr="0072596D">
        <w:rPr>
          <w:i/>
          <w:color w:val="000000"/>
          <w:sz w:val="28"/>
          <w:szCs w:val="28"/>
          <w:lang w:val="ro-RO" w:eastAsia="ro-RO"/>
        </w:rPr>
        <w:t>mentenanța sistemului informațional</w:t>
      </w:r>
      <w:r w:rsidRPr="0072596D">
        <w:rPr>
          <w:color w:val="000000"/>
          <w:sz w:val="28"/>
          <w:szCs w:val="28"/>
          <w:lang w:val="ro-RO" w:eastAsia="ro-RO"/>
        </w:rPr>
        <w:t xml:space="preserve"> – proces care include asigurarea funcționalității și securității complexului de mijloace tehnice de program, actualizarea versiunii sistemului informațional, întreținerea resursei informaționale, restabilirea funcționalității sistemului informațional în cazul apariției defecțiunilor, asigurarea suportului metodologic și practic pentru utilizatori;</w:t>
      </w:r>
    </w:p>
    <w:p w14:paraId="078E28AB" w14:textId="77777777" w:rsidR="0072596D" w:rsidRPr="0072596D" w:rsidRDefault="0072596D" w:rsidP="0072596D">
      <w:pPr>
        <w:rPr>
          <w:color w:val="000000"/>
          <w:sz w:val="28"/>
          <w:szCs w:val="28"/>
          <w:lang w:val="ro-RO" w:eastAsia="ro-RO"/>
        </w:rPr>
      </w:pPr>
      <w:r w:rsidRPr="0072596D">
        <w:rPr>
          <w:i/>
          <w:color w:val="000000"/>
          <w:sz w:val="28"/>
          <w:szCs w:val="28"/>
          <w:lang w:val="ro-RO" w:eastAsia="ro-RO"/>
        </w:rPr>
        <w:t>protecţia informaţiei</w:t>
      </w:r>
      <w:r w:rsidRPr="0072596D">
        <w:rPr>
          <w:color w:val="000000"/>
          <w:sz w:val="28"/>
          <w:szCs w:val="28"/>
          <w:lang w:val="ro-RO" w:eastAsia="ro-RO"/>
        </w:rPr>
        <w:t xml:space="preserve"> – totalitatea activităților privind prevenirea accesului neautorizat la informaţia protejată;</w:t>
      </w:r>
    </w:p>
    <w:p w14:paraId="73BAED34" w14:textId="52F6209E" w:rsidR="0072596D" w:rsidRDefault="0072596D" w:rsidP="0072596D">
      <w:pPr>
        <w:rPr>
          <w:color w:val="000000"/>
          <w:sz w:val="28"/>
          <w:szCs w:val="28"/>
          <w:lang w:val="ro-RO" w:eastAsia="ro-RO"/>
        </w:rPr>
      </w:pPr>
      <w:r w:rsidRPr="0072596D">
        <w:rPr>
          <w:i/>
          <w:color w:val="000000"/>
          <w:sz w:val="28"/>
          <w:szCs w:val="28"/>
          <w:lang w:val="ro-RO" w:eastAsia="ro-RO"/>
        </w:rPr>
        <w:t>securitate cibernetică</w:t>
      </w:r>
      <w:r w:rsidRPr="0072596D">
        <w:rPr>
          <w:color w:val="000000"/>
          <w:sz w:val="28"/>
          <w:szCs w:val="28"/>
          <w:lang w:val="ro-RO" w:eastAsia="ro-RO"/>
        </w:rPr>
        <w:t xml:space="preserve"> – stare de normalitate rezultată în urma aplicării unui ansamblu complex de măsuri prin care se asigură confidenţialitatea, integritatea, disponibilitatea, autenticitatea şi </w:t>
      </w:r>
      <w:proofErr w:type="spellStart"/>
      <w:r w:rsidRPr="0072596D">
        <w:rPr>
          <w:color w:val="000000"/>
          <w:sz w:val="28"/>
          <w:szCs w:val="28"/>
          <w:lang w:val="ro-RO" w:eastAsia="ro-RO"/>
        </w:rPr>
        <w:t>nonrepudierea</w:t>
      </w:r>
      <w:proofErr w:type="spellEnd"/>
      <w:r w:rsidRPr="0072596D">
        <w:rPr>
          <w:color w:val="000000"/>
          <w:sz w:val="28"/>
          <w:szCs w:val="28"/>
          <w:lang w:val="ro-RO" w:eastAsia="ro-RO"/>
        </w:rPr>
        <w:t xml:space="preserve"> datelor din sistemele şi resursele informaţionale</w:t>
      </w:r>
      <w:r w:rsidR="00F07257">
        <w:rPr>
          <w:color w:val="000000"/>
          <w:sz w:val="28"/>
          <w:szCs w:val="28"/>
          <w:lang w:val="ro-RO" w:eastAsia="ro-RO"/>
        </w:rPr>
        <w:t>”</w:t>
      </w:r>
      <w:r w:rsidRPr="0072596D">
        <w:rPr>
          <w:color w:val="000000"/>
          <w:sz w:val="28"/>
          <w:szCs w:val="28"/>
          <w:lang w:val="ro-RO" w:eastAsia="ro-RO"/>
        </w:rPr>
        <w:t>.</w:t>
      </w:r>
    </w:p>
    <w:p w14:paraId="28824091" w14:textId="27C9752C" w:rsidR="0093409B" w:rsidRPr="0093409B" w:rsidRDefault="00B15E7C" w:rsidP="0093409B">
      <w:pPr>
        <w:rPr>
          <w:color w:val="000000"/>
          <w:sz w:val="28"/>
          <w:szCs w:val="28"/>
          <w:lang w:val="ro-RO" w:eastAsia="ro-RO"/>
        </w:rPr>
      </w:pPr>
      <w:r>
        <w:rPr>
          <w:color w:val="000000"/>
          <w:sz w:val="28"/>
          <w:szCs w:val="28"/>
          <w:lang w:val="ro-RO" w:eastAsia="ro-RO"/>
        </w:rPr>
        <w:t>2</w:t>
      </w:r>
      <w:r w:rsidR="0093409B">
        <w:rPr>
          <w:color w:val="000000"/>
          <w:sz w:val="28"/>
          <w:szCs w:val="28"/>
          <w:lang w:val="ro-RO" w:eastAsia="ro-RO"/>
        </w:rPr>
        <w:t xml:space="preserve">. </w:t>
      </w:r>
      <w:r w:rsidR="0093409B" w:rsidRPr="0093409B">
        <w:rPr>
          <w:color w:val="000000"/>
          <w:sz w:val="28"/>
          <w:szCs w:val="28"/>
          <w:lang w:val="ro-RO" w:eastAsia="ro-RO"/>
        </w:rPr>
        <w:t>La articol</w:t>
      </w:r>
      <w:r w:rsidR="0093409B">
        <w:rPr>
          <w:color w:val="000000"/>
          <w:sz w:val="28"/>
          <w:szCs w:val="28"/>
          <w:lang w:val="ro-RO" w:eastAsia="ro-RO"/>
        </w:rPr>
        <w:t>ul</w:t>
      </w:r>
      <w:r w:rsidR="0093409B" w:rsidRPr="0093409B">
        <w:rPr>
          <w:color w:val="000000"/>
          <w:sz w:val="28"/>
          <w:szCs w:val="28"/>
          <w:lang w:val="ro-RO" w:eastAsia="ro-RO"/>
        </w:rPr>
        <w:t xml:space="preserve"> 5, cuvintele „autorităţil</w:t>
      </w:r>
      <w:r w:rsidR="0093409B">
        <w:rPr>
          <w:color w:val="000000"/>
          <w:sz w:val="28"/>
          <w:szCs w:val="28"/>
          <w:lang w:val="ro-RO" w:eastAsia="ro-RO"/>
        </w:rPr>
        <w:t>or</w:t>
      </w:r>
      <w:r w:rsidR="0093409B" w:rsidRPr="0093409B">
        <w:rPr>
          <w:color w:val="000000"/>
          <w:sz w:val="28"/>
          <w:szCs w:val="28"/>
          <w:lang w:val="ro-RO" w:eastAsia="ro-RO"/>
        </w:rPr>
        <w:t xml:space="preserve"> administraţiei publice centrale de specialitate”  se substituie cu cuvintele „autoritățil</w:t>
      </w:r>
      <w:r w:rsidR="0093409B">
        <w:rPr>
          <w:color w:val="000000"/>
          <w:sz w:val="28"/>
          <w:szCs w:val="28"/>
          <w:lang w:val="ro-RO" w:eastAsia="ro-RO"/>
        </w:rPr>
        <w:t>or</w:t>
      </w:r>
      <w:r w:rsidR="0093409B" w:rsidRPr="0093409B">
        <w:rPr>
          <w:color w:val="000000"/>
          <w:sz w:val="28"/>
          <w:szCs w:val="28"/>
          <w:lang w:val="ro-RO" w:eastAsia="ro-RO"/>
        </w:rPr>
        <w:t xml:space="preserve"> și instituțiil</w:t>
      </w:r>
      <w:r w:rsidR="0093409B">
        <w:rPr>
          <w:color w:val="000000"/>
          <w:sz w:val="28"/>
          <w:szCs w:val="28"/>
          <w:lang w:val="ro-RO" w:eastAsia="ro-RO"/>
        </w:rPr>
        <w:t>or publice”.</w:t>
      </w:r>
    </w:p>
    <w:p w14:paraId="39FD7CFD" w14:textId="3AF0A240" w:rsidR="00B90755" w:rsidRDefault="00B15E7C" w:rsidP="0093409B">
      <w:pPr>
        <w:rPr>
          <w:color w:val="000000"/>
          <w:sz w:val="28"/>
          <w:szCs w:val="28"/>
          <w:lang w:val="ro-RO" w:eastAsia="ro-RO"/>
        </w:rPr>
      </w:pPr>
      <w:r>
        <w:rPr>
          <w:color w:val="000000"/>
          <w:sz w:val="28"/>
          <w:szCs w:val="28"/>
          <w:lang w:val="ro-RO" w:eastAsia="ro-RO"/>
        </w:rPr>
        <w:t>3</w:t>
      </w:r>
      <w:r w:rsidR="00B90755">
        <w:rPr>
          <w:color w:val="000000"/>
          <w:sz w:val="28"/>
          <w:szCs w:val="28"/>
          <w:lang w:val="ro-RO" w:eastAsia="ro-RO"/>
        </w:rPr>
        <w:t>. Articolul 7:</w:t>
      </w:r>
      <w:r w:rsidR="0072596D" w:rsidRPr="0072596D">
        <w:rPr>
          <w:color w:val="000000"/>
          <w:sz w:val="28"/>
          <w:szCs w:val="28"/>
          <w:lang w:val="ro-RO" w:eastAsia="ro-RO"/>
        </w:rPr>
        <w:t xml:space="preserve"> </w:t>
      </w:r>
    </w:p>
    <w:p w14:paraId="445917FE" w14:textId="0500F66E" w:rsidR="00B90755" w:rsidRDefault="00B90755" w:rsidP="0072596D">
      <w:pPr>
        <w:rPr>
          <w:color w:val="000000"/>
          <w:sz w:val="28"/>
          <w:szCs w:val="28"/>
          <w:lang w:val="ro-RO" w:eastAsia="ro-RO"/>
        </w:rPr>
      </w:pPr>
      <w:r w:rsidRPr="00B15E7C">
        <w:rPr>
          <w:color w:val="000000"/>
          <w:sz w:val="28"/>
          <w:szCs w:val="28"/>
          <w:lang w:val="ro-RO" w:eastAsia="ro-RO"/>
        </w:rPr>
        <w:t>la alineatul (1), cuvintele „autorităţilor administraţiei publice” se substituie cu cuvintele „</w:t>
      </w:r>
      <w:r w:rsidRPr="00B15E7C">
        <w:rPr>
          <w:color w:val="000000" w:themeColor="text1"/>
          <w:sz w:val="28"/>
          <w:szCs w:val="28"/>
          <w:lang w:val="ro-RO" w:eastAsia="ro-RO"/>
        </w:rPr>
        <w:t>autorităților și instituțiilor publice</w:t>
      </w:r>
      <w:r w:rsidRPr="00B15E7C">
        <w:rPr>
          <w:color w:val="000000"/>
          <w:sz w:val="28"/>
          <w:szCs w:val="28"/>
          <w:lang w:val="ro-RO" w:eastAsia="ro-RO"/>
        </w:rPr>
        <w:t>”</w:t>
      </w:r>
    </w:p>
    <w:p w14:paraId="652ACFDC" w14:textId="3A7562B9" w:rsidR="0072596D" w:rsidRPr="0072596D" w:rsidRDefault="0072596D" w:rsidP="0072596D">
      <w:pPr>
        <w:rPr>
          <w:color w:val="000000"/>
          <w:sz w:val="28"/>
          <w:szCs w:val="28"/>
          <w:lang w:val="ro-RO" w:eastAsia="ro-RO"/>
        </w:rPr>
      </w:pPr>
      <w:r w:rsidRPr="0072596D">
        <w:rPr>
          <w:color w:val="000000"/>
          <w:sz w:val="28"/>
          <w:szCs w:val="28"/>
          <w:lang w:val="ro-RO" w:eastAsia="ro-RO"/>
        </w:rPr>
        <w:t>alineatul (2) va avea următorul cuprins:</w:t>
      </w:r>
    </w:p>
    <w:p w14:paraId="36752162" w14:textId="77777777" w:rsidR="0072596D" w:rsidRPr="0072596D" w:rsidRDefault="0072596D" w:rsidP="0072596D">
      <w:pPr>
        <w:rPr>
          <w:color w:val="000000"/>
          <w:sz w:val="28"/>
          <w:szCs w:val="28"/>
          <w:lang w:val="ro-RO" w:eastAsia="ro-RO"/>
        </w:rPr>
      </w:pPr>
      <w:r w:rsidRPr="0072596D">
        <w:rPr>
          <w:color w:val="000000"/>
          <w:sz w:val="28"/>
          <w:szCs w:val="28"/>
          <w:lang w:val="ro-RO" w:eastAsia="ro-RO"/>
        </w:rPr>
        <w:t>„(2) Subiecți ai raporturilor juridice în domeniul creării și funcționării sistemelor informaționale de stat sunt:</w:t>
      </w:r>
    </w:p>
    <w:p w14:paraId="468E8D1C" w14:textId="77777777" w:rsidR="0072596D" w:rsidRPr="0072596D" w:rsidRDefault="0072596D" w:rsidP="0072596D">
      <w:pPr>
        <w:pStyle w:val="ListParagraph"/>
        <w:numPr>
          <w:ilvl w:val="0"/>
          <w:numId w:val="41"/>
        </w:numPr>
        <w:tabs>
          <w:tab w:val="left" w:pos="993"/>
        </w:tabs>
        <w:ind w:left="0" w:firstLine="709"/>
        <w:contextualSpacing w:val="0"/>
        <w:rPr>
          <w:color w:val="000000"/>
          <w:sz w:val="28"/>
          <w:szCs w:val="28"/>
          <w:lang w:val="ro-RO" w:eastAsia="ro-RO"/>
        </w:rPr>
      </w:pPr>
      <w:r w:rsidRPr="0072596D">
        <w:rPr>
          <w:color w:val="000000"/>
          <w:sz w:val="28"/>
          <w:szCs w:val="28"/>
          <w:lang w:val="ro-RO" w:eastAsia="ro-RO"/>
        </w:rPr>
        <w:t>proprietarul sistemului informațional;</w:t>
      </w:r>
    </w:p>
    <w:p w14:paraId="65C84336" w14:textId="77777777" w:rsidR="0072596D" w:rsidRPr="0072596D" w:rsidRDefault="0072596D" w:rsidP="0072596D">
      <w:pPr>
        <w:pStyle w:val="ListParagraph"/>
        <w:numPr>
          <w:ilvl w:val="0"/>
          <w:numId w:val="41"/>
        </w:numPr>
        <w:tabs>
          <w:tab w:val="left" w:pos="993"/>
        </w:tabs>
        <w:ind w:left="0" w:firstLine="709"/>
        <w:contextualSpacing w:val="0"/>
        <w:rPr>
          <w:color w:val="000000"/>
          <w:sz w:val="28"/>
          <w:szCs w:val="28"/>
          <w:lang w:val="ro-RO" w:eastAsia="ro-RO"/>
        </w:rPr>
      </w:pPr>
      <w:r w:rsidRPr="0072596D">
        <w:rPr>
          <w:color w:val="000000"/>
          <w:sz w:val="28"/>
          <w:szCs w:val="28"/>
          <w:lang w:val="ro-RO" w:eastAsia="ro-RO"/>
        </w:rPr>
        <w:t>posesorul sistemului informațional;</w:t>
      </w:r>
    </w:p>
    <w:p w14:paraId="4EC758DD" w14:textId="77777777" w:rsidR="0072596D" w:rsidRPr="0072596D" w:rsidRDefault="0072596D" w:rsidP="0072596D">
      <w:pPr>
        <w:pStyle w:val="ListParagraph"/>
        <w:numPr>
          <w:ilvl w:val="0"/>
          <w:numId w:val="41"/>
        </w:numPr>
        <w:tabs>
          <w:tab w:val="left" w:pos="993"/>
        </w:tabs>
        <w:ind w:left="0" w:firstLine="709"/>
        <w:contextualSpacing w:val="0"/>
        <w:rPr>
          <w:color w:val="000000"/>
          <w:sz w:val="28"/>
          <w:szCs w:val="28"/>
          <w:lang w:val="ro-RO" w:eastAsia="ro-RO"/>
        </w:rPr>
      </w:pPr>
      <w:r w:rsidRPr="0072596D">
        <w:rPr>
          <w:color w:val="000000"/>
          <w:sz w:val="28"/>
          <w:szCs w:val="28"/>
          <w:lang w:val="ro-RO" w:eastAsia="ro-RO"/>
        </w:rPr>
        <w:t xml:space="preserve">deținătorul sistemului informațional; </w:t>
      </w:r>
    </w:p>
    <w:p w14:paraId="50A905DA" w14:textId="77777777" w:rsidR="0072596D" w:rsidRPr="0072596D" w:rsidRDefault="0072596D" w:rsidP="0072596D">
      <w:pPr>
        <w:pStyle w:val="ListParagraph"/>
        <w:numPr>
          <w:ilvl w:val="0"/>
          <w:numId w:val="41"/>
        </w:numPr>
        <w:tabs>
          <w:tab w:val="left" w:pos="993"/>
        </w:tabs>
        <w:ind w:left="0" w:firstLine="709"/>
        <w:contextualSpacing w:val="0"/>
        <w:rPr>
          <w:color w:val="000000"/>
          <w:sz w:val="28"/>
          <w:szCs w:val="28"/>
          <w:lang w:val="ro-RO" w:eastAsia="ro-RO"/>
        </w:rPr>
      </w:pPr>
      <w:r w:rsidRPr="0072596D">
        <w:rPr>
          <w:color w:val="000000"/>
          <w:sz w:val="28"/>
          <w:szCs w:val="28"/>
          <w:lang w:val="ro-RO" w:eastAsia="ro-RO"/>
        </w:rPr>
        <w:t>administratorul tehnic al sistemului informațional;</w:t>
      </w:r>
    </w:p>
    <w:p w14:paraId="7F5267CA" w14:textId="77777777" w:rsidR="0072596D" w:rsidRPr="0072596D" w:rsidRDefault="0072596D" w:rsidP="0072596D">
      <w:pPr>
        <w:pStyle w:val="ListParagraph"/>
        <w:numPr>
          <w:ilvl w:val="0"/>
          <w:numId w:val="41"/>
        </w:numPr>
        <w:tabs>
          <w:tab w:val="left" w:pos="993"/>
        </w:tabs>
        <w:ind w:left="0" w:firstLine="709"/>
        <w:contextualSpacing w:val="0"/>
        <w:rPr>
          <w:color w:val="000000"/>
          <w:sz w:val="28"/>
          <w:szCs w:val="28"/>
          <w:lang w:val="ro-RO" w:eastAsia="ro-RO"/>
        </w:rPr>
      </w:pPr>
      <w:r w:rsidRPr="0072596D">
        <w:rPr>
          <w:color w:val="000000"/>
          <w:sz w:val="28"/>
          <w:szCs w:val="28"/>
          <w:lang w:val="ro-RO" w:eastAsia="ro-RO"/>
        </w:rPr>
        <w:t>utilizatorii sistemului informațional</w:t>
      </w:r>
      <w:r w:rsidR="00F07257">
        <w:rPr>
          <w:color w:val="000000"/>
          <w:sz w:val="28"/>
          <w:szCs w:val="28"/>
          <w:lang w:val="ro-RO" w:eastAsia="ro-RO"/>
        </w:rPr>
        <w:t>”</w:t>
      </w:r>
      <w:r w:rsidRPr="0072596D">
        <w:rPr>
          <w:color w:val="000000"/>
          <w:sz w:val="28"/>
          <w:szCs w:val="28"/>
          <w:lang w:val="ro-RO" w:eastAsia="ro-RO"/>
        </w:rPr>
        <w:t>.</w:t>
      </w:r>
    </w:p>
    <w:p w14:paraId="1764AA4B" w14:textId="0718D1B4" w:rsidR="0072596D" w:rsidRPr="0072596D" w:rsidRDefault="00B15E7C" w:rsidP="0072596D">
      <w:pPr>
        <w:rPr>
          <w:color w:val="000000"/>
          <w:sz w:val="28"/>
          <w:szCs w:val="28"/>
          <w:lang w:val="ro-RO" w:eastAsia="ro-RO"/>
        </w:rPr>
      </w:pPr>
      <w:r>
        <w:rPr>
          <w:color w:val="000000"/>
          <w:sz w:val="28"/>
          <w:szCs w:val="28"/>
          <w:lang w:val="ro-RO" w:eastAsia="ro-RO"/>
        </w:rPr>
        <w:t>4</w:t>
      </w:r>
      <w:r w:rsidR="0072596D" w:rsidRPr="0072596D">
        <w:rPr>
          <w:color w:val="000000"/>
          <w:sz w:val="28"/>
          <w:szCs w:val="28"/>
          <w:lang w:val="ro-RO" w:eastAsia="ro-RO"/>
        </w:rPr>
        <w:t>. Se completează cu articolele 7</w:t>
      </w:r>
      <w:r w:rsidR="0072596D" w:rsidRPr="0072596D">
        <w:rPr>
          <w:color w:val="000000"/>
          <w:sz w:val="28"/>
          <w:szCs w:val="28"/>
          <w:vertAlign w:val="superscript"/>
          <w:lang w:val="ro-RO" w:eastAsia="ro-RO"/>
        </w:rPr>
        <w:t>1</w:t>
      </w:r>
      <w:r w:rsidR="0072596D" w:rsidRPr="00F07257">
        <w:rPr>
          <w:color w:val="000000"/>
          <w:sz w:val="28"/>
          <w:szCs w:val="28"/>
          <w:lang w:val="ro-RO" w:eastAsia="ro-RO"/>
        </w:rPr>
        <w:t>-</w:t>
      </w:r>
      <w:r w:rsidR="0072596D" w:rsidRPr="0072596D">
        <w:rPr>
          <w:color w:val="000000"/>
          <w:sz w:val="28"/>
          <w:szCs w:val="28"/>
          <w:lang w:val="ro-RO" w:eastAsia="ro-RO"/>
        </w:rPr>
        <w:t>7</w:t>
      </w:r>
      <w:r w:rsidR="0072596D" w:rsidRPr="0072596D">
        <w:rPr>
          <w:color w:val="000000"/>
          <w:sz w:val="28"/>
          <w:szCs w:val="28"/>
          <w:vertAlign w:val="superscript"/>
          <w:lang w:val="ro-RO" w:eastAsia="ro-RO"/>
        </w:rPr>
        <w:t xml:space="preserve">6 </w:t>
      </w:r>
      <w:r w:rsidR="0072596D" w:rsidRPr="0072596D">
        <w:rPr>
          <w:color w:val="000000"/>
          <w:sz w:val="28"/>
          <w:szCs w:val="28"/>
          <w:lang w:val="ro-RO" w:eastAsia="ro-RO"/>
        </w:rPr>
        <w:t>cu următorul cuprins:</w:t>
      </w:r>
    </w:p>
    <w:p w14:paraId="0BE5C71B" w14:textId="77777777" w:rsidR="0072596D" w:rsidRPr="0072596D" w:rsidRDefault="0072596D" w:rsidP="0072596D">
      <w:pPr>
        <w:rPr>
          <w:sz w:val="28"/>
          <w:szCs w:val="28"/>
          <w:lang w:val="ro-RO" w:eastAsia="ro-RO"/>
        </w:rPr>
      </w:pPr>
      <w:r w:rsidRPr="0072596D">
        <w:rPr>
          <w:color w:val="000000"/>
          <w:sz w:val="28"/>
          <w:szCs w:val="28"/>
          <w:lang w:val="ro-RO" w:eastAsia="ro-RO"/>
        </w:rPr>
        <w:t>„</w:t>
      </w:r>
      <w:r w:rsidRPr="00F07257">
        <w:rPr>
          <w:b/>
          <w:color w:val="000000"/>
          <w:sz w:val="28"/>
          <w:szCs w:val="28"/>
          <w:lang w:val="ro-RO" w:eastAsia="ro-RO"/>
        </w:rPr>
        <w:t>Articolul 7</w:t>
      </w:r>
      <w:r w:rsidRPr="00F07257">
        <w:rPr>
          <w:b/>
          <w:color w:val="000000"/>
          <w:sz w:val="28"/>
          <w:szCs w:val="28"/>
          <w:vertAlign w:val="superscript"/>
          <w:lang w:val="ro-RO" w:eastAsia="ro-RO"/>
        </w:rPr>
        <w:t>1</w:t>
      </w:r>
      <w:r w:rsidRPr="00F07257">
        <w:rPr>
          <w:b/>
          <w:color w:val="000000"/>
          <w:sz w:val="28"/>
          <w:szCs w:val="28"/>
          <w:lang w:val="ro-RO" w:eastAsia="ro-RO"/>
        </w:rPr>
        <w:t>.</w:t>
      </w:r>
      <w:r w:rsidRPr="0072596D">
        <w:rPr>
          <w:color w:val="000000"/>
          <w:sz w:val="28"/>
          <w:szCs w:val="28"/>
          <w:lang w:val="ro-RO" w:eastAsia="ro-RO"/>
        </w:rPr>
        <w:t xml:space="preserve"> Proprietarul sistemului informațional</w:t>
      </w:r>
    </w:p>
    <w:p w14:paraId="091411B5" w14:textId="77777777" w:rsidR="0072596D" w:rsidRPr="0072596D" w:rsidRDefault="0072596D" w:rsidP="0072596D">
      <w:pPr>
        <w:pStyle w:val="ListParagraph"/>
        <w:numPr>
          <w:ilvl w:val="0"/>
          <w:numId w:val="39"/>
        </w:numPr>
        <w:tabs>
          <w:tab w:val="left" w:pos="1134"/>
        </w:tabs>
        <w:ind w:left="0" w:firstLine="709"/>
        <w:contextualSpacing w:val="0"/>
        <w:rPr>
          <w:color w:val="000000"/>
          <w:sz w:val="28"/>
          <w:szCs w:val="28"/>
          <w:lang w:val="ro-RO" w:eastAsia="ro-RO"/>
        </w:rPr>
      </w:pPr>
      <w:r w:rsidRPr="0072596D">
        <w:rPr>
          <w:color w:val="000000"/>
          <w:sz w:val="28"/>
          <w:szCs w:val="28"/>
          <w:lang w:val="ro-RO" w:eastAsia="ro-RO"/>
        </w:rPr>
        <w:t>Proprietar al sistemelor informaţionale de stat este statul.</w:t>
      </w:r>
    </w:p>
    <w:p w14:paraId="61F7F763" w14:textId="77777777" w:rsidR="0072596D" w:rsidRPr="0072596D" w:rsidRDefault="0072596D" w:rsidP="0072596D">
      <w:pPr>
        <w:pStyle w:val="ListParagraph"/>
        <w:numPr>
          <w:ilvl w:val="0"/>
          <w:numId w:val="39"/>
        </w:numPr>
        <w:tabs>
          <w:tab w:val="left" w:pos="1134"/>
        </w:tabs>
        <w:ind w:left="0" w:firstLine="709"/>
        <w:contextualSpacing w:val="0"/>
        <w:rPr>
          <w:color w:val="000000"/>
          <w:sz w:val="28"/>
          <w:szCs w:val="28"/>
          <w:lang w:val="ro-RO" w:eastAsia="ro-RO"/>
        </w:rPr>
      </w:pPr>
      <w:r w:rsidRPr="0072596D">
        <w:rPr>
          <w:color w:val="000000"/>
          <w:sz w:val="28"/>
          <w:szCs w:val="28"/>
          <w:lang w:val="ro-RO" w:eastAsia="ro-RO"/>
        </w:rPr>
        <w:t>Proprietarul determină posesorul, deţinătorul, administratorul tehnic și utilizatorii sistemului informațional.</w:t>
      </w:r>
    </w:p>
    <w:p w14:paraId="00DA785F" w14:textId="76ED7F7F" w:rsidR="0072596D" w:rsidRPr="0072596D" w:rsidRDefault="0072596D" w:rsidP="0072596D">
      <w:pPr>
        <w:tabs>
          <w:tab w:val="left" w:pos="1134"/>
        </w:tabs>
        <w:rPr>
          <w:sz w:val="28"/>
          <w:szCs w:val="28"/>
          <w:lang w:val="ro-RO" w:eastAsia="ro-RO"/>
        </w:rPr>
      </w:pPr>
      <w:r w:rsidRPr="00F07257">
        <w:rPr>
          <w:b/>
          <w:color w:val="000000"/>
          <w:sz w:val="28"/>
          <w:szCs w:val="28"/>
          <w:lang w:val="ro-RO" w:eastAsia="ro-RO"/>
        </w:rPr>
        <w:t>Articolul 7</w:t>
      </w:r>
      <w:r w:rsidRPr="00F07257">
        <w:rPr>
          <w:b/>
          <w:color w:val="000000"/>
          <w:sz w:val="28"/>
          <w:szCs w:val="28"/>
          <w:vertAlign w:val="superscript"/>
          <w:lang w:val="ro-RO" w:eastAsia="ro-RO"/>
        </w:rPr>
        <w:t>2</w:t>
      </w:r>
      <w:r w:rsidRPr="00F07257">
        <w:rPr>
          <w:b/>
          <w:color w:val="000000"/>
          <w:sz w:val="28"/>
          <w:szCs w:val="28"/>
          <w:lang w:val="ro-RO" w:eastAsia="ro-RO"/>
        </w:rPr>
        <w:t>.</w:t>
      </w:r>
      <w:r w:rsidRPr="0072596D">
        <w:rPr>
          <w:color w:val="000000"/>
          <w:sz w:val="28"/>
          <w:szCs w:val="28"/>
          <w:lang w:val="ro-RO" w:eastAsia="ro-RO"/>
        </w:rPr>
        <w:t xml:space="preserve"> Posesorul sistemului informațional</w:t>
      </w:r>
    </w:p>
    <w:p w14:paraId="58487B19" w14:textId="77777777" w:rsidR="0072596D" w:rsidRPr="0072596D" w:rsidRDefault="0072596D" w:rsidP="0072596D">
      <w:pPr>
        <w:pStyle w:val="ListParagraph"/>
        <w:numPr>
          <w:ilvl w:val="0"/>
          <w:numId w:val="42"/>
        </w:numPr>
        <w:tabs>
          <w:tab w:val="left" w:pos="1134"/>
        </w:tabs>
        <w:ind w:left="0" w:firstLine="709"/>
        <w:contextualSpacing w:val="0"/>
        <w:rPr>
          <w:color w:val="000000"/>
          <w:sz w:val="28"/>
          <w:szCs w:val="28"/>
          <w:lang w:val="ro-RO" w:eastAsia="ro-RO"/>
        </w:rPr>
      </w:pPr>
      <w:r w:rsidRPr="0072596D">
        <w:rPr>
          <w:color w:val="000000"/>
          <w:sz w:val="28"/>
          <w:szCs w:val="28"/>
          <w:lang w:val="ro-RO" w:eastAsia="ro-RO"/>
        </w:rPr>
        <w:t xml:space="preserve">Posesori ai sistemelor informaţionale de stat </w:t>
      </w:r>
      <w:proofErr w:type="spellStart"/>
      <w:r w:rsidRPr="0072596D">
        <w:rPr>
          <w:color w:val="000000"/>
          <w:sz w:val="28"/>
          <w:szCs w:val="28"/>
          <w:lang w:val="ro-RO" w:eastAsia="ro-RO"/>
        </w:rPr>
        <w:t>sînt</w:t>
      </w:r>
      <w:proofErr w:type="spellEnd"/>
      <w:r w:rsidRPr="0072596D">
        <w:rPr>
          <w:color w:val="000000"/>
          <w:sz w:val="28"/>
          <w:szCs w:val="28"/>
          <w:lang w:val="ro-RO" w:eastAsia="ro-RO"/>
        </w:rPr>
        <w:t xml:space="preserve"> autorităţile și instituțiile publice.</w:t>
      </w:r>
    </w:p>
    <w:p w14:paraId="6FA75CD3" w14:textId="77777777" w:rsidR="0072596D" w:rsidRPr="0072596D" w:rsidRDefault="0072596D" w:rsidP="0072596D">
      <w:pPr>
        <w:pStyle w:val="ListParagraph"/>
        <w:numPr>
          <w:ilvl w:val="0"/>
          <w:numId w:val="42"/>
        </w:numPr>
        <w:tabs>
          <w:tab w:val="left" w:pos="1134"/>
        </w:tabs>
        <w:ind w:left="0" w:firstLine="709"/>
        <w:contextualSpacing w:val="0"/>
        <w:rPr>
          <w:color w:val="000000"/>
          <w:sz w:val="28"/>
          <w:szCs w:val="28"/>
          <w:lang w:val="ro-RO" w:eastAsia="ro-RO"/>
        </w:rPr>
      </w:pPr>
      <w:r w:rsidRPr="0072596D">
        <w:rPr>
          <w:color w:val="000000"/>
          <w:sz w:val="28"/>
          <w:szCs w:val="28"/>
          <w:lang w:val="ro-RO" w:eastAsia="ro-RO"/>
        </w:rPr>
        <w:t>Posesorul asigură condiţiile juridice, organizatorice şi financiare pentru crearea, funcționarea și dezvoltarea sistemului informațional de stat.</w:t>
      </w:r>
    </w:p>
    <w:p w14:paraId="02A101CB" w14:textId="77777777" w:rsidR="0072596D" w:rsidRPr="0072596D" w:rsidRDefault="0072596D" w:rsidP="0072596D">
      <w:pPr>
        <w:pStyle w:val="ListParagraph"/>
        <w:numPr>
          <w:ilvl w:val="0"/>
          <w:numId w:val="42"/>
        </w:numPr>
        <w:tabs>
          <w:tab w:val="left" w:pos="1134"/>
        </w:tabs>
        <w:ind w:left="0" w:firstLine="709"/>
        <w:contextualSpacing w:val="0"/>
        <w:rPr>
          <w:color w:val="000000"/>
          <w:sz w:val="28"/>
          <w:szCs w:val="28"/>
          <w:lang w:val="ro-RO" w:eastAsia="ro-RO"/>
        </w:rPr>
      </w:pPr>
      <w:r w:rsidRPr="0072596D">
        <w:rPr>
          <w:color w:val="000000"/>
          <w:sz w:val="28"/>
          <w:szCs w:val="28"/>
          <w:lang w:val="ro-RO" w:eastAsia="ro-RO"/>
        </w:rPr>
        <w:t>Posesorul sistemului informaţional de stat poate exercita atribuțiile deținătorului, administratorului tehnic și utilizatorului si</w:t>
      </w:r>
      <w:r w:rsidR="00F07257">
        <w:rPr>
          <w:color w:val="000000"/>
          <w:sz w:val="28"/>
          <w:szCs w:val="28"/>
          <w:lang w:val="ro-RO" w:eastAsia="ro-RO"/>
        </w:rPr>
        <w:t>stemului informațional de stat.</w:t>
      </w:r>
    </w:p>
    <w:p w14:paraId="75CE7507" w14:textId="77777777" w:rsidR="0072596D" w:rsidRPr="0072596D" w:rsidRDefault="0072596D" w:rsidP="0072596D">
      <w:pPr>
        <w:rPr>
          <w:sz w:val="28"/>
          <w:szCs w:val="28"/>
          <w:lang w:val="ro-RO" w:eastAsia="ro-RO"/>
        </w:rPr>
      </w:pPr>
      <w:r w:rsidRPr="00F07257">
        <w:rPr>
          <w:b/>
          <w:color w:val="000000"/>
          <w:sz w:val="28"/>
          <w:szCs w:val="28"/>
          <w:lang w:val="ro-RO" w:eastAsia="ro-RO"/>
        </w:rPr>
        <w:t>Articolul 7</w:t>
      </w:r>
      <w:r w:rsidRPr="00F07257">
        <w:rPr>
          <w:b/>
          <w:color w:val="000000"/>
          <w:sz w:val="28"/>
          <w:szCs w:val="28"/>
          <w:vertAlign w:val="superscript"/>
          <w:lang w:val="ro-RO" w:eastAsia="ro-RO"/>
        </w:rPr>
        <w:t>3</w:t>
      </w:r>
      <w:r w:rsidRPr="00F07257">
        <w:rPr>
          <w:b/>
          <w:color w:val="000000"/>
          <w:sz w:val="28"/>
          <w:szCs w:val="28"/>
          <w:lang w:val="ro-RO" w:eastAsia="ro-RO"/>
        </w:rPr>
        <w:t>.</w:t>
      </w:r>
      <w:r w:rsidRPr="0072596D">
        <w:rPr>
          <w:color w:val="000000"/>
          <w:sz w:val="28"/>
          <w:szCs w:val="28"/>
          <w:lang w:val="ro-RO" w:eastAsia="ro-RO"/>
        </w:rPr>
        <w:t xml:space="preserve"> Deținătorul sistemului informațional</w:t>
      </w:r>
    </w:p>
    <w:p w14:paraId="0C6C74CD" w14:textId="77777777" w:rsidR="0072596D" w:rsidRPr="0072596D" w:rsidRDefault="0072596D" w:rsidP="0072596D">
      <w:pPr>
        <w:pStyle w:val="ListParagraph"/>
        <w:numPr>
          <w:ilvl w:val="0"/>
          <w:numId w:val="43"/>
        </w:numPr>
        <w:tabs>
          <w:tab w:val="left" w:pos="1134"/>
        </w:tabs>
        <w:ind w:left="0" w:firstLine="709"/>
        <w:contextualSpacing w:val="0"/>
        <w:rPr>
          <w:color w:val="000000"/>
          <w:sz w:val="28"/>
          <w:szCs w:val="28"/>
          <w:lang w:val="ro-RO" w:eastAsia="ro-RO"/>
        </w:rPr>
      </w:pPr>
      <w:r w:rsidRPr="0072596D">
        <w:rPr>
          <w:color w:val="000000"/>
          <w:sz w:val="28"/>
          <w:szCs w:val="28"/>
          <w:lang w:val="ro-RO" w:eastAsia="ro-RO"/>
        </w:rPr>
        <w:t xml:space="preserve">Deţinători ai sistemelor informaţionale de stat sunt autorităţile publice, instituţiile publice şi alte entități de stat. </w:t>
      </w:r>
    </w:p>
    <w:p w14:paraId="37C98C34" w14:textId="77777777" w:rsidR="0072596D" w:rsidRPr="0072596D" w:rsidRDefault="0072596D" w:rsidP="0072596D">
      <w:pPr>
        <w:pStyle w:val="ListParagraph"/>
        <w:numPr>
          <w:ilvl w:val="0"/>
          <w:numId w:val="43"/>
        </w:numPr>
        <w:tabs>
          <w:tab w:val="left" w:pos="1134"/>
        </w:tabs>
        <w:ind w:left="0" w:firstLine="709"/>
        <w:contextualSpacing w:val="0"/>
        <w:rPr>
          <w:color w:val="000000"/>
          <w:sz w:val="28"/>
          <w:szCs w:val="28"/>
          <w:lang w:val="ro-RO" w:eastAsia="ro-RO"/>
        </w:rPr>
      </w:pPr>
      <w:r w:rsidRPr="0072596D">
        <w:rPr>
          <w:color w:val="000000"/>
          <w:sz w:val="28"/>
          <w:szCs w:val="28"/>
          <w:lang w:val="ro-RO" w:eastAsia="ro-RO"/>
        </w:rPr>
        <w:t xml:space="preserve">Deţinătorul sistemului informaţional de stat asigură implementarea, administrarea, funcționarea și dezvoltarea sistemului informațional. </w:t>
      </w:r>
    </w:p>
    <w:p w14:paraId="4A14756A" w14:textId="77777777" w:rsidR="0072596D" w:rsidRPr="0072596D" w:rsidRDefault="0072596D" w:rsidP="0072596D">
      <w:pPr>
        <w:pStyle w:val="ListParagraph"/>
        <w:numPr>
          <w:ilvl w:val="0"/>
          <w:numId w:val="43"/>
        </w:numPr>
        <w:tabs>
          <w:tab w:val="left" w:pos="1134"/>
        </w:tabs>
        <w:ind w:left="0" w:firstLine="709"/>
        <w:contextualSpacing w:val="0"/>
        <w:rPr>
          <w:color w:val="000000"/>
          <w:sz w:val="28"/>
          <w:szCs w:val="28"/>
          <w:lang w:val="ro-RO" w:eastAsia="ro-RO"/>
        </w:rPr>
      </w:pPr>
      <w:r w:rsidRPr="0072596D">
        <w:rPr>
          <w:color w:val="000000"/>
          <w:sz w:val="28"/>
          <w:szCs w:val="28"/>
          <w:lang w:val="ro-RO" w:eastAsia="ro-RO"/>
        </w:rPr>
        <w:t>Deținătorul sistemului informaţional de stat poate exercita atribuțiile administratorului tehnic și al utilizatorului sistemului informațional.</w:t>
      </w:r>
    </w:p>
    <w:p w14:paraId="0DE94B23" w14:textId="77777777" w:rsidR="0072596D" w:rsidRPr="0072596D" w:rsidRDefault="0072596D" w:rsidP="0072596D">
      <w:pPr>
        <w:rPr>
          <w:sz w:val="28"/>
          <w:szCs w:val="28"/>
          <w:lang w:val="ro-RO" w:eastAsia="ro-RO"/>
        </w:rPr>
      </w:pPr>
      <w:r w:rsidRPr="00F07257">
        <w:rPr>
          <w:b/>
          <w:color w:val="000000"/>
          <w:sz w:val="28"/>
          <w:szCs w:val="28"/>
          <w:lang w:val="ro-RO" w:eastAsia="ro-RO"/>
        </w:rPr>
        <w:t>Articolul 7</w:t>
      </w:r>
      <w:r w:rsidRPr="00F07257">
        <w:rPr>
          <w:b/>
          <w:color w:val="000000"/>
          <w:sz w:val="28"/>
          <w:szCs w:val="28"/>
          <w:vertAlign w:val="superscript"/>
          <w:lang w:val="ro-RO" w:eastAsia="ro-RO"/>
        </w:rPr>
        <w:t>4</w:t>
      </w:r>
      <w:r w:rsidRPr="00F07257">
        <w:rPr>
          <w:b/>
          <w:color w:val="000000"/>
          <w:sz w:val="28"/>
          <w:szCs w:val="28"/>
          <w:lang w:val="ro-RO" w:eastAsia="ro-RO"/>
        </w:rPr>
        <w:t>.</w:t>
      </w:r>
      <w:r w:rsidRPr="0072596D">
        <w:rPr>
          <w:color w:val="000000"/>
          <w:sz w:val="28"/>
          <w:szCs w:val="28"/>
          <w:lang w:val="ro-RO" w:eastAsia="ro-RO"/>
        </w:rPr>
        <w:t xml:space="preserve"> Administratorul tehnic al sistemului informațional</w:t>
      </w:r>
    </w:p>
    <w:p w14:paraId="49F43935" w14:textId="77777777" w:rsidR="0072596D" w:rsidRPr="0072596D" w:rsidRDefault="0072596D" w:rsidP="0072596D">
      <w:pPr>
        <w:pStyle w:val="ListParagraph"/>
        <w:numPr>
          <w:ilvl w:val="0"/>
          <w:numId w:val="44"/>
        </w:numPr>
        <w:tabs>
          <w:tab w:val="left" w:pos="1134"/>
        </w:tabs>
        <w:ind w:left="0" w:firstLine="709"/>
        <w:contextualSpacing w:val="0"/>
        <w:rPr>
          <w:color w:val="000000"/>
          <w:sz w:val="28"/>
          <w:szCs w:val="28"/>
          <w:lang w:val="ro-RO" w:eastAsia="ro-RO"/>
        </w:rPr>
      </w:pPr>
      <w:r w:rsidRPr="0072596D">
        <w:rPr>
          <w:color w:val="000000"/>
          <w:sz w:val="28"/>
          <w:szCs w:val="28"/>
          <w:lang w:val="ro-RO" w:eastAsia="ro-RO"/>
        </w:rPr>
        <w:t xml:space="preserve">Administratori tehnici ai sistemelor informaționale de stat sunt autorităţile publice, instituţiile publice şi alte entități de stat. </w:t>
      </w:r>
    </w:p>
    <w:p w14:paraId="394388A3" w14:textId="77777777" w:rsidR="0072596D" w:rsidRPr="0072596D" w:rsidRDefault="0072596D" w:rsidP="0072596D">
      <w:pPr>
        <w:pStyle w:val="ListParagraph"/>
        <w:numPr>
          <w:ilvl w:val="0"/>
          <w:numId w:val="44"/>
        </w:numPr>
        <w:tabs>
          <w:tab w:val="left" w:pos="1134"/>
        </w:tabs>
        <w:ind w:left="0" w:firstLine="709"/>
        <w:contextualSpacing w:val="0"/>
        <w:rPr>
          <w:color w:val="000000"/>
          <w:sz w:val="28"/>
          <w:szCs w:val="28"/>
          <w:lang w:val="ro-RO" w:eastAsia="ro-RO"/>
        </w:rPr>
      </w:pPr>
      <w:r w:rsidRPr="0072596D">
        <w:rPr>
          <w:color w:val="000000"/>
          <w:sz w:val="28"/>
          <w:szCs w:val="28"/>
          <w:lang w:val="ro-RO" w:eastAsia="ro-RO"/>
        </w:rPr>
        <w:t>Administratorul tehnic al sistemului informațional de stat asigură:</w:t>
      </w:r>
    </w:p>
    <w:p w14:paraId="6EDD9BA5" w14:textId="77777777" w:rsidR="0072596D" w:rsidRPr="0072596D" w:rsidRDefault="0072596D" w:rsidP="0072596D">
      <w:pPr>
        <w:pStyle w:val="ListParagraph"/>
        <w:numPr>
          <w:ilvl w:val="0"/>
          <w:numId w:val="45"/>
        </w:numPr>
        <w:tabs>
          <w:tab w:val="left" w:pos="993"/>
        </w:tabs>
        <w:ind w:left="0" w:firstLine="709"/>
        <w:contextualSpacing w:val="0"/>
        <w:rPr>
          <w:color w:val="000000"/>
          <w:sz w:val="28"/>
          <w:szCs w:val="28"/>
          <w:lang w:val="ro-RO" w:eastAsia="ro-RO"/>
        </w:rPr>
      </w:pPr>
      <w:r w:rsidRPr="0072596D">
        <w:rPr>
          <w:color w:val="000000"/>
          <w:sz w:val="28"/>
          <w:szCs w:val="28"/>
          <w:lang w:val="ro-RO" w:eastAsia="ro-RO"/>
        </w:rPr>
        <w:t xml:space="preserve">administrarea tehnică a sistemului informațional de stat, </w:t>
      </w:r>
    </w:p>
    <w:p w14:paraId="46A8FF41" w14:textId="77777777" w:rsidR="0072596D" w:rsidRPr="0072596D" w:rsidRDefault="0072596D" w:rsidP="0072596D">
      <w:pPr>
        <w:pStyle w:val="ListParagraph"/>
        <w:numPr>
          <w:ilvl w:val="0"/>
          <w:numId w:val="45"/>
        </w:numPr>
        <w:tabs>
          <w:tab w:val="left" w:pos="993"/>
        </w:tabs>
        <w:ind w:left="0" w:firstLine="709"/>
        <w:contextualSpacing w:val="0"/>
        <w:rPr>
          <w:color w:val="000000"/>
          <w:sz w:val="28"/>
          <w:szCs w:val="28"/>
          <w:lang w:val="ro-RO" w:eastAsia="ro-RO"/>
        </w:rPr>
      </w:pPr>
      <w:r w:rsidRPr="0072596D">
        <w:rPr>
          <w:color w:val="000000"/>
          <w:sz w:val="28"/>
          <w:szCs w:val="28"/>
          <w:lang w:val="ro-RO" w:eastAsia="ro-RO"/>
        </w:rPr>
        <w:t>mentenanța și funcționalitatea tehnică a sistemului informațional de stat;</w:t>
      </w:r>
    </w:p>
    <w:p w14:paraId="5C553342" w14:textId="77777777" w:rsidR="0072596D" w:rsidRPr="0072596D" w:rsidRDefault="0072596D" w:rsidP="0072596D">
      <w:pPr>
        <w:pStyle w:val="ListParagraph"/>
        <w:numPr>
          <w:ilvl w:val="0"/>
          <w:numId w:val="45"/>
        </w:numPr>
        <w:tabs>
          <w:tab w:val="left" w:pos="993"/>
        </w:tabs>
        <w:ind w:left="0" w:firstLine="709"/>
        <w:contextualSpacing w:val="0"/>
        <w:rPr>
          <w:color w:val="000000"/>
          <w:sz w:val="28"/>
          <w:szCs w:val="28"/>
          <w:lang w:val="ro-RO" w:eastAsia="ro-RO"/>
        </w:rPr>
      </w:pPr>
      <w:r w:rsidRPr="0072596D">
        <w:rPr>
          <w:color w:val="000000"/>
          <w:sz w:val="28"/>
          <w:szCs w:val="28"/>
          <w:lang w:val="ro-RO" w:eastAsia="ro-RO"/>
        </w:rPr>
        <w:t>dezvoltarea tehnică a sistemului informațional de stat;</w:t>
      </w:r>
    </w:p>
    <w:p w14:paraId="4B9C523A" w14:textId="77777777" w:rsidR="0072596D" w:rsidRPr="0072596D" w:rsidRDefault="0072596D" w:rsidP="0072596D">
      <w:pPr>
        <w:pStyle w:val="ListParagraph"/>
        <w:numPr>
          <w:ilvl w:val="0"/>
          <w:numId w:val="45"/>
        </w:numPr>
        <w:tabs>
          <w:tab w:val="left" w:pos="993"/>
        </w:tabs>
        <w:ind w:left="0" w:firstLine="709"/>
        <w:contextualSpacing w:val="0"/>
        <w:rPr>
          <w:color w:val="000000"/>
          <w:sz w:val="28"/>
          <w:szCs w:val="28"/>
          <w:lang w:val="ro-RO" w:eastAsia="ro-RO"/>
        </w:rPr>
      </w:pPr>
      <w:r w:rsidRPr="0072596D">
        <w:rPr>
          <w:color w:val="000000"/>
          <w:sz w:val="28"/>
          <w:szCs w:val="28"/>
          <w:lang w:val="ro-RO" w:eastAsia="ro-RO"/>
        </w:rPr>
        <w:t>implementarea cerințelor de securitate stabilite de actele norm</w:t>
      </w:r>
      <w:r w:rsidR="00F07257">
        <w:rPr>
          <w:color w:val="000000"/>
          <w:sz w:val="28"/>
          <w:szCs w:val="28"/>
          <w:lang w:val="ro-RO" w:eastAsia="ro-RO"/>
        </w:rPr>
        <w:t>ative în domeniu.</w:t>
      </w:r>
    </w:p>
    <w:p w14:paraId="470B6073" w14:textId="77777777" w:rsidR="0072596D" w:rsidRPr="0072596D" w:rsidRDefault="0072596D" w:rsidP="0072596D">
      <w:pPr>
        <w:rPr>
          <w:sz w:val="28"/>
          <w:szCs w:val="28"/>
          <w:lang w:val="ro-RO" w:eastAsia="ro-RO"/>
        </w:rPr>
      </w:pPr>
      <w:r w:rsidRPr="00F07257">
        <w:rPr>
          <w:b/>
          <w:color w:val="000000"/>
          <w:sz w:val="28"/>
          <w:szCs w:val="28"/>
          <w:lang w:val="ro-RO" w:eastAsia="ro-RO"/>
        </w:rPr>
        <w:t>Articolul 7</w:t>
      </w:r>
      <w:r w:rsidRPr="00F07257">
        <w:rPr>
          <w:b/>
          <w:color w:val="000000"/>
          <w:sz w:val="28"/>
          <w:szCs w:val="28"/>
          <w:vertAlign w:val="superscript"/>
          <w:lang w:val="ro-RO" w:eastAsia="ro-RO"/>
        </w:rPr>
        <w:t>5</w:t>
      </w:r>
      <w:r w:rsidRPr="00F07257">
        <w:rPr>
          <w:b/>
          <w:color w:val="000000"/>
          <w:sz w:val="28"/>
          <w:szCs w:val="28"/>
          <w:lang w:val="ro-RO" w:eastAsia="ro-RO"/>
        </w:rPr>
        <w:t>.</w:t>
      </w:r>
      <w:r w:rsidRPr="0072596D">
        <w:rPr>
          <w:color w:val="000000"/>
          <w:sz w:val="28"/>
          <w:szCs w:val="28"/>
          <w:lang w:val="ro-RO" w:eastAsia="ro-RO"/>
        </w:rPr>
        <w:t xml:space="preserve"> Utilizatorii sistemului informațional</w:t>
      </w:r>
    </w:p>
    <w:p w14:paraId="1A7FEC67" w14:textId="77777777" w:rsidR="0072596D" w:rsidRPr="0072596D" w:rsidRDefault="0072596D" w:rsidP="0072596D">
      <w:pPr>
        <w:rPr>
          <w:color w:val="000000"/>
          <w:sz w:val="28"/>
          <w:szCs w:val="28"/>
          <w:lang w:val="ro-RO" w:eastAsia="ro-RO"/>
        </w:rPr>
      </w:pPr>
      <w:r w:rsidRPr="0072596D">
        <w:rPr>
          <w:color w:val="000000"/>
          <w:sz w:val="28"/>
          <w:szCs w:val="28"/>
          <w:lang w:val="ro-RO" w:eastAsia="ro-RO"/>
        </w:rPr>
        <w:t>Utilizatori ai sistemelor informaționale de stat sunt persoane fizice sau jurid</w:t>
      </w:r>
      <w:r w:rsidR="00F07257">
        <w:rPr>
          <w:color w:val="000000"/>
          <w:sz w:val="28"/>
          <w:szCs w:val="28"/>
          <w:lang w:val="ro-RO" w:eastAsia="ro-RO"/>
        </w:rPr>
        <w:t>ice de drept public sau privat.</w:t>
      </w:r>
    </w:p>
    <w:p w14:paraId="389CEFFA" w14:textId="77777777" w:rsidR="0072596D" w:rsidRPr="0072596D" w:rsidRDefault="0072596D" w:rsidP="0072596D">
      <w:pPr>
        <w:rPr>
          <w:sz w:val="28"/>
          <w:szCs w:val="28"/>
          <w:lang w:val="ro-RO" w:eastAsia="ro-RO"/>
        </w:rPr>
      </w:pPr>
      <w:r w:rsidRPr="00F07257">
        <w:rPr>
          <w:b/>
          <w:color w:val="000000"/>
          <w:sz w:val="28"/>
          <w:szCs w:val="28"/>
          <w:lang w:val="ro-RO" w:eastAsia="ro-RO"/>
        </w:rPr>
        <w:t>Articolul 7</w:t>
      </w:r>
      <w:r w:rsidRPr="00F07257">
        <w:rPr>
          <w:b/>
          <w:color w:val="000000"/>
          <w:sz w:val="28"/>
          <w:szCs w:val="28"/>
          <w:vertAlign w:val="superscript"/>
          <w:lang w:val="ro-RO" w:eastAsia="ro-RO"/>
        </w:rPr>
        <w:t>6</w:t>
      </w:r>
      <w:r w:rsidRPr="00F07257">
        <w:rPr>
          <w:b/>
          <w:color w:val="000000"/>
          <w:sz w:val="28"/>
          <w:szCs w:val="28"/>
          <w:lang w:val="ro-RO" w:eastAsia="ro-RO"/>
        </w:rPr>
        <w:t>.</w:t>
      </w:r>
      <w:r w:rsidRPr="0072596D">
        <w:rPr>
          <w:color w:val="000000"/>
          <w:sz w:val="28"/>
          <w:szCs w:val="28"/>
          <w:lang w:val="ro-RO" w:eastAsia="ro-RO"/>
        </w:rPr>
        <w:t xml:space="preserve"> Documentele </w:t>
      </w:r>
      <w:r w:rsidRPr="0072596D">
        <w:rPr>
          <w:sz w:val="28"/>
          <w:szCs w:val="28"/>
          <w:lang w:val="ro-RO" w:eastAsia="ro-RO"/>
        </w:rPr>
        <w:t>sistemelor și resurselor informaționale de stat</w:t>
      </w:r>
    </w:p>
    <w:p w14:paraId="77AF2B60" w14:textId="77777777" w:rsidR="0072596D" w:rsidRPr="0072596D" w:rsidRDefault="0072596D" w:rsidP="0072596D">
      <w:pPr>
        <w:pStyle w:val="ListParagraph"/>
        <w:numPr>
          <w:ilvl w:val="0"/>
          <w:numId w:val="47"/>
        </w:numPr>
        <w:tabs>
          <w:tab w:val="left" w:pos="1134"/>
        </w:tabs>
        <w:ind w:left="0" w:firstLine="709"/>
        <w:contextualSpacing w:val="0"/>
        <w:rPr>
          <w:color w:val="000000"/>
          <w:sz w:val="28"/>
          <w:szCs w:val="28"/>
          <w:lang w:val="ro-RO" w:eastAsia="ro-RO"/>
        </w:rPr>
      </w:pPr>
      <w:r w:rsidRPr="0072596D">
        <w:rPr>
          <w:color w:val="000000"/>
          <w:sz w:val="28"/>
          <w:szCs w:val="28"/>
          <w:lang w:val="ro-RO" w:eastAsia="ro-RO"/>
        </w:rPr>
        <w:t xml:space="preserve">Documentarea </w:t>
      </w:r>
      <w:r w:rsidRPr="0072596D">
        <w:rPr>
          <w:sz w:val="28"/>
          <w:szCs w:val="28"/>
          <w:lang w:val="ro-RO" w:eastAsia="ro-RO"/>
        </w:rPr>
        <w:t>sistemelor și resurselor informaționale de stat este obligatorie.</w:t>
      </w:r>
    </w:p>
    <w:p w14:paraId="161FEEC0" w14:textId="77777777" w:rsidR="0072596D" w:rsidRPr="0072596D" w:rsidRDefault="0072596D" w:rsidP="0072596D">
      <w:pPr>
        <w:pStyle w:val="ListParagraph"/>
        <w:numPr>
          <w:ilvl w:val="0"/>
          <w:numId w:val="47"/>
        </w:numPr>
        <w:tabs>
          <w:tab w:val="left" w:pos="1134"/>
        </w:tabs>
        <w:ind w:left="0" w:firstLine="709"/>
        <w:contextualSpacing w:val="0"/>
        <w:rPr>
          <w:color w:val="000000"/>
          <w:sz w:val="28"/>
          <w:szCs w:val="28"/>
          <w:lang w:val="ro-RO" w:eastAsia="ro-RO"/>
        </w:rPr>
      </w:pPr>
      <w:r w:rsidRPr="0072596D">
        <w:rPr>
          <w:color w:val="000000"/>
          <w:sz w:val="28"/>
          <w:szCs w:val="28"/>
          <w:lang w:val="ro-RO" w:eastAsia="ro-RO"/>
        </w:rPr>
        <w:t xml:space="preserve">Documentele </w:t>
      </w:r>
      <w:r w:rsidRPr="0072596D">
        <w:rPr>
          <w:sz w:val="28"/>
          <w:szCs w:val="28"/>
          <w:lang w:val="ro-RO" w:eastAsia="ro-RO"/>
        </w:rPr>
        <w:t>sistemelor și resurselor informaționale de stat sunt:</w:t>
      </w:r>
    </w:p>
    <w:p w14:paraId="6216EC60" w14:textId="77777777" w:rsidR="0072596D" w:rsidRPr="0072596D" w:rsidRDefault="00F07257" w:rsidP="0072596D">
      <w:pPr>
        <w:pStyle w:val="ListParagraph"/>
        <w:numPr>
          <w:ilvl w:val="0"/>
          <w:numId w:val="40"/>
        </w:numPr>
        <w:tabs>
          <w:tab w:val="left" w:pos="993"/>
        </w:tabs>
        <w:ind w:left="0" w:firstLine="709"/>
        <w:contextualSpacing w:val="0"/>
        <w:rPr>
          <w:color w:val="000000"/>
          <w:sz w:val="28"/>
          <w:szCs w:val="28"/>
          <w:lang w:val="ro-RO" w:eastAsia="ro-RO"/>
        </w:rPr>
      </w:pPr>
      <w:r>
        <w:rPr>
          <w:color w:val="000000"/>
          <w:sz w:val="28"/>
          <w:szCs w:val="28"/>
          <w:lang w:val="ro-RO" w:eastAsia="ro-RO"/>
        </w:rPr>
        <w:t>c</w:t>
      </w:r>
      <w:r w:rsidR="0072596D" w:rsidRPr="0072596D">
        <w:rPr>
          <w:color w:val="000000"/>
          <w:sz w:val="28"/>
          <w:szCs w:val="28"/>
          <w:lang w:val="ro-RO" w:eastAsia="ro-RO"/>
        </w:rPr>
        <w:t>on</w:t>
      </w:r>
      <w:r>
        <w:rPr>
          <w:color w:val="000000"/>
          <w:sz w:val="28"/>
          <w:szCs w:val="28"/>
          <w:lang w:val="ro-RO" w:eastAsia="ro-RO"/>
        </w:rPr>
        <w:t>ceptul sistemului informațional</w:t>
      </w:r>
      <w:r w:rsidR="0072596D" w:rsidRPr="0072596D">
        <w:rPr>
          <w:color w:val="000000"/>
          <w:sz w:val="28"/>
          <w:szCs w:val="28"/>
          <w:lang w:val="ro-RO" w:eastAsia="ro-RO"/>
        </w:rPr>
        <w:t xml:space="preserve"> care definește spațiul funcțional, structura organizatorică, documentele, spațiul informațional, spațiul tehnologic, securitatea și protecția sistemului informațional; </w:t>
      </w:r>
    </w:p>
    <w:p w14:paraId="24771AA9" w14:textId="77777777" w:rsidR="0072596D" w:rsidRPr="0072596D" w:rsidRDefault="00DA0EAA" w:rsidP="0072596D">
      <w:pPr>
        <w:pStyle w:val="ListParagraph"/>
        <w:numPr>
          <w:ilvl w:val="0"/>
          <w:numId w:val="40"/>
        </w:numPr>
        <w:tabs>
          <w:tab w:val="left" w:pos="993"/>
        </w:tabs>
        <w:ind w:left="0" w:firstLine="709"/>
        <w:contextualSpacing w:val="0"/>
        <w:rPr>
          <w:color w:val="000000"/>
          <w:sz w:val="28"/>
          <w:szCs w:val="28"/>
          <w:lang w:val="ro-RO" w:eastAsia="ro-RO"/>
        </w:rPr>
      </w:pPr>
      <w:r>
        <w:rPr>
          <w:color w:val="000000"/>
          <w:sz w:val="28"/>
          <w:szCs w:val="28"/>
          <w:lang w:val="ro-RO" w:eastAsia="ro-RO"/>
        </w:rPr>
        <w:t>c</w:t>
      </w:r>
      <w:r w:rsidR="0072596D" w:rsidRPr="0072596D">
        <w:rPr>
          <w:color w:val="000000"/>
          <w:sz w:val="28"/>
          <w:szCs w:val="28"/>
          <w:lang w:val="ro-RO" w:eastAsia="ro-RO"/>
        </w:rPr>
        <w:t>aietul de sarc</w:t>
      </w:r>
      <w:r>
        <w:rPr>
          <w:color w:val="000000"/>
          <w:sz w:val="28"/>
          <w:szCs w:val="28"/>
          <w:lang w:val="ro-RO" w:eastAsia="ro-RO"/>
        </w:rPr>
        <w:t>ini al sistemului informațional,</w:t>
      </w:r>
      <w:r w:rsidR="0072596D" w:rsidRPr="0072596D">
        <w:rPr>
          <w:color w:val="000000"/>
          <w:sz w:val="28"/>
          <w:szCs w:val="28"/>
          <w:lang w:val="ro-RO" w:eastAsia="ro-RO"/>
        </w:rPr>
        <w:t xml:space="preserve"> care include cerinţele funcționale și tehnice în conformitate cu care se elaborează sistemul informațional;</w:t>
      </w:r>
    </w:p>
    <w:p w14:paraId="08467B92" w14:textId="77777777" w:rsidR="0072596D" w:rsidRPr="0072596D" w:rsidRDefault="00DA0EAA" w:rsidP="0072596D">
      <w:pPr>
        <w:pStyle w:val="ListParagraph"/>
        <w:numPr>
          <w:ilvl w:val="0"/>
          <w:numId w:val="40"/>
        </w:numPr>
        <w:tabs>
          <w:tab w:val="left" w:pos="993"/>
        </w:tabs>
        <w:ind w:left="0" w:firstLine="709"/>
        <w:contextualSpacing w:val="0"/>
        <w:rPr>
          <w:color w:val="000000"/>
          <w:sz w:val="28"/>
          <w:szCs w:val="28"/>
          <w:lang w:val="ro-RO" w:eastAsia="ro-RO"/>
        </w:rPr>
      </w:pPr>
      <w:r>
        <w:rPr>
          <w:color w:val="000000"/>
          <w:sz w:val="28"/>
          <w:szCs w:val="28"/>
          <w:lang w:val="ro-RO" w:eastAsia="ro-RO"/>
        </w:rPr>
        <w:t>r</w:t>
      </w:r>
      <w:r w:rsidR="0072596D" w:rsidRPr="0072596D">
        <w:rPr>
          <w:color w:val="000000"/>
          <w:sz w:val="28"/>
          <w:szCs w:val="28"/>
          <w:lang w:val="ro-RO" w:eastAsia="ro-RO"/>
        </w:rPr>
        <w:t>egul</w:t>
      </w:r>
      <w:r>
        <w:rPr>
          <w:color w:val="000000"/>
          <w:sz w:val="28"/>
          <w:szCs w:val="28"/>
          <w:lang w:val="ro-RO" w:eastAsia="ro-RO"/>
        </w:rPr>
        <w:t>amentul resursei informaționale</w:t>
      </w:r>
      <w:r w:rsidR="0072596D" w:rsidRPr="0072596D">
        <w:rPr>
          <w:color w:val="000000"/>
          <w:sz w:val="28"/>
          <w:szCs w:val="28"/>
          <w:lang w:val="ro-RO" w:eastAsia="ro-RO"/>
        </w:rPr>
        <w:t xml:space="preserve"> care cuprinde reglementări privind</w:t>
      </w:r>
      <w:r w:rsidR="0072596D" w:rsidRPr="0072596D">
        <w:rPr>
          <w:sz w:val="28"/>
          <w:szCs w:val="28"/>
          <w:lang w:val="ro-RO"/>
        </w:rPr>
        <w:t xml:space="preserve"> </w:t>
      </w:r>
      <w:r w:rsidR="0072596D" w:rsidRPr="0072596D">
        <w:rPr>
          <w:color w:val="000000"/>
          <w:sz w:val="28"/>
          <w:szCs w:val="28"/>
          <w:lang w:val="ro-RO" w:eastAsia="ro-RO"/>
        </w:rPr>
        <w:t>obligațiile și drepturile subiecților raporturilor juridice în domeniul creării și ținerii resursei informaționale, modalitatea de ținere a resursei informaționale, procedura de înregistrare, modificare, completare și radiere a datelor, procedura de interacțiune cu furnizorii de informații, măsuri privind asigurarea securității resursei informaționale.</w:t>
      </w:r>
    </w:p>
    <w:p w14:paraId="12FF5008" w14:textId="77777777" w:rsidR="0072596D" w:rsidRPr="0072596D" w:rsidRDefault="0072596D" w:rsidP="0072596D">
      <w:pPr>
        <w:rPr>
          <w:color w:val="000000"/>
          <w:sz w:val="28"/>
          <w:szCs w:val="28"/>
          <w:lang w:val="ro-RO" w:eastAsia="ro-RO"/>
        </w:rPr>
      </w:pPr>
      <w:r w:rsidRPr="0072596D">
        <w:rPr>
          <w:color w:val="000000"/>
          <w:sz w:val="28"/>
          <w:szCs w:val="28"/>
          <w:lang w:val="ro-RO" w:eastAsia="ro-RO"/>
        </w:rPr>
        <w:t xml:space="preserve">(3) Documentele </w:t>
      </w:r>
      <w:r w:rsidRPr="0072596D">
        <w:rPr>
          <w:sz w:val="28"/>
          <w:szCs w:val="28"/>
          <w:lang w:val="ro-RO" w:eastAsia="ro-RO"/>
        </w:rPr>
        <w:t>sistemelor informaționale de stat</w:t>
      </w:r>
      <w:r w:rsidRPr="0072596D">
        <w:rPr>
          <w:color w:val="000000"/>
          <w:sz w:val="28"/>
          <w:szCs w:val="28"/>
          <w:lang w:val="ro-RO" w:eastAsia="ro-RO"/>
        </w:rPr>
        <w:t xml:space="preserve"> vor fi elaborate în conformitate cu cadrul metodologic pentru crearea, dezvoltarea, administrarea, menținerea și scoaterea din exploatare a sistemelor informaționale de stat, aprobat de Guvern.”</w:t>
      </w:r>
    </w:p>
    <w:p w14:paraId="67ADFB07" w14:textId="0D4286B3" w:rsidR="0072596D" w:rsidRPr="0072596D" w:rsidRDefault="0093409B" w:rsidP="0072596D">
      <w:pPr>
        <w:rPr>
          <w:sz w:val="28"/>
          <w:szCs w:val="28"/>
          <w:lang w:val="ro-RO" w:eastAsia="ro-RO"/>
        </w:rPr>
      </w:pPr>
      <w:r>
        <w:rPr>
          <w:sz w:val="28"/>
          <w:szCs w:val="28"/>
          <w:lang w:val="ro-RO" w:eastAsia="ro-RO"/>
        </w:rPr>
        <w:t>5</w:t>
      </w:r>
      <w:r w:rsidR="0072596D" w:rsidRPr="0072596D">
        <w:rPr>
          <w:sz w:val="28"/>
          <w:szCs w:val="28"/>
          <w:lang w:val="ro-RO" w:eastAsia="ro-RO"/>
        </w:rPr>
        <w:t>. La articolul 8:</w:t>
      </w:r>
    </w:p>
    <w:p w14:paraId="2D2DC8B6" w14:textId="7B099541" w:rsidR="00B90755" w:rsidRDefault="00B90755" w:rsidP="00B90755">
      <w:pPr>
        <w:rPr>
          <w:color w:val="000000"/>
          <w:sz w:val="28"/>
          <w:szCs w:val="28"/>
          <w:lang w:val="ro-RO" w:eastAsia="ro-RO"/>
        </w:rPr>
      </w:pPr>
      <w:r w:rsidRPr="00B15E7C">
        <w:rPr>
          <w:sz w:val="28"/>
          <w:szCs w:val="28"/>
          <w:lang w:val="ro-RO" w:eastAsia="ro-RO"/>
        </w:rPr>
        <w:t xml:space="preserve">la alineatul (1), </w:t>
      </w:r>
      <w:r w:rsidRPr="00B15E7C">
        <w:rPr>
          <w:color w:val="000000"/>
          <w:sz w:val="28"/>
          <w:szCs w:val="28"/>
          <w:lang w:val="ro-RO" w:eastAsia="ro-RO"/>
        </w:rPr>
        <w:t>cuvintele „autorităţile administraţiei publice” se substituie cu cuvintele „</w:t>
      </w:r>
      <w:r w:rsidRPr="00B15E7C">
        <w:rPr>
          <w:color w:val="000000" w:themeColor="text1"/>
          <w:sz w:val="28"/>
          <w:szCs w:val="28"/>
          <w:lang w:val="ro-RO" w:eastAsia="ro-RO"/>
        </w:rPr>
        <w:t>autoritățile și instituțiile publice</w:t>
      </w:r>
      <w:r w:rsidRPr="00B15E7C">
        <w:rPr>
          <w:color w:val="000000"/>
          <w:sz w:val="28"/>
          <w:szCs w:val="28"/>
          <w:lang w:val="ro-RO" w:eastAsia="ro-RO"/>
        </w:rPr>
        <w:t>”</w:t>
      </w:r>
    </w:p>
    <w:p w14:paraId="18841742" w14:textId="24B3B040" w:rsidR="0072596D" w:rsidRPr="0072596D" w:rsidRDefault="00DA0EAA" w:rsidP="0072596D">
      <w:pPr>
        <w:rPr>
          <w:sz w:val="28"/>
          <w:szCs w:val="28"/>
          <w:lang w:val="ro-RO" w:eastAsia="ro-RO"/>
        </w:rPr>
      </w:pPr>
      <w:r>
        <w:rPr>
          <w:sz w:val="28"/>
          <w:szCs w:val="28"/>
          <w:lang w:val="ro-RO" w:eastAsia="ro-RO"/>
        </w:rPr>
        <w:t>la alineatul (5), cuvâ</w:t>
      </w:r>
      <w:r w:rsidR="0072596D" w:rsidRPr="0072596D">
        <w:rPr>
          <w:sz w:val="28"/>
          <w:szCs w:val="28"/>
          <w:lang w:val="ro-RO" w:eastAsia="ro-RO"/>
        </w:rPr>
        <w:t>ntul „</w:t>
      </w:r>
      <w:r w:rsidR="0072596D" w:rsidRPr="0072596D">
        <w:rPr>
          <w:color w:val="000000"/>
          <w:sz w:val="28"/>
          <w:szCs w:val="28"/>
          <w:lang w:val="ro-RO"/>
        </w:rPr>
        <w:t>digitală</w:t>
      </w:r>
      <w:r w:rsidR="0072596D" w:rsidRPr="0072596D">
        <w:rPr>
          <w:sz w:val="28"/>
          <w:szCs w:val="28"/>
          <w:lang w:val="ro-RO" w:eastAsia="ro-RO"/>
        </w:rPr>
        <w:t>” se substituie cu cuvintele „</w:t>
      </w:r>
      <w:r w:rsidR="0072596D" w:rsidRPr="0072596D">
        <w:rPr>
          <w:sz w:val="28"/>
          <w:szCs w:val="28"/>
          <w:lang w:val="ro-RO" w:eastAsia="ru-RU"/>
        </w:rPr>
        <w:t>electronică avansată calificată</w:t>
      </w:r>
      <w:r w:rsidR="0072596D" w:rsidRPr="0072596D">
        <w:rPr>
          <w:sz w:val="28"/>
          <w:szCs w:val="28"/>
          <w:lang w:val="ro-RO" w:eastAsia="ro-RO"/>
        </w:rPr>
        <w:t>”;</w:t>
      </w:r>
    </w:p>
    <w:p w14:paraId="1E7CFF0B" w14:textId="77777777" w:rsidR="0072596D" w:rsidRPr="0072596D" w:rsidRDefault="00C50348" w:rsidP="0072596D">
      <w:pPr>
        <w:rPr>
          <w:sz w:val="28"/>
          <w:szCs w:val="28"/>
          <w:lang w:val="ro-RO" w:eastAsia="ro-RO"/>
        </w:rPr>
      </w:pPr>
      <w:r>
        <w:rPr>
          <w:sz w:val="28"/>
          <w:szCs w:val="28"/>
          <w:lang w:val="ro-RO" w:eastAsia="ro-RO"/>
        </w:rPr>
        <w:t>la alineatul (6), cuvâ</w:t>
      </w:r>
      <w:r w:rsidR="0072596D" w:rsidRPr="0072596D">
        <w:rPr>
          <w:sz w:val="28"/>
          <w:szCs w:val="28"/>
          <w:lang w:val="ro-RO" w:eastAsia="ro-RO"/>
        </w:rPr>
        <w:t>ntul „</w:t>
      </w:r>
      <w:r w:rsidR="0072596D" w:rsidRPr="0072596D">
        <w:rPr>
          <w:color w:val="000000"/>
          <w:sz w:val="28"/>
          <w:szCs w:val="28"/>
          <w:lang w:val="ro-RO"/>
        </w:rPr>
        <w:t>digitale</w:t>
      </w:r>
      <w:r>
        <w:rPr>
          <w:sz w:val="28"/>
          <w:szCs w:val="28"/>
          <w:lang w:val="ro-RO" w:eastAsia="ro-RO"/>
        </w:rPr>
        <w:t>” se substituie cu cuvâ</w:t>
      </w:r>
      <w:r w:rsidR="0072596D" w:rsidRPr="0072596D">
        <w:rPr>
          <w:sz w:val="28"/>
          <w:szCs w:val="28"/>
          <w:lang w:val="ro-RO" w:eastAsia="ro-RO"/>
        </w:rPr>
        <w:t>ntul „</w:t>
      </w:r>
      <w:r w:rsidR="0072596D" w:rsidRPr="0072596D">
        <w:rPr>
          <w:sz w:val="28"/>
          <w:szCs w:val="28"/>
          <w:lang w:val="ro-RO" w:eastAsia="ru-RU"/>
        </w:rPr>
        <w:t>electronice</w:t>
      </w:r>
      <w:r w:rsidR="0072596D" w:rsidRPr="0072596D">
        <w:rPr>
          <w:sz w:val="28"/>
          <w:szCs w:val="28"/>
          <w:lang w:val="ro-RO" w:eastAsia="ro-RO"/>
        </w:rPr>
        <w:t>”;</w:t>
      </w:r>
    </w:p>
    <w:p w14:paraId="3C510816" w14:textId="77777777" w:rsidR="0072596D" w:rsidRPr="0072596D" w:rsidRDefault="0072596D" w:rsidP="0072596D">
      <w:pPr>
        <w:rPr>
          <w:sz w:val="28"/>
          <w:szCs w:val="28"/>
          <w:lang w:val="ro-RO" w:eastAsia="ro-RO"/>
        </w:rPr>
      </w:pPr>
      <w:r w:rsidRPr="0072596D">
        <w:rPr>
          <w:sz w:val="28"/>
          <w:szCs w:val="28"/>
          <w:lang w:val="ro-RO" w:eastAsia="ro-RO"/>
        </w:rPr>
        <w:t>alineatul (7) se abrogă.</w:t>
      </w:r>
    </w:p>
    <w:p w14:paraId="0BB00B96" w14:textId="73D70416" w:rsidR="0072596D" w:rsidRPr="0072596D" w:rsidRDefault="0093409B" w:rsidP="0072596D">
      <w:pPr>
        <w:rPr>
          <w:sz w:val="28"/>
          <w:szCs w:val="28"/>
          <w:lang w:val="ro-RO" w:eastAsia="ro-RO"/>
        </w:rPr>
      </w:pPr>
      <w:r>
        <w:rPr>
          <w:sz w:val="28"/>
          <w:szCs w:val="28"/>
          <w:lang w:val="ro-RO" w:eastAsia="ro-RO"/>
        </w:rPr>
        <w:t>6</w:t>
      </w:r>
      <w:r w:rsidR="0072596D" w:rsidRPr="0072596D">
        <w:rPr>
          <w:sz w:val="28"/>
          <w:szCs w:val="28"/>
          <w:lang w:val="ro-RO" w:eastAsia="ro-RO"/>
        </w:rPr>
        <w:t>. Articolele 9 și 10 vor avea următorul cuprins:</w:t>
      </w:r>
    </w:p>
    <w:p w14:paraId="7BB939ED" w14:textId="77777777" w:rsidR="0072596D" w:rsidRPr="0072596D" w:rsidRDefault="0072596D" w:rsidP="0072596D">
      <w:pPr>
        <w:rPr>
          <w:sz w:val="28"/>
          <w:szCs w:val="28"/>
          <w:lang w:val="ro-RO" w:eastAsia="ro-RO"/>
        </w:rPr>
      </w:pPr>
      <w:r w:rsidRPr="0072596D">
        <w:rPr>
          <w:sz w:val="28"/>
          <w:szCs w:val="28"/>
          <w:lang w:val="ro-RO" w:eastAsia="ro-RO"/>
        </w:rPr>
        <w:t>„</w:t>
      </w:r>
      <w:r w:rsidRPr="00C50348">
        <w:rPr>
          <w:b/>
          <w:sz w:val="28"/>
          <w:szCs w:val="28"/>
          <w:lang w:val="ro-RO" w:eastAsia="ro-RO"/>
        </w:rPr>
        <w:t>Articolul 9.</w:t>
      </w:r>
      <w:r w:rsidRPr="0072596D">
        <w:rPr>
          <w:sz w:val="28"/>
          <w:szCs w:val="28"/>
          <w:lang w:val="ro-RO" w:eastAsia="ro-RO"/>
        </w:rPr>
        <w:t xml:space="preserve"> Datele personale</w:t>
      </w:r>
    </w:p>
    <w:p w14:paraId="0BF04165" w14:textId="77777777" w:rsidR="0072596D" w:rsidRPr="0072596D" w:rsidRDefault="0072596D" w:rsidP="0072596D">
      <w:pPr>
        <w:rPr>
          <w:sz w:val="28"/>
          <w:szCs w:val="28"/>
          <w:lang w:val="ro-RO" w:eastAsia="ro-RO"/>
        </w:rPr>
      </w:pPr>
      <w:r w:rsidRPr="0072596D">
        <w:rPr>
          <w:sz w:val="28"/>
          <w:szCs w:val="28"/>
          <w:lang w:val="ro-RO" w:eastAsia="ro-RO"/>
        </w:rPr>
        <w:t>Colectarea, prelucrarea, păstrarea și utilizarea datelor cu caracter personal în cadrul sistemelor și resurselor informaționale de stat se realizează în conformitate cu cerințele actelor normative în domeniul protecție</w:t>
      </w:r>
      <w:r w:rsidR="00C50348">
        <w:rPr>
          <w:sz w:val="28"/>
          <w:szCs w:val="28"/>
          <w:lang w:val="ro-RO" w:eastAsia="ro-RO"/>
        </w:rPr>
        <w:t>i datelor cu caracter personal.</w:t>
      </w:r>
    </w:p>
    <w:p w14:paraId="1B0982C1" w14:textId="77777777" w:rsidR="0072596D" w:rsidRPr="0072596D" w:rsidRDefault="0072596D" w:rsidP="0072596D">
      <w:pPr>
        <w:rPr>
          <w:sz w:val="28"/>
          <w:szCs w:val="28"/>
          <w:lang w:val="ro-RO" w:eastAsia="ro-RO"/>
        </w:rPr>
      </w:pPr>
      <w:r w:rsidRPr="00C50348">
        <w:rPr>
          <w:b/>
          <w:sz w:val="28"/>
          <w:szCs w:val="28"/>
          <w:lang w:val="ro-RO" w:eastAsia="ro-RO"/>
        </w:rPr>
        <w:t>Articolul 10.</w:t>
      </w:r>
      <w:r w:rsidRPr="0072596D">
        <w:rPr>
          <w:sz w:val="28"/>
          <w:szCs w:val="28"/>
          <w:lang w:val="ro-RO" w:eastAsia="ro-RO"/>
        </w:rPr>
        <w:t xml:space="preserve"> Securitatea sistemelor </w:t>
      </w:r>
      <w:r w:rsidRPr="0072596D">
        <w:rPr>
          <w:sz w:val="28"/>
          <w:szCs w:val="28"/>
          <w:lang w:val="ro-RO" w:eastAsia="ru-RU"/>
        </w:rPr>
        <w:t>și resurselor informaționale de stat</w:t>
      </w:r>
    </w:p>
    <w:p w14:paraId="56E9EF64" w14:textId="77777777" w:rsidR="0072596D" w:rsidRPr="0072596D" w:rsidRDefault="0072596D" w:rsidP="00C50348">
      <w:pPr>
        <w:pStyle w:val="ListParagraph"/>
        <w:numPr>
          <w:ilvl w:val="0"/>
          <w:numId w:val="46"/>
        </w:numPr>
        <w:tabs>
          <w:tab w:val="left" w:pos="1134"/>
        </w:tabs>
        <w:ind w:left="0" w:firstLine="709"/>
        <w:contextualSpacing w:val="0"/>
        <w:rPr>
          <w:sz w:val="28"/>
          <w:szCs w:val="28"/>
          <w:lang w:val="ro-RO" w:eastAsia="ru-RU"/>
        </w:rPr>
      </w:pPr>
      <w:r w:rsidRPr="0072596D">
        <w:rPr>
          <w:sz w:val="28"/>
          <w:szCs w:val="28"/>
          <w:lang w:val="ro-RO" w:eastAsia="ru-RU"/>
        </w:rPr>
        <w:t>Securitatea, inclusiv securitatea cibernetică a sistemelor și resurselor informaționale de stat</w:t>
      </w:r>
      <w:r w:rsidR="00C50348">
        <w:rPr>
          <w:sz w:val="28"/>
          <w:szCs w:val="28"/>
          <w:lang w:val="ro-RO" w:eastAsia="ru-RU"/>
        </w:rPr>
        <w:t>,</w:t>
      </w:r>
      <w:r w:rsidRPr="0072596D">
        <w:rPr>
          <w:sz w:val="28"/>
          <w:szCs w:val="28"/>
          <w:lang w:val="ro-RO" w:eastAsia="ru-RU"/>
        </w:rPr>
        <w:t xml:space="preserve"> este asigurată de către </w:t>
      </w:r>
      <w:r w:rsidRPr="0072596D">
        <w:rPr>
          <w:color w:val="000000"/>
          <w:sz w:val="28"/>
          <w:szCs w:val="28"/>
          <w:lang w:val="ro-RO" w:eastAsia="ro-RO"/>
        </w:rPr>
        <w:t>autorităţile publice, instituţiile publice şi alte entități de stat,</w:t>
      </w:r>
      <w:r w:rsidRPr="0072596D">
        <w:rPr>
          <w:sz w:val="28"/>
          <w:szCs w:val="28"/>
          <w:lang w:val="ro-RO" w:eastAsia="ru-RU"/>
        </w:rPr>
        <w:t xml:space="preserve"> în limitele competenței acestora, în conformitate cu cerințele stabilite de Guvern.</w:t>
      </w:r>
    </w:p>
    <w:p w14:paraId="6791C1E4" w14:textId="77777777" w:rsidR="0072596D" w:rsidRPr="0072596D" w:rsidRDefault="0072596D" w:rsidP="00C50348">
      <w:pPr>
        <w:pStyle w:val="ListParagraph"/>
        <w:numPr>
          <w:ilvl w:val="0"/>
          <w:numId w:val="46"/>
        </w:numPr>
        <w:tabs>
          <w:tab w:val="left" w:pos="1134"/>
        </w:tabs>
        <w:ind w:left="0" w:firstLine="709"/>
        <w:contextualSpacing w:val="0"/>
        <w:rPr>
          <w:sz w:val="28"/>
          <w:szCs w:val="28"/>
          <w:lang w:val="ro-RO" w:eastAsia="ru-RU"/>
        </w:rPr>
      </w:pPr>
      <w:r w:rsidRPr="0072596D">
        <w:rPr>
          <w:sz w:val="28"/>
          <w:szCs w:val="28"/>
          <w:lang w:val="ro-RO" w:eastAsia="ru-RU"/>
        </w:rPr>
        <w:t xml:space="preserve">Datele din cadrul </w:t>
      </w:r>
      <w:r w:rsidRPr="0072596D">
        <w:rPr>
          <w:sz w:val="28"/>
          <w:szCs w:val="28"/>
          <w:lang w:val="ro-RO" w:eastAsia="ro-RO"/>
        </w:rPr>
        <w:t xml:space="preserve">sistemelor </w:t>
      </w:r>
      <w:r w:rsidRPr="0072596D">
        <w:rPr>
          <w:sz w:val="28"/>
          <w:szCs w:val="28"/>
          <w:lang w:val="ro-RO" w:eastAsia="ru-RU"/>
        </w:rPr>
        <w:t>și resurselor informaționale de stat sunt protejate împotriva utilizării neautorizate.”</w:t>
      </w:r>
    </w:p>
    <w:p w14:paraId="02D265AE" w14:textId="66BD684E" w:rsidR="00B15E7C" w:rsidRPr="00B15E7C" w:rsidRDefault="00B15E7C" w:rsidP="00B15E7C">
      <w:pPr>
        <w:rPr>
          <w:color w:val="000000" w:themeColor="text1"/>
          <w:sz w:val="28"/>
          <w:szCs w:val="28"/>
          <w:lang w:val="ro-RO" w:eastAsia="ro-RO"/>
        </w:rPr>
      </w:pPr>
      <w:r>
        <w:rPr>
          <w:sz w:val="28"/>
          <w:szCs w:val="28"/>
          <w:lang w:val="ro-RO" w:eastAsia="ru-RU"/>
        </w:rPr>
        <w:t xml:space="preserve">7. </w:t>
      </w:r>
      <w:r w:rsidRPr="00B15E7C">
        <w:rPr>
          <w:color w:val="000000" w:themeColor="text1"/>
          <w:sz w:val="28"/>
          <w:szCs w:val="28"/>
          <w:lang w:val="ro-RO" w:eastAsia="ro-RO"/>
        </w:rPr>
        <w:t>La articol</w:t>
      </w:r>
      <w:r>
        <w:rPr>
          <w:color w:val="000000" w:themeColor="text1"/>
          <w:sz w:val="28"/>
          <w:szCs w:val="28"/>
          <w:lang w:val="ro-RO" w:eastAsia="ro-RO"/>
        </w:rPr>
        <w:t>ul</w:t>
      </w:r>
      <w:r w:rsidRPr="00B15E7C">
        <w:rPr>
          <w:color w:val="000000" w:themeColor="text1"/>
          <w:sz w:val="28"/>
          <w:szCs w:val="28"/>
          <w:lang w:val="ro-RO" w:eastAsia="ro-RO"/>
        </w:rPr>
        <w:t xml:space="preserve"> 11, cuvintele „</w:t>
      </w:r>
      <w:r w:rsidRPr="00B15E7C">
        <w:rPr>
          <w:color w:val="000000" w:themeColor="text1"/>
          <w:sz w:val="28"/>
          <w:szCs w:val="28"/>
          <w:lang w:val="ro-RO"/>
        </w:rPr>
        <w:t>autorităţi</w:t>
      </w:r>
      <w:r>
        <w:rPr>
          <w:color w:val="000000" w:themeColor="text1"/>
          <w:sz w:val="28"/>
          <w:szCs w:val="28"/>
          <w:lang w:val="ro-RO"/>
        </w:rPr>
        <w:t>lor</w:t>
      </w:r>
      <w:r w:rsidRPr="00B15E7C">
        <w:rPr>
          <w:color w:val="000000" w:themeColor="text1"/>
          <w:sz w:val="28"/>
          <w:szCs w:val="28"/>
          <w:lang w:val="ro-RO"/>
        </w:rPr>
        <w:t xml:space="preserve"> administraţiei publice</w:t>
      </w:r>
      <w:r w:rsidRPr="00B15E7C">
        <w:rPr>
          <w:color w:val="000000" w:themeColor="text1"/>
          <w:sz w:val="28"/>
          <w:szCs w:val="28"/>
          <w:lang w:val="ro-RO" w:eastAsia="ro-RO"/>
        </w:rPr>
        <w:t>” se substituie cu cuvintele „autorități</w:t>
      </w:r>
      <w:r>
        <w:rPr>
          <w:color w:val="000000" w:themeColor="text1"/>
          <w:sz w:val="28"/>
          <w:szCs w:val="28"/>
          <w:lang w:val="ro-RO" w:eastAsia="ro-RO"/>
        </w:rPr>
        <w:t>lor</w:t>
      </w:r>
      <w:r w:rsidRPr="00B15E7C">
        <w:rPr>
          <w:color w:val="000000" w:themeColor="text1"/>
          <w:sz w:val="28"/>
          <w:szCs w:val="28"/>
          <w:lang w:val="ro-RO" w:eastAsia="ro-RO"/>
        </w:rPr>
        <w:t xml:space="preserve"> și instituții</w:t>
      </w:r>
      <w:r>
        <w:rPr>
          <w:color w:val="000000" w:themeColor="text1"/>
          <w:sz w:val="28"/>
          <w:szCs w:val="28"/>
          <w:lang w:val="ro-RO" w:eastAsia="ro-RO"/>
        </w:rPr>
        <w:t>lor</w:t>
      </w:r>
      <w:r w:rsidRPr="00B15E7C">
        <w:rPr>
          <w:color w:val="000000" w:themeColor="text1"/>
          <w:sz w:val="28"/>
          <w:szCs w:val="28"/>
          <w:lang w:val="ro-RO" w:eastAsia="ro-RO"/>
        </w:rPr>
        <w:t xml:space="preserve"> publice”.</w:t>
      </w:r>
    </w:p>
    <w:p w14:paraId="5DC83D9D" w14:textId="26D44DBA" w:rsidR="0072596D" w:rsidRPr="0072596D" w:rsidRDefault="00B15E7C" w:rsidP="0072596D">
      <w:pPr>
        <w:rPr>
          <w:sz w:val="28"/>
          <w:szCs w:val="28"/>
          <w:lang w:val="ro-RO" w:eastAsia="ru-RU"/>
        </w:rPr>
      </w:pPr>
      <w:r>
        <w:rPr>
          <w:sz w:val="28"/>
          <w:szCs w:val="28"/>
          <w:lang w:val="ro-RO" w:eastAsia="ru-RU"/>
        </w:rPr>
        <w:t>8</w:t>
      </w:r>
      <w:r w:rsidR="0072596D" w:rsidRPr="0072596D">
        <w:rPr>
          <w:sz w:val="28"/>
          <w:szCs w:val="28"/>
          <w:lang w:val="ro-RO" w:eastAsia="ru-RU"/>
        </w:rPr>
        <w:t>.  La articolul 12</w:t>
      </w:r>
      <w:r w:rsidR="00C50348">
        <w:rPr>
          <w:sz w:val="28"/>
          <w:szCs w:val="28"/>
          <w:lang w:val="ro-RO" w:eastAsia="ru-RU"/>
        </w:rPr>
        <w:t>,</w:t>
      </w:r>
      <w:r w:rsidR="0072596D" w:rsidRPr="0072596D">
        <w:rPr>
          <w:sz w:val="28"/>
          <w:szCs w:val="28"/>
          <w:lang w:val="ro-RO" w:eastAsia="ru-RU"/>
        </w:rPr>
        <w:t xml:space="preserve"> litera c) se abrogă.</w:t>
      </w:r>
    </w:p>
    <w:p w14:paraId="20A0514D" w14:textId="37B961A7" w:rsidR="00165C41" w:rsidRPr="00B15E7C" w:rsidRDefault="00B15E7C" w:rsidP="00165C41">
      <w:pPr>
        <w:rPr>
          <w:color w:val="000000"/>
          <w:sz w:val="28"/>
          <w:szCs w:val="28"/>
          <w:lang w:val="ro-RO" w:eastAsia="ro-RO"/>
        </w:rPr>
      </w:pPr>
      <w:r>
        <w:rPr>
          <w:sz w:val="28"/>
          <w:szCs w:val="28"/>
          <w:lang w:val="ro-RO" w:eastAsia="ro-RO"/>
        </w:rPr>
        <w:t>9</w:t>
      </w:r>
      <w:r w:rsidR="0072596D" w:rsidRPr="0072596D">
        <w:rPr>
          <w:sz w:val="28"/>
          <w:szCs w:val="28"/>
          <w:lang w:val="ro-RO" w:eastAsia="ro-RO"/>
        </w:rPr>
        <w:t>. La articolul 13 alineatul (2), cuv</w:t>
      </w:r>
      <w:r w:rsidR="00C50348">
        <w:rPr>
          <w:sz w:val="28"/>
          <w:szCs w:val="28"/>
          <w:lang w:val="ro-RO" w:eastAsia="ro-RO"/>
        </w:rPr>
        <w:t>â</w:t>
      </w:r>
      <w:r w:rsidR="0072596D" w:rsidRPr="0072596D">
        <w:rPr>
          <w:sz w:val="28"/>
          <w:szCs w:val="28"/>
          <w:lang w:val="ro-RO" w:eastAsia="ro-RO"/>
        </w:rPr>
        <w:t>ntul „cunoștințelor” se substituie cu cuv</w:t>
      </w:r>
      <w:r w:rsidR="00C50348">
        <w:rPr>
          <w:sz w:val="28"/>
          <w:szCs w:val="28"/>
          <w:lang w:val="ro-RO" w:eastAsia="ro-RO"/>
        </w:rPr>
        <w:t>â</w:t>
      </w:r>
      <w:r w:rsidR="0072596D" w:rsidRPr="0072596D">
        <w:rPr>
          <w:sz w:val="28"/>
          <w:szCs w:val="28"/>
          <w:lang w:val="ro-RO" w:eastAsia="ro-RO"/>
        </w:rPr>
        <w:t>ntul „</w:t>
      </w:r>
      <w:r w:rsidR="0072596D" w:rsidRPr="0072596D">
        <w:rPr>
          <w:sz w:val="28"/>
          <w:szCs w:val="28"/>
          <w:lang w:val="ro-RO" w:eastAsia="ru-RU"/>
        </w:rPr>
        <w:t>informației”</w:t>
      </w:r>
      <w:r w:rsidR="00165C41">
        <w:rPr>
          <w:sz w:val="28"/>
          <w:szCs w:val="28"/>
          <w:lang w:val="ro-RO" w:eastAsia="ru-RU"/>
        </w:rPr>
        <w:t xml:space="preserve">, iar </w:t>
      </w:r>
      <w:r w:rsidR="00165C41" w:rsidRPr="00B15E7C">
        <w:rPr>
          <w:color w:val="000000"/>
          <w:sz w:val="28"/>
          <w:szCs w:val="28"/>
          <w:lang w:val="ro-RO" w:eastAsia="ro-RO"/>
        </w:rPr>
        <w:t>cuvintele „autorităţilor administraţiei publice” – cu cuvintele „</w:t>
      </w:r>
      <w:r w:rsidR="00165C41" w:rsidRPr="00B15E7C">
        <w:rPr>
          <w:color w:val="000000" w:themeColor="text1"/>
          <w:sz w:val="28"/>
          <w:szCs w:val="28"/>
          <w:lang w:val="ro-RO" w:eastAsia="ro-RO"/>
        </w:rPr>
        <w:t>autorităților și instituțiilor publice</w:t>
      </w:r>
      <w:r w:rsidR="00165C41" w:rsidRPr="00B15E7C">
        <w:rPr>
          <w:color w:val="000000"/>
          <w:sz w:val="28"/>
          <w:szCs w:val="28"/>
          <w:lang w:val="ro-RO" w:eastAsia="ro-RO"/>
        </w:rPr>
        <w:t>”.</w:t>
      </w:r>
    </w:p>
    <w:p w14:paraId="5AFF845A" w14:textId="3AA2C0FE" w:rsidR="0072596D" w:rsidRPr="00B15E7C" w:rsidRDefault="00B15E7C" w:rsidP="0072596D">
      <w:pPr>
        <w:rPr>
          <w:sz w:val="28"/>
          <w:szCs w:val="28"/>
          <w:lang w:val="ro-RO" w:eastAsia="ro-RO"/>
        </w:rPr>
      </w:pPr>
      <w:r>
        <w:rPr>
          <w:sz w:val="28"/>
          <w:szCs w:val="28"/>
          <w:lang w:val="ro-RO" w:eastAsia="ro-RO"/>
        </w:rPr>
        <w:t>10</w:t>
      </w:r>
      <w:r w:rsidR="0072596D" w:rsidRPr="00B15E7C">
        <w:rPr>
          <w:sz w:val="28"/>
          <w:szCs w:val="28"/>
          <w:lang w:val="ro-RO" w:eastAsia="ro-RO"/>
        </w:rPr>
        <w:t>. Articolul 15 se abrogă.</w:t>
      </w:r>
    </w:p>
    <w:p w14:paraId="663E91AD" w14:textId="1DEF6D24" w:rsidR="00165C41" w:rsidRPr="00B15E7C" w:rsidRDefault="00165C41" w:rsidP="0072596D">
      <w:pPr>
        <w:rPr>
          <w:sz w:val="28"/>
          <w:szCs w:val="28"/>
          <w:lang w:val="ro-RO" w:eastAsia="ro-RO"/>
        </w:rPr>
      </w:pPr>
      <w:r w:rsidRPr="00B15E7C">
        <w:rPr>
          <w:sz w:val="28"/>
          <w:szCs w:val="28"/>
          <w:lang w:val="ro-RO" w:eastAsia="ro-RO"/>
        </w:rPr>
        <w:t>1</w:t>
      </w:r>
      <w:r w:rsidR="00B15E7C">
        <w:rPr>
          <w:sz w:val="28"/>
          <w:szCs w:val="28"/>
          <w:lang w:val="ro-RO" w:eastAsia="ro-RO"/>
        </w:rPr>
        <w:t>1</w:t>
      </w:r>
      <w:r w:rsidRPr="00B15E7C">
        <w:rPr>
          <w:sz w:val="28"/>
          <w:szCs w:val="28"/>
          <w:lang w:val="ro-RO" w:eastAsia="ro-RO"/>
        </w:rPr>
        <w:t>. A</w:t>
      </w:r>
      <w:r w:rsidR="0072596D" w:rsidRPr="00B15E7C">
        <w:rPr>
          <w:sz w:val="28"/>
          <w:szCs w:val="28"/>
          <w:lang w:val="ro-RO" w:eastAsia="ro-RO"/>
        </w:rPr>
        <w:t>rticolul 16</w:t>
      </w:r>
      <w:r w:rsidRPr="00B15E7C">
        <w:rPr>
          <w:sz w:val="28"/>
          <w:szCs w:val="28"/>
          <w:lang w:val="ro-RO" w:eastAsia="ro-RO"/>
        </w:rPr>
        <w:t>:</w:t>
      </w:r>
    </w:p>
    <w:p w14:paraId="5D78BEF1" w14:textId="1C22C280" w:rsidR="00165C41" w:rsidRPr="00B15E7C" w:rsidRDefault="00165C41" w:rsidP="00165C41">
      <w:pPr>
        <w:rPr>
          <w:color w:val="000000" w:themeColor="text1"/>
          <w:sz w:val="28"/>
          <w:szCs w:val="28"/>
          <w:lang w:val="ro-RO" w:eastAsia="ro-RO"/>
        </w:rPr>
      </w:pPr>
      <w:r w:rsidRPr="00B15E7C">
        <w:rPr>
          <w:color w:val="000000" w:themeColor="text1"/>
          <w:sz w:val="28"/>
          <w:szCs w:val="28"/>
          <w:lang w:val="ro-RO" w:eastAsia="ro-RO"/>
        </w:rPr>
        <w:t>la alineatul (1), cuvintele „autorităţile administraţiei publice centrale de specialitate”  se substituie cu cuvintele „autoritățile și instituțiile publice”;</w:t>
      </w:r>
    </w:p>
    <w:p w14:paraId="17855793" w14:textId="378EFB68" w:rsidR="0072596D" w:rsidRPr="00B15E7C" w:rsidRDefault="00165C41" w:rsidP="0072596D">
      <w:pPr>
        <w:rPr>
          <w:sz w:val="28"/>
          <w:szCs w:val="28"/>
          <w:lang w:val="ro-RO" w:eastAsia="ro-RO"/>
        </w:rPr>
      </w:pPr>
      <w:r w:rsidRPr="00B15E7C">
        <w:rPr>
          <w:sz w:val="28"/>
          <w:szCs w:val="28"/>
          <w:lang w:val="ro-RO" w:eastAsia="ro-RO"/>
        </w:rPr>
        <w:t>la</w:t>
      </w:r>
      <w:r w:rsidR="0072596D" w:rsidRPr="00B15E7C">
        <w:rPr>
          <w:sz w:val="28"/>
          <w:szCs w:val="28"/>
          <w:lang w:val="ro-RO" w:eastAsia="ro-RO"/>
        </w:rPr>
        <w:t xml:space="preserve"> alineatul (2)</w:t>
      </w:r>
      <w:r w:rsidR="00C50348" w:rsidRPr="00B15E7C">
        <w:rPr>
          <w:sz w:val="28"/>
          <w:szCs w:val="28"/>
          <w:lang w:val="ro-RO" w:eastAsia="ro-RO"/>
        </w:rPr>
        <w:t>,</w:t>
      </w:r>
      <w:r w:rsidR="0072596D" w:rsidRPr="00B15E7C">
        <w:rPr>
          <w:sz w:val="28"/>
          <w:szCs w:val="28"/>
          <w:lang w:val="ro-RO" w:eastAsia="ro-RO"/>
        </w:rPr>
        <w:t xml:space="preserve"> cuvintele „compatibile informațional</w:t>
      </w:r>
      <w:r w:rsidR="00C50348" w:rsidRPr="00B15E7C">
        <w:rPr>
          <w:sz w:val="28"/>
          <w:szCs w:val="28"/>
          <w:lang w:val="ro-RO" w:eastAsia="ro-RO"/>
        </w:rPr>
        <w:t>-</w:t>
      </w:r>
      <w:r w:rsidR="0072596D" w:rsidRPr="00B15E7C">
        <w:rPr>
          <w:sz w:val="28"/>
          <w:szCs w:val="28"/>
          <w:lang w:val="ro-RO" w:eastAsia="ro-RO"/>
        </w:rPr>
        <w:t>tehnologic” se substituie cu cuv</w:t>
      </w:r>
      <w:r w:rsidR="00C50348" w:rsidRPr="00B15E7C">
        <w:rPr>
          <w:sz w:val="28"/>
          <w:szCs w:val="28"/>
          <w:lang w:val="ro-RO" w:eastAsia="ro-RO"/>
        </w:rPr>
        <w:t>â</w:t>
      </w:r>
      <w:r w:rsidR="0072596D" w:rsidRPr="00B15E7C">
        <w:rPr>
          <w:sz w:val="28"/>
          <w:szCs w:val="28"/>
          <w:lang w:val="ro-RO" w:eastAsia="ro-RO"/>
        </w:rPr>
        <w:t>ntul „interoperabile”.</w:t>
      </w:r>
    </w:p>
    <w:p w14:paraId="717D64F0" w14:textId="0805BA94" w:rsidR="0072596D" w:rsidRPr="00B15E7C" w:rsidRDefault="0072596D" w:rsidP="0072596D">
      <w:pPr>
        <w:rPr>
          <w:sz w:val="28"/>
          <w:szCs w:val="28"/>
          <w:lang w:val="ro-RO" w:eastAsia="ro-RO"/>
        </w:rPr>
      </w:pPr>
      <w:r w:rsidRPr="00B15E7C">
        <w:rPr>
          <w:sz w:val="28"/>
          <w:szCs w:val="28"/>
          <w:lang w:val="ro-RO" w:eastAsia="ro-RO"/>
        </w:rPr>
        <w:t>1</w:t>
      </w:r>
      <w:r w:rsidR="00B15E7C">
        <w:rPr>
          <w:sz w:val="28"/>
          <w:szCs w:val="28"/>
          <w:lang w:val="ro-RO" w:eastAsia="ro-RO"/>
        </w:rPr>
        <w:t>2</w:t>
      </w:r>
      <w:r w:rsidRPr="00B15E7C">
        <w:rPr>
          <w:sz w:val="28"/>
          <w:szCs w:val="28"/>
          <w:lang w:val="ro-RO" w:eastAsia="ro-RO"/>
        </w:rPr>
        <w:t>. La articolul 17 alineatul (2), cuvintele „compatibile informațional</w:t>
      </w:r>
      <w:r w:rsidR="00C50348" w:rsidRPr="00B15E7C">
        <w:rPr>
          <w:sz w:val="28"/>
          <w:szCs w:val="28"/>
          <w:lang w:val="ro-RO" w:eastAsia="ro-RO"/>
        </w:rPr>
        <w:t>-</w:t>
      </w:r>
      <w:r w:rsidRPr="00B15E7C">
        <w:rPr>
          <w:sz w:val="28"/>
          <w:szCs w:val="28"/>
          <w:lang w:val="ro-RO" w:eastAsia="ro-RO"/>
        </w:rPr>
        <w:t>t</w:t>
      </w:r>
      <w:r w:rsidR="00C50348" w:rsidRPr="00B15E7C">
        <w:rPr>
          <w:sz w:val="28"/>
          <w:szCs w:val="28"/>
          <w:lang w:val="ro-RO" w:eastAsia="ro-RO"/>
        </w:rPr>
        <w:t>ehnologic” se substituie cu cuvâ</w:t>
      </w:r>
      <w:r w:rsidRPr="00B15E7C">
        <w:rPr>
          <w:sz w:val="28"/>
          <w:szCs w:val="28"/>
          <w:lang w:val="ro-RO" w:eastAsia="ro-RO"/>
        </w:rPr>
        <w:t>ntul „interoperabile”.</w:t>
      </w:r>
    </w:p>
    <w:p w14:paraId="7296306A" w14:textId="6D823817" w:rsidR="0072596D" w:rsidRPr="00B15E7C" w:rsidRDefault="0072596D" w:rsidP="0072596D">
      <w:pPr>
        <w:rPr>
          <w:sz w:val="28"/>
          <w:szCs w:val="28"/>
          <w:lang w:val="ro-RO" w:eastAsia="ro-RO"/>
        </w:rPr>
      </w:pPr>
      <w:r w:rsidRPr="00B15E7C">
        <w:rPr>
          <w:sz w:val="28"/>
          <w:szCs w:val="28"/>
          <w:lang w:val="ro-RO" w:eastAsia="ro-RO"/>
        </w:rPr>
        <w:t>1</w:t>
      </w:r>
      <w:r w:rsidR="00B15E7C">
        <w:rPr>
          <w:sz w:val="28"/>
          <w:szCs w:val="28"/>
          <w:lang w:val="ro-RO" w:eastAsia="ro-RO"/>
        </w:rPr>
        <w:t>3</w:t>
      </w:r>
      <w:r w:rsidRPr="00B15E7C">
        <w:rPr>
          <w:sz w:val="28"/>
          <w:szCs w:val="28"/>
          <w:lang w:val="ro-RO" w:eastAsia="ro-RO"/>
        </w:rPr>
        <w:t>. La articolul 18:</w:t>
      </w:r>
    </w:p>
    <w:p w14:paraId="61607903" w14:textId="261007ED" w:rsidR="00165C41" w:rsidRPr="00165C41" w:rsidRDefault="00165C41" w:rsidP="00165C41">
      <w:pPr>
        <w:rPr>
          <w:color w:val="000000" w:themeColor="text1"/>
          <w:sz w:val="28"/>
          <w:szCs w:val="28"/>
          <w:lang w:val="ro-RO" w:eastAsia="ro-RO"/>
        </w:rPr>
      </w:pPr>
      <w:r w:rsidRPr="00B15E7C">
        <w:rPr>
          <w:color w:val="000000" w:themeColor="text1"/>
          <w:sz w:val="28"/>
          <w:szCs w:val="28"/>
          <w:lang w:val="ro-RO" w:eastAsia="ro-RO"/>
        </w:rPr>
        <w:t>cuvintele</w:t>
      </w:r>
      <w:r w:rsidRPr="00B15E7C">
        <w:rPr>
          <w:color w:val="000000" w:themeColor="text1"/>
          <w:sz w:val="28"/>
          <w:szCs w:val="28"/>
          <w:lang w:val="ro-RO"/>
        </w:rPr>
        <w:t xml:space="preserve"> „autorităţile publice</w:t>
      </w:r>
      <w:r w:rsidRPr="00B15E7C">
        <w:rPr>
          <w:color w:val="000000" w:themeColor="text1"/>
          <w:sz w:val="28"/>
          <w:szCs w:val="28"/>
          <w:lang w:val="ro-RO" w:eastAsia="ro-RO"/>
        </w:rPr>
        <w:t>” se substituie cu cuvintele „autoritățile și instituțiile publice”;</w:t>
      </w:r>
    </w:p>
    <w:p w14:paraId="06CC3BA3" w14:textId="77777777" w:rsidR="0072596D" w:rsidRPr="0072596D" w:rsidRDefault="0072596D" w:rsidP="0072596D">
      <w:pPr>
        <w:rPr>
          <w:sz w:val="28"/>
          <w:szCs w:val="28"/>
          <w:lang w:val="ro-RO" w:eastAsia="ro-RO"/>
        </w:rPr>
      </w:pPr>
      <w:r w:rsidRPr="0072596D">
        <w:rPr>
          <w:sz w:val="28"/>
          <w:szCs w:val="28"/>
          <w:lang w:val="ro-RO" w:eastAsia="ro-RO"/>
        </w:rPr>
        <w:t>la alineatul (1)</w:t>
      </w:r>
      <w:r w:rsidR="00C50348">
        <w:rPr>
          <w:sz w:val="28"/>
          <w:szCs w:val="28"/>
          <w:lang w:val="ro-RO" w:eastAsia="ro-RO"/>
        </w:rPr>
        <w:t>,</w:t>
      </w:r>
      <w:r w:rsidRPr="0072596D">
        <w:rPr>
          <w:sz w:val="28"/>
          <w:szCs w:val="28"/>
          <w:lang w:val="ro-RO" w:eastAsia="ro-RO"/>
        </w:rPr>
        <w:t xml:space="preserve"> cuvintele „privind evaluarea conformității” se exclud;</w:t>
      </w:r>
    </w:p>
    <w:p w14:paraId="641889B2" w14:textId="32364358" w:rsidR="0072596D" w:rsidRDefault="0072596D" w:rsidP="0072596D">
      <w:pPr>
        <w:rPr>
          <w:sz w:val="28"/>
          <w:szCs w:val="28"/>
          <w:lang w:val="ro-RO" w:eastAsia="ro-RO"/>
        </w:rPr>
      </w:pPr>
      <w:r w:rsidRPr="0072596D">
        <w:rPr>
          <w:sz w:val="28"/>
          <w:szCs w:val="28"/>
          <w:lang w:val="ro-RO" w:eastAsia="ro-RO"/>
        </w:rPr>
        <w:t>la alineatul (2)</w:t>
      </w:r>
      <w:r w:rsidR="00C50348">
        <w:rPr>
          <w:sz w:val="28"/>
          <w:szCs w:val="28"/>
          <w:lang w:val="ro-RO" w:eastAsia="ro-RO"/>
        </w:rPr>
        <w:t>,</w:t>
      </w:r>
      <w:r w:rsidRPr="0072596D">
        <w:rPr>
          <w:sz w:val="28"/>
          <w:szCs w:val="28"/>
          <w:lang w:val="ro-RO" w:eastAsia="ro-RO"/>
        </w:rPr>
        <w:t xml:space="preserve"> cuvintele „sau organizațiile de stat abilitate” se substituie cu cuvintele „în limitele competenței sale”.</w:t>
      </w:r>
    </w:p>
    <w:p w14:paraId="1C675552" w14:textId="31627674" w:rsidR="0072596D" w:rsidRPr="00165C41" w:rsidRDefault="0072596D" w:rsidP="0072596D">
      <w:pPr>
        <w:rPr>
          <w:color w:val="000000" w:themeColor="text1"/>
          <w:sz w:val="28"/>
          <w:szCs w:val="28"/>
          <w:lang w:val="ro-RO" w:eastAsia="ro-RO"/>
        </w:rPr>
      </w:pPr>
      <w:r w:rsidRPr="0072596D">
        <w:rPr>
          <w:sz w:val="28"/>
          <w:szCs w:val="28"/>
          <w:lang w:val="ro-RO" w:eastAsia="ro-RO"/>
        </w:rPr>
        <w:t>1</w:t>
      </w:r>
      <w:r w:rsidR="00B15E7C">
        <w:rPr>
          <w:sz w:val="28"/>
          <w:szCs w:val="28"/>
          <w:lang w:val="ro-RO" w:eastAsia="ro-RO"/>
        </w:rPr>
        <w:t>4</w:t>
      </w:r>
      <w:r w:rsidRPr="0072596D">
        <w:rPr>
          <w:sz w:val="28"/>
          <w:szCs w:val="28"/>
          <w:lang w:val="ro-RO" w:eastAsia="ro-RO"/>
        </w:rPr>
        <w:t xml:space="preserve">. </w:t>
      </w:r>
      <w:r w:rsidRPr="00165C41">
        <w:rPr>
          <w:color w:val="000000" w:themeColor="text1"/>
          <w:sz w:val="28"/>
          <w:szCs w:val="28"/>
          <w:lang w:val="ro-RO" w:eastAsia="ro-RO"/>
        </w:rPr>
        <w:t>Articolul 19</w:t>
      </w:r>
      <w:r w:rsidR="0093409B">
        <w:rPr>
          <w:color w:val="000000" w:themeColor="text1"/>
          <w:sz w:val="28"/>
          <w:szCs w:val="28"/>
          <w:lang w:val="ro-RO" w:eastAsia="ro-RO"/>
        </w:rPr>
        <w:t xml:space="preserve"> va</w:t>
      </w:r>
      <w:r w:rsidRPr="00165C41">
        <w:rPr>
          <w:color w:val="000000" w:themeColor="text1"/>
          <w:sz w:val="28"/>
          <w:szCs w:val="28"/>
          <w:lang w:val="ro-RO" w:eastAsia="ro-RO"/>
        </w:rPr>
        <w:t xml:space="preserve"> avea următorul cuprins:</w:t>
      </w:r>
    </w:p>
    <w:p w14:paraId="4340F498" w14:textId="77777777" w:rsidR="0072596D" w:rsidRPr="0072596D" w:rsidRDefault="0072596D" w:rsidP="0072596D">
      <w:pPr>
        <w:rPr>
          <w:sz w:val="28"/>
          <w:szCs w:val="28"/>
          <w:lang w:val="ro-RO" w:eastAsia="ro-RO"/>
        </w:rPr>
      </w:pPr>
      <w:r w:rsidRPr="0072596D">
        <w:rPr>
          <w:sz w:val="28"/>
          <w:szCs w:val="28"/>
          <w:lang w:val="ro-RO" w:eastAsia="ro-RO"/>
        </w:rPr>
        <w:t>„</w:t>
      </w:r>
      <w:r w:rsidRPr="00C50348">
        <w:rPr>
          <w:b/>
          <w:sz w:val="28"/>
          <w:szCs w:val="28"/>
          <w:lang w:val="ro-RO" w:eastAsia="ro-RO"/>
        </w:rPr>
        <w:t>Articolul 19.</w:t>
      </w:r>
      <w:r w:rsidRPr="0072596D">
        <w:rPr>
          <w:sz w:val="28"/>
          <w:szCs w:val="28"/>
          <w:lang w:val="ro-RO" w:eastAsia="ro-RO"/>
        </w:rPr>
        <w:t xml:space="preserve"> Evaluarea conformității sistemelor informaționale de stat </w:t>
      </w:r>
    </w:p>
    <w:p w14:paraId="2DF441D6" w14:textId="3A93ADBE" w:rsidR="0072596D" w:rsidRDefault="0072596D" w:rsidP="0072596D">
      <w:pPr>
        <w:rPr>
          <w:sz w:val="28"/>
          <w:szCs w:val="28"/>
          <w:lang w:val="ro-RO" w:eastAsia="ro-RO"/>
        </w:rPr>
      </w:pPr>
      <w:r w:rsidRPr="0072596D">
        <w:rPr>
          <w:sz w:val="28"/>
          <w:szCs w:val="28"/>
          <w:lang w:val="ro-RO" w:eastAsia="ro-RO"/>
        </w:rPr>
        <w:t xml:space="preserve">Evaluarea conformității sistemelor informaționale de stat prin prisma corespunderii acestora documentelor prevăzute la art. </w:t>
      </w:r>
      <w:r w:rsidRPr="0072596D">
        <w:rPr>
          <w:color w:val="000000"/>
          <w:sz w:val="28"/>
          <w:szCs w:val="28"/>
          <w:lang w:val="ro-RO" w:eastAsia="ro-RO"/>
        </w:rPr>
        <w:t>7</w:t>
      </w:r>
      <w:r w:rsidRPr="0072596D">
        <w:rPr>
          <w:color w:val="000000"/>
          <w:sz w:val="28"/>
          <w:szCs w:val="28"/>
          <w:vertAlign w:val="superscript"/>
          <w:lang w:val="ro-RO" w:eastAsia="ro-RO"/>
        </w:rPr>
        <w:t>6</w:t>
      </w:r>
      <w:r w:rsidRPr="0072596D">
        <w:rPr>
          <w:color w:val="000000"/>
          <w:sz w:val="28"/>
          <w:szCs w:val="28"/>
          <w:lang w:val="ro-RO" w:eastAsia="ro-RO"/>
        </w:rPr>
        <w:t xml:space="preserve"> se efectuează de către Instituția publică </w:t>
      </w:r>
      <w:r w:rsidRPr="0072596D">
        <w:rPr>
          <w:sz w:val="28"/>
          <w:szCs w:val="28"/>
          <w:lang w:val="ro-RO" w:eastAsia="ro-RO"/>
        </w:rPr>
        <w:t>„Agenția de Guvernare Electronică”, în conformitate cu cadrul metodologic aprobat de Guvern.”</w:t>
      </w:r>
    </w:p>
    <w:p w14:paraId="4E7D34A1" w14:textId="11F73E07" w:rsidR="0093409B" w:rsidRPr="00440C9C" w:rsidRDefault="0093409B" w:rsidP="0093409B">
      <w:pPr>
        <w:rPr>
          <w:color w:val="000000" w:themeColor="text1"/>
          <w:sz w:val="28"/>
          <w:szCs w:val="28"/>
          <w:lang w:val="ro-RO" w:eastAsia="ro-RO"/>
        </w:rPr>
      </w:pPr>
      <w:r>
        <w:rPr>
          <w:sz w:val="28"/>
          <w:szCs w:val="28"/>
          <w:lang w:val="ro-RO" w:eastAsia="ro-RO"/>
        </w:rPr>
        <w:t>1</w:t>
      </w:r>
      <w:r w:rsidR="00B15E7C">
        <w:rPr>
          <w:sz w:val="28"/>
          <w:szCs w:val="28"/>
          <w:lang w:val="ro-RO" w:eastAsia="ro-RO"/>
        </w:rPr>
        <w:t>5</w:t>
      </w:r>
      <w:r>
        <w:rPr>
          <w:sz w:val="28"/>
          <w:szCs w:val="28"/>
          <w:lang w:val="ro-RO" w:eastAsia="ro-RO"/>
        </w:rPr>
        <w:t xml:space="preserve">. </w:t>
      </w:r>
      <w:r w:rsidRPr="00B15E7C">
        <w:rPr>
          <w:color w:val="000000" w:themeColor="text1"/>
          <w:sz w:val="28"/>
          <w:szCs w:val="28"/>
          <w:lang w:val="ro-RO" w:eastAsia="ro-RO"/>
        </w:rPr>
        <w:t>În denumirea capitolului V, cuvintele „</w:t>
      </w:r>
      <w:r w:rsidRPr="00B15E7C">
        <w:rPr>
          <w:color w:val="000000" w:themeColor="text1"/>
          <w:sz w:val="28"/>
          <w:szCs w:val="28"/>
          <w:lang w:val="ro-RO"/>
        </w:rPr>
        <w:t>autorităţilor publice</w:t>
      </w:r>
      <w:r w:rsidRPr="00B15E7C">
        <w:rPr>
          <w:color w:val="000000" w:themeColor="text1"/>
          <w:sz w:val="28"/>
          <w:szCs w:val="28"/>
          <w:lang w:val="ro-RO" w:eastAsia="ro-RO"/>
        </w:rPr>
        <w:t>” se substituie cu cuvintele „autorităților și instituțiilor publice”.</w:t>
      </w:r>
    </w:p>
    <w:p w14:paraId="2EBDAABC" w14:textId="1DD0C0C0" w:rsidR="0093409B" w:rsidRDefault="0093409B" w:rsidP="0072596D">
      <w:pPr>
        <w:rPr>
          <w:sz w:val="28"/>
          <w:szCs w:val="28"/>
          <w:lang w:val="ro-RO" w:eastAsia="ro-RO"/>
        </w:rPr>
      </w:pPr>
      <w:r>
        <w:rPr>
          <w:sz w:val="28"/>
          <w:szCs w:val="28"/>
          <w:lang w:val="ro-RO" w:eastAsia="ro-RO"/>
        </w:rPr>
        <w:t>1</w:t>
      </w:r>
      <w:r w:rsidR="00B15E7C">
        <w:rPr>
          <w:sz w:val="28"/>
          <w:szCs w:val="28"/>
          <w:lang w:val="ro-RO" w:eastAsia="ro-RO"/>
        </w:rPr>
        <w:t>6</w:t>
      </w:r>
      <w:r>
        <w:rPr>
          <w:sz w:val="28"/>
          <w:szCs w:val="28"/>
          <w:lang w:val="ro-RO" w:eastAsia="ro-RO"/>
        </w:rPr>
        <w:t xml:space="preserve">. Articolele </w:t>
      </w:r>
      <w:r w:rsidRPr="00165C41">
        <w:rPr>
          <w:color w:val="000000" w:themeColor="text1"/>
          <w:sz w:val="28"/>
          <w:szCs w:val="28"/>
          <w:lang w:val="ro-RO" w:eastAsia="ro-RO"/>
        </w:rPr>
        <w:t>22 şi 23 vor avea următorul cuprins:</w:t>
      </w:r>
    </w:p>
    <w:p w14:paraId="0E8E87AF" w14:textId="482AD86D" w:rsidR="0072596D" w:rsidRPr="0072596D" w:rsidRDefault="0072596D" w:rsidP="0072596D">
      <w:pPr>
        <w:rPr>
          <w:sz w:val="28"/>
          <w:szCs w:val="28"/>
          <w:lang w:val="ro-RO" w:eastAsia="ro-RO"/>
        </w:rPr>
      </w:pPr>
      <w:r w:rsidRPr="0072596D">
        <w:rPr>
          <w:sz w:val="28"/>
          <w:szCs w:val="28"/>
          <w:lang w:val="ro-RO" w:eastAsia="ro-RO"/>
        </w:rPr>
        <w:t>„</w:t>
      </w:r>
      <w:r w:rsidRPr="00C50348">
        <w:rPr>
          <w:b/>
          <w:sz w:val="28"/>
          <w:szCs w:val="28"/>
          <w:lang w:val="ro-RO" w:eastAsia="ro-RO"/>
        </w:rPr>
        <w:t>Articolul 22.</w:t>
      </w:r>
      <w:r w:rsidRPr="0072596D">
        <w:rPr>
          <w:sz w:val="28"/>
          <w:szCs w:val="28"/>
          <w:lang w:val="ro-RO" w:eastAsia="ro-RO"/>
        </w:rPr>
        <w:t xml:space="preserve"> Atribuţiile Guvernului </w:t>
      </w:r>
    </w:p>
    <w:p w14:paraId="0CF80F5B" w14:textId="77777777" w:rsidR="0072596D" w:rsidRPr="0072596D" w:rsidRDefault="0072596D" w:rsidP="0072596D">
      <w:pPr>
        <w:rPr>
          <w:sz w:val="28"/>
          <w:szCs w:val="28"/>
          <w:lang w:val="ro-RO" w:eastAsia="ro-RO"/>
        </w:rPr>
      </w:pPr>
      <w:r w:rsidRPr="0072596D">
        <w:rPr>
          <w:sz w:val="28"/>
          <w:szCs w:val="28"/>
          <w:lang w:val="ro-RO" w:eastAsia="ro-RO"/>
        </w:rPr>
        <w:t xml:space="preserve">În vederea executării prezentei legi, Guvernul: </w:t>
      </w:r>
    </w:p>
    <w:p w14:paraId="2371D42D" w14:textId="77777777" w:rsidR="0072596D" w:rsidRPr="0072596D" w:rsidRDefault="0072596D" w:rsidP="0072596D">
      <w:pPr>
        <w:rPr>
          <w:sz w:val="28"/>
          <w:szCs w:val="28"/>
          <w:lang w:val="ro-RO" w:eastAsia="ro-RO"/>
        </w:rPr>
      </w:pPr>
      <w:r w:rsidRPr="0072596D">
        <w:rPr>
          <w:sz w:val="28"/>
          <w:szCs w:val="28"/>
          <w:lang w:val="ro-RO" w:eastAsia="ro-RO"/>
        </w:rPr>
        <w:t>1) aprobă politici și reglementări în domeniul informatizării, resurselor și sistemelor informaționale de stat;</w:t>
      </w:r>
    </w:p>
    <w:p w14:paraId="60E58C13" w14:textId="77777777" w:rsidR="0072596D" w:rsidRPr="0072596D" w:rsidRDefault="0072596D" w:rsidP="0072596D">
      <w:pPr>
        <w:rPr>
          <w:sz w:val="28"/>
          <w:szCs w:val="28"/>
          <w:lang w:val="ro-RO" w:eastAsia="ro-RO"/>
        </w:rPr>
      </w:pPr>
      <w:r w:rsidRPr="0072596D">
        <w:rPr>
          <w:sz w:val="28"/>
          <w:szCs w:val="28"/>
          <w:lang w:val="ro-RO" w:eastAsia="ro-RO"/>
        </w:rPr>
        <w:t xml:space="preserve">2) stabilește împuternicirile autorităților și instituțiilor publice în domeniul creării și utilizării resurselor și sistemelor informaționale de stat; </w:t>
      </w:r>
    </w:p>
    <w:p w14:paraId="613BAAEA" w14:textId="77777777" w:rsidR="0072596D" w:rsidRPr="0072596D" w:rsidRDefault="0072596D" w:rsidP="0072596D">
      <w:pPr>
        <w:rPr>
          <w:sz w:val="28"/>
          <w:szCs w:val="28"/>
          <w:lang w:val="ro-RO" w:eastAsia="ro-RO"/>
        </w:rPr>
      </w:pPr>
      <w:r w:rsidRPr="0072596D">
        <w:rPr>
          <w:sz w:val="28"/>
          <w:szCs w:val="28"/>
          <w:lang w:val="ro-RO" w:eastAsia="ro-RO"/>
        </w:rPr>
        <w:t>3) aprobă crearea sistemelor și resurselor informaționale de stat;</w:t>
      </w:r>
    </w:p>
    <w:p w14:paraId="4918B012" w14:textId="77777777" w:rsidR="0072596D" w:rsidRPr="0072596D" w:rsidRDefault="0072596D" w:rsidP="0072596D">
      <w:pPr>
        <w:rPr>
          <w:sz w:val="28"/>
          <w:szCs w:val="28"/>
          <w:lang w:val="ro-RO" w:eastAsia="ro-RO"/>
        </w:rPr>
      </w:pPr>
      <w:r w:rsidRPr="0072596D">
        <w:rPr>
          <w:sz w:val="28"/>
          <w:szCs w:val="28"/>
          <w:lang w:val="ro-RO" w:eastAsia="ro-RO"/>
        </w:rPr>
        <w:t>4) aprobă conceptele sistemelor informaționale de stat și regulamentele resurselor informaționale de stat.</w:t>
      </w:r>
    </w:p>
    <w:p w14:paraId="53276CF1" w14:textId="77777777" w:rsidR="0072596D" w:rsidRPr="0072596D" w:rsidRDefault="0072596D" w:rsidP="0072596D">
      <w:pPr>
        <w:rPr>
          <w:sz w:val="28"/>
          <w:szCs w:val="28"/>
          <w:lang w:val="ro-RO" w:eastAsia="ro-RO"/>
        </w:rPr>
      </w:pPr>
      <w:r w:rsidRPr="0072596D">
        <w:rPr>
          <w:sz w:val="28"/>
          <w:szCs w:val="28"/>
          <w:lang w:val="ro-RO" w:eastAsia="ro-RO"/>
        </w:rPr>
        <w:t>5) aprobă regulile și modul de găzduire a sistemelor informaționale de stat”</w:t>
      </w:r>
    </w:p>
    <w:p w14:paraId="2A8B418E" w14:textId="77777777" w:rsidR="0072596D" w:rsidRPr="0072596D" w:rsidRDefault="0072596D" w:rsidP="0072596D">
      <w:pPr>
        <w:rPr>
          <w:sz w:val="28"/>
          <w:szCs w:val="28"/>
          <w:lang w:val="ro-RO" w:eastAsia="ro-RO"/>
        </w:rPr>
      </w:pPr>
      <w:r w:rsidRPr="00C50348">
        <w:rPr>
          <w:b/>
          <w:sz w:val="28"/>
          <w:szCs w:val="28"/>
          <w:lang w:val="ro-RO" w:eastAsia="ro-RO"/>
        </w:rPr>
        <w:t>Articolul 23.</w:t>
      </w:r>
      <w:r w:rsidRPr="0072596D">
        <w:rPr>
          <w:sz w:val="28"/>
          <w:szCs w:val="28"/>
          <w:lang w:val="ro-RO" w:eastAsia="ro-RO"/>
        </w:rPr>
        <w:t xml:space="preserve"> Competențele de bază ale autorităților și instituțiilor publice în domeniul resurselor și sistemelor informaționale de stat</w:t>
      </w:r>
    </w:p>
    <w:p w14:paraId="3B5E9C8F" w14:textId="77777777" w:rsidR="0072596D" w:rsidRPr="0072596D" w:rsidRDefault="0072596D" w:rsidP="0072596D">
      <w:pPr>
        <w:rPr>
          <w:sz w:val="28"/>
          <w:szCs w:val="28"/>
          <w:lang w:val="ro-RO" w:eastAsia="ro-RO"/>
        </w:rPr>
      </w:pPr>
      <w:r w:rsidRPr="0072596D">
        <w:rPr>
          <w:sz w:val="28"/>
          <w:szCs w:val="28"/>
          <w:lang w:val="ro-RO" w:eastAsia="ro-RO"/>
        </w:rPr>
        <w:t>(1) Ministerul Economiei și Infrastructurii este autoritatea administraţiei publice centrale de specialitate care elaborează politicile și actele normative în domeniul informatizării, resurselor și sistemelor informaționale de stat, exercită și alte funcții, în conformitate cu regulamentul său aprobat de Guvern.</w:t>
      </w:r>
    </w:p>
    <w:p w14:paraId="37A8E7BA" w14:textId="5C9D3B88" w:rsidR="0072596D" w:rsidRPr="0072596D" w:rsidRDefault="0072596D" w:rsidP="0072596D">
      <w:pPr>
        <w:rPr>
          <w:sz w:val="28"/>
          <w:szCs w:val="28"/>
          <w:lang w:val="ro-RO" w:eastAsia="ro-RO"/>
        </w:rPr>
      </w:pPr>
      <w:r w:rsidRPr="0072596D">
        <w:rPr>
          <w:sz w:val="28"/>
          <w:szCs w:val="28"/>
          <w:lang w:val="ro-RO" w:eastAsia="ro-RO"/>
        </w:rPr>
        <w:t>(2) Instituția publică „Agenția de Guvernare Electronică” elaborează cadrul metodologic pentru</w:t>
      </w:r>
      <w:r w:rsidR="00EA5290">
        <w:rPr>
          <w:sz w:val="28"/>
          <w:szCs w:val="28"/>
          <w:lang w:val="ro-RO" w:eastAsia="ro-RO"/>
        </w:rPr>
        <w:t xml:space="preserve"> dezvoltarea, administrarea, menţinerea</w:t>
      </w:r>
      <w:r w:rsidRPr="0072596D">
        <w:rPr>
          <w:sz w:val="28"/>
          <w:szCs w:val="28"/>
          <w:lang w:val="ro-RO" w:eastAsia="ro-RO"/>
        </w:rPr>
        <w:t xml:space="preserve"> şi scoaterea din exploatare a sistemelor informaționale de stat, coordonează și monitorizează crearea și dezvoltarea sistemelor informaționale de stat, asigură evidența acestora, efectuează auditul de securitate cibernetică a sistemelor informaționale de stat, exercită alte funcții, în conformitate cu statutul său aprobat de Guvern.</w:t>
      </w:r>
    </w:p>
    <w:p w14:paraId="65CE92E0" w14:textId="77777777" w:rsidR="0072596D" w:rsidRPr="0072596D" w:rsidRDefault="0072596D" w:rsidP="0072596D">
      <w:pPr>
        <w:rPr>
          <w:sz w:val="28"/>
          <w:szCs w:val="28"/>
          <w:lang w:val="ro-RO" w:eastAsia="ro-RO"/>
        </w:rPr>
      </w:pPr>
      <w:r w:rsidRPr="0072596D">
        <w:rPr>
          <w:sz w:val="28"/>
          <w:szCs w:val="28"/>
          <w:lang w:val="ro-RO" w:eastAsia="ro-RO"/>
        </w:rPr>
        <w:t>(3) Instituţia publică „Serviciul Tehnologia Informaţiei şi Securitate Cibernetică”, în limit</w:t>
      </w:r>
      <w:r w:rsidR="00463291">
        <w:rPr>
          <w:sz w:val="28"/>
          <w:szCs w:val="28"/>
          <w:lang w:val="ro-RO" w:eastAsia="ro-RO"/>
        </w:rPr>
        <w:t>ele</w:t>
      </w:r>
      <w:r w:rsidRPr="0072596D">
        <w:rPr>
          <w:sz w:val="28"/>
          <w:szCs w:val="28"/>
          <w:lang w:val="ro-RO" w:eastAsia="ro-RO"/>
        </w:rPr>
        <w:t xml:space="preserve"> competenței stabilite de Guvern, administrează infrastructura tehnologiei informației a autorităților și instituțiilor publice, administrează tehnic și asigură mentenanța tehnică a sistemelor informaționale de stat, asigură securitatea cibernetică a acestora, exercită alte funcții, în conformitate cu statutul său aprobat de Guvern.</w:t>
      </w:r>
    </w:p>
    <w:p w14:paraId="40E58014" w14:textId="77777777" w:rsidR="0072596D" w:rsidRPr="0072596D" w:rsidRDefault="0072596D" w:rsidP="0072596D">
      <w:pPr>
        <w:rPr>
          <w:sz w:val="28"/>
          <w:szCs w:val="28"/>
          <w:lang w:val="ro-RO" w:eastAsia="ro-RO"/>
        </w:rPr>
      </w:pPr>
      <w:r w:rsidRPr="0072596D">
        <w:rPr>
          <w:sz w:val="28"/>
          <w:szCs w:val="28"/>
          <w:lang w:val="ro-RO" w:eastAsia="ro-RO"/>
        </w:rPr>
        <w:t>(4) Instituția publică „Agenţia Servicii Publice” exercită în numele Guvernului funcţiile de posesor al resurselor informaţionale de bază.</w:t>
      </w:r>
    </w:p>
    <w:p w14:paraId="3F6F5DE7" w14:textId="77777777" w:rsidR="0072596D" w:rsidRPr="0072596D" w:rsidRDefault="0072596D" w:rsidP="0072596D">
      <w:pPr>
        <w:rPr>
          <w:sz w:val="28"/>
          <w:szCs w:val="28"/>
          <w:lang w:val="ro-RO" w:eastAsia="ro-RO"/>
        </w:rPr>
      </w:pPr>
      <w:r w:rsidRPr="0072596D">
        <w:rPr>
          <w:sz w:val="28"/>
          <w:szCs w:val="28"/>
          <w:lang w:val="ro-RO" w:eastAsia="ro-RO"/>
        </w:rPr>
        <w:t>(5)  Alte autorităţi și instituții publice creează și utilizează resursele informaţionale departamentale şi teritoriale în scopul exercitării funcţiilor sale şi participă la crearea resurselor informaţionale de bază în limitele competenţei stabilite de Guvern.”</w:t>
      </w:r>
    </w:p>
    <w:p w14:paraId="2E722A34" w14:textId="6E17EC56" w:rsidR="0072596D" w:rsidRPr="0072596D" w:rsidRDefault="00463291" w:rsidP="0072596D">
      <w:pPr>
        <w:rPr>
          <w:sz w:val="28"/>
          <w:szCs w:val="28"/>
          <w:lang w:val="ro-RO" w:eastAsia="ro-RO"/>
        </w:rPr>
      </w:pPr>
      <w:r w:rsidRPr="00165C41">
        <w:rPr>
          <w:sz w:val="28"/>
          <w:szCs w:val="28"/>
          <w:lang w:val="ro-RO" w:eastAsia="ro-RO"/>
        </w:rPr>
        <w:t>1</w:t>
      </w:r>
      <w:r w:rsidR="00B15E7C">
        <w:rPr>
          <w:sz w:val="28"/>
          <w:szCs w:val="28"/>
          <w:lang w:val="ro-RO" w:eastAsia="ro-RO"/>
        </w:rPr>
        <w:t>7</w:t>
      </w:r>
      <w:r w:rsidRPr="00165C41">
        <w:rPr>
          <w:sz w:val="28"/>
          <w:szCs w:val="28"/>
          <w:lang w:val="ro-RO" w:eastAsia="ro-RO"/>
        </w:rPr>
        <w:t>. Articolele</w:t>
      </w:r>
      <w:r w:rsidR="0072596D" w:rsidRPr="00165C41">
        <w:rPr>
          <w:sz w:val="28"/>
          <w:szCs w:val="28"/>
          <w:lang w:val="ro-RO" w:eastAsia="ro-RO"/>
        </w:rPr>
        <w:t xml:space="preserve"> 24 </w:t>
      </w:r>
      <w:r w:rsidRPr="00165C41">
        <w:rPr>
          <w:sz w:val="28"/>
          <w:szCs w:val="28"/>
          <w:lang w:val="ro-RO" w:eastAsia="ro-RO"/>
        </w:rPr>
        <w:t xml:space="preserve">şi 25 </w:t>
      </w:r>
      <w:r w:rsidR="0072596D" w:rsidRPr="00165C41">
        <w:rPr>
          <w:sz w:val="28"/>
          <w:szCs w:val="28"/>
          <w:lang w:val="ro-RO" w:eastAsia="ro-RO"/>
        </w:rPr>
        <w:t>se abrogă.</w:t>
      </w:r>
    </w:p>
    <w:p w14:paraId="69899D90" w14:textId="662D28ED" w:rsidR="00165C41" w:rsidRDefault="00463291" w:rsidP="0072596D">
      <w:pPr>
        <w:rPr>
          <w:sz w:val="28"/>
          <w:szCs w:val="28"/>
          <w:lang w:val="ro-RO" w:eastAsia="ro-RO"/>
        </w:rPr>
      </w:pPr>
      <w:r>
        <w:rPr>
          <w:sz w:val="28"/>
          <w:szCs w:val="28"/>
          <w:lang w:val="ro-RO" w:eastAsia="ro-RO"/>
        </w:rPr>
        <w:t>1</w:t>
      </w:r>
      <w:r w:rsidR="00B15E7C">
        <w:rPr>
          <w:sz w:val="28"/>
          <w:szCs w:val="28"/>
          <w:lang w:val="ro-RO" w:eastAsia="ro-RO"/>
        </w:rPr>
        <w:t>8</w:t>
      </w:r>
      <w:r w:rsidR="00165C41">
        <w:rPr>
          <w:sz w:val="28"/>
          <w:szCs w:val="28"/>
          <w:lang w:val="ro-RO" w:eastAsia="ro-RO"/>
        </w:rPr>
        <w:t>. A</w:t>
      </w:r>
      <w:r w:rsidR="0072596D" w:rsidRPr="0072596D">
        <w:rPr>
          <w:sz w:val="28"/>
          <w:szCs w:val="28"/>
          <w:lang w:val="ro-RO" w:eastAsia="ro-RO"/>
        </w:rPr>
        <w:t>rticolul 26</w:t>
      </w:r>
      <w:r w:rsidR="00165C41">
        <w:rPr>
          <w:sz w:val="28"/>
          <w:szCs w:val="28"/>
          <w:lang w:val="ro-RO" w:eastAsia="ro-RO"/>
        </w:rPr>
        <w:t>:</w:t>
      </w:r>
    </w:p>
    <w:p w14:paraId="04361857" w14:textId="2169DE3F" w:rsidR="00165C41" w:rsidRPr="00165C41" w:rsidRDefault="00165C41" w:rsidP="00165C41">
      <w:pPr>
        <w:rPr>
          <w:color w:val="000000" w:themeColor="text1"/>
          <w:sz w:val="28"/>
          <w:szCs w:val="28"/>
          <w:lang w:val="ro-RO" w:eastAsia="ro-RO"/>
        </w:rPr>
      </w:pPr>
      <w:r w:rsidRPr="00B15E7C">
        <w:rPr>
          <w:color w:val="000000" w:themeColor="text1"/>
          <w:sz w:val="28"/>
          <w:szCs w:val="28"/>
          <w:lang w:val="ro-RO" w:eastAsia="ro-RO"/>
        </w:rPr>
        <w:t>la alineatul (1), cuvintele „</w:t>
      </w:r>
      <w:r w:rsidRPr="00B15E7C">
        <w:rPr>
          <w:color w:val="000000" w:themeColor="text1"/>
          <w:sz w:val="28"/>
          <w:szCs w:val="28"/>
          <w:lang w:val="ro-RO"/>
        </w:rPr>
        <w:t>autorităţilor administraţiei publice</w:t>
      </w:r>
      <w:r w:rsidRPr="00B15E7C">
        <w:rPr>
          <w:color w:val="000000" w:themeColor="text1"/>
          <w:sz w:val="28"/>
          <w:szCs w:val="28"/>
          <w:lang w:val="ro-RO" w:eastAsia="ro-RO"/>
        </w:rPr>
        <w:t>” se substituie cu cuvintele „autorităților și instituțiilor publice”;</w:t>
      </w:r>
    </w:p>
    <w:p w14:paraId="6CC9EB13" w14:textId="7195D636" w:rsidR="0072596D" w:rsidRPr="0072596D" w:rsidRDefault="00165C41" w:rsidP="0072596D">
      <w:pPr>
        <w:rPr>
          <w:sz w:val="28"/>
          <w:szCs w:val="28"/>
          <w:lang w:val="ro-RO" w:eastAsia="ro-RO"/>
        </w:rPr>
      </w:pPr>
      <w:r>
        <w:rPr>
          <w:sz w:val="28"/>
          <w:szCs w:val="28"/>
          <w:lang w:val="ro-RO" w:eastAsia="ro-RO"/>
        </w:rPr>
        <w:t xml:space="preserve">la </w:t>
      </w:r>
      <w:r w:rsidR="0072596D" w:rsidRPr="0072596D">
        <w:rPr>
          <w:sz w:val="28"/>
          <w:szCs w:val="28"/>
          <w:lang w:val="ro-RO" w:eastAsia="ro-RO"/>
        </w:rPr>
        <w:t>alineatul (2)</w:t>
      </w:r>
      <w:r w:rsidR="00463291">
        <w:rPr>
          <w:sz w:val="28"/>
          <w:szCs w:val="28"/>
          <w:lang w:val="ro-RO" w:eastAsia="ro-RO"/>
        </w:rPr>
        <w:t>,</w:t>
      </w:r>
      <w:r w:rsidR="0072596D" w:rsidRPr="0072596D">
        <w:rPr>
          <w:sz w:val="28"/>
          <w:szCs w:val="28"/>
          <w:lang w:val="ro-RO" w:eastAsia="ro-RO"/>
        </w:rPr>
        <w:t xml:space="preserve"> textul „investiţii străine (credite, granturi), ajutoare umanitare şi consultative” se substituie cu textul „mijloacele financiare provenite din proiecte de asistență tehnică din part</w:t>
      </w:r>
      <w:r w:rsidR="00463291">
        <w:rPr>
          <w:sz w:val="28"/>
          <w:szCs w:val="28"/>
          <w:lang w:val="ro-RO" w:eastAsia="ro-RO"/>
        </w:rPr>
        <w:t>ea partenerilor de dezvoltare”.</w:t>
      </w:r>
    </w:p>
    <w:p w14:paraId="426D7872" w14:textId="1E8EF61C" w:rsidR="00B15E7C" w:rsidRPr="00B15E7C" w:rsidRDefault="00B15E7C" w:rsidP="00B15E7C">
      <w:pPr>
        <w:rPr>
          <w:color w:val="000000" w:themeColor="text1"/>
          <w:sz w:val="28"/>
          <w:szCs w:val="28"/>
          <w:lang w:val="ro-RO" w:eastAsia="ro-RO"/>
        </w:rPr>
      </w:pPr>
      <w:r>
        <w:rPr>
          <w:sz w:val="28"/>
          <w:szCs w:val="28"/>
          <w:lang w:val="ro-RO" w:eastAsia="ro-RO"/>
        </w:rPr>
        <w:t xml:space="preserve">19 </w:t>
      </w:r>
      <w:r w:rsidRPr="00B15E7C">
        <w:rPr>
          <w:color w:val="000000" w:themeColor="text1"/>
          <w:sz w:val="28"/>
          <w:szCs w:val="28"/>
          <w:lang w:val="ro-RO" w:eastAsia="ro-RO"/>
        </w:rPr>
        <w:t>La articol</w:t>
      </w:r>
      <w:r>
        <w:rPr>
          <w:color w:val="000000" w:themeColor="text1"/>
          <w:sz w:val="28"/>
          <w:szCs w:val="28"/>
          <w:lang w:val="ro-RO" w:eastAsia="ro-RO"/>
        </w:rPr>
        <w:t>ul</w:t>
      </w:r>
      <w:r w:rsidRPr="00B15E7C">
        <w:rPr>
          <w:color w:val="000000" w:themeColor="text1"/>
          <w:sz w:val="28"/>
          <w:szCs w:val="28"/>
          <w:lang w:val="ro-RO" w:eastAsia="ro-RO"/>
        </w:rPr>
        <w:t xml:space="preserve"> </w:t>
      </w:r>
      <w:r>
        <w:rPr>
          <w:color w:val="000000" w:themeColor="text1"/>
          <w:sz w:val="28"/>
          <w:szCs w:val="28"/>
          <w:lang w:val="ro-RO" w:eastAsia="ro-RO"/>
        </w:rPr>
        <w:t xml:space="preserve">29, </w:t>
      </w:r>
      <w:r w:rsidRPr="00B15E7C">
        <w:rPr>
          <w:color w:val="000000" w:themeColor="text1"/>
          <w:sz w:val="28"/>
          <w:szCs w:val="28"/>
          <w:lang w:val="ro-RO" w:eastAsia="ro-RO"/>
        </w:rPr>
        <w:t>cuvintele „</w:t>
      </w:r>
      <w:r w:rsidRPr="00B15E7C">
        <w:rPr>
          <w:color w:val="000000" w:themeColor="text1"/>
          <w:sz w:val="28"/>
          <w:szCs w:val="28"/>
          <w:lang w:val="ro-RO"/>
        </w:rPr>
        <w:t>autorităţile administraţiei publice</w:t>
      </w:r>
      <w:r w:rsidRPr="00B15E7C">
        <w:rPr>
          <w:color w:val="000000" w:themeColor="text1"/>
          <w:sz w:val="28"/>
          <w:szCs w:val="28"/>
          <w:lang w:val="ro-RO" w:eastAsia="ro-RO"/>
        </w:rPr>
        <w:t>”, la orice formă gramaticală, se substituie cu cuvintele „autorități</w:t>
      </w:r>
      <w:r>
        <w:rPr>
          <w:color w:val="000000" w:themeColor="text1"/>
          <w:sz w:val="28"/>
          <w:szCs w:val="28"/>
          <w:lang w:val="ro-RO" w:eastAsia="ro-RO"/>
        </w:rPr>
        <w:t>le</w:t>
      </w:r>
      <w:r w:rsidRPr="00B15E7C">
        <w:rPr>
          <w:color w:val="000000" w:themeColor="text1"/>
          <w:sz w:val="28"/>
          <w:szCs w:val="28"/>
          <w:lang w:val="ro-RO" w:eastAsia="ro-RO"/>
        </w:rPr>
        <w:t xml:space="preserve"> și instituții</w:t>
      </w:r>
      <w:r>
        <w:rPr>
          <w:color w:val="000000" w:themeColor="text1"/>
          <w:sz w:val="28"/>
          <w:szCs w:val="28"/>
          <w:lang w:val="ro-RO" w:eastAsia="ro-RO"/>
        </w:rPr>
        <w:t>le</w:t>
      </w:r>
      <w:r w:rsidRPr="00B15E7C">
        <w:rPr>
          <w:color w:val="000000" w:themeColor="text1"/>
          <w:sz w:val="28"/>
          <w:szCs w:val="28"/>
          <w:lang w:val="ro-RO" w:eastAsia="ro-RO"/>
        </w:rPr>
        <w:t xml:space="preserve"> publice”, la forma gramaticală corespunzătoare.</w:t>
      </w:r>
    </w:p>
    <w:p w14:paraId="194C1E1B" w14:textId="03F91172" w:rsidR="0072596D" w:rsidRPr="0072596D" w:rsidRDefault="00B15E7C" w:rsidP="0072596D">
      <w:pPr>
        <w:rPr>
          <w:sz w:val="28"/>
          <w:szCs w:val="28"/>
          <w:lang w:val="ro-RO" w:eastAsia="ro-RO"/>
        </w:rPr>
      </w:pPr>
      <w:r>
        <w:rPr>
          <w:sz w:val="28"/>
          <w:szCs w:val="28"/>
          <w:lang w:val="ro-RO" w:eastAsia="ro-RO"/>
        </w:rPr>
        <w:t>20</w:t>
      </w:r>
      <w:r w:rsidR="0072596D" w:rsidRPr="0072596D">
        <w:rPr>
          <w:sz w:val="28"/>
          <w:szCs w:val="28"/>
          <w:lang w:val="ro-RO" w:eastAsia="ro-RO"/>
        </w:rPr>
        <w:t>. La articolul 30 alineatul (1)</w:t>
      </w:r>
      <w:r w:rsidR="00463291">
        <w:rPr>
          <w:sz w:val="28"/>
          <w:szCs w:val="28"/>
          <w:lang w:val="ro-RO" w:eastAsia="ro-RO"/>
        </w:rPr>
        <w:t>,</w:t>
      </w:r>
      <w:r w:rsidR="0072596D" w:rsidRPr="0072596D">
        <w:rPr>
          <w:sz w:val="28"/>
          <w:szCs w:val="28"/>
          <w:lang w:val="ro-RO" w:eastAsia="ro-RO"/>
        </w:rPr>
        <w:t xml:space="preserve"> cuvintele „posibilitatea de a lua cunoştinţă de materialele ce ating drepturile şi interesele lor legitime” se substituie cu cuvintele „accesul la informația documentată care le vizează”.</w:t>
      </w:r>
    </w:p>
    <w:p w14:paraId="62A7B772" w14:textId="39D034D9" w:rsidR="00B15E7C" w:rsidRPr="00B15E7C" w:rsidRDefault="00B15E7C" w:rsidP="00B15E7C">
      <w:pPr>
        <w:rPr>
          <w:color w:val="000000" w:themeColor="text1"/>
          <w:sz w:val="28"/>
          <w:szCs w:val="28"/>
          <w:lang w:val="ro-RO" w:eastAsia="ro-RO"/>
        </w:rPr>
      </w:pPr>
      <w:r>
        <w:rPr>
          <w:color w:val="000000" w:themeColor="text1"/>
          <w:sz w:val="28"/>
          <w:szCs w:val="28"/>
          <w:lang w:val="ro-RO" w:eastAsia="ro-RO"/>
        </w:rPr>
        <w:t xml:space="preserve">21. </w:t>
      </w:r>
      <w:r w:rsidRPr="00B15E7C">
        <w:rPr>
          <w:color w:val="000000" w:themeColor="text1"/>
          <w:sz w:val="28"/>
          <w:szCs w:val="28"/>
          <w:lang w:val="ro-RO" w:eastAsia="ro-RO"/>
        </w:rPr>
        <w:t xml:space="preserve">La </w:t>
      </w:r>
      <w:r>
        <w:rPr>
          <w:color w:val="000000" w:themeColor="text1"/>
          <w:sz w:val="28"/>
          <w:szCs w:val="28"/>
          <w:lang w:val="ro-RO" w:eastAsia="ro-RO"/>
        </w:rPr>
        <w:t>articolul</w:t>
      </w:r>
      <w:r w:rsidRPr="00B15E7C">
        <w:rPr>
          <w:color w:val="000000" w:themeColor="text1"/>
          <w:sz w:val="28"/>
          <w:szCs w:val="28"/>
          <w:lang w:val="ro-RO" w:eastAsia="ro-RO"/>
        </w:rPr>
        <w:t xml:space="preserve"> 31, cuvintele „</w:t>
      </w:r>
      <w:r w:rsidRPr="00B15E7C">
        <w:rPr>
          <w:color w:val="000000" w:themeColor="text1"/>
          <w:sz w:val="28"/>
          <w:szCs w:val="28"/>
          <w:lang w:val="ro-RO"/>
        </w:rPr>
        <w:t>autorităţile administraţiei publice</w:t>
      </w:r>
      <w:r w:rsidRPr="00B15E7C">
        <w:rPr>
          <w:color w:val="000000" w:themeColor="text1"/>
          <w:sz w:val="28"/>
          <w:szCs w:val="28"/>
          <w:lang w:val="ro-RO" w:eastAsia="ro-RO"/>
        </w:rPr>
        <w:t>”</w:t>
      </w:r>
      <w:r>
        <w:rPr>
          <w:color w:val="000000" w:themeColor="text1"/>
          <w:sz w:val="28"/>
          <w:szCs w:val="28"/>
          <w:lang w:val="ro-RO" w:eastAsia="ro-RO"/>
        </w:rPr>
        <w:t xml:space="preserve"> </w:t>
      </w:r>
      <w:r w:rsidRPr="00B15E7C">
        <w:rPr>
          <w:color w:val="000000" w:themeColor="text1"/>
          <w:sz w:val="28"/>
          <w:szCs w:val="28"/>
          <w:lang w:val="ro-RO" w:eastAsia="ro-RO"/>
        </w:rPr>
        <w:t>se substituie cu cuvintele „autorități</w:t>
      </w:r>
      <w:r>
        <w:rPr>
          <w:color w:val="000000" w:themeColor="text1"/>
          <w:sz w:val="28"/>
          <w:szCs w:val="28"/>
          <w:lang w:val="ro-RO" w:eastAsia="ro-RO"/>
        </w:rPr>
        <w:t>le</w:t>
      </w:r>
      <w:r w:rsidRPr="00B15E7C">
        <w:rPr>
          <w:color w:val="000000" w:themeColor="text1"/>
          <w:sz w:val="28"/>
          <w:szCs w:val="28"/>
          <w:lang w:val="ro-RO" w:eastAsia="ro-RO"/>
        </w:rPr>
        <w:t xml:space="preserve"> și instituții</w:t>
      </w:r>
      <w:r>
        <w:rPr>
          <w:color w:val="000000" w:themeColor="text1"/>
          <w:sz w:val="28"/>
          <w:szCs w:val="28"/>
          <w:lang w:val="ro-RO" w:eastAsia="ro-RO"/>
        </w:rPr>
        <w:t>le</w:t>
      </w:r>
      <w:r w:rsidRPr="00B15E7C">
        <w:rPr>
          <w:color w:val="000000" w:themeColor="text1"/>
          <w:sz w:val="28"/>
          <w:szCs w:val="28"/>
          <w:lang w:val="ro-RO" w:eastAsia="ro-RO"/>
        </w:rPr>
        <w:t xml:space="preserve"> publice”</w:t>
      </w:r>
      <w:r>
        <w:rPr>
          <w:color w:val="000000" w:themeColor="text1"/>
          <w:sz w:val="28"/>
          <w:szCs w:val="28"/>
          <w:lang w:val="ro-RO" w:eastAsia="ro-RO"/>
        </w:rPr>
        <w:t>.</w:t>
      </w:r>
    </w:p>
    <w:p w14:paraId="109649C8" w14:textId="77777777" w:rsidR="0072596D" w:rsidRDefault="0072596D" w:rsidP="0072596D">
      <w:pPr>
        <w:rPr>
          <w:b/>
          <w:sz w:val="28"/>
          <w:szCs w:val="28"/>
          <w:lang w:val="ro-RO" w:eastAsia="ro-RO"/>
        </w:rPr>
      </w:pPr>
    </w:p>
    <w:p w14:paraId="70994729" w14:textId="07FD1587" w:rsidR="0072596D" w:rsidRPr="0072596D" w:rsidRDefault="0072596D" w:rsidP="0072596D">
      <w:pPr>
        <w:rPr>
          <w:sz w:val="28"/>
          <w:szCs w:val="28"/>
          <w:lang w:val="ro-RO" w:eastAsia="ro-RO"/>
        </w:rPr>
      </w:pPr>
      <w:r w:rsidRPr="0072596D">
        <w:rPr>
          <w:b/>
          <w:sz w:val="28"/>
          <w:szCs w:val="28"/>
          <w:lang w:val="ro-RO" w:eastAsia="ro-RO"/>
        </w:rPr>
        <w:t>Art.</w:t>
      </w:r>
      <w:r w:rsidR="00EA5290">
        <w:rPr>
          <w:b/>
          <w:sz w:val="28"/>
          <w:szCs w:val="28"/>
          <w:lang w:val="ro-RO" w:eastAsia="ro-RO"/>
        </w:rPr>
        <w:t xml:space="preserve"> </w:t>
      </w:r>
      <w:r w:rsidRPr="0072596D">
        <w:rPr>
          <w:b/>
          <w:sz w:val="28"/>
          <w:szCs w:val="28"/>
          <w:lang w:val="ro-RO" w:eastAsia="ro-RO"/>
        </w:rPr>
        <w:t xml:space="preserve">III. </w:t>
      </w:r>
      <w:r>
        <w:rPr>
          <w:b/>
          <w:sz w:val="28"/>
          <w:szCs w:val="28"/>
          <w:lang w:val="ro-RO" w:eastAsia="ro-RO"/>
        </w:rPr>
        <w:t xml:space="preserve">– </w:t>
      </w:r>
      <w:r w:rsidRPr="0072596D">
        <w:rPr>
          <w:sz w:val="28"/>
          <w:szCs w:val="28"/>
          <w:lang w:val="ro-RO" w:eastAsia="ro-RO"/>
        </w:rPr>
        <w:t>Guvernul, în termen de 12 luni de la data publicării prezentei legi, va aduce actele sale normative în concordanță cu aceasta.</w:t>
      </w:r>
    </w:p>
    <w:p w14:paraId="434BD100" w14:textId="77777777" w:rsidR="0072596D" w:rsidRDefault="0072596D" w:rsidP="0072596D">
      <w:pPr>
        <w:rPr>
          <w:b/>
          <w:color w:val="000000"/>
          <w:sz w:val="28"/>
          <w:szCs w:val="28"/>
          <w:lang w:val="ro-RO"/>
        </w:rPr>
      </w:pPr>
    </w:p>
    <w:p w14:paraId="4E9DD66C" w14:textId="45221C39" w:rsidR="0072596D" w:rsidRPr="0072596D" w:rsidRDefault="0072596D" w:rsidP="0072596D">
      <w:pPr>
        <w:rPr>
          <w:sz w:val="28"/>
          <w:szCs w:val="28"/>
          <w:lang w:val="ro-RO"/>
        </w:rPr>
      </w:pPr>
      <w:r w:rsidRPr="0072596D">
        <w:rPr>
          <w:b/>
          <w:color w:val="000000"/>
          <w:sz w:val="28"/>
          <w:szCs w:val="28"/>
          <w:lang w:val="ro-RO"/>
        </w:rPr>
        <w:t>Art.</w:t>
      </w:r>
      <w:r w:rsidR="00EA5290">
        <w:rPr>
          <w:b/>
          <w:color w:val="000000"/>
          <w:sz w:val="28"/>
          <w:szCs w:val="28"/>
          <w:lang w:val="ro-RO"/>
        </w:rPr>
        <w:t xml:space="preserve"> </w:t>
      </w:r>
      <w:r w:rsidRPr="0072596D">
        <w:rPr>
          <w:b/>
          <w:color w:val="000000"/>
          <w:sz w:val="28"/>
          <w:szCs w:val="28"/>
          <w:lang w:val="ro-RO"/>
        </w:rPr>
        <w:t>IV.</w:t>
      </w:r>
      <w:r w:rsidRPr="0072596D">
        <w:rPr>
          <w:color w:val="000000"/>
          <w:sz w:val="28"/>
          <w:szCs w:val="28"/>
          <w:lang w:val="ro-RO"/>
        </w:rPr>
        <w:t xml:space="preserve"> </w:t>
      </w:r>
      <w:r>
        <w:rPr>
          <w:color w:val="000000"/>
          <w:sz w:val="28"/>
          <w:szCs w:val="28"/>
          <w:lang w:val="ro-RO"/>
        </w:rPr>
        <w:t xml:space="preserve">– </w:t>
      </w:r>
      <w:r w:rsidRPr="0072596D">
        <w:rPr>
          <w:color w:val="000000"/>
          <w:sz w:val="28"/>
          <w:szCs w:val="28"/>
          <w:lang w:val="ro-RO"/>
        </w:rPr>
        <w:t>Prezenta lege intră în vigoare la data publicării în Monitorul Oficial al Republicii Moldova.</w:t>
      </w:r>
    </w:p>
    <w:p w14:paraId="1837DCE1" w14:textId="77777777" w:rsidR="0072596D" w:rsidRDefault="0072596D" w:rsidP="0072596D">
      <w:pPr>
        <w:tabs>
          <w:tab w:val="left" w:pos="1245"/>
        </w:tabs>
        <w:rPr>
          <w:sz w:val="28"/>
          <w:szCs w:val="28"/>
          <w:lang w:val="ro-RO" w:eastAsia="ru-RU"/>
        </w:rPr>
      </w:pPr>
    </w:p>
    <w:p w14:paraId="32216FF1" w14:textId="77777777" w:rsidR="0072596D" w:rsidRPr="0072596D" w:rsidRDefault="0072596D" w:rsidP="0072596D">
      <w:pPr>
        <w:tabs>
          <w:tab w:val="left" w:pos="1245"/>
        </w:tabs>
        <w:rPr>
          <w:b/>
          <w:sz w:val="28"/>
          <w:szCs w:val="28"/>
          <w:lang w:val="ro-RO" w:eastAsia="ru-RU"/>
        </w:rPr>
      </w:pPr>
      <w:r w:rsidRPr="0072596D">
        <w:rPr>
          <w:b/>
          <w:sz w:val="28"/>
          <w:szCs w:val="28"/>
          <w:lang w:val="ro-RO" w:eastAsia="ru-RU"/>
        </w:rPr>
        <w:t xml:space="preserve">Preşedintele Parlamentului </w:t>
      </w:r>
    </w:p>
    <w:sectPr w:rsidR="0072596D" w:rsidRPr="0072596D" w:rsidSect="004A228A">
      <w:headerReference w:type="even" r:id="rId9"/>
      <w:headerReference w:type="default" r:id="rId10"/>
      <w:footerReference w:type="even" r:id="rId11"/>
      <w:footerReference w:type="default" r:id="rId12"/>
      <w:headerReference w:type="first" r:id="rId13"/>
      <w:footerReference w:type="first" r:id="rId14"/>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118BC5" w14:textId="77777777" w:rsidR="00836A6E" w:rsidRDefault="00836A6E" w:rsidP="00026B87">
      <w:r>
        <w:separator/>
      </w:r>
    </w:p>
  </w:endnote>
  <w:endnote w:type="continuationSeparator" w:id="0">
    <w:p w14:paraId="723C3F39" w14:textId="77777777" w:rsidR="00836A6E" w:rsidRDefault="00836A6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C26480" w14:textId="77777777" w:rsidR="00A87A92" w:rsidRDefault="00A87A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9E2717" w14:textId="0BA61D56"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15E7C">
      <w:rPr>
        <w:noProof/>
        <w:sz w:val="16"/>
        <w:szCs w:val="16"/>
      </w:rPr>
      <w:t>F:\006\sedinta 17.06.2020\10048\10048-redactat-ro.docx</w:t>
    </w:r>
    <w:r w:rsidRPr="00814406">
      <w:rPr>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81454F" w14:textId="2E1A2A29"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15E7C">
      <w:rPr>
        <w:noProof/>
        <w:sz w:val="16"/>
        <w:szCs w:val="16"/>
      </w:rPr>
      <w:t>F:\006\sedinta 17.06.2020\10048\10048-redactat-ro.docx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0FB0CD" w14:textId="77777777" w:rsidR="00836A6E" w:rsidRDefault="00836A6E" w:rsidP="00026B87">
      <w:r>
        <w:separator/>
      </w:r>
    </w:p>
  </w:footnote>
  <w:footnote w:type="continuationSeparator" w:id="0">
    <w:p w14:paraId="1E1F05A2" w14:textId="77777777" w:rsidR="00836A6E" w:rsidRDefault="00836A6E"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4C4A03" w14:textId="77777777" w:rsidR="00A87A92" w:rsidRDefault="00A87A9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3464E3" w14:textId="4E6A3247" w:rsidR="000D7A09" w:rsidRDefault="000D7A09">
    <w:pPr>
      <w:pStyle w:val="Header"/>
      <w:jc w:val="center"/>
    </w:pPr>
    <w:r>
      <w:fldChar w:fldCharType="begin"/>
    </w:r>
    <w:r>
      <w:instrText>PAGE   \* MERGEFORMAT</w:instrText>
    </w:r>
    <w:r>
      <w:fldChar w:fldCharType="separate"/>
    </w:r>
    <w:r w:rsidR="00340015" w:rsidRPr="00340015">
      <w:rPr>
        <w:noProof/>
        <w:lang w:val="ro-RO"/>
      </w:rPr>
      <w:t>2</w:t>
    </w:r>
    <w:r>
      <w:fldChar w:fldCharType="end"/>
    </w:r>
  </w:p>
  <w:p w14:paraId="2E0F2199" w14:textId="77777777" w:rsidR="000D7A09" w:rsidRDefault="000D7A0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14:paraId="7E814CBE" w14:textId="77777777" w:rsidTr="00530592">
      <w:trPr>
        <w:trHeight w:val="1213"/>
        <w:jc w:val="center"/>
      </w:trPr>
      <w:tc>
        <w:tcPr>
          <w:tcW w:w="5000" w:type="pct"/>
          <w:tcBorders>
            <w:top w:val="nil"/>
            <w:bottom w:val="nil"/>
          </w:tcBorders>
        </w:tcPr>
        <w:p w14:paraId="17A0EF6C" w14:textId="77777777"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6B44808A" wp14:editId="3E043049">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14:paraId="140DBDF5" w14:textId="77777777" w:rsidR="00730FEE" w:rsidRPr="00633BD9" w:rsidRDefault="00730FEE" w:rsidP="00C02DFA">
          <w:pPr>
            <w:jc w:val="center"/>
            <w:rPr>
              <w:sz w:val="24"/>
              <w:lang w:val="ro-RO"/>
            </w:rPr>
          </w:pPr>
        </w:p>
        <w:p w14:paraId="6E3D0A90" w14:textId="77777777" w:rsidR="00730FEE" w:rsidRPr="00633BD9" w:rsidRDefault="00730FEE" w:rsidP="00C02DFA">
          <w:pPr>
            <w:jc w:val="center"/>
            <w:rPr>
              <w:sz w:val="24"/>
              <w:lang w:val="ro-RO"/>
            </w:rPr>
          </w:pPr>
        </w:p>
        <w:p w14:paraId="36CB16BF" w14:textId="77777777" w:rsidR="00730FEE" w:rsidRPr="00633BD9" w:rsidRDefault="00730FEE" w:rsidP="00730FEE">
          <w:pPr>
            <w:pStyle w:val="Heading8"/>
            <w:ind w:firstLine="0"/>
            <w:jc w:val="both"/>
            <w:rPr>
              <w:rFonts w:ascii="Times New Roman" w:hAnsi="Times New Roman"/>
              <w:sz w:val="20"/>
              <w:lang w:val="ro-RO"/>
            </w:rPr>
          </w:pPr>
        </w:p>
        <w:p w14:paraId="28346E89" w14:textId="77777777" w:rsidR="00730FEE" w:rsidRPr="00633BD9" w:rsidRDefault="00730FEE" w:rsidP="00730FEE">
          <w:pPr>
            <w:ind w:firstLine="0"/>
            <w:rPr>
              <w:sz w:val="30"/>
              <w:lang w:val="ro-RO"/>
            </w:rPr>
          </w:pPr>
        </w:p>
      </w:tc>
    </w:tr>
    <w:tr w:rsidR="000D7A09" w:rsidRPr="00633BD9" w14:paraId="47F7DF11" w14:textId="77777777" w:rsidTr="00530592">
      <w:trPr>
        <w:cantSplit/>
        <w:trHeight w:val="1213"/>
        <w:jc w:val="center"/>
      </w:trPr>
      <w:tc>
        <w:tcPr>
          <w:tcW w:w="5000" w:type="pct"/>
          <w:tcBorders>
            <w:top w:val="nil"/>
            <w:bottom w:val="nil"/>
          </w:tcBorders>
        </w:tcPr>
        <w:p w14:paraId="416A0019" w14:textId="77777777" w:rsidR="000D7A09" w:rsidRPr="00633BD9" w:rsidRDefault="000D7A09" w:rsidP="004A228A">
          <w:pPr>
            <w:pStyle w:val="Heading8"/>
            <w:rPr>
              <w:rFonts w:ascii="Times New Roman" w:hAnsi="Times New Roman"/>
              <w:color w:val="000080"/>
              <w:sz w:val="10"/>
              <w:lang w:val="ro-RO"/>
            </w:rPr>
          </w:pPr>
        </w:p>
        <w:p w14:paraId="1A92884A" w14:textId="77777777" w:rsidR="000D7A09" w:rsidRPr="00633BD9" w:rsidRDefault="000D7A09" w:rsidP="004A228A">
          <w:pPr>
            <w:pStyle w:val="Heading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14:paraId="0283441F" w14:textId="77777777" w:rsidR="00730FEE" w:rsidRPr="00633BD9" w:rsidRDefault="00730FEE" w:rsidP="004A228A">
          <w:pPr>
            <w:ind w:firstLine="0"/>
            <w:jc w:val="center"/>
            <w:rPr>
              <w:lang w:val="ro-RO"/>
            </w:rPr>
          </w:pPr>
        </w:p>
        <w:p w14:paraId="00D90673" w14:textId="77777777" w:rsidR="000D7A09" w:rsidRPr="00E25218" w:rsidRDefault="000D7A09" w:rsidP="004A228A">
          <w:pPr>
            <w:pStyle w:val="Heading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DB7468">
            <w:rPr>
              <w:rFonts w:ascii="Times New Roman" w:hAnsi="Times New Roman"/>
              <w:sz w:val="32"/>
              <w:szCs w:val="32"/>
              <w:lang w:val="ro-RO"/>
            </w:rPr>
            <w:t xml:space="preserve"> </w:t>
          </w:r>
          <w:r w:rsidR="001D364E">
            <w:rPr>
              <w:rFonts w:ascii="Times New Roman" w:hAnsi="Times New Roman"/>
              <w:sz w:val="32"/>
              <w:szCs w:val="32"/>
              <w:lang w:val="ro-RO"/>
            </w:rPr>
            <w:t>____</w:t>
          </w:r>
        </w:p>
        <w:p w14:paraId="20D90B33" w14:textId="77777777" w:rsidR="000D7A09" w:rsidRPr="00633BD9" w:rsidRDefault="000D7A09" w:rsidP="004A228A">
          <w:pPr>
            <w:ind w:firstLine="0"/>
            <w:jc w:val="center"/>
            <w:rPr>
              <w:lang w:val="ro-RO"/>
            </w:rPr>
          </w:pPr>
        </w:p>
        <w:p w14:paraId="418F6E73" w14:textId="77777777"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1D364E">
            <w:rPr>
              <w:b/>
              <w:sz w:val="28"/>
              <w:szCs w:val="28"/>
              <w:u w:val="single"/>
              <w:lang w:val="ro-RO"/>
            </w:rPr>
            <w:t xml:space="preserve">       </w:t>
          </w:r>
          <w:r w:rsidR="00DB7468">
            <w:rPr>
              <w:b/>
              <w:sz w:val="28"/>
              <w:szCs w:val="28"/>
              <w:u w:val="single"/>
              <w:lang w:val="ro-RO"/>
            </w:rPr>
            <w:t xml:space="preserve">        </w:t>
          </w:r>
          <w:r w:rsidR="001D364E">
            <w:rPr>
              <w:b/>
              <w:sz w:val="28"/>
              <w:szCs w:val="28"/>
              <w:u w:val="single"/>
              <w:lang w:val="ro-RO"/>
            </w:rPr>
            <w:t xml:space="preserve">            </w:t>
          </w:r>
          <w:r w:rsidR="00DB7468">
            <w:rPr>
              <w:b/>
              <w:sz w:val="28"/>
              <w:szCs w:val="28"/>
              <w:u w:val="single"/>
              <w:lang w:val="ro-RO"/>
            </w:rPr>
            <w:t xml:space="preserve"> </w:t>
          </w:r>
          <w:r w:rsidR="001D364E">
            <w:rPr>
              <w:b/>
              <w:sz w:val="28"/>
              <w:szCs w:val="28"/>
              <w:u w:val="single"/>
              <w:lang w:val="ro-RO"/>
            </w:rPr>
            <w:t xml:space="preserve">          </w:t>
          </w:r>
          <w:r w:rsidRPr="001D364E">
            <w:rPr>
              <w:b/>
              <w:sz w:val="28"/>
              <w:szCs w:val="28"/>
              <w:u w:val="single"/>
              <w:lang w:val="ro-RO"/>
            </w:rPr>
            <w:t xml:space="preserve"> 2020</w:t>
          </w:r>
        </w:p>
        <w:p w14:paraId="368D110D" w14:textId="77777777"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14:paraId="5CD3E4A8" w14:textId="77777777" w:rsidR="000D7A09" w:rsidRPr="004A228A" w:rsidRDefault="000D7A09" w:rsidP="004A228A">
          <w:pPr>
            <w:pStyle w:val="Heading8"/>
            <w:ind w:firstLine="0"/>
            <w:rPr>
              <w:rFonts w:ascii="Times New Roman" w:hAnsi="Times New Roman"/>
              <w:b w:val="0"/>
              <w:color w:val="000080"/>
              <w:sz w:val="20"/>
              <w:lang w:val="ro-RO"/>
            </w:rPr>
          </w:pPr>
        </w:p>
      </w:tc>
    </w:tr>
  </w:tbl>
  <w:p w14:paraId="0B356772" w14:textId="77777777" w:rsidR="000D7A09" w:rsidRPr="00633BD9" w:rsidRDefault="000D7A09" w:rsidP="004A228A">
    <w:pPr>
      <w:pStyle w:val="Header"/>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7727BF9"/>
    <w:multiLevelType w:val="hybridMultilevel"/>
    <w:tmpl w:val="9648D01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F773323"/>
    <w:multiLevelType w:val="hybridMultilevel"/>
    <w:tmpl w:val="14AEC2E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0C1719A"/>
    <w:multiLevelType w:val="hybridMultilevel"/>
    <w:tmpl w:val="9340A112"/>
    <w:lvl w:ilvl="0" w:tplc="D84EA00C">
      <w:start w:val="1"/>
      <w:numFmt w:val="decimal"/>
      <w:lvlText w:val="(%1)"/>
      <w:lvlJc w:val="left"/>
      <w:pPr>
        <w:ind w:left="720"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9B4335F"/>
    <w:multiLevelType w:val="hybridMultilevel"/>
    <w:tmpl w:val="41D4D8C4"/>
    <w:lvl w:ilvl="0" w:tplc="43489B24">
      <w:start w:val="1"/>
      <w:numFmt w:val="decimal"/>
      <w:lvlText w:val="(%1)"/>
      <w:lvlJc w:val="left"/>
      <w:pPr>
        <w:ind w:left="750" w:hanging="39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0533C33"/>
    <w:multiLevelType w:val="hybridMultilevel"/>
    <w:tmpl w:val="710EB130"/>
    <w:lvl w:ilvl="0" w:tplc="04180017">
      <w:start w:val="1"/>
      <w:numFmt w:val="lowerLetter"/>
      <w:lvlText w:val="%1)"/>
      <w:lvlJc w:val="left"/>
      <w:pPr>
        <w:ind w:left="720"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55393245"/>
    <w:multiLevelType w:val="hybridMultilevel"/>
    <w:tmpl w:val="9340A112"/>
    <w:lvl w:ilvl="0" w:tplc="D84EA00C">
      <w:start w:val="1"/>
      <w:numFmt w:val="decimal"/>
      <w:lvlText w:val="(%1)"/>
      <w:lvlJc w:val="left"/>
      <w:pPr>
        <w:ind w:left="720"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FBD2C24"/>
    <w:multiLevelType w:val="hybridMultilevel"/>
    <w:tmpl w:val="9340A112"/>
    <w:lvl w:ilvl="0" w:tplc="D84EA00C">
      <w:start w:val="1"/>
      <w:numFmt w:val="decimal"/>
      <w:lvlText w:val="(%1)"/>
      <w:lvlJc w:val="left"/>
      <w:pPr>
        <w:ind w:left="720"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D9E223E"/>
    <w:multiLevelType w:val="hybridMultilevel"/>
    <w:tmpl w:val="CA06F898"/>
    <w:lvl w:ilvl="0" w:tplc="D84EA00C">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86C264F"/>
    <w:multiLevelType w:val="hybridMultilevel"/>
    <w:tmpl w:val="9340A112"/>
    <w:lvl w:ilvl="0" w:tplc="D84EA00C">
      <w:start w:val="1"/>
      <w:numFmt w:val="decimal"/>
      <w:lvlText w:val="(%1)"/>
      <w:lvlJc w:val="left"/>
      <w:pPr>
        <w:ind w:left="720"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8"/>
  </w:num>
  <w:num w:numId="3">
    <w:abstractNumId w:val="2"/>
  </w:num>
  <w:num w:numId="4">
    <w:abstractNumId w:val="27"/>
  </w:num>
  <w:num w:numId="5">
    <w:abstractNumId w:val="20"/>
  </w:num>
  <w:num w:numId="6">
    <w:abstractNumId w:val="30"/>
  </w:num>
  <w:num w:numId="7">
    <w:abstractNumId w:val="6"/>
  </w:num>
  <w:num w:numId="8">
    <w:abstractNumId w:val="21"/>
  </w:num>
  <w:num w:numId="9">
    <w:abstractNumId w:val="40"/>
  </w:num>
  <w:num w:numId="10">
    <w:abstractNumId w:val="43"/>
  </w:num>
  <w:num w:numId="11">
    <w:abstractNumId w:val="17"/>
  </w:num>
  <w:num w:numId="12">
    <w:abstractNumId w:val="34"/>
  </w:num>
  <w:num w:numId="13">
    <w:abstractNumId w:val="5"/>
  </w:num>
  <w:num w:numId="14">
    <w:abstractNumId w:val="4"/>
  </w:num>
  <w:num w:numId="15">
    <w:abstractNumId w:val="9"/>
  </w:num>
  <w:num w:numId="16">
    <w:abstractNumId w:val="33"/>
  </w:num>
  <w:num w:numId="17">
    <w:abstractNumId w:val="31"/>
  </w:num>
  <w:num w:numId="18">
    <w:abstractNumId w:val="3"/>
  </w:num>
  <w:num w:numId="19">
    <w:abstractNumId w:val="10"/>
  </w:num>
  <w:num w:numId="20">
    <w:abstractNumId w:val="13"/>
  </w:num>
  <w:num w:numId="21">
    <w:abstractNumId w:val="36"/>
  </w:num>
  <w:num w:numId="22">
    <w:abstractNumId w:val="29"/>
  </w:num>
  <w:num w:numId="23">
    <w:abstractNumId w:val="44"/>
  </w:num>
  <w:num w:numId="24">
    <w:abstractNumId w:val="18"/>
  </w:num>
  <w:num w:numId="25">
    <w:abstractNumId w:val="37"/>
  </w:num>
  <w:num w:numId="26">
    <w:abstractNumId w:val="23"/>
  </w:num>
  <w:num w:numId="27">
    <w:abstractNumId w:val="26"/>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5"/>
  </w:num>
  <w:num w:numId="32">
    <w:abstractNumId w:val="15"/>
  </w:num>
  <w:num w:numId="33">
    <w:abstractNumId w:val="45"/>
  </w:num>
  <w:num w:numId="34">
    <w:abstractNumId w:val="42"/>
  </w:num>
  <w:num w:numId="35">
    <w:abstractNumId w:val="11"/>
  </w:num>
  <w:num w:numId="36">
    <w:abstractNumId w:val="12"/>
  </w:num>
  <w:num w:numId="37">
    <w:abstractNumId w:val="28"/>
  </w:num>
  <w:num w:numId="38">
    <w:abstractNumId w:val="7"/>
  </w:num>
  <w:num w:numId="39">
    <w:abstractNumId w:val="32"/>
  </w:num>
  <w:num w:numId="40">
    <w:abstractNumId w:val="14"/>
  </w:num>
  <w:num w:numId="41">
    <w:abstractNumId w:val="16"/>
  </w:num>
  <w:num w:numId="42">
    <w:abstractNumId w:val="41"/>
  </w:num>
  <w:num w:numId="43">
    <w:abstractNumId w:val="19"/>
  </w:num>
  <w:num w:numId="44">
    <w:abstractNumId w:val="25"/>
  </w:num>
  <w:num w:numId="45">
    <w:abstractNumId w:val="24"/>
  </w:num>
  <w:num w:numId="46">
    <w:abstractNumId w:val="22"/>
  </w:num>
  <w:num w:numId="47">
    <w:abstractNumId w:val="3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26CCC"/>
    <w:rsid w:val="00075CE0"/>
    <w:rsid w:val="00077246"/>
    <w:rsid w:val="00077B6F"/>
    <w:rsid w:val="00085DA8"/>
    <w:rsid w:val="000914AA"/>
    <w:rsid w:val="0009503C"/>
    <w:rsid w:val="000B66A7"/>
    <w:rsid w:val="000C3000"/>
    <w:rsid w:val="000D7A09"/>
    <w:rsid w:val="000F0FD7"/>
    <w:rsid w:val="000F4928"/>
    <w:rsid w:val="001100A2"/>
    <w:rsid w:val="00111319"/>
    <w:rsid w:val="0014378C"/>
    <w:rsid w:val="00144067"/>
    <w:rsid w:val="001469DB"/>
    <w:rsid w:val="00156FE1"/>
    <w:rsid w:val="001574DD"/>
    <w:rsid w:val="001614F3"/>
    <w:rsid w:val="00165C41"/>
    <w:rsid w:val="00191F49"/>
    <w:rsid w:val="001B2461"/>
    <w:rsid w:val="001B5608"/>
    <w:rsid w:val="001D364E"/>
    <w:rsid w:val="001E6EB8"/>
    <w:rsid w:val="00251AE0"/>
    <w:rsid w:val="00256F32"/>
    <w:rsid w:val="00283736"/>
    <w:rsid w:val="003321A4"/>
    <w:rsid w:val="00340015"/>
    <w:rsid w:val="0034194B"/>
    <w:rsid w:val="003543E9"/>
    <w:rsid w:val="003852B4"/>
    <w:rsid w:val="003A4AE6"/>
    <w:rsid w:val="003B04ED"/>
    <w:rsid w:val="003B596B"/>
    <w:rsid w:val="003D6BC3"/>
    <w:rsid w:val="00427274"/>
    <w:rsid w:val="00440C9C"/>
    <w:rsid w:val="0044592D"/>
    <w:rsid w:val="00454CEE"/>
    <w:rsid w:val="00463291"/>
    <w:rsid w:val="004654AB"/>
    <w:rsid w:val="00480561"/>
    <w:rsid w:val="00482BA3"/>
    <w:rsid w:val="004A228A"/>
    <w:rsid w:val="004A4B59"/>
    <w:rsid w:val="004C4154"/>
    <w:rsid w:val="004E1000"/>
    <w:rsid w:val="00500597"/>
    <w:rsid w:val="0050680A"/>
    <w:rsid w:val="00512A5C"/>
    <w:rsid w:val="00530592"/>
    <w:rsid w:val="005354AC"/>
    <w:rsid w:val="00542F92"/>
    <w:rsid w:val="005541A1"/>
    <w:rsid w:val="005802DD"/>
    <w:rsid w:val="005850E0"/>
    <w:rsid w:val="00586D2A"/>
    <w:rsid w:val="005E1FF5"/>
    <w:rsid w:val="005F1999"/>
    <w:rsid w:val="005F2B04"/>
    <w:rsid w:val="00601679"/>
    <w:rsid w:val="00602E93"/>
    <w:rsid w:val="0063090F"/>
    <w:rsid w:val="00633BD9"/>
    <w:rsid w:val="0067374F"/>
    <w:rsid w:val="006B17C6"/>
    <w:rsid w:val="006E3ECB"/>
    <w:rsid w:val="006E74D0"/>
    <w:rsid w:val="0072596D"/>
    <w:rsid w:val="007305B8"/>
    <w:rsid w:val="00730FEE"/>
    <w:rsid w:val="0073380E"/>
    <w:rsid w:val="00746067"/>
    <w:rsid w:val="0074640D"/>
    <w:rsid w:val="00752E46"/>
    <w:rsid w:val="00782601"/>
    <w:rsid w:val="007926E4"/>
    <w:rsid w:val="007A37D5"/>
    <w:rsid w:val="007A4567"/>
    <w:rsid w:val="00814406"/>
    <w:rsid w:val="00832599"/>
    <w:rsid w:val="00836A6E"/>
    <w:rsid w:val="0084667B"/>
    <w:rsid w:val="00862AB4"/>
    <w:rsid w:val="0087581E"/>
    <w:rsid w:val="00882196"/>
    <w:rsid w:val="00893B25"/>
    <w:rsid w:val="008B533A"/>
    <w:rsid w:val="008C14FC"/>
    <w:rsid w:val="008C1EB3"/>
    <w:rsid w:val="008C53C4"/>
    <w:rsid w:val="009159B9"/>
    <w:rsid w:val="0093409B"/>
    <w:rsid w:val="009374A9"/>
    <w:rsid w:val="00941781"/>
    <w:rsid w:val="009423B6"/>
    <w:rsid w:val="00950CEF"/>
    <w:rsid w:val="0095316D"/>
    <w:rsid w:val="00967B94"/>
    <w:rsid w:val="009A3326"/>
    <w:rsid w:val="009E20E6"/>
    <w:rsid w:val="00A0308D"/>
    <w:rsid w:val="00A04621"/>
    <w:rsid w:val="00A1010C"/>
    <w:rsid w:val="00A20072"/>
    <w:rsid w:val="00A35DD9"/>
    <w:rsid w:val="00A373FD"/>
    <w:rsid w:val="00A56041"/>
    <w:rsid w:val="00A87A92"/>
    <w:rsid w:val="00A938D0"/>
    <w:rsid w:val="00A94FEB"/>
    <w:rsid w:val="00A977C3"/>
    <w:rsid w:val="00AA173D"/>
    <w:rsid w:val="00AB67F5"/>
    <w:rsid w:val="00AE7568"/>
    <w:rsid w:val="00AF0010"/>
    <w:rsid w:val="00B05A8B"/>
    <w:rsid w:val="00B15E7C"/>
    <w:rsid w:val="00B4370D"/>
    <w:rsid w:val="00B51090"/>
    <w:rsid w:val="00B90755"/>
    <w:rsid w:val="00BC5AC7"/>
    <w:rsid w:val="00BF2373"/>
    <w:rsid w:val="00BF32A6"/>
    <w:rsid w:val="00C02DFA"/>
    <w:rsid w:val="00C03113"/>
    <w:rsid w:val="00C17528"/>
    <w:rsid w:val="00C35492"/>
    <w:rsid w:val="00C50348"/>
    <w:rsid w:val="00C74719"/>
    <w:rsid w:val="00C74905"/>
    <w:rsid w:val="00C97309"/>
    <w:rsid w:val="00CB05D3"/>
    <w:rsid w:val="00CB0FCF"/>
    <w:rsid w:val="00CC7AFF"/>
    <w:rsid w:val="00CE0DA1"/>
    <w:rsid w:val="00CF2559"/>
    <w:rsid w:val="00D41305"/>
    <w:rsid w:val="00D64123"/>
    <w:rsid w:val="00D642D3"/>
    <w:rsid w:val="00D91434"/>
    <w:rsid w:val="00DA0EAA"/>
    <w:rsid w:val="00DB1216"/>
    <w:rsid w:val="00DB7468"/>
    <w:rsid w:val="00DC4C6E"/>
    <w:rsid w:val="00DF0E57"/>
    <w:rsid w:val="00DF181A"/>
    <w:rsid w:val="00E04C14"/>
    <w:rsid w:val="00E11CE2"/>
    <w:rsid w:val="00E216C5"/>
    <w:rsid w:val="00E25218"/>
    <w:rsid w:val="00EA3268"/>
    <w:rsid w:val="00EA5290"/>
    <w:rsid w:val="00EA7735"/>
    <w:rsid w:val="00EB50D7"/>
    <w:rsid w:val="00ED2FE3"/>
    <w:rsid w:val="00F019B4"/>
    <w:rsid w:val="00F07257"/>
    <w:rsid w:val="00F4110C"/>
    <w:rsid w:val="00F67B04"/>
    <w:rsid w:val="00F76152"/>
    <w:rsid w:val="00F817FC"/>
    <w:rsid w:val="00F864E2"/>
    <w:rsid w:val="00FA194B"/>
    <w:rsid w:val="00FA7984"/>
    <w:rsid w:val="00FB176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640D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Revision">
    <w:name w:val="Revision"/>
    <w:hidden/>
    <w:uiPriority w:val="99"/>
    <w:semiHidden/>
    <w:rsid w:val="005354AC"/>
    <w:pPr>
      <w:ind w:firstLine="0"/>
      <w:jc w:val="left"/>
    </w:pPr>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Revision">
    <w:name w:val="Revision"/>
    <w:hidden/>
    <w:uiPriority w:val="99"/>
    <w:semiHidden/>
    <w:rsid w:val="005354AC"/>
    <w:pPr>
      <w:ind w:firstLine="0"/>
      <w:jc w:val="lef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BDA663-D4C0-41EA-A33B-6C91DC7AB5CD}"/>
</file>

<file path=customXml/itemProps2.xml><?xml version="1.0" encoding="utf-8"?>
<ds:datastoreItem xmlns:ds="http://schemas.openxmlformats.org/officeDocument/2006/customXml" ds:itemID="{6E85AECF-BDC2-40A4-9238-EA502C1FA7A1}"/>
</file>

<file path=customXml/itemProps3.xml><?xml version="1.0" encoding="utf-8"?>
<ds:datastoreItem xmlns:ds="http://schemas.openxmlformats.org/officeDocument/2006/customXml" ds:itemID="{19E740D9-DA9D-47BC-84F0-6216549E5AB6}"/>
</file>

<file path=customXml/itemProps4.xml><?xml version="1.0" encoding="utf-8"?>
<ds:datastoreItem xmlns:ds="http://schemas.openxmlformats.org/officeDocument/2006/customXml" ds:itemID="{50EB8C1E-BFC6-4DC8-966D-7484A7558D2C}"/>
</file>

<file path=docProps/app.xml><?xml version="1.0" encoding="utf-8"?>
<Properties xmlns="http://schemas.openxmlformats.org/officeDocument/2006/extended-properties" xmlns:vt="http://schemas.openxmlformats.org/officeDocument/2006/docPropsVTypes">
  <Template>Normal.dotm</Template>
  <TotalTime>0</TotalTime>
  <Pages>8</Pages>
  <Words>1785</Words>
  <Characters>12843</Characters>
  <Application>Microsoft Office Word</Application>
  <DocSecurity>4</DocSecurity>
  <Lines>107</Lines>
  <Paragraphs>29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14599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258.2020.ro</dc:title>
  <dc:creator>lll</dc:creator>
  <cp:lastModifiedBy>Diana Culic</cp:lastModifiedBy>
  <cp:revision>2</cp:revision>
  <cp:lastPrinted>2020-06-16T07:26:00Z</cp:lastPrinted>
  <dcterms:created xsi:type="dcterms:W3CDTF">2020-06-17T12:28:00Z</dcterms:created>
  <dcterms:modified xsi:type="dcterms:W3CDTF">2020-06-17T12:28:00Z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