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CD040" w14:textId="77777777" w:rsidR="00633775" w:rsidRDefault="00633775" w:rsidP="00860DCD">
      <w:pPr>
        <w:ind w:right="-1"/>
        <w:jc w:val="right"/>
        <w:rPr>
          <w:b/>
          <w:bCs/>
          <w:sz w:val="28"/>
          <w:szCs w:val="28"/>
          <w:lang w:val="ro-RO"/>
        </w:rPr>
      </w:pPr>
      <w:bookmarkStart w:id="0" w:name="_Hlk171932727"/>
    </w:p>
    <w:p w14:paraId="38D40791" w14:textId="77777777" w:rsidR="00633775" w:rsidRDefault="00633775" w:rsidP="00860DCD">
      <w:pPr>
        <w:ind w:right="-1"/>
        <w:jc w:val="right"/>
        <w:rPr>
          <w:b/>
          <w:bCs/>
          <w:sz w:val="28"/>
          <w:szCs w:val="28"/>
          <w:lang w:val="ro-RO"/>
        </w:rPr>
      </w:pPr>
    </w:p>
    <w:p w14:paraId="794CDC9F" w14:textId="77777777" w:rsidR="00633775" w:rsidRDefault="00633775" w:rsidP="00860DCD">
      <w:pPr>
        <w:ind w:right="-1"/>
        <w:jc w:val="right"/>
        <w:rPr>
          <w:b/>
          <w:bCs/>
          <w:sz w:val="28"/>
          <w:szCs w:val="28"/>
          <w:lang w:val="ro-RO"/>
        </w:rPr>
      </w:pPr>
    </w:p>
    <w:p w14:paraId="0E97F942" w14:textId="77777777" w:rsidR="00633775" w:rsidRDefault="00633775" w:rsidP="00860DCD">
      <w:pPr>
        <w:ind w:right="-1"/>
        <w:jc w:val="right"/>
        <w:rPr>
          <w:b/>
          <w:bCs/>
          <w:sz w:val="28"/>
          <w:szCs w:val="28"/>
          <w:lang w:val="ro-RO"/>
        </w:rPr>
      </w:pPr>
    </w:p>
    <w:p w14:paraId="3AD37C19" w14:textId="77777777" w:rsidR="00633775" w:rsidRDefault="00633775" w:rsidP="00860DCD">
      <w:pPr>
        <w:ind w:right="-1"/>
        <w:jc w:val="right"/>
        <w:rPr>
          <w:b/>
          <w:bCs/>
          <w:sz w:val="28"/>
          <w:szCs w:val="28"/>
          <w:lang w:val="ro-RO"/>
        </w:rPr>
      </w:pPr>
    </w:p>
    <w:p w14:paraId="33A2E96F" w14:textId="77420555" w:rsidR="00EC4114" w:rsidRPr="00E77A3A" w:rsidRDefault="00EC4114" w:rsidP="00860DCD">
      <w:pPr>
        <w:ind w:right="-1"/>
        <w:jc w:val="right"/>
        <w:rPr>
          <w:b/>
          <w:bCs/>
          <w:sz w:val="28"/>
          <w:szCs w:val="28"/>
          <w:lang w:val="ro-RO"/>
        </w:rPr>
      </w:pPr>
      <w:r w:rsidRPr="00E77A3A">
        <w:rPr>
          <w:b/>
          <w:bCs/>
          <w:sz w:val="28"/>
          <w:szCs w:val="28"/>
          <w:lang w:val="ro-RO"/>
        </w:rPr>
        <w:t>UE</w:t>
      </w:r>
    </w:p>
    <w:p w14:paraId="0126C88B" w14:textId="77777777" w:rsidR="00674757" w:rsidRDefault="00674757" w:rsidP="00860DCD">
      <w:pPr>
        <w:ind w:right="-1"/>
        <w:jc w:val="center"/>
        <w:rPr>
          <w:sz w:val="28"/>
          <w:szCs w:val="28"/>
          <w:lang w:val="ro-RO"/>
        </w:rPr>
      </w:pPr>
    </w:p>
    <w:p w14:paraId="17DDFB46" w14:textId="77777777" w:rsidR="009358FB" w:rsidRDefault="009358FB" w:rsidP="00860DCD">
      <w:pPr>
        <w:ind w:right="-1"/>
        <w:jc w:val="center"/>
        <w:rPr>
          <w:sz w:val="28"/>
          <w:szCs w:val="28"/>
          <w:lang w:val="ro-RO"/>
        </w:rPr>
      </w:pPr>
    </w:p>
    <w:p w14:paraId="34429CB5" w14:textId="4FB2C99D" w:rsidR="00674757" w:rsidRDefault="00674757" w:rsidP="00882FA9">
      <w:pPr>
        <w:ind w:left="567" w:right="1984" w:firstLine="0"/>
        <w:jc w:val="center"/>
        <w:rPr>
          <w:b/>
          <w:bCs/>
          <w:sz w:val="28"/>
          <w:szCs w:val="28"/>
          <w:lang w:val="ro-RO"/>
        </w:rPr>
      </w:pPr>
      <w:r w:rsidRPr="00E77A3A">
        <w:rPr>
          <w:b/>
          <w:bCs/>
          <w:sz w:val="28"/>
          <w:szCs w:val="28"/>
          <w:lang w:val="ro-RO"/>
        </w:rPr>
        <w:t>L E G E</w:t>
      </w:r>
    </w:p>
    <w:p w14:paraId="1F9C5408" w14:textId="77777777" w:rsidR="00882FA9" w:rsidRPr="00E77A3A" w:rsidRDefault="00882FA9" w:rsidP="00882FA9">
      <w:pPr>
        <w:ind w:left="567" w:right="1984" w:firstLine="0"/>
        <w:jc w:val="center"/>
        <w:rPr>
          <w:b/>
          <w:bCs/>
          <w:sz w:val="28"/>
          <w:szCs w:val="28"/>
          <w:lang w:val="ro-RO"/>
        </w:rPr>
      </w:pPr>
    </w:p>
    <w:bookmarkEnd w:id="0"/>
    <w:p w14:paraId="6C069276" w14:textId="77777777" w:rsidR="00593C34" w:rsidRPr="00E77A3A" w:rsidRDefault="00C610EB" w:rsidP="00882FA9">
      <w:pPr>
        <w:ind w:left="567" w:right="1984" w:firstLine="0"/>
        <w:jc w:val="center"/>
        <w:rPr>
          <w:b/>
          <w:bCs/>
          <w:sz w:val="28"/>
          <w:szCs w:val="28"/>
          <w:lang w:val="ro-RO"/>
        </w:rPr>
      </w:pPr>
      <w:r w:rsidRPr="00E77A3A">
        <w:rPr>
          <w:b/>
          <w:bCs/>
          <w:sz w:val="28"/>
          <w:szCs w:val="28"/>
          <w:lang w:val="ro-RO"/>
        </w:rPr>
        <w:t xml:space="preserve">pentru modificarea unor acte normative </w:t>
      </w:r>
    </w:p>
    <w:p w14:paraId="2B882967" w14:textId="2BF84184" w:rsidR="00C610EB" w:rsidRPr="00E77A3A" w:rsidRDefault="00C610EB" w:rsidP="00882FA9">
      <w:pPr>
        <w:ind w:left="567" w:right="1984" w:firstLine="0"/>
        <w:jc w:val="center"/>
        <w:rPr>
          <w:b/>
          <w:bCs/>
          <w:sz w:val="28"/>
          <w:szCs w:val="28"/>
          <w:lang w:val="ro-RO"/>
        </w:rPr>
      </w:pPr>
      <w:r w:rsidRPr="00E77A3A">
        <w:rPr>
          <w:b/>
          <w:bCs/>
          <w:sz w:val="28"/>
          <w:szCs w:val="28"/>
          <w:lang w:val="ro-RO"/>
        </w:rPr>
        <w:t>(privind procedura de azil)</w:t>
      </w:r>
    </w:p>
    <w:p w14:paraId="4CEE6B2D" w14:textId="6DF6222B" w:rsidR="00C610EB" w:rsidRPr="00E77A3A" w:rsidRDefault="00882FA9" w:rsidP="00860DCD">
      <w:pPr>
        <w:rPr>
          <w:sz w:val="28"/>
          <w:szCs w:val="28"/>
          <w:lang w:val="ro-RO"/>
        </w:rPr>
      </w:pPr>
      <w:r w:rsidRPr="00E77A3A">
        <w:rPr>
          <w:noProof/>
          <w:sz w:val="28"/>
          <w:szCs w:val="28"/>
          <w:lang w:val="ro-RO"/>
        </w:rPr>
        <mc:AlternateContent>
          <mc:Choice Requires="wps">
            <w:drawing>
              <wp:anchor distT="0" distB="0" distL="114300" distR="114300" simplePos="0" relativeHeight="251659264" behindDoc="0" locked="0" layoutInCell="1" allowOverlap="1" wp14:anchorId="7F300A26" wp14:editId="56CF5963">
                <wp:simplePos x="0" y="0"/>
                <wp:positionH relativeFrom="column">
                  <wp:posOffset>965807</wp:posOffset>
                </wp:positionH>
                <wp:positionV relativeFrom="paragraph">
                  <wp:posOffset>11127</wp:posOffset>
                </wp:positionV>
                <wp:extent cx="3084499"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84499"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8ABD9C"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05pt,.9pt" to="318.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" strokecolor="black [3040]"/>
            </w:pict>
          </mc:Fallback>
        </mc:AlternateContent>
      </w:r>
    </w:p>
    <w:p w14:paraId="72CAC6DC" w14:textId="034D70D6" w:rsidR="00C610EB" w:rsidRPr="00E77A3A" w:rsidRDefault="00C610EB" w:rsidP="00860DCD">
      <w:pPr>
        <w:rPr>
          <w:sz w:val="28"/>
          <w:szCs w:val="28"/>
          <w:lang w:val="ro-RO"/>
        </w:rPr>
      </w:pPr>
      <w:r w:rsidRPr="00E77A3A">
        <w:rPr>
          <w:sz w:val="28"/>
          <w:szCs w:val="28"/>
          <w:lang w:val="ro-RO"/>
        </w:rPr>
        <w:t>Parlamentul adoptă prezenta lege organică.</w:t>
      </w:r>
    </w:p>
    <w:p w14:paraId="40AFA546" w14:textId="77777777" w:rsidR="00C610EB" w:rsidRPr="00E77A3A" w:rsidRDefault="00C610EB" w:rsidP="00860DCD">
      <w:pPr>
        <w:pStyle w:val="NormalWeb"/>
        <w:ind w:firstLine="720"/>
        <w:rPr>
          <w:sz w:val="28"/>
          <w:szCs w:val="28"/>
          <w:lang w:val="ro-RO"/>
        </w:rPr>
      </w:pPr>
    </w:p>
    <w:p w14:paraId="683BE6A6" w14:textId="787DB008" w:rsidR="00C610EB" w:rsidRPr="00E77A3A" w:rsidRDefault="00C610EB" w:rsidP="00860DCD">
      <w:pPr>
        <w:pStyle w:val="NormalWeb"/>
        <w:ind w:firstLine="720"/>
        <w:rPr>
          <w:sz w:val="28"/>
          <w:szCs w:val="28"/>
          <w:lang w:val="ro-RO"/>
        </w:rPr>
      </w:pPr>
      <w:bookmarkStart w:id="1" w:name="_Hlk185231150"/>
      <w:r w:rsidRPr="00E77A3A">
        <w:rPr>
          <w:sz w:val="28"/>
          <w:szCs w:val="28"/>
          <w:lang w:val="ro-RO"/>
        </w:rPr>
        <w:t xml:space="preserve">Prezenta lege: </w:t>
      </w:r>
    </w:p>
    <w:p w14:paraId="19F41261" w14:textId="77777777" w:rsidR="00593C34" w:rsidRPr="00E77A3A" w:rsidRDefault="00593C34" w:rsidP="00860DCD">
      <w:pPr>
        <w:pStyle w:val="NormalWeb"/>
        <w:ind w:firstLine="720"/>
        <w:rPr>
          <w:sz w:val="28"/>
          <w:szCs w:val="28"/>
          <w:lang w:val="ro-RO"/>
        </w:rPr>
      </w:pPr>
    </w:p>
    <w:p w14:paraId="5D0C4A8A" w14:textId="0BEBB603" w:rsidR="00C610EB" w:rsidRPr="00E77A3A" w:rsidRDefault="00ED1670" w:rsidP="00860DCD">
      <w:pPr>
        <w:pStyle w:val="NormalWeb"/>
        <w:ind w:firstLine="720"/>
        <w:rPr>
          <w:sz w:val="28"/>
          <w:szCs w:val="28"/>
          <w:lang w:val="ro-RO"/>
        </w:rPr>
      </w:pPr>
      <w:r w:rsidRPr="00E77A3A">
        <w:rPr>
          <w:sz w:val="28"/>
          <w:szCs w:val="28"/>
          <w:lang w:val="ro-RO"/>
        </w:rPr>
        <w:t xml:space="preserve">– </w:t>
      </w:r>
      <w:r w:rsidR="00C610EB" w:rsidRPr="00E77A3A">
        <w:rPr>
          <w:sz w:val="28"/>
          <w:szCs w:val="28"/>
          <w:lang w:val="ro-RO"/>
        </w:rPr>
        <w:t xml:space="preserve">transpune art. 20 </w:t>
      </w:r>
      <w:r w:rsidRPr="00E77A3A">
        <w:rPr>
          <w:sz w:val="28"/>
          <w:szCs w:val="28"/>
          <w:lang w:val="ro-RO"/>
        </w:rPr>
        <w:t xml:space="preserve">alin. </w:t>
      </w:r>
      <w:r w:rsidR="00C610EB" w:rsidRPr="00E77A3A">
        <w:rPr>
          <w:sz w:val="28"/>
          <w:szCs w:val="28"/>
          <w:lang w:val="ro-RO"/>
        </w:rPr>
        <w:t>(3) și (4) din Directiva 2011/95/UE a Parlamentului European și a Consiliului din 13 decembrie 2011 privind standardele referitoare la condițiile pe care trebuie să le îndeplinească resortisanții țărilor terțe sau apatrizii pentru a putea beneficia de protecție internațională, la un statut uniform pentru refugiați sau pentru persoanele eligibile pentru obținerea de protecție subsidiară și la conținutul protecției acordate, publicată în Jurnalul Oficial al Uniunii Europene L</w:t>
      </w:r>
      <w:r w:rsidR="00E259B7" w:rsidRPr="00E77A3A">
        <w:rPr>
          <w:sz w:val="28"/>
          <w:szCs w:val="28"/>
          <w:lang w:val="ro-RO"/>
        </w:rPr>
        <w:t> </w:t>
      </w:r>
      <w:r w:rsidR="00C610EB" w:rsidRPr="00E77A3A">
        <w:rPr>
          <w:sz w:val="28"/>
          <w:szCs w:val="28"/>
          <w:lang w:val="ro-RO"/>
        </w:rPr>
        <w:t>337/9 din 20 decembrie 2011</w:t>
      </w:r>
      <w:r w:rsidRPr="00E77A3A">
        <w:rPr>
          <w:sz w:val="28"/>
          <w:szCs w:val="28"/>
          <w:lang w:val="ro-RO"/>
        </w:rPr>
        <w:t xml:space="preserve">, </w:t>
      </w:r>
      <w:r w:rsidR="00C610EB" w:rsidRPr="00E77A3A">
        <w:rPr>
          <w:sz w:val="28"/>
          <w:szCs w:val="28"/>
          <w:lang w:val="ro-RO"/>
        </w:rPr>
        <w:t>CELEX: 32011L0095;</w:t>
      </w:r>
    </w:p>
    <w:p w14:paraId="3E452D83" w14:textId="635B04D2" w:rsidR="00E259B7" w:rsidRPr="00E77A3A" w:rsidRDefault="00E259B7" w:rsidP="00860DCD">
      <w:pPr>
        <w:pStyle w:val="NormalWeb"/>
        <w:ind w:firstLine="720"/>
        <w:rPr>
          <w:sz w:val="28"/>
          <w:szCs w:val="28"/>
          <w:lang w:val="ro-RO" w:eastAsia="en-US"/>
        </w:rPr>
      </w:pPr>
      <w:r w:rsidRPr="00E77A3A">
        <w:rPr>
          <w:sz w:val="28"/>
          <w:szCs w:val="28"/>
          <w:lang w:val="ro-RO" w:eastAsia="en-US"/>
        </w:rPr>
        <w:t>– transpune art. 2 lit. (d), art. 4 alin. (1), art. 6, 18, art. 23 alin. (3)</w:t>
      </w:r>
      <w:r w:rsidR="001A74B2" w:rsidRPr="00E77A3A">
        <w:rPr>
          <w:sz w:val="28"/>
          <w:szCs w:val="28"/>
          <w:lang w:val="ro-RO" w:eastAsia="en-US"/>
        </w:rPr>
        <w:t>,</w:t>
      </w:r>
      <w:r w:rsidRPr="00E77A3A">
        <w:rPr>
          <w:sz w:val="28"/>
          <w:szCs w:val="28"/>
          <w:lang w:val="ro-RO" w:eastAsia="en-US"/>
        </w:rPr>
        <w:t xml:space="preserve"> art. 24 </w:t>
      </w:r>
      <w:r w:rsidR="001A74B2" w:rsidRPr="00E77A3A">
        <w:rPr>
          <w:sz w:val="28"/>
          <w:szCs w:val="28"/>
          <w:lang w:val="ro-RO" w:eastAsia="en-US"/>
        </w:rPr>
        <w:t>alin. </w:t>
      </w:r>
      <w:r w:rsidRPr="00E77A3A">
        <w:rPr>
          <w:sz w:val="28"/>
          <w:szCs w:val="28"/>
          <w:lang w:val="ro-RO" w:eastAsia="en-US"/>
        </w:rPr>
        <w:t>(1) și (3)</w:t>
      </w:r>
      <w:r w:rsidR="001A74B2" w:rsidRPr="00E77A3A">
        <w:rPr>
          <w:sz w:val="28"/>
          <w:szCs w:val="28"/>
          <w:lang w:val="ro-RO" w:eastAsia="en-US"/>
        </w:rPr>
        <w:t>,</w:t>
      </w:r>
      <w:r w:rsidRPr="00E77A3A">
        <w:rPr>
          <w:sz w:val="28"/>
          <w:szCs w:val="28"/>
          <w:lang w:val="ro-RO" w:eastAsia="en-US"/>
        </w:rPr>
        <w:t xml:space="preserve"> art. 26</w:t>
      </w:r>
      <w:r w:rsidR="001A74B2" w:rsidRPr="00E77A3A">
        <w:rPr>
          <w:sz w:val="28"/>
          <w:szCs w:val="28"/>
          <w:lang w:val="ro-RO" w:eastAsia="en-US"/>
        </w:rPr>
        <w:t>,</w:t>
      </w:r>
      <w:r w:rsidRPr="00E77A3A">
        <w:rPr>
          <w:sz w:val="28"/>
          <w:szCs w:val="28"/>
          <w:lang w:val="ro-RO" w:eastAsia="en-US"/>
        </w:rPr>
        <w:t xml:space="preserve"> art. 31 </w:t>
      </w:r>
      <w:r w:rsidR="001A74B2" w:rsidRPr="00E77A3A">
        <w:rPr>
          <w:sz w:val="28"/>
          <w:szCs w:val="28"/>
          <w:lang w:val="ro-RO" w:eastAsia="en-US"/>
        </w:rPr>
        <w:t xml:space="preserve">alin. </w:t>
      </w:r>
      <w:r w:rsidRPr="00E77A3A">
        <w:rPr>
          <w:sz w:val="28"/>
          <w:szCs w:val="28"/>
          <w:lang w:val="ro-RO" w:eastAsia="en-US"/>
        </w:rPr>
        <w:t xml:space="preserve">(8), art. 32 </w:t>
      </w:r>
      <w:r w:rsidR="001A74B2" w:rsidRPr="00E77A3A">
        <w:rPr>
          <w:sz w:val="28"/>
          <w:szCs w:val="28"/>
          <w:lang w:val="ro-RO" w:eastAsia="en-US"/>
        </w:rPr>
        <w:t xml:space="preserve">alin. </w:t>
      </w:r>
      <w:r w:rsidRPr="00E77A3A">
        <w:rPr>
          <w:sz w:val="28"/>
          <w:szCs w:val="28"/>
          <w:lang w:val="ro-RO" w:eastAsia="en-US"/>
        </w:rPr>
        <w:t xml:space="preserve">(1), art. 36,  art. 37 </w:t>
      </w:r>
      <w:r w:rsidR="001A74B2" w:rsidRPr="00E77A3A">
        <w:rPr>
          <w:sz w:val="28"/>
          <w:szCs w:val="28"/>
          <w:lang w:val="ro-RO" w:eastAsia="en-US"/>
        </w:rPr>
        <w:t xml:space="preserve">alin. </w:t>
      </w:r>
      <w:r w:rsidRPr="00E77A3A">
        <w:rPr>
          <w:sz w:val="28"/>
          <w:szCs w:val="28"/>
          <w:lang w:val="ro-RO" w:eastAsia="en-US"/>
        </w:rPr>
        <w:t>(2) și (3)</w:t>
      </w:r>
      <w:r w:rsidR="001A74B2" w:rsidRPr="00E77A3A">
        <w:rPr>
          <w:sz w:val="28"/>
          <w:szCs w:val="28"/>
          <w:lang w:val="ro-RO" w:eastAsia="en-US"/>
        </w:rPr>
        <w:t>,</w:t>
      </w:r>
      <w:r w:rsidRPr="00E77A3A">
        <w:rPr>
          <w:sz w:val="28"/>
          <w:szCs w:val="28"/>
          <w:lang w:val="ro-RO" w:eastAsia="en-US"/>
        </w:rPr>
        <w:t xml:space="preserve"> art. 38 </w:t>
      </w:r>
      <w:r w:rsidR="001A74B2" w:rsidRPr="00E77A3A">
        <w:rPr>
          <w:sz w:val="28"/>
          <w:szCs w:val="28"/>
          <w:lang w:val="ro-RO" w:eastAsia="en-US"/>
        </w:rPr>
        <w:t xml:space="preserve">alin. </w:t>
      </w:r>
      <w:r w:rsidRPr="00E77A3A">
        <w:rPr>
          <w:sz w:val="28"/>
          <w:szCs w:val="28"/>
          <w:lang w:val="ro-RO" w:eastAsia="en-US"/>
        </w:rPr>
        <w:t>(1) și (2)</w:t>
      </w:r>
      <w:r w:rsidR="001A74B2" w:rsidRPr="00E77A3A">
        <w:rPr>
          <w:sz w:val="28"/>
          <w:szCs w:val="28"/>
          <w:lang w:val="ro-RO" w:eastAsia="en-US"/>
        </w:rPr>
        <w:t>,</w:t>
      </w:r>
      <w:r w:rsidRPr="00E77A3A">
        <w:rPr>
          <w:sz w:val="28"/>
          <w:szCs w:val="28"/>
          <w:lang w:val="ro-RO" w:eastAsia="en-US"/>
        </w:rPr>
        <w:t xml:space="preserve"> art. 39 </w:t>
      </w:r>
      <w:r w:rsidR="001A74B2" w:rsidRPr="00E77A3A">
        <w:rPr>
          <w:sz w:val="28"/>
          <w:szCs w:val="28"/>
          <w:lang w:val="ro-RO" w:eastAsia="en-US"/>
        </w:rPr>
        <w:t xml:space="preserve">alin. </w:t>
      </w:r>
      <w:r w:rsidRPr="00E77A3A">
        <w:rPr>
          <w:sz w:val="28"/>
          <w:szCs w:val="28"/>
          <w:lang w:val="ro-RO" w:eastAsia="en-US"/>
        </w:rPr>
        <w:t>(2)</w:t>
      </w:r>
      <w:r w:rsidR="001A74B2" w:rsidRPr="00E77A3A">
        <w:rPr>
          <w:sz w:val="28"/>
          <w:szCs w:val="28"/>
          <w:lang w:val="ro-RO" w:eastAsia="en-US"/>
        </w:rPr>
        <w:t>–</w:t>
      </w:r>
      <w:r w:rsidRPr="00E77A3A">
        <w:rPr>
          <w:sz w:val="28"/>
          <w:szCs w:val="28"/>
          <w:lang w:val="ro-RO" w:eastAsia="en-US"/>
        </w:rPr>
        <w:t>(4) și Anexa I din Directiva 2013/32/UE a Parlamentului European și a Consiliului din 26 iunie 2013 privind procedurile comune de acordare și retragere a protecției internaționale, publicată în Jurnalul Oficial al Uniunii Europene L 180/60 din 29 iunie 2013, CELEX: 32013L0032;</w:t>
      </w:r>
    </w:p>
    <w:p w14:paraId="7AEF5DB7" w14:textId="65CCFD28" w:rsidR="001A74B2" w:rsidRPr="00E77A3A" w:rsidRDefault="00E259B7" w:rsidP="00860DCD">
      <w:pPr>
        <w:pStyle w:val="NormalWeb"/>
        <w:ind w:firstLine="720"/>
        <w:rPr>
          <w:sz w:val="28"/>
          <w:szCs w:val="28"/>
          <w:lang w:val="ro-RO"/>
        </w:rPr>
      </w:pPr>
      <w:r w:rsidRPr="00E77A3A">
        <w:rPr>
          <w:sz w:val="28"/>
          <w:szCs w:val="28"/>
          <w:lang w:val="ro-RO"/>
        </w:rPr>
        <w:t>–</w:t>
      </w:r>
      <w:r w:rsidRPr="00E77A3A">
        <w:rPr>
          <w:sz w:val="28"/>
          <w:szCs w:val="28"/>
          <w:lang w:val="ro-RO" w:eastAsia="en-US"/>
        </w:rPr>
        <w:t xml:space="preserve"> transpune art. 2 lit. (g) și (k)</w:t>
      </w:r>
      <w:r w:rsidR="001A74B2" w:rsidRPr="00E77A3A">
        <w:rPr>
          <w:sz w:val="28"/>
          <w:szCs w:val="28"/>
          <w:lang w:val="ro-RO"/>
        </w:rPr>
        <w:t>,</w:t>
      </w:r>
      <w:r w:rsidRPr="00E77A3A">
        <w:rPr>
          <w:sz w:val="28"/>
          <w:szCs w:val="28"/>
          <w:lang w:val="ro-RO" w:eastAsia="en-US"/>
        </w:rPr>
        <w:t xml:space="preserve"> art. 6 </w:t>
      </w:r>
      <w:r w:rsidR="001A74B2" w:rsidRPr="00E77A3A">
        <w:rPr>
          <w:sz w:val="28"/>
          <w:szCs w:val="28"/>
          <w:lang w:val="ro-RO" w:eastAsia="en-US"/>
        </w:rPr>
        <w:t>alin.</w:t>
      </w:r>
      <w:r w:rsidR="001A74B2" w:rsidRPr="00E77A3A">
        <w:rPr>
          <w:sz w:val="28"/>
          <w:szCs w:val="28"/>
          <w:lang w:val="ro-RO"/>
        </w:rPr>
        <w:t xml:space="preserve"> </w:t>
      </w:r>
      <w:r w:rsidRPr="00E77A3A">
        <w:rPr>
          <w:sz w:val="28"/>
          <w:szCs w:val="28"/>
          <w:lang w:val="ro-RO" w:eastAsia="en-US"/>
        </w:rPr>
        <w:t>(2)</w:t>
      </w:r>
      <w:r w:rsidR="001A74B2" w:rsidRPr="00E77A3A">
        <w:rPr>
          <w:sz w:val="28"/>
          <w:szCs w:val="28"/>
          <w:lang w:val="ro-RO"/>
        </w:rPr>
        <w:t>,</w:t>
      </w:r>
      <w:r w:rsidRPr="00E77A3A">
        <w:rPr>
          <w:sz w:val="28"/>
          <w:szCs w:val="28"/>
          <w:lang w:val="ro-RO" w:eastAsia="en-US"/>
        </w:rPr>
        <w:t xml:space="preserve"> art. 8</w:t>
      </w:r>
      <w:r w:rsidR="001A74B2" w:rsidRPr="00E77A3A">
        <w:rPr>
          <w:sz w:val="28"/>
          <w:szCs w:val="28"/>
          <w:lang w:val="ro-RO"/>
        </w:rPr>
        <w:t>,</w:t>
      </w:r>
      <w:r w:rsidRPr="00E77A3A">
        <w:rPr>
          <w:sz w:val="28"/>
          <w:szCs w:val="28"/>
          <w:lang w:val="ro-RO" w:eastAsia="en-US"/>
        </w:rPr>
        <w:t xml:space="preserve"> art. 9 </w:t>
      </w:r>
      <w:r w:rsidR="001A74B2" w:rsidRPr="00E77A3A">
        <w:rPr>
          <w:sz w:val="28"/>
          <w:szCs w:val="28"/>
          <w:lang w:val="ro-RO" w:eastAsia="en-US"/>
        </w:rPr>
        <w:t>alin.</w:t>
      </w:r>
      <w:r w:rsidR="001A74B2" w:rsidRPr="00E77A3A">
        <w:rPr>
          <w:sz w:val="28"/>
          <w:szCs w:val="28"/>
          <w:lang w:val="ro-RO"/>
        </w:rPr>
        <w:t xml:space="preserve"> </w:t>
      </w:r>
      <w:r w:rsidRPr="00E77A3A">
        <w:rPr>
          <w:sz w:val="28"/>
          <w:szCs w:val="28"/>
          <w:lang w:val="ro-RO" w:eastAsia="en-US"/>
        </w:rPr>
        <w:t>(1) și (3)</w:t>
      </w:r>
      <w:r w:rsidR="001A74B2" w:rsidRPr="00E77A3A">
        <w:rPr>
          <w:sz w:val="28"/>
          <w:szCs w:val="28"/>
          <w:lang w:val="ro-RO"/>
        </w:rPr>
        <w:t>,</w:t>
      </w:r>
      <w:r w:rsidRPr="00E77A3A">
        <w:rPr>
          <w:sz w:val="28"/>
          <w:szCs w:val="28"/>
          <w:lang w:val="ro-RO" w:eastAsia="en-US"/>
        </w:rPr>
        <w:t xml:space="preserve"> art.</w:t>
      </w:r>
      <w:r w:rsidR="001A74B2" w:rsidRPr="00E77A3A">
        <w:rPr>
          <w:sz w:val="28"/>
          <w:szCs w:val="28"/>
          <w:lang w:val="ro-RO"/>
        </w:rPr>
        <w:t> </w:t>
      </w:r>
      <w:r w:rsidRPr="00E77A3A">
        <w:rPr>
          <w:sz w:val="28"/>
          <w:szCs w:val="28"/>
          <w:lang w:val="ro-RO" w:eastAsia="en-US"/>
        </w:rPr>
        <w:t xml:space="preserve">10 </w:t>
      </w:r>
      <w:r w:rsidR="001A74B2" w:rsidRPr="00E77A3A">
        <w:rPr>
          <w:sz w:val="28"/>
          <w:szCs w:val="28"/>
          <w:lang w:val="ro-RO" w:eastAsia="en-US"/>
        </w:rPr>
        <w:t>alin.</w:t>
      </w:r>
      <w:r w:rsidR="001A74B2" w:rsidRPr="00E77A3A">
        <w:rPr>
          <w:sz w:val="28"/>
          <w:szCs w:val="28"/>
          <w:lang w:val="ro-RO"/>
        </w:rPr>
        <w:t xml:space="preserve"> </w:t>
      </w:r>
      <w:r w:rsidRPr="00E77A3A">
        <w:rPr>
          <w:sz w:val="28"/>
          <w:szCs w:val="28"/>
          <w:lang w:val="ro-RO" w:eastAsia="en-US"/>
        </w:rPr>
        <w:t>(4)</w:t>
      </w:r>
      <w:r w:rsidR="001A74B2" w:rsidRPr="00E77A3A">
        <w:rPr>
          <w:sz w:val="28"/>
          <w:szCs w:val="28"/>
          <w:lang w:val="ro-RO"/>
        </w:rPr>
        <w:t>,</w:t>
      </w:r>
      <w:r w:rsidRPr="00E77A3A">
        <w:rPr>
          <w:sz w:val="28"/>
          <w:szCs w:val="28"/>
          <w:lang w:val="ro-RO" w:eastAsia="en-US"/>
        </w:rPr>
        <w:t xml:space="preserve"> art. 13, art. 17</w:t>
      </w:r>
      <w:r w:rsidR="001A74B2" w:rsidRPr="00E77A3A">
        <w:rPr>
          <w:sz w:val="28"/>
          <w:szCs w:val="28"/>
          <w:lang w:val="ro-RO"/>
        </w:rPr>
        <w:t xml:space="preserve"> </w:t>
      </w:r>
      <w:r w:rsidR="001A74B2" w:rsidRPr="00E77A3A">
        <w:rPr>
          <w:sz w:val="28"/>
          <w:szCs w:val="28"/>
          <w:lang w:val="ro-RO" w:eastAsia="en-US"/>
        </w:rPr>
        <w:t>alin.</w:t>
      </w:r>
      <w:r w:rsidRPr="00E77A3A">
        <w:rPr>
          <w:sz w:val="28"/>
          <w:szCs w:val="28"/>
          <w:lang w:val="ro-RO" w:eastAsia="en-US"/>
        </w:rPr>
        <w:t xml:space="preserve"> (1), (3) și (5)</w:t>
      </w:r>
      <w:r w:rsidR="001A74B2" w:rsidRPr="00E77A3A">
        <w:rPr>
          <w:sz w:val="28"/>
          <w:szCs w:val="28"/>
          <w:lang w:val="ro-RO"/>
        </w:rPr>
        <w:t>,</w:t>
      </w:r>
      <w:r w:rsidRPr="00E77A3A">
        <w:rPr>
          <w:sz w:val="28"/>
          <w:szCs w:val="28"/>
          <w:lang w:val="ro-RO" w:eastAsia="en-US"/>
        </w:rPr>
        <w:t xml:space="preserve"> art. 19</w:t>
      </w:r>
      <w:r w:rsidR="001A74B2" w:rsidRPr="00E77A3A">
        <w:rPr>
          <w:sz w:val="28"/>
          <w:szCs w:val="28"/>
          <w:lang w:val="ro-RO"/>
        </w:rPr>
        <w:t>,</w:t>
      </w:r>
      <w:r w:rsidRPr="00E77A3A">
        <w:rPr>
          <w:sz w:val="28"/>
          <w:szCs w:val="28"/>
          <w:lang w:val="ro-RO" w:eastAsia="en-US"/>
        </w:rPr>
        <w:t xml:space="preserve"> art. 20 </w:t>
      </w:r>
      <w:r w:rsidR="001A74B2" w:rsidRPr="00E77A3A">
        <w:rPr>
          <w:sz w:val="28"/>
          <w:szCs w:val="28"/>
          <w:lang w:val="ro-RO" w:eastAsia="en-US"/>
        </w:rPr>
        <w:t>alin.</w:t>
      </w:r>
      <w:r w:rsidR="001A74B2" w:rsidRPr="00E77A3A">
        <w:rPr>
          <w:sz w:val="28"/>
          <w:szCs w:val="28"/>
          <w:lang w:val="ro-RO"/>
        </w:rPr>
        <w:t> </w:t>
      </w:r>
      <w:r w:rsidRPr="00E77A3A">
        <w:rPr>
          <w:sz w:val="28"/>
          <w:szCs w:val="28"/>
          <w:lang w:val="ro-RO" w:eastAsia="en-US"/>
        </w:rPr>
        <w:t>(1)</w:t>
      </w:r>
      <w:r w:rsidR="001A74B2" w:rsidRPr="00E77A3A">
        <w:rPr>
          <w:sz w:val="28"/>
          <w:szCs w:val="28"/>
          <w:lang w:val="ro-RO"/>
        </w:rPr>
        <w:t xml:space="preserve"> </w:t>
      </w:r>
      <w:r w:rsidRPr="00E77A3A">
        <w:rPr>
          <w:sz w:val="28"/>
          <w:szCs w:val="28"/>
          <w:lang w:val="ro-RO" w:eastAsia="en-US"/>
        </w:rPr>
        <w:t>și (6)</w:t>
      </w:r>
      <w:r w:rsidR="001A74B2" w:rsidRPr="00E77A3A">
        <w:rPr>
          <w:sz w:val="28"/>
          <w:szCs w:val="28"/>
          <w:lang w:val="ro-RO"/>
        </w:rPr>
        <w:t>,</w:t>
      </w:r>
      <w:r w:rsidRPr="00E77A3A">
        <w:rPr>
          <w:sz w:val="28"/>
          <w:szCs w:val="28"/>
          <w:lang w:val="ro-RO" w:eastAsia="en-US"/>
        </w:rPr>
        <w:t xml:space="preserve"> art.</w:t>
      </w:r>
      <w:r w:rsidR="001A74B2" w:rsidRPr="00E77A3A">
        <w:rPr>
          <w:sz w:val="28"/>
          <w:szCs w:val="28"/>
          <w:lang w:val="ro-RO" w:eastAsia="en-US"/>
        </w:rPr>
        <w:t> </w:t>
      </w:r>
      <w:r w:rsidRPr="00E77A3A">
        <w:rPr>
          <w:sz w:val="28"/>
          <w:szCs w:val="28"/>
          <w:lang w:val="ro-RO" w:eastAsia="en-US"/>
        </w:rPr>
        <w:t>21</w:t>
      </w:r>
      <w:r w:rsidR="001A74B2" w:rsidRPr="00E77A3A">
        <w:rPr>
          <w:sz w:val="28"/>
          <w:szCs w:val="28"/>
          <w:lang w:val="ro-RO"/>
        </w:rPr>
        <w:t>,</w:t>
      </w:r>
      <w:r w:rsidRPr="00E77A3A">
        <w:rPr>
          <w:sz w:val="28"/>
          <w:szCs w:val="28"/>
          <w:lang w:val="ro-RO" w:eastAsia="en-US"/>
        </w:rPr>
        <w:t xml:space="preserve"> art. 22 </w:t>
      </w:r>
      <w:r w:rsidR="001A74B2" w:rsidRPr="00E77A3A">
        <w:rPr>
          <w:sz w:val="28"/>
          <w:szCs w:val="28"/>
          <w:lang w:val="ro-RO" w:eastAsia="en-US"/>
        </w:rPr>
        <w:t>alin.</w:t>
      </w:r>
      <w:r w:rsidR="001A74B2" w:rsidRPr="00E77A3A">
        <w:rPr>
          <w:sz w:val="28"/>
          <w:szCs w:val="28"/>
          <w:lang w:val="ro-RO"/>
        </w:rPr>
        <w:t xml:space="preserve"> </w:t>
      </w:r>
      <w:r w:rsidRPr="00E77A3A">
        <w:rPr>
          <w:sz w:val="28"/>
          <w:szCs w:val="28"/>
          <w:lang w:val="ro-RO" w:eastAsia="en-US"/>
        </w:rPr>
        <w:t>(1)</w:t>
      </w:r>
      <w:r w:rsidR="001A74B2" w:rsidRPr="00E77A3A">
        <w:rPr>
          <w:sz w:val="28"/>
          <w:szCs w:val="28"/>
          <w:lang w:val="ro-RO" w:eastAsia="en-US"/>
        </w:rPr>
        <w:t>–</w:t>
      </w:r>
      <w:r w:rsidRPr="00E77A3A">
        <w:rPr>
          <w:sz w:val="28"/>
          <w:szCs w:val="28"/>
          <w:lang w:val="ro-RO" w:eastAsia="en-US"/>
        </w:rPr>
        <w:t>(3)</w:t>
      </w:r>
      <w:r w:rsidR="001A74B2" w:rsidRPr="00E77A3A">
        <w:rPr>
          <w:sz w:val="28"/>
          <w:szCs w:val="28"/>
          <w:lang w:val="ro-RO"/>
        </w:rPr>
        <w:t>,</w:t>
      </w:r>
      <w:r w:rsidRPr="00E77A3A">
        <w:rPr>
          <w:sz w:val="28"/>
          <w:szCs w:val="28"/>
          <w:lang w:val="ro-RO" w:eastAsia="en-US"/>
        </w:rPr>
        <w:t xml:space="preserve"> art. 25 din Directiva 2013/33/UE a Parlamentului European și a Consiliului din 26 iunie 2013 de stabilire a standardelor pentru primirea solicitanților de protecție internațională, publicată în Jurnalul Oficial al Uniunii Europene L 180/96 din 29 iunie 2013, CELEX: 32013L0033.</w:t>
      </w:r>
      <w:bookmarkEnd w:id="1"/>
    </w:p>
    <w:p w14:paraId="5987E9EB" w14:textId="77777777" w:rsidR="00C610EB" w:rsidRPr="00E77A3A" w:rsidRDefault="00C610EB" w:rsidP="00860DCD">
      <w:pPr>
        <w:rPr>
          <w:b/>
          <w:sz w:val="28"/>
          <w:szCs w:val="28"/>
          <w:lang w:val="ro-RO"/>
        </w:rPr>
      </w:pPr>
    </w:p>
    <w:p w14:paraId="5BD092CF" w14:textId="6AF25868" w:rsidR="00C610EB" w:rsidRPr="00E77A3A" w:rsidRDefault="00C610EB" w:rsidP="00860DCD">
      <w:pPr>
        <w:rPr>
          <w:sz w:val="28"/>
          <w:szCs w:val="28"/>
          <w:lang w:val="ro-RO"/>
        </w:rPr>
      </w:pPr>
      <w:r w:rsidRPr="00E77A3A">
        <w:rPr>
          <w:b/>
          <w:sz w:val="28"/>
          <w:szCs w:val="28"/>
          <w:lang w:val="ro-RO"/>
        </w:rPr>
        <w:t>Art</w:t>
      </w:r>
      <w:r w:rsidR="005D007C" w:rsidRPr="00E77A3A">
        <w:rPr>
          <w:b/>
          <w:sz w:val="28"/>
          <w:szCs w:val="28"/>
          <w:lang w:val="ro-RO"/>
        </w:rPr>
        <w:t xml:space="preserve">. </w:t>
      </w:r>
      <w:r w:rsidRPr="00E77A3A">
        <w:rPr>
          <w:b/>
          <w:sz w:val="28"/>
          <w:szCs w:val="28"/>
          <w:lang w:val="ro-RO"/>
        </w:rPr>
        <w:t>I</w:t>
      </w:r>
      <w:r w:rsidRPr="00E77A3A">
        <w:rPr>
          <w:b/>
          <w:bCs/>
          <w:sz w:val="28"/>
          <w:szCs w:val="28"/>
          <w:lang w:val="ro-RO"/>
        </w:rPr>
        <w:t xml:space="preserve">. </w:t>
      </w:r>
      <w:r w:rsidRPr="00E77A3A">
        <w:rPr>
          <w:sz w:val="28"/>
          <w:szCs w:val="28"/>
          <w:lang w:val="ro-RO"/>
        </w:rPr>
        <w:t>– Legea nr. 270/2008 privind azilul în Republica Moldova (Monitorul Oficial al Republicii Moldova, 2009, nr. 53</w:t>
      </w:r>
      <w:r w:rsidR="00EE6362" w:rsidRPr="00E77A3A">
        <w:rPr>
          <w:sz w:val="28"/>
          <w:szCs w:val="28"/>
          <w:lang w:val="ro-RO"/>
        </w:rPr>
        <w:t>–</w:t>
      </w:r>
      <w:r w:rsidRPr="00E77A3A">
        <w:rPr>
          <w:sz w:val="28"/>
          <w:szCs w:val="28"/>
          <w:lang w:val="ro-RO"/>
        </w:rPr>
        <w:t>54, art. 145), cu modificările ulterioare, se modifică după cum urmează:</w:t>
      </w:r>
    </w:p>
    <w:p w14:paraId="7AF1414F" w14:textId="77777777" w:rsidR="00C610EB" w:rsidRPr="00E77A3A" w:rsidRDefault="00C610EB" w:rsidP="00860DCD">
      <w:pPr>
        <w:rPr>
          <w:sz w:val="28"/>
          <w:szCs w:val="28"/>
          <w:lang w:val="ro-RO"/>
        </w:rPr>
      </w:pPr>
    </w:p>
    <w:p w14:paraId="7EEF8B81" w14:textId="1C12CC00" w:rsidR="00593C34" w:rsidRPr="00E77A3A" w:rsidRDefault="0018344C" w:rsidP="00860DCD">
      <w:pPr>
        <w:rPr>
          <w:lang w:val="ro-RO"/>
        </w:rPr>
      </w:pPr>
      <w:r w:rsidRPr="00E77A3A">
        <w:rPr>
          <w:rFonts w:eastAsiaTheme="minorHAnsi"/>
          <w:sz w:val="28"/>
          <w:szCs w:val="28"/>
          <w:lang w:val="ro-RO"/>
        </w:rPr>
        <w:t>1.</w:t>
      </w:r>
      <w:r w:rsidRPr="00E77A3A">
        <w:rPr>
          <w:sz w:val="28"/>
          <w:szCs w:val="28"/>
          <w:lang w:val="ro-RO"/>
        </w:rPr>
        <w:t xml:space="preserve"> După clauza de adoptare se introduce clauza de armonizare cu următorul cuprins:</w:t>
      </w:r>
    </w:p>
    <w:p w14:paraId="72480C9E" w14:textId="77777777" w:rsidR="0018344C" w:rsidRPr="00E77A3A" w:rsidRDefault="0018344C" w:rsidP="00860DCD">
      <w:pPr>
        <w:pStyle w:val="ListParagraph"/>
        <w:tabs>
          <w:tab w:val="left" w:pos="1080"/>
        </w:tabs>
        <w:spacing w:after="0" w:line="240" w:lineRule="auto"/>
        <w:ind w:left="0" w:firstLine="720"/>
        <w:jc w:val="both"/>
        <w:rPr>
          <w:rFonts w:ascii="Times New Roman" w:eastAsia="Times New Roman" w:hAnsi="Times New Roman" w:cs="Times New Roman"/>
          <w:sz w:val="28"/>
          <w:szCs w:val="28"/>
          <w:lang w:val="ro-RO"/>
        </w:rPr>
      </w:pPr>
    </w:p>
    <w:p w14:paraId="198EFFDB" w14:textId="1D056054" w:rsidR="0018344C" w:rsidRPr="00E77A3A" w:rsidRDefault="0018344C" w:rsidP="00860DCD">
      <w:pPr>
        <w:pStyle w:val="ListParagraph"/>
        <w:tabs>
          <w:tab w:val="left" w:pos="1080"/>
        </w:tabs>
        <w:spacing w:after="0" w:line="240" w:lineRule="auto"/>
        <w:ind w:left="0" w:firstLine="720"/>
        <w:jc w:val="both"/>
        <w:rPr>
          <w:rFonts w:ascii="Times New Roman" w:eastAsia="Times New Roman" w:hAnsi="Times New Roman" w:cs="Times New Roman"/>
          <w:sz w:val="28"/>
          <w:szCs w:val="28"/>
          <w:lang w:val="ro-RO"/>
        </w:rPr>
      </w:pPr>
      <w:r w:rsidRPr="00E77A3A">
        <w:rPr>
          <w:rFonts w:ascii="Times New Roman" w:eastAsia="Times New Roman" w:hAnsi="Times New Roman" w:cs="Times New Roman"/>
          <w:sz w:val="28"/>
          <w:szCs w:val="28"/>
          <w:lang w:val="ro-MD"/>
        </w:rPr>
        <w:t>„</w:t>
      </w:r>
      <w:r w:rsidRPr="00E77A3A">
        <w:rPr>
          <w:rFonts w:ascii="Times New Roman" w:eastAsia="Times New Roman" w:hAnsi="Times New Roman" w:cs="Times New Roman"/>
          <w:sz w:val="28"/>
          <w:szCs w:val="28"/>
          <w:lang w:val="ro-RO"/>
        </w:rPr>
        <w:t xml:space="preserve">Prezenta lege: </w:t>
      </w:r>
    </w:p>
    <w:p w14:paraId="1DFA4722" w14:textId="77777777" w:rsidR="0018344C" w:rsidRPr="00E77A3A" w:rsidRDefault="0018344C" w:rsidP="00860DCD">
      <w:pPr>
        <w:pStyle w:val="ListParagraph"/>
        <w:tabs>
          <w:tab w:val="left" w:pos="1080"/>
        </w:tabs>
        <w:spacing w:after="0" w:line="240" w:lineRule="auto"/>
        <w:ind w:left="0" w:firstLine="720"/>
        <w:jc w:val="both"/>
        <w:rPr>
          <w:rFonts w:ascii="Times New Roman" w:eastAsia="Times New Roman" w:hAnsi="Times New Roman" w:cs="Times New Roman"/>
          <w:sz w:val="28"/>
          <w:szCs w:val="28"/>
          <w:lang w:val="ro-RO"/>
        </w:rPr>
      </w:pPr>
    </w:p>
    <w:p w14:paraId="25879D46" w14:textId="77777777" w:rsidR="0018344C" w:rsidRPr="00E77A3A" w:rsidRDefault="0018344C" w:rsidP="00860DCD">
      <w:pPr>
        <w:pStyle w:val="ListParagraph"/>
        <w:tabs>
          <w:tab w:val="left" w:pos="1080"/>
        </w:tabs>
        <w:spacing w:after="0" w:line="240" w:lineRule="auto"/>
        <w:ind w:left="0" w:firstLine="720"/>
        <w:jc w:val="both"/>
        <w:rPr>
          <w:rFonts w:ascii="Times New Roman" w:eastAsia="Times New Roman" w:hAnsi="Times New Roman" w:cs="Times New Roman"/>
          <w:sz w:val="28"/>
          <w:szCs w:val="28"/>
          <w:lang w:val="ro-RO"/>
        </w:rPr>
      </w:pPr>
      <w:r w:rsidRPr="00E77A3A">
        <w:rPr>
          <w:rFonts w:ascii="Times New Roman" w:eastAsia="Times New Roman" w:hAnsi="Times New Roman" w:cs="Times New Roman"/>
          <w:sz w:val="28"/>
          <w:szCs w:val="28"/>
          <w:lang w:val="ro-RO"/>
        </w:rPr>
        <w:t>– transpune art. 20 alin. (3) și (4) din Directiva 2011/95/UE a Parlamentului European și a Consiliului din 13 decembrie 2011 privind standardele referitoare la condițiile pe care trebuie să le îndeplinească resortisanții țărilor terțe sau apatrizii pentru a putea beneficia de protecție internațională, la un statut uniform pentru refugiați sau pentru persoanele eligibile pentru obținerea de protecție subsidiară și la conținutul protecției acordate, publicată în Jurnalul Oficial al Uniunii Europene L 337/9 din 20 decembrie 2011, CELEX: 32011L0095;</w:t>
      </w:r>
    </w:p>
    <w:p w14:paraId="5EA94990" w14:textId="58CA5ADA" w:rsidR="0018344C" w:rsidRPr="00E77A3A" w:rsidRDefault="0018344C" w:rsidP="00860DCD">
      <w:pPr>
        <w:pStyle w:val="ListParagraph"/>
        <w:tabs>
          <w:tab w:val="left" w:pos="1080"/>
        </w:tabs>
        <w:spacing w:after="0" w:line="240" w:lineRule="auto"/>
        <w:ind w:left="0" w:firstLine="720"/>
        <w:jc w:val="both"/>
        <w:rPr>
          <w:rFonts w:ascii="Times New Roman" w:eastAsia="Times New Roman" w:hAnsi="Times New Roman" w:cs="Times New Roman"/>
          <w:sz w:val="28"/>
          <w:szCs w:val="28"/>
          <w:lang w:val="ro-RO"/>
        </w:rPr>
      </w:pPr>
      <w:r w:rsidRPr="00E77A3A">
        <w:rPr>
          <w:rFonts w:ascii="Times New Roman" w:eastAsia="Times New Roman" w:hAnsi="Times New Roman" w:cs="Times New Roman"/>
          <w:sz w:val="28"/>
          <w:szCs w:val="28"/>
          <w:lang w:val="ro-RO"/>
        </w:rPr>
        <w:t>– transpune art. 2 lit. (d), art. 4 alin. (1), art. 6, 18, art. 23 alin. (3), art. 24 alin. (1) și (3), art. 26, art. 31 alin. (8), art. 32 alin. (1), art. 36,  art. 37 alin. (2) și (3), art. 38 alin. (1) și (2), art. 39 alin. (2)–(4) și Anexa I din Directiva 2013/32/UE a Parlamentului European și a Consiliului din 26 iunie 2013 privind procedurile comune de acordare și retragere a protecției internaționale, publicată în Jurnalul Oficial al Uniunii Europene L 180/60 din 29 iunie 2013, CELEX: 32013L0032;</w:t>
      </w:r>
    </w:p>
    <w:p w14:paraId="4CD6664A" w14:textId="28FCC6AB" w:rsidR="00593C34" w:rsidRPr="00E77A3A" w:rsidRDefault="0018344C" w:rsidP="00860DCD">
      <w:pPr>
        <w:rPr>
          <w:sz w:val="28"/>
          <w:szCs w:val="28"/>
          <w:lang w:val="ro-RO"/>
        </w:rPr>
      </w:pPr>
      <w:r w:rsidRPr="00E77A3A">
        <w:rPr>
          <w:sz w:val="28"/>
          <w:szCs w:val="28"/>
          <w:lang w:val="ro-RO"/>
        </w:rPr>
        <w:t>– transpune art. 2 lit. (g) și (k), art. 6 alin. (2), art. 8, art. 9 alin. (1) și (3), art. 10 alin. (4), art. 13, art. 17 alin. (1), (3) și (5), art. 19, art. 20 alin. (1) și (6), art. 21, art. 22 alin. (1)–(3), art. 25 din Directiva 2013/33/UE a Parlamentului European și a Consiliului din 26 iunie 2013 de stabilire a standardelor pentru primirea solicitanților de protecție internațională, publicată în Jurnalul Oficial al Uniunii Europene L 180/96 din 29 iunie 2013, CELEX: 32013L0033.”</w:t>
      </w:r>
    </w:p>
    <w:p w14:paraId="23731B9E" w14:textId="77777777" w:rsidR="0018344C" w:rsidRPr="00E77A3A" w:rsidRDefault="0018344C" w:rsidP="00860DCD">
      <w:pPr>
        <w:rPr>
          <w:sz w:val="28"/>
          <w:szCs w:val="28"/>
          <w:lang w:val="ro-RO"/>
        </w:rPr>
      </w:pPr>
    </w:p>
    <w:p w14:paraId="659306DA" w14:textId="18931A99" w:rsidR="00C610EB" w:rsidRDefault="00C610EB" w:rsidP="00860DCD">
      <w:pPr>
        <w:rPr>
          <w:sz w:val="28"/>
          <w:szCs w:val="28"/>
          <w:lang w:val="ro-RO"/>
        </w:rPr>
      </w:pPr>
      <w:r w:rsidRPr="00E77A3A">
        <w:rPr>
          <w:sz w:val="28"/>
          <w:szCs w:val="28"/>
          <w:lang w:val="ro-RO"/>
        </w:rPr>
        <w:t xml:space="preserve">2. </w:t>
      </w:r>
      <w:r w:rsidR="0047528C" w:rsidRPr="00E77A3A">
        <w:rPr>
          <w:sz w:val="28"/>
          <w:szCs w:val="28"/>
          <w:lang w:val="ro-RO"/>
        </w:rPr>
        <w:t>La a</w:t>
      </w:r>
      <w:r w:rsidRPr="00E77A3A">
        <w:rPr>
          <w:sz w:val="28"/>
          <w:szCs w:val="28"/>
          <w:lang w:val="ro-RO"/>
        </w:rPr>
        <w:t xml:space="preserve">rticolul 3: </w:t>
      </w:r>
    </w:p>
    <w:p w14:paraId="1DC46C87" w14:textId="77777777" w:rsidR="000412D1" w:rsidRDefault="000412D1" w:rsidP="000412D1">
      <w:pPr>
        <w:rPr>
          <w:sz w:val="28"/>
          <w:szCs w:val="28"/>
          <w:highlight w:val="cyan"/>
          <w:lang w:val="ro-RO"/>
        </w:rPr>
      </w:pPr>
    </w:p>
    <w:p w14:paraId="6DECCF61" w14:textId="305DE91B" w:rsidR="000412D1" w:rsidRPr="00E77A3A" w:rsidRDefault="000412D1" w:rsidP="000412D1">
      <w:pPr>
        <w:rPr>
          <w:sz w:val="28"/>
          <w:szCs w:val="28"/>
          <w:lang w:val="ro-RO"/>
        </w:rPr>
      </w:pPr>
      <w:r w:rsidRPr="006C55CE">
        <w:rPr>
          <w:sz w:val="28"/>
          <w:szCs w:val="28"/>
          <w:lang w:val="ro-RO"/>
        </w:rPr>
        <w:t xml:space="preserve">la noțiunea „aflux masiv </w:t>
      </w:r>
      <w:proofErr w:type="spellStart"/>
      <w:r w:rsidRPr="006C55CE">
        <w:rPr>
          <w:sz w:val="28"/>
          <w:szCs w:val="28"/>
          <w:lang w:val="ro-RO"/>
        </w:rPr>
        <w:t>şi</w:t>
      </w:r>
      <w:proofErr w:type="spellEnd"/>
      <w:r w:rsidRPr="006C55CE">
        <w:rPr>
          <w:sz w:val="28"/>
          <w:szCs w:val="28"/>
          <w:lang w:val="ro-RO"/>
        </w:rPr>
        <w:t xml:space="preserve"> spontan de persoane strămutate”, sintagma „</w:t>
      </w:r>
      <w:proofErr w:type="spellStart"/>
      <w:r w:rsidRPr="006C55CE">
        <w:rPr>
          <w:sz w:val="28"/>
          <w:szCs w:val="28"/>
          <w:lang w:val="ro-RO"/>
        </w:rPr>
        <w:t>Direcţiei</w:t>
      </w:r>
      <w:proofErr w:type="spellEnd"/>
      <w:r w:rsidRPr="006C55CE">
        <w:rPr>
          <w:sz w:val="28"/>
          <w:szCs w:val="28"/>
          <w:lang w:val="ro-RO"/>
        </w:rPr>
        <w:t xml:space="preserve"> azil </w:t>
      </w:r>
      <w:proofErr w:type="spellStart"/>
      <w:r w:rsidRPr="006C55CE">
        <w:rPr>
          <w:sz w:val="28"/>
          <w:szCs w:val="28"/>
          <w:lang w:val="ro-RO"/>
        </w:rPr>
        <w:t>şi</w:t>
      </w:r>
      <w:proofErr w:type="spellEnd"/>
      <w:r w:rsidRPr="006C55CE">
        <w:rPr>
          <w:sz w:val="28"/>
          <w:szCs w:val="28"/>
          <w:lang w:val="ro-RO"/>
        </w:rPr>
        <w:t xml:space="preserve"> integrare a Biroului </w:t>
      </w:r>
      <w:proofErr w:type="spellStart"/>
      <w:r w:rsidRPr="006C55CE">
        <w:rPr>
          <w:sz w:val="28"/>
          <w:szCs w:val="28"/>
          <w:lang w:val="ro-RO"/>
        </w:rPr>
        <w:t>migraţie</w:t>
      </w:r>
      <w:proofErr w:type="spellEnd"/>
      <w:r w:rsidRPr="006C55CE">
        <w:rPr>
          <w:sz w:val="28"/>
          <w:szCs w:val="28"/>
          <w:lang w:val="ro-RO"/>
        </w:rPr>
        <w:t xml:space="preserve"> </w:t>
      </w:r>
      <w:proofErr w:type="spellStart"/>
      <w:r w:rsidRPr="006C55CE">
        <w:rPr>
          <w:sz w:val="28"/>
          <w:szCs w:val="28"/>
          <w:lang w:val="ro-RO"/>
        </w:rPr>
        <w:t>şi</w:t>
      </w:r>
      <w:proofErr w:type="spellEnd"/>
      <w:r w:rsidRPr="006C55CE">
        <w:rPr>
          <w:sz w:val="28"/>
          <w:szCs w:val="28"/>
          <w:lang w:val="ro-RO"/>
        </w:rPr>
        <w:t xml:space="preserve"> azil” se substituie cu sintagma „Inspectoratului General pentru Migrație”;</w:t>
      </w:r>
    </w:p>
    <w:p w14:paraId="2839022B" w14:textId="77777777" w:rsidR="00293750" w:rsidRPr="00E77A3A" w:rsidRDefault="00293750" w:rsidP="00860DCD">
      <w:pPr>
        <w:rPr>
          <w:sz w:val="28"/>
          <w:szCs w:val="28"/>
          <w:lang w:val="ro-RO"/>
        </w:rPr>
      </w:pPr>
    </w:p>
    <w:p w14:paraId="7D222DEF" w14:textId="65EB3B05" w:rsidR="0047528C" w:rsidRPr="00E77A3A" w:rsidRDefault="0047528C" w:rsidP="00860DCD">
      <w:pPr>
        <w:rPr>
          <w:sz w:val="28"/>
          <w:szCs w:val="28"/>
          <w:lang w:val="ro-RO"/>
        </w:rPr>
      </w:pPr>
      <w:r w:rsidRPr="00E77A3A">
        <w:rPr>
          <w:sz w:val="28"/>
          <w:szCs w:val="28"/>
          <w:lang w:val="ro-RO"/>
        </w:rPr>
        <w:t>după noțiunea „cerere de azil” se introduc două noțiuni noi cu următorul cuprins:</w:t>
      </w:r>
    </w:p>
    <w:p w14:paraId="69FA7C57" w14:textId="77777777" w:rsidR="0047528C" w:rsidRPr="00E77A3A" w:rsidRDefault="0047528C" w:rsidP="00860DCD">
      <w:pPr>
        <w:rPr>
          <w:sz w:val="28"/>
          <w:szCs w:val="28"/>
          <w:lang w:val="ro-RO"/>
        </w:rPr>
      </w:pPr>
    </w:p>
    <w:p w14:paraId="547AC23E" w14:textId="73293378" w:rsidR="00C610EB" w:rsidRPr="00E77A3A" w:rsidRDefault="00C610EB" w:rsidP="00860DCD">
      <w:pPr>
        <w:rPr>
          <w:sz w:val="28"/>
          <w:szCs w:val="28"/>
          <w:lang w:val="ro-RO"/>
        </w:rPr>
      </w:pPr>
      <w:r w:rsidRPr="00E77A3A">
        <w:rPr>
          <w:sz w:val="28"/>
          <w:szCs w:val="28"/>
          <w:lang w:val="ro-RO"/>
        </w:rPr>
        <w:t>„</w:t>
      </w:r>
      <w:r w:rsidRPr="00E77A3A">
        <w:rPr>
          <w:i/>
          <w:iCs/>
          <w:sz w:val="28"/>
          <w:szCs w:val="28"/>
          <w:lang w:val="ro-RO"/>
        </w:rPr>
        <w:t xml:space="preserve">condiții materiale de primire – </w:t>
      </w:r>
      <w:r w:rsidRPr="00E77A3A">
        <w:rPr>
          <w:sz w:val="28"/>
          <w:szCs w:val="28"/>
          <w:lang w:val="ro-RO"/>
        </w:rPr>
        <w:t>asistenț</w:t>
      </w:r>
      <w:r w:rsidR="00AB347B" w:rsidRPr="00E77A3A">
        <w:rPr>
          <w:sz w:val="28"/>
          <w:szCs w:val="28"/>
          <w:lang w:val="ro-RO"/>
        </w:rPr>
        <w:t>ă</w:t>
      </w:r>
      <w:r w:rsidRPr="00E77A3A">
        <w:rPr>
          <w:sz w:val="28"/>
          <w:szCs w:val="28"/>
          <w:lang w:val="ro-RO"/>
        </w:rPr>
        <w:t xml:space="preserve"> acordată solicitanților unei forme de protecție incluzând cazare, hrană, îmbrăcăminte, materiale de întreținere și igienă, transport și alocații financiare sau </w:t>
      </w:r>
      <w:r w:rsidR="00CA5907" w:rsidRPr="00E77A3A">
        <w:rPr>
          <w:sz w:val="28"/>
          <w:szCs w:val="28"/>
          <w:lang w:val="ro-RO"/>
        </w:rPr>
        <w:t xml:space="preserve">ai unei forme combinate </w:t>
      </w:r>
      <w:r w:rsidRPr="00E77A3A">
        <w:rPr>
          <w:sz w:val="28"/>
          <w:szCs w:val="28"/>
          <w:lang w:val="ro-RO"/>
        </w:rPr>
        <w:t>a acestor elemente în condițiile stabilite de Guvern;</w:t>
      </w:r>
    </w:p>
    <w:p w14:paraId="2B781D01" w14:textId="77777777" w:rsidR="0047528C" w:rsidRPr="00E77A3A" w:rsidRDefault="0047528C" w:rsidP="00860DCD">
      <w:pPr>
        <w:rPr>
          <w:i/>
          <w:iCs/>
          <w:sz w:val="28"/>
          <w:szCs w:val="28"/>
          <w:lang w:val="ro-RO"/>
        </w:rPr>
      </w:pPr>
    </w:p>
    <w:p w14:paraId="539FDD3B" w14:textId="2C895731" w:rsidR="0047528C" w:rsidRPr="00E77A3A" w:rsidRDefault="0047528C" w:rsidP="00860DCD">
      <w:pPr>
        <w:rPr>
          <w:sz w:val="28"/>
          <w:szCs w:val="28"/>
          <w:lang w:val="ro-RO"/>
        </w:rPr>
      </w:pPr>
      <w:r w:rsidRPr="00E77A3A">
        <w:rPr>
          <w:i/>
          <w:iCs/>
          <w:sz w:val="28"/>
          <w:szCs w:val="28"/>
          <w:lang w:val="ro-RO"/>
        </w:rPr>
        <w:t xml:space="preserve">document de identitate temporar al solicitantului de azil – </w:t>
      </w:r>
      <w:r w:rsidRPr="00E77A3A">
        <w:rPr>
          <w:sz w:val="28"/>
          <w:szCs w:val="28"/>
          <w:lang w:val="ro-RO"/>
        </w:rPr>
        <w:t>document eliberat solicitantului</w:t>
      </w:r>
      <w:r w:rsidRPr="00E77A3A">
        <w:rPr>
          <w:i/>
          <w:iCs/>
          <w:sz w:val="28"/>
          <w:szCs w:val="28"/>
          <w:lang w:val="ro-RO"/>
        </w:rPr>
        <w:t xml:space="preserve"> </w:t>
      </w:r>
      <w:r w:rsidRPr="00E77A3A">
        <w:rPr>
          <w:sz w:val="28"/>
          <w:szCs w:val="28"/>
          <w:lang w:val="ro-RO"/>
        </w:rPr>
        <w:t>de azil, care atestă statutul acestuia de solicitant de azil, dar nu și identitatea lui adevărată, valabil în sensul art. 28</w:t>
      </w:r>
      <w:r w:rsidR="00FD05F0">
        <w:rPr>
          <w:sz w:val="28"/>
          <w:szCs w:val="28"/>
          <w:lang w:val="ro-RO"/>
        </w:rPr>
        <w:t>;</w:t>
      </w:r>
      <w:r w:rsidRPr="00E77A3A">
        <w:rPr>
          <w:sz w:val="28"/>
          <w:szCs w:val="28"/>
          <w:lang w:val="ro-RO"/>
        </w:rPr>
        <w:t>”</w:t>
      </w:r>
    </w:p>
    <w:p w14:paraId="45A22180" w14:textId="77777777" w:rsidR="00593C34" w:rsidRPr="00E77A3A" w:rsidRDefault="00593C34" w:rsidP="00860DCD">
      <w:pPr>
        <w:rPr>
          <w:i/>
          <w:iCs/>
          <w:sz w:val="28"/>
          <w:szCs w:val="28"/>
          <w:lang w:val="ro-RO"/>
        </w:rPr>
      </w:pPr>
    </w:p>
    <w:p w14:paraId="3047F955" w14:textId="604F988C" w:rsidR="0047528C" w:rsidRPr="00E77A3A" w:rsidRDefault="0047528C" w:rsidP="00860DCD">
      <w:pPr>
        <w:rPr>
          <w:sz w:val="28"/>
          <w:szCs w:val="28"/>
          <w:lang w:val="ro-RO"/>
        </w:rPr>
      </w:pPr>
      <w:r w:rsidRPr="00E77A3A">
        <w:rPr>
          <w:sz w:val="28"/>
          <w:szCs w:val="28"/>
          <w:lang w:val="ro-RO"/>
        </w:rPr>
        <w:t>după noțiunea „solicitant sau solicitant de azil” se introduce o noțiune nouă cu următorul cuprins:</w:t>
      </w:r>
    </w:p>
    <w:p w14:paraId="0615D25F" w14:textId="77777777" w:rsidR="0047528C" w:rsidRPr="00E77A3A" w:rsidRDefault="0047528C" w:rsidP="00860DCD">
      <w:pPr>
        <w:rPr>
          <w:i/>
          <w:iCs/>
          <w:sz w:val="28"/>
          <w:szCs w:val="28"/>
          <w:lang w:val="ro-RO"/>
        </w:rPr>
      </w:pPr>
    </w:p>
    <w:p w14:paraId="047AB7B1" w14:textId="26095750" w:rsidR="00C610EB" w:rsidRPr="00E77A3A" w:rsidRDefault="0047528C" w:rsidP="00860DCD">
      <w:pPr>
        <w:rPr>
          <w:sz w:val="28"/>
          <w:szCs w:val="28"/>
          <w:lang w:val="ro-RO"/>
        </w:rPr>
      </w:pPr>
      <w:r w:rsidRPr="00E77A3A">
        <w:rPr>
          <w:sz w:val="28"/>
          <w:szCs w:val="28"/>
          <w:lang w:val="ro-RO"/>
        </w:rPr>
        <w:t>„</w:t>
      </w:r>
      <w:r w:rsidR="00C610EB" w:rsidRPr="00E77A3A">
        <w:rPr>
          <w:i/>
          <w:iCs/>
          <w:sz w:val="28"/>
          <w:szCs w:val="28"/>
          <w:lang w:val="ro-RO"/>
        </w:rPr>
        <w:t xml:space="preserve">solicitant de azil cu necesități speciale – </w:t>
      </w:r>
      <w:r w:rsidR="00C610EB" w:rsidRPr="00E77A3A">
        <w:rPr>
          <w:sz w:val="28"/>
          <w:szCs w:val="28"/>
          <w:lang w:val="ro-RO"/>
        </w:rPr>
        <w:t>copii</w:t>
      </w:r>
      <w:r w:rsidR="00C610EB" w:rsidRPr="00E77A3A">
        <w:rPr>
          <w:i/>
          <w:iCs/>
          <w:sz w:val="28"/>
          <w:szCs w:val="28"/>
          <w:lang w:val="ro-RO"/>
        </w:rPr>
        <w:t xml:space="preserve">, </w:t>
      </w:r>
      <w:r w:rsidR="00C610EB" w:rsidRPr="00E77A3A">
        <w:rPr>
          <w:color w:val="262626"/>
          <w:sz w:val="28"/>
          <w:szCs w:val="28"/>
          <w:shd w:val="clear" w:color="auto" w:fill="FFFFFF"/>
          <w:lang w:val="ro-RO"/>
        </w:rPr>
        <w:t>copii neînsoțiți, familii monoparentale cu copii, persoane cu dizabilități, femei gravide, victime</w:t>
      </w:r>
      <w:r w:rsidR="00DC188E" w:rsidRPr="00E77A3A">
        <w:rPr>
          <w:color w:val="262626"/>
          <w:sz w:val="28"/>
          <w:szCs w:val="28"/>
          <w:shd w:val="clear" w:color="auto" w:fill="FFFFFF"/>
          <w:lang w:val="ro-RO"/>
        </w:rPr>
        <w:t xml:space="preserve"> ale</w:t>
      </w:r>
      <w:r w:rsidR="00C610EB" w:rsidRPr="00E77A3A">
        <w:rPr>
          <w:color w:val="262626"/>
          <w:sz w:val="28"/>
          <w:szCs w:val="28"/>
          <w:shd w:val="clear" w:color="auto" w:fill="FFFFFF"/>
          <w:lang w:val="ro-RO"/>
        </w:rPr>
        <w:t xml:space="preserve"> traficului de ființe umane, </w:t>
      </w:r>
      <w:r w:rsidR="00E404F3" w:rsidRPr="00E77A3A">
        <w:rPr>
          <w:color w:val="262626"/>
          <w:sz w:val="28"/>
          <w:szCs w:val="28"/>
          <w:shd w:val="clear" w:color="auto" w:fill="FFFFFF"/>
          <w:lang w:val="ro-RO"/>
        </w:rPr>
        <w:t>persoane cu dizabilități psihosociale și intelectuale, persoane cu tulburări mintale și de comportament</w:t>
      </w:r>
      <w:r w:rsidR="00C610EB" w:rsidRPr="00E77A3A">
        <w:rPr>
          <w:color w:val="262626"/>
          <w:sz w:val="28"/>
          <w:szCs w:val="28"/>
          <w:shd w:val="clear" w:color="auto" w:fill="FFFFFF"/>
          <w:lang w:val="ro-RO"/>
        </w:rPr>
        <w:t>, precum și persoane care au fost supuse torturii, violului sau altor forme grave de violență psihologică, psihică sau sexuală, victime ale violenței în familie, persoane care au atins vârsta de pensionare în condițiile Legii nr. 156/1998 privind sistemul public de pensii, ale căror necesități speciale au fost constatate în urma unei evaluări individuale a situației lor</w:t>
      </w:r>
      <w:r w:rsidR="00C610EB" w:rsidRPr="00E77A3A">
        <w:rPr>
          <w:sz w:val="28"/>
          <w:szCs w:val="28"/>
          <w:lang w:val="ro-RO"/>
        </w:rPr>
        <w:t>;</w:t>
      </w:r>
      <w:r w:rsidRPr="00E77A3A">
        <w:rPr>
          <w:sz w:val="28"/>
          <w:szCs w:val="28"/>
          <w:lang w:val="ro-RO"/>
        </w:rPr>
        <w:t>”</w:t>
      </w:r>
      <w:r w:rsidR="004E36FC" w:rsidRPr="00E77A3A">
        <w:rPr>
          <w:sz w:val="28"/>
          <w:szCs w:val="28"/>
          <w:lang w:val="ro-RO"/>
        </w:rPr>
        <w:t>.</w:t>
      </w:r>
    </w:p>
    <w:p w14:paraId="0BBDB998" w14:textId="77777777" w:rsidR="00C610EB" w:rsidRPr="00E77A3A" w:rsidRDefault="00C610EB" w:rsidP="00860DCD">
      <w:pPr>
        <w:rPr>
          <w:i/>
          <w:iCs/>
          <w:sz w:val="28"/>
          <w:szCs w:val="28"/>
          <w:lang w:val="ro-RO"/>
        </w:rPr>
      </w:pPr>
    </w:p>
    <w:p w14:paraId="72605BEF" w14:textId="02D338A6" w:rsidR="00C610EB" w:rsidRPr="00E77A3A" w:rsidRDefault="00C610EB" w:rsidP="00860DCD">
      <w:pPr>
        <w:pStyle w:val="ListParagraph"/>
        <w:numPr>
          <w:ilvl w:val="0"/>
          <w:numId w:val="1"/>
        </w:numPr>
        <w:ind w:left="0" w:firstLine="720"/>
        <w:rPr>
          <w:rFonts w:ascii="Times New Roman" w:hAnsi="Times New Roman" w:cs="Times New Roman"/>
          <w:sz w:val="28"/>
          <w:szCs w:val="28"/>
          <w:lang w:val="ro-RO"/>
        </w:rPr>
      </w:pPr>
      <w:r w:rsidRPr="00E77A3A">
        <w:rPr>
          <w:rFonts w:ascii="Times New Roman" w:hAnsi="Times New Roman" w:cs="Times New Roman"/>
          <w:sz w:val="28"/>
          <w:szCs w:val="28"/>
          <w:lang w:val="ro-RO"/>
        </w:rPr>
        <w:t>Articolele 4 și 5 vor avea următorul cuprins:</w:t>
      </w:r>
    </w:p>
    <w:p w14:paraId="75B3E006" w14:textId="2BF0E207" w:rsidR="00C610EB" w:rsidRPr="00E77A3A" w:rsidRDefault="00C610EB" w:rsidP="00860DCD">
      <w:pPr>
        <w:rPr>
          <w:sz w:val="28"/>
          <w:szCs w:val="28"/>
          <w:lang w:val="ro-RO"/>
        </w:rPr>
      </w:pPr>
      <w:r w:rsidRPr="00E77A3A">
        <w:rPr>
          <w:sz w:val="28"/>
          <w:szCs w:val="28"/>
          <w:lang w:val="ro-RO"/>
        </w:rPr>
        <w:t>„</w:t>
      </w:r>
      <w:r w:rsidRPr="00E77A3A">
        <w:rPr>
          <w:b/>
          <w:bCs/>
          <w:sz w:val="28"/>
          <w:szCs w:val="28"/>
          <w:lang w:val="ro-RO"/>
        </w:rPr>
        <w:t>Articolul 4.</w:t>
      </w:r>
      <w:r w:rsidRPr="00E77A3A">
        <w:rPr>
          <w:sz w:val="28"/>
          <w:szCs w:val="28"/>
          <w:lang w:val="ro-RO"/>
        </w:rPr>
        <w:t xml:space="preserve"> Inspectoratul General pentru </w:t>
      </w:r>
      <w:r w:rsidR="00593C34" w:rsidRPr="00E77A3A">
        <w:rPr>
          <w:sz w:val="28"/>
          <w:szCs w:val="28"/>
          <w:lang w:val="ro-RO"/>
        </w:rPr>
        <w:t>Migrați</w:t>
      </w:r>
      <w:r w:rsidR="00E179D2" w:rsidRPr="00E77A3A">
        <w:rPr>
          <w:sz w:val="28"/>
          <w:szCs w:val="28"/>
          <w:lang w:val="ro-RO"/>
        </w:rPr>
        <w:t>e</w:t>
      </w:r>
    </w:p>
    <w:p w14:paraId="190A507B" w14:textId="77777777" w:rsidR="00721135" w:rsidRPr="00E77A3A" w:rsidRDefault="00721135" w:rsidP="00860DCD">
      <w:pPr>
        <w:rPr>
          <w:sz w:val="28"/>
          <w:szCs w:val="28"/>
          <w:lang w:val="ro-RO"/>
        </w:rPr>
      </w:pPr>
    </w:p>
    <w:p w14:paraId="45995E8C" w14:textId="2C64A5AA" w:rsidR="00593C34" w:rsidRPr="00E77A3A" w:rsidRDefault="00721135" w:rsidP="00860DCD">
      <w:pPr>
        <w:rPr>
          <w:sz w:val="28"/>
          <w:szCs w:val="28"/>
          <w:lang w:val="ro-RO"/>
        </w:rPr>
      </w:pPr>
      <w:r w:rsidRPr="00E77A3A">
        <w:rPr>
          <w:sz w:val="28"/>
          <w:szCs w:val="28"/>
          <w:lang w:val="ro-RO"/>
        </w:rPr>
        <w:t>Inspectoratul General pentru Migrație:</w:t>
      </w:r>
    </w:p>
    <w:p w14:paraId="10A63E4B" w14:textId="49BEF22B"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este responsabil de implementarea politicilor în domeniul azilului prin examinarea și soluționarea cererilor de azil, prin asigurarea accesului la realizarea drepturilor solicitanților de azil, </w:t>
      </w:r>
      <w:r w:rsidR="00721135" w:rsidRPr="00E77A3A">
        <w:rPr>
          <w:rFonts w:ascii="Times New Roman" w:hAnsi="Times New Roman" w:cs="Times New Roman"/>
          <w:sz w:val="28"/>
          <w:szCs w:val="28"/>
          <w:lang w:val="ro-RO"/>
        </w:rPr>
        <w:t xml:space="preserve">ale </w:t>
      </w:r>
      <w:r w:rsidRPr="00E77A3A">
        <w:rPr>
          <w:rFonts w:ascii="Times New Roman" w:hAnsi="Times New Roman" w:cs="Times New Roman"/>
          <w:sz w:val="28"/>
          <w:szCs w:val="28"/>
          <w:lang w:val="ro-RO"/>
        </w:rPr>
        <w:t xml:space="preserve">beneficiarilor de protecție internațională, de protecție temporară sau de azil politic, în condițiile prevăzute de prezenta lege și </w:t>
      </w:r>
      <w:r w:rsidR="00721135" w:rsidRPr="00E77A3A">
        <w:rPr>
          <w:rFonts w:ascii="Times New Roman" w:hAnsi="Times New Roman" w:cs="Times New Roman"/>
          <w:sz w:val="28"/>
          <w:szCs w:val="28"/>
          <w:lang w:val="ro-RO"/>
        </w:rPr>
        <w:t xml:space="preserve">de </w:t>
      </w:r>
      <w:r w:rsidRPr="00E77A3A">
        <w:rPr>
          <w:rFonts w:ascii="Times New Roman" w:hAnsi="Times New Roman" w:cs="Times New Roman"/>
          <w:sz w:val="28"/>
          <w:szCs w:val="28"/>
          <w:lang w:val="ro-RO"/>
        </w:rPr>
        <w:t>tratatele internaționale la care Republica Moldova este parte;</w:t>
      </w:r>
    </w:p>
    <w:p w14:paraId="54B07D51" w14:textId="3AA72295"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colaborează cu autoritățile administrației publice în procesul de implementare a normelor și procedurilor necesare pentru a asigura respectarea drepturilor solicitanților de azil, </w:t>
      </w:r>
      <w:r w:rsidR="00721135" w:rsidRPr="00E77A3A">
        <w:rPr>
          <w:rFonts w:ascii="Times New Roman" w:hAnsi="Times New Roman" w:cs="Times New Roman"/>
          <w:sz w:val="28"/>
          <w:szCs w:val="28"/>
          <w:lang w:val="ro-RO"/>
        </w:rPr>
        <w:t xml:space="preserve">ale </w:t>
      </w:r>
      <w:r w:rsidRPr="00E77A3A">
        <w:rPr>
          <w:rFonts w:ascii="Times New Roman" w:hAnsi="Times New Roman" w:cs="Times New Roman"/>
          <w:sz w:val="28"/>
          <w:szCs w:val="28"/>
          <w:lang w:val="ro-RO"/>
        </w:rPr>
        <w:t xml:space="preserve">beneficiarilor de protecție internațională, de protecție temporară sau de azil politic. În acest scop, personalul Inspectoratului General pentru Migrație </w:t>
      </w:r>
      <w:r w:rsidR="00721135" w:rsidRPr="00E77A3A">
        <w:rPr>
          <w:rFonts w:ascii="Times New Roman" w:hAnsi="Times New Roman" w:cs="Times New Roman"/>
          <w:sz w:val="28"/>
          <w:szCs w:val="28"/>
          <w:lang w:val="ro-RO"/>
        </w:rPr>
        <w:t xml:space="preserve">are </w:t>
      </w:r>
      <w:r w:rsidRPr="00E77A3A">
        <w:rPr>
          <w:rFonts w:ascii="Times New Roman" w:hAnsi="Times New Roman" w:cs="Times New Roman"/>
          <w:sz w:val="28"/>
          <w:szCs w:val="28"/>
          <w:lang w:val="ro-RO"/>
        </w:rPr>
        <w:t>acces la aceste categorii de persoane, indiferent de locul aflării lor pe teritoriul Republicii Moldova, inclusiv la frontieră și în zonele de tranzit;</w:t>
      </w:r>
    </w:p>
    <w:p w14:paraId="11C45D80" w14:textId="1265A5F3"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înregistrează cererile solicitanților de azil, îi intervievează, colectează datele și probele necesare completării dosarului la fiecare cerere de azil, </w:t>
      </w:r>
      <w:r w:rsidRPr="00E77A3A">
        <w:rPr>
          <w:rFonts w:ascii="Times New Roman" w:eastAsia="Times New Roman" w:hAnsi="Times New Roman" w:cs="Times New Roman"/>
          <w:sz w:val="28"/>
          <w:szCs w:val="28"/>
          <w:lang w:val="ro-RO"/>
        </w:rPr>
        <w:t>precum și prelucrează datele cu caracter personal în condițiile prevăzute de legislație</w:t>
      </w:r>
      <w:r w:rsidRPr="00E77A3A">
        <w:rPr>
          <w:rFonts w:ascii="Times New Roman" w:hAnsi="Times New Roman" w:cs="Times New Roman"/>
          <w:sz w:val="28"/>
          <w:szCs w:val="28"/>
          <w:lang w:val="ro-RO"/>
        </w:rPr>
        <w:t>;</w:t>
      </w:r>
    </w:p>
    <w:p w14:paraId="3543BF82" w14:textId="38E1D27C"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acordă</w:t>
      </w:r>
      <w:r w:rsidR="00721135" w:rsidRPr="00E77A3A">
        <w:rPr>
          <w:rFonts w:ascii="Times New Roman" w:hAnsi="Times New Roman" w:cs="Times New Roman"/>
          <w:sz w:val="28"/>
          <w:szCs w:val="28"/>
          <w:lang w:val="ro-RO"/>
        </w:rPr>
        <w:t xml:space="preserve">, atunci când este solicitat, </w:t>
      </w:r>
      <w:r w:rsidRPr="00E77A3A">
        <w:rPr>
          <w:rFonts w:ascii="Times New Roman" w:hAnsi="Times New Roman" w:cs="Times New Roman"/>
          <w:sz w:val="28"/>
          <w:szCs w:val="28"/>
          <w:lang w:val="ro-RO"/>
        </w:rPr>
        <w:t>măsuri de protecție și de asistență</w:t>
      </w:r>
      <w:r w:rsidR="00721135"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lang w:val="ro-RO"/>
        </w:rPr>
        <w:t>solicitanților de azil și beneficiarilor unei forme de protecție;</w:t>
      </w:r>
    </w:p>
    <w:p w14:paraId="0316A710" w14:textId="31723593" w:rsidR="00C610EB" w:rsidRPr="00E77A3A" w:rsidRDefault="00C610EB" w:rsidP="00860DCD">
      <w:pPr>
        <w:pStyle w:val="ListParagraph"/>
        <w:numPr>
          <w:ilvl w:val="0"/>
          <w:numId w:val="3"/>
        </w:numPr>
        <w:tabs>
          <w:tab w:val="left" w:pos="1080"/>
          <w:tab w:val="left" w:pos="117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propune înființarea, la necesitate, a centrelor de cazare și administrează aceste centre;</w:t>
      </w:r>
    </w:p>
    <w:p w14:paraId="1713B335" w14:textId="4F6AFEEF"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asigură gestionarea alocațiilor bugetare și administrarea patrimoniului public în conformitate cu principiul bunei guvernări;</w:t>
      </w:r>
    </w:p>
    <w:p w14:paraId="69CEBA0B" w14:textId="3F7A40C4"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poate propune preluarea de către Republica Moldova a unor refugiați </w:t>
      </w:r>
      <w:r w:rsidR="008D4EC7" w:rsidRPr="00E77A3A">
        <w:rPr>
          <w:rFonts w:ascii="Times New Roman" w:hAnsi="Times New Roman" w:cs="Times New Roman"/>
          <w:sz w:val="28"/>
          <w:szCs w:val="28"/>
          <w:lang w:val="ro-RO"/>
        </w:rPr>
        <w:t>care se află</w:t>
      </w:r>
      <w:r w:rsidRPr="00E77A3A">
        <w:rPr>
          <w:rFonts w:ascii="Times New Roman" w:hAnsi="Times New Roman" w:cs="Times New Roman"/>
          <w:sz w:val="28"/>
          <w:szCs w:val="28"/>
          <w:lang w:val="ro-RO"/>
        </w:rPr>
        <w:t xml:space="preserve"> pe teritoriul altor state</w:t>
      </w:r>
      <w:r w:rsidR="008D4EC7" w:rsidRPr="00E77A3A">
        <w:rPr>
          <w:rFonts w:ascii="Times New Roman" w:hAnsi="Times New Roman" w:cs="Times New Roman"/>
          <w:sz w:val="28"/>
          <w:szCs w:val="28"/>
          <w:lang w:val="ro-RO"/>
        </w:rPr>
        <w:t xml:space="preserve"> și au</w:t>
      </w:r>
      <w:r w:rsidRPr="00E77A3A">
        <w:rPr>
          <w:rFonts w:ascii="Times New Roman" w:hAnsi="Times New Roman" w:cs="Times New Roman"/>
          <w:sz w:val="28"/>
          <w:szCs w:val="28"/>
          <w:lang w:val="ro-RO"/>
        </w:rPr>
        <w:t xml:space="preserve"> nevoie de reinstalare, recunoscuți potrivit Convenției de la Geneva din 28 iulie 1951. Numărul și condițiile de preluare a acestor persoane se stabilesc prin hotărâre a Parlamentului. Aceste persoane vor avea aceleași drepturi și obligații în Republica Moldova ca și refugiații recunoscuți pe teritoriul ei;</w:t>
      </w:r>
    </w:p>
    <w:p w14:paraId="3AC414E8" w14:textId="6AC92572" w:rsidR="00C610EB" w:rsidRPr="00E77A3A" w:rsidRDefault="00C610EB" w:rsidP="00860DCD">
      <w:pPr>
        <w:pStyle w:val="ListParagraph"/>
        <w:numPr>
          <w:ilvl w:val="0"/>
          <w:numId w:val="3"/>
        </w:numPr>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lastRenderedPageBreak/>
        <w:t>este responsabil de acordarea, limitarea sau retragerea condițiilor materiale de primire acordate solicitantului de azil.</w:t>
      </w:r>
    </w:p>
    <w:p w14:paraId="12130B2B" w14:textId="77777777" w:rsidR="00593C34" w:rsidRPr="00E77A3A" w:rsidRDefault="00593C34" w:rsidP="00860DCD">
      <w:pPr>
        <w:tabs>
          <w:tab w:val="left" w:pos="993"/>
        </w:tabs>
        <w:contextualSpacing/>
        <w:rPr>
          <w:b/>
          <w:bCs/>
          <w:sz w:val="28"/>
          <w:szCs w:val="28"/>
          <w:lang w:val="ro-RO"/>
        </w:rPr>
      </w:pPr>
    </w:p>
    <w:p w14:paraId="0F62EB1D" w14:textId="1BF49C0B" w:rsidR="00C610EB" w:rsidRPr="00E77A3A" w:rsidRDefault="00C610EB" w:rsidP="00860DCD">
      <w:pPr>
        <w:tabs>
          <w:tab w:val="left" w:pos="993"/>
        </w:tabs>
        <w:contextualSpacing/>
        <w:rPr>
          <w:sz w:val="28"/>
          <w:szCs w:val="28"/>
          <w:lang w:val="ro-RO"/>
        </w:rPr>
      </w:pPr>
      <w:r w:rsidRPr="00E77A3A">
        <w:rPr>
          <w:b/>
          <w:bCs/>
          <w:sz w:val="28"/>
          <w:szCs w:val="28"/>
          <w:lang w:val="ro-RO"/>
        </w:rPr>
        <w:t>Articolul 5.</w:t>
      </w:r>
      <w:r w:rsidRPr="00E77A3A">
        <w:rPr>
          <w:sz w:val="28"/>
          <w:szCs w:val="28"/>
          <w:lang w:val="ro-RO"/>
        </w:rPr>
        <w:t xml:space="preserve"> Competența soluționării cererii de azil</w:t>
      </w:r>
    </w:p>
    <w:p w14:paraId="40FC9D92" w14:textId="77777777" w:rsidR="00593C34" w:rsidRPr="00E77A3A" w:rsidRDefault="00593C34" w:rsidP="00860DCD">
      <w:pPr>
        <w:tabs>
          <w:tab w:val="left" w:pos="993"/>
        </w:tabs>
        <w:contextualSpacing/>
        <w:rPr>
          <w:sz w:val="28"/>
          <w:szCs w:val="28"/>
          <w:lang w:val="ro-RO"/>
        </w:rPr>
      </w:pPr>
    </w:p>
    <w:p w14:paraId="60E2816A" w14:textId="4C4BBD0D" w:rsidR="00C610EB" w:rsidRPr="00E77A3A" w:rsidRDefault="00C610EB" w:rsidP="00860DCD">
      <w:pPr>
        <w:pStyle w:val="ListParagraph"/>
        <w:numPr>
          <w:ilvl w:val="0"/>
          <w:numId w:val="4"/>
        </w:numPr>
        <w:tabs>
          <w:tab w:val="left" w:pos="993"/>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lang w:val="ro-RO"/>
        </w:rPr>
        <w:t>Consilierul de decizie interviev</w:t>
      </w:r>
      <w:r w:rsidR="00101239" w:rsidRPr="00E77A3A">
        <w:rPr>
          <w:rFonts w:ascii="Times New Roman" w:hAnsi="Times New Roman" w:cs="Times New Roman"/>
          <w:sz w:val="28"/>
          <w:szCs w:val="28"/>
          <w:lang w:val="ro-RO"/>
        </w:rPr>
        <w:t>ează, analizează</w:t>
      </w:r>
      <w:r w:rsidRPr="00E77A3A">
        <w:rPr>
          <w:rFonts w:ascii="Times New Roman" w:hAnsi="Times New Roman" w:cs="Times New Roman"/>
          <w:sz w:val="28"/>
          <w:szCs w:val="28"/>
          <w:lang w:val="ro-RO"/>
        </w:rPr>
        <w:t xml:space="preserve"> motivel</w:t>
      </w:r>
      <w:r w:rsidR="00101239" w:rsidRPr="00E77A3A">
        <w:rPr>
          <w:rFonts w:ascii="Times New Roman" w:hAnsi="Times New Roman" w:cs="Times New Roman"/>
          <w:sz w:val="28"/>
          <w:szCs w:val="28"/>
          <w:lang w:val="ro-RO"/>
        </w:rPr>
        <w:t>e</w:t>
      </w:r>
      <w:r w:rsidRPr="00E77A3A">
        <w:rPr>
          <w:rFonts w:ascii="Times New Roman" w:hAnsi="Times New Roman" w:cs="Times New Roman"/>
          <w:sz w:val="28"/>
          <w:szCs w:val="28"/>
          <w:lang w:val="ro-RO"/>
        </w:rPr>
        <w:t xml:space="preserve"> invocate și înaintea</w:t>
      </w:r>
      <w:r w:rsidR="00101239" w:rsidRPr="00E77A3A">
        <w:rPr>
          <w:rFonts w:ascii="Times New Roman" w:hAnsi="Times New Roman" w:cs="Times New Roman"/>
          <w:sz w:val="28"/>
          <w:szCs w:val="28"/>
          <w:lang w:val="ro-RO"/>
        </w:rPr>
        <w:t>ză</w:t>
      </w:r>
      <w:r w:rsidRPr="00E77A3A">
        <w:rPr>
          <w:rFonts w:ascii="Times New Roman" w:hAnsi="Times New Roman" w:cs="Times New Roman"/>
          <w:sz w:val="28"/>
          <w:szCs w:val="28"/>
          <w:lang w:val="ro-RO"/>
        </w:rPr>
        <w:t xml:space="preserve"> propuneri privind emiterea deciziei asupra cererii de azil.</w:t>
      </w:r>
    </w:p>
    <w:p w14:paraId="44724566" w14:textId="77777777" w:rsidR="00593C34" w:rsidRPr="00E77A3A" w:rsidRDefault="00593C34" w:rsidP="00860DCD">
      <w:pPr>
        <w:pStyle w:val="ListParagraph"/>
        <w:tabs>
          <w:tab w:val="left" w:pos="993"/>
          <w:tab w:val="left" w:pos="1134"/>
        </w:tabs>
        <w:spacing w:after="0" w:line="240" w:lineRule="auto"/>
        <w:ind w:left="0" w:firstLine="720"/>
        <w:jc w:val="both"/>
        <w:rPr>
          <w:rFonts w:ascii="Times New Roman" w:hAnsi="Times New Roman" w:cs="Times New Roman"/>
          <w:sz w:val="28"/>
          <w:szCs w:val="28"/>
          <w:shd w:val="clear" w:color="auto" w:fill="FFFFFF"/>
          <w:lang w:val="ro-RO"/>
        </w:rPr>
      </w:pPr>
    </w:p>
    <w:p w14:paraId="6C8B9D17" w14:textId="0D087AD4" w:rsidR="00C610EB" w:rsidRPr="00E77A3A" w:rsidRDefault="00C610EB" w:rsidP="00860DCD">
      <w:pPr>
        <w:pStyle w:val="ListParagraph"/>
        <w:numPr>
          <w:ilvl w:val="0"/>
          <w:numId w:val="4"/>
        </w:numPr>
        <w:tabs>
          <w:tab w:val="left" w:pos="993"/>
          <w:tab w:val="left" w:pos="1134"/>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lang w:val="ro-RO"/>
        </w:rPr>
        <w:t xml:space="preserve">Conducătorii </w:t>
      </w:r>
      <w:r w:rsidR="00C5546D" w:rsidRPr="00E77A3A">
        <w:rPr>
          <w:rFonts w:ascii="Times New Roman" w:hAnsi="Times New Roman" w:cs="Times New Roman"/>
          <w:sz w:val="28"/>
          <w:szCs w:val="28"/>
          <w:lang w:val="ro-RO"/>
        </w:rPr>
        <w:t xml:space="preserve">direcțiilor </w:t>
      </w:r>
      <w:r w:rsidRPr="00E77A3A">
        <w:rPr>
          <w:rFonts w:ascii="Times New Roman" w:hAnsi="Times New Roman" w:cs="Times New Roman"/>
          <w:sz w:val="28"/>
          <w:szCs w:val="28"/>
          <w:lang w:val="ro-RO"/>
        </w:rPr>
        <w:t>regionale ale Inspectoratului General pentru Migrație emit decizii, dispoziții cu privire la cererea de azil.”</w:t>
      </w:r>
    </w:p>
    <w:p w14:paraId="441AB0D8" w14:textId="77777777"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4316768A" w14:textId="0E1ADD7F" w:rsidR="00C610EB" w:rsidRPr="00E77A3A" w:rsidRDefault="00C610EB" w:rsidP="00860DCD">
      <w:pPr>
        <w:pStyle w:val="ListParagraph"/>
        <w:numPr>
          <w:ilvl w:val="0"/>
          <w:numId w:val="1"/>
        </w:numPr>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La articolul 6 alineatul (2), litera g) va avea următorul cuprins:</w:t>
      </w:r>
    </w:p>
    <w:p w14:paraId="564E1F7D"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4FCE5749" w14:textId="0366F265"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w:t>
      </w:r>
      <w:r w:rsidRPr="00E77A3A">
        <w:rPr>
          <w:rFonts w:ascii="Times New Roman" w:hAnsi="Times New Roman" w:cs="Times New Roman"/>
          <w:sz w:val="28"/>
          <w:szCs w:val="28"/>
          <w:shd w:val="clear" w:color="auto" w:fill="FFFFFF"/>
          <w:lang w:val="ro-RO"/>
        </w:rPr>
        <w:t xml:space="preserve">g) să înainteze conducătorului </w:t>
      </w:r>
      <w:r w:rsidR="00FC0DF4" w:rsidRPr="00E77A3A">
        <w:rPr>
          <w:rFonts w:ascii="Times New Roman" w:hAnsi="Times New Roman" w:cs="Times New Roman"/>
          <w:sz w:val="28"/>
          <w:szCs w:val="28"/>
          <w:shd w:val="clear" w:color="auto" w:fill="FFFFFF"/>
          <w:lang w:val="ro-RO"/>
        </w:rPr>
        <w:t xml:space="preserve">direcției </w:t>
      </w:r>
      <w:r w:rsidRPr="00E77A3A">
        <w:rPr>
          <w:rFonts w:ascii="Times New Roman" w:hAnsi="Times New Roman" w:cs="Times New Roman"/>
          <w:sz w:val="28"/>
          <w:szCs w:val="28"/>
          <w:shd w:val="clear" w:color="auto" w:fill="FFFFFF"/>
          <w:lang w:val="ro-RO"/>
        </w:rPr>
        <w:t>regionale a Inspectoratului General pentru Migrație spre aprobare decizia motivată cu privire la cererea de azil</w:t>
      </w:r>
      <w:r w:rsidR="00C5546D" w:rsidRPr="00E77A3A">
        <w:rPr>
          <w:rFonts w:ascii="Times New Roman" w:hAnsi="Times New Roman" w:cs="Times New Roman"/>
          <w:sz w:val="28"/>
          <w:szCs w:val="28"/>
          <w:shd w:val="clear" w:color="auto" w:fill="FFFFFF"/>
          <w:lang w:val="ro-RO"/>
        </w:rPr>
        <w:t>.</w:t>
      </w:r>
      <w:r w:rsidRPr="00E77A3A">
        <w:rPr>
          <w:rFonts w:ascii="Times New Roman" w:hAnsi="Times New Roman" w:cs="Times New Roman"/>
          <w:sz w:val="28"/>
          <w:szCs w:val="28"/>
          <w:lang w:val="ro-RO"/>
        </w:rPr>
        <w:t>”</w:t>
      </w:r>
    </w:p>
    <w:p w14:paraId="1DD7A3A0" w14:textId="77777777" w:rsidR="00860DCD" w:rsidRPr="00E77A3A" w:rsidRDefault="00860DCD"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23F7FA5C" w14:textId="03799A89" w:rsidR="00860DCD" w:rsidRPr="00E77A3A" w:rsidRDefault="00860DCD" w:rsidP="001F3A8D">
      <w:pPr>
        <w:pStyle w:val="ListParagraph"/>
        <w:numPr>
          <w:ilvl w:val="0"/>
          <w:numId w:val="1"/>
        </w:numPr>
        <w:tabs>
          <w:tab w:val="left" w:pos="851"/>
        </w:tabs>
        <w:spacing w:after="0" w:line="240" w:lineRule="auto"/>
        <w:ind w:left="0" w:firstLine="709"/>
        <w:jc w:val="both"/>
        <w:rPr>
          <w:rFonts w:ascii="Times New Roman" w:hAnsi="Times New Roman" w:cs="Times New Roman"/>
          <w:sz w:val="28"/>
          <w:szCs w:val="28"/>
          <w:lang w:val="ro-RO"/>
        </w:rPr>
      </w:pPr>
      <w:r w:rsidRPr="00E77A3A">
        <w:rPr>
          <w:rFonts w:ascii="Times New Roman" w:eastAsia="Times New Roman" w:hAnsi="Times New Roman" w:cs="Times New Roman"/>
          <w:sz w:val="28"/>
          <w:szCs w:val="28"/>
          <w:lang w:val="ro-RO"/>
        </w:rPr>
        <w:t>La articolul 9 alineatul (2), cuvintele „Solicitanții de azil” se substituie cu textul „Străinii care au solicitat una din</w:t>
      </w:r>
      <w:r w:rsidR="00FD05F0">
        <w:rPr>
          <w:rFonts w:ascii="Times New Roman" w:eastAsia="Times New Roman" w:hAnsi="Times New Roman" w:cs="Times New Roman"/>
          <w:sz w:val="28"/>
          <w:szCs w:val="28"/>
          <w:lang w:val="ro-RO"/>
        </w:rPr>
        <w:t>tre</w:t>
      </w:r>
      <w:r w:rsidRPr="00E77A3A">
        <w:rPr>
          <w:rFonts w:ascii="Times New Roman" w:eastAsia="Times New Roman" w:hAnsi="Times New Roman" w:cs="Times New Roman"/>
          <w:sz w:val="28"/>
          <w:szCs w:val="28"/>
          <w:lang w:val="ro-RO"/>
        </w:rPr>
        <w:t xml:space="preserve"> formele de protecție prevăzute la art. 16”</w:t>
      </w:r>
      <w:r w:rsidR="001C5948" w:rsidRPr="00E77A3A">
        <w:rPr>
          <w:rFonts w:ascii="Times New Roman" w:eastAsia="Times New Roman" w:hAnsi="Times New Roman" w:cs="Times New Roman"/>
          <w:sz w:val="28"/>
          <w:szCs w:val="28"/>
          <w:lang w:val="ro-RO"/>
        </w:rPr>
        <w:t>.</w:t>
      </w:r>
    </w:p>
    <w:p w14:paraId="2C8C5DF4" w14:textId="77777777"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39F76C7A" w14:textId="41E41083" w:rsidR="00C610EB" w:rsidRPr="00E77A3A" w:rsidRDefault="00C610EB" w:rsidP="00860DCD">
      <w:pPr>
        <w:pStyle w:val="ListParagraph"/>
        <w:numPr>
          <w:ilvl w:val="0"/>
          <w:numId w:val="1"/>
        </w:numPr>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La articolul 11:</w:t>
      </w:r>
    </w:p>
    <w:p w14:paraId="5D91EAA8"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7585902C" w14:textId="3D70C463" w:rsidR="00C5546D" w:rsidRPr="00E77A3A" w:rsidRDefault="00C610EB" w:rsidP="00860DCD">
      <w:pPr>
        <w:tabs>
          <w:tab w:val="left" w:pos="993"/>
        </w:tabs>
        <w:rPr>
          <w:sz w:val="28"/>
          <w:szCs w:val="28"/>
          <w:shd w:val="clear" w:color="auto" w:fill="FFFFFF"/>
          <w:lang w:val="ro-RO"/>
        </w:rPr>
      </w:pPr>
      <w:r w:rsidRPr="00E77A3A">
        <w:rPr>
          <w:sz w:val="28"/>
          <w:szCs w:val="28"/>
          <w:lang w:val="ro-RO"/>
        </w:rPr>
        <w:t>denumire</w:t>
      </w:r>
      <w:r w:rsidR="00C5546D" w:rsidRPr="00E77A3A">
        <w:rPr>
          <w:sz w:val="28"/>
          <w:szCs w:val="28"/>
          <w:lang w:val="ro-RO"/>
        </w:rPr>
        <w:t xml:space="preserve">a articolului și </w:t>
      </w:r>
      <w:r w:rsidR="00C5546D" w:rsidRPr="00E77A3A">
        <w:rPr>
          <w:sz w:val="28"/>
          <w:szCs w:val="28"/>
          <w:shd w:val="clear" w:color="auto" w:fill="FFFFFF"/>
          <w:lang w:val="ro-RO"/>
        </w:rPr>
        <w:t xml:space="preserve">alineatul (1) vor avea următorul cuprins: </w:t>
      </w:r>
    </w:p>
    <w:p w14:paraId="49514170" w14:textId="77777777" w:rsidR="00C5546D" w:rsidRPr="00E77A3A" w:rsidRDefault="00C5546D" w:rsidP="00860DCD">
      <w:pPr>
        <w:tabs>
          <w:tab w:val="left" w:pos="993"/>
        </w:tabs>
        <w:rPr>
          <w:sz w:val="28"/>
          <w:szCs w:val="28"/>
          <w:shd w:val="clear" w:color="auto" w:fill="FFFFFF"/>
          <w:lang w:val="ro-RO"/>
        </w:rPr>
      </w:pPr>
    </w:p>
    <w:p w14:paraId="64095FCE" w14:textId="1895D9D5" w:rsidR="00C610EB" w:rsidRPr="00E77A3A" w:rsidRDefault="00C5546D"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w:t>
      </w:r>
      <w:r w:rsidRPr="00E77A3A">
        <w:rPr>
          <w:rFonts w:ascii="Times New Roman" w:hAnsi="Times New Roman" w:cs="Times New Roman"/>
          <w:b/>
          <w:bCs/>
          <w:sz w:val="28"/>
          <w:szCs w:val="28"/>
          <w:lang w:val="ro-RO"/>
        </w:rPr>
        <w:t>Articolul 11.</w:t>
      </w:r>
      <w:r w:rsidRPr="00E77A3A">
        <w:rPr>
          <w:rFonts w:ascii="Times New Roman" w:hAnsi="Times New Roman" w:cs="Times New Roman"/>
          <w:sz w:val="28"/>
          <w:szCs w:val="28"/>
          <w:lang w:val="ro-RO"/>
        </w:rPr>
        <w:t xml:space="preserve"> Nereturnarea</w:t>
      </w:r>
    </w:p>
    <w:p w14:paraId="054CEC29"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5357D9A9" w14:textId="15F74DF1"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(1) Niciun solicitant de azil nu va fi expulzat, extrădat sau returnat de la frontieră ori de pe teritoriul Republicii Moldova</w:t>
      </w:r>
      <w:r w:rsidR="00427354" w:rsidRPr="00E77A3A">
        <w:rPr>
          <w:rFonts w:ascii="Times New Roman" w:hAnsi="Times New Roman" w:cs="Times New Roman"/>
          <w:sz w:val="28"/>
          <w:szCs w:val="28"/>
          <w:shd w:val="clear" w:color="auto" w:fill="FFFFFF"/>
          <w:lang w:val="ro-RO"/>
        </w:rPr>
        <w:t>.</w:t>
      </w:r>
      <w:r w:rsidRPr="00E77A3A">
        <w:rPr>
          <w:rFonts w:ascii="Times New Roman" w:hAnsi="Times New Roman" w:cs="Times New Roman"/>
          <w:sz w:val="28"/>
          <w:szCs w:val="28"/>
          <w:shd w:val="clear" w:color="auto" w:fill="FFFFFF"/>
          <w:lang w:val="ro-RO"/>
        </w:rPr>
        <w:t>”</w:t>
      </w:r>
    </w:p>
    <w:p w14:paraId="4ECEEECC"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6C45FEDC" w14:textId="2CD05162"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la alineatul (2), cuvintele „returnat sau expulzat” se substituie cu textul „expulzat, extrădat sau returnat”;</w:t>
      </w:r>
    </w:p>
    <w:p w14:paraId="1746D90E"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544F2F4A" w14:textId="37000830"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la alineatul (3), cuvintele „expulzată sau returnată” se substituie cu cuvintele „expulzată, extrădată sau returnată”.</w:t>
      </w:r>
    </w:p>
    <w:p w14:paraId="7A4B52DC" w14:textId="77777777"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7CD5FCFA" w14:textId="653BC36D" w:rsidR="00C610EB" w:rsidRPr="00E77A3A" w:rsidRDefault="00860DCD" w:rsidP="001F3A8D">
      <w:pPr>
        <w:tabs>
          <w:tab w:val="left" w:pos="993"/>
        </w:tabs>
        <w:rPr>
          <w:sz w:val="28"/>
          <w:szCs w:val="28"/>
          <w:shd w:val="clear" w:color="auto" w:fill="FFFFFF"/>
          <w:lang w:val="ro-RO"/>
        </w:rPr>
      </w:pPr>
      <w:r w:rsidRPr="00E77A3A">
        <w:rPr>
          <w:sz w:val="28"/>
          <w:szCs w:val="28"/>
          <w:shd w:val="clear" w:color="auto" w:fill="FFFFFF"/>
          <w:lang w:val="ro-RO"/>
        </w:rPr>
        <w:t>7</w:t>
      </w:r>
      <w:r w:rsidR="00C610EB" w:rsidRPr="00E77A3A">
        <w:rPr>
          <w:sz w:val="28"/>
          <w:szCs w:val="28"/>
          <w:shd w:val="clear" w:color="auto" w:fill="FFFFFF"/>
          <w:lang w:val="ro-RO"/>
        </w:rPr>
        <w:t>. Articolele 21, 22, 23, 25 și 26 se abrogă.</w:t>
      </w:r>
    </w:p>
    <w:p w14:paraId="793B986E" w14:textId="77777777"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3856ED85" w14:textId="4D8ACF1E" w:rsidR="00C610EB" w:rsidRPr="00E77A3A" w:rsidRDefault="00860DCD" w:rsidP="001F3A8D">
      <w:pPr>
        <w:tabs>
          <w:tab w:val="left" w:pos="993"/>
        </w:tabs>
        <w:rPr>
          <w:sz w:val="28"/>
          <w:szCs w:val="28"/>
          <w:shd w:val="clear" w:color="auto" w:fill="FFFFFF"/>
          <w:lang w:val="ro-RO"/>
        </w:rPr>
      </w:pPr>
      <w:r w:rsidRPr="00E77A3A">
        <w:rPr>
          <w:sz w:val="28"/>
          <w:szCs w:val="28"/>
          <w:shd w:val="clear" w:color="auto" w:fill="FFFFFF"/>
          <w:lang w:val="ro-RO"/>
        </w:rPr>
        <w:t>8</w:t>
      </w:r>
      <w:r w:rsidR="00C610EB" w:rsidRPr="00E77A3A">
        <w:rPr>
          <w:sz w:val="28"/>
          <w:szCs w:val="28"/>
          <w:shd w:val="clear" w:color="auto" w:fill="FFFFFF"/>
          <w:lang w:val="ro-RO"/>
        </w:rPr>
        <w:t>. Articolul 28:</w:t>
      </w:r>
    </w:p>
    <w:p w14:paraId="6A25D87B"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79E2D3F7" w14:textId="519C0983"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 xml:space="preserve">la litera a), cuvintele „returnat sau expulzat” se substituie cu textul „expulzat, extrădat sau returnat”; </w:t>
      </w:r>
    </w:p>
    <w:p w14:paraId="22829F23" w14:textId="77777777" w:rsidR="00E3706A" w:rsidRPr="00E77A3A" w:rsidRDefault="00E3706A"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286C64B9" w14:textId="402C7266" w:rsidR="0064471B" w:rsidRPr="00E77A3A" w:rsidRDefault="00443B1F"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liter</w:t>
      </w:r>
      <w:r>
        <w:rPr>
          <w:rFonts w:ascii="Times New Roman" w:hAnsi="Times New Roman" w:cs="Times New Roman"/>
          <w:sz w:val="28"/>
          <w:szCs w:val="28"/>
          <w:shd w:val="clear" w:color="auto" w:fill="FFFFFF"/>
          <w:lang w:val="ro-RO"/>
        </w:rPr>
        <w:t>a</w:t>
      </w:r>
      <w:r w:rsidRPr="00E77A3A">
        <w:rPr>
          <w:rFonts w:ascii="Times New Roman" w:hAnsi="Times New Roman" w:cs="Times New Roman"/>
          <w:sz w:val="28"/>
          <w:szCs w:val="28"/>
          <w:shd w:val="clear" w:color="auto" w:fill="FFFFFF"/>
          <w:lang w:val="ro-RO"/>
        </w:rPr>
        <w:t xml:space="preserve"> </w:t>
      </w:r>
      <w:r w:rsidR="00E3706A" w:rsidRPr="00E77A3A">
        <w:rPr>
          <w:rFonts w:ascii="Times New Roman" w:hAnsi="Times New Roman" w:cs="Times New Roman"/>
          <w:sz w:val="28"/>
          <w:szCs w:val="28"/>
          <w:shd w:val="clear" w:color="auto" w:fill="FFFFFF"/>
          <w:lang w:val="ro-RO"/>
        </w:rPr>
        <w:t>j</w:t>
      </w:r>
      <w:r w:rsidR="00FD05F0">
        <w:rPr>
          <w:rFonts w:ascii="Times New Roman" w:hAnsi="Times New Roman" w:cs="Times New Roman"/>
          <w:sz w:val="28"/>
          <w:szCs w:val="28"/>
          <w:shd w:val="clear" w:color="auto" w:fill="FFFFFF"/>
          <w:lang w:val="ro-RO"/>
        </w:rPr>
        <w:t>)</w:t>
      </w:r>
      <w:r w:rsidR="0064471B" w:rsidRPr="00E77A3A">
        <w:rPr>
          <w:rFonts w:ascii="Times New Roman" w:hAnsi="Times New Roman" w:cs="Times New Roman"/>
          <w:sz w:val="28"/>
          <w:szCs w:val="28"/>
          <w:shd w:val="clear" w:color="auto" w:fill="FFFFFF"/>
          <w:lang w:val="ro-RO"/>
        </w:rPr>
        <w:t xml:space="preserve"> </w:t>
      </w:r>
      <w:r w:rsidRPr="00E77A3A">
        <w:rPr>
          <w:rFonts w:ascii="Times New Roman" w:hAnsi="Times New Roman" w:cs="Times New Roman"/>
          <w:sz w:val="28"/>
          <w:szCs w:val="28"/>
          <w:shd w:val="clear" w:color="auto" w:fill="FFFFFF"/>
          <w:lang w:val="ro-RO"/>
        </w:rPr>
        <w:t>v</w:t>
      </w:r>
      <w:r>
        <w:rPr>
          <w:rFonts w:ascii="Times New Roman" w:hAnsi="Times New Roman" w:cs="Times New Roman"/>
          <w:sz w:val="28"/>
          <w:szCs w:val="28"/>
          <w:shd w:val="clear" w:color="auto" w:fill="FFFFFF"/>
          <w:lang w:val="ro-RO"/>
        </w:rPr>
        <w:t>a</w:t>
      </w:r>
      <w:r w:rsidRPr="00E77A3A">
        <w:rPr>
          <w:rFonts w:ascii="Times New Roman" w:hAnsi="Times New Roman" w:cs="Times New Roman"/>
          <w:sz w:val="28"/>
          <w:szCs w:val="28"/>
          <w:shd w:val="clear" w:color="auto" w:fill="FFFFFF"/>
          <w:lang w:val="ro-RO"/>
        </w:rPr>
        <w:t xml:space="preserve"> </w:t>
      </w:r>
      <w:r w:rsidR="0064471B" w:rsidRPr="00E77A3A">
        <w:rPr>
          <w:rFonts w:ascii="Times New Roman" w:hAnsi="Times New Roman" w:cs="Times New Roman"/>
          <w:sz w:val="28"/>
          <w:szCs w:val="28"/>
          <w:shd w:val="clear" w:color="auto" w:fill="FFFFFF"/>
          <w:lang w:val="ro-RO"/>
        </w:rPr>
        <w:t>avea următorul cuprins:</w:t>
      </w:r>
    </w:p>
    <w:p w14:paraId="467A3CED"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21118B7A" w14:textId="7EACA4D6" w:rsidR="0064471B" w:rsidRDefault="0064471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lastRenderedPageBreak/>
        <w:t xml:space="preserve">„j) de a i se elibera gratuit un document </w:t>
      </w:r>
      <w:r w:rsidR="007F7772" w:rsidRPr="00E77A3A">
        <w:rPr>
          <w:rFonts w:ascii="Times New Roman" w:hAnsi="Times New Roman" w:cs="Times New Roman"/>
          <w:sz w:val="28"/>
          <w:szCs w:val="28"/>
          <w:shd w:val="clear" w:color="auto" w:fill="FFFFFF"/>
          <w:lang w:val="ro-RO"/>
        </w:rPr>
        <w:t xml:space="preserve">de identitate </w:t>
      </w:r>
      <w:r w:rsidRPr="00E77A3A">
        <w:rPr>
          <w:rFonts w:ascii="Times New Roman" w:hAnsi="Times New Roman" w:cs="Times New Roman"/>
          <w:sz w:val="28"/>
          <w:szCs w:val="28"/>
          <w:shd w:val="clear" w:color="auto" w:fill="FFFFFF"/>
          <w:lang w:val="ro-RO"/>
        </w:rPr>
        <w:t xml:space="preserve">temporar, a cărui valabilitate va fi prelungită de </w:t>
      </w:r>
      <w:r w:rsidR="006E5E4B" w:rsidRPr="00E77A3A">
        <w:rPr>
          <w:rFonts w:ascii="Times New Roman" w:hAnsi="Times New Roman" w:cs="Times New Roman"/>
          <w:sz w:val="28"/>
          <w:szCs w:val="28"/>
          <w:shd w:val="clear" w:color="auto" w:fill="FFFFFF"/>
          <w:lang w:val="ro-RO"/>
        </w:rPr>
        <w:t>Inspectoratul General pentru Migrație</w:t>
      </w:r>
      <w:r w:rsidRPr="00E77A3A">
        <w:rPr>
          <w:rFonts w:ascii="Times New Roman" w:hAnsi="Times New Roman" w:cs="Times New Roman"/>
          <w:sz w:val="28"/>
          <w:szCs w:val="28"/>
          <w:shd w:val="clear" w:color="auto" w:fill="FFFFFF"/>
          <w:lang w:val="ro-RO"/>
        </w:rPr>
        <w:t xml:space="preserve">, în conformitate cu prevederile prezentei legi. În lipsa unor documente care să certifice identitatea solicitantului, în documentul </w:t>
      </w:r>
      <w:r w:rsidR="007F7772" w:rsidRPr="00E77A3A">
        <w:rPr>
          <w:rFonts w:ascii="Times New Roman" w:hAnsi="Times New Roman" w:cs="Times New Roman"/>
          <w:sz w:val="28"/>
          <w:szCs w:val="28"/>
          <w:shd w:val="clear" w:color="auto" w:fill="FFFFFF"/>
          <w:lang w:val="ro-RO"/>
        </w:rPr>
        <w:t xml:space="preserve">de identitate </w:t>
      </w:r>
      <w:r w:rsidRPr="00E77A3A">
        <w:rPr>
          <w:rFonts w:ascii="Times New Roman" w:hAnsi="Times New Roman" w:cs="Times New Roman"/>
          <w:sz w:val="28"/>
          <w:szCs w:val="28"/>
          <w:shd w:val="clear" w:color="auto" w:fill="FFFFFF"/>
          <w:lang w:val="ro-RO"/>
        </w:rPr>
        <w:t xml:space="preserve">temporar </w:t>
      </w:r>
      <w:r w:rsidR="007F7772" w:rsidRPr="00E77A3A">
        <w:rPr>
          <w:rFonts w:ascii="Times New Roman" w:hAnsi="Times New Roman" w:cs="Times New Roman"/>
          <w:sz w:val="28"/>
          <w:szCs w:val="28"/>
          <w:shd w:val="clear" w:color="auto" w:fill="FFFFFF"/>
          <w:lang w:val="ro-RO"/>
        </w:rPr>
        <w:t xml:space="preserve">al solicitantului de azil </w:t>
      </w:r>
      <w:r w:rsidRPr="00E77A3A">
        <w:rPr>
          <w:rFonts w:ascii="Times New Roman" w:hAnsi="Times New Roman" w:cs="Times New Roman"/>
          <w:sz w:val="28"/>
          <w:szCs w:val="28"/>
          <w:shd w:val="clear" w:color="auto" w:fill="FFFFFF"/>
          <w:lang w:val="ro-RO"/>
        </w:rPr>
        <w:t xml:space="preserve">va fi </w:t>
      </w:r>
      <w:r w:rsidR="00994E66" w:rsidRPr="00E77A3A">
        <w:rPr>
          <w:rFonts w:ascii="Times New Roman" w:hAnsi="Times New Roman" w:cs="Times New Roman"/>
          <w:sz w:val="28"/>
          <w:szCs w:val="28"/>
          <w:shd w:val="clear" w:color="auto" w:fill="FFFFFF"/>
          <w:lang w:val="ro-RO"/>
        </w:rPr>
        <w:t>menționată</w:t>
      </w:r>
      <w:r w:rsidRPr="00E77A3A">
        <w:rPr>
          <w:rFonts w:ascii="Times New Roman" w:hAnsi="Times New Roman" w:cs="Times New Roman"/>
          <w:sz w:val="28"/>
          <w:szCs w:val="28"/>
          <w:shd w:val="clear" w:color="auto" w:fill="FFFFFF"/>
          <w:lang w:val="ro-RO"/>
        </w:rPr>
        <w:t xml:space="preserve"> identitatea declarată, a cărei autenticitate va fi verificată ulterior în comun cu </w:t>
      </w:r>
      <w:r w:rsidR="00994E66" w:rsidRPr="00E77A3A">
        <w:rPr>
          <w:rFonts w:ascii="Times New Roman" w:hAnsi="Times New Roman" w:cs="Times New Roman"/>
          <w:sz w:val="28"/>
          <w:szCs w:val="28"/>
          <w:shd w:val="clear" w:color="auto" w:fill="FFFFFF"/>
          <w:lang w:val="ro-RO"/>
        </w:rPr>
        <w:t>autoritățile</w:t>
      </w:r>
      <w:r w:rsidRPr="00E77A3A">
        <w:rPr>
          <w:rFonts w:ascii="Times New Roman" w:hAnsi="Times New Roman" w:cs="Times New Roman"/>
          <w:sz w:val="28"/>
          <w:szCs w:val="28"/>
          <w:shd w:val="clear" w:color="auto" w:fill="FFFFFF"/>
          <w:lang w:val="ro-RO"/>
        </w:rPr>
        <w:t xml:space="preserve"> competente;</w:t>
      </w:r>
      <w:r w:rsidR="001C5948" w:rsidRPr="00E77A3A">
        <w:rPr>
          <w:rFonts w:ascii="Times New Roman" w:hAnsi="Times New Roman" w:cs="Times New Roman"/>
          <w:sz w:val="28"/>
          <w:szCs w:val="28"/>
          <w:shd w:val="clear" w:color="auto" w:fill="FFFFFF"/>
          <w:lang w:val="ro-RO"/>
        </w:rPr>
        <w:t>”</w:t>
      </w:r>
    </w:p>
    <w:p w14:paraId="5823D8AE" w14:textId="77777777" w:rsidR="00443B1F" w:rsidRDefault="00443B1F"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545E6C79" w14:textId="77777777" w:rsidR="00443B1F" w:rsidRPr="00593C34" w:rsidRDefault="00443B1F" w:rsidP="00443B1F">
      <w:pPr>
        <w:pStyle w:val="ListParagraph"/>
        <w:tabs>
          <w:tab w:val="left" w:pos="993"/>
        </w:tabs>
        <w:spacing w:after="0" w:line="240" w:lineRule="auto"/>
        <w:ind w:left="0" w:firstLine="706"/>
        <w:jc w:val="both"/>
        <w:rPr>
          <w:rFonts w:ascii="Times New Roman" w:hAnsi="Times New Roman" w:cs="Times New Roman"/>
          <w:sz w:val="28"/>
          <w:szCs w:val="28"/>
          <w:shd w:val="clear" w:color="auto" w:fill="FFFFFF"/>
          <w:lang w:val="ro-RO"/>
        </w:rPr>
      </w:pPr>
      <w:r w:rsidRPr="00593C34">
        <w:rPr>
          <w:rFonts w:ascii="Times New Roman" w:hAnsi="Times New Roman" w:cs="Times New Roman"/>
          <w:sz w:val="28"/>
          <w:szCs w:val="28"/>
          <w:shd w:val="clear" w:color="auto" w:fill="FFFFFF"/>
          <w:lang w:val="ro-RO"/>
        </w:rPr>
        <w:t>la litera m), după cuvintele „</w:t>
      </w:r>
      <w:r w:rsidRPr="00427354">
        <w:rPr>
          <w:rFonts w:ascii="Times New Roman" w:hAnsi="Times New Roman" w:cs="Times New Roman"/>
          <w:sz w:val="28"/>
          <w:szCs w:val="28"/>
          <w:shd w:val="clear" w:color="auto" w:fill="FFFFFF"/>
          <w:lang w:val="ro-RO"/>
        </w:rPr>
        <w:t>de a fi cazat</w:t>
      </w:r>
      <w:r w:rsidRPr="00593C34">
        <w:rPr>
          <w:rFonts w:ascii="Times New Roman" w:hAnsi="Times New Roman" w:cs="Times New Roman"/>
          <w:sz w:val="28"/>
          <w:szCs w:val="28"/>
          <w:shd w:val="clear" w:color="auto" w:fill="FFFFFF"/>
          <w:lang w:val="ro-RO"/>
        </w:rPr>
        <w:t>” se introduc</w:t>
      </w:r>
      <w:r>
        <w:rPr>
          <w:rFonts w:ascii="Times New Roman" w:hAnsi="Times New Roman" w:cs="Times New Roman"/>
          <w:sz w:val="28"/>
          <w:szCs w:val="28"/>
          <w:shd w:val="clear" w:color="auto" w:fill="FFFFFF"/>
          <w:lang w:val="ro-RO"/>
        </w:rPr>
        <w:t>e</w:t>
      </w:r>
      <w:r w:rsidRPr="00593C34">
        <w:rPr>
          <w:rFonts w:ascii="Times New Roman" w:hAnsi="Times New Roman" w:cs="Times New Roman"/>
          <w:sz w:val="28"/>
          <w:szCs w:val="28"/>
          <w:shd w:val="clear" w:color="auto" w:fill="FFFFFF"/>
          <w:lang w:val="ro-RO"/>
        </w:rPr>
        <w:t xml:space="preserve"> </w:t>
      </w:r>
      <w:r>
        <w:rPr>
          <w:rFonts w:ascii="Times New Roman" w:hAnsi="Times New Roman" w:cs="Times New Roman"/>
          <w:sz w:val="28"/>
          <w:szCs w:val="28"/>
          <w:shd w:val="clear" w:color="auto" w:fill="FFFFFF"/>
          <w:lang w:val="ro-RO"/>
        </w:rPr>
        <w:t>textul</w:t>
      </w:r>
      <w:r w:rsidRPr="00593C34">
        <w:rPr>
          <w:rFonts w:ascii="Times New Roman" w:hAnsi="Times New Roman" w:cs="Times New Roman"/>
          <w:sz w:val="28"/>
          <w:szCs w:val="28"/>
          <w:shd w:val="clear" w:color="auto" w:fill="FFFFFF"/>
          <w:lang w:val="ro-RO"/>
        </w:rPr>
        <w:t xml:space="preserve"> „</w:t>
      </w:r>
      <w:r>
        <w:rPr>
          <w:rFonts w:ascii="Times New Roman" w:hAnsi="Times New Roman" w:cs="Times New Roman"/>
          <w:sz w:val="28"/>
          <w:szCs w:val="28"/>
          <w:shd w:val="clear" w:color="auto" w:fill="FFFFFF"/>
          <w:lang w:val="ro-RO"/>
        </w:rPr>
        <w:t xml:space="preserve"> </w:t>
      </w:r>
      <w:r w:rsidRPr="00593C34">
        <w:rPr>
          <w:rFonts w:ascii="Times New Roman" w:hAnsi="Times New Roman" w:cs="Times New Roman"/>
          <w:sz w:val="28"/>
          <w:szCs w:val="28"/>
          <w:shd w:val="clear" w:color="auto" w:fill="FFFFFF"/>
          <w:lang w:val="ro-RO"/>
        </w:rPr>
        <w:t>, la cerere,”;</w:t>
      </w:r>
    </w:p>
    <w:p w14:paraId="331A1A1F" w14:textId="77777777" w:rsidR="00443B1F" w:rsidRDefault="00443B1F"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3DB0413F" w14:textId="3E676620" w:rsidR="00443B1F" w:rsidRPr="006C55CE" w:rsidRDefault="00443B1F"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MD"/>
        </w:rPr>
      </w:pPr>
      <w:r>
        <w:rPr>
          <w:rFonts w:ascii="Times New Roman" w:hAnsi="Times New Roman" w:cs="Times New Roman"/>
          <w:sz w:val="28"/>
          <w:szCs w:val="28"/>
          <w:shd w:val="clear" w:color="auto" w:fill="FFFFFF"/>
          <w:lang w:val="ro-RO"/>
        </w:rPr>
        <w:t>litera o) va avea următorul cuprins:</w:t>
      </w:r>
    </w:p>
    <w:p w14:paraId="7E5BBD1D" w14:textId="77777777" w:rsidR="0064471B" w:rsidRPr="00E77A3A" w:rsidRDefault="0064471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27097D70" w14:textId="7629DB52"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„o)</w:t>
      </w:r>
      <w:r w:rsidRPr="00E77A3A">
        <w:rPr>
          <w:rFonts w:ascii="Times New Roman" w:eastAsia="Times New Roman" w:hAnsi="Times New Roman" w:cs="Times New Roman"/>
          <w:b/>
          <w:bCs/>
          <w:sz w:val="28"/>
          <w:szCs w:val="28"/>
          <w:lang w:val="ro-RO"/>
        </w:rPr>
        <w:t xml:space="preserve"> </w:t>
      </w:r>
      <w:r w:rsidRPr="00E77A3A">
        <w:rPr>
          <w:rFonts w:ascii="Times New Roman" w:eastAsia="Times New Roman" w:hAnsi="Times New Roman" w:cs="Times New Roman"/>
          <w:sz w:val="28"/>
          <w:szCs w:val="28"/>
          <w:lang w:val="ro-RO"/>
        </w:rPr>
        <w:t>de a beneficia gratuit de asistență medicală conform prevederilor art.30;”</w:t>
      </w:r>
    </w:p>
    <w:p w14:paraId="0C065E38"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321DFB58" w14:textId="2D5AC67C" w:rsidR="00C610EB" w:rsidRPr="00E77A3A" w:rsidRDefault="0042735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 xml:space="preserve">articolul </w:t>
      </w:r>
      <w:r w:rsidR="00C610EB" w:rsidRPr="00E77A3A">
        <w:rPr>
          <w:rFonts w:ascii="Times New Roman" w:hAnsi="Times New Roman" w:cs="Times New Roman"/>
          <w:sz w:val="28"/>
          <w:szCs w:val="28"/>
          <w:shd w:val="clear" w:color="auto" w:fill="FFFFFF"/>
          <w:lang w:val="ro-RO"/>
        </w:rPr>
        <w:t>se completează cu litera o</w:t>
      </w:r>
      <w:r w:rsidR="00C610EB" w:rsidRPr="00E77A3A">
        <w:rPr>
          <w:rFonts w:ascii="Times New Roman" w:hAnsi="Times New Roman" w:cs="Times New Roman"/>
          <w:sz w:val="28"/>
          <w:szCs w:val="28"/>
          <w:shd w:val="clear" w:color="auto" w:fill="FFFFFF"/>
          <w:vertAlign w:val="superscript"/>
          <w:lang w:val="ro-RO"/>
        </w:rPr>
        <w:t>1</w:t>
      </w:r>
      <w:r w:rsidR="00C610EB" w:rsidRPr="00E77A3A">
        <w:rPr>
          <w:rFonts w:ascii="Times New Roman" w:hAnsi="Times New Roman" w:cs="Times New Roman"/>
          <w:sz w:val="28"/>
          <w:szCs w:val="28"/>
          <w:shd w:val="clear" w:color="auto" w:fill="FFFFFF"/>
          <w:lang w:val="ro-RO"/>
        </w:rPr>
        <w:t>) cu următorul cuprins:</w:t>
      </w:r>
    </w:p>
    <w:p w14:paraId="5B04232F" w14:textId="77777777" w:rsidR="00593C34" w:rsidRPr="00E77A3A" w:rsidRDefault="00593C34"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bookmarkStart w:id="2" w:name="_Hlk177736620"/>
    </w:p>
    <w:p w14:paraId="434027A6" w14:textId="518C056C"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color w:val="FF0000"/>
          <w:sz w:val="28"/>
          <w:szCs w:val="28"/>
          <w:shd w:val="clear" w:color="auto" w:fill="FFFFFF"/>
          <w:lang w:val="ro-RO"/>
        </w:rPr>
      </w:pPr>
      <w:r w:rsidRPr="00E77A3A">
        <w:rPr>
          <w:rFonts w:ascii="Times New Roman" w:hAnsi="Times New Roman" w:cs="Times New Roman"/>
          <w:sz w:val="28"/>
          <w:szCs w:val="28"/>
          <w:shd w:val="clear" w:color="auto" w:fill="FFFFFF"/>
          <w:lang w:val="ro-RO"/>
        </w:rPr>
        <w:t>„o</w:t>
      </w:r>
      <w:r w:rsidRPr="00E77A3A">
        <w:rPr>
          <w:rFonts w:ascii="Times New Roman" w:hAnsi="Times New Roman" w:cs="Times New Roman"/>
          <w:sz w:val="28"/>
          <w:szCs w:val="28"/>
          <w:shd w:val="clear" w:color="auto" w:fill="FFFFFF"/>
          <w:vertAlign w:val="superscript"/>
          <w:lang w:val="ro-RO"/>
        </w:rPr>
        <w:t>1</w:t>
      </w:r>
      <w:r w:rsidRPr="00E77A3A">
        <w:rPr>
          <w:rFonts w:ascii="Times New Roman" w:hAnsi="Times New Roman" w:cs="Times New Roman"/>
          <w:sz w:val="28"/>
          <w:szCs w:val="28"/>
          <w:shd w:val="clear" w:color="auto" w:fill="FFFFFF"/>
          <w:lang w:val="ro-RO"/>
        </w:rPr>
        <w:t>) de a-și asigura riscurile de sănătate în cadrul asigurării benevole (facultative)</w:t>
      </w:r>
      <w:r w:rsidR="00427354" w:rsidRPr="00E77A3A">
        <w:rPr>
          <w:rFonts w:ascii="Times New Roman" w:hAnsi="Times New Roman" w:cs="Times New Roman"/>
          <w:sz w:val="28"/>
          <w:szCs w:val="28"/>
          <w:shd w:val="clear" w:color="auto" w:fill="FFFFFF"/>
          <w:lang w:val="ro-RO"/>
        </w:rPr>
        <w:t>;</w:t>
      </w:r>
      <w:r w:rsidRPr="00E77A3A">
        <w:rPr>
          <w:rFonts w:ascii="Times New Roman" w:hAnsi="Times New Roman" w:cs="Times New Roman"/>
          <w:sz w:val="28"/>
          <w:szCs w:val="28"/>
          <w:shd w:val="clear" w:color="auto" w:fill="FFFFFF"/>
          <w:lang w:val="ro-RO"/>
        </w:rPr>
        <w:t>”.</w:t>
      </w:r>
    </w:p>
    <w:bookmarkEnd w:id="2"/>
    <w:p w14:paraId="7FC44D0C" w14:textId="77777777" w:rsidR="00E764DB" w:rsidRPr="00E77A3A" w:rsidRDefault="00E764D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0F3DEC7D" w14:textId="6FE7F68E" w:rsidR="00C610EB" w:rsidRPr="00E77A3A" w:rsidRDefault="00860DCD" w:rsidP="001F3A8D">
      <w:pPr>
        <w:tabs>
          <w:tab w:val="left" w:pos="993"/>
        </w:tabs>
        <w:rPr>
          <w:sz w:val="28"/>
          <w:szCs w:val="28"/>
          <w:lang w:val="ro-RO"/>
        </w:rPr>
      </w:pPr>
      <w:r w:rsidRPr="00E77A3A">
        <w:rPr>
          <w:sz w:val="28"/>
          <w:szCs w:val="28"/>
          <w:shd w:val="clear" w:color="auto" w:fill="FFFFFF"/>
          <w:lang w:val="ro-RO"/>
        </w:rPr>
        <w:t xml:space="preserve">9. </w:t>
      </w:r>
      <w:r w:rsidR="00427354" w:rsidRPr="00E77A3A">
        <w:rPr>
          <w:sz w:val="28"/>
          <w:szCs w:val="28"/>
          <w:shd w:val="clear" w:color="auto" w:fill="FFFFFF"/>
          <w:lang w:val="ro-RO"/>
        </w:rPr>
        <w:t xml:space="preserve">Legea se </w:t>
      </w:r>
      <w:r w:rsidR="00C610EB" w:rsidRPr="00E77A3A">
        <w:rPr>
          <w:sz w:val="28"/>
          <w:szCs w:val="28"/>
          <w:shd w:val="clear" w:color="auto" w:fill="FFFFFF"/>
          <w:lang w:val="ro-RO"/>
        </w:rPr>
        <w:t xml:space="preserve">completează cu </w:t>
      </w:r>
      <w:r w:rsidR="00C610EB" w:rsidRPr="00E77A3A">
        <w:rPr>
          <w:sz w:val="28"/>
          <w:szCs w:val="28"/>
          <w:lang w:val="ro-RO"/>
        </w:rPr>
        <w:t>articolul 28</w:t>
      </w:r>
      <w:r w:rsidR="00C610EB" w:rsidRPr="00E77A3A">
        <w:rPr>
          <w:sz w:val="28"/>
          <w:szCs w:val="28"/>
          <w:vertAlign w:val="superscript"/>
          <w:lang w:val="ro-RO"/>
        </w:rPr>
        <w:t>1</w:t>
      </w:r>
      <w:r w:rsidR="00C610EB" w:rsidRPr="00E77A3A">
        <w:rPr>
          <w:b/>
          <w:sz w:val="28"/>
          <w:szCs w:val="28"/>
          <w:lang w:val="ro-RO"/>
        </w:rPr>
        <w:t xml:space="preserve"> </w:t>
      </w:r>
      <w:r w:rsidR="00C610EB" w:rsidRPr="00E77A3A">
        <w:rPr>
          <w:sz w:val="28"/>
          <w:szCs w:val="28"/>
          <w:lang w:val="ro-RO"/>
        </w:rPr>
        <w:t>cu următorul cuprins:</w:t>
      </w:r>
    </w:p>
    <w:p w14:paraId="05ABB971" w14:textId="77777777" w:rsidR="00593C34" w:rsidRPr="00E77A3A" w:rsidRDefault="00593C34" w:rsidP="00860DCD">
      <w:pPr>
        <w:tabs>
          <w:tab w:val="left" w:pos="720"/>
          <w:tab w:val="left" w:pos="993"/>
          <w:tab w:val="left" w:pos="1134"/>
        </w:tabs>
        <w:rPr>
          <w:sz w:val="28"/>
          <w:szCs w:val="28"/>
          <w:lang w:val="ro-RO"/>
        </w:rPr>
      </w:pPr>
    </w:p>
    <w:p w14:paraId="55A64170" w14:textId="48C6976B" w:rsidR="00C610EB" w:rsidRPr="00E77A3A" w:rsidRDefault="00C610EB" w:rsidP="00860DCD">
      <w:pPr>
        <w:tabs>
          <w:tab w:val="left" w:pos="720"/>
          <w:tab w:val="left" w:pos="993"/>
          <w:tab w:val="left" w:pos="1134"/>
        </w:tabs>
        <w:rPr>
          <w:sz w:val="28"/>
          <w:szCs w:val="28"/>
          <w:lang w:val="ro-RO"/>
        </w:rPr>
      </w:pPr>
      <w:r w:rsidRPr="00E77A3A">
        <w:rPr>
          <w:sz w:val="28"/>
          <w:szCs w:val="28"/>
          <w:lang w:val="ro-RO"/>
        </w:rPr>
        <w:tab/>
        <w:t>„</w:t>
      </w:r>
      <w:r w:rsidRPr="00E77A3A">
        <w:rPr>
          <w:b/>
          <w:bCs/>
          <w:sz w:val="28"/>
          <w:szCs w:val="28"/>
          <w:lang w:val="ro-RO"/>
        </w:rPr>
        <w:t>Articolul 28</w:t>
      </w:r>
      <w:r w:rsidRPr="00E77A3A">
        <w:rPr>
          <w:b/>
          <w:bCs/>
          <w:sz w:val="28"/>
          <w:szCs w:val="28"/>
          <w:vertAlign w:val="superscript"/>
          <w:lang w:val="ro-RO"/>
        </w:rPr>
        <w:t>1</w:t>
      </w:r>
      <w:r w:rsidRPr="00E77A3A">
        <w:rPr>
          <w:b/>
          <w:bCs/>
          <w:sz w:val="28"/>
          <w:szCs w:val="28"/>
          <w:lang w:val="ro-RO"/>
        </w:rPr>
        <w:t>.</w:t>
      </w:r>
      <w:r w:rsidRPr="00E77A3A">
        <w:rPr>
          <w:sz w:val="28"/>
          <w:szCs w:val="28"/>
          <w:lang w:val="ro-RO"/>
        </w:rPr>
        <w:t xml:space="preserve"> Condițiile materiale de primire</w:t>
      </w:r>
    </w:p>
    <w:p w14:paraId="1FD84B02" w14:textId="77777777" w:rsidR="00593C34" w:rsidRPr="00E77A3A" w:rsidRDefault="00593C34" w:rsidP="00860DCD">
      <w:pPr>
        <w:tabs>
          <w:tab w:val="left" w:pos="720"/>
          <w:tab w:val="left" w:pos="993"/>
          <w:tab w:val="left" w:pos="1134"/>
        </w:tabs>
        <w:rPr>
          <w:sz w:val="28"/>
          <w:szCs w:val="28"/>
          <w:lang w:val="ro-RO"/>
        </w:rPr>
      </w:pPr>
    </w:p>
    <w:p w14:paraId="66295135" w14:textId="4AE7B67F" w:rsidR="00C610EB" w:rsidRPr="00E77A3A" w:rsidRDefault="00C610EB" w:rsidP="00860DCD">
      <w:pPr>
        <w:pStyle w:val="ListParagraph"/>
        <w:numPr>
          <w:ilvl w:val="0"/>
          <w:numId w:val="5"/>
        </w:numPr>
        <w:tabs>
          <w:tab w:val="left" w:pos="720"/>
          <w:tab w:val="left" w:pos="993"/>
          <w:tab w:val="left" w:pos="1134"/>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Solicitanții de azil care nu dispun de mijloace de întreținere beneficiază</w:t>
      </w:r>
      <w:r w:rsidR="00E764DB"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la cerere, de condiții materiale de primire, acord</w:t>
      </w:r>
      <w:r w:rsidR="00C30F86" w:rsidRPr="00E77A3A">
        <w:rPr>
          <w:rFonts w:ascii="Times New Roman" w:hAnsi="Times New Roman" w:cs="Times New Roman"/>
          <w:sz w:val="28"/>
          <w:szCs w:val="28"/>
          <w:lang w:val="ro-RO"/>
        </w:rPr>
        <w:t>ate</w:t>
      </w:r>
      <w:r w:rsidRPr="00E77A3A">
        <w:rPr>
          <w:rFonts w:ascii="Times New Roman" w:hAnsi="Times New Roman" w:cs="Times New Roman"/>
          <w:sz w:val="28"/>
          <w:szCs w:val="28"/>
          <w:lang w:val="ro-RO"/>
        </w:rPr>
        <w:t xml:space="preserve"> pe perioada procedurii de examinare a cererii de azil, </w:t>
      </w:r>
      <w:r w:rsidR="00C30F86" w:rsidRPr="00E77A3A">
        <w:rPr>
          <w:rFonts w:ascii="Times New Roman" w:hAnsi="Times New Roman" w:cs="Times New Roman"/>
          <w:sz w:val="28"/>
          <w:szCs w:val="28"/>
          <w:lang w:val="ro-RO"/>
        </w:rPr>
        <w:t>fără a</w:t>
      </w:r>
      <w:r w:rsidRPr="00E77A3A">
        <w:rPr>
          <w:rFonts w:ascii="Times New Roman" w:hAnsi="Times New Roman" w:cs="Times New Roman"/>
          <w:sz w:val="28"/>
          <w:szCs w:val="28"/>
          <w:lang w:val="ro-RO"/>
        </w:rPr>
        <w:t xml:space="preserve"> depăși perioada prevăzută la art</w:t>
      </w:r>
      <w:r w:rsidR="00427354"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58 alin</w:t>
      </w:r>
      <w:r w:rsidR="00427354"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(2). Sumele necesare pentru acordarea condițiilor materiale de primire se asigură de la bugetul de stat anual, din contul bugetului aprobat  al Ministerului Afacerilor Interne.</w:t>
      </w:r>
    </w:p>
    <w:p w14:paraId="73ABA637" w14:textId="77777777" w:rsidR="00593C34" w:rsidRPr="00E77A3A" w:rsidRDefault="00593C34"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sz w:val="28"/>
          <w:szCs w:val="28"/>
          <w:lang w:val="ro-RO"/>
        </w:rPr>
      </w:pPr>
    </w:p>
    <w:p w14:paraId="5A1D5131" w14:textId="79A374E7" w:rsidR="00C610EB" w:rsidRPr="00E77A3A" w:rsidRDefault="00C610EB" w:rsidP="00860DCD">
      <w:pPr>
        <w:pStyle w:val="ListParagraph"/>
        <w:numPr>
          <w:ilvl w:val="0"/>
          <w:numId w:val="5"/>
        </w:numPr>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Condițiile, modul de acordare, </w:t>
      </w:r>
      <w:r w:rsidR="001C5948" w:rsidRPr="00E77A3A">
        <w:rPr>
          <w:rFonts w:ascii="Times New Roman" w:hAnsi="Times New Roman" w:cs="Times New Roman"/>
          <w:color w:val="000000" w:themeColor="text1"/>
          <w:sz w:val="28"/>
          <w:szCs w:val="28"/>
          <w:lang w:val="ro-RO"/>
        </w:rPr>
        <w:t xml:space="preserve">de </w:t>
      </w:r>
      <w:r w:rsidRPr="00E77A3A">
        <w:rPr>
          <w:rFonts w:ascii="Times New Roman" w:hAnsi="Times New Roman" w:cs="Times New Roman"/>
          <w:color w:val="000000" w:themeColor="text1"/>
          <w:sz w:val="28"/>
          <w:szCs w:val="28"/>
          <w:lang w:val="ro-RO"/>
        </w:rPr>
        <w:t xml:space="preserve">limitare, </w:t>
      </w:r>
      <w:r w:rsidR="001C5948" w:rsidRPr="00E77A3A">
        <w:rPr>
          <w:rFonts w:ascii="Times New Roman" w:hAnsi="Times New Roman" w:cs="Times New Roman"/>
          <w:color w:val="000000" w:themeColor="text1"/>
          <w:sz w:val="28"/>
          <w:szCs w:val="28"/>
          <w:lang w:val="ro-RO"/>
        </w:rPr>
        <w:t xml:space="preserve">de </w:t>
      </w:r>
      <w:r w:rsidRPr="00E77A3A">
        <w:rPr>
          <w:rFonts w:ascii="Times New Roman" w:hAnsi="Times New Roman" w:cs="Times New Roman"/>
          <w:color w:val="000000" w:themeColor="text1"/>
          <w:sz w:val="28"/>
          <w:szCs w:val="28"/>
          <w:lang w:val="ro-RO"/>
        </w:rPr>
        <w:t>retragere și cuantumul sumelor aferente asigurării condițiilor materiale de primire se stabilesc de Guvern.”</w:t>
      </w:r>
    </w:p>
    <w:p w14:paraId="09E93B80" w14:textId="77777777" w:rsidR="00E764DB" w:rsidRPr="00E77A3A" w:rsidRDefault="00E764DB"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bookmarkStart w:id="3" w:name="_Hlk174970209"/>
    </w:p>
    <w:p w14:paraId="31C0B711" w14:textId="1C0C91F5" w:rsidR="00C610EB" w:rsidRPr="00E77A3A" w:rsidRDefault="00860DCD"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10</w:t>
      </w:r>
      <w:r w:rsidR="00C610EB" w:rsidRPr="00E77A3A">
        <w:rPr>
          <w:rFonts w:ascii="Times New Roman" w:hAnsi="Times New Roman" w:cs="Times New Roman"/>
          <w:color w:val="000000" w:themeColor="text1"/>
          <w:sz w:val="28"/>
          <w:szCs w:val="28"/>
          <w:lang w:val="ro-RO"/>
        </w:rPr>
        <w:t>. La articolul 30:</w:t>
      </w:r>
    </w:p>
    <w:p w14:paraId="7C27F1DA" w14:textId="77777777" w:rsidR="00593C34" w:rsidRPr="00E77A3A" w:rsidRDefault="00593C34"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p>
    <w:p w14:paraId="493BE117" w14:textId="0D3DAC01" w:rsidR="00C610EB" w:rsidRPr="00E77A3A" w:rsidRDefault="00C610EB"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alineatul (1) va avea următorul cuprins:</w:t>
      </w:r>
    </w:p>
    <w:p w14:paraId="17E6313F" w14:textId="77777777" w:rsidR="00593C34" w:rsidRPr="00E77A3A" w:rsidRDefault="00593C34"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p>
    <w:p w14:paraId="19370800" w14:textId="742417DC" w:rsidR="00C610EB" w:rsidRPr="00E77A3A" w:rsidRDefault="00C610EB" w:rsidP="00860DCD">
      <w:pPr>
        <w:shd w:val="clear" w:color="auto" w:fill="FFFFFF"/>
        <w:rPr>
          <w:sz w:val="28"/>
          <w:szCs w:val="28"/>
          <w:lang w:val="ro-RO"/>
        </w:rPr>
      </w:pPr>
      <w:r w:rsidRPr="00E77A3A">
        <w:rPr>
          <w:color w:val="000000" w:themeColor="text1"/>
          <w:sz w:val="28"/>
          <w:szCs w:val="28"/>
          <w:lang w:val="ro-RO"/>
        </w:rPr>
        <w:t>„(1)</w:t>
      </w:r>
      <w:r w:rsidRPr="00E77A3A">
        <w:rPr>
          <w:b/>
          <w:bCs/>
          <w:color w:val="000000" w:themeColor="text1"/>
          <w:sz w:val="28"/>
          <w:szCs w:val="28"/>
          <w:lang w:val="ro-RO"/>
        </w:rPr>
        <w:t xml:space="preserve"> </w:t>
      </w:r>
      <w:r w:rsidRPr="00E77A3A">
        <w:rPr>
          <w:rStyle w:val="Strong"/>
          <w:b w:val="0"/>
          <w:bCs w:val="0"/>
          <w:sz w:val="28"/>
          <w:szCs w:val="28"/>
          <w:shd w:val="clear" w:color="auto" w:fill="FFFFFF"/>
          <w:lang w:val="ro-RO"/>
        </w:rPr>
        <w:t>Solicitanții de azil beneficiază de asistență medicală primară și urgentă la etapa prespitalicească în caz de stări acute care pun în pericol viața.</w:t>
      </w:r>
      <w:r w:rsidRPr="00E77A3A">
        <w:rPr>
          <w:sz w:val="28"/>
          <w:szCs w:val="28"/>
          <w:lang w:val="ro-RO"/>
        </w:rPr>
        <w:t>”</w:t>
      </w:r>
    </w:p>
    <w:p w14:paraId="027836AA" w14:textId="77777777" w:rsidR="00593C34" w:rsidRPr="00E77A3A" w:rsidRDefault="00593C34" w:rsidP="00860DCD">
      <w:pPr>
        <w:shd w:val="clear" w:color="auto" w:fill="FFFFFF"/>
        <w:rPr>
          <w:b/>
          <w:bCs/>
          <w:sz w:val="28"/>
          <w:szCs w:val="28"/>
          <w:lang w:val="ro-RO"/>
        </w:rPr>
      </w:pPr>
    </w:p>
    <w:p w14:paraId="6F3A96E7" w14:textId="7FC46379" w:rsidR="00C610EB" w:rsidRPr="00E77A3A" w:rsidRDefault="00427354"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articolul </w:t>
      </w:r>
      <w:r w:rsidR="00C610EB" w:rsidRPr="00E77A3A">
        <w:rPr>
          <w:rFonts w:ascii="Times New Roman" w:hAnsi="Times New Roman" w:cs="Times New Roman"/>
          <w:color w:val="000000" w:themeColor="text1"/>
          <w:sz w:val="28"/>
          <w:szCs w:val="28"/>
          <w:lang w:val="ro-RO"/>
        </w:rPr>
        <w:t>se completează cu alineatele (5) și (6) cu următorul cuprins:</w:t>
      </w:r>
    </w:p>
    <w:p w14:paraId="6992151B" w14:textId="77777777" w:rsidR="00593C34" w:rsidRPr="00E77A3A" w:rsidRDefault="00593C34"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p>
    <w:p w14:paraId="35BC10E2" w14:textId="73ADAFDC" w:rsidR="00C610EB" w:rsidRPr="00E77A3A" w:rsidRDefault="00C610EB" w:rsidP="00860DCD">
      <w:pPr>
        <w:shd w:val="clear" w:color="auto" w:fill="FFFFFF"/>
        <w:tabs>
          <w:tab w:val="left" w:pos="284"/>
        </w:tabs>
        <w:rPr>
          <w:sz w:val="28"/>
          <w:szCs w:val="28"/>
          <w:lang w:val="ro-RO"/>
        </w:rPr>
      </w:pPr>
      <w:bookmarkStart w:id="4" w:name="_Hlk177736876"/>
      <w:r w:rsidRPr="00E77A3A">
        <w:rPr>
          <w:sz w:val="28"/>
          <w:szCs w:val="28"/>
          <w:lang w:val="ro-RO"/>
        </w:rPr>
        <w:t>„</w:t>
      </w:r>
      <w:r w:rsidRPr="00E77A3A">
        <w:rPr>
          <w:sz w:val="28"/>
          <w:szCs w:val="28"/>
          <w:shd w:val="clear" w:color="auto" w:fill="FFFFFF"/>
          <w:lang w:val="ro-RO"/>
        </w:rPr>
        <w:t>(5) Solicitanții de azil cu necesități speciale sunt asigurați cu asistență medicală urgentă și</w:t>
      </w:r>
      <w:r w:rsidR="00427354" w:rsidRPr="00E77A3A">
        <w:rPr>
          <w:sz w:val="28"/>
          <w:szCs w:val="28"/>
          <w:shd w:val="clear" w:color="auto" w:fill="FFFFFF"/>
          <w:lang w:val="ro-RO"/>
        </w:rPr>
        <w:t xml:space="preserve"> cu</w:t>
      </w:r>
      <w:r w:rsidRPr="00E77A3A">
        <w:rPr>
          <w:sz w:val="28"/>
          <w:szCs w:val="28"/>
          <w:shd w:val="clear" w:color="auto" w:fill="FFFFFF"/>
          <w:lang w:val="ro-RO"/>
        </w:rPr>
        <w:t xml:space="preserve"> tratamentul de bază al bolilor. </w:t>
      </w:r>
    </w:p>
    <w:p w14:paraId="6DB3D29C" w14:textId="77777777" w:rsidR="00593C34" w:rsidRPr="00E77A3A" w:rsidRDefault="00593C34" w:rsidP="00860DCD">
      <w:pPr>
        <w:pStyle w:val="ListParagraph"/>
        <w:tabs>
          <w:tab w:val="left" w:pos="720"/>
          <w:tab w:val="left" w:pos="993"/>
          <w:tab w:val="left" w:pos="1134"/>
        </w:tabs>
        <w:spacing w:after="0" w:line="240" w:lineRule="auto"/>
        <w:ind w:left="0" w:firstLine="720"/>
        <w:jc w:val="both"/>
        <w:rPr>
          <w:rFonts w:ascii="Times New Roman" w:eastAsia="Times New Roman" w:hAnsi="Times New Roman" w:cs="Times New Roman"/>
          <w:sz w:val="28"/>
          <w:szCs w:val="28"/>
          <w:lang w:val="ro-RO"/>
        </w:rPr>
      </w:pPr>
    </w:p>
    <w:p w14:paraId="0AE07669" w14:textId="1AF6E278" w:rsidR="00C610EB" w:rsidRPr="00E77A3A" w:rsidRDefault="00C610EB"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eastAsia="Times New Roman" w:hAnsi="Times New Roman" w:cs="Times New Roman"/>
          <w:sz w:val="28"/>
          <w:szCs w:val="28"/>
          <w:lang w:val="ro-RO"/>
        </w:rPr>
        <w:lastRenderedPageBreak/>
        <w:t>(6) </w:t>
      </w:r>
      <w:r w:rsidRPr="00E77A3A">
        <w:rPr>
          <w:rFonts w:ascii="Times New Roman" w:eastAsia="Times New Roman" w:hAnsi="Times New Roman" w:cs="Times New Roman"/>
          <w:sz w:val="28"/>
          <w:szCs w:val="28"/>
          <w:shd w:val="clear" w:color="auto" w:fill="FFFFFF"/>
          <w:lang w:val="ro-RO"/>
        </w:rPr>
        <w:t>Accesul la asistența medicală prevăzută la alin</w:t>
      </w:r>
      <w:r w:rsidR="00427354" w:rsidRPr="00E77A3A">
        <w:rPr>
          <w:rFonts w:ascii="Times New Roman" w:eastAsia="Times New Roman" w:hAnsi="Times New Roman" w:cs="Times New Roman"/>
          <w:sz w:val="28"/>
          <w:szCs w:val="28"/>
          <w:shd w:val="clear" w:color="auto" w:fill="FFFFFF"/>
          <w:lang w:val="ro-RO"/>
        </w:rPr>
        <w:t>.</w:t>
      </w:r>
      <w:r w:rsidRPr="00E77A3A">
        <w:rPr>
          <w:rFonts w:ascii="Times New Roman" w:eastAsia="Times New Roman" w:hAnsi="Times New Roman" w:cs="Times New Roman"/>
          <w:sz w:val="28"/>
          <w:szCs w:val="28"/>
          <w:shd w:val="clear" w:color="auto" w:fill="FFFFFF"/>
          <w:lang w:val="ro-RO"/>
        </w:rPr>
        <w:t xml:space="preserve"> (1</w:t>
      </w:r>
      <w:r w:rsidR="00427354" w:rsidRPr="00E77A3A">
        <w:rPr>
          <w:rFonts w:ascii="Times New Roman" w:eastAsia="Times New Roman" w:hAnsi="Times New Roman" w:cs="Times New Roman"/>
          <w:sz w:val="28"/>
          <w:szCs w:val="28"/>
          <w:shd w:val="clear" w:color="auto" w:fill="FFFFFF"/>
          <w:lang w:val="ro-RO"/>
        </w:rPr>
        <w:t>)–(</w:t>
      </w:r>
      <w:r w:rsidRPr="00E77A3A">
        <w:rPr>
          <w:rFonts w:ascii="Times New Roman" w:eastAsia="Times New Roman" w:hAnsi="Times New Roman" w:cs="Times New Roman"/>
          <w:sz w:val="28"/>
          <w:szCs w:val="28"/>
          <w:shd w:val="clear" w:color="auto" w:fill="FFFFFF"/>
          <w:lang w:val="ro-RO"/>
        </w:rPr>
        <w:t>5) a</w:t>
      </w:r>
      <w:r w:rsidR="00E764DB" w:rsidRPr="00E77A3A">
        <w:rPr>
          <w:rFonts w:ascii="Times New Roman" w:eastAsia="Times New Roman" w:hAnsi="Times New Roman" w:cs="Times New Roman"/>
          <w:sz w:val="28"/>
          <w:szCs w:val="28"/>
          <w:shd w:val="clear" w:color="auto" w:fill="FFFFFF"/>
          <w:lang w:val="ro-RO"/>
        </w:rPr>
        <w:t>l</w:t>
      </w:r>
      <w:r w:rsidRPr="00E77A3A">
        <w:rPr>
          <w:rFonts w:ascii="Times New Roman" w:eastAsia="Times New Roman" w:hAnsi="Times New Roman" w:cs="Times New Roman"/>
          <w:sz w:val="28"/>
          <w:szCs w:val="28"/>
          <w:shd w:val="clear" w:color="auto" w:fill="FFFFFF"/>
          <w:lang w:val="ro-RO"/>
        </w:rPr>
        <w:t xml:space="preserve"> solicitanților de azil </w:t>
      </w:r>
      <w:r w:rsidR="00B8367C" w:rsidRPr="00E77A3A">
        <w:rPr>
          <w:rFonts w:ascii="Times New Roman" w:eastAsia="Times New Roman" w:hAnsi="Times New Roman" w:cs="Times New Roman"/>
          <w:sz w:val="28"/>
          <w:szCs w:val="28"/>
          <w:shd w:val="clear" w:color="auto" w:fill="FFFFFF"/>
          <w:lang w:val="ro-RO"/>
        </w:rPr>
        <w:t>s</w:t>
      </w:r>
      <w:r w:rsidRPr="00E77A3A">
        <w:rPr>
          <w:rFonts w:ascii="Times New Roman" w:eastAsia="Times New Roman" w:hAnsi="Times New Roman" w:cs="Times New Roman"/>
          <w:sz w:val="28"/>
          <w:szCs w:val="28"/>
          <w:shd w:val="clear" w:color="auto" w:fill="FFFFFF"/>
          <w:lang w:val="ro-RO"/>
        </w:rPr>
        <w:t>e acoper</w:t>
      </w:r>
      <w:r w:rsidR="00B8367C" w:rsidRPr="00E77A3A">
        <w:rPr>
          <w:rFonts w:ascii="Times New Roman" w:eastAsia="Times New Roman" w:hAnsi="Times New Roman" w:cs="Times New Roman"/>
          <w:sz w:val="28"/>
          <w:szCs w:val="28"/>
          <w:shd w:val="clear" w:color="auto" w:fill="FFFFFF"/>
          <w:lang w:val="ro-RO"/>
        </w:rPr>
        <w:t>ă</w:t>
      </w:r>
      <w:r w:rsidRPr="00E77A3A">
        <w:rPr>
          <w:rFonts w:ascii="Times New Roman" w:eastAsia="Times New Roman" w:hAnsi="Times New Roman" w:cs="Times New Roman"/>
          <w:sz w:val="28"/>
          <w:szCs w:val="28"/>
          <w:shd w:val="clear" w:color="auto" w:fill="FFFFFF"/>
          <w:lang w:val="ro-RO"/>
        </w:rPr>
        <w:t xml:space="preserve"> din sursele bugetului de stat și/sau</w:t>
      </w:r>
      <w:r w:rsidR="001C5948" w:rsidRPr="00E77A3A">
        <w:rPr>
          <w:rFonts w:ascii="Times New Roman" w:eastAsia="Times New Roman" w:hAnsi="Times New Roman" w:cs="Times New Roman"/>
          <w:sz w:val="28"/>
          <w:szCs w:val="28"/>
          <w:shd w:val="clear" w:color="auto" w:fill="FFFFFF"/>
          <w:lang w:val="ro-RO"/>
        </w:rPr>
        <w:t xml:space="preserve"> din</w:t>
      </w:r>
      <w:r w:rsidRPr="00E77A3A">
        <w:rPr>
          <w:rFonts w:ascii="Times New Roman" w:eastAsia="Times New Roman" w:hAnsi="Times New Roman" w:cs="Times New Roman"/>
          <w:sz w:val="28"/>
          <w:szCs w:val="28"/>
          <w:shd w:val="clear" w:color="auto" w:fill="FFFFFF"/>
          <w:lang w:val="ro-RO"/>
        </w:rPr>
        <w:t xml:space="preserve"> alte venituri sub formă de donații și/sau granturi, conform mecanismului aprobat de Guvern.”</w:t>
      </w:r>
    </w:p>
    <w:bookmarkEnd w:id="3"/>
    <w:bookmarkEnd w:id="4"/>
    <w:p w14:paraId="001745C8" w14:textId="77777777" w:rsidR="00E764DB" w:rsidRPr="00E77A3A" w:rsidRDefault="00E764DB"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sz w:val="28"/>
          <w:szCs w:val="28"/>
          <w:lang w:val="ro-RO"/>
        </w:rPr>
      </w:pPr>
    </w:p>
    <w:p w14:paraId="79EE6BAE" w14:textId="1D0338D2" w:rsidR="00C610EB" w:rsidRPr="00E77A3A" w:rsidRDefault="00860DCD" w:rsidP="00860DCD">
      <w:pPr>
        <w:pStyle w:val="ListParagraph"/>
        <w:tabs>
          <w:tab w:val="left" w:pos="720"/>
          <w:tab w:val="left" w:pos="993"/>
          <w:tab w:val="left" w:pos="1134"/>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11</w:t>
      </w:r>
      <w:r w:rsidR="00C610EB" w:rsidRPr="00E77A3A">
        <w:rPr>
          <w:rFonts w:ascii="Times New Roman" w:hAnsi="Times New Roman" w:cs="Times New Roman"/>
          <w:sz w:val="28"/>
          <w:szCs w:val="28"/>
          <w:lang w:val="ro-RO"/>
        </w:rPr>
        <w:t>. La articolul 31 alineatul (1)</w:t>
      </w:r>
      <w:r w:rsidR="006137C2" w:rsidRPr="00E77A3A">
        <w:rPr>
          <w:rFonts w:ascii="Times New Roman" w:hAnsi="Times New Roman" w:cs="Times New Roman"/>
          <w:sz w:val="28"/>
          <w:szCs w:val="28"/>
          <w:lang w:val="ro-RO"/>
        </w:rPr>
        <w:t xml:space="preserve">, </w:t>
      </w:r>
      <w:r w:rsidR="00C610EB" w:rsidRPr="00E77A3A">
        <w:rPr>
          <w:rFonts w:ascii="Times New Roman" w:hAnsi="Times New Roman" w:cs="Times New Roman"/>
          <w:sz w:val="28"/>
          <w:szCs w:val="28"/>
          <w:lang w:val="ro-RO"/>
        </w:rPr>
        <w:t>litera j) se completează cu textul „</w:t>
      </w:r>
      <w:r w:rsidR="00E764DB" w:rsidRPr="00E77A3A">
        <w:rPr>
          <w:rFonts w:ascii="Times New Roman" w:hAnsi="Times New Roman" w:cs="Times New Roman"/>
          <w:sz w:val="28"/>
          <w:szCs w:val="28"/>
          <w:lang w:val="ro-RO"/>
        </w:rPr>
        <w:t xml:space="preserve"> </w:t>
      </w:r>
      <w:r w:rsidR="00C610EB" w:rsidRPr="00E77A3A">
        <w:rPr>
          <w:rFonts w:ascii="Times New Roman" w:hAnsi="Times New Roman" w:cs="Times New Roman"/>
          <w:sz w:val="28"/>
          <w:szCs w:val="28"/>
          <w:lang w:val="ro-RO"/>
        </w:rPr>
        <w:t xml:space="preserve">, inclusiv </w:t>
      </w:r>
      <w:r w:rsidR="00153FCC" w:rsidRPr="00E77A3A">
        <w:rPr>
          <w:rFonts w:ascii="Times New Roman" w:hAnsi="Times New Roman" w:cs="Times New Roman"/>
          <w:sz w:val="28"/>
          <w:szCs w:val="28"/>
          <w:lang w:val="ro-RO"/>
        </w:rPr>
        <w:t xml:space="preserve">în cazul </w:t>
      </w:r>
      <w:r w:rsidR="00C610EB" w:rsidRPr="00E77A3A">
        <w:rPr>
          <w:rFonts w:ascii="Times New Roman" w:hAnsi="Times New Roman" w:cs="Times New Roman"/>
          <w:sz w:val="28"/>
          <w:szCs w:val="28"/>
          <w:lang w:val="ro-RO"/>
        </w:rPr>
        <w:t>copii</w:t>
      </w:r>
      <w:r w:rsidR="00153FCC" w:rsidRPr="00E77A3A">
        <w:rPr>
          <w:rFonts w:ascii="Times New Roman" w:hAnsi="Times New Roman" w:cs="Times New Roman"/>
          <w:sz w:val="28"/>
          <w:szCs w:val="28"/>
          <w:lang w:val="ro-RO"/>
        </w:rPr>
        <w:t>lor</w:t>
      </w:r>
      <w:r w:rsidR="00C610EB" w:rsidRPr="00E77A3A">
        <w:rPr>
          <w:rFonts w:ascii="Times New Roman" w:hAnsi="Times New Roman" w:cs="Times New Roman"/>
          <w:sz w:val="28"/>
          <w:szCs w:val="28"/>
          <w:lang w:val="ro-RO"/>
        </w:rPr>
        <w:t xml:space="preserve"> cu vârstă de cel puțin 14 ani”</w:t>
      </w:r>
      <w:r w:rsidR="00F20BF4" w:rsidRPr="00E77A3A">
        <w:rPr>
          <w:rFonts w:ascii="Times New Roman" w:hAnsi="Times New Roman" w:cs="Times New Roman"/>
          <w:sz w:val="28"/>
          <w:szCs w:val="28"/>
          <w:lang w:val="ro-RO"/>
        </w:rPr>
        <w:t>.</w:t>
      </w:r>
    </w:p>
    <w:p w14:paraId="6EDAFA3A" w14:textId="77777777" w:rsidR="0030716B" w:rsidRPr="00E77A3A" w:rsidRDefault="0030716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3C6962C1" w14:textId="63FF1D5E" w:rsidR="00C610EB" w:rsidRPr="00E77A3A" w:rsidRDefault="00860DCD"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12</w:t>
      </w:r>
      <w:r w:rsidR="00C610EB" w:rsidRPr="00E77A3A">
        <w:rPr>
          <w:rFonts w:ascii="Times New Roman" w:hAnsi="Times New Roman" w:cs="Times New Roman"/>
          <w:sz w:val="28"/>
          <w:szCs w:val="28"/>
          <w:lang w:val="ro-RO"/>
        </w:rPr>
        <w:t>. La articolul 32</w:t>
      </w:r>
      <w:r w:rsidR="00153FCC" w:rsidRPr="00E77A3A">
        <w:rPr>
          <w:rFonts w:ascii="Times New Roman" w:hAnsi="Times New Roman" w:cs="Times New Roman"/>
          <w:sz w:val="28"/>
          <w:szCs w:val="28"/>
          <w:lang w:val="ro-RO"/>
        </w:rPr>
        <w:t>:</w:t>
      </w:r>
      <w:r w:rsidR="00C610EB" w:rsidRPr="00E77A3A">
        <w:rPr>
          <w:rFonts w:ascii="Times New Roman" w:hAnsi="Times New Roman" w:cs="Times New Roman"/>
          <w:sz w:val="28"/>
          <w:szCs w:val="28"/>
          <w:lang w:val="ro-RO"/>
        </w:rPr>
        <w:t xml:space="preserve"> </w:t>
      </w:r>
    </w:p>
    <w:p w14:paraId="0FD06D30"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477405AE" w14:textId="77777777" w:rsidR="007935CF" w:rsidRPr="00E77A3A" w:rsidRDefault="007935CF"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denumirea articolului va avea următorul cuprins:</w:t>
      </w:r>
    </w:p>
    <w:p w14:paraId="03CE7CB5" w14:textId="77777777" w:rsidR="007935CF" w:rsidRPr="00E77A3A" w:rsidRDefault="007935CF"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31FE4E6C" w14:textId="1DD4A183"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w:t>
      </w:r>
      <w:r w:rsidR="007935CF" w:rsidRPr="00E77A3A">
        <w:rPr>
          <w:rFonts w:ascii="Times New Roman" w:hAnsi="Times New Roman" w:cs="Times New Roman"/>
          <w:b/>
          <w:bCs/>
          <w:sz w:val="28"/>
          <w:szCs w:val="28"/>
          <w:lang w:val="ro-RO"/>
        </w:rPr>
        <w:t>Articolul 32.</w:t>
      </w:r>
      <w:r w:rsidR="007935CF"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shd w:val="clear" w:color="auto" w:fill="FFFFFF"/>
          <w:lang w:val="ro-RO"/>
        </w:rPr>
        <w:t>Document</w:t>
      </w:r>
      <w:r w:rsidR="007F7772" w:rsidRPr="00E77A3A">
        <w:rPr>
          <w:rFonts w:ascii="Times New Roman" w:hAnsi="Times New Roman" w:cs="Times New Roman"/>
          <w:sz w:val="28"/>
          <w:szCs w:val="28"/>
          <w:shd w:val="clear" w:color="auto" w:fill="FFFFFF"/>
          <w:lang w:val="ro-RO"/>
        </w:rPr>
        <w:t>ul</w:t>
      </w:r>
      <w:r w:rsidRPr="00E77A3A">
        <w:rPr>
          <w:rFonts w:ascii="Times New Roman" w:hAnsi="Times New Roman" w:cs="Times New Roman"/>
          <w:sz w:val="28"/>
          <w:szCs w:val="28"/>
          <w:shd w:val="clear" w:color="auto" w:fill="FFFFFF"/>
          <w:lang w:val="ro-RO"/>
        </w:rPr>
        <w:t xml:space="preserve"> de identitate temporar al solicitantului de azil</w:t>
      </w:r>
      <w:r w:rsidRPr="00E77A3A">
        <w:rPr>
          <w:rFonts w:ascii="Times New Roman" w:hAnsi="Times New Roman" w:cs="Times New Roman"/>
          <w:sz w:val="28"/>
          <w:szCs w:val="28"/>
          <w:lang w:val="ro-RO"/>
        </w:rPr>
        <w:t>”;</w:t>
      </w:r>
    </w:p>
    <w:p w14:paraId="37BA1D16" w14:textId="77777777" w:rsidR="006137C2" w:rsidRPr="00E77A3A" w:rsidRDefault="006137C2" w:rsidP="00860DCD">
      <w:pPr>
        <w:pStyle w:val="ListParagraph"/>
        <w:tabs>
          <w:tab w:val="left" w:pos="1170"/>
        </w:tabs>
        <w:spacing w:after="0" w:line="240" w:lineRule="auto"/>
        <w:ind w:left="0" w:firstLine="720"/>
        <w:jc w:val="both"/>
        <w:rPr>
          <w:rFonts w:ascii="Times New Roman" w:hAnsi="Times New Roman" w:cs="Times New Roman"/>
          <w:sz w:val="28"/>
          <w:szCs w:val="28"/>
          <w:lang w:val="ro-RO"/>
        </w:rPr>
      </w:pPr>
    </w:p>
    <w:p w14:paraId="04134394" w14:textId="771690B3" w:rsidR="00C610EB" w:rsidRPr="00E77A3A" w:rsidRDefault="00C610EB" w:rsidP="00860DCD">
      <w:pPr>
        <w:pStyle w:val="ListParagraph"/>
        <w:tabs>
          <w:tab w:val="left" w:pos="117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la alineatul (1), </w:t>
      </w:r>
      <w:r w:rsidR="00637D88" w:rsidRPr="00E77A3A">
        <w:rPr>
          <w:rFonts w:ascii="Times New Roman" w:hAnsi="Times New Roman" w:cs="Times New Roman"/>
          <w:sz w:val="28"/>
          <w:szCs w:val="28"/>
          <w:lang w:val="ro-RO"/>
        </w:rPr>
        <w:t>textul</w:t>
      </w:r>
      <w:r w:rsidRPr="00E77A3A">
        <w:rPr>
          <w:rFonts w:ascii="Times New Roman" w:hAnsi="Times New Roman" w:cs="Times New Roman"/>
          <w:sz w:val="28"/>
          <w:szCs w:val="28"/>
          <w:lang w:val="ro-RO"/>
        </w:rPr>
        <w:t xml:space="preserve"> „</w:t>
      </w:r>
      <w:r w:rsidR="00637D88"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lang w:val="ro-RO"/>
        </w:rPr>
        <w:t>,</w:t>
      </w:r>
      <w:r w:rsidR="00637D88"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lang w:val="ro-RO"/>
        </w:rPr>
        <w:t>care atestă statutul acestuia de solicitant de azil, dar nu și identitatea lui adevărată” se exclud</w:t>
      </w:r>
      <w:r w:rsidR="00637D88" w:rsidRPr="00E77A3A">
        <w:rPr>
          <w:rFonts w:ascii="Times New Roman" w:hAnsi="Times New Roman" w:cs="Times New Roman"/>
          <w:sz w:val="28"/>
          <w:szCs w:val="28"/>
          <w:lang w:val="ro-RO"/>
        </w:rPr>
        <w:t>e</w:t>
      </w:r>
      <w:r w:rsidRPr="00E77A3A">
        <w:rPr>
          <w:rFonts w:ascii="Times New Roman" w:hAnsi="Times New Roman" w:cs="Times New Roman"/>
          <w:sz w:val="28"/>
          <w:szCs w:val="28"/>
          <w:lang w:val="ro-RO"/>
        </w:rPr>
        <w:t xml:space="preserve">; </w:t>
      </w:r>
    </w:p>
    <w:p w14:paraId="69874FAA" w14:textId="77777777" w:rsidR="006137C2" w:rsidRPr="00E77A3A" w:rsidRDefault="006137C2" w:rsidP="00860DCD">
      <w:pPr>
        <w:pStyle w:val="ListParagraph"/>
        <w:tabs>
          <w:tab w:val="left" w:pos="1170"/>
        </w:tabs>
        <w:spacing w:after="0" w:line="240" w:lineRule="auto"/>
        <w:ind w:left="0" w:firstLine="720"/>
        <w:jc w:val="both"/>
        <w:rPr>
          <w:rFonts w:ascii="Times New Roman" w:hAnsi="Times New Roman" w:cs="Times New Roman"/>
          <w:sz w:val="28"/>
          <w:szCs w:val="28"/>
          <w:lang w:val="ro-RO"/>
        </w:rPr>
      </w:pPr>
    </w:p>
    <w:p w14:paraId="72143D09" w14:textId="2A8D6EA0" w:rsidR="00C610EB" w:rsidRPr="00E77A3A" w:rsidRDefault="00C610EB" w:rsidP="00860DCD">
      <w:pPr>
        <w:pStyle w:val="ListParagraph"/>
        <w:tabs>
          <w:tab w:val="left" w:pos="117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la alineatele (2</w:t>
      </w:r>
      <w:r w:rsidR="00862269"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4), cuvintele „</w:t>
      </w:r>
      <w:r w:rsidR="00862269" w:rsidRPr="00E77A3A">
        <w:rPr>
          <w:rFonts w:ascii="Times New Roman" w:hAnsi="Times New Roman" w:cs="Times New Roman"/>
          <w:sz w:val="28"/>
          <w:szCs w:val="28"/>
          <w:lang w:val="ro-RO"/>
        </w:rPr>
        <w:t xml:space="preserve">documentul </w:t>
      </w:r>
      <w:r w:rsidRPr="00E77A3A">
        <w:rPr>
          <w:rFonts w:ascii="Times New Roman" w:hAnsi="Times New Roman" w:cs="Times New Roman"/>
          <w:sz w:val="28"/>
          <w:szCs w:val="28"/>
          <w:lang w:val="ro-RO"/>
        </w:rPr>
        <w:t>de identitate temporar de solicitant de azil” se substituie cu cuvintele „</w:t>
      </w:r>
      <w:r w:rsidR="00862269" w:rsidRPr="00E77A3A">
        <w:rPr>
          <w:rFonts w:ascii="Times New Roman" w:hAnsi="Times New Roman" w:cs="Times New Roman"/>
          <w:sz w:val="28"/>
          <w:szCs w:val="28"/>
          <w:shd w:val="clear" w:color="auto" w:fill="FFFFFF"/>
          <w:lang w:val="ro-RO"/>
        </w:rPr>
        <w:t xml:space="preserve">documentul </w:t>
      </w:r>
      <w:r w:rsidRPr="00E77A3A">
        <w:rPr>
          <w:rFonts w:ascii="Times New Roman" w:hAnsi="Times New Roman" w:cs="Times New Roman"/>
          <w:sz w:val="28"/>
          <w:szCs w:val="28"/>
          <w:shd w:val="clear" w:color="auto" w:fill="FFFFFF"/>
          <w:lang w:val="ro-RO"/>
        </w:rPr>
        <w:t>de identitate temporar al solicitantului de azil</w:t>
      </w:r>
      <w:r w:rsidRPr="00E77A3A">
        <w:rPr>
          <w:rFonts w:ascii="Times New Roman" w:hAnsi="Times New Roman" w:cs="Times New Roman"/>
          <w:sz w:val="28"/>
          <w:szCs w:val="28"/>
          <w:lang w:val="ro-RO"/>
        </w:rPr>
        <w:t>”</w:t>
      </w:r>
      <w:r w:rsidR="00637D88" w:rsidRPr="00E77A3A">
        <w:rPr>
          <w:rFonts w:ascii="Times New Roman" w:hAnsi="Times New Roman" w:cs="Times New Roman"/>
          <w:sz w:val="28"/>
          <w:szCs w:val="28"/>
          <w:lang w:val="ro-RO"/>
        </w:rPr>
        <w:t>;</w:t>
      </w:r>
    </w:p>
    <w:p w14:paraId="1B7EE061"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0D766BEC" w14:textId="1AF74781"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la alineatul (6), cuvintele „Documentul solicitantului de azil” se substituie cu cuvintele „Documentul de identitate temporar al solicitantului de azil”.</w:t>
      </w:r>
    </w:p>
    <w:p w14:paraId="465951D7" w14:textId="77777777" w:rsidR="00637D88" w:rsidRPr="00E77A3A" w:rsidRDefault="00637D88"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1316F4B5" w14:textId="0D14D576" w:rsidR="00C610EB" w:rsidRPr="00E77A3A" w:rsidRDefault="00860DCD"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13</w:t>
      </w:r>
      <w:r w:rsidR="00C610EB" w:rsidRPr="00E77A3A">
        <w:rPr>
          <w:rFonts w:ascii="Times New Roman" w:hAnsi="Times New Roman" w:cs="Times New Roman"/>
          <w:sz w:val="28"/>
          <w:szCs w:val="28"/>
          <w:shd w:val="clear" w:color="auto" w:fill="FFFFFF"/>
          <w:lang w:val="ro-RO"/>
        </w:rPr>
        <w:t xml:space="preserve">. La articolul 33 alineatul (1) litera l), cuvintele „returnat sau expulzat” se substituie cu </w:t>
      </w:r>
      <w:r w:rsidR="00637D88" w:rsidRPr="00E77A3A">
        <w:rPr>
          <w:rFonts w:ascii="Times New Roman" w:hAnsi="Times New Roman" w:cs="Times New Roman"/>
          <w:sz w:val="28"/>
          <w:szCs w:val="28"/>
          <w:shd w:val="clear" w:color="auto" w:fill="FFFFFF"/>
          <w:lang w:val="ro-RO"/>
        </w:rPr>
        <w:t xml:space="preserve">textul </w:t>
      </w:r>
      <w:r w:rsidR="00C610EB" w:rsidRPr="00E77A3A">
        <w:rPr>
          <w:rFonts w:ascii="Times New Roman" w:hAnsi="Times New Roman" w:cs="Times New Roman"/>
          <w:sz w:val="28"/>
          <w:szCs w:val="28"/>
          <w:shd w:val="clear" w:color="auto" w:fill="FFFFFF"/>
          <w:lang w:val="ro-RO"/>
        </w:rPr>
        <w:t>„expulzat, extrădat sau returnat”.</w:t>
      </w:r>
    </w:p>
    <w:p w14:paraId="4DA6D665" w14:textId="77777777" w:rsidR="00637D88" w:rsidRPr="00E77A3A" w:rsidRDefault="00637D88"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06822139" w14:textId="241C1D26" w:rsidR="00860DCD" w:rsidRPr="00E77A3A" w:rsidRDefault="00860DCD"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14. La articolul 34 litera d)</w:t>
      </w:r>
      <w:r w:rsidR="00F92CB9" w:rsidRPr="00E77A3A">
        <w:rPr>
          <w:rFonts w:ascii="Times New Roman" w:hAnsi="Times New Roman" w:cs="Times New Roman"/>
          <w:sz w:val="28"/>
          <w:szCs w:val="28"/>
          <w:shd w:val="clear" w:color="auto" w:fill="FFFFFF"/>
          <w:lang w:val="ro-RO"/>
        </w:rPr>
        <w:t>,</w:t>
      </w:r>
      <w:r w:rsidRPr="00E77A3A">
        <w:rPr>
          <w:rFonts w:ascii="Times New Roman" w:hAnsi="Times New Roman" w:cs="Times New Roman"/>
          <w:sz w:val="28"/>
          <w:szCs w:val="28"/>
          <w:shd w:val="clear" w:color="auto" w:fill="FFFFFF"/>
          <w:lang w:val="ro-RO"/>
        </w:rPr>
        <w:t xml:space="preserve"> </w:t>
      </w:r>
      <w:r w:rsidR="00F92CB9" w:rsidRPr="00E77A3A">
        <w:rPr>
          <w:rFonts w:ascii="Times New Roman" w:hAnsi="Times New Roman" w:cs="Times New Roman"/>
          <w:sz w:val="28"/>
          <w:szCs w:val="28"/>
          <w:shd w:val="clear" w:color="auto" w:fill="FFFFFF"/>
          <w:lang w:val="ro-RO"/>
        </w:rPr>
        <w:t>textul</w:t>
      </w:r>
      <w:r w:rsidRPr="00E77A3A">
        <w:rPr>
          <w:rFonts w:ascii="Times New Roman" w:hAnsi="Times New Roman" w:cs="Times New Roman"/>
          <w:sz w:val="28"/>
          <w:szCs w:val="28"/>
          <w:shd w:val="clear" w:color="auto" w:fill="FFFFFF"/>
          <w:lang w:val="ro-RO"/>
        </w:rPr>
        <w:t xml:space="preserve"> „unui nou buletin de identitate,</w:t>
      </w:r>
      <w:r w:rsidR="00F92CB9" w:rsidRPr="00E77A3A">
        <w:rPr>
          <w:lang w:val="ro-RO"/>
        </w:rPr>
        <w:t xml:space="preserve"> </w:t>
      </w:r>
      <w:r w:rsidR="00F92CB9" w:rsidRPr="00E77A3A">
        <w:rPr>
          <w:rFonts w:ascii="Times New Roman" w:hAnsi="Times New Roman" w:cs="Times New Roman"/>
          <w:sz w:val="28"/>
          <w:szCs w:val="28"/>
          <w:shd w:val="clear" w:color="auto" w:fill="FFFFFF"/>
          <w:lang w:val="ro-RO"/>
        </w:rPr>
        <w:t>la expirarea termenului de valabilitate al celui vechi</w:t>
      </w:r>
      <w:r w:rsidRPr="00E77A3A">
        <w:rPr>
          <w:rFonts w:ascii="Times New Roman" w:hAnsi="Times New Roman" w:cs="Times New Roman"/>
          <w:sz w:val="28"/>
          <w:szCs w:val="28"/>
          <w:shd w:val="clear" w:color="auto" w:fill="FFFFFF"/>
          <w:lang w:val="ro-RO"/>
        </w:rPr>
        <w:t xml:space="preserve">” se substituie cu </w:t>
      </w:r>
      <w:r w:rsidR="00FD05F0">
        <w:rPr>
          <w:rFonts w:ascii="Times New Roman" w:hAnsi="Times New Roman" w:cs="Times New Roman"/>
          <w:sz w:val="28"/>
          <w:szCs w:val="28"/>
          <w:shd w:val="clear" w:color="auto" w:fill="FFFFFF"/>
          <w:lang w:val="ro-RO"/>
        </w:rPr>
        <w:t>textul</w:t>
      </w:r>
      <w:r w:rsidRPr="00E77A3A">
        <w:rPr>
          <w:rFonts w:ascii="Times New Roman" w:hAnsi="Times New Roman" w:cs="Times New Roman"/>
          <w:sz w:val="28"/>
          <w:szCs w:val="28"/>
          <w:shd w:val="clear" w:color="auto" w:fill="FFFFFF"/>
          <w:lang w:val="ro-RO"/>
        </w:rPr>
        <w:t xml:space="preserve"> „unei noi cărți de rezidență</w:t>
      </w:r>
      <w:r w:rsidR="00F92CB9" w:rsidRPr="00E77A3A">
        <w:rPr>
          <w:rFonts w:ascii="Times New Roman" w:hAnsi="Times New Roman" w:cs="Times New Roman"/>
          <w:sz w:val="28"/>
          <w:szCs w:val="28"/>
          <w:shd w:val="clear" w:color="auto" w:fill="FFFFFF"/>
          <w:lang w:val="ro-RO"/>
        </w:rPr>
        <w:t>,</w:t>
      </w:r>
      <w:r w:rsidR="00F92CB9" w:rsidRPr="00E77A3A">
        <w:rPr>
          <w:lang w:val="ro-RO"/>
        </w:rPr>
        <w:t xml:space="preserve"> </w:t>
      </w:r>
      <w:r w:rsidR="00F92CB9" w:rsidRPr="00E77A3A">
        <w:rPr>
          <w:rFonts w:ascii="Times New Roman" w:hAnsi="Times New Roman" w:cs="Times New Roman"/>
          <w:sz w:val="28"/>
          <w:szCs w:val="28"/>
          <w:shd w:val="clear" w:color="auto" w:fill="FFFFFF"/>
          <w:lang w:val="ro-RO"/>
        </w:rPr>
        <w:t>la expirarea termenului de valabilitate al celei vechi</w:t>
      </w:r>
      <w:r w:rsidRPr="00E77A3A">
        <w:rPr>
          <w:rFonts w:ascii="Times New Roman" w:hAnsi="Times New Roman" w:cs="Times New Roman"/>
          <w:sz w:val="28"/>
          <w:szCs w:val="28"/>
          <w:shd w:val="clear" w:color="auto" w:fill="FFFFFF"/>
          <w:lang w:val="ro-RO"/>
        </w:rPr>
        <w:t>”.</w:t>
      </w:r>
    </w:p>
    <w:p w14:paraId="66600998" w14:textId="77777777" w:rsidR="00860DCD" w:rsidRPr="00E77A3A" w:rsidRDefault="00860DCD"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72B69187" w14:textId="57032E5F" w:rsidR="00C610EB" w:rsidRPr="00E77A3A" w:rsidRDefault="00F92CB9"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15</w:t>
      </w:r>
      <w:r w:rsidR="00C610EB" w:rsidRPr="00E77A3A">
        <w:rPr>
          <w:rFonts w:ascii="Times New Roman" w:hAnsi="Times New Roman" w:cs="Times New Roman"/>
          <w:sz w:val="28"/>
          <w:szCs w:val="28"/>
          <w:shd w:val="clear" w:color="auto" w:fill="FFFFFF"/>
          <w:lang w:val="ro-RO"/>
        </w:rPr>
        <w:t xml:space="preserve">. La articolul 36, alineatul (1) se completează cu </w:t>
      </w:r>
      <w:r w:rsidR="00637D88" w:rsidRPr="00E77A3A">
        <w:rPr>
          <w:rFonts w:ascii="Times New Roman" w:hAnsi="Times New Roman" w:cs="Times New Roman"/>
          <w:sz w:val="28"/>
          <w:szCs w:val="28"/>
          <w:shd w:val="clear" w:color="auto" w:fill="FFFFFF"/>
          <w:lang w:val="ro-RO"/>
        </w:rPr>
        <w:t>textul</w:t>
      </w:r>
      <w:r w:rsidR="00C610EB" w:rsidRPr="00E77A3A">
        <w:rPr>
          <w:rFonts w:ascii="Times New Roman" w:hAnsi="Times New Roman" w:cs="Times New Roman"/>
          <w:sz w:val="28"/>
          <w:szCs w:val="28"/>
          <w:shd w:val="clear" w:color="auto" w:fill="FFFFFF"/>
          <w:lang w:val="ro-RO"/>
        </w:rPr>
        <w:t xml:space="preserve"> „în condițiile Legii nr. 274/2011 privind integrarea străinilor în Republica Moldova”</w:t>
      </w:r>
      <w:r w:rsidR="00637D88" w:rsidRPr="00E77A3A">
        <w:rPr>
          <w:rFonts w:ascii="Times New Roman" w:hAnsi="Times New Roman" w:cs="Times New Roman"/>
          <w:sz w:val="28"/>
          <w:szCs w:val="28"/>
          <w:shd w:val="clear" w:color="auto" w:fill="FFFFFF"/>
          <w:lang w:val="ro-RO"/>
        </w:rPr>
        <w:t>.</w:t>
      </w:r>
      <w:r w:rsidR="00C610EB" w:rsidRPr="00E77A3A">
        <w:rPr>
          <w:rFonts w:ascii="Times New Roman" w:hAnsi="Times New Roman" w:cs="Times New Roman"/>
          <w:sz w:val="28"/>
          <w:szCs w:val="28"/>
          <w:shd w:val="clear" w:color="auto" w:fill="FFFFFF"/>
          <w:lang w:val="ro-RO"/>
        </w:rPr>
        <w:t xml:space="preserve"> </w:t>
      </w:r>
    </w:p>
    <w:p w14:paraId="1B853C34" w14:textId="77777777" w:rsidR="00F92CB9" w:rsidRPr="00E77A3A" w:rsidRDefault="00F92CB9"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p>
    <w:p w14:paraId="3D43015E" w14:textId="1F67F7E3" w:rsidR="00F92CB9" w:rsidRPr="00E77A3A" w:rsidRDefault="00F92CB9" w:rsidP="00860DCD">
      <w:pPr>
        <w:pStyle w:val="ListParagraph"/>
        <w:tabs>
          <w:tab w:val="left" w:pos="993"/>
        </w:tabs>
        <w:spacing w:after="0" w:line="240" w:lineRule="auto"/>
        <w:ind w:left="0" w:firstLine="720"/>
        <w:jc w:val="both"/>
        <w:rPr>
          <w:rFonts w:ascii="Times New Roman" w:hAnsi="Times New Roman" w:cs="Times New Roman"/>
          <w:sz w:val="28"/>
          <w:szCs w:val="28"/>
          <w:shd w:val="clear" w:color="auto" w:fill="FFFFFF"/>
          <w:lang w:val="ro-RO"/>
        </w:rPr>
      </w:pPr>
      <w:r w:rsidRPr="00E77A3A">
        <w:rPr>
          <w:rFonts w:ascii="Times New Roman" w:hAnsi="Times New Roman" w:cs="Times New Roman"/>
          <w:sz w:val="28"/>
          <w:szCs w:val="28"/>
          <w:shd w:val="clear" w:color="auto" w:fill="FFFFFF"/>
          <w:lang w:val="ro-RO"/>
        </w:rPr>
        <w:t>16. La articolul 37 alineatul (1), cuvintele „buletin de identitate” se substituie cu cuvintele „carte de rezidență”.</w:t>
      </w:r>
    </w:p>
    <w:p w14:paraId="046BCC1F" w14:textId="77777777" w:rsidR="00637D88" w:rsidRPr="00E77A3A" w:rsidRDefault="00637D88" w:rsidP="00860DCD">
      <w:pPr>
        <w:tabs>
          <w:tab w:val="left" w:pos="993"/>
        </w:tabs>
        <w:rPr>
          <w:sz w:val="28"/>
          <w:szCs w:val="28"/>
          <w:lang w:val="ro-RO"/>
        </w:rPr>
      </w:pPr>
    </w:p>
    <w:p w14:paraId="60F9D6B6" w14:textId="241A46BB" w:rsidR="00C610EB" w:rsidRPr="00E77A3A" w:rsidRDefault="00934D31" w:rsidP="00860DCD">
      <w:pPr>
        <w:tabs>
          <w:tab w:val="left" w:pos="993"/>
        </w:tabs>
        <w:rPr>
          <w:sz w:val="28"/>
          <w:szCs w:val="28"/>
          <w:lang w:val="ro-RO"/>
        </w:rPr>
      </w:pPr>
      <w:r w:rsidRPr="00E77A3A">
        <w:rPr>
          <w:sz w:val="28"/>
          <w:szCs w:val="28"/>
          <w:lang w:val="ro-RO"/>
        </w:rPr>
        <w:t>17</w:t>
      </w:r>
      <w:r w:rsidR="00C610EB" w:rsidRPr="00E77A3A">
        <w:rPr>
          <w:sz w:val="28"/>
          <w:szCs w:val="28"/>
          <w:lang w:val="ro-RO"/>
        </w:rPr>
        <w:t>. La capitolul V, secțiunea a 3-a se abrogă.</w:t>
      </w:r>
    </w:p>
    <w:p w14:paraId="02C2C536" w14:textId="77777777" w:rsidR="00637D88" w:rsidRPr="00E77A3A" w:rsidRDefault="00637D88" w:rsidP="00860DCD">
      <w:pPr>
        <w:tabs>
          <w:tab w:val="left" w:pos="993"/>
        </w:tabs>
        <w:rPr>
          <w:sz w:val="28"/>
          <w:szCs w:val="28"/>
          <w:lang w:val="ro-RO"/>
        </w:rPr>
      </w:pPr>
    </w:p>
    <w:p w14:paraId="6BAEE8E5" w14:textId="07A53F11" w:rsidR="00C610EB" w:rsidRPr="00E77A3A" w:rsidRDefault="00934D31" w:rsidP="00860DCD">
      <w:pPr>
        <w:tabs>
          <w:tab w:val="left" w:pos="993"/>
        </w:tabs>
        <w:rPr>
          <w:sz w:val="28"/>
          <w:szCs w:val="28"/>
          <w:lang w:val="ro-RO"/>
        </w:rPr>
      </w:pPr>
      <w:r w:rsidRPr="00E77A3A">
        <w:rPr>
          <w:sz w:val="28"/>
          <w:szCs w:val="28"/>
          <w:lang w:val="ro-RO"/>
        </w:rPr>
        <w:t>18</w:t>
      </w:r>
      <w:r w:rsidR="00C610EB" w:rsidRPr="00E77A3A">
        <w:rPr>
          <w:sz w:val="28"/>
          <w:szCs w:val="28"/>
          <w:lang w:val="ro-RO"/>
        </w:rPr>
        <w:t xml:space="preserve">. </w:t>
      </w:r>
      <w:r w:rsidR="00862269" w:rsidRPr="00E77A3A">
        <w:rPr>
          <w:sz w:val="28"/>
          <w:szCs w:val="28"/>
          <w:lang w:val="ro-RO"/>
        </w:rPr>
        <w:t xml:space="preserve">Legea se </w:t>
      </w:r>
      <w:r w:rsidR="00C610EB" w:rsidRPr="00E77A3A">
        <w:rPr>
          <w:sz w:val="28"/>
          <w:szCs w:val="28"/>
          <w:lang w:val="ro-RO"/>
        </w:rPr>
        <w:t xml:space="preserve">completează cu </w:t>
      </w:r>
      <w:r w:rsidR="00637D88" w:rsidRPr="00E77A3A">
        <w:rPr>
          <w:sz w:val="28"/>
          <w:szCs w:val="28"/>
          <w:lang w:val="ro-RO"/>
        </w:rPr>
        <w:t>c</w:t>
      </w:r>
      <w:r w:rsidR="00C610EB" w:rsidRPr="00E77A3A">
        <w:rPr>
          <w:sz w:val="28"/>
          <w:szCs w:val="28"/>
          <w:lang w:val="ro-RO"/>
        </w:rPr>
        <w:t>apitolul V</w:t>
      </w:r>
      <w:r w:rsidR="00C610EB" w:rsidRPr="00E77A3A">
        <w:rPr>
          <w:sz w:val="28"/>
          <w:szCs w:val="28"/>
          <w:vertAlign w:val="superscript"/>
          <w:lang w:val="ro-RO"/>
        </w:rPr>
        <w:t>1</w:t>
      </w:r>
      <w:r w:rsidR="00C610EB" w:rsidRPr="00E77A3A">
        <w:rPr>
          <w:sz w:val="28"/>
          <w:szCs w:val="28"/>
          <w:lang w:val="ro-RO"/>
        </w:rPr>
        <w:t xml:space="preserve"> cu următorul cuprins:</w:t>
      </w:r>
    </w:p>
    <w:p w14:paraId="17149458" w14:textId="77777777" w:rsidR="00637D88" w:rsidRDefault="00637D88" w:rsidP="00860DCD">
      <w:pPr>
        <w:tabs>
          <w:tab w:val="left" w:pos="993"/>
        </w:tabs>
        <w:jc w:val="center"/>
        <w:rPr>
          <w:sz w:val="28"/>
          <w:szCs w:val="28"/>
          <w:lang w:val="ro-RO"/>
        </w:rPr>
      </w:pPr>
    </w:p>
    <w:p w14:paraId="78EC97E8" w14:textId="77777777" w:rsidR="00633775" w:rsidRDefault="00633775" w:rsidP="00860DCD">
      <w:pPr>
        <w:tabs>
          <w:tab w:val="left" w:pos="993"/>
        </w:tabs>
        <w:jc w:val="center"/>
        <w:rPr>
          <w:sz w:val="28"/>
          <w:szCs w:val="28"/>
          <w:lang w:val="ro-RO"/>
        </w:rPr>
      </w:pPr>
    </w:p>
    <w:p w14:paraId="5A3F193D" w14:textId="77777777" w:rsidR="00633775" w:rsidRDefault="00633775" w:rsidP="00860DCD">
      <w:pPr>
        <w:tabs>
          <w:tab w:val="left" w:pos="993"/>
        </w:tabs>
        <w:jc w:val="center"/>
        <w:rPr>
          <w:sz w:val="28"/>
          <w:szCs w:val="28"/>
          <w:lang w:val="ro-RO"/>
        </w:rPr>
      </w:pPr>
    </w:p>
    <w:p w14:paraId="5027BCDE" w14:textId="77777777" w:rsidR="00633775" w:rsidRPr="00E77A3A" w:rsidRDefault="00633775" w:rsidP="00860DCD">
      <w:pPr>
        <w:tabs>
          <w:tab w:val="left" w:pos="993"/>
        </w:tabs>
        <w:jc w:val="center"/>
        <w:rPr>
          <w:sz w:val="28"/>
          <w:szCs w:val="28"/>
          <w:lang w:val="ro-RO"/>
        </w:rPr>
      </w:pPr>
    </w:p>
    <w:p w14:paraId="30297ECC" w14:textId="6FC5ECA6" w:rsidR="00C610EB" w:rsidRPr="00E77A3A" w:rsidRDefault="00C610EB" w:rsidP="00882FA9">
      <w:pPr>
        <w:tabs>
          <w:tab w:val="left" w:pos="993"/>
        </w:tabs>
        <w:ind w:firstLine="0"/>
        <w:jc w:val="center"/>
        <w:rPr>
          <w:b/>
          <w:bCs/>
          <w:sz w:val="28"/>
          <w:szCs w:val="28"/>
          <w:lang w:val="ro-RO"/>
        </w:rPr>
      </w:pPr>
      <w:r w:rsidRPr="00E77A3A">
        <w:rPr>
          <w:sz w:val="28"/>
          <w:szCs w:val="28"/>
          <w:lang w:val="ro-RO"/>
        </w:rPr>
        <w:lastRenderedPageBreak/>
        <w:t>„</w:t>
      </w:r>
      <w:r w:rsidRPr="00E77A3A">
        <w:rPr>
          <w:b/>
          <w:bCs/>
          <w:sz w:val="28"/>
          <w:szCs w:val="28"/>
          <w:lang w:val="ro-RO"/>
        </w:rPr>
        <w:t>Capitolul V</w:t>
      </w:r>
      <w:r w:rsidRPr="00E77A3A">
        <w:rPr>
          <w:b/>
          <w:bCs/>
          <w:sz w:val="28"/>
          <w:szCs w:val="28"/>
          <w:vertAlign w:val="superscript"/>
          <w:lang w:val="ro-RO"/>
        </w:rPr>
        <w:t>1</w:t>
      </w:r>
    </w:p>
    <w:p w14:paraId="42F21746" w14:textId="147A635D" w:rsidR="00C610EB" w:rsidRPr="00E77A3A" w:rsidRDefault="00C610EB" w:rsidP="00882FA9">
      <w:pPr>
        <w:tabs>
          <w:tab w:val="left" w:pos="993"/>
        </w:tabs>
        <w:ind w:firstLine="0"/>
        <w:jc w:val="center"/>
        <w:rPr>
          <w:b/>
          <w:bCs/>
          <w:sz w:val="28"/>
          <w:szCs w:val="28"/>
          <w:lang w:val="ro-RO"/>
        </w:rPr>
      </w:pPr>
      <w:r w:rsidRPr="00E77A3A">
        <w:rPr>
          <w:b/>
          <w:bCs/>
          <w:sz w:val="28"/>
          <w:szCs w:val="28"/>
          <w:lang w:val="ro-RO"/>
        </w:rPr>
        <w:t>PROTECȚIA TEMPORARĂ</w:t>
      </w:r>
    </w:p>
    <w:p w14:paraId="7A5E09D6" w14:textId="77777777" w:rsidR="00637D88" w:rsidRPr="00E77A3A" w:rsidRDefault="00637D88" w:rsidP="00860DCD">
      <w:pPr>
        <w:tabs>
          <w:tab w:val="left" w:pos="993"/>
        </w:tabs>
        <w:rPr>
          <w:sz w:val="28"/>
          <w:szCs w:val="28"/>
          <w:lang w:val="ro-RO"/>
        </w:rPr>
      </w:pPr>
    </w:p>
    <w:p w14:paraId="5C73B6FD" w14:textId="1053259E" w:rsidR="00C610EB" w:rsidRPr="00E77A3A" w:rsidRDefault="00C610EB" w:rsidP="00860DCD">
      <w:pPr>
        <w:tabs>
          <w:tab w:val="left" w:pos="993"/>
        </w:tabs>
        <w:rPr>
          <w:sz w:val="28"/>
          <w:szCs w:val="28"/>
          <w:lang w:val="ro-RO"/>
        </w:rPr>
      </w:pPr>
      <w:r w:rsidRPr="00E77A3A">
        <w:rPr>
          <w:b/>
          <w:bCs/>
          <w:sz w:val="28"/>
          <w:szCs w:val="28"/>
          <w:lang w:val="ro-RO"/>
        </w:rPr>
        <w:t xml:space="preserve">Articolul </w:t>
      </w:r>
      <w:r w:rsidR="007F7772" w:rsidRPr="00E77A3A">
        <w:rPr>
          <w:b/>
          <w:bCs/>
          <w:sz w:val="28"/>
          <w:szCs w:val="28"/>
          <w:lang w:val="ro-RO"/>
        </w:rPr>
        <w:t>38</w:t>
      </w:r>
      <w:r w:rsidR="007F7772" w:rsidRPr="00E77A3A">
        <w:rPr>
          <w:b/>
          <w:bCs/>
          <w:sz w:val="28"/>
          <w:szCs w:val="28"/>
          <w:vertAlign w:val="superscript"/>
          <w:lang w:val="ro-RO"/>
        </w:rPr>
        <w:t>1</w:t>
      </w:r>
      <w:r w:rsidRPr="00E77A3A">
        <w:rPr>
          <w:b/>
          <w:bCs/>
          <w:sz w:val="28"/>
          <w:szCs w:val="28"/>
          <w:lang w:val="ro-RO"/>
        </w:rPr>
        <w:t>.</w:t>
      </w:r>
      <w:r w:rsidRPr="00E77A3A">
        <w:rPr>
          <w:sz w:val="28"/>
          <w:szCs w:val="28"/>
          <w:lang w:val="ro-RO"/>
        </w:rPr>
        <w:t xml:space="preserve"> Procedura de acordare a protecției temporare</w:t>
      </w:r>
    </w:p>
    <w:p w14:paraId="328C0690" w14:textId="77777777" w:rsidR="006137C2" w:rsidRPr="00E77A3A" w:rsidRDefault="006137C2" w:rsidP="00860DCD">
      <w:pPr>
        <w:tabs>
          <w:tab w:val="left" w:pos="993"/>
        </w:tabs>
        <w:rPr>
          <w:sz w:val="28"/>
          <w:szCs w:val="28"/>
          <w:lang w:val="ro-RO"/>
        </w:rPr>
      </w:pPr>
    </w:p>
    <w:p w14:paraId="5E3FEA97" w14:textId="4835D694" w:rsidR="00C610EB" w:rsidRPr="00E77A3A" w:rsidRDefault="00C610EB" w:rsidP="00860DCD">
      <w:pPr>
        <w:pStyle w:val="ListParagraph"/>
        <w:numPr>
          <w:ilvl w:val="0"/>
          <w:numId w:val="9"/>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Protecția temporară se acordă prin hotărâre de Guvern, la propunerea Ministerului Afacerilor Interne, în baza unui raport prezentat de Inspectoratul General pentru Migrație privind necesitatea de acordare a protecției temporare. Prin hotărâre de Guvern se stabilesc măsurile și perioada pentru care se acordă protecția temporară.</w:t>
      </w:r>
    </w:p>
    <w:p w14:paraId="1B812A47"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p>
    <w:p w14:paraId="55178529" w14:textId="61CFBC40" w:rsidR="00C610EB" w:rsidRPr="00E77A3A" w:rsidRDefault="00C610EB" w:rsidP="00860DCD">
      <w:pPr>
        <w:pStyle w:val="ListParagraph"/>
        <w:numPr>
          <w:ilvl w:val="0"/>
          <w:numId w:val="9"/>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Raportul este elaborat în baza analizei situației, efectuată de Inspectoratul General pentru Migrație, lu</w:t>
      </w:r>
      <w:r w:rsidR="00637D88" w:rsidRPr="00E77A3A">
        <w:rPr>
          <w:rFonts w:ascii="Times New Roman" w:hAnsi="Times New Roman" w:cs="Times New Roman"/>
          <w:sz w:val="28"/>
          <w:szCs w:val="28"/>
          <w:lang w:val="ro-RO"/>
        </w:rPr>
        <w:t>â</w:t>
      </w:r>
      <w:r w:rsidRPr="00E77A3A">
        <w:rPr>
          <w:rFonts w:ascii="Times New Roman" w:hAnsi="Times New Roman" w:cs="Times New Roman"/>
          <w:sz w:val="28"/>
          <w:szCs w:val="28"/>
          <w:lang w:val="ro-RO"/>
        </w:rPr>
        <w:t>ndu-se în considerare cauzele eventualelor afluxuri de persoane.</w:t>
      </w:r>
    </w:p>
    <w:p w14:paraId="30641B03" w14:textId="77777777" w:rsidR="006137C2" w:rsidRPr="00E77A3A" w:rsidRDefault="006137C2" w:rsidP="00860DCD">
      <w:pPr>
        <w:pStyle w:val="ListParagraph"/>
        <w:ind w:left="0" w:firstLine="720"/>
        <w:rPr>
          <w:rFonts w:ascii="Times New Roman" w:hAnsi="Times New Roman" w:cs="Times New Roman"/>
          <w:sz w:val="28"/>
          <w:szCs w:val="28"/>
          <w:lang w:val="ro-RO"/>
        </w:rPr>
      </w:pPr>
    </w:p>
    <w:p w14:paraId="37A12196" w14:textId="77777777" w:rsidR="006137C2" w:rsidRPr="00E77A3A" w:rsidRDefault="00C610EB" w:rsidP="00860DCD">
      <w:pPr>
        <w:pStyle w:val="ListParagraph"/>
        <w:numPr>
          <w:ilvl w:val="0"/>
          <w:numId w:val="9"/>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eastAsia="Times New Roman" w:hAnsi="Times New Roman" w:cs="Times New Roman"/>
          <w:sz w:val="28"/>
          <w:szCs w:val="28"/>
          <w:lang w:val="ro-RO" w:eastAsia="ru-RU"/>
        </w:rPr>
        <w:t xml:space="preserve">Protecția temporară se acordă pe o perioadă de un an. În cazul în care motivele de protecție temporară persistă, Guvernul poate prelungi durata protecției temporare cu perioade de până la un an. </w:t>
      </w:r>
    </w:p>
    <w:p w14:paraId="3B9256F4" w14:textId="77777777" w:rsidR="006137C2" w:rsidRPr="00E77A3A" w:rsidRDefault="006137C2" w:rsidP="00860DCD">
      <w:pPr>
        <w:pStyle w:val="ListParagraph"/>
        <w:ind w:left="0" w:firstLine="720"/>
        <w:rPr>
          <w:rFonts w:ascii="Times New Roman" w:hAnsi="Times New Roman" w:cs="Times New Roman"/>
          <w:sz w:val="28"/>
          <w:szCs w:val="28"/>
          <w:lang w:val="ro-RO"/>
        </w:rPr>
      </w:pPr>
    </w:p>
    <w:p w14:paraId="2C379C47" w14:textId="5EE8A06C" w:rsidR="00C610EB" w:rsidRPr="00E77A3A" w:rsidRDefault="00C610EB" w:rsidP="00860DCD">
      <w:pPr>
        <w:pStyle w:val="ListParagraph"/>
        <w:numPr>
          <w:ilvl w:val="0"/>
          <w:numId w:val="9"/>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La acordarea, implementarea și încetarea protecției temporare, Guvernul consult</w:t>
      </w:r>
      <w:r w:rsidR="00C30F86" w:rsidRPr="00E77A3A">
        <w:rPr>
          <w:rFonts w:ascii="Times New Roman" w:hAnsi="Times New Roman" w:cs="Times New Roman"/>
          <w:sz w:val="28"/>
          <w:szCs w:val="28"/>
          <w:lang w:val="ro-RO"/>
        </w:rPr>
        <w:t>ă</w:t>
      </w:r>
      <w:r w:rsidRPr="00E77A3A">
        <w:rPr>
          <w:rFonts w:ascii="Times New Roman" w:hAnsi="Times New Roman" w:cs="Times New Roman"/>
          <w:sz w:val="28"/>
          <w:szCs w:val="28"/>
          <w:lang w:val="ro-RO"/>
        </w:rPr>
        <w:t xml:space="preserve"> Înaltul Comisariat al Națiunilor Unite pentru Refugiați (ÎCNUR) și alte organizații internaționale.</w:t>
      </w:r>
    </w:p>
    <w:p w14:paraId="452614F3" w14:textId="77777777" w:rsidR="00637D88" w:rsidRPr="00E77A3A" w:rsidRDefault="00637D88"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p>
    <w:p w14:paraId="5F9B7BD3" w14:textId="55F80EDF" w:rsidR="000B18C2"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b/>
          <w:bCs/>
          <w:sz w:val="28"/>
          <w:szCs w:val="28"/>
          <w:lang w:val="ro-RO"/>
        </w:rPr>
        <w:t xml:space="preserve">Articolul </w:t>
      </w:r>
      <w:r w:rsidR="007F7772" w:rsidRPr="00E77A3A">
        <w:rPr>
          <w:rFonts w:ascii="Times New Roman" w:hAnsi="Times New Roman" w:cs="Times New Roman"/>
          <w:b/>
          <w:bCs/>
          <w:sz w:val="28"/>
          <w:szCs w:val="28"/>
          <w:lang w:val="ro-RO"/>
        </w:rPr>
        <w:t>38</w:t>
      </w:r>
      <w:r w:rsidR="007F7772" w:rsidRPr="00E77A3A">
        <w:rPr>
          <w:rFonts w:ascii="Times New Roman" w:hAnsi="Times New Roman" w:cs="Times New Roman"/>
          <w:b/>
          <w:bCs/>
          <w:sz w:val="28"/>
          <w:szCs w:val="28"/>
          <w:vertAlign w:val="superscript"/>
          <w:lang w:val="ro-RO"/>
        </w:rPr>
        <w:t>2</w:t>
      </w:r>
      <w:r w:rsidRPr="00E77A3A">
        <w:rPr>
          <w:rFonts w:ascii="Times New Roman" w:hAnsi="Times New Roman" w:cs="Times New Roman"/>
          <w:b/>
          <w:bCs/>
          <w:sz w:val="28"/>
          <w:szCs w:val="28"/>
          <w:lang w:val="ro-RO"/>
        </w:rPr>
        <w:t>.</w:t>
      </w:r>
      <w:r w:rsidRPr="00E77A3A">
        <w:rPr>
          <w:rFonts w:ascii="Times New Roman" w:hAnsi="Times New Roman" w:cs="Times New Roman"/>
          <w:sz w:val="28"/>
          <w:szCs w:val="28"/>
          <w:lang w:val="ro-RO"/>
        </w:rPr>
        <w:t xml:space="preserve"> Înregistrarea și documentarea beneficiarilor </w:t>
      </w:r>
    </w:p>
    <w:p w14:paraId="6C7321FD" w14:textId="79237063" w:rsidR="00C610EB" w:rsidRPr="00E77A3A" w:rsidRDefault="00C610EB" w:rsidP="001F3A8D">
      <w:pPr>
        <w:pStyle w:val="ListParagraph"/>
        <w:tabs>
          <w:tab w:val="left" w:pos="993"/>
          <w:tab w:val="left" w:pos="1080"/>
        </w:tabs>
        <w:spacing w:after="0" w:line="240" w:lineRule="auto"/>
        <w:ind w:left="0" w:firstLine="241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de protecție temporară</w:t>
      </w:r>
    </w:p>
    <w:p w14:paraId="2921BD9D"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p>
    <w:p w14:paraId="17EBE1B8" w14:textId="7A1C8F33" w:rsidR="00C610EB" w:rsidRPr="00E77A3A" w:rsidRDefault="00C610EB" w:rsidP="00860DCD">
      <w:pPr>
        <w:pStyle w:val="ListParagraph"/>
        <w:numPr>
          <w:ilvl w:val="0"/>
          <w:numId w:val="10"/>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Inspectoratul General pentru Migrație</w:t>
      </w:r>
      <w:r w:rsidR="00101239"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lang w:val="ro-RO"/>
        </w:rPr>
        <w:t>înregistrează datele personale ale beneficiarilor de protecție temporară pe teritoriul Republicii Moldova.</w:t>
      </w:r>
    </w:p>
    <w:p w14:paraId="11A94AB6"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p>
    <w:p w14:paraId="4F3F1E98" w14:textId="1517CE99" w:rsidR="00C610EB" w:rsidRPr="00E77A3A" w:rsidRDefault="00C610EB" w:rsidP="00860DCD">
      <w:pPr>
        <w:pStyle w:val="ListParagraph"/>
        <w:numPr>
          <w:ilvl w:val="0"/>
          <w:numId w:val="10"/>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Inspectoratul General pentru Migrație</w:t>
      </w:r>
      <w:r w:rsidR="00101239"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lang w:val="ro-RO"/>
        </w:rPr>
        <w:t>întreprinde măsurile necesare pentru a pune la dispoziția persoanelor care beneficiază de protecție temporară documentele necesare pentru întreaga durată a protecției.</w:t>
      </w:r>
    </w:p>
    <w:p w14:paraId="58A807AE" w14:textId="77777777" w:rsidR="006137C2" w:rsidRPr="00E77A3A" w:rsidRDefault="006137C2" w:rsidP="00860DCD">
      <w:pPr>
        <w:pStyle w:val="ListParagraph"/>
        <w:ind w:left="0" w:firstLine="720"/>
        <w:rPr>
          <w:rFonts w:ascii="Times New Roman" w:hAnsi="Times New Roman" w:cs="Times New Roman"/>
          <w:sz w:val="28"/>
          <w:szCs w:val="28"/>
          <w:lang w:val="ro-RO"/>
        </w:rPr>
      </w:pPr>
    </w:p>
    <w:p w14:paraId="43858363" w14:textId="29BA9E06" w:rsidR="00C610EB" w:rsidRPr="00E77A3A" w:rsidRDefault="00C610EB" w:rsidP="00860DCD">
      <w:pPr>
        <w:pStyle w:val="ListParagraph"/>
        <w:numPr>
          <w:ilvl w:val="0"/>
          <w:numId w:val="10"/>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Fiecărui beneficiar de protecție temporară i se eliberează un document de identitate, prin care i se acordă permisiunea de a rămâne pe teritoriul Republicii Moldova.</w:t>
      </w:r>
    </w:p>
    <w:p w14:paraId="08A221AC" w14:textId="77777777" w:rsidR="006137C2" w:rsidRPr="00E77A3A" w:rsidRDefault="006137C2" w:rsidP="00860DCD">
      <w:pPr>
        <w:pStyle w:val="ListParagraph"/>
        <w:ind w:left="0" w:firstLine="720"/>
        <w:rPr>
          <w:rFonts w:ascii="Times New Roman" w:hAnsi="Times New Roman" w:cs="Times New Roman"/>
          <w:color w:val="000000" w:themeColor="text1"/>
          <w:sz w:val="28"/>
          <w:szCs w:val="28"/>
          <w:lang w:val="ro-RO"/>
        </w:rPr>
      </w:pPr>
    </w:p>
    <w:p w14:paraId="759625D5" w14:textId="150C0493" w:rsidR="001F1BA3"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b/>
          <w:bCs/>
          <w:color w:val="000000" w:themeColor="text1"/>
          <w:sz w:val="28"/>
          <w:szCs w:val="28"/>
          <w:lang w:val="ro-RO"/>
        </w:rPr>
        <w:t xml:space="preserve">Articolul </w:t>
      </w:r>
      <w:r w:rsidR="007F7772" w:rsidRPr="00E77A3A">
        <w:rPr>
          <w:rFonts w:ascii="Times New Roman" w:hAnsi="Times New Roman" w:cs="Times New Roman"/>
          <w:b/>
          <w:bCs/>
          <w:color w:val="000000" w:themeColor="text1"/>
          <w:sz w:val="28"/>
          <w:szCs w:val="28"/>
          <w:lang w:val="ro-RO"/>
        </w:rPr>
        <w:t>38</w:t>
      </w:r>
      <w:r w:rsidR="007F7772" w:rsidRPr="00E77A3A">
        <w:rPr>
          <w:rFonts w:ascii="Times New Roman" w:hAnsi="Times New Roman" w:cs="Times New Roman"/>
          <w:b/>
          <w:bCs/>
          <w:color w:val="000000" w:themeColor="text1"/>
          <w:sz w:val="28"/>
          <w:szCs w:val="28"/>
          <w:vertAlign w:val="superscript"/>
          <w:lang w:val="ro-RO"/>
        </w:rPr>
        <w:t>3</w:t>
      </w:r>
      <w:r w:rsidRPr="00E77A3A">
        <w:rPr>
          <w:rFonts w:ascii="Times New Roman" w:hAnsi="Times New Roman" w:cs="Times New Roman"/>
          <w:b/>
          <w:bCs/>
          <w:color w:val="000000" w:themeColor="text1"/>
          <w:sz w:val="28"/>
          <w:szCs w:val="28"/>
          <w:lang w:val="ro-RO"/>
        </w:rPr>
        <w:t>.</w:t>
      </w:r>
      <w:r w:rsidRPr="00E77A3A">
        <w:rPr>
          <w:rFonts w:ascii="Times New Roman" w:hAnsi="Times New Roman" w:cs="Times New Roman"/>
          <w:color w:val="000000" w:themeColor="text1"/>
          <w:sz w:val="28"/>
          <w:szCs w:val="28"/>
          <w:lang w:val="ro-RO"/>
        </w:rPr>
        <w:t xml:space="preserve"> Depunerea cererii de azil de către beneficiarul </w:t>
      </w:r>
    </w:p>
    <w:p w14:paraId="740E4275" w14:textId="5152EE8B" w:rsidR="00C610EB" w:rsidRPr="00E77A3A" w:rsidRDefault="00C610EB" w:rsidP="001F3A8D">
      <w:pPr>
        <w:pStyle w:val="ListParagraph"/>
        <w:tabs>
          <w:tab w:val="left" w:pos="993"/>
          <w:tab w:val="left" w:pos="1080"/>
        </w:tabs>
        <w:spacing w:after="0" w:line="240" w:lineRule="auto"/>
        <w:ind w:left="0" w:firstLine="241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de protecție temporară</w:t>
      </w:r>
    </w:p>
    <w:p w14:paraId="72E0297C"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62186602" w14:textId="65FFA39D" w:rsidR="00C610EB" w:rsidRPr="00E77A3A" w:rsidRDefault="00C610EB" w:rsidP="00860DCD">
      <w:pPr>
        <w:pStyle w:val="ListParagraph"/>
        <w:numPr>
          <w:ilvl w:val="0"/>
          <w:numId w:val="11"/>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bookmarkStart w:id="5" w:name="_Hlk185328954"/>
      <w:r w:rsidRPr="00E77A3A">
        <w:rPr>
          <w:rFonts w:ascii="Times New Roman" w:hAnsi="Times New Roman" w:cs="Times New Roman"/>
          <w:color w:val="000000" w:themeColor="text1"/>
          <w:sz w:val="28"/>
          <w:szCs w:val="28"/>
          <w:lang w:val="ro-RO"/>
        </w:rPr>
        <w:t xml:space="preserve"> Beneficiarul de protecție temporară poate depune personal cerere de azil.</w:t>
      </w:r>
    </w:p>
    <w:bookmarkEnd w:id="5"/>
    <w:p w14:paraId="6D37B7E4"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5D0E3CF5" w14:textId="685F8898" w:rsidR="00C610EB" w:rsidRPr="00E77A3A" w:rsidRDefault="00C610EB" w:rsidP="00860DCD">
      <w:pPr>
        <w:pStyle w:val="ListParagraph"/>
        <w:numPr>
          <w:ilvl w:val="0"/>
          <w:numId w:val="11"/>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lastRenderedPageBreak/>
        <w:t>Beneficiarul de protecție temporară care a depus cerere de azil își menține statutul de solicitant de azil p</w:t>
      </w:r>
      <w:r w:rsidR="00637D88" w:rsidRPr="00E77A3A">
        <w:rPr>
          <w:rFonts w:ascii="Times New Roman" w:hAnsi="Times New Roman" w:cs="Times New Roman"/>
          <w:color w:val="000000" w:themeColor="text1"/>
          <w:sz w:val="28"/>
          <w:szCs w:val="28"/>
          <w:lang w:val="ro-RO"/>
        </w:rPr>
        <w:t>â</w:t>
      </w:r>
      <w:r w:rsidRPr="00E77A3A">
        <w:rPr>
          <w:rFonts w:ascii="Times New Roman" w:hAnsi="Times New Roman" w:cs="Times New Roman"/>
          <w:color w:val="000000" w:themeColor="text1"/>
          <w:sz w:val="28"/>
          <w:szCs w:val="28"/>
          <w:lang w:val="ro-RO"/>
        </w:rPr>
        <w:t>nă la data rămânerii irevocabile a deciziei cu privire la cererea sa.</w:t>
      </w:r>
    </w:p>
    <w:p w14:paraId="529BF25C" w14:textId="77777777" w:rsidR="006137C2" w:rsidRPr="00E77A3A" w:rsidRDefault="006137C2" w:rsidP="00860DCD">
      <w:pPr>
        <w:pStyle w:val="ListParagraph"/>
        <w:ind w:left="0" w:firstLine="720"/>
        <w:rPr>
          <w:rFonts w:ascii="Times New Roman" w:hAnsi="Times New Roman" w:cs="Times New Roman"/>
          <w:color w:val="000000" w:themeColor="text1"/>
          <w:sz w:val="28"/>
          <w:szCs w:val="28"/>
          <w:lang w:val="ro-RO"/>
        </w:rPr>
      </w:pPr>
    </w:p>
    <w:p w14:paraId="064561DE" w14:textId="158C26FF" w:rsidR="00C610EB" w:rsidRPr="00E77A3A" w:rsidRDefault="00C610EB" w:rsidP="00860DCD">
      <w:pPr>
        <w:pStyle w:val="ListParagraph"/>
        <w:numPr>
          <w:ilvl w:val="0"/>
          <w:numId w:val="11"/>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Beneficiarului de protecție temporară care a depus cerere de azil nu i se aplic</w:t>
      </w:r>
      <w:r w:rsidR="00BF2BF0" w:rsidRPr="00E77A3A">
        <w:rPr>
          <w:rFonts w:ascii="Times New Roman" w:hAnsi="Times New Roman" w:cs="Times New Roman"/>
          <w:color w:val="000000" w:themeColor="text1"/>
          <w:sz w:val="28"/>
          <w:szCs w:val="28"/>
          <w:lang w:val="ro-RO"/>
        </w:rPr>
        <w:t>ă</w:t>
      </w:r>
      <w:r w:rsidRPr="00E77A3A">
        <w:rPr>
          <w:rFonts w:ascii="Times New Roman" w:hAnsi="Times New Roman" w:cs="Times New Roman"/>
          <w:color w:val="000000" w:themeColor="text1"/>
          <w:sz w:val="28"/>
          <w:szCs w:val="28"/>
          <w:lang w:val="ro-RO"/>
        </w:rPr>
        <w:t xml:space="preserve"> prevederile privind protecția temporară.</w:t>
      </w:r>
    </w:p>
    <w:p w14:paraId="799AFDCA" w14:textId="77777777" w:rsidR="006137C2" w:rsidRPr="00E77A3A" w:rsidRDefault="006137C2" w:rsidP="00860DCD">
      <w:pPr>
        <w:pStyle w:val="ListParagraph"/>
        <w:ind w:left="0" w:firstLine="720"/>
        <w:rPr>
          <w:rFonts w:ascii="Times New Roman" w:hAnsi="Times New Roman" w:cs="Times New Roman"/>
          <w:color w:val="000000" w:themeColor="text1"/>
          <w:sz w:val="28"/>
          <w:szCs w:val="28"/>
          <w:lang w:val="ro-RO"/>
        </w:rPr>
      </w:pPr>
    </w:p>
    <w:p w14:paraId="2EC8337A" w14:textId="1FB8B314" w:rsidR="00C610EB" w:rsidRPr="00E77A3A" w:rsidRDefault="00C610EB" w:rsidP="00860DCD">
      <w:pPr>
        <w:pStyle w:val="ListParagraph"/>
        <w:numPr>
          <w:ilvl w:val="0"/>
          <w:numId w:val="11"/>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Dacă, în urma unei analize, cererea de azil este respinsă, persoana continu</w:t>
      </w:r>
      <w:r w:rsidR="00BF2BF0" w:rsidRPr="00E77A3A">
        <w:rPr>
          <w:rFonts w:ascii="Times New Roman" w:hAnsi="Times New Roman" w:cs="Times New Roman"/>
          <w:color w:val="000000" w:themeColor="text1"/>
          <w:sz w:val="28"/>
          <w:szCs w:val="28"/>
          <w:lang w:val="ro-RO"/>
        </w:rPr>
        <w:t>ă</w:t>
      </w:r>
      <w:r w:rsidRPr="00E77A3A">
        <w:rPr>
          <w:rFonts w:ascii="Times New Roman" w:hAnsi="Times New Roman" w:cs="Times New Roman"/>
          <w:color w:val="000000" w:themeColor="text1"/>
          <w:sz w:val="28"/>
          <w:szCs w:val="28"/>
          <w:lang w:val="ro-RO"/>
        </w:rPr>
        <w:t xml:space="preserve"> să beneficieze de protecție temporară pentru restul perioadei de protecție.</w:t>
      </w:r>
    </w:p>
    <w:p w14:paraId="7C83AC79"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b/>
          <w:bCs/>
          <w:color w:val="000000" w:themeColor="text1"/>
          <w:sz w:val="28"/>
          <w:szCs w:val="28"/>
          <w:lang w:val="ro-RO"/>
        </w:rPr>
      </w:pPr>
    </w:p>
    <w:p w14:paraId="516BA124" w14:textId="47DDC877" w:rsidR="00C610EB"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b/>
          <w:bCs/>
          <w:color w:val="000000" w:themeColor="text1"/>
          <w:sz w:val="28"/>
          <w:szCs w:val="28"/>
          <w:lang w:val="ro-RO"/>
        </w:rPr>
        <w:t xml:space="preserve">Articolul </w:t>
      </w:r>
      <w:r w:rsidR="007F7772" w:rsidRPr="00E77A3A">
        <w:rPr>
          <w:rFonts w:ascii="Times New Roman" w:hAnsi="Times New Roman" w:cs="Times New Roman"/>
          <w:b/>
          <w:bCs/>
          <w:color w:val="000000" w:themeColor="text1"/>
          <w:sz w:val="28"/>
          <w:szCs w:val="28"/>
          <w:lang w:val="ro-RO"/>
        </w:rPr>
        <w:t>38</w:t>
      </w:r>
      <w:r w:rsidR="007F7772" w:rsidRPr="00E77A3A">
        <w:rPr>
          <w:rFonts w:ascii="Times New Roman" w:hAnsi="Times New Roman" w:cs="Times New Roman"/>
          <w:b/>
          <w:bCs/>
          <w:color w:val="000000" w:themeColor="text1"/>
          <w:sz w:val="28"/>
          <w:szCs w:val="28"/>
          <w:vertAlign w:val="superscript"/>
          <w:lang w:val="ro-RO"/>
        </w:rPr>
        <w:t>4</w:t>
      </w:r>
      <w:r w:rsidRPr="00E77A3A">
        <w:rPr>
          <w:rFonts w:ascii="Times New Roman" w:hAnsi="Times New Roman" w:cs="Times New Roman"/>
          <w:b/>
          <w:bCs/>
          <w:color w:val="000000" w:themeColor="text1"/>
          <w:sz w:val="28"/>
          <w:szCs w:val="28"/>
          <w:lang w:val="ro-RO"/>
        </w:rPr>
        <w:t>.</w:t>
      </w:r>
      <w:r w:rsidRPr="00E77A3A">
        <w:rPr>
          <w:rFonts w:ascii="Times New Roman" w:hAnsi="Times New Roman" w:cs="Times New Roman"/>
          <w:color w:val="000000" w:themeColor="text1"/>
          <w:sz w:val="28"/>
          <w:szCs w:val="28"/>
          <w:lang w:val="ro-RO"/>
        </w:rPr>
        <w:t xml:space="preserve"> Motivele de excludere de la acordarea protecției temporare</w:t>
      </w:r>
    </w:p>
    <w:p w14:paraId="2C9493E8"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2911C968" w14:textId="5A8429EE" w:rsidR="00C610EB" w:rsidRPr="00E77A3A" w:rsidRDefault="00C610EB" w:rsidP="00860DCD">
      <w:pPr>
        <w:pStyle w:val="ListParagraph"/>
        <w:numPr>
          <w:ilvl w:val="0"/>
          <w:numId w:val="12"/>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Străinii care cad sub incidența art. 20 </w:t>
      </w:r>
      <w:r w:rsidR="00AE690E" w:rsidRPr="00E77A3A">
        <w:rPr>
          <w:rFonts w:ascii="Times New Roman" w:hAnsi="Times New Roman" w:cs="Times New Roman"/>
          <w:color w:val="000000" w:themeColor="text1"/>
          <w:sz w:val="28"/>
          <w:szCs w:val="28"/>
          <w:lang w:val="ro-RO"/>
        </w:rPr>
        <w:t>sunt</w:t>
      </w:r>
      <w:r w:rsidRPr="00E77A3A">
        <w:rPr>
          <w:rFonts w:ascii="Times New Roman" w:hAnsi="Times New Roman" w:cs="Times New Roman"/>
          <w:color w:val="000000" w:themeColor="text1"/>
          <w:sz w:val="28"/>
          <w:szCs w:val="28"/>
          <w:lang w:val="ro-RO"/>
        </w:rPr>
        <w:t xml:space="preserve"> excluși de la acordarea protecției temporare.</w:t>
      </w:r>
    </w:p>
    <w:p w14:paraId="69B5B6CE"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2A6860C4" w14:textId="2709CD76" w:rsidR="00C610EB" w:rsidRPr="00E77A3A" w:rsidRDefault="00C610EB" w:rsidP="00860DCD">
      <w:pPr>
        <w:pStyle w:val="ListParagraph"/>
        <w:numPr>
          <w:ilvl w:val="0"/>
          <w:numId w:val="12"/>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În cazul în care există indicii că persoana căreia i se acordă protecție temporară cade sub incidența </w:t>
      </w:r>
      <w:r w:rsidR="00C04CA7" w:rsidRPr="00E77A3A">
        <w:rPr>
          <w:rFonts w:ascii="Times New Roman" w:hAnsi="Times New Roman" w:cs="Times New Roman"/>
          <w:color w:val="000000" w:themeColor="text1"/>
          <w:sz w:val="28"/>
          <w:szCs w:val="28"/>
          <w:lang w:val="ro-RO"/>
        </w:rPr>
        <w:t xml:space="preserve">unuia </w:t>
      </w:r>
      <w:r w:rsidRPr="00E77A3A">
        <w:rPr>
          <w:rFonts w:ascii="Times New Roman" w:hAnsi="Times New Roman" w:cs="Times New Roman"/>
          <w:color w:val="000000" w:themeColor="text1"/>
          <w:sz w:val="28"/>
          <w:szCs w:val="28"/>
          <w:lang w:val="ro-RO"/>
        </w:rPr>
        <w:t xml:space="preserve">dintre </w:t>
      </w:r>
      <w:r w:rsidR="005A3B4A" w:rsidRPr="00E77A3A">
        <w:rPr>
          <w:rFonts w:ascii="Times New Roman" w:hAnsi="Times New Roman" w:cs="Times New Roman"/>
          <w:color w:val="000000" w:themeColor="text1"/>
          <w:sz w:val="28"/>
          <w:szCs w:val="28"/>
          <w:lang w:val="ro-RO"/>
        </w:rPr>
        <w:t xml:space="preserve">motivele </w:t>
      </w:r>
      <w:r w:rsidRPr="00E77A3A">
        <w:rPr>
          <w:rFonts w:ascii="Times New Roman" w:hAnsi="Times New Roman" w:cs="Times New Roman"/>
          <w:color w:val="000000" w:themeColor="text1"/>
          <w:sz w:val="28"/>
          <w:szCs w:val="28"/>
          <w:lang w:val="ro-RO"/>
        </w:rPr>
        <w:t>de excludere prevăzute la art.</w:t>
      </w:r>
      <w:r w:rsidR="00C04CA7" w:rsidRPr="00E77A3A">
        <w:rPr>
          <w:rFonts w:ascii="Times New Roman" w:hAnsi="Times New Roman" w:cs="Times New Roman"/>
          <w:color w:val="000000" w:themeColor="text1"/>
          <w:sz w:val="28"/>
          <w:szCs w:val="28"/>
          <w:lang w:val="ro-RO"/>
        </w:rPr>
        <w:t> </w:t>
      </w:r>
      <w:r w:rsidRPr="00E77A3A">
        <w:rPr>
          <w:rFonts w:ascii="Times New Roman" w:hAnsi="Times New Roman" w:cs="Times New Roman"/>
          <w:color w:val="000000" w:themeColor="text1"/>
          <w:sz w:val="28"/>
          <w:szCs w:val="28"/>
          <w:lang w:val="ro-RO"/>
        </w:rPr>
        <w:t xml:space="preserve">20, cererea de azil a persoanei respective </w:t>
      </w:r>
      <w:r w:rsidR="00AE690E" w:rsidRPr="00E77A3A">
        <w:rPr>
          <w:rFonts w:ascii="Times New Roman" w:hAnsi="Times New Roman" w:cs="Times New Roman"/>
          <w:color w:val="000000" w:themeColor="text1"/>
          <w:sz w:val="28"/>
          <w:szCs w:val="28"/>
          <w:lang w:val="ro-RO"/>
        </w:rPr>
        <w:t>se</w:t>
      </w:r>
      <w:r w:rsidRPr="00E77A3A">
        <w:rPr>
          <w:rFonts w:ascii="Times New Roman" w:hAnsi="Times New Roman" w:cs="Times New Roman"/>
          <w:color w:val="000000" w:themeColor="text1"/>
          <w:sz w:val="28"/>
          <w:szCs w:val="28"/>
          <w:lang w:val="ro-RO"/>
        </w:rPr>
        <w:t xml:space="preserve"> </w:t>
      </w:r>
      <w:r w:rsidR="00AE690E" w:rsidRPr="00E77A3A">
        <w:rPr>
          <w:rFonts w:ascii="Times New Roman" w:hAnsi="Times New Roman" w:cs="Times New Roman"/>
          <w:color w:val="000000" w:themeColor="text1"/>
          <w:sz w:val="28"/>
          <w:szCs w:val="28"/>
          <w:lang w:val="ro-RO"/>
        </w:rPr>
        <w:t xml:space="preserve">examinează </w:t>
      </w:r>
      <w:r w:rsidRPr="00E77A3A">
        <w:rPr>
          <w:rFonts w:ascii="Times New Roman" w:hAnsi="Times New Roman" w:cs="Times New Roman"/>
          <w:color w:val="000000" w:themeColor="text1"/>
          <w:sz w:val="28"/>
          <w:szCs w:val="28"/>
          <w:lang w:val="ro-RO"/>
        </w:rPr>
        <w:t xml:space="preserve">în procedură </w:t>
      </w:r>
      <w:r w:rsidR="00F92CB9" w:rsidRPr="00E77A3A">
        <w:rPr>
          <w:rFonts w:ascii="Times New Roman" w:hAnsi="Times New Roman" w:cs="Times New Roman"/>
          <w:color w:val="000000" w:themeColor="text1"/>
          <w:sz w:val="28"/>
          <w:szCs w:val="28"/>
          <w:lang w:val="ro-RO"/>
        </w:rPr>
        <w:t>rapidă</w:t>
      </w:r>
      <w:r w:rsidRPr="00E77A3A">
        <w:rPr>
          <w:rFonts w:ascii="Times New Roman" w:hAnsi="Times New Roman" w:cs="Times New Roman"/>
          <w:color w:val="000000" w:themeColor="text1"/>
          <w:sz w:val="28"/>
          <w:szCs w:val="28"/>
          <w:lang w:val="ro-RO"/>
        </w:rPr>
        <w:t>.</w:t>
      </w:r>
    </w:p>
    <w:p w14:paraId="077236A7" w14:textId="77777777" w:rsidR="006137C2" w:rsidRPr="00E77A3A" w:rsidRDefault="006137C2" w:rsidP="00860DCD">
      <w:pPr>
        <w:pStyle w:val="ListParagraph"/>
        <w:ind w:left="0" w:firstLine="720"/>
        <w:rPr>
          <w:rFonts w:ascii="Times New Roman" w:hAnsi="Times New Roman" w:cs="Times New Roman"/>
          <w:color w:val="000000" w:themeColor="text1"/>
          <w:sz w:val="28"/>
          <w:szCs w:val="28"/>
          <w:lang w:val="ro-RO"/>
        </w:rPr>
      </w:pPr>
    </w:p>
    <w:p w14:paraId="01550BB6" w14:textId="0C353F56" w:rsidR="00C610EB" w:rsidRPr="00E77A3A" w:rsidRDefault="00C610EB" w:rsidP="00860DCD">
      <w:pPr>
        <w:pStyle w:val="ListParagraph"/>
        <w:numPr>
          <w:ilvl w:val="0"/>
          <w:numId w:val="12"/>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Deciziile sau măsurile de excludere </w:t>
      </w:r>
      <w:r w:rsidR="005A3B4A" w:rsidRPr="00E77A3A">
        <w:rPr>
          <w:rFonts w:ascii="Times New Roman" w:hAnsi="Times New Roman" w:cs="Times New Roman"/>
          <w:color w:val="000000" w:themeColor="text1"/>
          <w:sz w:val="28"/>
          <w:szCs w:val="28"/>
          <w:lang w:val="ro-RO"/>
        </w:rPr>
        <w:t>se</w:t>
      </w:r>
      <w:r w:rsidRPr="00E77A3A">
        <w:rPr>
          <w:rFonts w:ascii="Times New Roman" w:hAnsi="Times New Roman" w:cs="Times New Roman"/>
          <w:color w:val="000000" w:themeColor="text1"/>
          <w:sz w:val="28"/>
          <w:szCs w:val="28"/>
          <w:lang w:val="ro-RO"/>
        </w:rPr>
        <w:t xml:space="preserve"> </w:t>
      </w:r>
      <w:r w:rsidR="005A3B4A" w:rsidRPr="00E77A3A">
        <w:rPr>
          <w:rFonts w:ascii="Times New Roman" w:hAnsi="Times New Roman" w:cs="Times New Roman"/>
          <w:color w:val="000000" w:themeColor="text1"/>
          <w:sz w:val="28"/>
          <w:szCs w:val="28"/>
          <w:lang w:val="ro-RO"/>
        </w:rPr>
        <w:t xml:space="preserve">întemeiază </w:t>
      </w:r>
      <w:r w:rsidRPr="00E77A3A">
        <w:rPr>
          <w:rFonts w:ascii="Times New Roman" w:hAnsi="Times New Roman" w:cs="Times New Roman"/>
          <w:color w:val="000000" w:themeColor="text1"/>
          <w:sz w:val="28"/>
          <w:szCs w:val="28"/>
          <w:lang w:val="ro-RO"/>
        </w:rPr>
        <w:t>pe principiul proporționalității.</w:t>
      </w:r>
    </w:p>
    <w:p w14:paraId="2C724CAB" w14:textId="77777777" w:rsidR="006137C2" w:rsidRPr="00E77A3A" w:rsidRDefault="006137C2" w:rsidP="00860DCD">
      <w:pPr>
        <w:pStyle w:val="ListParagraph"/>
        <w:ind w:left="0" w:firstLine="720"/>
        <w:rPr>
          <w:rFonts w:ascii="Times New Roman" w:hAnsi="Times New Roman" w:cs="Times New Roman"/>
          <w:color w:val="000000" w:themeColor="text1"/>
          <w:sz w:val="28"/>
          <w:szCs w:val="28"/>
          <w:lang w:val="ro-RO"/>
        </w:rPr>
      </w:pPr>
    </w:p>
    <w:p w14:paraId="36AEE3B0" w14:textId="70BA9048" w:rsidR="00C610EB"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b/>
          <w:bCs/>
          <w:color w:val="000000" w:themeColor="text1"/>
          <w:sz w:val="28"/>
          <w:szCs w:val="28"/>
          <w:lang w:val="ro-RO"/>
        </w:rPr>
        <w:t xml:space="preserve">Articolul </w:t>
      </w:r>
      <w:r w:rsidR="007F7772" w:rsidRPr="00E77A3A">
        <w:rPr>
          <w:rFonts w:ascii="Times New Roman" w:hAnsi="Times New Roman" w:cs="Times New Roman"/>
          <w:b/>
          <w:bCs/>
          <w:color w:val="000000" w:themeColor="text1"/>
          <w:sz w:val="28"/>
          <w:szCs w:val="28"/>
          <w:lang w:val="ro-RO"/>
        </w:rPr>
        <w:t>38</w:t>
      </w:r>
      <w:r w:rsidR="007F7772" w:rsidRPr="00E77A3A">
        <w:rPr>
          <w:rFonts w:ascii="Times New Roman" w:hAnsi="Times New Roman" w:cs="Times New Roman"/>
          <w:b/>
          <w:bCs/>
          <w:color w:val="000000" w:themeColor="text1"/>
          <w:sz w:val="28"/>
          <w:szCs w:val="28"/>
          <w:vertAlign w:val="superscript"/>
          <w:lang w:val="ro-RO"/>
        </w:rPr>
        <w:t>5</w:t>
      </w:r>
      <w:r w:rsidRPr="00E77A3A">
        <w:rPr>
          <w:rFonts w:ascii="Times New Roman" w:hAnsi="Times New Roman" w:cs="Times New Roman"/>
          <w:b/>
          <w:bCs/>
          <w:color w:val="000000" w:themeColor="text1"/>
          <w:sz w:val="28"/>
          <w:szCs w:val="28"/>
          <w:lang w:val="ro-RO"/>
        </w:rPr>
        <w:t>.</w:t>
      </w:r>
      <w:r w:rsidRPr="00E77A3A">
        <w:rPr>
          <w:rFonts w:ascii="Times New Roman" w:hAnsi="Times New Roman" w:cs="Times New Roman"/>
          <w:color w:val="000000" w:themeColor="text1"/>
          <w:sz w:val="28"/>
          <w:szCs w:val="28"/>
          <w:lang w:val="ro-RO"/>
        </w:rPr>
        <w:t xml:space="preserve"> Motivele de încetare a protecției temporare</w:t>
      </w:r>
    </w:p>
    <w:p w14:paraId="578912DC"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6E61B4F9" w14:textId="478B785B" w:rsidR="00C610EB" w:rsidRPr="00E77A3A" w:rsidRDefault="00C610EB" w:rsidP="00860DCD">
      <w:pPr>
        <w:pStyle w:val="ListParagraph"/>
        <w:numPr>
          <w:ilvl w:val="0"/>
          <w:numId w:val="13"/>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Protecția temporară încetează în una din</w:t>
      </w:r>
      <w:r w:rsidR="001C5948" w:rsidRPr="00E77A3A">
        <w:rPr>
          <w:rFonts w:ascii="Times New Roman" w:hAnsi="Times New Roman" w:cs="Times New Roman"/>
          <w:color w:val="000000" w:themeColor="text1"/>
          <w:sz w:val="28"/>
          <w:szCs w:val="28"/>
          <w:lang w:val="ro-RO"/>
        </w:rPr>
        <w:t>tre</w:t>
      </w:r>
      <w:r w:rsidRPr="00E77A3A">
        <w:rPr>
          <w:rFonts w:ascii="Times New Roman" w:hAnsi="Times New Roman" w:cs="Times New Roman"/>
          <w:color w:val="000000" w:themeColor="text1"/>
          <w:sz w:val="28"/>
          <w:szCs w:val="28"/>
          <w:lang w:val="ro-RO"/>
        </w:rPr>
        <w:t xml:space="preserve"> următoarele situații:</w:t>
      </w:r>
    </w:p>
    <w:p w14:paraId="35689830" w14:textId="172542E4" w:rsidR="00C610EB" w:rsidRPr="00E77A3A" w:rsidRDefault="00C610EB" w:rsidP="00860DCD">
      <w:pPr>
        <w:pStyle w:val="ListParagraph"/>
        <w:numPr>
          <w:ilvl w:val="0"/>
          <w:numId w:val="14"/>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expirarea perioadei de protecție temporară, stabilită prin hotărâre de Guvern;</w:t>
      </w:r>
    </w:p>
    <w:p w14:paraId="08A33A4A" w14:textId="17C72538" w:rsidR="00C610EB" w:rsidRPr="00E77A3A" w:rsidRDefault="00C610EB" w:rsidP="00860DCD">
      <w:pPr>
        <w:pStyle w:val="ListParagraph"/>
        <w:numPr>
          <w:ilvl w:val="0"/>
          <w:numId w:val="14"/>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renunțarea la protecție;</w:t>
      </w:r>
    </w:p>
    <w:p w14:paraId="78FFDBFB" w14:textId="77777777" w:rsidR="00C610EB" w:rsidRPr="00E77A3A" w:rsidRDefault="00C610EB" w:rsidP="00860DCD">
      <w:pPr>
        <w:pStyle w:val="ListParagraph"/>
        <w:numPr>
          <w:ilvl w:val="0"/>
          <w:numId w:val="14"/>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repatrierea voluntară;</w:t>
      </w:r>
    </w:p>
    <w:p w14:paraId="0AA727BE" w14:textId="2C0A2E47" w:rsidR="00C610EB" w:rsidRPr="00E77A3A" w:rsidRDefault="00C610EB" w:rsidP="00860DCD">
      <w:pPr>
        <w:pStyle w:val="ListParagraph"/>
        <w:numPr>
          <w:ilvl w:val="0"/>
          <w:numId w:val="14"/>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existenț</w:t>
      </w:r>
      <w:r w:rsidR="005A3B4A" w:rsidRPr="00E77A3A">
        <w:rPr>
          <w:rFonts w:ascii="Times New Roman" w:hAnsi="Times New Roman" w:cs="Times New Roman"/>
          <w:color w:val="000000" w:themeColor="text1"/>
          <w:sz w:val="28"/>
          <w:szCs w:val="28"/>
          <w:lang w:val="ro-RO"/>
        </w:rPr>
        <w:t>a unor</w:t>
      </w:r>
      <w:r w:rsidRPr="00E77A3A">
        <w:rPr>
          <w:rFonts w:ascii="Times New Roman" w:hAnsi="Times New Roman" w:cs="Times New Roman"/>
          <w:color w:val="000000" w:themeColor="text1"/>
          <w:sz w:val="28"/>
          <w:szCs w:val="28"/>
          <w:lang w:val="ro-RO"/>
        </w:rPr>
        <w:t xml:space="preserve"> motive întemeiate pentru a se </w:t>
      </w:r>
      <w:r w:rsidR="005A3B4A" w:rsidRPr="00E77A3A">
        <w:rPr>
          <w:rFonts w:ascii="Times New Roman" w:hAnsi="Times New Roman" w:cs="Times New Roman"/>
          <w:color w:val="000000" w:themeColor="text1"/>
          <w:sz w:val="28"/>
          <w:szCs w:val="28"/>
          <w:lang w:val="ro-RO"/>
        </w:rPr>
        <w:t xml:space="preserve">crede </w:t>
      </w:r>
      <w:r w:rsidRPr="00E77A3A">
        <w:rPr>
          <w:rFonts w:ascii="Times New Roman" w:hAnsi="Times New Roman" w:cs="Times New Roman"/>
          <w:color w:val="000000" w:themeColor="text1"/>
          <w:sz w:val="28"/>
          <w:szCs w:val="28"/>
          <w:lang w:val="ro-RO"/>
        </w:rPr>
        <w:t xml:space="preserve">că persoana căreia i s-a acordat protecție temporară cade sub incidența </w:t>
      </w:r>
      <w:r w:rsidR="005A3B4A" w:rsidRPr="00E77A3A">
        <w:rPr>
          <w:rFonts w:ascii="Times New Roman" w:hAnsi="Times New Roman" w:cs="Times New Roman"/>
          <w:color w:val="000000" w:themeColor="text1"/>
          <w:sz w:val="28"/>
          <w:szCs w:val="28"/>
          <w:lang w:val="ro-RO"/>
        </w:rPr>
        <w:t xml:space="preserve">unuia </w:t>
      </w:r>
      <w:r w:rsidRPr="00E77A3A">
        <w:rPr>
          <w:rFonts w:ascii="Times New Roman" w:hAnsi="Times New Roman" w:cs="Times New Roman"/>
          <w:color w:val="000000" w:themeColor="text1"/>
          <w:sz w:val="28"/>
          <w:szCs w:val="28"/>
          <w:lang w:val="ro-RO"/>
        </w:rPr>
        <w:t xml:space="preserve">dintre </w:t>
      </w:r>
      <w:r w:rsidR="005A3B4A" w:rsidRPr="00E77A3A">
        <w:rPr>
          <w:rFonts w:ascii="Times New Roman" w:hAnsi="Times New Roman" w:cs="Times New Roman"/>
          <w:color w:val="000000" w:themeColor="text1"/>
          <w:sz w:val="28"/>
          <w:szCs w:val="28"/>
          <w:lang w:val="ro-RO"/>
        </w:rPr>
        <w:t xml:space="preserve">motivele </w:t>
      </w:r>
      <w:r w:rsidRPr="00E77A3A">
        <w:rPr>
          <w:rFonts w:ascii="Times New Roman" w:hAnsi="Times New Roman" w:cs="Times New Roman"/>
          <w:color w:val="000000" w:themeColor="text1"/>
          <w:sz w:val="28"/>
          <w:szCs w:val="28"/>
          <w:lang w:val="ro-RO"/>
        </w:rPr>
        <w:t>de excludere prevăzute la art. 20;</w:t>
      </w:r>
    </w:p>
    <w:p w14:paraId="49AC6BBB" w14:textId="7F5F7585" w:rsidR="00C610EB" w:rsidRPr="00E77A3A" w:rsidRDefault="00C610EB" w:rsidP="00860DCD">
      <w:pPr>
        <w:pStyle w:val="ListParagraph"/>
        <w:numPr>
          <w:ilvl w:val="0"/>
          <w:numId w:val="14"/>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legalizarea șederii în alt mod;</w:t>
      </w:r>
    </w:p>
    <w:p w14:paraId="76ADB840" w14:textId="55BA0CBA" w:rsidR="00C610EB" w:rsidRPr="00E77A3A" w:rsidRDefault="00C610EB" w:rsidP="00860DCD">
      <w:pPr>
        <w:pStyle w:val="ListParagraph"/>
        <w:numPr>
          <w:ilvl w:val="0"/>
          <w:numId w:val="14"/>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reinstalarea în altă țară.</w:t>
      </w:r>
    </w:p>
    <w:p w14:paraId="0024F6A5"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01826EDB" w14:textId="510A6793" w:rsidR="00C610EB" w:rsidRPr="00E77A3A" w:rsidRDefault="00F92CB9" w:rsidP="00860DCD">
      <w:pPr>
        <w:pStyle w:val="ListParagraph"/>
        <w:numPr>
          <w:ilvl w:val="0"/>
          <w:numId w:val="13"/>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sz w:val="28"/>
          <w:szCs w:val="28"/>
          <w:lang w:val="ro-RO"/>
        </w:rPr>
        <w:t>Încetarea protecției temporare în situația prevăzută la alin. (1) lit. d) se constată de către Inspectoratul General pentru Migrație și se aduce la cunoștința beneficiarului de protecție temporară</w:t>
      </w:r>
      <w:r w:rsidR="00C610EB" w:rsidRPr="00E77A3A">
        <w:rPr>
          <w:rFonts w:ascii="Times New Roman" w:hAnsi="Times New Roman" w:cs="Times New Roman"/>
          <w:sz w:val="28"/>
          <w:szCs w:val="28"/>
          <w:lang w:val="ro-RO"/>
        </w:rPr>
        <w:t>.</w:t>
      </w:r>
    </w:p>
    <w:p w14:paraId="73E317EF"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03E387ED" w14:textId="52D69F1C" w:rsidR="00C610EB" w:rsidRPr="00E77A3A" w:rsidRDefault="00C610EB" w:rsidP="00860DCD">
      <w:pPr>
        <w:pStyle w:val="ListParagraph"/>
        <w:numPr>
          <w:ilvl w:val="0"/>
          <w:numId w:val="13"/>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sz w:val="28"/>
          <w:szCs w:val="28"/>
          <w:lang w:val="ro-RO"/>
        </w:rPr>
        <w:t>Protecția temporară poate înceta în orice moment</w:t>
      </w:r>
      <w:r w:rsidR="005A3B4A"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stabilit prin hotărâre de Guvern.</w:t>
      </w:r>
    </w:p>
    <w:p w14:paraId="5DD7E516" w14:textId="77777777" w:rsidR="006137C2" w:rsidRPr="00E77A3A" w:rsidRDefault="006137C2" w:rsidP="00860DCD">
      <w:pPr>
        <w:pStyle w:val="ListParagraph"/>
        <w:ind w:left="0" w:firstLine="720"/>
        <w:rPr>
          <w:rFonts w:ascii="Times New Roman" w:hAnsi="Times New Roman" w:cs="Times New Roman"/>
          <w:color w:val="000000" w:themeColor="text1"/>
          <w:sz w:val="28"/>
          <w:szCs w:val="28"/>
          <w:lang w:val="ro-RO"/>
        </w:rPr>
      </w:pPr>
    </w:p>
    <w:p w14:paraId="4AE243B3" w14:textId="121FACD8" w:rsidR="00C610EB" w:rsidRPr="00E77A3A" w:rsidRDefault="00C610EB" w:rsidP="00860DCD">
      <w:pPr>
        <w:pStyle w:val="ListParagraph"/>
        <w:numPr>
          <w:ilvl w:val="0"/>
          <w:numId w:val="13"/>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sz w:val="28"/>
          <w:szCs w:val="28"/>
          <w:lang w:val="ro-RO"/>
        </w:rPr>
        <w:lastRenderedPageBreak/>
        <w:t xml:space="preserve">Hotărârea de Guvern </w:t>
      </w:r>
      <w:r w:rsidR="005A3B4A" w:rsidRPr="00E77A3A">
        <w:rPr>
          <w:rFonts w:ascii="Times New Roman" w:hAnsi="Times New Roman" w:cs="Times New Roman"/>
          <w:sz w:val="28"/>
          <w:szCs w:val="28"/>
          <w:lang w:val="ro-RO"/>
        </w:rPr>
        <w:t xml:space="preserve">trebuie să aibă </w:t>
      </w:r>
      <w:r w:rsidRPr="00E77A3A">
        <w:rPr>
          <w:rFonts w:ascii="Times New Roman" w:hAnsi="Times New Roman" w:cs="Times New Roman"/>
          <w:sz w:val="28"/>
          <w:szCs w:val="28"/>
          <w:lang w:val="ro-RO"/>
        </w:rPr>
        <w:t>la bază stabilirea faptului că situația din țara de origine este de asemenea natură încât să permită returnarea în siguranță a celor cărora li s-a acordat protecție temporară, cu respectarea corespunzătoare a drepturilor omului, a libertăților fundamentale și a obligațiilor în ceea ce privește nereturnarea.</w:t>
      </w:r>
    </w:p>
    <w:p w14:paraId="33F51BC4" w14:textId="77777777" w:rsidR="005A3B4A" w:rsidRPr="00E77A3A" w:rsidRDefault="005A3B4A" w:rsidP="00860DCD">
      <w:pPr>
        <w:pStyle w:val="ListParagraph"/>
        <w:ind w:left="0" w:firstLine="720"/>
        <w:rPr>
          <w:rFonts w:ascii="Times New Roman" w:hAnsi="Times New Roman" w:cs="Times New Roman"/>
          <w:color w:val="000000" w:themeColor="text1"/>
          <w:sz w:val="28"/>
          <w:szCs w:val="28"/>
          <w:lang w:val="ro-RO"/>
        </w:rPr>
      </w:pPr>
    </w:p>
    <w:p w14:paraId="654BFCA1" w14:textId="1F9D3391" w:rsidR="00C610EB"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b/>
          <w:bCs/>
          <w:sz w:val="28"/>
          <w:szCs w:val="28"/>
          <w:lang w:val="ro-RO"/>
        </w:rPr>
        <w:t xml:space="preserve">Articolul </w:t>
      </w:r>
      <w:r w:rsidR="007F7772" w:rsidRPr="00E77A3A">
        <w:rPr>
          <w:rFonts w:ascii="Times New Roman" w:hAnsi="Times New Roman" w:cs="Times New Roman"/>
          <w:b/>
          <w:bCs/>
          <w:sz w:val="28"/>
          <w:szCs w:val="28"/>
          <w:lang w:val="ro-RO"/>
        </w:rPr>
        <w:t>38</w:t>
      </w:r>
      <w:r w:rsidR="007F7772" w:rsidRPr="00E77A3A">
        <w:rPr>
          <w:rFonts w:ascii="Times New Roman" w:hAnsi="Times New Roman" w:cs="Times New Roman"/>
          <w:b/>
          <w:bCs/>
          <w:sz w:val="28"/>
          <w:szCs w:val="28"/>
          <w:vertAlign w:val="superscript"/>
          <w:lang w:val="ro-RO"/>
        </w:rPr>
        <w:t>6</w:t>
      </w:r>
      <w:r w:rsidRPr="00E77A3A">
        <w:rPr>
          <w:rFonts w:ascii="Times New Roman" w:hAnsi="Times New Roman" w:cs="Times New Roman"/>
          <w:b/>
          <w:bCs/>
          <w:sz w:val="28"/>
          <w:szCs w:val="28"/>
          <w:lang w:val="ro-RO"/>
        </w:rPr>
        <w:t>.</w:t>
      </w:r>
      <w:r w:rsidRPr="00E77A3A">
        <w:rPr>
          <w:rFonts w:ascii="Times New Roman" w:hAnsi="Times New Roman" w:cs="Times New Roman"/>
          <w:sz w:val="28"/>
          <w:szCs w:val="28"/>
          <w:lang w:val="ro-RO"/>
        </w:rPr>
        <w:t xml:space="preserve"> Drepturile beneficiarilor de protecție temporară</w:t>
      </w:r>
    </w:p>
    <w:p w14:paraId="08BD3C23"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p>
    <w:p w14:paraId="2F279BD5" w14:textId="5A44494F" w:rsidR="00C610EB"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Beneficiarul de protecție temporară are dreptul:</w:t>
      </w:r>
    </w:p>
    <w:p w14:paraId="1D921113" w14:textId="43F6CCE9"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nu fi</w:t>
      </w:r>
      <w:r w:rsidRPr="00E77A3A">
        <w:rPr>
          <w:rFonts w:ascii="Times New Roman" w:hAnsi="Times New Roman" w:cs="Times New Roman"/>
          <w:color w:val="000000" w:themeColor="text1"/>
          <w:sz w:val="28"/>
          <w:szCs w:val="28"/>
          <w:lang w:val="ro-RO"/>
        </w:rPr>
        <w:t>e</w:t>
      </w:r>
      <w:r w:rsidR="00C610EB" w:rsidRPr="00E77A3A">
        <w:rPr>
          <w:rFonts w:ascii="Times New Roman" w:hAnsi="Times New Roman" w:cs="Times New Roman"/>
          <w:color w:val="000000" w:themeColor="text1"/>
          <w:sz w:val="28"/>
          <w:szCs w:val="28"/>
          <w:lang w:val="ro-RO"/>
        </w:rPr>
        <w:t xml:space="preserve"> returnat în țara în care riscă să i se aducă atingere vieții, libertății sau integrității sale fizice sau psihice;</w:t>
      </w:r>
    </w:p>
    <w:p w14:paraId="07A5BF73" w14:textId="51B9509F"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fi</w:t>
      </w:r>
      <w:r w:rsidRPr="00E77A3A">
        <w:rPr>
          <w:rFonts w:ascii="Times New Roman" w:hAnsi="Times New Roman" w:cs="Times New Roman"/>
          <w:color w:val="000000" w:themeColor="text1"/>
          <w:sz w:val="28"/>
          <w:szCs w:val="28"/>
          <w:lang w:val="ro-RO"/>
        </w:rPr>
        <w:t>e</w:t>
      </w:r>
      <w:r w:rsidR="00C610EB" w:rsidRPr="00E77A3A">
        <w:rPr>
          <w:rFonts w:ascii="Times New Roman" w:hAnsi="Times New Roman" w:cs="Times New Roman"/>
          <w:color w:val="000000" w:themeColor="text1"/>
          <w:sz w:val="28"/>
          <w:szCs w:val="28"/>
          <w:lang w:val="ro-RO"/>
        </w:rPr>
        <w:t xml:space="preserve"> informat în scris, într-o limbă pe care o înțelege, despre drepturile și obligațiile pe care le are în perioada de protecție temporară;</w:t>
      </w:r>
    </w:p>
    <w:p w14:paraId="7CAE656E" w14:textId="258E0123"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i se </w:t>
      </w:r>
      <w:r w:rsidRPr="00E77A3A">
        <w:rPr>
          <w:rFonts w:ascii="Times New Roman" w:hAnsi="Times New Roman" w:cs="Times New Roman"/>
          <w:color w:val="000000" w:themeColor="text1"/>
          <w:sz w:val="28"/>
          <w:szCs w:val="28"/>
          <w:lang w:val="ro-RO"/>
        </w:rPr>
        <w:t xml:space="preserve">elibereze </w:t>
      </w:r>
      <w:r w:rsidR="00C610EB" w:rsidRPr="00E77A3A">
        <w:rPr>
          <w:rFonts w:ascii="Times New Roman" w:hAnsi="Times New Roman" w:cs="Times New Roman"/>
          <w:color w:val="000000" w:themeColor="text1"/>
          <w:sz w:val="28"/>
          <w:szCs w:val="28"/>
          <w:lang w:val="ro-RO"/>
        </w:rPr>
        <w:t>un document de identitate pentru perioada protecției temporare, prin care i se acordă permisiunea de a rămâne pe teritoriul Republicii Moldova;</w:t>
      </w:r>
    </w:p>
    <w:p w14:paraId="4976382D" w14:textId="505543F6"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munc</w:t>
      </w:r>
      <w:r w:rsidRPr="00E77A3A">
        <w:rPr>
          <w:rFonts w:ascii="Times New Roman" w:hAnsi="Times New Roman" w:cs="Times New Roman"/>
          <w:color w:val="000000" w:themeColor="text1"/>
          <w:sz w:val="28"/>
          <w:szCs w:val="28"/>
          <w:lang w:val="ro-RO"/>
        </w:rPr>
        <w:t>ească</w:t>
      </w:r>
      <w:r w:rsidR="00C610EB" w:rsidRPr="00E77A3A">
        <w:rPr>
          <w:rFonts w:ascii="Times New Roman" w:hAnsi="Times New Roman" w:cs="Times New Roman"/>
          <w:color w:val="000000" w:themeColor="text1"/>
          <w:sz w:val="28"/>
          <w:szCs w:val="28"/>
          <w:lang w:val="ro-RO"/>
        </w:rPr>
        <w:t xml:space="preserve"> pe teritoriul Republicii</w:t>
      </w:r>
      <w:r w:rsidR="005A3B4A" w:rsidRPr="00E77A3A">
        <w:rPr>
          <w:rFonts w:ascii="Times New Roman" w:hAnsi="Times New Roman" w:cs="Times New Roman"/>
          <w:color w:val="000000" w:themeColor="text1"/>
          <w:sz w:val="28"/>
          <w:szCs w:val="28"/>
          <w:lang w:val="ro-RO"/>
        </w:rPr>
        <w:t xml:space="preserve"> Moldova</w:t>
      </w:r>
      <w:r w:rsidR="00C610EB" w:rsidRPr="00E77A3A">
        <w:rPr>
          <w:rFonts w:ascii="Times New Roman" w:hAnsi="Times New Roman" w:cs="Times New Roman"/>
          <w:color w:val="000000" w:themeColor="text1"/>
          <w:sz w:val="28"/>
          <w:szCs w:val="28"/>
          <w:lang w:val="ro-RO"/>
        </w:rPr>
        <w:t xml:space="preserve"> în perioada acordării protecției temporare;</w:t>
      </w:r>
    </w:p>
    <w:p w14:paraId="57560311" w14:textId="4CC1BD83"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se înregistr</w:t>
      </w:r>
      <w:r w:rsidRPr="00E77A3A">
        <w:rPr>
          <w:rFonts w:ascii="Times New Roman" w:hAnsi="Times New Roman" w:cs="Times New Roman"/>
          <w:color w:val="000000" w:themeColor="text1"/>
          <w:sz w:val="28"/>
          <w:szCs w:val="28"/>
          <w:lang w:val="ro-RO"/>
        </w:rPr>
        <w:t>eze</w:t>
      </w:r>
      <w:r w:rsidR="00C610EB" w:rsidRPr="00E77A3A">
        <w:rPr>
          <w:rFonts w:ascii="Times New Roman" w:hAnsi="Times New Roman" w:cs="Times New Roman"/>
          <w:color w:val="000000" w:themeColor="text1"/>
          <w:sz w:val="28"/>
          <w:szCs w:val="28"/>
          <w:lang w:val="ro-RO"/>
        </w:rPr>
        <w:t xml:space="preserve"> la subdiviziunile teritoriale ale Agenției Naționale pentru Ocuparea Forței de Muncă pentru acordarea suportului la angajare, conform legislației;</w:t>
      </w:r>
    </w:p>
    <w:p w14:paraId="19C09286" w14:textId="2B4F2A09"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 aibă</w:t>
      </w:r>
      <w:r w:rsidR="00C610EB" w:rsidRPr="00E77A3A">
        <w:rPr>
          <w:rFonts w:ascii="Times New Roman" w:hAnsi="Times New Roman" w:cs="Times New Roman"/>
          <w:color w:val="000000" w:themeColor="text1"/>
          <w:sz w:val="28"/>
          <w:szCs w:val="28"/>
          <w:lang w:val="ro-RO"/>
        </w:rPr>
        <w:t xml:space="preserve"> acces la cazare în cadrul Centrului de plasament temporar pentru persoanele strămutate de pe teritoriul altor state, gestionat de către prestatorii publici sau privați de servicii sociale, printr-o cerere depusă către structurile teritoriale de asistență socială;</w:t>
      </w:r>
    </w:p>
    <w:p w14:paraId="0BC1CF03" w14:textId="69C33F2B"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bookmarkStart w:id="6" w:name="_Hlk177456337"/>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prim</w:t>
      </w:r>
      <w:r w:rsidRPr="00E77A3A">
        <w:rPr>
          <w:rFonts w:ascii="Times New Roman" w:hAnsi="Times New Roman" w:cs="Times New Roman"/>
          <w:color w:val="000000" w:themeColor="text1"/>
          <w:sz w:val="28"/>
          <w:szCs w:val="28"/>
          <w:lang w:val="ro-RO"/>
        </w:rPr>
        <w:t>ească</w:t>
      </w:r>
      <w:r w:rsidR="00C610EB" w:rsidRPr="00E77A3A">
        <w:rPr>
          <w:rFonts w:ascii="Times New Roman" w:hAnsi="Times New Roman" w:cs="Times New Roman"/>
          <w:color w:val="000000" w:themeColor="text1"/>
          <w:sz w:val="28"/>
          <w:szCs w:val="28"/>
          <w:lang w:val="ro-RO"/>
        </w:rPr>
        <w:t xml:space="preserve"> asistență medicală urgentă și tratamentul de bază a</w:t>
      </w:r>
      <w:r w:rsidR="00B8367C" w:rsidRPr="00E77A3A">
        <w:rPr>
          <w:rFonts w:ascii="Times New Roman" w:hAnsi="Times New Roman" w:cs="Times New Roman"/>
          <w:color w:val="000000" w:themeColor="text1"/>
          <w:sz w:val="28"/>
          <w:szCs w:val="28"/>
          <w:lang w:val="ro-RO"/>
        </w:rPr>
        <w:t>l</w:t>
      </w:r>
      <w:r w:rsidR="00C610EB" w:rsidRPr="00E77A3A">
        <w:rPr>
          <w:rFonts w:ascii="Times New Roman" w:hAnsi="Times New Roman" w:cs="Times New Roman"/>
          <w:color w:val="000000" w:themeColor="text1"/>
          <w:sz w:val="28"/>
          <w:szCs w:val="28"/>
          <w:lang w:val="ro-RO"/>
        </w:rPr>
        <w:t xml:space="preserve"> bolilor, conform listei serviciilor medicale stabilite de Ministerul Sănătății, </w:t>
      </w:r>
      <w:r w:rsidR="00C610EB" w:rsidRPr="00E77A3A">
        <w:rPr>
          <w:rFonts w:ascii="Times New Roman" w:hAnsi="Times New Roman" w:cs="Times New Roman"/>
          <w:sz w:val="28"/>
          <w:szCs w:val="28"/>
          <w:lang w:val="ro-RO"/>
        </w:rPr>
        <w:t xml:space="preserve">din sursele bugetului de stat și/sau </w:t>
      </w:r>
      <w:r w:rsidR="001C5948" w:rsidRPr="00E77A3A">
        <w:rPr>
          <w:rFonts w:ascii="Times New Roman" w:hAnsi="Times New Roman" w:cs="Times New Roman"/>
          <w:sz w:val="28"/>
          <w:szCs w:val="28"/>
          <w:lang w:val="ro-RO"/>
        </w:rPr>
        <w:t xml:space="preserve">din </w:t>
      </w:r>
      <w:r w:rsidR="00C610EB" w:rsidRPr="00E77A3A">
        <w:rPr>
          <w:rFonts w:ascii="Times New Roman" w:hAnsi="Times New Roman" w:cs="Times New Roman"/>
          <w:sz w:val="28"/>
          <w:szCs w:val="28"/>
          <w:lang w:val="ro-RO"/>
        </w:rPr>
        <w:t>alte venituri sub formă de donații și/sau  granturi</w:t>
      </w:r>
      <w:r w:rsidR="00C610EB" w:rsidRPr="00E77A3A">
        <w:rPr>
          <w:rFonts w:ascii="Times New Roman" w:hAnsi="Times New Roman" w:cs="Times New Roman"/>
          <w:color w:val="000000" w:themeColor="text1"/>
          <w:sz w:val="28"/>
          <w:szCs w:val="28"/>
          <w:lang w:val="ro-RO"/>
        </w:rPr>
        <w:t>;</w:t>
      </w:r>
    </w:p>
    <w:bookmarkEnd w:id="6"/>
    <w:p w14:paraId="252F5FA3" w14:textId="6B3A2693"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să aibă </w:t>
      </w:r>
      <w:r w:rsidR="00C610EB" w:rsidRPr="00E77A3A">
        <w:rPr>
          <w:rFonts w:ascii="Times New Roman" w:hAnsi="Times New Roman" w:cs="Times New Roman"/>
          <w:color w:val="000000" w:themeColor="text1"/>
          <w:sz w:val="28"/>
          <w:szCs w:val="28"/>
          <w:lang w:val="ro-RO"/>
        </w:rPr>
        <w:t>acces</w:t>
      </w:r>
      <w:r w:rsidR="00B8367C" w:rsidRPr="00E77A3A">
        <w:rPr>
          <w:rFonts w:ascii="Times New Roman" w:hAnsi="Times New Roman" w:cs="Times New Roman"/>
          <w:color w:val="000000" w:themeColor="text1"/>
          <w:sz w:val="28"/>
          <w:szCs w:val="28"/>
          <w:lang w:val="ro-RO"/>
        </w:rPr>
        <w:t>, în cazul copiilor,</w:t>
      </w:r>
      <w:r w:rsidR="00C610EB" w:rsidRPr="00E77A3A">
        <w:rPr>
          <w:rFonts w:ascii="Times New Roman" w:hAnsi="Times New Roman" w:cs="Times New Roman"/>
          <w:color w:val="000000" w:themeColor="text1"/>
          <w:sz w:val="28"/>
          <w:szCs w:val="28"/>
          <w:lang w:val="ro-RO"/>
        </w:rPr>
        <w:t xml:space="preserve"> la învățământ</w:t>
      </w:r>
      <w:r w:rsidR="00FD05F0">
        <w:rPr>
          <w:rFonts w:ascii="Times New Roman" w:hAnsi="Times New Roman" w:cs="Times New Roman"/>
          <w:color w:val="000000" w:themeColor="text1"/>
          <w:sz w:val="28"/>
          <w:szCs w:val="28"/>
          <w:lang w:val="ro-RO"/>
        </w:rPr>
        <w:t>ul</w:t>
      </w:r>
      <w:r w:rsidR="00C610EB" w:rsidRPr="00E77A3A">
        <w:rPr>
          <w:rFonts w:ascii="Times New Roman" w:hAnsi="Times New Roman" w:cs="Times New Roman"/>
          <w:color w:val="000000" w:themeColor="text1"/>
          <w:sz w:val="28"/>
          <w:szCs w:val="28"/>
          <w:lang w:val="ro-RO"/>
        </w:rPr>
        <w:t xml:space="preserve"> obligatoriu</w:t>
      </w:r>
      <w:r w:rsidR="00B8367C" w:rsidRPr="00E77A3A">
        <w:rPr>
          <w:rFonts w:ascii="Times New Roman" w:hAnsi="Times New Roman" w:cs="Times New Roman"/>
          <w:color w:val="000000" w:themeColor="text1"/>
          <w:sz w:val="28"/>
          <w:szCs w:val="28"/>
          <w:lang w:val="ro-RO"/>
        </w:rPr>
        <w:t xml:space="preserve">, </w:t>
      </w:r>
      <w:r w:rsidR="00C610EB" w:rsidRPr="00E77A3A">
        <w:rPr>
          <w:rFonts w:ascii="Times New Roman" w:hAnsi="Times New Roman" w:cs="Times New Roman"/>
          <w:color w:val="000000" w:themeColor="text1"/>
          <w:sz w:val="28"/>
          <w:szCs w:val="28"/>
          <w:lang w:val="ro-RO"/>
        </w:rPr>
        <w:t>asigurat de Ministerul Educației și Cercetării</w:t>
      </w:r>
      <w:r w:rsidR="008A1265" w:rsidRPr="00E77A3A">
        <w:rPr>
          <w:rFonts w:ascii="Times New Roman" w:hAnsi="Times New Roman" w:cs="Times New Roman"/>
          <w:color w:val="000000" w:themeColor="text1"/>
          <w:sz w:val="28"/>
          <w:szCs w:val="28"/>
          <w:lang w:val="ro-RO"/>
        </w:rPr>
        <w:t>,</w:t>
      </w:r>
      <w:r w:rsidR="00C610EB" w:rsidRPr="00E77A3A">
        <w:rPr>
          <w:rFonts w:ascii="Times New Roman" w:hAnsi="Times New Roman" w:cs="Times New Roman"/>
          <w:color w:val="000000" w:themeColor="text1"/>
          <w:sz w:val="28"/>
          <w:szCs w:val="28"/>
          <w:lang w:val="ro-RO"/>
        </w:rPr>
        <w:t xml:space="preserve"> în instituțiile publice de învățământ general</w:t>
      </w:r>
      <w:r w:rsidR="008A1265" w:rsidRPr="00E77A3A">
        <w:rPr>
          <w:rFonts w:ascii="Times New Roman" w:hAnsi="Times New Roman" w:cs="Times New Roman"/>
          <w:color w:val="000000" w:themeColor="text1"/>
          <w:sz w:val="28"/>
          <w:szCs w:val="28"/>
          <w:lang w:val="ro-RO"/>
        </w:rPr>
        <w:t>,</w:t>
      </w:r>
      <w:r w:rsidR="00C610EB" w:rsidRPr="00E77A3A">
        <w:rPr>
          <w:rFonts w:ascii="Times New Roman" w:hAnsi="Times New Roman" w:cs="Times New Roman"/>
          <w:color w:val="000000" w:themeColor="text1"/>
          <w:sz w:val="28"/>
          <w:szCs w:val="28"/>
          <w:lang w:val="ro-RO"/>
        </w:rPr>
        <w:t xml:space="preserve"> </w:t>
      </w:r>
      <w:r w:rsidR="00C610EB" w:rsidRPr="00E77A3A">
        <w:rPr>
          <w:rFonts w:ascii="Times New Roman" w:hAnsi="Times New Roman" w:cs="Times New Roman"/>
          <w:sz w:val="28"/>
          <w:szCs w:val="28"/>
          <w:lang w:val="ro-RO"/>
        </w:rPr>
        <w:t>precum și în instituțiile publice de învățământ special</w:t>
      </w:r>
      <w:r w:rsidR="00C610EB" w:rsidRPr="00E77A3A">
        <w:rPr>
          <w:rFonts w:ascii="Times New Roman" w:hAnsi="Times New Roman" w:cs="Times New Roman"/>
          <w:color w:val="000000" w:themeColor="text1"/>
          <w:sz w:val="28"/>
          <w:szCs w:val="28"/>
          <w:lang w:val="ro-RO"/>
        </w:rPr>
        <w:t>, în limitele posibilităților sistemului educațional și în aceleași condiții ca și copiii cetățeni ai Republicii Moldova;</w:t>
      </w:r>
    </w:p>
    <w:p w14:paraId="2574B6E0" w14:textId="76804F22"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benefici</w:t>
      </w:r>
      <w:r w:rsidRPr="00E77A3A">
        <w:rPr>
          <w:rFonts w:ascii="Times New Roman" w:hAnsi="Times New Roman" w:cs="Times New Roman"/>
          <w:color w:val="000000" w:themeColor="text1"/>
          <w:sz w:val="28"/>
          <w:szCs w:val="28"/>
          <w:lang w:val="ro-RO"/>
        </w:rPr>
        <w:t>eze</w:t>
      </w:r>
      <w:r w:rsidR="00C610EB" w:rsidRPr="00E77A3A">
        <w:rPr>
          <w:rFonts w:ascii="Times New Roman" w:hAnsi="Times New Roman" w:cs="Times New Roman"/>
          <w:color w:val="000000" w:themeColor="text1"/>
          <w:sz w:val="28"/>
          <w:szCs w:val="28"/>
          <w:lang w:val="ro-RO"/>
        </w:rPr>
        <w:t>, în cazul familiei cu copii, precum și al copilului neînsoțit</w:t>
      </w:r>
      <w:r w:rsidR="00776045" w:rsidRPr="00E77A3A">
        <w:rPr>
          <w:rFonts w:ascii="Times New Roman" w:hAnsi="Times New Roman" w:cs="Times New Roman"/>
          <w:color w:val="000000" w:themeColor="text1"/>
          <w:sz w:val="28"/>
          <w:szCs w:val="28"/>
          <w:lang w:val="ro-RO"/>
        </w:rPr>
        <w:t>,</w:t>
      </w:r>
      <w:r w:rsidR="00C610EB" w:rsidRPr="00E77A3A">
        <w:rPr>
          <w:rFonts w:ascii="Times New Roman" w:hAnsi="Times New Roman" w:cs="Times New Roman"/>
          <w:color w:val="000000" w:themeColor="text1"/>
          <w:sz w:val="28"/>
          <w:szCs w:val="28"/>
          <w:lang w:val="ro-RO"/>
        </w:rPr>
        <w:t xml:space="preserve"> de toate măsurile de asistență socială acordate copiilor cetățeni ai Republicii Moldova, în conformitate cu legislația;</w:t>
      </w:r>
    </w:p>
    <w:p w14:paraId="09986DDE" w14:textId="6D19AD07" w:rsidR="00C610EB" w:rsidRPr="00E77A3A" w:rsidRDefault="00A726F3" w:rsidP="00860DCD">
      <w:pPr>
        <w:pStyle w:val="ListParagraph"/>
        <w:numPr>
          <w:ilvl w:val="0"/>
          <w:numId w:val="15"/>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w:t>
      </w:r>
      <w:r w:rsidR="00C610EB" w:rsidRPr="00E77A3A">
        <w:rPr>
          <w:rFonts w:ascii="Times New Roman" w:hAnsi="Times New Roman" w:cs="Times New Roman"/>
          <w:color w:val="000000" w:themeColor="text1"/>
          <w:sz w:val="28"/>
          <w:szCs w:val="28"/>
          <w:lang w:val="ro-RO"/>
        </w:rPr>
        <w:t xml:space="preserve"> </w:t>
      </w:r>
      <w:r w:rsidR="00776045" w:rsidRPr="00E77A3A">
        <w:rPr>
          <w:rFonts w:ascii="Times New Roman" w:hAnsi="Times New Roman" w:cs="Times New Roman"/>
          <w:color w:val="000000" w:themeColor="text1"/>
          <w:sz w:val="28"/>
          <w:szCs w:val="28"/>
          <w:lang w:val="ro-RO"/>
        </w:rPr>
        <w:t xml:space="preserve">i </w:t>
      </w:r>
      <w:r w:rsidR="00C610EB" w:rsidRPr="00E77A3A">
        <w:rPr>
          <w:rFonts w:ascii="Times New Roman" w:hAnsi="Times New Roman" w:cs="Times New Roman"/>
          <w:color w:val="000000" w:themeColor="text1"/>
          <w:sz w:val="28"/>
          <w:szCs w:val="28"/>
          <w:lang w:val="ro-RO"/>
        </w:rPr>
        <w:t>se asigur</w:t>
      </w:r>
      <w:r w:rsidRPr="00E77A3A">
        <w:rPr>
          <w:rFonts w:ascii="Times New Roman" w:hAnsi="Times New Roman" w:cs="Times New Roman"/>
          <w:color w:val="000000" w:themeColor="text1"/>
          <w:sz w:val="28"/>
          <w:szCs w:val="28"/>
          <w:lang w:val="ro-RO"/>
        </w:rPr>
        <w:t>e</w:t>
      </w:r>
      <w:r w:rsidR="00EC1DA4" w:rsidRPr="00E77A3A">
        <w:rPr>
          <w:rFonts w:ascii="Times New Roman" w:hAnsi="Times New Roman" w:cs="Times New Roman"/>
          <w:color w:val="000000" w:themeColor="text1"/>
          <w:sz w:val="28"/>
          <w:szCs w:val="28"/>
          <w:lang w:val="ro-RO"/>
        </w:rPr>
        <w:t>,</w:t>
      </w:r>
      <w:r w:rsidR="00776045" w:rsidRPr="00E77A3A">
        <w:rPr>
          <w:rFonts w:ascii="Times New Roman" w:hAnsi="Times New Roman" w:cs="Times New Roman"/>
          <w:color w:val="000000" w:themeColor="text1"/>
          <w:sz w:val="28"/>
          <w:szCs w:val="28"/>
          <w:lang w:val="ro-RO"/>
        </w:rPr>
        <w:t xml:space="preserve"> în cazul copiilor, </w:t>
      </w:r>
      <w:r w:rsidR="00C610EB" w:rsidRPr="00E77A3A">
        <w:rPr>
          <w:rFonts w:ascii="Times New Roman" w:hAnsi="Times New Roman" w:cs="Times New Roman"/>
          <w:color w:val="000000" w:themeColor="text1"/>
          <w:sz w:val="28"/>
          <w:szCs w:val="28"/>
          <w:lang w:val="ro-RO"/>
        </w:rPr>
        <w:t>reprezentarea intereselor de către părinții</w:t>
      </w:r>
      <w:r w:rsidR="001C5948" w:rsidRPr="00E77A3A">
        <w:rPr>
          <w:rFonts w:ascii="Times New Roman" w:hAnsi="Times New Roman" w:cs="Times New Roman"/>
          <w:color w:val="000000" w:themeColor="text1"/>
          <w:sz w:val="28"/>
          <w:szCs w:val="28"/>
          <w:lang w:val="ro-RO"/>
        </w:rPr>
        <w:t xml:space="preserve"> săi</w:t>
      </w:r>
      <w:r w:rsidR="00C610EB" w:rsidRPr="00E77A3A">
        <w:rPr>
          <w:rFonts w:ascii="Times New Roman" w:hAnsi="Times New Roman" w:cs="Times New Roman"/>
          <w:color w:val="000000" w:themeColor="text1"/>
          <w:sz w:val="28"/>
          <w:szCs w:val="28"/>
          <w:lang w:val="ro-RO"/>
        </w:rPr>
        <w:t xml:space="preserve">/părintele </w:t>
      </w:r>
      <w:r w:rsidR="00F85702" w:rsidRPr="00E77A3A">
        <w:rPr>
          <w:rFonts w:ascii="Times New Roman" w:hAnsi="Times New Roman" w:cs="Times New Roman"/>
          <w:color w:val="000000" w:themeColor="text1"/>
          <w:sz w:val="28"/>
          <w:szCs w:val="28"/>
          <w:lang w:val="ro-RO"/>
        </w:rPr>
        <w:t xml:space="preserve">său </w:t>
      </w:r>
      <w:r w:rsidR="008A1265" w:rsidRPr="00E77A3A">
        <w:rPr>
          <w:rFonts w:ascii="Times New Roman" w:hAnsi="Times New Roman" w:cs="Times New Roman"/>
          <w:color w:val="000000" w:themeColor="text1"/>
          <w:sz w:val="28"/>
          <w:szCs w:val="28"/>
          <w:lang w:val="ro-RO"/>
        </w:rPr>
        <w:t xml:space="preserve">ori </w:t>
      </w:r>
      <w:r w:rsidR="00C610EB" w:rsidRPr="00E77A3A">
        <w:rPr>
          <w:rFonts w:ascii="Times New Roman" w:hAnsi="Times New Roman" w:cs="Times New Roman"/>
          <w:color w:val="000000" w:themeColor="text1"/>
          <w:sz w:val="28"/>
          <w:szCs w:val="28"/>
          <w:lang w:val="ro-RO"/>
        </w:rPr>
        <w:t xml:space="preserve">de către alt reprezentant legal al său în relațiile cu toate persoanele fizice și juridice, inclusiv în fața autorităților administrației publice și </w:t>
      </w:r>
      <w:r w:rsidR="00776045" w:rsidRPr="00E77A3A">
        <w:rPr>
          <w:rFonts w:ascii="Times New Roman" w:hAnsi="Times New Roman" w:cs="Times New Roman"/>
          <w:color w:val="000000" w:themeColor="text1"/>
          <w:sz w:val="28"/>
          <w:szCs w:val="28"/>
          <w:lang w:val="ro-RO"/>
        </w:rPr>
        <w:t xml:space="preserve">a </w:t>
      </w:r>
      <w:r w:rsidR="00C610EB" w:rsidRPr="00E77A3A">
        <w:rPr>
          <w:rFonts w:ascii="Times New Roman" w:hAnsi="Times New Roman" w:cs="Times New Roman"/>
          <w:color w:val="000000" w:themeColor="text1"/>
          <w:sz w:val="28"/>
          <w:szCs w:val="28"/>
          <w:lang w:val="ro-RO"/>
        </w:rPr>
        <w:t xml:space="preserve">instanțelor judecătorești, în conformitate cu legislația. </w:t>
      </w:r>
    </w:p>
    <w:p w14:paraId="6F14DE9A" w14:textId="77777777" w:rsidR="006137C2"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b/>
          <w:bCs/>
          <w:color w:val="000000" w:themeColor="text1"/>
          <w:sz w:val="28"/>
          <w:szCs w:val="28"/>
          <w:lang w:val="ro-RO"/>
        </w:rPr>
      </w:pPr>
    </w:p>
    <w:p w14:paraId="5BB4F632" w14:textId="77777777" w:rsidR="00633775" w:rsidRDefault="00633775" w:rsidP="00860DCD">
      <w:pPr>
        <w:pStyle w:val="ListParagraph"/>
        <w:tabs>
          <w:tab w:val="left" w:pos="993"/>
          <w:tab w:val="left" w:pos="1080"/>
        </w:tabs>
        <w:spacing w:after="0" w:line="240" w:lineRule="auto"/>
        <w:ind w:left="0" w:firstLine="720"/>
        <w:jc w:val="both"/>
        <w:rPr>
          <w:rFonts w:ascii="Times New Roman" w:hAnsi="Times New Roman" w:cs="Times New Roman"/>
          <w:b/>
          <w:bCs/>
          <w:color w:val="000000" w:themeColor="text1"/>
          <w:sz w:val="28"/>
          <w:szCs w:val="28"/>
          <w:lang w:val="ro-RO"/>
        </w:rPr>
      </w:pPr>
    </w:p>
    <w:p w14:paraId="1A9BBCE4" w14:textId="77777777" w:rsidR="00633775" w:rsidRPr="00E77A3A" w:rsidRDefault="00633775" w:rsidP="00860DCD">
      <w:pPr>
        <w:pStyle w:val="ListParagraph"/>
        <w:tabs>
          <w:tab w:val="left" w:pos="993"/>
          <w:tab w:val="left" w:pos="1080"/>
        </w:tabs>
        <w:spacing w:after="0" w:line="240" w:lineRule="auto"/>
        <w:ind w:left="0" w:firstLine="720"/>
        <w:jc w:val="both"/>
        <w:rPr>
          <w:rFonts w:ascii="Times New Roman" w:hAnsi="Times New Roman" w:cs="Times New Roman"/>
          <w:b/>
          <w:bCs/>
          <w:color w:val="000000" w:themeColor="text1"/>
          <w:sz w:val="28"/>
          <w:szCs w:val="28"/>
          <w:lang w:val="ro-RO"/>
        </w:rPr>
      </w:pPr>
    </w:p>
    <w:p w14:paraId="37BBA3DB" w14:textId="74C5008A" w:rsidR="00C610EB"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b/>
          <w:bCs/>
          <w:color w:val="000000" w:themeColor="text1"/>
          <w:sz w:val="28"/>
          <w:szCs w:val="28"/>
          <w:lang w:val="ro-RO"/>
        </w:rPr>
        <w:lastRenderedPageBreak/>
        <w:t xml:space="preserve">Articolul </w:t>
      </w:r>
      <w:r w:rsidR="007F7772" w:rsidRPr="00E77A3A">
        <w:rPr>
          <w:rFonts w:ascii="Times New Roman" w:hAnsi="Times New Roman" w:cs="Times New Roman"/>
          <w:b/>
          <w:bCs/>
          <w:color w:val="000000" w:themeColor="text1"/>
          <w:sz w:val="28"/>
          <w:szCs w:val="28"/>
          <w:lang w:val="ro-RO"/>
        </w:rPr>
        <w:t>38</w:t>
      </w:r>
      <w:r w:rsidR="007F7772" w:rsidRPr="00E77A3A">
        <w:rPr>
          <w:rFonts w:ascii="Times New Roman" w:hAnsi="Times New Roman" w:cs="Times New Roman"/>
          <w:b/>
          <w:bCs/>
          <w:color w:val="000000" w:themeColor="text1"/>
          <w:sz w:val="28"/>
          <w:szCs w:val="28"/>
          <w:vertAlign w:val="superscript"/>
          <w:lang w:val="ro-RO"/>
        </w:rPr>
        <w:t>7</w:t>
      </w:r>
      <w:r w:rsidRPr="00E77A3A">
        <w:rPr>
          <w:rFonts w:ascii="Times New Roman" w:hAnsi="Times New Roman" w:cs="Times New Roman"/>
          <w:b/>
          <w:bCs/>
          <w:color w:val="000000" w:themeColor="text1"/>
          <w:sz w:val="28"/>
          <w:szCs w:val="28"/>
          <w:lang w:val="ro-RO"/>
        </w:rPr>
        <w:t>.</w:t>
      </w:r>
      <w:r w:rsidRPr="00E77A3A">
        <w:rPr>
          <w:rFonts w:ascii="Times New Roman" w:hAnsi="Times New Roman" w:cs="Times New Roman"/>
          <w:color w:val="000000" w:themeColor="text1"/>
          <w:sz w:val="28"/>
          <w:szCs w:val="28"/>
          <w:lang w:val="ro-RO"/>
        </w:rPr>
        <w:t xml:space="preserve"> Obligațiile beneficiarilor de protecție temporară</w:t>
      </w:r>
    </w:p>
    <w:p w14:paraId="10E192D6" w14:textId="77777777" w:rsidR="006137C2" w:rsidRPr="00E77A3A" w:rsidRDefault="006137C2"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p>
    <w:p w14:paraId="3489E9F7" w14:textId="0EACA924" w:rsidR="00C610EB" w:rsidRPr="00E77A3A" w:rsidRDefault="00C610EB"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Beneficiarul de protecție temporară este obligat:</w:t>
      </w:r>
    </w:p>
    <w:p w14:paraId="29E187AB" w14:textId="76E5F96F"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sz w:val="28"/>
          <w:szCs w:val="28"/>
          <w:shd w:val="clear" w:color="auto" w:fill="FFFFFF"/>
          <w:lang w:val="ro-RO"/>
        </w:rPr>
        <w:t xml:space="preserve">să respecte legislația Republicii Moldova, </w:t>
      </w:r>
      <w:r w:rsidR="006E729A" w:rsidRPr="00E77A3A">
        <w:rPr>
          <w:rFonts w:ascii="Times New Roman" w:hAnsi="Times New Roman" w:cs="Times New Roman"/>
          <w:sz w:val="28"/>
          <w:szCs w:val="28"/>
          <w:shd w:val="clear" w:color="auto" w:fill="FFFFFF"/>
          <w:lang w:val="ro-RO"/>
        </w:rPr>
        <w:t>să nu</w:t>
      </w:r>
      <w:r w:rsidRPr="00E77A3A">
        <w:rPr>
          <w:rFonts w:ascii="Times New Roman" w:hAnsi="Times New Roman" w:cs="Times New Roman"/>
          <w:sz w:val="28"/>
          <w:szCs w:val="28"/>
          <w:shd w:val="clear" w:color="auto" w:fill="FFFFFF"/>
          <w:lang w:val="ro-RO"/>
        </w:rPr>
        <w:t xml:space="preserve"> </w:t>
      </w:r>
      <w:r w:rsidR="006E729A" w:rsidRPr="00E77A3A">
        <w:rPr>
          <w:rFonts w:ascii="Times New Roman" w:hAnsi="Times New Roman" w:cs="Times New Roman"/>
          <w:sz w:val="28"/>
          <w:szCs w:val="28"/>
          <w:shd w:val="clear" w:color="auto" w:fill="FFFFFF"/>
          <w:lang w:val="ro-RO"/>
        </w:rPr>
        <w:t xml:space="preserve">încalce </w:t>
      </w:r>
      <w:r w:rsidRPr="00E77A3A">
        <w:rPr>
          <w:rFonts w:ascii="Times New Roman" w:hAnsi="Times New Roman" w:cs="Times New Roman"/>
          <w:sz w:val="28"/>
          <w:szCs w:val="28"/>
          <w:shd w:val="clear" w:color="auto" w:fill="FFFFFF"/>
          <w:lang w:val="ro-RO"/>
        </w:rPr>
        <w:t>drepturile și libertățile altor persoane</w:t>
      </w:r>
      <w:r w:rsidRPr="00E77A3A">
        <w:rPr>
          <w:rFonts w:ascii="Times New Roman" w:hAnsi="Times New Roman" w:cs="Times New Roman"/>
          <w:color w:val="333333"/>
          <w:sz w:val="28"/>
          <w:szCs w:val="28"/>
          <w:shd w:val="clear" w:color="auto" w:fill="FFFFFF"/>
          <w:lang w:val="ro-RO"/>
        </w:rPr>
        <w:t xml:space="preserve">, </w:t>
      </w:r>
      <w:r w:rsidRPr="00E77A3A">
        <w:rPr>
          <w:rFonts w:ascii="Times New Roman" w:hAnsi="Times New Roman" w:cs="Times New Roman"/>
          <w:color w:val="000000" w:themeColor="text1"/>
          <w:sz w:val="28"/>
          <w:szCs w:val="28"/>
          <w:lang w:val="ro-RO"/>
        </w:rPr>
        <w:t>să manifeste un comportament corect și civilizat, să respecte regulile stabilite de autorități și să răspundă la solicitările acestora;</w:t>
      </w:r>
    </w:p>
    <w:p w14:paraId="4C1E63EB" w14:textId="77777777"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color w:val="000000" w:themeColor="text1"/>
          <w:sz w:val="28"/>
          <w:szCs w:val="28"/>
          <w:lang w:val="ro-RO"/>
        </w:rPr>
        <w:t xml:space="preserve">să respecte regulamentul de ordine interioară al </w:t>
      </w:r>
      <w:r w:rsidRPr="00E77A3A">
        <w:rPr>
          <w:rFonts w:ascii="Times New Roman" w:hAnsi="Times New Roman" w:cs="Times New Roman"/>
          <w:sz w:val="28"/>
          <w:szCs w:val="28"/>
          <w:lang w:val="ro-RO"/>
        </w:rPr>
        <w:t>Centrului de plasament temporar pentru persoanele strămutate de pe teritoriul altor state;</w:t>
      </w:r>
    </w:p>
    <w:p w14:paraId="44EBFC12" w14:textId="0A50B7BA"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să ofere</w:t>
      </w:r>
      <w:r w:rsidR="002841EB" w:rsidRPr="00E77A3A">
        <w:rPr>
          <w:rFonts w:ascii="Times New Roman" w:hAnsi="Times New Roman" w:cs="Times New Roman"/>
          <w:color w:val="000000" w:themeColor="text1"/>
          <w:sz w:val="28"/>
          <w:szCs w:val="28"/>
          <w:lang w:val="ro-RO"/>
        </w:rPr>
        <w:t>,</w:t>
      </w:r>
      <w:r w:rsidRPr="00E77A3A">
        <w:rPr>
          <w:rFonts w:ascii="Times New Roman" w:hAnsi="Times New Roman" w:cs="Times New Roman"/>
          <w:color w:val="000000" w:themeColor="text1"/>
          <w:sz w:val="28"/>
          <w:szCs w:val="28"/>
          <w:lang w:val="ro-RO"/>
        </w:rPr>
        <w:t xml:space="preserve"> în </w:t>
      </w:r>
      <w:r w:rsidR="002841EB" w:rsidRPr="00E77A3A">
        <w:rPr>
          <w:rFonts w:ascii="Times New Roman" w:hAnsi="Times New Roman" w:cs="Times New Roman"/>
          <w:color w:val="000000" w:themeColor="text1"/>
          <w:sz w:val="28"/>
          <w:szCs w:val="28"/>
          <w:lang w:val="ro-RO"/>
        </w:rPr>
        <w:t>detalii</w:t>
      </w:r>
      <w:r w:rsidRPr="00E77A3A">
        <w:rPr>
          <w:rFonts w:ascii="Times New Roman" w:hAnsi="Times New Roman" w:cs="Times New Roman"/>
          <w:color w:val="000000" w:themeColor="text1"/>
          <w:sz w:val="28"/>
          <w:szCs w:val="28"/>
          <w:lang w:val="ro-RO"/>
        </w:rPr>
        <w:t>, toate informațiile în legătură cu persoana sa;</w:t>
      </w:r>
    </w:p>
    <w:p w14:paraId="2C32263E" w14:textId="1B85D6FD"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să </w:t>
      </w:r>
      <w:r w:rsidRPr="00E77A3A">
        <w:rPr>
          <w:rFonts w:ascii="Times New Roman" w:hAnsi="Times New Roman" w:cs="Times New Roman"/>
          <w:sz w:val="28"/>
          <w:szCs w:val="28"/>
          <w:lang w:val="ro-RO"/>
        </w:rPr>
        <w:t>prezinte</w:t>
      </w:r>
      <w:r w:rsidRPr="00E77A3A">
        <w:rPr>
          <w:rFonts w:ascii="Times New Roman" w:hAnsi="Times New Roman" w:cs="Times New Roman"/>
          <w:color w:val="000000" w:themeColor="text1"/>
          <w:sz w:val="28"/>
          <w:szCs w:val="28"/>
          <w:lang w:val="ro-RO"/>
        </w:rPr>
        <w:t xml:space="preserve"> documentele pe care le are la dispoziție;</w:t>
      </w:r>
    </w:p>
    <w:p w14:paraId="1AF1DAFD" w14:textId="398FA81F"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să informeze, în </w:t>
      </w:r>
      <w:r w:rsidR="002841EB" w:rsidRPr="00E77A3A">
        <w:rPr>
          <w:rFonts w:ascii="Times New Roman" w:hAnsi="Times New Roman" w:cs="Times New Roman"/>
          <w:color w:val="000000" w:themeColor="text1"/>
          <w:sz w:val="28"/>
          <w:szCs w:val="28"/>
          <w:lang w:val="ro-RO"/>
        </w:rPr>
        <w:t xml:space="preserve">termen </w:t>
      </w:r>
      <w:r w:rsidRPr="00E77A3A">
        <w:rPr>
          <w:rFonts w:ascii="Times New Roman" w:hAnsi="Times New Roman" w:cs="Times New Roman"/>
          <w:color w:val="000000" w:themeColor="text1"/>
          <w:sz w:val="28"/>
          <w:szCs w:val="28"/>
          <w:lang w:val="ro-RO"/>
        </w:rPr>
        <w:t>de 10 zile, Inspectoratul General pentru Migrație</w:t>
      </w:r>
      <w:r w:rsidR="00101239" w:rsidRPr="00E77A3A">
        <w:rPr>
          <w:rFonts w:ascii="Times New Roman" w:hAnsi="Times New Roman" w:cs="Times New Roman"/>
          <w:color w:val="000000" w:themeColor="text1"/>
          <w:sz w:val="28"/>
          <w:szCs w:val="28"/>
          <w:lang w:val="ro-RO"/>
        </w:rPr>
        <w:t xml:space="preserve"> </w:t>
      </w:r>
      <w:r w:rsidRPr="00E77A3A">
        <w:rPr>
          <w:rFonts w:ascii="Times New Roman" w:hAnsi="Times New Roman" w:cs="Times New Roman"/>
          <w:color w:val="000000" w:themeColor="text1"/>
          <w:sz w:val="28"/>
          <w:szCs w:val="28"/>
          <w:lang w:val="ro-RO"/>
        </w:rPr>
        <w:t xml:space="preserve"> despre orice schimbare a statutului său juridic, a stării civile, despre pierderea sau deteriorarea documentelor de identitate emise de Inspectoratul General pentru Migrație;</w:t>
      </w:r>
    </w:p>
    <w:p w14:paraId="4B6AD3CE" w14:textId="2F9766B2"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să colaboreze </w:t>
      </w:r>
      <w:r w:rsidR="002841EB" w:rsidRPr="00E77A3A">
        <w:rPr>
          <w:rFonts w:ascii="Times New Roman" w:hAnsi="Times New Roman" w:cs="Times New Roman"/>
          <w:color w:val="000000" w:themeColor="text1"/>
          <w:sz w:val="28"/>
          <w:szCs w:val="28"/>
          <w:lang w:val="ro-RO"/>
        </w:rPr>
        <w:t xml:space="preserve">cu Inspectoratul General pentru Migrație </w:t>
      </w:r>
      <w:r w:rsidRPr="00E77A3A">
        <w:rPr>
          <w:rFonts w:ascii="Times New Roman" w:hAnsi="Times New Roman" w:cs="Times New Roman"/>
          <w:color w:val="000000" w:themeColor="text1"/>
          <w:sz w:val="28"/>
          <w:szCs w:val="28"/>
          <w:lang w:val="ro-RO"/>
        </w:rPr>
        <w:t xml:space="preserve">și să răspundă la solicitările </w:t>
      </w:r>
      <w:r w:rsidR="002841EB" w:rsidRPr="00E77A3A">
        <w:rPr>
          <w:rFonts w:ascii="Times New Roman" w:hAnsi="Times New Roman" w:cs="Times New Roman"/>
          <w:color w:val="000000" w:themeColor="text1"/>
          <w:sz w:val="28"/>
          <w:szCs w:val="28"/>
          <w:lang w:val="ro-RO"/>
        </w:rPr>
        <w:t>acestuia</w:t>
      </w:r>
      <w:r w:rsidRPr="00E77A3A">
        <w:rPr>
          <w:rFonts w:ascii="Times New Roman" w:hAnsi="Times New Roman" w:cs="Times New Roman"/>
          <w:color w:val="000000" w:themeColor="text1"/>
          <w:sz w:val="28"/>
          <w:szCs w:val="28"/>
          <w:lang w:val="ro-RO"/>
        </w:rPr>
        <w:t>;</w:t>
      </w:r>
    </w:p>
    <w:p w14:paraId="5C4C7301" w14:textId="14892E1D"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să se supună fotografierii și înregistrării dactiloscopice obligatorii, </w:t>
      </w:r>
      <w:r w:rsidRPr="00E77A3A">
        <w:rPr>
          <w:rFonts w:ascii="Times New Roman" w:hAnsi="Times New Roman" w:cs="Times New Roman"/>
          <w:sz w:val="28"/>
          <w:szCs w:val="28"/>
          <w:lang w:val="ro-RO"/>
        </w:rPr>
        <w:t xml:space="preserve">inclusiv copiii </w:t>
      </w:r>
      <w:r w:rsidR="00C30F86" w:rsidRPr="00E77A3A">
        <w:rPr>
          <w:rFonts w:ascii="Times New Roman" w:hAnsi="Times New Roman" w:cs="Times New Roman"/>
          <w:sz w:val="28"/>
          <w:szCs w:val="28"/>
          <w:lang w:val="ro-RO"/>
        </w:rPr>
        <w:t>care au împlinit</w:t>
      </w:r>
      <w:r w:rsidRPr="00E77A3A">
        <w:rPr>
          <w:rFonts w:ascii="Times New Roman" w:hAnsi="Times New Roman" w:cs="Times New Roman"/>
          <w:sz w:val="28"/>
          <w:szCs w:val="28"/>
          <w:lang w:val="ro-RO"/>
        </w:rPr>
        <w:t xml:space="preserve"> 14 ani</w:t>
      </w:r>
      <w:r w:rsidRPr="00E77A3A">
        <w:rPr>
          <w:rFonts w:ascii="Times New Roman" w:hAnsi="Times New Roman" w:cs="Times New Roman"/>
          <w:color w:val="000000" w:themeColor="text1"/>
          <w:sz w:val="28"/>
          <w:szCs w:val="28"/>
          <w:lang w:val="ro-RO"/>
        </w:rPr>
        <w:t>;</w:t>
      </w:r>
    </w:p>
    <w:p w14:paraId="7BE4E026" w14:textId="0C7932AF" w:rsidR="00C610EB" w:rsidRPr="00E77A3A" w:rsidRDefault="00C610EB" w:rsidP="00860DCD">
      <w:pPr>
        <w:pStyle w:val="ListParagraph"/>
        <w:numPr>
          <w:ilvl w:val="0"/>
          <w:numId w:val="16"/>
        </w:numPr>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să se supună examenului medical gratuit, </w:t>
      </w:r>
      <w:r w:rsidR="00257D45" w:rsidRPr="00E77A3A">
        <w:rPr>
          <w:rFonts w:ascii="Times New Roman" w:hAnsi="Times New Roman" w:cs="Times New Roman"/>
          <w:color w:val="000000" w:themeColor="text1"/>
          <w:sz w:val="28"/>
          <w:szCs w:val="28"/>
          <w:lang w:val="ro-RO"/>
        </w:rPr>
        <w:t>necesar pentru asigurarea sănătății publice</w:t>
      </w:r>
      <w:r w:rsidR="0033038F" w:rsidRPr="00E77A3A">
        <w:rPr>
          <w:rFonts w:ascii="Times New Roman" w:hAnsi="Times New Roman" w:cs="Times New Roman"/>
          <w:color w:val="000000" w:themeColor="text1"/>
          <w:sz w:val="28"/>
          <w:szCs w:val="28"/>
          <w:lang w:val="ro-RO"/>
        </w:rPr>
        <w:t>.</w:t>
      </w:r>
      <w:r w:rsidRPr="00E77A3A">
        <w:rPr>
          <w:rFonts w:ascii="Times New Roman" w:hAnsi="Times New Roman" w:cs="Times New Roman"/>
          <w:sz w:val="28"/>
          <w:szCs w:val="28"/>
          <w:lang w:val="ro-RO"/>
        </w:rPr>
        <w:t>”</w:t>
      </w:r>
    </w:p>
    <w:p w14:paraId="795C4665" w14:textId="77777777" w:rsidR="00637D88" w:rsidRPr="00E77A3A" w:rsidRDefault="00637D88" w:rsidP="00860DCD">
      <w:pPr>
        <w:pStyle w:val="ListParagraph"/>
        <w:tabs>
          <w:tab w:val="left" w:pos="993"/>
          <w:tab w:val="left" w:pos="1080"/>
        </w:tabs>
        <w:spacing w:after="0" w:line="240" w:lineRule="auto"/>
        <w:ind w:left="0" w:firstLine="720"/>
        <w:jc w:val="both"/>
        <w:rPr>
          <w:rFonts w:ascii="Times New Roman" w:hAnsi="Times New Roman" w:cs="Times New Roman"/>
          <w:sz w:val="28"/>
          <w:szCs w:val="28"/>
          <w:lang w:val="ro-RO"/>
        </w:rPr>
      </w:pPr>
    </w:p>
    <w:p w14:paraId="16781C80" w14:textId="75F94B6D" w:rsidR="00C610EB" w:rsidRPr="00E77A3A" w:rsidRDefault="00934D31" w:rsidP="00860DCD">
      <w:pPr>
        <w:pStyle w:val="ListParagraph"/>
        <w:tabs>
          <w:tab w:val="left" w:pos="993"/>
          <w:tab w:val="left" w:pos="108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sz w:val="28"/>
          <w:szCs w:val="28"/>
          <w:lang w:val="ro-RO"/>
        </w:rPr>
        <w:t>19</w:t>
      </w:r>
      <w:r w:rsidR="00C610EB" w:rsidRPr="00E77A3A">
        <w:rPr>
          <w:rFonts w:ascii="Times New Roman" w:hAnsi="Times New Roman" w:cs="Times New Roman"/>
          <w:sz w:val="28"/>
          <w:szCs w:val="28"/>
          <w:lang w:val="ro-RO"/>
        </w:rPr>
        <w:t xml:space="preserve">. </w:t>
      </w:r>
      <w:r w:rsidR="005D007C" w:rsidRPr="00E77A3A">
        <w:rPr>
          <w:rFonts w:ascii="Times New Roman" w:hAnsi="Times New Roman" w:cs="Times New Roman"/>
          <w:sz w:val="28"/>
          <w:szCs w:val="28"/>
          <w:lang w:val="ro-RO"/>
        </w:rPr>
        <w:t>La a</w:t>
      </w:r>
      <w:r w:rsidR="00C610EB" w:rsidRPr="00E77A3A">
        <w:rPr>
          <w:rFonts w:ascii="Times New Roman" w:hAnsi="Times New Roman" w:cs="Times New Roman"/>
          <w:sz w:val="28"/>
          <w:szCs w:val="28"/>
          <w:lang w:val="ro-RO"/>
        </w:rPr>
        <w:t>rticolul 43</w:t>
      </w:r>
      <w:r w:rsidR="00637D88" w:rsidRPr="00E77A3A">
        <w:rPr>
          <w:rFonts w:ascii="Times New Roman" w:hAnsi="Times New Roman" w:cs="Times New Roman"/>
          <w:sz w:val="28"/>
          <w:szCs w:val="28"/>
          <w:lang w:val="ro-RO"/>
        </w:rPr>
        <w:t xml:space="preserve"> </w:t>
      </w:r>
      <w:r w:rsidR="00C610EB" w:rsidRPr="00E77A3A">
        <w:rPr>
          <w:rFonts w:ascii="Times New Roman" w:hAnsi="Times New Roman" w:cs="Times New Roman"/>
          <w:sz w:val="28"/>
          <w:szCs w:val="28"/>
          <w:lang w:val="ro-RO"/>
        </w:rPr>
        <w:t>alin</w:t>
      </w:r>
      <w:r w:rsidR="00637D88" w:rsidRPr="00E77A3A">
        <w:rPr>
          <w:rFonts w:ascii="Times New Roman" w:hAnsi="Times New Roman" w:cs="Times New Roman"/>
          <w:sz w:val="28"/>
          <w:szCs w:val="28"/>
          <w:lang w:val="ro-RO"/>
        </w:rPr>
        <w:t>eatul</w:t>
      </w:r>
      <w:r w:rsidR="00C610EB" w:rsidRPr="00E77A3A">
        <w:rPr>
          <w:rFonts w:ascii="Times New Roman" w:hAnsi="Times New Roman" w:cs="Times New Roman"/>
          <w:sz w:val="28"/>
          <w:szCs w:val="28"/>
          <w:lang w:val="ro-RO"/>
        </w:rPr>
        <w:t xml:space="preserve"> (4)</w:t>
      </w:r>
      <w:r w:rsidR="00637D88" w:rsidRPr="00E77A3A">
        <w:rPr>
          <w:rFonts w:ascii="Times New Roman" w:hAnsi="Times New Roman" w:cs="Times New Roman"/>
          <w:sz w:val="28"/>
          <w:szCs w:val="28"/>
          <w:lang w:val="ro-RO"/>
        </w:rPr>
        <w:t>,</w:t>
      </w:r>
      <w:r w:rsidR="00C610EB" w:rsidRPr="00E77A3A">
        <w:rPr>
          <w:rFonts w:ascii="Times New Roman" w:hAnsi="Times New Roman" w:cs="Times New Roman"/>
          <w:sz w:val="28"/>
          <w:szCs w:val="28"/>
          <w:lang w:val="ro-RO"/>
        </w:rPr>
        <w:t xml:space="preserve"> textul „</w:t>
      </w:r>
      <w:r w:rsidR="00390D31" w:rsidRPr="00E77A3A">
        <w:rPr>
          <w:rFonts w:ascii="Times New Roman" w:hAnsi="Times New Roman" w:cs="Times New Roman"/>
          <w:sz w:val="28"/>
          <w:szCs w:val="28"/>
          <w:lang w:val="ro-RO"/>
        </w:rPr>
        <w:t xml:space="preserve">art. </w:t>
      </w:r>
      <w:r w:rsidR="00C610EB" w:rsidRPr="00E77A3A">
        <w:rPr>
          <w:rFonts w:ascii="Times New Roman" w:hAnsi="Times New Roman" w:cs="Times New Roman"/>
          <w:sz w:val="28"/>
          <w:szCs w:val="28"/>
          <w:lang w:val="ro-RO"/>
        </w:rPr>
        <w:t>22</w:t>
      </w:r>
      <w:r w:rsidR="00390D31" w:rsidRPr="00E77A3A">
        <w:rPr>
          <w:rFonts w:ascii="Times New Roman" w:hAnsi="Times New Roman" w:cs="Times New Roman"/>
          <w:sz w:val="28"/>
          <w:szCs w:val="28"/>
          <w:lang w:val="ro-RO"/>
        </w:rPr>
        <w:t>–</w:t>
      </w:r>
      <w:r w:rsidR="00C610EB" w:rsidRPr="00E77A3A">
        <w:rPr>
          <w:rFonts w:ascii="Times New Roman" w:hAnsi="Times New Roman" w:cs="Times New Roman"/>
          <w:sz w:val="28"/>
          <w:szCs w:val="28"/>
          <w:lang w:val="ro-RO"/>
        </w:rPr>
        <w:t>27” se substituie cu textul „</w:t>
      </w:r>
      <w:r w:rsidR="00390D31" w:rsidRPr="00E77A3A">
        <w:rPr>
          <w:rFonts w:ascii="Times New Roman" w:hAnsi="Times New Roman" w:cs="Times New Roman"/>
          <w:sz w:val="28"/>
          <w:szCs w:val="28"/>
          <w:lang w:val="ro-RO"/>
        </w:rPr>
        <w:t>art. </w:t>
      </w:r>
      <w:r w:rsidR="001F1BA3" w:rsidRPr="00E77A3A">
        <w:rPr>
          <w:rFonts w:ascii="Times New Roman" w:hAnsi="Times New Roman" w:cs="Times New Roman"/>
          <w:sz w:val="28"/>
          <w:szCs w:val="28"/>
          <w:lang w:val="ro-RO"/>
        </w:rPr>
        <w:t>38</w:t>
      </w:r>
      <w:r w:rsidR="001F1BA3" w:rsidRPr="00E77A3A">
        <w:rPr>
          <w:rFonts w:ascii="Times New Roman" w:hAnsi="Times New Roman" w:cs="Times New Roman"/>
          <w:sz w:val="28"/>
          <w:szCs w:val="28"/>
          <w:vertAlign w:val="superscript"/>
          <w:lang w:val="ro-RO"/>
        </w:rPr>
        <w:t>1</w:t>
      </w:r>
      <w:r w:rsidR="00390D31" w:rsidRPr="00E77A3A">
        <w:rPr>
          <w:rFonts w:ascii="Times New Roman" w:hAnsi="Times New Roman" w:cs="Times New Roman"/>
          <w:sz w:val="28"/>
          <w:szCs w:val="28"/>
          <w:lang w:val="ro-RO"/>
        </w:rPr>
        <w:t>–</w:t>
      </w:r>
      <w:r w:rsidR="001F1BA3" w:rsidRPr="00E77A3A">
        <w:rPr>
          <w:rFonts w:ascii="Times New Roman" w:hAnsi="Times New Roman" w:cs="Times New Roman"/>
          <w:sz w:val="28"/>
          <w:szCs w:val="28"/>
          <w:lang w:val="ro-RO"/>
        </w:rPr>
        <w:t>38</w:t>
      </w:r>
      <w:r w:rsidR="001F1BA3" w:rsidRPr="00E77A3A">
        <w:rPr>
          <w:rFonts w:ascii="Times New Roman" w:hAnsi="Times New Roman" w:cs="Times New Roman"/>
          <w:sz w:val="28"/>
          <w:szCs w:val="28"/>
          <w:vertAlign w:val="superscript"/>
          <w:lang w:val="ro-RO"/>
        </w:rPr>
        <w:t>5</w:t>
      </w:r>
      <w:r w:rsidR="00C610EB" w:rsidRPr="00E77A3A">
        <w:rPr>
          <w:rFonts w:ascii="Times New Roman" w:hAnsi="Times New Roman" w:cs="Times New Roman"/>
          <w:sz w:val="28"/>
          <w:szCs w:val="28"/>
          <w:lang w:val="ro-RO"/>
        </w:rPr>
        <w:t>”.</w:t>
      </w:r>
    </w:p>
    <w:p w14:paraId="48C459B7" w14:textId="77777777" w:rsidR="00637D88" w:rsidRPr="00E77A3A" w:rsidRDefault="00637D88" w:rsidP="00860DCD">
      <w:pPr>
        <w:tabs>
          <w:tab w:val="left" w:pos="993"/>
        </w:tabs>
        <w:rPr>
          <w:sz w:val="28"/>
          <w:szCs w:val="28"/>
          <w:lang w:val="ro-RO"/>
        </w:rPr>
      </w:pPr>
    </w:p>
    <w:p w14:paraId="18EA165F" w14:textId="208F64A6" w:rsidR="00C610EB" w:rsidRPr="00E77A3A" w:rsidRDefault="00934D31" w:rsidP="00860DCD">
      <w:pPr>
        <w:tabs>
          <w:tab w:val="left" w:pos="993"/>
        </w:tabs>
        <w:rPr>
          <w:sz w:val="28"/>
          <w:szCs w:val="28"/>
          <w:lang w:val="ro-RO"/>
        </w:rPr>
      </w:pPr>
      <w:r w:rsidRPr="00E77A3A">
        <w:rPr>
          <w:sz w:val="28"/>
          <w:szCs w:val="28"/>
          <w:lang w:val="ro-RO"/>
        </w:rPr>
        <w:t>20</w:t>
      </w:r>
      <w:r w:rsidR="00C610EB" w:rsidRPr="00E77A3A">
        <w:rPr>
          <w:sz w:val="28"/>
          <w:szCs w:val="28"/>
          <w:lang w:val="ro-RO"/>
        </w:rPr>
        <w:t xml:space="preserve">. </w:t>
      </w:r>
      <w:r w:rsidR="00FD05F0">
        <w:rPr>
          <w:sz w:val="28"/>
          <w:szCs w:val="28"/>
          <w:lang w:val="ro-RO"/>
        </w:rPr>
        <w:t>L</w:t>
      </w:r>
      <w:r w:rsidR="005D007C" w:rsidRPr="00E77A3A">
        <w:rPr>
          <w:sz w:val="28"/>
          <w:szCs w:val="28"/>
          <w:lang w:val="ro-RO"/>
        </w:rPr>
        <w:t>a a</w:t>
      </w:r>
      <w:r w:rsidR="00C610EB" w:rsidRPr="00E77A3A">
        <w:rPr>
          <w:sz w:val="28"/>
          <w:szCs w:val="28"/>
          <w:lang w:val="ro-RO"/>
        </w:rPr>
        <w:t xml:space="preserve">rticolul 50 alineatul (2), după </w:t>
      </w:r>
      <w:r w:rsidR="00637D88" w:rsidRPr="00E77A3A">
        <w:rPr>
          <w:sz w:val="28"/>
          <w:szCs w:val="28"/>
          <w:lang w:val="ro-RO"/>
        </w:rPr>
        <w:t>textul</w:t>
      </w:r>
      <w:r w:rsidR="00C610EB" w:rsidRPr="00E77A3A">
        <w:rPr>
          <w:sz w:val="28"/>
          <w:szCs w:val="28"/>
          <w:lang w:val="ro-RO"/>
        </w:rPr>
        <w:t xml:space="preserve"> „în limba română,” se </w:t>
      </w:r>
      <w:r w:rsidR="00637D88" w:rsidRPr="00E77A3A">
        <w:rPr>
          <w:sz w:val="28"/>
          <w:szCs w:val="28"/>
          <w:lang w:val="ro-RO"/>
        </w:rPr>
        <w:t>introduc</w:t>
      </w:r>
      <w:r w:rsidR="001C5948" w:rsidRPr="00E77A3A">
        <w:rPr>
          <w:sz w:val="28"/>
          <w:szCs w:val="28"/>
          <w:lang w:val="ro-RO"/>
        </w:rPr>
        <w:t>e</w:t>
      </w:r>
      <w:r w:rsidR="00C610EB" w:rsidRPr="00E77A3A">
        <w:rPr>
          <w:sz w:val="28"/>
          <w:szCs w:val="28"/>
          <w:lang w:val="ro-RO"/>
        </w:rPr>
        <w:t xml:space="preserve"> </w:t>
      </w:r>
      <w:r w:rsidR="001C5948" w:rsidRPr="00E77A3A">
        <w:rPr>
          <w:sz w:val="28"/>
          <w:szCs w:val="28"/>
          <w:lang w:val="ro-RO"/>
        </w:rPr>
        <w:t xml:space="preserve">cuvântul </w:t>
      </w:r>
      <w:r w:rsidR="00C610EB" w:rsidRPr="00E77A3A">
        <w:rPr>
          <w:sz w:val="28"/>
          <w:szCs w:val="28"/>
          <w:lang w:val="ro-RO"/>
        </w:rPr>
        <w:t>„comunicarea”.</w:t>
      </w:r>
    </w:p>
    <w:p w14:paraId="1782B50F" w14:textId="77777777" w:rsidR="00637D88" w:rsidRPr="00E77A3A" w:rsidRDefault="00637D88" w:rsidP="00860DCD">
      <w:pPr>
        <w:tabs>
          <w:tab w:val="left" w:pos="993"/>
        </w:tabs>
        <w:rPr>
          <w:sz w:val="28"/>
          <w:szCs w:val="28"/>
          <w:lang w:val="ro-RO"/>
        </w:rPr>
      </w:pPr>
    </w:p>
    <w:p w14:paraId="6768F301" w14:textId="674C8A97" w:rsidR="00C610EB" w:rsidRPr="00E77A3A" w:rsidRDefault="00934D31" w:rsidP="00860DCD">
      <w:pPr>
        <w:tabs>
          <w:tab w:val="left" w:pos="993"/>
        </w:tabs>
        <w:rPr>
          <w:sz w:val="28"/>
          <w:szCs w:val="28"/>
          <w:lang w:val="ro-RO"/>
        </w:rPr>
      </w:pPr>
      <w:r w:rsidRPr="00E77A3A">
        <w:rPr>
          <w:sz w:val="28"/>
          <w:szCs w:val="28"/>
          <w:lang w:val="ro-RO"/>
        </w:rPr>
        <w:t>2</w:t>
      </w:r>
      <w:r w:rsidR="00C610EB" w:rsidRPr="00E77A3A">
        <w:rPr>
          <w:sz w:val="28"/>
          <w:szCs w:val="28"/>
          <w:lang w:val="ro-RO"/>
        </w:rPr>
        <w:t>1. La articolul 52, litera a) va avea următorul cuprins:</w:t>
      </w:r>
    </w:p>
    <w:p w14:paraId="59A17050" w14:textId="77777777" w:rsidR="006137C2" w:rsidRPr="00E77A3A" w:rsidRDefault="006137C2" w:rsidP="00860DCD">
      <w:pPr>
        <w:tabs>
          <w:tab w:val="left" w:pos="993"/>
        </w:tabs>
        <w:rPr>
          <w:sz w:val="28"/>
          <w:szCs w:val="28"/>
          <w:lang w:val="ro-RO"/>
        </w:rPr>
      </w:pPr>
    </w:p>
    <w:p w14:paraId="403F6BEB" w14:textId="0689E104" w:rsidR="00C610EB" w:rsidRPr="00E77A3A" w:rsidRDefault="00C610EB" w:rsidP="00860DCD">
      <w:pPr>
        <w:tabs>
          <w:tab w:val="left" w:pos="993"/>
        </w:tabs>
        <w:rPr>
          <w:sz w:val="28"/>
          <w:szCs w:val="28"/>
          <w:lang w:val="ro-RO"/>
        </w:rPr>
      </w:pPr>
      <w:r w:rsidRPr="00E77A3A">
        <w:rPr>
          <w:sz w:val="28"/>
          <w:szCs w:val="28"/>
          <w:lang w:val="ro-RO"/>
        </w:rPr>
        <w:t xml:space="preserve">„a) </w:t>
      </w:r>
      <w:r w:rsidR="00FC0DF4" w:rsidRPr="00E77A3A">
        <w:rPr>
          <w:sz w:val="28"/>
          <w:szCs w:val="28"/>
          <w:lang w:val="ro-RO"/>
        </w:rPr>
        <w:t xml:space="preserve">direcțiile </w:t>
      </w:r>
      <w:r w:rsidRPr="00E77A3A">
        <w:rPr>
          <w:sz w:val="28"/>
          <w:szCs w:val="28"/>
          <w:lang w:val="ro-RO"/>
        </w:rPr>
        <w:t>regionale ale Inspectoratului General pentru Migrație;”.</w:t>
      </w:r>
    </w:p>
    <w:p w14:paraId="29DC44FA" w14:textId="77777777" w:rsidR="00637D88" w:rsidRPr="00E77A3A" w:rsidRDefault="00637D88" w:rsidP="00860DCD">
      <w:pPr>
        <w:tabs>
          <w:tab w:val="left" w:pos="993"/>
        </w:tabs>
        <w:rPr>
          <w:sz w:val="28"/>
          <w:szCs w:val="28"/>
          <w:lang w:val="ro-RO"/>
        </w:rPr>
      </w:pPr>
    </w:p>
    <w:p w14:paraId="5C1BE831" w14:textId="1B839C3C" w:rsidR="00C610EB" w:rsidRPr="00E77A3A" w:rsidRDefault="00934D31" w:rsidP="00860DCD">
      <w:pPr>
        <w:tabs>
          <w:tab w:val="left" w:pos="993"/>
        </w:tabs>
        <w:rPr>
          <w:sz w:val="28"/>
          <w:szCs w:val="28"/>
          <w:lang w:val="ro-RO"/>
        </w:rPr>
      </w:pPr>
      <w:r w:rsidRPr="00E77A3A">
        <w:rPr>
          <w:sz w:val="28"/>
          <w:szCs w:val="28"/>
          <w:lang w:val="ro-RO"/>
        </w:rPr>
        <w:t>22</w:t>
      </w:r>
      <w:r w:rsidR="00C610EB" w:rsidRPr="00E77A3A">
        <w:rPr>
          <w:sz w:val="28"/>
          <w:szCs w:val="28"/>
          <w:lang w:val="ro-RO"/>
        </w:rPr>
        <w:t>. La articolul 53, alineatul (3) va avea următorul cuprins:</w:t>
      </w:r>
    </w:p>
    <w:p w14:paraId="451EDE6C" w14:textId="77777777" w:rsidR="006137C2" w:rsidRPr="00E77A3A" w:rsidRDefault="006137C2" w:rsidP="00860DCD">
      <w:pPr>
        <w:tabs>
          <w:tab w:val="left" w:pos="993"/>
        </w:tabs>
        <w:rPr>
          <w:sz w:val="28"/>
          <w:szCs w:val="28"/>
          <w:lang w:val="ro-RO"/>
        </w:rPr>
      </w:pPr>
    </w:p>
    <w:p w14:paraId="35A78721" w14:textId="701A2F93" w:rsidR="00C610EB" w:rsidRPr="00E77A3A" w:rsidRDefault="00C610EB" w:rsidP="00860DCD">
      <w:pPr>
        <w:tabs>
          <w:tab w:val="left" w:pos="993"/>
        </w:tabs>
        <w:rPr>
          <w:sz w:val="28"/>
          <w:szCs w:val="28"/>
          <w:lang w:val="ro-RO"/>
        </w:rPr>
      </w:pPr>
      <w:r w:rsidRPr="00E77A3A">
        <w:rPr>
          <w:sz w:val="28"/>
          <w:szCs w:val="28"/>
          <w:lang w:val="ro-RO"/>
        </w:rPr>
        <w:t>„(3) Evidența străinilor care au solicitat azil pe teritoriul Republicii Moldova se efectuează prin introducerea informațiilor în Sistemul informațional „Migrație”</w:t>
      </w:r>
      <w:r w:rsidR="00CF1D1C" w:rsidRPr="00E77A3A">
        <w:rPr>
          <w:sz w:val="28"/>
          <w:szCs w:val="28"/>
          <w:lang w:val="ro-RO"/>
        </w:rPr>
        <w:t>, incluzând</w:t>
      </w:r>
      <w:r w:rsidRPr="00E77A3A">
        <w:rPr>
          <w:sz w:val="28"/>
          <w:szCs w:val="28"/>
          <w:lang w:val="ro-RO"/>
        </w:rPr>
        <w:t xml:space="preserve"> date referitoare la identitatea</w:t>
      </w:r>
      <w:r w:rsidR="00CF1D1C" w:rsidRPr="00E77A3A">
        <w:rPr>
          <w:sz w:val="28"/>
          <w:szCs w:val="28"/>
          <w:lang w:val="ro-RO"/>
        </w:rPr>
        <w:t xml:space="preserve"> persoanei</w:t>
      </w:r>
      <w:r w:rsidRPr="00E77A3A">
        <w:rPr>
          <w:sz w:val="28"/>
          <w:szCs w:val="28"/>
          <w:lang w:val="ro-RO"/>
        </w:rPr>
        <w:t xml:space="preserve">, datele biometrice ale </w:t>
      </w:r>
      <w:r w:rsidR="00CF1D1C" w:rsidRPr="00E77A3A">
        <w:rPr>
          <w:sz w:val="28"/>
          <w:szCs w:val="28"/>
          <w:lang w:val="ro-RO"/>
        </w:rPr>
        <w:t>acesteia</w:t>
      </w:r>
      <w:r w:rsidRPr="00E77A3A">
        <w:rPr>
          <w:sz w:val="28"/>
          <w:szCs w:val="28"/>
          <w:lang w:val="ro-RO"/>
        </w:rPr>
        <w:t>, fotografia, imaginea facială digitală, amprentele digitale, semnătura personală a titularului cu vârsta de peste 14 ani</w:t>
      </w:r>
      <w:r w:rsidR="006E7883" w:rsidRPr="00E77A3A">
        <w:rPr>
          <w:sz w:val="28"/>
          <w:szCs w:val="28"/>
          <w:lang w:val="ro-RO"/>
        </w:rPr>
        <w:t>,</w:t>
      </w:r>
      <w:r w:rsidRPr="00E77A3A">
        <w:rPr>
          <w:sz w:val="28"/>
          <w:szCs w:val="28"/>
          <w:lang w:val="ro-RO"/>
        </w:rPr>
        <w:t xml:space="preserve"> și prin întocmirea dosarelor personale, care vor conține documente și alte informații relevante cererii de azil ce nu pot fi păstrate în Sistemul informațional „Migrație”. Modul de evidență, de ținere și de păstrare a dosarelor personale se stabilește prin ordinul șefului Inspectoratului General pentru Migrație.”</w:t>
      </w:r>
    </w:p>
    <w:p w14:paraId="51EE5A15" w14:textId="77777777" w:rsidR="00637D88" w:rsidRPr="00E77A3A" w:rsidRDefault="00637D88" w:rsidP="00860DCD">
      <w:pPr>
        <w:tabs>
          <w:tab w:val="left" w:pos="993"/>
        </w:tabs>
        <w:rPr>
          <w:sz w:val="28"/>
          <w:szCs w:val="28"/>
          <w:lang w:val="ro-RO"/>
        </w:rPr>
      </w:pPr>
    </w:p>
    <w:p w14:paraId="76F7C2F8" w14:textId="6A08C7C0" w:rsidR="00C610EB" w:rsidRPr="00E77A3A" w:rsidRDefault="00934D31" w:rsidP="00860DCD">
      <w:pPr>
        <w:tabs>
          <w:tab w:val="left" w:pos="993"/>
        </w:tabs>
        <w:rPr>
          <w:sz w:val="28"/>
          <w:szCs w:val="28"/>
          <w:lang w:val="ro-RO"/>
        </w:rPr>
      </w:pPr>
      <w:r w:rsidRPr="00E77A3A">
        <w:rPr>
          <w:sz w:val="28"/>
          <w:szCs w:val="28"/>
          <w:lang w:val="ro-RO"/>
        </w:rPr>
        <w:lastRenderedPageBreak/>
        <w:t>23</w:t>
      </w:r>
      <w:r w:rsidR="00C610EB" w:rsidRPr="00E77A3A">
        <w:rPr>
          <w:sz w:val="28"/>
          <w:szCs w:val="28"/>
          <w:lang w:val="ro-RO"/>
        </w:rPr>
        <w:t>. Articolul 54 va avea următorul cuprins:</w:t>
      </w:r>
    </w:p>
    <w:p w14:paraId="75A6D6FA" w14:textId="77777777" w:rsidR="006137C2" w:rsidRPr="00E77A3A" w:rsidRDefault="006137C2" w:rsidP="00860DCD">
      <w:pPr>
        <w:tabs>
          <w:tab w:val="left" w:pos="993"/>
        </w:tabs>
        <w:rPr>
          <w:sz w:val="28"/>
          <w:szCs w:val="28"/>
          <w:lang w:val="ro-RO"/>
        </w:rPr>
      </w:pPr>
    </w:p>
    <w:p w14:paraId="19FF96F6" w14:textId="4C47B2E5" w:rsidR="00C610EB" w:rsidRPr="00E77A3A" w:rsidRDefault="00C610EB" w:rsidP="00860DCD">
      <w:pPr>
        <w:tabs>
          <w:tab w:val="left" w:pos="993"/>
        </w:tabs>
        <w:rPr>
          <w:color w:val="000000"/>
          <w:sz w:val="28"/>
          <w:szCs w:val="28"/>
          <w:lang w:val="ro-RO"/>
        </w:rPr>
      </w:pPr>
      <w:r w:rsidRPr="00E77A3A">
        <w:rPr>
          <w:sz w:val="28"/>
          <w:szCs w:val="28"/>
          <w:lang w:val="ro-RO"/>
        </w:rPr>
        <w:t>„</w:t>
      </w:r>
      <w:r w:rsidRPr="00E77A3A">
        <w:rPr>
          <w:b/>
          <w:bCs/>
          <w:sz w:val="28"/>
          <w:szCs w:val="28"/>
          <w:lang w:val="ro-RO"/>
        </w:rPr>
        <w:t xml:space="preserve">Articolul 54. </w:t>
      </w:r>
      <w:r w:rsidRPr="00E77A3A">
        <w:rPr>
          <w:color w:val="000000"/>
          <w:sz w:val="28"/>
          <w:szCs w:val="28"/>
          <w:lang w:val="ro-RO"/>
        </w:rPr>
        <w:t xml:space="preserve">Cererile de azil depuse la alte autorități competente </w:t>
      </w:r>
    </w:p>
    <w:p w14:paraId="2D377950" w14:textId="77777777" w:rsidR="006137C2" w:rsidRPr="00E77A3A" w:rsidRDefault="006137C2" w:rsidP="00860DCD">
      <w:pPr>
        <w:shd w:val="clear" w:color="auto" w:fill="FFFFFF"/>
        <w:rPr>
          <w:color w:val="000000"/>
          <w:sz w:val="28"/>
          <w:szCs w:val="28"/>
          <w:lang w:val="ro-RO"/>
        </w:rPr>
      </w:pPr>
    </w:p>
    <w:p w14:paraId="7D4F205F" w14:textId="4DF059FA" w:rsidR="00C610EB" w:rsidRPr="00E77A3A" w:rsidRDefault="00C610EB" w:rsidP="00860DCD">
      <w:pPr>
        <w:shd w:val="clear" w:color="auto" w:fill="FFFFFF"/>
        <w:rPr>
          <w:color w:val="000000"/>
          <w:sz w:val="28"/>
          <w:szCs w:val="28"/>
          <w:lang w:val="ro-RO"/>
        </w:rPr>
      </w:pPr>
      <w:r w:rsidRPr="00E77A3A">
        <w:rPr>
          <w:color w:val="000000"/>
          <w:sz w:val="28"/>
          <w:szCs w:val="28"/>
          <w:lang w:val="ro-RO"/>
        </w:rPr>
        <w:t>(1) Cererile de azil înaintate autorităților prevăzute la art. 52 lit. b</w:t>
      </w:r>
      <w:r w:rsidR="006E7883" w:rsidRPr="00E77A3A">
        <w:rPr>
          <w:color w:val="000000"/>
          <w:sz w:val="28"/>
          <w:szCs w:val="28"/>
          <w:lang w:val="ro-RO"/>
        </w:rPr>
        <w:t>)–</w:t>
      </w:r>
      <w:r w:rsidRPr="00E77A3A">
        <w:rPr>
          <w:color w:val="000000"/>
          <w:sz w:val="28"/>
          <w:szCs w:val="28"/>
          <w:lang w:val="ro-RO"/>
        </w:rPr>
        <w:t>d) urmează a fi expediate Inspectoratului General pentru Migrație în condițiile prezentei legi.</w:t>
      </w:r>
    </w:p>
    <w:p w14:paraId="5E9451D2" w14:textId="77777777" w:rsidR="006137C2" w:rsidRPr="00E77A3A" w:rsidRDefault="006137C2" w:rsidP="00860DCD">
      <w:pPr>
        <w:shd w:val="clear" w:color="auto" w:fill="FFFFFF"/>
        <w:rPr>
          <w:color w:val="000000"/>
          <w:sz w:val="28"/>
          <w:szCs w:val="28"/>
          <w:lang w:val="ro-RO"/>
        </w:rPr>
      </w:pPr>
    </w:p>
    <w:p w14:paraId="5F99E7E0" w14:textId="1EF5C064" w:rsidR="00C610EB" w:rsidRPr="00E77A3A" w:rsidRDefault="00C610EB" w:rsidP="00860DCD">
      <w:pPr>
        <w:shd w:val="clear" w:color="auto" w:fill="FFFFFF"/>
        <w:rPr>
          <w:color w:val="000000"/>
          <w:sz w:val="28"/>
          <w:szCs w:val="28"/>
          <w:lang w:val="ro-RO"/>
        </w:rPr>
      </w:pPr>
      <w:r w:rsidRPr="00E77A3A">
        <w:rPr>
          <w:color w:val="000000"/>
          <w:sz w:val="28"/>
          <w:szCs w:val="28"/>
          <w:lang w:val="ro-RO"/>
        </w:rPr>
        <w:t>(2) Autoritățile prevăzute la art</w:t>
      </w:r>
      <w:r w:rsidR="00637D88" w:rsidRPr="00E77A3A">
        <w:rPr>
          <w:color w:val="000000"/>
          <w:sz w:val="28"/>
          <w:szCs w:val="28"/>
          <w:lang w:val="ro-RO"/>
        </w:rPr>
        <w:t xml:space="preserve">. </w:t>
      </w:r>
      <w:r w:rsidRPr="00E77A3A">
        <w:rPr>
          <w:color w:val="000000"/>
          <w:sz w:val="28"/>
          <w:szCs w:val="28"/>
          <w:lang w:val="ro-RO"/>
        </w:rPr>
        <w:t>52 lit. b) și c) informează solicitantul</w:t>
      </w:r>
      <w:r w:rsidR="006E7883" w:rsidRPr="00E77A3A">
        <w:rPr>
          <w:color w:val="000000"/>
          <w:sz w:val="28"/>
          <w:szCs w:val="28"/>
          <w:lang w:val="ro-RO"/>
        </w:rPr>
        <w:t>,</w:t>
      </w:r>
      <w:r w:rsidRPr="00E77A3A">
        <w:rPr>
          <w:color w:val="000000"/>
          <w:sz w:val="28"/>
          <w:szCs w:val="28"/>
          <w:lang w:val="ro-RO"/>
        </w:rPr>
        <w:t xml:space="preserve"> în scris</w:t>
      </w:r>
      <w:r w:rsidR="006E7883" w:rsidRPr="00E77A3A">
        <w:rPr>
          <w:color w:val="000000"/>
          <w:sz w:val="28"/>
          <w:szCs w:val="28"/>
          <w:lang w:val="ro-RO"/>
        </w:rPr>
        <w:t>,</w:t>
      </w:r>
      <w:r w:rsidRPr="00E77A3A">
        <w:rPr>
          <w:color w:val="000000"/>
          <w:sz w:val="28"/>
          <w:szCs w:val="28"/>
          <w:lang w:val="ro-RO"/>
        </w:rPr>
        <w:t xml:space="preserve"> într-o limbă pe care</w:t>
      </w:r>
      <w:r w:rsidR="006E7883" w:rsidRPr="00E77A3A">
        <w:rPr>
          <w:color w:val="000000"/>
          <w:sz w:val="28"/>
          <w:szCs w:val="28"/>
          <w:lang w:val="ro-RO"/>
        </w:rPr>
        <w:t xml:space="preserve"> acesta</w:t>
      </w:r>
      <w:r w:rsidRPr="00E77A3A">
        <w:rPr>
          <w:color w:val="000000"/>
          <w:sz w:val="28"/>
          <w:szCs w:val="28"/>
          <w:lang w:val="ro-RO"/>
        </w:rPr>
        <w:t xml:space="preserve"> o înțelege</w:t>
      </w:r>
      <w:r w:rsidR="006E7883" w:rsidRPr="00E77A3A">
        <w:rPr>
          <w:color w:val="000000"/>
          <w:sz w:val="28"/>
          <w:szCs w:val="28"/>
          <w:lang w:val="ro-RO"/>
        </w:rPr>
        <w:t>,</w:t>
      </w:r>
      <w:r w:rsidRPr="00E77A3A">
        <w:rPr>
          <w:color w:val="000000"/>
          <w:sz w:val="28"/>
          <w:szCs w:val="28"/>
          <w:lang w:val="ro-RO"/>
        </w:rPr>
        <w:t xml:space="preserve"> despre obligația de a se prezenta în 24</w:t>
      </w:r>
      <w:r w:rsidR="00637D88" w:rsidRPr="00E77A3A">
        <w:rPr>
          <w:color w:val="000000"/>
          <w:sz w:val="28"/>
          <w:szCs w:val="28"/>
          <w:lang w:val="ro-RO"/>
        </w:rPr>
        <w:t xml:space="preserve"> de</w:t>
      </w:r>
      <w:r w:rsidRPr="00E77A3A">
        <w:rPr>
          <w:color w:val="000000"/>
          <w:sz w:val="28"/>
          <w:szCs w:val="28"/>
          <w:lang w:val="ro-RO"/>
        </w:rPr>
        <w:t xml:space="preserve"> ore la Inspectoratul General pentru Migrație</w:t>
      </w:r>
      <w:r w:rsidR="00101239" w:rsidRPr="00E77A3A">
        <w:rPr>
          <w:color w:val="000000"/>
          <w:sz w:val="28"/>
          <w:szCs w:val="28"/>
          <w:lang w:val="ro-RO"/>
        </w:rPr>
        <w:t xml:space="preserve"> </w:t>
      </w:r>
      <w:r w:rsidRPr="00E77A3A">
        <w:rPr>
          <w:color w:val="000000"/>
          <w:sz w:val="28"/>
          <w:szCs w:val="28"/>
          <w:lang w:val="ro-RO"/>
        </w:rPr>
        <w:t>pentru a urma procedura de azil.</w:t>
      </w:r>
    </w:p>
    <w:p w14:paraId="4377DA0B" w14:textId="77777777" w:rsidR="006137C2" w:rsidRPr="00E77A3A" w:rsidRDefault="006137C2" w:rsidP="00860DCD">
      <w:pPr>
        <w:shd w:val="clear" w:color="auto" w:fill="FFFFFF"/>
        <w:rPr>
          <w:color w:val="000000"/>
          <w:sz w:val="28"/>
          <w:szCs w:val="28"/>
          <w:lang w:val="ro-RO"/>
        </w:rPr>
      </w:pPr>
    </w:p>
    <w:p w14:paraId="2E6176E2" w14:textId="0B0249F0" w:rsidR="00C610EB" w:rsidRPr="00E77A3A" w:rsidRDefault="00C610EB" w:rsidP="00860DCD">
      <w:pPr>
        <w:shd w:val="clear" w:color="auto" w:fill="FFFFFF"/>
        <w:rPr>
          <w:color w:val="000000"/>
          <w:sz w:val="28"/>
          <w:szCs w:val="28"/>
          <w:lang w:val="ro-RO"/>
        </w:rPr>
      </w:pPr>
      <w:r w:rsidRPr="00E77A3A">
        <w:rPr>
          <w:color w:val="000000"/>
          <w:sz w:val="28"/>
          <w:szCs w:val="28"/>
          <w:lang w:val="ro-RO"/>
        </w:rPr>
        <w:t>(3) Inspectoratul General al Poliției de Frontieră</w:t>
      </w:r>
      <w:r w:rsidR="00101239" w:rsidRPr="00E77A3A">
        <w:rPr>
          <w:color w:val="000000"/>
          <w:sz w:val="28"/>
          <w:szCs w:val="28"/>
          <w:lang w:val="ro-RO"/>
        </w:rPr>
        <w:t xml:space="preserve"> </w:t>
      </w:r>
      <w:r w:rsidRPr="00E77A3A">
        <w:rPr>
          <w:color w:val="000000"/>
          <w:sz w:val="28"/>
          <w:szCs w:val="28"/>
          <w:lang w:val="ro-RO"/>
        </w:rPr>
        <w:t>asigur</w:t>
      </w:r>
      <w:r w:rsidR="006E7883" w:rsidRPr="00E77A3A">
        <w:rPr>
          <w:color w:val="000000"/>
          <w:sz w:val="28"/>
          <w:szCs w:val="28"/>
          <w:lang w:val="ro-RO"/>
        </w:rPr>
        <w:t>ă</w:t>
      </w:r>
      <w:r w:rsidRPr="00E77A3A">
        <w:rPr>
          <w:color w:val="000000"/>
          <w:sz w:val="28"/>
          <w:szCs w:val="28"/>
          <w:lang w:val="ro-RO"/>
        </w:rPr>
        <w:t xml:space="preserve"> accesul pe teritoriul Republicii Moldova al solicitanților de azil numai după informarea Inspectoratului General pentru Migrație</w:t>
      </w:r>
      <w:r w:rsidR="00101239" w:rsidRPr="00E77A3A">
        <w:rPr>
          <w:color w:val="000000"/>
          <w:sz w:val="28"/>
          <w:szCs w:val="28"/>
          <w:lang w:val="ro-RO"/>
        </w:rPr>
        <w:t xml:space="preserve"> </w:t>
      </w:r>
      <w:r w:rsidRPr="00E77A3A">
        <w:rPr>
          <w:color w:val="000000"/>
          <w:sz w:val="28"/>
          <w:szCs w:val="28"/>
          <w:lang w:val="ro-RO"/>
        </w:rPr>
        <w:t>și cu permisiunea lui.</w:t>
      </w:r>
    </w:p>
    <w:p w14:paraId="30EFB512" w14:textId="77777777" w:rsidR="006137C2" w:rsidRPr="00E77A3A" w:rsidRDefault="006137C2" w:rsidP="00860DCD">
      <w:pPr>
        <w:shd w:val="clear" w:color="auto" w:fill="FFFFFF"/>
        <w:rPr>
          <w:color w:val="000000"/>
          <w:sz w:val="28"/>
          <w:szCs w:val="28"/>
          <w:lang w:val="ro-RO"/>
        </w:rPr>
      </w:pPr>
      <w:bookmarkStart w:id="7" w:name="_Hlk185490131"/>
    </w:p>
    <w:p w14:paraId="6C1A9544" w14:textId="1305F393" w:rsidR="00C610EB" w:rsidRPr="0029122D" w:rsidRDefault="00C610EB" w:rsidP="00860DCD">
      <w:pPr>
        <w:shd w:val="clear" w:color="auto" w:fill="FFFFFF"/>
        <w:rPr>
          <w:color w:val="000000"/>
          <w:sz w:val="28"/>
          <w:szCs w:val="28"/>
          <w:lang w:val="ro-RO"/>
        </w:rPr>
      </w:pPr>
      <w:r w:rsidRPr="00E77A3A">
        <w:rPr>
          <w:color w:val="000000"/>
          <w:sz w:val="28"/>
          <w:szCs w:val="28"/>
          <w:lang w:val="ro-RO"/>
        </w:rPr>
        <w:t>(4) Solicitantul de azil suportă cheltuielile de transport în cazul deplasării de sine stătăto</w:t>
      </w:r>
      <w:r w:rsidR="00637D88" w:rsidRPr="00E77A3A">
        <w:rPr>
          <w:color w:val="000000"/>
          <w:sz w:val="28"/>
          <w:szCs w:val="28"/>
          <w:lang w:val="ro-RO"/>
        </w:rPr>
        <w:t>a</w:t>
      </w:r>
      <w:r w:rsidRPr="00E77A3A">
        <w:rPr>
          <w:color w:val="000000"/>
          <w:sz w:val="28"/>
          <w:szCs w:val="28"/>
          <w:lang w:val="ro-RO"/>
        </w:rPr>
        <w:t>re la subdiviziunile Inspectoratului General pentru Migrație. În măsura în care solicitantul nu este capabil să își asigure deplasarea de sine stătăto</w:t>
      </w:r>
      <w:r w:rsidR="008A1265" w:rsidRPr="00E77A3A">
        <w:rPr>
          <w:color w:val="000000"/>
          <w:sz w:val="28"/>
          <w:szCs w:val="28"/>
          <w:lang w:val="ro-RO"/>
        </w:rPr>
        <w:t>a</w:t>
      </w:r>
      <w:r w:rsidRPr="00E77A3A">
        <w:rPr>
          <w:color w:val="000000"/>
          <w:sz w:val="28"/>
          <w:szCs w:val="28"/>
          <w:lang w:val="ro-RO"/>
        </w:rPr>
        <w:t>r</w:t>
      </w:r>
      <w:r w:rsidR="008A1265" w:rsidRPr="00E77A3A">
        <w:rPr>
          <w:color w:val="000000"/>
          <w:sz w:val="28"/>
          <w:szCs w:val="28"/>
          <w:lang w:val="ro-RO"/>
        </w:rPr>
        <w:t>e</w:t>
      </w:r>
      <w:r w:rsidRPr="00E77A3A">
        <w:rPr>
          <w:color w:val="000000"/>
          <w:sz w:val="28"/>
          <w:szCs w:val="28"/>
          <w:lang w:val="ro-RO"/>
        </w:rPr>
        <w:t>, Inspectoratul General pentru Migrație</w:t>
      </w:r>
      <w:r w:rsidR="00101239" w:rsidRPr="00E77A3A">
        <w:rPr>
          <w:color w:val="000000"/>
          <w:sz w:val="28"/>
          <w:szCs w:val="28"/>
          <w:lang w:val="ro-RO"/>
        </w:rPr>
        <w:t xml:space="preserve"> </w:t>
      </w:r>
      <w:r w:rsidRPr="0029122D">
        <w:rPr>
          <w:color w:val="000000"/>
          <w:sz w:val="28"/>
          <w:szCs w:val="28"/>
          <w:lang w:val="ro-RO"/>
        </w:rPr>
        <w:t>asigură</w:t>
      </w:r>
      <w:r w:rsidR="0029122D" w:rsidRPr="0029122D">
        <w:rPr>
          <w:color w:val="000000"/>
          <w:sz w:val="28"/>
          <w:szCs w:val="28"/>
          <w:lang w:val="ro-RO"/>
        </w:rPr>
        <w:t>,</w:t>
      </w:r>
      <w:r w:rsidRPr="0029122D">
        <w:rPr>
          <w:color w:val="000000"/>
          <w:sz w:val="28"/>
          <w:szCs w:val="28"/>
          <w:lang w:val="ro-RO"/>
        </w:rPr>
        <w:t xml:space="preserve"> în </w:t>
      </w:r>
      <w:r w:rsidR="0029122D" w:rsidRPr="0029122D">
        <w:rPr>
          <w:color w:val="000000"/>
          <w:sz w:val="28"/>
          <w:szCs w:val="28"/>
          <w:lang w:val="ro-RO"/>
        </w:rPr>
        <w:t xml:space="preserve">termen de </w:t>
      </w:r>
      <w:r w:rsidRPr="0029122D">
        <w:rPr>
          <w:color w:val="000000"/>
          <w:sz w:val="28"/>
          <w:szCs w:val="28"/>
          <w:lang w:val="ro-RO"/>
        </w:rPr>
        <w:t>24 de ore</w:t>
      </w:r>
      <w:r w:rsidR="0029122D" w:rsidRPr="0029122D">
        <w:rPr>
          <w:color w:val="000000"/>
          <w:sz w:val="28"/>
          <w:szCs w:val="28"/>
          <w:lang w:val="ro-RO"/>
        </w:rPr>
        <w:t>,</w:t>
      </w:r>
      <w:r w:rsidRPr="0029122D">
        <w:rPr>
          <w:color w:val="000000"/>
          <w:sz w:val="28"/>
          <w:szCs w:val="28"/>
          <w:lang w:val="ro-RO"/>
        </w:rPr>
        <w:t xml:space="preserve"> transportarea solicitantului la una dintre subdiviziunile sale teritoriale.</w:t>
      </w:r>
    </w:p>
    <w:p w14:paraId="2D8A9D7B" w14:textId="77777777" w:rsidR="006137C2" w:rsidRPr="0029122D" w:rsidRDefault="006137C2" w:rsidP="00860DCD">
      <w:pPr>
        <w:shd w:val="clear" w:color="auto" w:fill="FFFFFF"/>
        <w:rPr>
          <w:color w:val="000000"/>
          <w:sz w:val="28"/>
          <w:szCs w:val="28"/>
          <w:lang w:val="ro-RO"/>
        </w:rPr>
      </w:pPr>
    </w:p>
    <w:p w14:paraId="52DD3163" w14:textId="7E230669" w:rsidR="00C610EB" w:rsidRPr="00E77A3A" w:rsidRDefault="00C610EB" w:rsidP="00860DCD">
      <w:pPr>
        <w:shd w:val="clear" w:color="auto" w:fill="FFFFFF"/>
        <w:rPr>
          <w:color w:val="000000" w:themeColor="text1"/>
          <w:sz w:val="28"/>
          <w:szCs w:val="28"/>
          <w:lang w:val="ro-RO"/>
        </w:rPr>
      </w:pPr>
      <w:r w:rsidRPr="0029122D">
        <w:rPr>
          <w:color w:val="000000"/>
          <w:sz w:val="28"/>
          <w:szCs w:val="28"/>
          <w:lang w:val="ro-RO"/>
        </w:rPr>
        <w:t>(5</w:t>
      </w:r>
      <w:r w:rsidRPr="0029122D">
        <w:rPr>
          <w:color w:val="000000" w:themeColor="text1"/>
          <w:sz w:val="28"/>
          <w:szCs w:val="28"/>
          <w:lang w:val="ro-RO"/>
        </w:rPr>
        <w:t xml:space="preserve">) Pentru motive justificate de securitatea națională, </w:t>
      </w:r>
      <w:r w:rsidR="001C5948" w:rsidRPr="0029122D">
        <w:rPr>
          <w:color w:val="000000" w:themeColor="text1"/>
          <w:sz w:val="28"/>
          <w:szCs w:val="28"/>
          <w:lang w:val="ro-RO"/>
        </w:rPr>
        <w:t xml:space="preserve">de </w:t>
      </w:r>
      <w:r w:rsidRPr="0029122D">
        <w:rPr>
          <w:color w:val="000000" w:themeColor="text1"/>
          <w:sz w:val="28"/>
          <w:szCs w:val="28"/>
          <w:lang w:val="ro-RO"/>
        </w:rPr>
        <w:t xml:space="preserve">ordinea publică, </w:t>
      </w:r>
      <w:r w:rsidR="001C5948" w:rsidRPr="0029122D">
        <w:rPr>
          <w:color w:val="000000" w:themeColor="text1"/>
          <w:sz w:val="28"/>
          <w:szCs w:val="28"/>
          <w:lang w:val="ro-RO"/>
        </w:rPr>
        <w:t xml:space="preserve">de </w:t>
      </w:r>
      <w:r w:rsidRPr="0029122D">
        <w:rPr>
          <w:color w:val="000000" w:themeColor="text1"/>
          <w:sz w:val="28"/>
          <w:szCs w:val="28"/>
          <w:lang w:val="ro-RO"/>
        </w:rPr>
        <w:t xml:space="preserve">protecția sănătății și moralității publice, </w:t>
      </w:r>
      <w:r w:rsidR="001C5948" w:rsidRPr="0029122D">
        <w:rPr>
          <w:color w:val="000000" w:themeColor="text1"/>
          <w:sz w:val="28"/>
          <w:szCs w:val="28"/>
          <w:lang w:val="ro-RO"/>
        </w:rPr>
        <w:t xml:space="preserve">de </w:t>
      </w:r>
      <w:r w:rsidRPr="0029122D">
        <w:rPr>
          <w:color w:val="000000" w:themeColor="text1"/>
          <w:sz w:val="28"/>
          <w:szCs w:val="28"/>
          <w:lang w:val="ro-RO"/>
        </w:rPr>
        <w:t>protecția drepturilor și libertăților altor persoane, Inspectoratul General pentru Migrație</w:t>
      </w:r>
      <w:r w:rsidR="00101239" w:rsidRPr="0029122D">
        <w:rPr>
          <w:color w:val="000000" w:themeColor="text1"/>
          <w:sz w:val="28"/>
          <w:szCs w:val="28"/>
          <w:lang w:val="ro-RO"/>
        </w:rPr>
        <w:t xml:space="preserve"> </w:t>
      </w:r>
      <w:r w:rsidRPr="0029122D">
        <w:rPr>
          <w:color w:val="000000" w:themeColor="text1"/>
          <w:sz w:val="28"/>
          <w:szCs w:val="28"/>
          <w:lang w:val="ro-RO"/>
        </w:rPr>
        <w:t>asigură</w:t>
      </w:r>
      <w:r w:rsidR="0029122D" w:rsidRPr="0029122D">
        <w:rPr>
          <w:color w:val="000000" w:themeColor="text1"/>
          <w:sz w:val="28"/>
          <w:szCs w:val="28"/>
          <w:lang w:val="ro-RO"/>
        </w:rPr>
        <w:t>, în termen de</w:t>
      </w:r>
      <w:r w:rsidRPr="0029122D">
        <w:rPr>
          <w:color w:val="000000" w:themeColor="text1"/>
          <w:sz w:val="28"/>
          <w:szCs w:val="28"/>
          <w:lang w:val="ro-RO"/>
        </w:rPr>
        <w:t xml:space="preserve"> 24 </w:t>
      </w:r>
      <w:r w:rsidR="00637D88" w:rsidRPr="0029122D">
        <w:rPr>
          <w:color w:val="000000" w:themeColor="text1"/>
          <w:sz w:val="28"/>
          <w:szCs w:val="28"/>
          <w:lang w:val="ro-RO"/>
        </w:rPr>
        <w:t xml:space="preserve">de </w:t>
      </w:r>
      <w:r w:rsidRPr="0029122D">
        <w:rPr>
          <w:color w:val="000000" w:themeColor="text1"/>
          <w:sz w:val="28"/>
          <w:szCs w:val="28"/>
          <w:lang w:val="ro-RO"/>
        </w:rPr>
        <w:t>ore</w:t>
      </w:r>
      <w:r w:rsidR="0029122D" w:rsidRPr="0029122D">
        <w:rPr>
          <w:color w:val="000000" w:themeColor="text1"/>
          <w:sz w:val="28"/>
          <w:szCs w:val="28"/>
          <w:lang w:val="ro-RO"/>
        </w:rPr>
        <w:t>, transportarea</w:t>
      </w:r>
      <w:r w:rsidRPr="0029122D">
        <w:rPr>
          <w:color w:val="000000" w:themeColor="text1"/>
          <w:sz w:val="28"/>
          <w:szCs w:val="28"/>
          <w:lang w:val="ro-RO"/>
        </w:rPr>
        <w:t xml:space="preserve"> solicitantului de azil de la autoritățile prevăzute la art</w:t>
      </w:r>
      <w:r w:rsidR="00637D88" w:rsidRPr="0029122D">
        <w:rPr>
          <w:color w:val="000000" w:themeColor="text1"/>
          <w:sz w:val="28"/>
          <w:szCs w:val="28"/>
          <w:lang w:val="ro-RO"/>
        </w:rPr>
        <w:t xml:space="preserve">. </w:t>
      </w:r>
      <w:r w:rsidRPr="0029122D">
        <w:rPr>
          <w:color w:val="000000" w:themeColor="text1"/>
          <w:sz w:val="28"/>
          <w:szCs w:val="28"/>
          <w:lang w:val="ro-RO"/>
        </w:rPr>
        <w:t>52 lit. b) și c) la</w:t>
      </w:r>
      <w:r w:rsidRPr="00E77A3A">
        <w:rPr>
          <w:color w:val="000000" w:themeColor="text1"/>
          <w:sz w:val="28"/>
          <w:szCs w:val="28"/>
          <w:lang w:val="ro-RO"/>
        </w:rPr>
        <w:t xml:space="preserve"> una dintre subdiviziunile sale teritoriale.</w:t>
      </w:r>
    </w:p>
    <w:bookmarkEnd w:id="7"/>
    <w:p w14:paraId="5490577D" w14:textId="77777777" w:rsidR="006137C2" w:rsidRPr="00E77A3A" w:rsidRDefault="006137C2" w:rsidP="00860DCD">
      <w:pPr>
        <w:rPr>
          <w:color w:val="000000"/>
          <w:sz w:val="28"/>
          <w:szCs w:val="28"/>
          <w:lang w:val="ro-RO"/>
        </w:rPr>
      </w:pPr>
    </w:p>
    <w:p w14:paraId="0ABC7B29" w14:textId="288D89BA" w:rsidR="00C610EB" w:rsidRPr="00E77A3A" w:rsidRDefault="00C610EB" w:rsidP="00860DCD">
      <w:pPr>
        <w:rPr>
          <w:sz w:val="28"/>
          <w:szCs w:val="28"/>
          <w:lang w:val="ro-RO"/>
        </w:rPr>
      </w:pPr>
      <w:r w:rsidRPr="00E77A3A">
        <w:rPr>
          <w:color w:val="000000"/>
          <w:sz w:val="28"/>
          <w:szCs w:val="28"/>
          <w:lang w:val="ro-RO"/>
        </w:rPr>
        <w:t>(6) Personalul autorităților prevăzute la art</w:t>
      </w:r>
      <w:r w:rsidR="00637D88" w:rsidRPr="00E77A3A">
        <w:rPr>
          <w:color w:val="000000"/>
          <w:sz w:val="28"/>
          <w:szCs w:val="28"/>
          <w:lang w:val="ro-RO"/>
        </w:rPr>
        <w:t>.</w:t>
      </w:r>
      <w:r w:rsidRPr="00E77A3A">
        <w:rPr>
          <w:color w:val="000000"/>
          <w:sz w:val="28"/>
          <w:szCs w:val="28"/>
          <w:lang w:val="ro-RO"/>
        </w:rPr>
        <w:t xml:space="preserve"> 52 lit. b</w:t>
      </w:r>
      <w:r w:rsidR="006E7883" w:rsidRPr="00E77A3A">
        <w:rPr>
          <w:color w:val="000000"/>
          <w:sz w:val="28"/>
          <w:szCs w:val="28"/>
          <w:lang w:val="ro-RO"/>
        </w:rPr>
        <w:t>)–</w:t>
      </w:r>
      <w:r w:rsidRPr="00E77A3A">
        <w:rPr>
          <w:color w:val="000000"/>
          <w:sz w:val="28"/>
          <w:szCs w:val="28"/>
          <w:lang w:val="ro-RO"/>
        </w:rPr>
        <w:t>d), în cazul primirii cererilor de azil, respect</w:t>
      </w:r>
      <w:r w:rsidR="00257D45" w:rsidRPr="00E77A3A">
        <w:rPr>
          <w:color w:val="000000"/>
          <w:sz w:val="28"/>
          <w:szCs w:val="28"/>
          <w:lang w:val="ro-RO"/>
        </w:rPr>
        <w:t>ă</w:t>
      </w:r>
      <w:r w:rsidRPr="00E77A3A">
        <w:rPr>
          <w:color w:val="000000"/>
          <w:sz w:val="28"/>
          <w:szCs w:val="28"/>
          <w:lang w:val="ro-RO"/>
        </w:rPr>
        <w:t xml:space="preserve"> drepturile solicitanților de azil</w:t>
      </w:r>
      <w:r w:rsidRPr="00E77A3A">
        <w:rPr>
          <w:i/>
          <w:iCs/>
          <w:color w:val="663300"/>
          <w:sz w:val="28"/>
          <w:szCs w:val="28"/>
          <w:lang w:val="ro-RO" w:eastAsia="ru-RU"/>
        </w:rPr>
        <w:t>.</w:t>
      </w:r>
      <w:r w:rsidRPr="00E77A3A">
        <w:rPr>
          <w:sz w:val="28"/>
          <w:szCs w:val="28"/>
          <w:lang w:val="ro-RO"/>
        </w:rPr>
        <w:t>”</w:t>
      </w:r>
    </w:p>
    <w:p w14:paraId="6227AFF5" w14:textId="77777777" w:rsidR="00637D88" w:rsidRPr="00E77A3A" w:rsidRDefault="00637D88" w:rsidP="00860DCD">
      <w:pPr>
        <w:rPr>
          <w:sz w:val="28"/>
          <w:szCs w:val="28"/>
          <w:lang w:val="ro-RO"/>
        </w:rPr>
      </w:pPr>
    </w:p>
    <w:p w14:paraId="7BCD7F5A" w14:textId="1D64ACBD" w:rsidR="00C610EB" w:rsidRPr="00E77A3A" w:rsidRDefault="00934D31" w:rsidP="00860DCD">
      <w:pPr>
        <w:rPr>
          <w:sz w:val="28"/>
          <w:szCs w:val="28"/>
          <w:lang w:val="ro-RO"/>
        </w:rPr>
      </w:pPr>
      <w:r w:rsidRPr="00E77A3A">
        <w:rPr>
          <w:sz w:val="28"/>
          <w:szCs w:val="28"/>
          <w:lang w:val="ro-RO"/>
        </w:rPr>
        <w:t>24</w:t>
      </w:r>
      <w:r w:rsidR="00C610EB" w:rsidRPr="00E77A3A">
        <w:rPr>
          <w:sz w:val="28"/>
          <w:szCs w:val="28"/>
          <w:lang w:val="ro-RO"/>
        </w:rPr>
        <w:t xml:space="preserve">. </w:t>
      </w:r>
      <w:r w:rsidR="00637D88" w:rsidRPr="00E77A3A">
        <w:rPr>
          <w:sz w:val="28"/>
          <w:szCs w:val="28"/>
          <w:lang w:val="ro-RO"/>
        </w:rPr>
        <w:t>La a</w:t>
      </w:r>
      <w:r w:rsidR="00C610EB" w:rsidRPr="00E77A3A">
        <w:rPr>
          <w:sz w:val="28"/>
          <w:szCs w:val="28"/>
          <w:lang w:val="ro-RO"/>
        </w:rPr>
        <w:t>rticolul 55</w:t>
      </w:r>
      <w:r w:rsidR="00637D88" w:rsidRPr="00E77A3A">
        <w:rPr>
          <w:sz w:val="28"/>
          <w:szCs w:val="28"/>
          <w:lang w:val="ro-RO"/>
        </w:rPr>
        <w:t>,</w:t>
      </w:r>
      <w:r w:rsidR="00C610EB" w:rsidRPr="00E77A3A">
        <w:rPr>
          <w:sz w:val="28"/>
          <w:szCs w:val="28"/>
          <w:lang w:val="ro-RO"/>
        </w:rPr>
        <w:t xml:space="preserve"> alineatul (6) </w:t>
      </w:r>
      <w:r w:rsidR="00257D45" w:rsidRPr="00E77A3A">
        <w:rPr>
          <w:sz w:val="28"/>
          <w:szCs w:val="28"/>
          <w:lang w:val="ro-RO"/>
        </w:rPr>
        <w:t>va avea următorul cuprins:</w:t>
      </w:r>
    </w:p>
    <w:p w14:paraId="3A14DCD1" w14:textId="77777777" w:rsidR="00257D45" w:rsidRPr="00E77A3A" w:rsidRDefault="00257D45" w:rsidP="00860DCD">
      <w:pPr>
        <w:rPr>
          <w:sz w:val="28"/>
          <w:szCs w:val="28"/>
          <w:lang w:val="ro-RO"/>
        </w:rPr>
      </w:pPr>
    </w:p>
    <w:p w14:paraId="6BF570B3" w14:textId="6AEBCA2C" w:rsidR="00257D45" w:rsidRPr="00E77A3A" w:rsidRDefault="00257D45" w:rsidP="00860DCD">
      <w:pPr>
        <w:rPr>
          <w:sz w:val="28"/>
          <w:szCs w:val="28"/>
          <w:lang w:val="ro-RO"/>
        </w:rPr>
      </w:pPr>
      <w:r w:rsidRPr="00E77A3A">
        <w:rPr>
          <w:sz w:val="28"/>
          <w:szCs w:val="28"/>
          <w:lang w:val="ro-RO"/>
        </w:rPr>
        <w:t>„(6)</w:t>
      </w:r>
      <w:r w:rsidR="001F1BA3" w:rsidRPr="00E77A3A">
        <w:rPr>
          <w:sz w:val="28"/>
          <w:szCs w:val="28"/>
          <w:lang w:val="ro-RO"/>
        </w:rPr>
        <w:t xml:space="preserve"> </w:t>
      </w:r>
      <w:r w:rsidR="006E7883" w:rsidRPr="00E77A3A">
        <w:rPr>
          <w:sz w:val="28"/>
          <w:szCs w:val="28"/>
          <w:lang w:val="ro-RO"/>
        </w:rPr>
        <w:t xml:space="preserve">La intervievare au dreptul să asiste, cu acordul solicitantului, </w:t>
      </w:r>
      <w:r w:rsidR="00AF70F2" w:rsidRPr="00E77A3A">
        <w:rPr>
          <w:sz w:val="28"/>
          <w:szCs w:val="28"/>
          <w:lang w:val="ro-RO"/>
        </w:rPr>
        <w:t>reprezentanții</w:t>
      </w:r>
      <w:r w:rsidR="006E7883" w:rsidRPr="00E77A3A">
        <w:rPr>
          <w:sz w:val="28"/>
          <w:szCs w:val="28"/>
          <w:lang w:val="ro-RO"/>
        </w:rPr>
        <w:t xml:space="preserve"> ÎCNUR </w:t>
      </w:r>
      <w:r w:rsidR="00AF70F2" w:rsidRPr="00E77A3A">
        <w:rPr>
          <w:sz w:val="28"/>
          <w:szCs w:val="28"/>
          <w:lang w:val="ro-RO"/>
        </w:rPr>
        <w:t>și</w:t>
      </w:r>
      <w:r w:rsidR="006E7883" w:rsidRPr="00E77A3A">
        <w:rPr>
          <w:sz w:val="28"/>
          <w:szCs w:val="28"/>
          <w:lang w:val="ro-RO"/>
        </w:rPr>
        <w:t xml:space="preserve"> ai </w:t>
      </w:r>
      <w:r w:rsidR="00AF70F2" w:rsidRPr="00E77A3A">
        <w:rPr>
          <w:sz w:val="28"/>
          <w:szCs w:val="28"/>
          <w:lang w:val="ro-RO"/>
        </w:rPr>
        <w:t>organizațiilor</w:t>
      </w:r>
      <w:r w:rsidR="006E7883" w:rsidRPr="00E77A3A">
        <w:rPr>
          <w:sz w:val="28"/>
          <w:szCs w:val="28"/>
          <w:lang w:val="ro-RO"/>
        </w:rPr>
        <w:t xml:space="preserve"> neguvernamentale, care</w:t>
      </w:r>
      <w:r w:rsidR="007F2F1F" w:rsidRPr="00E77A3A">
        <w:rPr>
          <w:sz w:val="28"/>
          <w:szCs w:val="28"/>
          <w:lang w:val="ro-RO"/>
        </w:rPr>
        <w:t xml:space="preserve"> însă</w:t>
      </w:r>
      <w:r w:rsidR="006E7883" w:rsidRPr="00E77A3A">
        <w:rPr>
          <w:sz w:val="28"/>
          <w:szCs w:val="28"/>
          <w:lang w:val="ro-RO"/>
        </w:rPr>
        <w:t xml:space="preserve"> pot interveni numai la sfârșitul interviului.</w:t>
      </w:r>
      <w:r w:rsidR="00FA4C32" w:rsidRPr="00E77A3A">
        <w:rPr>
          <w:sz w:val="28"/>
          <w:szCs w:val="28"/>
          <w:lang w:val="ro-RO"/>
        </w:rPr>
        <w:t>”</w:t>
      </w:r>
    </w:p>
    <w:p w14:paraId="2251B5B3" w14:textId="4390324D" w:rsidR="00637D88" w:rsidRPr="00E77A3A" w:rsidRDefault="00637D88" w:rsidP="00860DCD">
      <w:pPr>
        <w:rPr>
          <w:sz w:val="28"/>
          <w:szCs w:val="28"/>
          <w:lang w:val="ro-RO"/>
        </w:rPr>
      </w:pPr>
    </w:p>
    <w:p w14:paraId="159B8706" w14:textId="019D781F" w:rsidR="00C610EB" w:rsidRPr="00E77A3A" w:rsidRDefault="00934D31" w:rsidP="00860DCD">
      <w:pPr>
        <w:rPr>
          <w:sz w:val="28"/>
          <w:szCs w:val="28"/>
          <w:lang w:val="ro-RO"/>
        </w:rPr>
      </w:pPr>
      <w:r w:rsidRPr="00E77A3A">
        <w:rPr>
          <w:sz w:val="28"/>
          <w:szCs w:val="28"/>
          <w:lang w:val="ro-RO"/>
        </w:rPr>
        <w:t>25</w:t>
      </w:r>
      <w:r w:rsidR="00C610EB" w:rsidRPr="00E77A3A">
        <w:rPr>
          <w:sz w:val="28"/>
          <w:szCs w:val="28"/>
          <w:lang w:val="ro-RO"/>
        </w:rPr>
        <w:t xml:space="preserve">. </w:t>
      </w:r>
      <w:r w:rsidR="00FD05F0">
        <w:rPr>
          <w:sz w:val="28"/>
          <w:szCs w:val="28"/>
          <w:lang w:val="ro-RO"/>
        </w:rPr>
        <w:t>La a</w:t>
      </w:r>
      <w:r w:rsidR="00C610EB" w:rsidRPr="00E77A3A">
        <w:rPr>
          <w:sz w:val="28"/>
          <w:szCs w:val="28"/>
          <w:lang w:val="ro-RO"/>
        </w:rPr>
        <w:t>rticolul 58 alineatul (3)</w:t>
      </w:r>
      <w:r w:rsidR="00637D88" w:rsidRPr="00E77A3A">
        <w:rPr>
          <w:sz w:val="28"/>
          <w:szCs w:val="28"/>
          <w:lang w:val="ro-RO"/>
        </w:rPr>
        <w:t>,</w:t>
      </w:r>
      <w:r w:rsidR="00C610EB" w:rsidRPr="00E77A3A">
        <w:rPr>
          <w:sz w:val="28"/>
          <w:szCs w:val="28"/>
          <w:lang w:val="ro-RO"/>
        </w:rPr>
        <w:t xml:space="preserve"> textul „3 luni” se substituie cu textul „9 luni”.  </w:t>
      </w:r>
    </w:p>
    <w:p w14:paraId="60DD0254" w14:textId="77777777" w:rsidR="00637D88" w:rsidRPr="00E77A3A" w:rsidRDefault="00637D88" w:rsidP="00860DCD">
      <w:pPr>
        <w:rPr>
          <w:sz w:val="28"/>
          <w:szCs w:val="28"/>
          <w:lang w:val="ro-RO"/>
        </w:rPr>
      </w:pPr>
    </w:p>
    <w:p w14:paraId="0A97B73E" w14:textId="1BB8FD00" w:rsidR="00C610EB" w:rsidRPr="00E77A3A" w:rsidRDefault="00934D31" w:rsidP="00860DCD">
      <w:pPr>
        <w:rPr>
          <w:sz w:val="28"/>
          <w:szCs w:val="28"/>
          <w:lang w:val="ro-RO"/>
        </w:rPr>
      </w:pPr>
      <w:r w:rsidRPr="00E77A3A">
        <w:rPr>
          <w:sz w:val="28"/>
          <w:szCs w:val="28"/>
          <w:lang w:val="ro-RO"/>
        </w:rPr>
        <w:t>26</w:t>
      </w:r>
      <w:r w:rsidR="00C610EB" w:rsidRPr="00E77A3A">
        <w:rPr>
          <w:sz w:val="28"/>
          <w:szCs w:val="28"/>
          <w:lang w:val="ro-RO"/>
        </w:rPr>
        <w:t xml:space="preserve">. La articolul 59 </w:t>
      </w:r>
      <w:r w:rsidR="00105A79" w:rsidRPr="00E77A3A">
        <w:rPr>
          <w:sz w:val="28"/>
          <w:szCs w:val="28"/>
          <w:lang w:val="ro-RO"/>
        </w:rPr>
        <w:t xml:space="preserve">alineatul </w:t>
      </w:r>
      <w:r w:rsidR="00C610EB" w:rsidRPr="00E77A3A">
        <w:rPr>
          <w:sz w:val="28"/>
          <w:szCs w:val="28"/>
          <w:lang w:val="ro-RO"/>
        </w:rPr>
        <w:t>(2)</w:t>
      </w:r>
      <w:r w:rsidR="00105A79" w:rsidRPr="00E77A3A">
        <w:rPr>
          <w:sz w:val="28"/>
          <w:szCs w:val="28"/>
          <w:lang w:val="ro-RO"/>
        </w:rPr>
        <w:t>,</w:t>
      </w:r>
      <w:r w:rsidR="00C610EB" w:rsidRPr="00E77A3A">
        <w:rPr>
          <w:sz w:val="28"/>
          <w:szCs w:val="28"/>
          <w:lang w:val="ro-RO"/>
        </w:rPr>
        <w:t xml:space="preserve"> </w:t>
      </w:r>
      <w:r w:rsidR="007F2F1F" w:rsidRPr="00E77A3A">
        <w:rPr>
          <w:sz w:val="28"/>
          <w:szCs w:val="28"/>
          <w:lang w:val="ro-RO"/>
        </w:rPr>
        <w:t xml:space="preserve">sintagma </w:t>
      </w:r>
      <w:r w:rsidR="00C610EB" w:rsidRPr="00E77A3A">
        <w:rPr>
          <w:sz w:val="28"/>
          <w:szCs w:val="28"/>
          <w:lang w:val="ro-RO"/>
        </w:rPr>
        <w:t>„Direcți</w:t>
      </w:r>
      <w:r w:rsidR="00346DB3" w:rsidRPr="00E77A3A">
        <w:rPr>
          <w:sz w:val="28"/>
          <w:szCs w:val="28"/>
          <w:lang w:val="ro-RO"/>
        </w:rPr>
        <w:t>ei</w:t>
      </w:r>
      <w:r w:rsidR="00C610EB" w:rsidRPr="00E77A3A">
        <w:rPr>
          <w:sz w:val="28"/>
          <w:szCs w:val="28"/>
          <w:lang w:val="ro-RO"/>
        </w:rPr>
        <w:t xml:space="preserve"> azil și integrare</w:t>
      </w:r>
      <w:r w:rsidR="00346DB3" w:rsidRPr="00E77A3A">
        <w:rPr>
          <w:sz w:val="28"/>
          <w:szCs w:val="28"/>
          <w:lang w:val="ro-RO"/>
        </w:rPr>
        <w:t xml:space="preserve">” </w:t>
      </w:r>
      <w:r w:rsidR="00C610EB" w:rsidRPr="00E77A3A">
        <w:rPr>
          <w:sz w:val="28"/>
          <w:szCs w:val="28"/>
          <w:lang w:val="ro-RO"/>
        </w:rPr>
        <w:t xml:space="preserve">se substituie cu </w:t>
      </w:r>
      <w:r w:rsidR="007F2F1F" w:rsidRPr="00E77A3A">
        <w:rPr>
          <w:sz w:val="28"/>
          <w:szCs w:val="28"/>
          <w:lang w:val="ro-RO"/>
        </w:rPr>
        <w:t xml:space="preserve">sintagma </w:t>
      </w:r>
      <w:r w:rsidR="00C610EB" w:rsidRPr="00E77A3A">
        <w:rPr>
          <w:sz w:val="28"/>
          <w:szCs w:val="28"/>
          <w:lang w:val="ro-RO"/>
        </w:rPr>
        <w:t>„</w:t>
      </w:r>
      <w:r w:rsidR="00FC0DF4" w:rsidRPr="00E77A3A">
        <w:rPr>
          <w:sz w:val="28"/>
          <w:szCs w:val="28"/>
          <w:lang w:val="ro-RO"/>
        </w:rPr>
        <w:t xml:space="preserve">direcției </w:t>
      </w:r>
      <w:r w:rsidR="00346DB3" w:rsidRPr="00E77A3A">
        <w:rPr>
          <w:sz w:val="28"/>
          <w:szCs w:val="28"/>
          <w:lang w:val="ro-RO"/>
        </w:rPr>
        <w:t xml:space="preserve">regionale </w:t>
      </w:r>
      <w:r w:rsidR="00C610EB" w:rsidRPr="00E77A3A">
        <w:rPr>
          <w:sz w:val="28"/>
          <w:szCs w:val="28"/>
          <w:lang w:val="ro-RO"/>
        </w:rPr>
        <w:t>a Inspectoratului General pentru Migrație”.</w:t>
      </w:r>
    </w:p>
    <w:p w14:paraId="606E56A2" w14:textId="77777777" w:rsidR="00346DB3" w:rsidRPr="00E77A3A" w:rsidRDefault="00346DB3" w:rsidP="00860DCD">
      <w:pPr>
        <w:rPr>
          <w:sz w:val="28"/>
          <w:szCs w:val="28"/>
          <w:lang w:val="ro-RO"/>
        </w:rPr>
      </w:pPr>
    </w:p>
    <w:p w14:paraId="1B21BB03" w14:textId="56FC6140" w:rsidR="00105A79" w:rsidRPr="00E77A3A" w:rsidRDefault="00934D31" w:rsidP="00860DCD">
      <w:pPr>
        <w:rPr>
          <w:sz w:val="28"/>
          <w:szCs w:val="28"/>
          <w:vertAlign w:val="superscript"/>
          <w:lang w:val="ro-RO"/>
        </w:rPr>
      </w:pPr>
      <w:r w:rsidRPr="00E77A3A">
        <w:rPr>
          <w:sz w:val="28"/>
          <w:szCs w:val="28"/>
          <w:lang w:val="ro-RO"/>
        </w:rPr>
        <w:t>27</w:t>
      </w:r>
      <w:r w:rsidR="00346DB3" w:rsidRPr="00E77A3A">
        <w:rPr>
          <w:sz w:val="28"/>
          <w:szCs w:val="28"/>
          <w:lang w:val="ro-RO"/>
        </w:rPr>
        <w:t>. La articolul 59</w:t>
      </w:r>
      <w:r w:rsidR="00346DB3" w:rsidRPr="00E77A3A">
        <w:rPr>
          <w:sz w:val="28"/>
          <w:szCs w:val="28"/>
          <w:vertAlign w:val="superscript"/>
          <w:lang w:val="ro-RO"/>
        </w:rPr>
        <w:t>1</w:t>
      </w:r>
      <w:r w:rsidR="00346DB3" w:rsidRPr="00E77A3A">
        <w:rPr>
          <w:sz w:val="28"/>
          <w:szCs w:val="28"/>
          <w:lang w:val="ro-RO"/>
        </w:rPr>
        <w:t>:</w:t>
      </w:r>
    </w:p>
    <w:p w14:paraId="09E76F69" w14:textId="77777777" w:rsidR="00346DB3" w:rsidRPr="00E77A3A" w:rsidRDefault="00346DB3" w:rsidP="00860DCD">
      <w:pPr>
        <w:rPr>
          <w:sz w:val="28"/>
          <w:szCs w:val="28"/>
          <w:lang w:val="ro-RO"/>
        </w:rPr>
      </w:pPr>
    </w:p>
    <w:p w14:paraId="1912227F" w14:textId="43F8527D" w:rsidR="00346DB3" w:rsidRPr="00E77A3A" w:rsidRDefault="00346DB3" w:rsidP="00860DCD">
      <w:pPr>
        <w:rPr>
          <w:sz w:val="28"/>
          <w:szCs w:val="28"/>
          <w:lang w:val="ro-RO"/>
        </w:rPr>
      </w:pPr>
      <w:r w:rsidRPr="00E77A3A">
        <w:rPr>
          <w:sz w:val="28"/>
          <w:szCs w:val="28"/>
          <w:lang w:val="ro-RO"/>
        </w:rPr>
        <w:t>în cuprinsul articolului, sintagma „Direcția azil și integrare”, la orice formă gramaticală, se substituie cu sintagma „</w:t>
      </w:r>
      <w:r w:rsidR="00FC0DF4" w:rsidRPr="00E77A3A">
        <w:rPr>
          <w:sz w:val="28"/>
          <w:szCs w:val="28"/>
          <w:lang w:val="ro-RO"/>
        </w:rPr>
        <w:t xml:space="preserve">direcția </w:t>
      </w:r>
      <w:r w:rsidRPr="00E77A3A">
        <w:rPr>
          <w:sz w:val="28"/>
          <w:szCs w:val="28"/>
          <w:lang w:val="ro-RO"/>
        </w:rPr>
        <w:t>regională a Inspectoratului General pentru Migrație” la forma gramaticală corespunzătoare;</w:t>
      </w:r>
    </w:p>
    <w:p w14:paraId="3069A8A3" w14:textId="77777777" w:rsidR="00346DB3" w:rsidRPr="00E77A3A" w:rsidRDefault="00346DB3" w:rsidP="00860DCD">
      <w:pPr>
        <w:rPr>
          <w:sz w:val="28"/>
          <w:szCs w:val="28"/>
          <w:lang w:val="ro-RO"/>
        </w:rPr>
      </w:pPr>
    </w:p>
    <w:p w14:paraId="0DFCE9E5" w14:textId="78A0EF8A" w:rsidR="00346DB3" w:rsidRPr="00E77A3A" w:rsidRDefault="00346DB3" w:rsidP="00860DCD">
      <w:pPr>
        <w:rPr>
          <w:sz w:val="28"/>
          <w:szCs w:val="28"/>
          <w:lang w:val="ro-RO"/>
        </w:rPr>
      </w:pPr>
      <w:r w:rsidRPr="00E77A3A">
        <w:rPr>
          <w:sz w:val="28"/>
          <w:szCs w:val="28"/>
          <w:lang w:val="ro-RO"/>
        </w:rPr>
        <w:t>la alineatul (2) litera c), cuvintele „documentului de identitate temporar de solicitant de azil” se substituie cu cuvintele „documentului de identitate temporar al solicitantului de azil”.</w:t>
      </w:r>
    </w:p>
    <w:p w14:paraId="51D09A30" w14:textId="77777777" w:rsidR="00346DB3" w:rsidRPr="00E77A3A" w:rsidRDefault="00346DB3" w:rsidP="00860DCD">
      <w:pPr>
        <w:rPr>
          <w:sz w:val="28"/>
          <w:szCs w:val="28"/>
          <w:lang w:val="ro-RO"/>
        </w:rPr>
      </w:pPr>
    </w:p>
    <w:p w14:paraId="795D72A1" w14:textId="570C5901" w:rsidR="00C610EB" w:rsidRPr="00E77A3A" w:rsidRDefault="00934D31" w:rsidP="00860DCD">
      <w:pPr>
        <w:rPr>
          <w:sz w:val="28"/>
          <w:szCs w:val="28"/>
          <w:lang w:val="ro-RO" w:eastAsia="ru-RU"/>
        </w:rPr>
      </w:pPr>
      <w:r w:rsidRPr="00E77A3A">
        <w:rPr>
          <w:sz w:val="28"/>
          <w:szCs w:val="28"/>
          <w:lang w:val="ro-RO"/>
        </w:rPr>
        <w:t>28</w:t>
      </w:r>
      <w:r w:rsidR="00C610EB" w:rsidRPr="00E77A3A">
        <w:rPr>
          <w:sz w:val="28"/>
          <w:szCs w:val="28"/>
          <w:lang w:val="ro-RO"/>
        </w:rPr>
        <w:t xml:space="preserve">. </w:t>
      </w:r>
      <w:r w:rsidR="001C5948" w:rsidRPr="00E77A3A">
        <w:rPr>
          <w:sz w:val="28"/>
          <w:szCs w:val="28"/>
          <w:lang w:val="ro-RO"/>
        </w:rPr>
        <w:t xml:space="preserve">La articolul </w:t>
      </w:r>
      <w:r w:rsidR="00C610EB" w:rsidRPr="00E77A3A">
        <w:rPr>
          <w:sz w:val="28"/>
          <w:szCs w:val="28"/>
          <w:lang w:val="ro-RO"/>
        </w:rPr>
        <w:t>6</w:t>
      </w:r>
      <w:r w:rsidR="00C610EB" w:rsidRPr="00E77A3A">
        <w:rPr>
          <w:sz w:val="28"/>
          <w:szCs w:val="28"/>
          <w:lang w:val="ro-RO" w:eastAsia="ru-RU"/>
        </w:rPr>
        <w:t>0 alineatul (1)</w:t>
      </w:r>
      <w:r w:rsidR="00105A79" w:rsidRPr="00E77A3A">
        <w:rPr>
          <w:sz w:val="28"/>
          <w:szCs w:val="28"/>
          <w:lang w:val="ro-RO" w:eastAsia="ru-RU"/>
        </w:rPr>
        <w:t>,</w:t>
      </w:r>
      <w:r w:rsidR="00C610EB" w:rsidRPr="00E77A3A">
        <w:rPr>
          <w:sz w:val="28"/>
          <w:szCs w:val="28"/>
          <w:lang w:val="ro-RO" w:eastAsia="ru-RU"/>
        </w:rPr>
        <w:t xml:space="preserve"> textul „în baza informației pregătite de Direcția azil și integrare, șeful acestei direcții emite una din următoarele decizii” se substituie cu textul „în baza materialelor cuprinse în dosar</w:t>
      </w:r>
      <w:r w:rsidR="007F2F1F" w:rsidRPr="00E77A3A">
        <w:rPr>
          <w:sz w:val="28"/>
          <w:szCs w:val="28"/>
          <w:lang w:val="ro-RO" w:eastAsia="ru-RU"/>
        </w:rPr>
        <w:t>,</w:t>
      </w:r>
      <w:r w:rsidR="00C610EB" w:rsidRPr="00E77A3A">
        <w:rPr>
          <w:sz w:val="28"/>
          <w:szCs w:val="28"/>
          <w:lang w:val="ro-RO" w:eastAsia="ru-RU"/>
        </w:rPr>
        <w:t xml:space="preserve"> se emite una din</w:t>
      </w:r>
      <w:r w:rsidR="00105A79" w:rsidRPr="00E77A3A">
        <w:rPr>
          <w:sz w:val="28"/>
          <w:szCs w:val="28"/>
          <w:lang w:val="ro-RO" w:eastAsia="ru-RU"/>
        </w:rPr>
        <w:t>tre</w:t>
      </w:r>
      <w:r w:rsidR="00C610EB" w:rsidRPr="00E77A3A">
        <w:rPr>
          <w:sz w:val="28"/>
          <w:szCs w:val="28"/>
          <w:lang w:val="ro-RO" w:eastAsia="ru-RU"/>
        </w:rPr>
        <w:t xml:space="preserve"> următoarele decizii”.</w:t>
      </w:r>
    </w:p>
    <w:p w14:paraId="7EB5A126" w14:textId="77777777" w:rsidR="00105A79" w:rsidRPr="00E77A3A" w:rsidRDefault="00105A79" w:rsidP="00860DCD">
      <w:pPr>
        <w:rPr>
          <w:sz w:val="28"/>
          <w:szCs w:val="28"/>
          <w:lang w:val="ro-RO" w:eastAsia="ru-RU"/>
        </w:rPr>
      </w:pPr>
    </w:p>
    <w:p w14:paraId="110371AB" w14:textId="39ED544A" w:rsidR="00C610EB" w:rsidRPr="00E77A3A" w:rsidRDefault="00934D31" w:rsidP="00860DCD">
      <w:pPr>
        <w:rPr>
          <w:sz w:val="28"/>
          <w:szCs w:val="28"/>
          <w:lang w:val="ro-RO" w:eastAsia="ru-RU"/>
        </w:rPr>
      </w:pPr>
      <w:r w:rsidRPr="00E77A3A">
        <w:rPr>
          <w:sz w:val="28"/>
          <w:szCs w:val="28"/>
          <w:lang w:val="ro-RO" w:eastAsia="ru-RU"/>
        </w:rPr>
        <w:t>29</w:t>
      </w:r>
      <w:r w:rsidR="00C610EB" w:rsidRPr="00E77A3A">
        <w:rPr>
          <w:sz w:val="28"/>
          <w:szCs w:val="28"/>
          <w:lang w:val="ro-RO" w:eastAsia="ru-RU"/>
        </w:rPr>
        <w:t xml:space="preserve">. La articolul 61 alineatul (1), </w:t>
      </w:r>
      <w:r w:rsidR="007F2F1F" w:rsidRPr="00E77A3A">
        <w:rPr>
          <w:sz w:val="28"/>
          <w:szCs w:val="28"/>
          <w:lang w:val="ro-RO" w:eastAsia="ru-RU"/>
        </w:rPr>
        <w:t xml:space="preserve">sintagma </w:t>
      </w:r>
      <w:r w:rsidR="00C610EB" w:rsidRPr="00E77A3A">
        <w:rPr>
          <w:sz w:val="28"/>
          <w:szCs w:val="28"/>
          <w:lang w:val="ro-RO" w:eastAsia="ru-RU"/>
        </w:rPr>
        <w:t>„Direcției azil și integrare” se exclud</w:t>
      </w:r>
      <w:r w:rsidR="00BE742D" w:rsidRPr="00E77A3A">
        <w:rPr>
          <w:sz w:val="28"/>
          <w:szCs w:val="28"/>
          <w:lang w:val="ro-RO" w:eastAsia="ru-RU"/>
        </w:rPr>
        <w:t>e</w:t>
      </w:r>
      <w:r w:rsidR="00C610EB" w:rsidRPr="00E77A3A">
        <w:rPr>
          <w:sz w:val="28"/>
          <w:szCs w:val="28"/>
          <w:lang w:val="ro-RO" w:eastAsia="ru-RU"/>
        </w:rPr>
        <w:t>.</w:t>
      </w:r>
    </w:p>
    <w:p w14:paraId="3A3D18FC" w14:textId="77777777" w:rsidR="007F2F1F" w:rsidRPr="00E77A3A" w:rsidRDefault="007F2F1F" w:rsidP="00860DCD">
      <w:pPr>
        <w:rPr>
          <w:sz w:val="28"/>
          <w:szCs w:val="28"/>
          <w:lang w:val="ro-RO" w:eastAsia="ru-RU"/>
        </w:rPr>
      </w:pPr>
    </w:p>
    <w:p w14:paraId="4C2C653E" w14:textId="706DBAB3" w:rsidR="00C610EB" w:rsidRPr="00E77A3A" w:rsidRDefault="00934D31" w:rsidP="00860DCD">
      <w:pPr>
        <w:rPr>
          <w:sz w:val="28"/>
          <w:szCs w:val="28"/>
          <w:lang w:val="ro-RO" w:eastAsia="ru-RU"/>
        </w:rPr>
      </w:pPr>
      <w:r w:rsidRPr="00E77A3A">
        <w:rPr>
          <w:sz w:val="28"/>
          <w:szCs w:val="28"/>
          <w:lang w:val="ro-RO" w:eastAsia="ru-RU"/>
        </w:rPr>
        <w:t>30</w:t>
      </w:r>
      <w:r w:rsidR="00C610EB" w:rsidRPr="00E77A3A">
        <w:rPr>
          <w:sz w:val="28"/>
          <w:szCs w:val="28"/>
          <w:lang w:val="ro-RO" w:eastAsia="ru-RU"/>
        </w:rPr>
        <w:t>. Articolele 62 și 63 vor avea următorul cuprins:</w:t>
      </w:r>
    </w:p>
    <w:p w14:paraId="739C9A0F" w14:textId="77777777" w:rsidR="006137C2" w:rsidRPr="00E77A3A" w:rsidRDefault="006137C2" w:rsidP="00860DCD">
      <w:pPr>
        <w:rPr>
          <w:sz w:val="28"/>
          <w:szCs w:val="28"/>
          <w:lang w:val="ro-RO" w:eastAsia="ru-RU"/>
        </w:rPr>
      </w:pPr>
    </w:p>
    <w:p w14:paraId="5E34D73C" w14:textId="0177FFCA" w:rsidR="00C610EB" w:rsidRPr="00E77A3A" w:rsidRDefault="00C610EB" w:rsidP="00860DCD">
      <w:pPr>
        <w:rPr>
          <w:sz w:val="28"/>
          <w:szCs w:val="28"/>
          <w:lang w:val="ro-RO" w:eastAsia="ru-RU"/>
        </w:rPr>
      </w:pPr>
      <w:r w:rsidRPr="00E77A3A">
        <w:rPr>
          <w:sz w:val="28"/>
          <w:szCs w:val="28"/>
          <w:lang w:val="ro-RO" w:eastAsia="ru-RU"/>
        </w:rPr>
        <w:t>„</w:t>
      </w:r>
      <w:r w:rsidRPr="00E77A3A">
        <w:rPr>
          <w:b/>
          <w:bCs/>
          <w:sz w:val="28"/>
          <w:szCs w:val="28"/>
          <w:lang w:val="ro-RO" w:eastAsia="ru-RU"/>
        </w:rPr>
        <w:t xml:space="preserve">Articolul 62. </w:t>
      </w:r>
      <w:r w:rsidRPr="00E77A3A">
        <w:rPr>
          <w:sz w:val="28"/>
          <w:szCs w:val="28"/>
          <w:lang w:val="ro-RO" w:eastAsia="ru-RU"/>
        </w:rPr>
        <w:t>Cererile de azil care fac obiectul procedurii rapide</w:t>
      </w:r>
    </w:p>
    <w:p w14:paraId="7B1F907D" w14:textId="77777777" w:rsidR="006137C2" w:rsidRPr="00E77A3A" w:rsidRDefault="006137C2" w:rsidP="00860DCD">
      <w:pPr>
        <w:rPr>
          <w:sz w:val="28"/>
          <w:szCs w:val="28"/>
          <w:lang w:val="ro-RO" w:eastAsia="ru-RU"/>
        </w:rPr>
      </w:pPr>
    </w:p>
    <w:p w14:paraId="2C31FF3A" w14:textId="59CF2732" w:rsidR="00C610EB" w:rsidRPr="00E77A3A" w:rsidRDefault="00C610EB" w:rsidP="00860DCD">
      <w:pPr>
        <w:rPr>
          <w:sz w:val="28"/>
          <w:szCs w:val="28"/>
          <w:lang w:val="ro-RO" w:eastAsia="ru-RU"/>
        </w:rPr>
      </w:pPr>
      <w:r w:rsidRPr="00E77A3A">
        <w:rPr>
          <w:sz w:val="28"/>
          <w:szCs w:val="28"/>
          <w:lang w:val="ro-RO" w:eastAsia="ru-RU"/>
        </w:rPr>
        <w:t>Fac obiectul procedurii rapide cererile de azil:</w:t>
      </w:r>
    </w:p>
    <w:p w14:paraId="1519132A" w14:textId="72B8DB37" w:rsidR="00C610EB" w:rsidRPr="00E77A3A" w:rsidRDefault="00C610EB" w:rsidP="00860DCD">
      <w:pPr>
        <w:pStyle w:val="ListParagraph"/>
        <w:numPr>
          <w:ilvl w:val="0"/>
          <w:numId w:val="6"/>
        </w:numPr>
        <w:tabs>
          <w:tab w:val="left" w:pos="99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eastAsia="Times New Roman" w:hAnsi="Times New Roman" w:cs="Times New Roman"/>
          <w:sz w:val="28"/>
          <w:szCs w:val="28"/>
          <w:lang w:val="ro-RO" w:eastAsia="ru-RU"/>
        </w:rPr>
        <w:t>nefondate;</w:t>
      </w:r>
    </w:p>
    <w:p w14:paraId="7E00E37B" w14:textId="77777777" w:rsidR="00C610EB" w:rsidRPr="00E77A3A" w:rsidRDefault="00C610EB" w:rsidP="00860DCD">
      <w:pPr>
        <w:pStyle w:val="ListParagraph"/>
        <w:numPr>
          <w:ilvl w:val="0"/>
          <w:numId w:val="6"/>
        </w:numPr>
        <w:tabs>
          <w:tab w:val="left" w:pos="99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eastAsia="Times New Roman" w:hAnsi="Times New Roman" w:cs="Times New Roman"/>
          <w:sz w:val="28"/>
          <w:szCs w:val="28"/>
          <w:lang w:val="ro-RO" w:eastAsia="ru-RU"/>
        </w:rPr>
        <w:t>înaintate de persoane care prezintă un pericol pentru ordinea publică sau pentru securitatea Republicii Moldova;</w:t>
      </w:r>
    </w:p>
    <w:p w14:paraId="0323F2DA" w14:textId="77777777" w:rsidR="00C610EB" w:rsidRPr="00E77A3A" w:rsidRDefault="00C610EB" w:rsidP="00860DCD">
      <w:pPr>
        <w:pStyle w:val="ListParagraph"/>
        <w:numPr>
          <w:ilvl w:val="0"/>
          <w:numId w:val="6"/>
        </w:numPr>
        <w:tabs>
          <w:tab w:val="left" w:pos="99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hAnsi="Times New Roman" w:cs="Times New Roman"/>
          <w:color w:val="333333"/>
          <w:sz w:val="28"/>
          <w:szCs w:val="28"/>
          <w:shd w:val="clear" w:color="auto" w:fill="FFFFFF"/>
          <w:lang w:val="ro-RO"/>
        </w:rPr>
        <w:t>înaintate de persoana care se află în procedură de extrădare;</w:t>
      </w:r>
    </w:p>
    <w:p w14:paraId="152850C4" w14:textId="3E7E27CF" w:rsidR="00C610EB" w:rsidRPr="00E77A3A" w:rsidRDefault="00C610EB" w:rsidP="00860DCD">
      <w:pPr>
        <w:pStyle w:val="ListParagraph"/>
        <w:numPr>
          <w:ilvl w:val="0"/>
          <w:numId w:val="6"/>
        </w:numPr>
        <w:tabs>
          <w:tab w:val="left" w:pos="99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eastAsia="Times New Roman" w:hAnsi="Times New Roman" w:cs="Times New Roman"/>
          <w:sz w:val="28"/>
          <w:szCs w:val="28"/>
          <w:lang w:val="ro-RO" w:eastAsia="ru-RU"/>
        </w:rPr>
        <w:t>ale solicitanților care provin dintr-o țară de origine sigură;</w:t>
      </w:r>
    </w:p>
    <w:p w14:paraId="46AF3231" w14:textId="157D9EA9" w:rsidR="00C610EB" w:rsidRPr="00E77A3A" w:rsidRDefault="00C610EB" w:rsidP="00860DCD">
      <w:pPr>
        <w:pStyle w:val="ListParagraph"/>
        <w:numPr>
          <w:ilvl w:val="0"/>
          <w:numId w:val="6"/>
        </w:numPr>
        <w:tabs>
          <w:tab w:val="left" w:pos="99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eastAsia="Times New Roman" w:hAnsi="Times New Roman" w:cs="Times New Roman"/>
          <w:sz w:val="28"/>
          <w:szCs w:val="28"/>
          <w:lang w:val="ro-RO" w:eastAsia="ru-RU"/>
        </w:rPr>
        <w:t>ale solicitanților care provin dintr-o țară terță sigură.</w:t>
      </w:r>
    </w:p>
    <w:p w14:paraId="118B9A22" w14:textId="77777777" w:rsidR="006137C2" w:rsidRPr="00E77A3A" w:rsidRDefault="006137C2" w:rsidP="00860DCD">
      <w:pPr>
        <w:pStyle w:val="ListParagraph"/>
        <w:tabs>
          <w:tab w:val="left" w:pos="990"/>
        </w:tabs>
        <w:spacing w:after="0" w:line="240" w:lineRule="auto"/>
        <w:ind w:left="0" w:firstLine="720"/>
        <w:jc w:val="both"/>
        <w:rPr>
          <w:rFonts w:ascii="Times New Roman" w:eastAsia="Times New Roman" w:hAnsi="Times New Roman" w:cs="Times New Roman"/>
          <w:b/>
          <w:bCs/>
          <w:sz w:val="28"/>
          <w:szCs w:val="28"/>
          <w:lang w:val="ro-RO" w:eastAsia="ru-RU"/>
        </w:rPr>
      </w:pPr>
    </w:p>
    <w:p w14:paraId="4A255B1D" w14:textId="04F6F7C3" w:rsidR="00C610EB" w:rsidRPr="00E77A3A" w:rsidRDefault="00C610EB" w:rsidP="00860DCD">
      <w:pPr>
        <w:pStyle w:val="ListParagraph"/>
        <w:tabs>
          <w:tab w:val="left" w:pos="99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eastAsia="Times New Roman" w:hAnsi="Times New Roman" w:cs="Times New Roman"/>
          <w:b/>
          <w:bCs/>
          <w:sz w:val="28"/>
          <w:szCs w:val="28"/>
          <w:lang w:val="ro-RO" w:eastAsia="ru-RU"/>
        </w:rPr>
        <w:t>Articolul 63.</w:t>
      </w:r>
      <w:r w:rsidRPr="00E77A3A">
        <w:rPr>
          <w:rFonts w:ascii="Times New Roman" w:eastAsia="Times New Roman" w:hAnsi="Times New Roman" w:cs="Times New Roman"/>
          <w:sz w:val="28"/>
          <w:szCs w:val="28"/>
          <w:lang w:val="ro-RO" w:eastAsia="ru-RU"/>
        </w:rPr>
        <w:t xml:space="preserve"> Cererea de azil evident nefondată</w:t>
      </w:r>
    </w:p>
    <w:p w14:paraId="391850B6" w14:textId="77777777" w:rsidR="006137C2" w:rsidRPr="00E77A3A" w:rsidRDefault="006137C2" w:rsidP="00860DCD">
      <w:pPr>
        <w:pStyle w:val="ListParagraph"/>
        <w:tabs>
          <w:tab w:val="left" w:pos="990"/>
        </w:tabs>
        <w:spacing w:after="0" w:line="240" w:lineRule="auto"/>
        <w:ind w:left="0" w:firstLine="720"/>
        <w:jc w:val="both"/>
        <w:rPr>
          <w:rFonts w:ascii="Times New Roman" w:eastAsia="Times New Roman" w:hAnsi="Times New Roman" w:cs="Times New Roman"/>
          <w:sz w:val="28"/>
          <w:szCs w:val="28"/>
          <w:lang w:val="ro-RO" w:eastAsia="ru-RU"/>
        </w:rPr>
      </w:pPr>
    </w:p>
    <w:p w14:paraId="16255528" w14:textId="77777777" w:rsidR="00C610EB" w:rsidRPr="00E77A3A" w:rsidRDefault="00C610EB" w:rsidP="00860DCD">
      <w:pPr>
        <w:pStyle w:val="ListParagraph"/>
        <w:numPr>
          <w:ilvl w:val="0"/>
          <w:numId w:val="7"/>
        </w:numPr>
        <w:tabs>
          <w:tab w:val="left" w:pos="990"/>
          <w:tab w:val="left" w:pos="1170"/>
        </w:tabs>
        <w:spacing w:after="0" w:line="240" w:lineRule="auto"/>
        <w:ind w:left="0" w:firstLine="720"/>
        <w:jc w:val="both"/>
        <w:rPr>
          <w:rFonts w:ascii="Times New Roman" w:eastAsia="Times New Roman" w:hAnsi="Times New Roman" w:cs="Times New Roman"/>
          <w:sz w:val="28"/>
          <w:szCs w:val="28"/>
          <w:lang w:val="ro-RO" w:eastAsia="ru-RU"/>
        </w:rPr>
      </w:pPr>
      <w:r w:rsidRPr="00E77A3A">
        <w:rPr>
          <w:rFonts w:ascii="Times New Roman" w:eastAsia="Times New Roman" w:hAnsi="Times New Roman" w:cs="Times New Roman"/>
          <w:sz w:val="28"/>
          <w:szCs w:val="28"/>
          <w:lang w:val="ro-RO" w:eastAsia="ru-RU"/>
        </w:rPr>
        <w:t>Cererea de azil este considerată evident nefondată dacă:</w:t>
      </w:r>
    </w:p>
    <w:p w14:paraId="3140AF68" w14:textId="0512A5A3" w:rsidR="00C610EB" w:rsidRPr="00E77A3A" w:rsidRDefault="00C610EB" w:rsidP="00860DCD">
      <w:pPr>
        <w:rPr>
          <w:sz w:val="28"/>
          <w:szCs w:val="28"/>
          <w:lang w:val="ro-RO" w:eastAsia="ro-RO"/>
        </w:rPr>
      </w:pPr>
      <w:r w:rsidRPr="00E77A3A">
        <w:rPr>
          <w:color w:val="000000"/>
          <w:sz w:val="28"/>
          <w:szCs w:val="28"/>
          <w:lang w:val="ro-RO" w:eastAsia="ro-RO"/>
        </w:rPr>
        <w:t xml:space="preserve">a) solicitantul, la depunerea cererii și prezentarea faptelor, a invocat doar aspecte care nu sunt relevante pentru a se examina dacă îndeplinește sau nu condițiile necesare pentru a fi beneficiar de protecție internațională în </w:t>
      </w:r>
      <w:r w:rsidRPr="00E77A3A">
        <w:rPr>
          <w:sz w:val="28"/>
          <w:szCs w:val="28"/>
          <w:lang w:val="ro-RO" w:eastAsia="ro-RO"/>
        </w:rPr>
        <w:t>sensul prezentei legi;</w:t>
      </w:r>
    </w:p>
    <w:p w14:paraId="1995F463" w14:textId="5A186A78" w:rsidR="00C610EB" w:rsidRPr="00E77A3A" w:rsidRDefault="00C610EB" w:rsidP="00860DCD">
      <w:pPr>
        <w:rPr>
          <w:color w:val="000000"/>
          <w:sz w:val="28"/>
          <w:szCs w:val="28"/>
          <w:lang w:val="ro-RO" w:eastAsia="ro-RO"/>
        </w:rPr>
      </w:pPr>
      <w:r w:rsidRPr="00E77A3A">
        <w:rPr>
          <w:color w:val="000000"/>
          <w:sz w:val="28"/>
          <w:szCs w:val="28"/>
          <w:lang w:val="ro-RO" w:eastAsia="ro-RO"/>
        </w:rPr>
        <w:t xml:space="preserve">b) </w:t>
      </w:r>
      <w:r w:rsidRPr="00E77A3A">
        <w:rPr>
          <w:color w:val="000000"/>
          <w:sz w:val="28"/>
          <w:szCs w:val="28"/>
          <w:shd w:val="clear" w:color="auto" w:fill="FFFFFF"/>
          <w:lang w:val="ro-RO"/>
        </w:rPr>
        <w:t xml:space="preserve">solicitantul a indus în eroare autoritățile în ceea ce privește identitatea și/sau cetățenia sa, și/sau autenticitatea documentelor sale, prezentând </w:t>
      </w:r>
      <w:r w:rsidR="00214761" w:rsidRPr="00E77A3A">
        <w:rPr>
          <w:color w:val="000000"/>
          <w:sz w:val="28"/>
          <w:szCs w:val="28"/>
          <w:shd w:val="clear" w:color="auto" w:fill="FFFFFF"/>
          <w:lang w:val="ro-RO"/>
        </w:rPr>
        <w:t>informații</w:t>
      </w:r>
      <w:r w:rsidR="00F85702" w:rsidRPr="00E77A3A">
        <w:rPr>
          <w:color w:val="000000"/>
          <w:sz w:val="28"/>
          <w:szCs w:val="28"/>
          <w:shd w:val="clear" w:color="auto" w:fill="FFFFFF"/>
          <w:lang w:val="ro-RO"/>
        </w:rPr>
        <w:t xml:space="preserve"> </w:t>
      </w:r>
      <w:r w:rsidRPr="00E77A3A">
        <w:rPr>
          <w:color w:val="000000" w:themeColor="text1"/>
          <w:sz w:val="28"/>
          <w:szCs w:val="28"/>
          <w:shd w:val="clear" w:color="auto" w:fill="FFFFFF"/>
          <w:lang w:val="ro-RO"/>
        </w:rPr>
        <w:t xml:space="preserve">sau documente false </w:t>
      </w:r>
      <w:r w:rsidRPr="00E77A3A">
        <w:rPr>
          <w:color w:val="000000"/>
          <w:sz w:val="28"/>
          <w:szCs w:val="28"/>
          <w:shd w:val="clear" w:color="auto" w:fill="FFFFFF"/>
          <w:lang w:val="ro-RO"/>
        </w:rPr>
        <w:t>ori tăinuind informații și documente relevante care ar fi putut avea o influență nefavorabilă asupra deciziei;</w:t>
      </w:r>
      <w:r w:rsidRPr="00E77A3A">
        <w:rPr>
          <w:color w:val="000000"/>
          <w:sz w:val="28"/>
          <w:szCs w:val="28"/>
          <w:lang w:val="ro-RO" w:eastAsia="ro-RO"/>
        </w:rPr>
        <w:t xml:space="preserve"> </w:t>
      </w:r>
    </w:p>
    <w:p w14:paraId="28CD3802" w14:textId="28C761C8" w:rsidR="00C610EB" w:rsidRPr="00E77A3A" w:rsidRDefault="00C610EB" w:rsidP="00860DCD">
      <w:pPr>
        <w:pStyle w:val="ListParagraph"/>
        <w:tabs>
          <w:tab w:val="left" w:pos="990"/>
        </w:tabs>
        <w:spacing w:after="0" w:line="240" w:lineRule="auto"/>
        <w:ind w:left="0" w:firstLine="720"/>
        <w:jc w:val="both"/>
        <w:rPr>
          <w:rFonts w:ascii="Times New Roman" w:eastAsia="Times New Roman" w:hAnsi="Times New Roman" w:cs="Times New Roman"/>
          <w:color w:val="000000"/>
          <w:sz w:val="28"/>
          <w:szCs w:val="28"/>
          <w:lang w:val="ro-RO" w:eastAsia="ro-RO"/>
        </w:rPr>
      </w:pPr>
      <w:r w:rsidRPr="00E77A3A">
        <w:rPr>
          <w:rFonts w:ascii="Times New Roman" w:eastAsia="Times New Roman" w:hAnsi="Times New Roman" w:cs="Times New Roman"/>
          <w:color w:val="000000"/>
          <w:sz w:val="28"/>
          <w:szCs w:val="28"/>
          <w:lang w:val="ro-RO" w:eastAsia="ro-RO"/>
        </w:rPr>
        <w:t xml:space="preserve">c) </w:t>
      </w:r>
      <w:r w:rsidRPr="00E77A3A">
        <w:rPr>
          <w:rFonts w:ascii="Times New Roman" w:eastAsia="Times New Roman" w:hAnsi="Times New Roman" w:cs="Times New Roman"/>
          <w:color w:val="000000" w:themeColor="text1"/>
          <w:sz w:val="28"/>
          <w:szCs w:val="28"/>
          <w:lang w:val="ro-RO" w:eastAsia="ro-RO"/>
        </w:rPr>
        <w:t xml:space="preserve">există o bănuială rezonabilă </w:t>
      </w:r>
      <w:r w:rsidRPr="00E77A3A">
        <w:rPr>
          <w:rFonts w:ascii="Times New Roman" w:eastAsia="Times New Roman" w:hAnsi="Times New Roman" w:cs="Times New Roman"/>
          <w:color w:val="000000"/>
          <w:sz w:val="28"/>
          <w:szCs w:val="28"/>
          <w:lang w:val="ro-RO" w:eastAsia="ro-RO"/>
        </w:rPr>
        <w:t>ca solicitantul să fi distrus, deteriorat, aruncat, cu rea-credință, acte de identitate sau documente de călătorie care ar fi contribuit la stabilirea identității sau a cetățeniei sale;</w:t>
      </w:r>
    </w:p>
    <w:p w14:paraId="63EA677C" w14:textId="485C8F06" w:rsidR="00C610EB" w:rsidRPr="00E77A3A" w:rsidRDefault="00C610EB" w:rsidP="00860DCD">
      <w:pPr>
        <w:rPr>
          <w:color w:val="000000"/>
          <w:sz w:val="28"/>
          <w:szCs w:val="28"/>
          <w:lang w:val="ro-RO" w:eastAsia="ro-RO"/>
        </w:rPr>
      </w:pPr>
      <w:r w:rsidRPr="00E77A3A">
        <w:rPr>
          <w:color w:val="000000"/>
          <w:sz w:val="28"/>
          <w:szCs w:val="28"/>
          <w:lang w:val="ro-RO" w:eastAsia="ro-RO"/>
        </w:rPr>
        <w:lastRenderedPageBreak/>
        <w:t xml:space="preserve">d) </w:t>
      </w:r>
      <w:bookmarkStart w:id="8" w:name="_Hlk184996273"/>
      <w:r w:rsidRPr="00E77A3A">
        <w:rPr>
          <w:color w:val="000000"/>
          <w:sz w:val="28"/>
          <w:szCs w:val="28"/>
          <w:lang w:val="ro-RO" w:eastAsia="ro-RO"/>
        </w:rPr>
        <w:t>solicitantul a făcut declarații în mod clar incoerente și contradictorii,</w:t>
      </w:r>
      <w:r w:rsidRPr="00E77A3A">
        <w:rPr>
          <w:color w:val="FF0000"/>
          <w:sz w:val="28"/>
          <w:szCs w:val="28"/>
          <w:lang w:val="ro-RO" w:eastAsia="ro-RO"/>
        </w:rPr>
        <w:t xml:space="preserve"> </w:t>
      </w:r>
      <w:r w:rsidRPr="00E77A3A">
        <w:rPr>
          <w:color w:val="000000" w:themeColor="text1"/>
          <w:sz w:val="28"/>
          <w:szCs w:val="28"/>
          <w:lang w:val="ro-RO" w:eastAsia="ro-RO"/>
        </w:rPr>
        <w:t xml:space="preserve">false </w:t>
      </w:r>
      <w:r w:rsidRPr="00E77A3A">
        <w:rPr>
          <w:color w:val="000000"/>
          <w:sz w:val="28"/>
          <w:szCs w:val="28"/>
          <w:lang w:val="ro-RO" w:eastAsia="ro-RO"/>
        </w:rPr>
        <w:t>sau evident insuficiente</w:t>
      </w:r>
      <w:r w:rsidR="00214761" w:rsidRPr="00E77A3A">
        <w:rPr>
          <w:color w:val="000000"/>
          <w:sz w:val="28"/>
          <w:szCs w:val="28"/>
          <w:lang w:val="ro-RO" w:eastAsia="ro-RO"/>
        </w:rPr>
        <w:t>,</w:t>
      </w:r>
      <w:r w:rsidRPr="00E77A3A">
        <w:rPr>
          <w:color w:val="FF0000"/>
          <w:sz w:val="28"/>
          <w:szCs w:val="28"/>
          <w:lang w:val="ro-RO" w:eastAsia="ro-RO"/>
        </w:rPr>
        <w:t xml:space="preserve"> </w:t>
      </w:r>
      <w:r w:rsidRPr="00E77A3A">
        <w:rPr>
          <w:color w:val="000000"/>
          <w:sz w:val="28"/>
          <w:szCs w:val="28"/>
          <w:lang w:val="ro-RO" w:eastAsia="ro-RO"/>
        </w:rPr>
        <w:t>care</w:t>
      </w:r>
      <w:r w:rsidR="004F0D5E" w:rsidRPr="00E77A3A">
        <w:rPr>
          <w:color w:val="000000"/>
          <w:sz w:val="28"/>
          <w:szCs w:val="28"/>
          <w:lang w:val="ro-RO" w:eastAsia="ro-RO"/>
        </w:rPr>
        <w:t xml:space="preserve"> nu permit stabilirea cu certitudine a informației </w:t>
      </w:r>
      <w:r w:rsidRPr="00E77A3A">
        <w:rPr>
          <w:color w:val="000000"/>
          <w:sz w:val="28"/>
          <w:szCs w:val="28"/>
          <w:lang w:val="ro-RO" w:eastAsia="ro-RO"/>
        </w:rPr>
        <w:t>privind țara de origine, făcând astfel</w:t>
      </w:r>
      <w:r w:rsidR="004F0D5E" w:rsidRPr="00E77A3A">
        <w:rPr>
          <w:color w:val="000000" w:themeColor="text1"/>
          <w:sz w:val="28"/>
          <w:szCs w:val="28"/>
          <w:lang w:val="ro-RO" w:eastAsia="ro-RO"/>
        </w:rPr>
        <w:t xml:space="preserve"> cererea sa</w:t>
      </w:r>
      <w:r w:rsidRPr="00E77A3A">
        <w:rPr>
          <w:color w:val="000000"/>
          <w:sz w:val="28"/>
          <w:szCs w:val="28"/>
          <w:lang w:val="ro-RO" w:eastAsia="ro-RO"/>
        </w:rPr>
        <w:t xml:space="preserve"> </w:t>
      </w:r>
      <w:r w:rsidRPr="00E77A3A">
        <w:rPr>
          <w:color w:val="000000" w:themeColor="text1"/>
          <w:sz w:val="28"/>
          <w:szCs w:val="28"/>
          <w:lang w:val="ro-RO" w:eastAsia="ro-RO"/>
        </w:rPr>
        <w:t xml:space="preserve">neconvingătoare în ceea ce privește îndeplinirea condițiilor pentru a fi beneficiar de </w:t>
      </w:r>
      <w:r w:rsidRPr="00E77A3A">
        <w:rPr>
          <w:color w:val="000000"/>
          <w:sz w:val="28"/>
          <w:szCs w:val="28"/>
          <w:lang w:val="ro-RO" w:eastAsia="ro-RO"/>
        </w:rPr>
        <w:t>protecție internațională în sensul prezentei legi;</w:t>
      </w:r>
    </w:p>
    <w:bookmarkEnd w:id="8"/>
    <w:p w14:paraId="3290FA2E" w14:textId="77777777" w:rsidR="00C610EB" w:rsidRPr="00E77A3A" w:rsidRDefault="00C610EB" w:rsidP="00860DCD">
      <w:pPr>
        <w:rPr>
          <w:color w:val="000000"/>
          <w:sz w:val="28"/>
          <w:szCs w:val="28"/>
          <w:shd w:val="clear" w:color="auto" w:fill="FFFFFF"/>
          <w:lang w:val="ro-RO"/>
        </w:rPr>
      </w:pPr>
      <w:r w:rsidRPr="00E77A3A">
        <w:rPr>
          <w:color w:val="000000"/>
          <w:sz w:val="28"/>
          <w:szCs w:val="28"/>
          <w:lang w:val="ro-RO" w:eastAsia="ro-RO"/>
        </w:rPr>
        <w:t xml:space="preserve">e) </w:t>
      </w:r>
      <w:r w:rsidRPr="00E77A3A">
        <w:rPr>
          <w:color w:val="000000"/>
          <w:sz w:val="28"/>
          <w:szCs w:val="28"/>
          <w:shd w:val="clear" w:color="auto" w:fill="FFFFFF"/>
          <w:lang w:val="ro-RO"/>
        </w:rPr>
        <w:t>solicitantul a depus cerere numai pentru a amâna sau a împiedica punerea în executare a unei decizii anterioare sau iminente care ar duce la îndepărtarea  sa de pe teritoriul Republicii Moldova;</w:t>
      </w:r>
    </w:p>
    <w:p w14:paraId="7EDA9365" w14:textId="1CE20FFF" w:rsidR="00C610EB" w:rsidRPr="00E77A3A" w:rsidRDefault="00C610EB" w:rsidP="00860DCD">
      <w:pPr>
        <w:rPr>
          <w:color w:val="000000"/>
          <w:sz w:val="28"/>
          <w:szCs w:val="28"/>
          <w:lang w:val="ro-RO" w:eastAsia="ro-RO"/>
        </w:rPr>
      </w:pPr>
      <w:r w:rsidRPr="00E77A3A">
        <w:rPr>
          <w:color w:val="000000"/>
          <w:sz w:val="28"/>
          <w:szCs w:val="28"/>
          <w:shd w:val="clear" w:color="auto" w:fill="FFFFFF"/>
          <w:lang w:val="ro-RO"/>
        </w:rPr>
        <w:t xml:space="preserve">f) solicitantul a intrat </w:t>
      </w:r>
      <w:r w:rsidR="00214761" w:rsidRPr="00E77A3A">
        <w:rPr>
          <w:color w:val="000000"/>
          <w:sz w:val="28"/>
          <w:szCs w:val="28"/>
          <w:shd w:val="clear" w:color="auto" w:fill="FFFFFF"/>
          <w:lang w:val="ro-RO"/>
        </w:rPr>
        <w:t xml:space="preserve">ilegal </w:t>
      </w:r>
      <w:r w:rsidRPr="00E77A3A">
        <w:rPr>
          <w:color w:val="000000"/>
          <w:sz w:val="28"/>
          <w:szCs w:val="28"/>
          <w:shd w:val="clear" w:color="auto" w:fill="FFFFFF"/>
          <w:lang w:val="ro-RO"/>
        </w:rPr>
        <w:t>pe teritoriul Republicii Moldova ori și-a prelungit ilegal șederea și, fără un motiv valabil, nu s-a prezentat la autorități și/sau nu a depus cerere de azil</w:t>
      </w:r>
      <w:r w:rsidRPr="00E77A3A">
        <w:rPr>
          <w:sz w:val="28"/>
          <w:szCs w:val="28"/>
          <w:lang w:val="ro-RO"/>
        </w:rPr>
        <w:t xml:space="preserve"> în timp de 24 de ore din momentul intrării ilegale pe teritoriul Republicii Moldova</w:t>
      </w:r>
      <w:r w:rsidRPr="00E77A3A">
        <w:rPr>
          <w:color w:val="000000"/>
          <w:sz w:val="28"/>
          <w:szCs w:val="28"/>
          <w:shd w:val="clear" w:color="auto" w:fill="FFFFFF"/>
          <w:lang w:val="ro-RO"/>
        </w:rPr>
        <w:t>.</w:t>
      </w:r>
    </w:p>
    <w:p w14:paraId="64773C52" w14:textId="77777777" w:rsidR="006137C2" w:rsidRPr="00E77A3A" w:rsidRDefault="006137C2" w:rsidP="00860DCD">
      <w:pPr>
        <w:shd w:val="clear" w:color="auto" w:fill="FFFFFF"/>
        <w:tabs>
          <w:tab w:val="left" w:pos="1134"/>
        </w:tabs>
        <w:rPr>
          <w:color w:val="000000"/>
          <w:sz w:val="28"/>
          <w:szCs w:val="28"/>
          <w:shd w:val="clear" w:color="auto" w:fill="FFFFFF"/>
          <w:lang w:val="ro-RO"/>
        </w:rPr>
      </w:pPr>
    </w:p>
    <w:p w14:paraId="22557DFB" w14:textId="3352C023" w:rsidR="00C610EB" w:rsidRPr="00E77A3A" w:rsidRDefault="00C610EB" w:rsidP="00860DCD">
      <w:pPr>
        <w:shd w:val="clear" w:color="auto" w:fill="FFFFFF"/>
        <w:tabs>
          <w:tab w:val="left" w:pos="1134"/>
        </w:tabs>
        <w:rPr>
          <w:color w:val="92D050"/>
          <w:sz w:val="28"/>
          <w:szCs w:val="28"/>
          <w:lang w:val="ro-RO"/>
        </w:rPr>
      </w:pPr>
      <w:r w:rsidRPr="00E77A3A">
        <w:rPr>
          <w:color w:val="000000"/>
          <w:sz w:val="28"/>
          <w:szCs w:val="28"/>
          <w:shd w:val="clear" w:color="auto" w:fill="FFFFFF"/>
          <w:lang w:val="ro-RO"/>
        </w:rPr>
        <w:t>(2) Motivele indicate la alin.</w:t>
      </w:r>
      <w:r w:rsidR="00214761" w:rsidRPr="00E77A3A">
        <w:rPr>
          <w:color w:val="000000"/>
          <w:sz w:val="28"/>
          <w:szCs w:val="28"/>
          <w:shd w:val="clear" w:color="auto" w:fill="FFFFFF"/>
          <w:lang w:val="ro-RO"/>
        </w:rPr>
        <w:t xml:space="preserve"> </w:t>
      </w:r>
      <w:r w:rsidRPr="00E77A3A">
        <w:rPr>
          <w:color w:val="000000"/>
          <w:sz w:val="28"/>
          <w:szCs w:val="28"/>
          <w:shd w:val="clear" w:color="auto" w:fill="FFFFFF"/>
          <w:lang w:val="ro-RO"/>
        </w:rPr>
        <w:t>(1), precum și cererile de azil prevăzute la art</w:t>
      </w:r>
      <w:r w:rsidR="001C5948" w:rsidRPr="00E77A3A">
        <w:rPr>
          <w:color w:val="000000"/>
          <w:sz w:val="28"/>
          <w:szCs w:val="28"/>
          <w:shd w:val="clear" w:color="auto" w:fill="FFFFFF"/>
          <w:lang w:val="ro-RO"/>
        </w:rPr>
        <w:t>.</w:t>
      </w:r>
      <w:r w:rsidR="008A1265" w:rsidRPr="00E77A3A">
        <w:rPr>
          <w:color w:val="000000"/>
          <w:sz w:val="28"/>
          <w:szCs w:val="28"/>
          <w:shd w:val="clear" w:color="auto" w:fill="FFFFFF"/>
          <w:lang w:val="ro-RO"/>
        </w:rPr>
        <w:t> </w:t>
      </w:r>
      <w:r w:rsidRPr="00E77A3A">
        <w:rPr>
          <w:color w:val="000000"/>
          <w:sz w:val="28"/>
          <w:szCs w:val="28"/>
          <w:shd w:val="clear" w:color="auto" w:fill="FFFFFF"/>
          <w:lang w:val="ro-RO"/>
        </w:rPr>
        <w:t xml:space="preserve">62 lit. b) nu pot să prevaleze temerii bine întemeiate de a fi persecutat sau riscului real de a fi supus unor vătămări </w:t>
      </w:r>
      <w:r w:rsidRPr="00E77A3A">
        <w:rPr>
          <w:color w:val="000000" w:themeColor="text1"/>
          <w:sz w:val="28"/>
          <w:szCs w:val="28"/>
          <w:shd w:val="clear" w:color="auto" w:fill="FFFFFF"/>
          <w:lang w:val="ro-RO"/>
        </w:rPr>
        <w:t xml:space="preserve">grave </w:t>
      </w:r>
      <w:r w:rsidRPr="00E77A3A">
        <w:rPr>
          <w:color w:val="000000" w:themeColor="text1"/>
          <w:sz w:val="28"/>
          <w:szCs w:val="28"/>
          <w:lang w:val="ro-RO"/>
        </w:rPr>
        <w:t>în sensul art. 48.”</w:t>
      </w:r>
    </w:p>
    <w:p w14:paraId="259AE334" w14:textId="77777777" w:rsidR="00105A79" w:rsidRPr="00E77A3A" w:rsidRDefault="00105A79" w:rsidP="00860DCD">
      <w:pPr>
        <w:pStyle w:val="ListParagraph"/>
        <w:tabs>
          <w:tab w:val="left" w:pos="993"/>
        </w:tabs>
        <w:spacing w:after="0" w:line="240" w:lineRule="auto"/>
        <w:ind w:left="0" w:firstLine="720"/>
        <w:jc w:val="both"/>
        <w:rPr>
          <w:rFonts w:ascii="Times New Roman" w:eastAsia="Times New Roman" w:hAnsi="Times New Roman" w:cs="Times New Roman"/>
          <w:sz w:val="28"/>
          <w:szCs w:val="28"/>
          <w:lang w:val="ro-RO" w:eastAsia="ru-RU"/>
        </w:rPr>
      </w:pPr>
    </w:p>
    <w:p w14:paraId="44CEDC6D" w14:textId="34C9937C" w:rsidR="00C610EB" w:rsidRPr="00E77A3A" w:rsidRDefault="00934D31"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eastAsia="Times New Roman" w:hAnsi="Times New Roman" w:cs="Times New Roman"/>
          <w:sz w:val="28"/>
          <w:szCs w:val="28"/>
          <w:lang w:val="ro-RO" w:eastAsia="ru-RU"/>
        </w:rPr>
        <w:t>31</w:t>
      </w:r>
      <w:r w:rsidR="00C610EB" w:rsidRPr="00E77A3A">
        <w:rPr>
          <w:rFonts w:ascii="Times New Roman" w:eastAsia="Times New Roman" w:hAnsi="Times New Roman" w:cs="Times New Roman"/>
          <w:sz w:val="28"/>
          <w:szCs w:val="28"/>
          <w:lang w:val="ro-RO" w:eastAsia="ru-RU"/>
        </w:rPr>
        <w:t xml:space="preserve">. </w:t>
      </w:r>
      <w:r w:rsidR="00FD05F0">
        <w:rPr>
          <w:rFonts w:ascii="Times New Roman" w:hAnsi="Times New Roman" w:cs="Times New Roman"/>
          <w:sz w:val="28"/>
          <w:szCs w:val="28"/>
          <w:shd w:val="clear" w:color="auto" w:fill="FFFFFF"/>
          <w:lang w:val="ro-RO"/>
        </w:rPr>
        <w:t>Legea s</w:t>
      </w:r>
      <w:r w:rsidR="00C610EB" w:rsidRPr="00E77A3A">
        <w:rPr>
          <w:rFonts w:ascii="Times New Roman" w:hAnsi="Times New Roman" w:cs="Times New Roman"/>
          <w:sz w:val="28"/>
          <w:szCs w:val="28"/>
          <w:shd w:val="clear" w:color="auto" w:fill="FFFFFF"/>
          <w:lang w:val="ro-RO"/>
        </w:rPr>
        <w:t xml:space="preserve">e completează cu </w:t>
      </w:r>
      <w:r w:rsidR="00C610EB" w:rsidRPr="00E77A3A">
        <w:rPr>
          <w:rFonts w:ascii="Times New Roman" w:hAnsi="Times New Roman" w:cs="Times New Roman"/>
          <w:sz w:val="28"/>
          <w:szCs w:val="28"/>
          <w:lang w:val="ro-RO"/>
        </w:rPr>
        <w:t>articolele 63</w:t>
      </w:r>
      <w:r w:rsidR="00C610EB" w:rsidRPr="00E77A3A">
        <w:rPr>
          <w:rFonts w:ascii="Times New Roman" w:hAnsi="Times New Roman" w:cs="Times New Roman"/>
          <w:sz w:val="28"/>
          <w:szCs w:val="28"/>
          <w:vertAlign w:val="superscript"/>
          <w:lang w:val="ro-RO"/>
        </w:rPr>
        <w:t xml:space="preserve">1 </w:t>
      </w:r>
      <w:r w:rsidR="00C610EB" w:rsidRPr="00E77A3A">
        <w:rPr>
          <w:rFonts w:ascii="Times New Roman" w:hAnsi="Times New Roman" w:cs="Times New Roman"/>
          <w:sz w:val="28"/>
          <w:szCs w:val="28"/>
          <w:lang w:val="ro-RO"/>
        </w:rPr>
        <w:t>și 63</w:t>
      </w:r>
      <w:r w:rsidR="00C610EB" w:rsidRPr="00E77A3A">
        <w:rPr>
          <w:rFonts w:ascii="Times New Roman" w:hAnsi="Times New Roman" w:cs="Times New Roman"/>
          <w:sz w:val="28"/>
          <w:szCs w:val="28"/>
          <w:vertAlign w:val="superscript"/>
          <w:lang w:val="ro-RO"/>
        </w:rPr>
        <w:t>2</w:t>
      </w:r>
      <w:r w:rsidR="00C610EB" w:rsidRPr="00E77A3A">
        <w:rPr>
          <w:rFonts w:ascii="Times New Roman" w:hAnsi="Times New Roman" w:cs="Times New Roman"/>
          <w:b/>
          <w:sz w:val="28"/>
          <w:szCs w:val="28"/>
          <w:lang w:val="ro-RO"/>
        </w:rPr>
        <w:t xml:space="preserve"> </w:t>
      </w:r>
      <w:r w:rsidR="00C610EB" w:rsidRPr="00E77A3A">
        <w:rPr>
          <w:rFonts w:ascii="Times New Roman" w:hAnsi="Times New Roman" w:cs="Times New Roman"/>
          <w:sz w:val="28"/>
          <w:szCs w:val="28"/>
          <w:lang w:val="ro-RO"/>
        </w:rPr>
        <w:t>cu următorul cuprins:</w:t>
      </w:r>
    </w:p>
    <w:p w14:paraId="5E6AE23E"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4EEB1E0F" w14:textId="5A654E24"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color w:val="000000" w:themeColor="text1"/>
          <w:sz w:val="28"/>
          <w:szCs w:val="28"/>
          <w:lang w:val="ro-MD"/>
        </w:rPr>
      </w:pPr>
      <w:r w:rsidRPr="00E77A3A">
        <w:rPr>
          <w:rFonts w:ascii="Times New Roman" w:hAnsi="Times New Roman" w:cs="Times New Roman"/>
          <w:sz w:val="28"/>
          <w:szCs w:val="28"/>
          <w:lang w:val="ro-RO"/>
        </w:rPr>
        <w:t>„</w:t>
      </w:r>
      <w:r w:rsidRPr="00E77A3A">
        <w:rPr>
          <w:rFonts w:ascii="Times New Roman" w:hAnsi="Times New Roman" w:cs="Times New Roman"/>
          <w:b/>
          <w:bCs/>
          <w:sz w:val="28"/>
          <w:szCs w:val="28"/>
          <w:lang w:val="ro-RO"/>
        </w:rPr>
        <w:t>Articolul 63</w:t>
      </w:r>
      <w:r w:rsidRPr="00E77A3A">
        <w:rPr>
          <w:rFonts w:ascii="Times New Roman" w:hAnsi="Times New Roman" w:cs="Times New Roman"/>
          <w:b/>
          <w:bCs/>
          <w:sz w:val="28"/>
          <w:szCs w:val="28"/>
          <w:vertAlign w:val="superscript"/>
          <w:lang w:val="ro-RO"/>
        </w:rPr>
        <w:t>1</w:t>
      </w:r>
      <w:r w:rsidRPr="00E77A3A">
        <w:rPr>
          <w:rFonts w:ascii="Times New Roman" w:hAnsi="Times New Roman" w:cs="Times New Roman"/>
          <w:b/>
          <w:bCs/>
          <w:sz w:val="28"/>
          <w:szCs w:val="28"/>
          <w:lang w:val="ro-RO"/>
        </w:rPr>
        <w:t>.</w:t>
      </w:r>
      <w:r w:rsidRPr="00E77A3A">
        <w:rPr>
          <w:rFonts w:ascii="Times New Roman" w:hAnsi="Times New Roman" w:cs="Times New Roman"/>
          <w:sz w:val="28"/>
          <w:szCs w:val="28"/>
          <w:lang w:val="ro-RO"/>
        </w:rPr>
        <w:t xml:space="preserve"> Țări </w:t>
      </w:r>
      <w:r w:rsidRPr="00E77A3A">
        <w:rPr>
          <w:rFonts w:ascii="Times New Roman" w:hAnsi="Times New Roman" w:cs="Times New Roman"/>
          <w:color w:val="000000" w:themeColor="text1"/>
          <w:sz w:val="28"/>
          <w:szCs w:val="28"/>
          <w:lang w:val="ro-RO"/>
        </w:rPr>
        <w:t>de origine</w:t>
      </w:r>
      <w:r w:rsidR="004F0D5E" w:rsidRPr="00E77A3A">
        <w:rPr>
          <w:rFonts w:ascii="Times New Roman" w:hAnsi="Times New Roman" w:cs="Times New Roman"/>
          <w:sz w:val="28"/>
          <w:szCs w:val="28"/>
          <w:lang w:val="ro-RO"/>
        </w:rPr>
        <w:t xml:space="preserve"> sigure</w:t>
      </w:r>
    </w:p>
    <w:p w14:paraId="642C487D"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color w:val="000000" w:themeColor="text1"/>
          <w:sz w:val="28"/>
          <w:szCs w:val="28"/>
          <w:lang w:val="ro-RO"/>
        </w:rPr>
      </w:pPr>
    </w:p>
    <w:p w14:paraId="2CED04D6" w14:textId="4D7DA5DC"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color w:val="C0504D" w:themeColor="accent2"/>
          <w:sz w:val="28"/>
          <w:szCs w:val="28"/>
          <w:lang w:val="ro-RO"/>
        </w:rPr>
      </w:pPr>
      <w:r w:rsidRPr="00E77A3A">
        <w:rPr>
          <w:rFonts w:ascii="Times New Roman" w:hAnsi="Times New Roman" w:cs="Times New Roman"/>
          <w:color w:val="000000" w:themeColor="text1"/>
          <w:sz w:val="28"/>
          <w:szCs w:val="28"/>
          <w:lang w:val="ro-RO"/>
        </w:rPr>
        <w:t xml:space="preserve">(1) Sunt considerate țări </w:t>
      </w:r>
      <w:r w:rsidR="004F0D5E" w:rsidRPr="00E77A3A">
        <w:rPr>
          <w:rFonts w:ascii="Times New Roman" w:hAnsi="Times New Roman" w:cs="Times New Roman"/>
          <w:color w:val="000000" w:themeColor="text1"/>
          <w:sz w:val="28"/>
          <w:szCs w:val="28"/>
          <w:lang w:val="ro-RO"/>
        </w:rPr>
        <w:t xml:space="preserve">de origine </w:t>
      </w:r>
      <w:r w:rsidRPr="00E77A3A">
        <w:rPr>
          <w:rFonts w:ascii="Times New Roman" w:hAnsi="Times New Roman" w:cs="Times New Roman"/>
          <w:color w:val="000000" w:themeColor="text1"/>
          <w:sz w:val="28"/>
          <w:szCs w:val="28"/>
          <w:lang w:val="ro-RO"/>
        </w:rPr>
        <w:t xml:space="preserve">sigure statele membre ale Uniunii Europene, precum și alte state, </w:t>
      </w:r>
      <w:r w:rsidR="00214761" w:rsidRPr="00E77A3A">
        <w:rPr>
          <w:rFonts w:ascii="Times New Roman" w:hAnsi="Times New Roman" w:cs="Times New Roman"/>
          <w:color w:val="000000" w:themeColor="text1"/>
          <w:sz w:val="28"/>
          <w:szCs w:val="28"/>
          <w:lang w:val="ro-RO"/>
        </w:rPr>
        <w:t xml:space="preserve">a căror listă </w:t>
      </w:r>
      <w:r w:rsidRPr="00E77A3A">
        <w:rPr>
          <w:rFonts w:ascii="Times New Roman" w:eastAsia="Times New Roman" w:hAnsi="Times New Roman" w:cs="Times New Roman"/>
          <w:color w:val="000000"/>
          <w:sz w:val="28"/>
          <w:szCs w:val="28"/>
          <w:shd w:val="clear" w:color="auto" w:fill="FFFFFF"/>
          <w:lang w:val="ro-RO"/>
        </w:rPr>
        <w:t>se aprobă de Guvern, în baza următoarelor criterii:</w:t>
      </w:r>
    </w:p>
    <w:p w14:paraId="1BDF41FD" w14:textId="59CC727F" w:rsidR="00C610EB" w:rsidRPr="00E77A3A" w:rsidRDefault="00C610EB" w:rsidP="00860DCD">
      <w:pPr>
        <w:shd w:val="clear" w:color="auto" w:fill="FFFFFF"/>
        <w:tabs>
          <w:tab w:val="left" w:pos="1134"/>
        </w:tabs>
        <w:rPr>
          <w:color w:val="000000"/>
          <w:sz w:val="28"/>
          <w:szCs w:val="28"/>
          <w:shd w:val="clear" w:color="auto" w:fill="FFFFFF"/>
          <w:lang w:val="ro-RO"/>
        </w:rPr>
      </w:pPr>
      <w:r w:rsidRPr="00E77A3A">
        <w:rPr>
          <w:color w:val="000000"/>
          <w:sz w:val="28"/>
          <w:szCs w:val="28"/>
          <w:shd w:val="clear" w:color="auto" w:fill="FFFFFF"/>
          <w:lang w:val="ro-RO"/>
        </w:rPr>
        <w:t xml:space="preserve">a) </w:t>
      </w:r>
      <w:r w:rsidR="004F0D5E" w:rsidRPr="00E77A3A">
        <w:rPr>
          <w:color w:val="000000"/>
          <w:sz w:val="28"/>
          <w:szCs w:val="28"/>
          <w:shd w:val="clear" w:color="auto" w:fill="FFFFFF"/>
          <w:lang w:val="ro-RO"/>
        </w:rPr>
        <w:t xml:space="preserve">respectarea </w:t>
      </w:r>
      <w:r w:rsidRPr="00E77A3A">
        <w:rPr>
          <w:color w:val="000000"/>
          <w:sz w:val="28"/>
          <w:szCs w:val="28"/>
          <w:shd w:val="clear" w:color="auto" w:fill="FFFFFF"/>
          <w:lang w:val="ro-RO"/>
        </w:rPr>
        <w:t>drepturilor fundamentale ale omului;</w:t>
      </w:r>
    </w:p>
    <w:p w14:paraId="5EF33BE2" w14:textId="342BCDF2" w:rsidR="00C610EB" w:rsidRPr="00E77A3A" w:rsidRDefault="00C610EB" w:rsidP="00860DCD">
      <w:pPr>
        <w:shd w:val="clear" w:color="auto" w:fill="FFFFFF"/>
        <w:tabs>
          <w:tab w:val="left" w:pos="990"/>
        </w:tabs>
        <w:rPr>
          <w:color w:val="000000"/>
          <w:sz w:val="28"/>
          <w:szCs w:val="28"/>
          <w:shd w:val="clear" w:color="auto" w:fill="FFFFFF"/>
          <w:lang w:val="ro-RO"/>
        </w:rPr>
      </w:pPr>
      <w:r w:rsidRPr="00E77A3A">
        <w:rPr>
          <w:color w:val="000000"/>
          <w:sz w:val="28"/>
          <w:szCs w:val="28"/>
          <w:shd w:val="clear" w:color="auto" w:fill="FFFFFF"/>
          <w:lang w:val="ro-RO"/>
        </w:rPr>
        <w:t>b)</w:t>
      </w:r>
      <w:r w:rsidR="00FD05F0">
        <w:rPr>
          <w:color w:val="000000"/>
          <w:sz w:val="28"/>
          <w:szCs w:val="28"/>
          <w:shd w:val="clear" w:color="auto" w:fill="FFFFFF"/>
          <w:lang w:val="ro-RO"/>
        </w:rPr>
        <w:t xml:space="preserve"> </w:t>
      </w:r>
      <w:r w:rsidRPr="00E77A3A">
        <w:rPr>
          <w:color w:val="000000"/>
          <w:sz w:val="28"/>
          <w:szCs w:val="28"/>
          <w:shd w:val="clear" w:color="auto" w:fill="FFFFFF"/>
          <w:lang w:val="ro-RO"/>
        </w:rPr>
        <w:t>funcționarea principiilor democratice, a pluralismului politic și a alegerilor libere, precum și existența unor instituții democratice funcționale care să asigure garantarea și respectarea drepturilor fundamentale ale omului;</w:t>
      </w:r>
    </w:p>
    <w:p w14:paraId="344D370D" w14:textId="5AB90536" w:rsidR="00C610EB" w:rsidRPr="00E77A3A" w:rsidRDefault="00C610EB" w:rsidP="00860DCD">
      <w:pPr>
        <w:pStyle w:val="ListParagraph"/>
        <w:tabs>
          <w:tab w:val="left" w:pos="993"/>
        </w:tabs>
        <w:spacing w:after="0" w:line="240" w:lineRule="auto"/>
        <w:ind w:left="0" w:firstLine="720"/>
        <w:jc w:val="both"/>
        <w:rPr>
          <w:rFonts w:ascii="Times New Roman" w:eastAsia="Times New Roman" w:hAnsi="Times New Roman" w:cs="Times New Roman"/>
          <w:color w:val="000000"/>
          <w:sz w:val="28"/>
          <w:szCs w:val="28"/>
          <w:shd w:val="clear" w:color="auto" w:fill="FFFFFF"/>
          <w:lang w:val="ro-RO"/>
        </w:rPr>
      </w:pPr>
      <w:r w:rsidRPr="00E77A3A">
        <w:rPr>
          <w:rFonts w:ascii="Times New Roman" w:eastAsia="Times New Roman" w:hAnsi="Times New Roman" w:cs="Times New Roman"/>
          <w:color w:val="000000"/>
          <w:sz w:val="28"/>
          <w:szCs w:val="28"/>
          <w:shd w:val="clear" w:color="auto" w:fill="FFFFFF"/>
          <w:lang w:val="ro-RO"/>
        </w:rPr>
        <w:t>c) existența unor mecanisme eficiente de sesizare a încălcării drepturilor și libertăților fundamentale ale omului.</w:t>
      </w:r>
    </w:p>
    <w:p w14:paraId="3A7999CC"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1145C16C" w14:textId="2AA18B8B"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(2) În procesul de determinare a țării </w:t>
      </w:r>
      <w:r w:rsidR="00DB3A7A" w:rsidRPr="00E77A3A">
        <w:rPr>
          <w:rFonts w:ascii="Times New Roman" w:hAnsi="Times New Roman" w:cs="Times New Roman"/>
          <w:sz w:val="28"/>
          <w:szCs w:val="28"/>
          <w:lang w:val="ro-RO"/>
        </w:rPr>
        <w:t xml:space="preserve">de origine </w:t>
      </w:r>
      <w:r w:rsidRPr="00E77A3A">
        <w:rPr>
          <w:rFonts w:ascii="Times New Roman" w:hAnsi="Times New Roman" w:cs="Times New Roman"/>
          <w:sz w:val="28"/>
          <w:szCs w:val="28"/>
          <w:lang w:val="ro-RO"/>
        </w:rPr>
        <w:t xml:space="preserve">sigure se vor lua în considerare informațiile furnizate de ÎCNUR, </w:t>
      </w:r>
      <w:r w:rsidR="00FD05F0">
        <w:rPr>
          <w:rFonts w:ascii="Times New Roman" w:hAnsi="Times New Roman" w:cs="Times New Roman"/>
          <w:sz w:val="28"/>
          <w:szCs w:val="28"/>
          <w:lang w:val="ro-RO"/>
        </w:rPr>
        <w:t xml:space="preserve">de </w:t>
      </w:r>
      <w:r w:rsidRPr="00E77A3A">
        <w:rPr>
          <w:rFonts w:ascii="Times New Roman" w:hAnsi="Times New Roman" w:cs="Times New Roman"/>
          <w:sz w:val="28"/>
          <w:szCs w:val="28"/>
          <w:lang w:val="ro-RO"/>
        </w:rPr>
        <w:t>Consiliul Europei sau de alte organizații internaționale.</w:t>
      </w:r>
    </w:p>
    <w:p w14:paraId="3EA3E5DA"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3C19FB97" w14:textId="4CF706CB"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(3) Periodic se reexamin</w:t>
      </w:r>
      <w:r w:rsidR="004F0D5E" w:rsidRPr="00E77A3A">
        <w:rPr>
          <w:rFonts w:ascii="Times New Roman" w:hAnsi="Times New Roman" w:cs="Times New Roman"/>
          <w:sz w:val="28"/>
          <w:szCs w:val="28"/>
          <w:lang w:val="ro-RO"/>
        </w:rPr>
        <w:t>ează</w:t>
      </w:r>
      <w:r w:rsidRPr="00E77A3A">
        <w:rPr>
          <w:rFonts w:ascii="Times New Roman" w:hAnsi="Times New Roman" w:cs="Times New Roman"/>
          <w:sz w:val="28"/>
          <w:szCs w:val="28"/>
          <w:lang w:val="ro-RO"/>
        </w:rPr>
        <w:t xml:space="preserve"> situația din țările desemnate ca țări </w:t>
      </w:r>
      <w:r w:rsidR="00DB3A7A" w:rsidRPr="00E77A3A">
        <w:rPr>
          <w:rFonts w:ascii="Times New Roman" w:hAnsi="Times New Roman" w:cs="Times New Roman"/>
          <w:sz w:val="28"/>
          <w:szCs w:val="28"/>
          <w:lang w:val="ro-RO"/>
        </w:rPr>
        <w:t xml:space="preserve">de origine </w:t>
      </w:r>
      <w:r w:rsidRPr="00E77A3A">
        <w:rPr>
          <w:rFonts w:ascii="Times New Roman" w:hAnsi="Times New Roman" w:cs="Times New Roman"/>
          <w:sz w:val="28"/>
          <w:szCs w:val="28"/>
          <w:lang w:val="ro-RO"/>
        </w:rPr>
        <w:t>sigure, iar pe baza informațiilor rezultate se actualiz</w:t>
      </w:r>
      <w:r w:rsidR="004F0D5E" w:rsidRPr="00E77A3A">
        <w:rPr>
          <w:rFonts w:ascii="Times New Roman" w:hAnsi="Times New Roman" w:cs="Times New Roman"/>
          <w:sz w:val="28"/>
          <w:szCs w:val="28"/>
          <w:lang w:val="ro-RO"/>
        </w:rPr>
        <w:t>ează</w:t>
      </w:r>
      <w:r w:rsidRPr="00E77A3A">
        <w:rPr>
          <w:rFonts w:ascii="Times New Roman" w:hAnsi="Times New Roman" w:cs="Times New Roman"/>
          <w:sz w:val="28"/>
          <w:szCs w:val="28"/>
          <w:lang w:val="ro-RO"/>
        </w:rPr>
        <w:t xml:space="preserve"> lista menționată la alin. (1).</w:t>
      </w:r>
    </w:p>
    <w:p w14:paraId="44E496A6" w14:textId="77777777" w:rsidR="006137C2" w:rsidRPr="00E77A3A" w:rsidRDefault="006137C2" w:rsidP="00860DCD">
      <w:pPr>
        <w:pStyle w:val="ListParagraph"/>
        <w:tabs>
          <w:tab w:val="left" w:pos="993"/>
        </w:tabs>
        <w:spacing w:after="0" w:line="240" w:lineRule="auto"/>
        <w:ind w:left="0" w:firstLine="720"/>
        <w:contextualSpacing w:val="0"/>
        <w:jc w:val="both"/>
        <w:rPr>
          <w:rFonts w:ascii="Times New Roman" w:hAnsi="Times New Roman" w:cs="Times New Roman"/>
          <w:sz w:val="28"/>
          <w:szCs w:val="28"/>
          <w:lang w:val="ro-RO"/>
        </w:rPr>
      </w:pPr>
    </w:p>
    <w:p w14:paraId="4BD5A1E7" w14:textId="630F38FA" w:rsidR="00C610EB" w:rsidRPr="00E77A3A" w:rsidRDefault="00C610EB" w:rsidP="00860DCD">
      <w:pPr>
        <w:pStyle w:val="ListParagraph"/>
        <w:tabs>
          <w:tab w:val="left" w:pos="993"/>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(4) Cererea de azil a străinului care provine dintr-o țară sigură este examinată în procedură rapidă, cu excepția cazului în care situația de fapt sau dovezile prezentate de solicitant demonstrează existența unei temeri bine întemeiate de a fi persecutat sau riscul real de a fi supus unor vătămări grave în sensul art. 48. În acest caz</w:t>
      </w:r>
      <w:r w:rsidR="00153598"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cererea de azil se examin</w:t>
      </w:r>
      <w:r w:rsidR="00414847" w:rsidRPr="00E77A3A">
        <w:rPr>
          <w:rFonts w:ascii="Times New Roman" w:hAnsi="Times New Roman" w:cs="Times New Roman"/>
          <w:sz w:val="28"/>
          <w:szCs w:val="28"/>
          <w:lang w:val="ro-RO"/>
        </w:rPr>
        <w:t>e</w:t>
      </w:r>
      <w:r w:rsidRPr="00E77A3A">
        <w:rPr>
          <w:rFonts w:ascii="Times New Roman" w:hAnsi="Times New Roman" w:cs="Times New Roman"/>
          <w:sz w:val="28"/>
          <w:szCs w:val="28"/>
          <w:lang w:val="ro-RO"/>
        </w:rPr>
        <w:t>a</w:t>
      </w:r>
      <w:r w:rsidR="00414847" w:rsidRPr="00E77A3A">
        <w:rPr>
          <w:rFonts w:ascii="Times New Roman" w:hAnsi="Times New Roman" w:cs="Times New Roman"/>
          <w:sz w:val="28"/>
          <w:szCs w:val="28"/>
          <w:lang w:val="ro-RO"/>
        </w:rPr>
        <w:t>ză</w:t>
      </w:r>
      <w:r w:rsidRPr="00E77A3A">
        <w:rPr>
          <w:rFonts w:ascii="Times New Roman" w:hAnsi="Times New Roman" w:cs="Times New Roman"/>
          <w:sz w:val="28"/>
          <w:szCs w:val="28"/>
          <w:lang w:val="ro-RO"/>
        </w:rPr>
        <w:t xml:space="preserve"> în procedură ordinară.</w:t>
      </w:r>
    </w:p>
    <w:p w14:paraId="0190D8B5" w14:textId="77777777" w:rsidR="00882FA9" w:rsidRDefault="00882FA9" w:rsidP="00860DCD">
      <w:pPr>
        <w:pStyle w:val="ListParagraph"/>
        <w:tabs>
          <w:tab w:val="left" w:pos="993"/>
        </w:tabs>
        <w:spacing w:after="0" w:line="240" w:lineRule="auto"/>
        <w:ind w:left="0" w:firstLine="720"/>
        <w:contextualSpacing w:val="0"/>
        <w:jc w:val="both"/>
        <w:rPr>
          <w:rFonts w:ascii="Times New Roman" w:hAnsi="Times New Roman" w:cs="Times New Roman"/>
          <w:b/>
          <w:bCs/>
          <w:sz w:val="28"/>
          <w:szCs w:val="28"/>
          <w:lang w:val="ro-RO"/>
        </w:rPr>
      </w:pPr>
    </w:p>
    <w:p w14:paraId="5DB0F0C9" w14:textId="081DFD73" w:rsidR="00C610EB" w:rsidRPr="00E77A3A" w:rsidRDefault="00C610EB" w:rsidP="00860DCD">
      <w:pPr>
        <w:pStyle w:val="ListParagraph"/>
        <w:tabs>
          <w:tab w:val="left" w:pos="993"/>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b/>
          <w:bCs/>
          <w:sz w:val="28"/>
          <w:szCs w:val="28"/>
          <w:lang w:val="ro-RO"/>
        </w:rPr>
        <w:t>Articolul 63</w:t>
      </w:r>
      <w:r w:rsidRPr="00E77A3A">
        <w:rPr>
          <w:rFonts w:ascii="Times New Roman" w:hAnsi="Times New Roman" w:cs="Times New Roman"/>
          <w:b/>
          <w:bCs/>
          <w:sz w:val="28"/>
          <w:szCs w:val="28"/>
          <w:vertAlign w:val="superscript"/>
          <w:lang w:val="ro-RO"/>
        </w:rPr>
        <w:t>2</w:t>
      </w:r>
      <w:r w:rsidRPr="00E77A3A">
        <w:rPr>
          <w:rFonts w:ascii="Times New Roman" w:hAnsi="Times New Roman" w:cs="Times New Roman"/>
          <w:b/>
          <w:bCs/>
          <w:sz w:val="28"/>
          <w:szCs w:val="28"/>
          <w:lang w:val="ro-RO"/>
        </w:rPr>
        <w:t>.</w:t>
      </w:r>
      <w:r w:rsidRPr="00E77A3A">
        <w:rPr>
          <w:rFonts w:ascii="Times New Roman" w:hAnsi="Times New Roman" w:cs="Times New Roman"/>
          <w:sz w:val="28"/>
          <w:szCs w:val="28"/>
          <w:lang w:val="ro-RO"/>
        </w:rPr>
        <w:t xml:space="preserve"> Țări terțe sigure</w:t>
      </w:r>
    </w:p>
    <w:p w14:paraId="1F4022C7" w14:textId="77777777" w:rsidR="006137C2" w:rsidRPr="00E77A3A" w:rsidRDefault="006137C2" w:rsidP="00860DCD">
      <w:pPr>
        <w:pStyle w:val="ListParagraph"/>
        <w:tabs>
          <w:tab w:val="left" w:pos="993"/>
        </w:tabs>
        <w:spacing w:after="0" w:line="240" w:lineRule="auto"/>
        <w:ind w:left="0" w:firstLine="720"/>
        <w:contextualSpacing w:val="0"/>
        <w:jc w:val="both"/>
        <w:rPr>
          <w:rFonts w:ascii="Times New Roman" w:hAnsi="Times New Roman" w:cs="Times New Roman"/>
          <w:sz w:val="28"/>
          <w:szCs w:val="28"/>
          <w:lang w:val="ro-RO"/>
        </w:rPr>
      </w:pPr>
    </w:p>
    <w:p w14:paraId="68122F00" w14:textId="63F5F813" w:rsidR="00C610EB" w:rsidRPr="00E77A3A" w:rsidRDefault="00C610EB" w:rsidP="00860DCD">
      <w:pPr>
        <w:pStyle w:val="ListParagraph"/>
        <w:tabs>
          <w:tab w:val="left" w:pos="993"/>
        </w:tabs>
        <w:spacing w:after="0" w:line="240" w:lineRule="auto"/>
        <w:ind w:left="0" w:firstLine="720"/>
        <w:contextualSpacing w:val="0"/>
        <w:jc w:val="both"/>
        <w:rPr>
          <w:rFonts w:ascii="Times New Roman" w:eastAsia="Times New Roman" w:hAnsi="Times New Roman" w:cs="Times New Roman"/>
          <w:sz w:val="28"/>
          <w:szCs w:val="28"/>
          <w:shd w:val="clear" w:color="auto" w:fill="FFFFFF"/>
          <w:lang w:val="ro-RO"/>
        </w:rPr>
      </w:pPr>
      <w:r w:rsidRPr="00E77A3A">
        <w:rPr>
          <w:rFonts w:ascii="Times New Roman" w:hAnsi="Times New Roman" w:cs="Times New Roman"/>
          <w:sz w:val="28"/>
          <w:szCs w:val="28"/>
          <w:lang w:val="ro-RO"/>
        </w:rPr>
        <w:t xml:space="preserve">(1) Țări terțe sigure sunt țările în care sunt respectate drepturile solicitantului de protecție internațională, a căror listă se </w:t>
      </w:r>
      <w:r w:rsidRPr="00E77A3A">
        <w:rPr>
          <w:rFonts w:ascii="Times New Roman" w:eastAsia="Times New Roman" w:hAnsi="Times New Roman" w:cs="Times New Roman"/>
          <w:sz w:val="28"/>
          <w:szCs w:val="28"/>
          <w:shd w:val="clear" w:color="auto" w:fill="FFFFFF"/>
          <w:lang w:val="ro-RO"/>
        </w:rPr>
        <w:t>aprobă de Guvern</w:t>
      </w:r>
      <w:r w:rsidR="00153598" w:rsidRPr="00E77A3A">
        <w:rPr>
          <w:rFonts w:ascii="Times New Roman" w:eastAsia="Times New Roman" w:hAnsi="Times New Roman" w:cs="Times New Roman"/>
          <w:sz w:val="28"/>
          <w:szCs w:val="28"/>
          <w:shd w:val="clear" w:color="auto" w:fill="FFFFFF"/>
          <w:lang w:val="ro-RO"/>
        </w:rPr>
        <w:t>,</w:t>
      </w:r>
      <w:r w:rsidRPr="00E77A3A">
        <w:rPr>
          <w:rFonts w:ascii="Times New Roman" w:hAnsi="Times New Roman" w:cs="Times New Roman"/>
          <w:sz w:val="28"/>
          <w:szCs w:val="28"/>
          <w:lang w:val="ro-RO"/>
        </w:rPr>
        <w:t xml:space="preserve"> </w:t>
      </w:r>
      <w:r w:rsidR="00153598" w:rsidRPr="00E77A3A">
        <w:rPr>
          <w:rFonts w:ascii="Times New Roman" w:hAnsi="Times New Roman" w:cs="Times New Roman"/>
          <w:sz w:val="28"/>
          <w:szCs w:val="28"/>
          <w:lang w:val="ro-RO"/>
        </w:rPr>
        <w:t xml:space="preserve">în </w:t>
      </w:r>
      <w:r w:rsidRPr="00E77A3A">
        <w:rPr>
          <w:rFonts w:ascii="Times New Roman" w:hAnsi="Times New Roman" w:cs="Times New Roman"/>
          <w:sz w:val="28"/>
          <w:szCs w:val="28"/>
          <w:lang w:val="ro-RO"/>
        </w:rPr>
        <w:t xml:space="preserve">baza </w:t>
      </w:r>
      <w:r w:rsidR="001C5948" w:rsidRPr="00E77A3A">
        <w:rPr>
          <w:rFonts w:ascii="Times New Roman" w:hAnsi="Times New Roman" w:cs="Times New Roman"/>
          <w:sz w:val="28"/>
          <w:szCs w:val="28"/>
          <w:lang w:val="ro-RO"/>
        </w:rPr>
        <w:t xml:space="preserve">următoarelor </w:t>
      </w:r>
      <w:r w:rsidRPr="00E77A3A">
        <w:rPr>
          <w:rFonts w:ascii="Times New Roman" w:hAnsi="Times New Roman" w:cs="Times New Roman"/>
          <w:sz w:val="28"/>
          <w:szCs w:val="28"/>
          <w:lang w:val="ro-RO"/>
        </w:rPr>
        <w:t>criterii:</w:t>
      </w:r>
    </w:p>
    <w:p w14:paraId="1CA206FE" w14:textId="445822AD" w:rsidR="00C610EB" w:rsidRPr="00E77A3A" w:rsidRDefault="00C610EB" w:rsidP="00860DCD">
      <w:pPr>
        <w:pStyle w:val="ListParagraph"/>
        <w:numPr>
          <w:ilvl w:val="0"/>
          <w:numId w:val="17"/>
        </w:numPr>
        <w:tabs>
          <w:tab w:val="left" w:pos="993"/>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viața și libertatea nu sunt amenințate din motive de rasă, religie, cetățenie, apartenență la un grup social sau opinii politice;</w:t>
      </w:r>
    </w:p>
    <w:p w14:paraId="0EF2F8A5" w14:textId="78815DB7" w:rsidR="00C610EB" w:rsidRPr="00E77A3A" w:rsidRDefault="00C610EB" w:rsidP="00860DCD">
      <w:pPr>
        <w:pStyle w:val="ListParagraph"/>
        <w:numPr>
          <w:ilvl w:val="0"/>
          <w:numId w:val="17"/>
        </w:numPr>
        <w:tabs>
          <w:tab w:val="left" w:pos="993"/>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nu există niciun risc </w:t>
      </w:r>
      <w:r w:rsidRPr="00E77A3A">
        <w:rPr>
          <w:rFonts w:ascii="Times New Roman" w:eastAsia="Times New Roman" w:hAnsi="Times New Roman" w:cs="Times New Roman"/>
          <w:sz w:val="28"/>
          <w:szCs w:val="28"/>
          <w:shd w:val="clear" w:color="auto" w:fill="FFFFFF"/>
          <w:lang w:val="ro-RO"/>
        </w:rPr>
        <w:t xml:space="preserve">de a fi persecutat sau riscul real de a fi supus unor vătămări grave </w:t>
      </w:r>
      <w:r w:rsidRPr="00E77A3A">
        <w:rPr>
          <w:rFonts w:ascii="Times New Roman" w:hAnsi="Times New Roman" w:cs="Times New Roman"/>
          <w:sz w:val="28"/>
          <w:szCs w:val="28"/>
          <w:lang w:val="ro-RO"/>
        </w:rPr>
        <w:t>în sensul art. 48;</w:t>
      </w:r>
    </w:p>
    <w:p w14:paraId="1A399887" w14:textId="7E639BC4" w:rsidR="00C610EB" w:rsidRPr="00E77A3A" w:rsidRDefault="00C610EB" w:rsidP="00860DCD">
      <w:pPr>
        <w:pStyle w:val="ListParagraph"/>
        <w:numPr>
          <w:ilvl w:val="0"/>
          <w:numId w:val="17"/>
        </w:numPr>
        <w:tabs>
          <w:tab w:val="left" w:pos="993"/>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principiul nereturnării este respectat în conformitate cu Convenția de la Geneva privind statutul refugiaților din 28 iulie 1951;</w:t>
      </w:r>
    </w:p>
    <w:p w14:paraId="2E9D2A91" w14:textId="3F9DFE40" w:rsidR="00C610EB" w:rsidRPr="00E77A3A" w:rsidRDefault="00C610EB" w:rsidP="00860DCD">
      <w:pPr>
        <w:pStyle w:val="ListParagraph"/>
        <w:numPr>
          <w:ilvl w:val="0"/>
          <w:numId w:val="17"/>
        </w:numPr>
        <w:tabs>
          <w:tab w:val="left" w:pos="993"/>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există posibilitatea de a solicita recunoașterea statutului de refugiat.</w:t>
      </w:r>
    </w:p>
    <w:p w14:paraId="09B57B68" w14:textId="77777777" w:rsidR="006137C2" w:rsidRPr="00E77A3A" w:rsidRDefault="006137C2" w:rsidP="00860DCD">
      <w:pPr>
        <w:pStyle w:val="ListParagraph"/>
        <w:tabs>
          <w:tab w:val="left" w:pos="993"/>
        </w:tabs>
        <w:spacing w:after="0" w:line="240" w:lineRule="auto"/>
        <w:ind w:left="0" w:firstLine="720"/>
        <w:contextualSpacing w:val="0"/>
        <w:jc w:val="both"/>
        <w:rPr>
          <w:rFonts w:ascii="Times New Roman" w:hAnsi="Times New Roman" w:cs="Times New Roman"/>
          <w:sz w:val="28"/>
          <w:szCs w:val="28"/>
          <w:lang w:val="ro-RO"/>
        </w:rPr>
      </w:pPr>
    </w:p>
    <w:p w14:paraId="5E76C701" w14:textId="7564F132" w:rsidR="00C610EB" w:rsidRPr="00E77A3A" w:rsidRDefault="00C610EB" w:rsidP="00860DCD">
      <w:pPr>
        <w:pStyle w:val="ListParagraph"/>
        <w:numPr>
          <w:ilvl w:val="0"/>
          <w:numId w:val="7"/>
        </w:numPr>
        <w:tabs>
          <w:tab w:val="left" w:pos="993"/>
          <w:tab w:val="left" w:pos="1170"/>
        </w:tabs>
        <w:spacing w:after="0" w:line="240" w:lineRule="auto"/>
        <w:ind w:left="0" w:firstLine="720"/>
        <w:contextualSpacing w:val="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 xml:space="preserve">Conceptul </w:t>
      </w:r>
      <w:r w:rsidR="006F3147" w:rsidRPr="00E77A3A">
        <w:rPr>
          <w:rFonts w:ascii="Times New Roman" w:hAnsi="Times New Roman" w:cs="Times New Roman"/>
          <w:sz w:val="28"/>
          <w:szCs w:val="28"/>
          <w:lang w:val="ro-RO"/>
        </w:rPr>
        <w:t>de</w:t>
      </w:r>
      <w:r w:rsidRPr="00E77A3A">
        <w:rPr>
          <w:rFonts w:ascii="Times New Roman" w:hAnsi="Times New Roman" w:cs="Times New Roman"/>
          <w:sz w:val="28"/>
          <w:szCs w:val="28"/>
          <w:lang w:val="ro-RO"/>
        </w:rPr>
        <w:t xml:space="preserve"> </w:t>
      </w:r>
      <w:r w:rsidR="006F3147" w:rsidRPr="00E77A3A">
        <w:rPr>
          <w:rFonts w:ascii="Times New Roman" w:hAnsi="Times New Roman" w:cs="Times New Roman"/>
          <w:sz w:val="28"/>
          <w:szCs w:val="28"/>
          <w:lang w:val="ro-RO"/>
        </w:rPr>
        <w:t xml:space="preserve">țară </w:t>
      </w:r>
      <w:r w:rsidRPr="00E77A3A">
        <w:rPr>
          <w:rFonts w:ascii="Times New Roman" w:hAnsi="Times New Roman" w:cs="Times New Roman"/>
          <w:sz w:val="28"/>
          <w:szCs w:val="28"/>
          <w:lang w:val="ro-RO"/>
        </w:rPr>
        <w:t>terț</w:t>
      </w:r>
      <w:r w:rsidR="006F3147" w:rsidRPr="00E77A3A">
        <w:rPr>
          <w:rFonts w:ascii="Times New Roman" w:hAnsi="Times New Roman" w:cs="Times New Roman"/>
          <w:sz w:val="28"/>
          <w:szCs w:val="28"/>
          <w:lang w:val="ro-RO"/>
        </w:rPr>
        <w:t>ă</w:t>
      </w:r>
      <w:r w:rsidRPr="00E77A3A">
        <w:rPr>
          <w:rFonts w:ascii="Times New Roman" w:hAnsi="Times New Roman" w:cs="Times New Roman"/>
          <w:sz w:val="28"/>
          <w:szCs w:val="28"/>
          <w:lang w:val="ro-RO"/>
        </w:rPr>
        <w:t xml:space="preserve"> </w:t>
      </w:r>
      <w:r w:rsidR="006F3147" w:rsidRPr="00E77A3A">
        <w:rPr>
          <w:rFonts w:ascii="Times New Roman" w:hAnsi="Times New Roman" w:cs="Times New Roman"/>
          <w:sz w:val="28"/>
          <w:szCs w:val="28"/>
          <w:lang w:val="ro-RO"/>
        </w:rPr>
        <w:t xml:space="preserve">sigură </w:t>
      </w:r>
      <w:r w:rsidRPr="00E77A3A">
        <w:rPr>
          <w:rFonts w:ascii="Times New Roman" w:hAnsi="Times New Roman" w:cs="Times New Roman"/>
          <w:sz w:val="28"/>
          <w:szCs w:val="28"/>
          <w:lang w:val="ro-RO"/>
        </w:rPr>
        <w:t>se aplică în sensul prezentei legi dacă:</w:t>
      </w:r>
    </w:p>
    <w:p w14:paraId="0DBD5266" w14:textId="42EFF745" w:rsidR="00C610EB" w:rsidRPr="00E77A3A" w:rsidRDefault="00C610EB" w:rsidP="00860DCD">
      <w:pPr>
        <w:pStyle w:val="ListParagraph"/>
        <w:numPr>
          <w:ilvl w:val="0"/>
          <w:numId w:val="18"/>
        </w:numPr>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țara din care vine solicitantul se încadrează în prevederile alin</w:t>
      </w:r>
      <w:r w:rsidR="007A0C47"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(1);</w:t>
      </w:r>
    </w:p>
    <w:p w14:paraId="330ECF26" w14:textId="6E421D2B" w:rsidR="00C610EB" w:rsidRPr="00E77A3A" w:rsidRDefault="00C610EB" w:rsidP="00860DCD">
      <w:pPr>
        <w:pStyle w:val="ListParagraph"/>
        <w:numPr>
          <w:ilvl w:val="0"/>
          <w:numId w:val="18"/>
        </w:numPr>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există o legătură între solicitant și țara terță în cauză în baza căreia ar fi rezonabil ca străinul să se ducă în țara respectivă;</w:t>
      </w:r>
    </w:p>
    <w:p w14:paraId="5A2DB234" w14:textId="459E5059" w:rsidR="00C610EB" w:rsidRPr="00E77A3A" w:rsidRDefault="00C610EB" w:rsidP="00860DCD">
      <w:pPr>
        <w:pStyle w:val="ListParagraph"/>
        <w:numPr>
          <w:ilvl w:val="0"/>
          <w:numId w:val="18"/>
        </w:numPr>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urmare</w:t>
      </w:r>
      <w:r w:rsidR="00E241DD" w:rsidRPr="00E77A3A">
        <w:rPr>
          <w:rFonts w:ascii="Times New Roman" w:hAnsi="Times New Roman" w:cs="Times New Roman"/>
          <w:sz w:val="28"/>
          <w:szCs w:val="28"/>
          <w:lang w:val="ro-RO"/>
        </w:rPr>
        <w:t xml:space="preserve"> a</w:t>
      </w:r>
      <w:r w:rsidRPr="00E77A3A">
        <w:rPr>
          <w:rFonts w:ascii="Times New Roman" w:hAnsi="Times New Roman" w:cs="Times New Roman"/>
          <w:sz w:val="28"/>
          <w:szCs w:val="28"/>
          <w:lang w:val="ro-RO"/>
        </w:rPr>
        <w:t xml:space="preserve"> examinării individuale a solicitării</w:t>
      </w:r>
      <w:r w:rsidR="001C5948"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s-a stabilit că respectiva țară este sigură pentru solicitant.</w:t>
      </w:r>
    </w:p>
    <w:p w14:paraId="0740907F"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261A6715" w14:textId="414DC823" w:rsidR="00C610EB" w:rsidRPr="00E77A3A" w:rsidRDefault="00C610EB" w:rsidP="00860DCD">
      <w:pPr>
        <w:pStyle w:val="ListParagraph"/>
        <w:numPr>
          <w:ilvl w:val="0"/>
          <w:numId w:val="7"/>
        </w:numPr>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Solicitantul are dreptul să conteste aplicarea conceptului de țară terță sigură pe motiv că țara terță în cauză nu este sigură în situația sa personală, în conformitate cu art.</w:t>
      </w:r>
      <w:r w:rsidR="00E241DD" w:rsidRPr="00E77A3A">
        <w:rPr>
          <w:rFonts w:ascii="Times New Roman" w:hAnsi="Times New Roman" w:cs="Times New Roman"/>
          <w:sz w:val="28"/>
          <w:szCs w:val="28"/>
          <w:lang w:val="ro-RO"/>
        </w:rPr>
        <w:t xml:space="preserve"> </w:t>
      </w:r>
      <w:r w:rsidRPr="00E77A3A">
        <w:rPr>
          <w:rFonts w:ascii="Times New Roman" w:hAnsi="Times New Roman" w:cs="Times New Roman"/>
          <w:sz w:val="28"/>
          <w:szCs w:val="28"/>
          <w:lang w:val="ro-RO"/>
        </w:rPr>
        <w:t>65</w:t>
      </w:r>
      <w:r w:rsidR="00E241DD"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w:t>
      </w:r>
    </w:p>
    <w:p w14:paraId="2EA1873E" w14:textId="77777777" w:rsidR="00105A79" w:rsidRPr="00E77A3A" w:rsidRDefault="00105A79"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5DF16393" w14:textId="5D7EBF47" w:rsidR="00C610EB" w:rsidRPr="00E77A3A" w:rsidRDefault="00934D31"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32</w:t>
      </w:r>
      <w:r w:rsidR="00C610EB" w:rsidRPr="00E77A3A">
        <w:rPr>
          <w:rFonts w:ascii="Times New Roman" w:hAnsi="Times New Roman" w:cs="Times New Roman"/>
          <w:sz w:val="28"/>
          <w:szCs w:val="28"/>
          <w:lang w:val="ro-RO"/>
        </w:rPr>
        <w:t xml:space="preserve">. </w:t>
      </w:r>
      <w:r w:rsidR="00E241DD" w:rsidRPr="00E77A3A">
        <w:rPr>
          <w:rFonts w:ascii="Times New Roman" w:hAnsi="Times New Roman" w:cs="Times New Roman"/>
          <w:sz w:val="28"/>
          <w:szCs w:val="28"/>
          <w:lang w:val="ro-RO"/>
        </w:rPr>
        <w:t>Legea s</w:t>
      </w:r>
      <w:r w:rsidR="00C610EB" w:rsidRPr="00E77A3A">
        <w:rPr>
          <w:rFonts w:ascii="Times New Roman" w:hAnsi="Times New Roman" w:cs="Times New Roman"/>
          <w:sz w:val="28"/>
          <w:szCs w:val="28"/>
          <w:lang w:val="ro-RO"/>
        </w:rPr>
        <w:t>e completează cu articolele 64</w:t>
      </w:r>
      <w:r w:rsidR="00C610EB" w:rsidRPr="00E77A3A">
        <w:rPr>
          <w:rFonts w:ascii="Times New Roman" w:hAnsi="Times New Roman" w:cs="Times New Roman"/>
          <w:sz w:val="28"/>
          <w:szCs w:val="28"/>
          <w:vertAlign w:val="superscript"/>
          <w:lang w:val="ro-RO"/>
        </w:rPr>
        <w:t>1</w:t>
      </w:r>
      <w:r w:rsidR="00E241DD" w:rsidRPr="00E77A3A">
        <w:rPr>
          <w:rFonts w:ascii="Times New Roman" w:hAnsi="Times New Roman" w:cs="Times New Roman"/>
          <w:sz w:val="28"/>
          <w:szCs w:val="28"/>
          <w:lang w:val="ro-RO"/>
        </w:rPr>
        <w:t xml:space="preserve">– </w:t>
      </w:r>
      <w:r w:rsidR="00C610EB" w:rsidRPr="00E77A3A">
        <w:rPr>
          <w:rFonts w:ascii="Times New Roman" w:hAnsi="Times New Roman" w:cs="Times New Roman"/>
          <w:sz w:val="28"/>
          <w:szCs w:val="28"/>
          <w:lang w:val="ro-RO"/>
        </w:rPr>
        <w:t>64</w:t>
      </w:r>
      <w:r w:rsidR="00C610EB" w:rsidRPr="00E77A3A">
        <w:rPr>
          <w:rFonts w:ascii="Times New Roman" w:hAnsi="Times New Roman" w:cs="Times New Roman"/>
          <w:sz w:val="28"/>
          <w:szCs w:val="28"/>
          <w:vertAlign w:val="superscript"/>
          <w:lang w:val="ro-RO"/>
        </w:rPr>
        <w:t>4</w:t>
      </w:r>
      <w:r w:rsidR="00C610EB" w:rsidRPr="00E77A3A">
        <w:rPr>
          <w:rFonts w:ascii="Times New Roman" w:hAnsi="Times New Roman" w:cs="Times New Roman"/>
          <w:sz w:val="28"/>
          <w:szCs w:val="28"/>
          <w:lang w:val="ro-RO"/>
        </w:rPr>
        <w:t xml:space="preserve"> cu următorul cupri</w:t>
      </w:r>
      <w:r w:rsidR="00105A79" w:rsidRPr="00E77A3A">
        <w:rPr>
          <w:rFonts w:ascii="Times New Roman" w:hAnsi="Times New Roman" w:cs="Times New Roman"/>
          <w:sz w:val="28"/>
          <w:szCs w:val="28"/>
          <w:lang w:val="ro-RO"/>
        </w:rPr>
        <w:t>n</w:t>
      </w:r>
      <w:r w:rsidR="00C610EB" w:rsidRPr="00E77A3A">
        <w:rPr>
          <w:rFonts w:ascii="Times New Roman" w:hAnsi="Times New Roman" w:cs="Times New Roman"/>
          <w:sz w:val="28"/>
          <w:szCs w:val="28"/>
          <w:lang w:val="ro-RO"/>
        </w:rPr>
        <w:t>s:</w:t>
      </w:r>
    </w:p>
    <w:p w14:paraId="7973C06D" w14:textId="77777777" w:rsidR="006137C2" w:rsidRPr="00E77A3A" w:rsidRDefault="006137C2"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p>
    <w:p w14:paraId="1085DB2B" w14:textId="52F41919" w:rsidR="00C610EB" w:rsidRPr="00E77A3A" w:rsidRDefault="00C610EB" w:rsidP="00860DCD">
      <w:pPr>
        <w:pStyle w:val="ListParagraph"/>
        <w:tabs>
          <w:tab w:val="left" w:pos="993"/>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w:t>
      </w:r>
      <w:r w:rsidRPr="00E77A3A">
        <w:rPr>
          <w:rFonts w:ascii="Times New Roman" w:hAnsi="Times New Roman" w:cs="Times New Roman"/>
          <w:b/>
          <w:bCs/>
          <w:sz w:val="28"/>
          <w:szCs w:val="28"/>
          <w:lang w:val="ro-RO"/>
        </w:rPr>
        <w:t>Articolul 64</w:t>
      </w:r>
      <w:r w:rsidRPr="00E77A3A">
        <w:rPr>
          <w:rFonts w:ascii="Times New Roman" w:hAnsi="Times New Roman" w:cs="Times New Roman"/>
          <w:b/>
          <w:bCs/>
          <w:sz w:val="28"/>
          <w:szCs w:val="28"/>
          <w:vertAlign w:val="superscript"/>
          <w:lang w:val="ro-RO"/>
        </w:rPr>
        <w:t>1</w:t>
      </w:r>
      <w:r w:rsidRPr="00E77A3A">
        <w:rPr>
          <w:rFonts w:ascii="Times New Roman" w:hAnsi="Times New Roman" w:cs="Times New Roman"/>
          <w:b/>
          <w:bCs/>
          <w:sz w:val="28"/>
          <w:szCs w:val="28"/>
          <w:lang w:val="ro-RO"/>
        </w:rPr>
        <w:t>.</w:t>
      </w:r>
      <w:r w:rsidRPr="00E77A3A">
        <w:rPr>
          <w:rFonts w:ascii="Times New Roman" w:hAnsi="Times New Roman" w:cs="Times New Roman"/>
          <w:sz w:val="28"/>
          <w:szCs w:val="28"/>
          <w:lang w:val="ro-RO"/>
        </w:rPr>
        <w:t xml:space="preserve"> Măsuri restrictive</w:t>
      </w:r>
    </w:p>
    <w:p w14:paraId="5E13823D" w14:textId="77777777" w:rsidR="006137C2" w:rsidRPr="00E77A3A" w:rsidRDefault="006137C2" w:rsidP="00860DCD">
      <w:pPr>
        <w:rPr>
          <w:sz w:val="28"/>
          <w:szCs w:val="28"/>
          <w:lang w:val="ro-RO" w:eastAsia="ru-RU"/>
        </w:rPr>
      </w:pPr>
    </w:p>
    <w:p w14:paraId="7A35AF26" w14:textId="08A1DC14" w:rsidR="00C610EB" w:rsidRPr="00E77A3A" w:rsidRDefault="00C610EB" w:rsidP="00860DCD">
      <w:pPr>
        <w:rPr>
          <w:sz w:val="28"/>
          <w:szCs w:val="28"/>
          <w:lang w:val="ro-RO" w:eastAsia="ru-RU"/>
        </w:rPr>
      </w:pPr>
      <w:r w:rsidRPr="00E77A3A">
        <w:rPr>
          <w:sz w:val="28"/>
          <w:szCs w:val="28"/>
          <w:lang w:val="ro-RO" w:eastAsia="ru-RU"/>
        </w:rPr>
        <w:t>(1) În scopul asigurării acțiunilor necesare în cadrul procedurii rapide de examinare a cererilor de azil</w:t>
      </w:r>
      <w:r w:rsidR="00101239" w:rsidRPr="00E77A3A">
        <w:rPr>
          <w:sz w:val="28"/>
          <w:szCs w:val="28"/>
          <w:lang w:val="ro-RO" w:eastAsia="ru-RU"/>
        </w:rPr>
        <w:t xml:space="preserve"> și al limitării </w:t>
      </w:r>
      <w:r w:rsidRPr="00E77A3A">
        <w:rPr>
          <w:sz w:val="28"/>
          <w:szCs w:val="28"/>
          <w:lang w:val="ro-RO" w:eastAsia="ru-RU"/>
        </w:rPr>
        <w:t xml:space="preserve">abuzurilor </w:t>
      </w:r>
      <w:r w:rsidR="00101239" w:rsidRPr="00E77A3A">
        <w:rPr>
          <w:sz w:val="28"/>
          <w:szCs w:val="28"/>
          <w:lang w:val="ro-RO" w:eastAsia="ru-RU"/>
        </w:rPr>
        <w:t xml:space="preserve">de </w:t>
      </w:r>
      <w:r w:rsidRPr="00E77A3A">
        <w:rPr>
          <w:sz w:val="28"/>
          <w:szCs w:val="28"/>
          <w:lang w:val="ro-RO" w:eastAsia="ru-RU"/>
        </w:rPr>
        <w:t xml:space="preserve">procedura de azil, precum și în cazul în care </w:t>
      </w:r>
      <w:r w:rsidR="00910B8D" w:rsidRPr="00E77A3A">
        <w:rPr>
          <w:sz w:val="28"/>
          <w:szCs w:val="28"/>
          <w:lang w:val="ro-RO" w:eastAsia="ru-RU"/>
        </w:rPr>
        <w:t xml:space="preserve">solicitanții </w:t>
      </w:r>
      <w:r w:rsidRPr="00E77A3A">
        <w:rPr>
          <w:sz w:val="28"/>
          <w:szCs w:val="28"/>
          <w:lang w:val="ro-RO" w:eastAsia="ru-RU"/>
        </w:rPr>
        <w:t xml:space="preserve">prezintă pericol pentru securitatea națională, </w:t>
      </w:r>
      <w:r w:rsidR="001C5948" w:rsidRPr="00E77A3A">
        <w:rPr>
          <w:sz w:val="28"/>
          <w:szCs w:val="28"/>
          <w:lang w:val="ro-RO" w:eastAsia="ru-RU"/>
        </w:rPr>
        <w:t xml:space="preserve">pentru </w:t>
      </w:r>
      <w:r w:rsidRPr="00E77A3A">
        <w:rPr>
          <w:sz w:val="28"/>
          <w:szCs w:val="28"/>
          <w:lang w:val="ro-RO" w:eastAsia="ru-RU"/>
        </w:rPr>
        <w:t xml:space="preserve">ordinea publică, </w:t>
      </w:r>
      <w:r w:rsidR="001C5948" w:rsidRPr="00E77A3A">
        <w:rPr>
          <w:sz w:val="28"/>
          <w:szCs w:val="28"/>
          <w:lang w:val="ro-RO" w:eastAsia="ru-RU"/>
        </w:rPr>
        <w:t xml:space="preserve">pentru </w:t>
      </w:r>
      <w:r w:rsidRPr="00E77A3A">
        <w:rPr>
          <w:sz w:val="28"/>
          <w:szCs w:val="28"/>
          <w:lang w:val="ro-RO" w:eastAsia="ru-RU"/>
        </w:rPr>
        <w:t>protecția sănătății și moralității publice,</w:t>
      </w:r>
      <w:r w:rsidR="001C5948" w:rsidRPr="00E77A3A">
        <w:rPr>
          <w:sz w:val="28"/>
          <w:szCs w:val="28"/>
          <w:lang w:val="ro-RO" w:eastAsia="ru-RU"/>
        </w:rPr>
        <w:t xml:space="preserve"> pentru</w:t>
      </w:r>
      <w:r w:rsidRPr="00E77A3A">
        <w:rPr>
          <w:sz w:val="28"/>
          <w:szCs w:val="28"/>
          <w:lang w:val="ro-RO" w:eastAsia="ru-RU"/>
        </w:rPr>
        <w:t xml:space="preserve"> protecția drepturilor și libertăților altor persoane, Inspectoratul General pentru Migrație dispune față de solicitanții de azil una din</w:t>
      </w:r>
      <w:r w:rsidR="001C5948" w:rsidRPr="00E77A3A">
        <w:rPr>
          <w:sz w:val="28"/>
          <w:szCs w:val="28"/>
          <w:lang w:val="ro-RO" w:eastAsia="ru-RU"/>
        </w:rPr>
        <w:t>tre</w:t>
      </w:r>
      <w:r w:rsidRPr="00E77A3A">
        <w:rPr>
          <w:sz w:val="28"/>
          <w:szCs w:val="28"/>
          <w:lang w:val="ro-RO" w:eastAsia="ru-RU"/>
        </w:rPr>
        <w:t xml:space="preserve"> următoarele măsuri restrictive:</w:t>
      </w:r>
    </w:p>
    <w:p w14:paraId="788D3D49" w14:textId="0445E4A0" w:rsidR="00C610EB" w:rsidRPr="00E77A3A" w:rsidRDefault="00C610EB" w:rsidP="00860DCD">
      <w:pPr>
        <w:rPr>
          <w:sz w:val="28"/>
          <w:szCs w:val="28"/>
          <w:lang w:val="ro-RO" w:eastAsia="ru-RU"/>
        </w:rPr>
      </w:pPr>
      <w:r w:rsidRPr="00E77A3A">
        <w:rPr>
          <w:sz w:val="28"/>
          <w:szCs w:val="28"/>
          <w:lang w:val="ro-RO" w:eastAsia="ru-RU"/>
        </w:rPr>
        <w:t>a) obligarea de a se prezenta la sediul uneia dintre subdiviziunile teritoriale ale Inspectoratului General pentru Migrație;</w:t>
      </w:r>
    </w:p>
    <w:p w14:paraId="5D751CB8" w14:textId="77777777" w:rsidR="00C610EB" w:rsidRPr="00E77A3A" w:rsidRDefault="00C610EB" w:rsidP="00860DCD">
      <w:pPr>
        <w:rPr>
          <w:sz w:val="28"/>
          <w:szCs w:val="28"/>
          <w:lang w:val="ro-RO" w:eastAsia="ru-RU"/>
        </w:rPr>
      </w:pPr>
      <w:r w:rsidRPr="00E77A3A">
        <w:rPr>
          <w:sz w:val="28"/>
          <w:szCs w:val="28"/>
          <w:lang w:val="ro-RO" w:eastAsia="ru-RU"/>
        </w:rPr>
        <w:t>b) cazarea într-un centru de cazare;</w:t>
      </w:r>
    </w:p>
    <w:p w14:paraId="70DB9AC7" w14:textId="4E7D5976" w:rsidR="00C610EB" w:rsidRPr="00E77A3A" w:rsidRDefault="00C610EB" w:rsidP="00860DCD">
      <w:pPr>
        <w:rPr>
          <w:sz w:val="28"/>
          <w:szCs w:val="28"/>
          <w:lang w:val="ro-RO" w:eastAsia="ru-RU"/>
        </w:rPr>
      </w:pPr>
      <w:r w:rsidRPr="00E77A3A">
        <w:rPr>
          <w:sz w:val="28"/>
          <w:szCs w:val="28"/>
          <w:lang w:val="ro-RO" w:eastAsia="ru-RU"/>
        </w:rPr>
        <w:t xml:space="preserve">c) menținerea măsurii luării în custodie publică </w:t>
      </w:r>
      <w:r w:rsidRPr="00E77A3A">
        <w:rPr>
          <w:sz w:val="28"/>
          <w:szCs w:val="28"/>
          <w:lang w:val="ro-RO"/>
        </w:rPr>
        <w:t>conform prevederilor Legii nr.</w:t>
      </w:r>
      <w:r w:rsidR="00144D92" w:rsidRPr="00E77A3A">
        <w:rPr>
          <w:sz w:val="28"/>
          <w:szCs w:val="28"/>
          <w:lang w:val="ro-RO"/>
        </w:rPr>
        <w:t> </w:t>
      </w:r>
      <w:r w:rsidRPr="00E77A3A">
        <w:rPr>
          <w:sz w:val="28"/>
          <w:szCs w:val="28"/>
          <w:lang w:val="ro-RO"/>
        </w:rPr>
        <w:t>200/2010 privind regimul străinilor în Republica Moldova</w:t>
      </w:r>
      <w:r w:rsidRPr="00E77A3A">
        <w:rPr>
          <w:sz w:val="28"/>
          <w:szCs w:val="28"/>
          <w:lang w:val="ro-RO" w:eastAsia="ru-RU"/>
        </w:rPr>
        <w:t>.</w:t>
      </w:r>
    </w:p>
    <w:p w14:paraId="79B57666" w14:textId="77777777" w:rsidR="006137C2" w:rsidRPr="00E77A3A" w:rsidRDefault="006137C2" w:rsidP="00860DCD">
      <w:pPr>
        <w:rPr>
          <w:sz w:val="28"/>
          <w:szCs w:val="28"/>
          <w:lang w:val="ro-RO" w:eastAsia="ru-RU"/>
        </w:rPr>
      </w:pPr>
    </w:p>
    <w:p w14:paraId="33CDBFA0" w14:textId="2D78432A" w:rsidR="00C610EB" w:rsidRPr="00E77A3A" w:rsidRDefault="00C610EB" w:rsidP="00860DCD">
      <w:pPr>
        <w:rPr>
          <w:sz w:val="28"/>
          <w:szCs w:val="28"/>
          <w:lang w:val="ro-RO" w:eastAsia="ru-RU"/>
        </w:rPr>
      </w:pPr>
      <w:r w:rsidRPr="00E77A3A">
        <w:rPr>
          <w:sz w:val="28"/>
          <w:szCs w:val="28"/>
          <w:lang w:val="ro-RO" w:eastAsia="ru-RU"/>
        </w:rPr>
        <w:t>(2) Împotriva unui solicitant de azil nu pot fi dispuse măsuri restrictive pentru unicul motiv că a depus o cerere de azil în Republica Moldova.</w:t>
      </w:r>
    </w:p>
    <w:p w14:paraId="38B101F7" w14:textId="77777777" w:rsidR="006137C2" w:rsidRPr="00E77A3A" w:rsidRDefault="006137C2" w:rsidP="00860DCD">
      <w:pPr>
        <w:rPr>
          <w:sz w:val="28"/>
          <w:szCs w:val="28"/>
          <w:lang w:val="ro-RO" w:eastAsia="ru-RU"/>
        </w:rPr>
      </w:pPr>
    </w:p>
    <w:p w14:paraId="773D365D" w14:textId="7F3D9B04" w:rsidR="00C610EB" w:rsidRPr="00E77A3A" w:rsidRDefault="00C610EB" w:rsidP="00860DCD">
      <w:pPr>
        <w:rPr>
          <w:sz w:val="28"/>
          <w:szCs w:val="28"/>
          <w:lang w:val="ro-RO" w:eastAsia="ru-RU"/>
        </w:rPr>
      </w:pPr>
      <w:r w:rsidRPr="00E77A3A">
        <w:rPr>
          <w:sz w:val="28"/>
          <w:szCs w:val="28"/>
          <w:lang w:val="ro-RO" w:eastAsia="ru-RU"/>
        </w:rPr>
        <w:t>(3) În vederea menținerii unității familiei și pentru respectarea principiului interesului superior al copilului, Inspectoratul General pentru Migrație</w:t>
      </w:r>
      <w:r w:rsidR="00101239" w:rsidRPr="00E77A3A">
        <w:rPr>
          <w:sz w:val="28"/>
          <w:szCs w:val="28"/>
          <w:lang w:val="ro-RO" w:eastAsia="ru-RU"/>
        </w:rPr>
        <w:t xml:space="preserve"> </w:t>
      </w:r>
      <w:r w:rsidRPr="00E77A3A">
        <w:rPr>
          <w:sz w:val="28"/>
          <w:szCs w:val="28"/>
          <w:lang w:val="ro-RO" w:eastAsia="ru-RU"/>
        </w:rPr>
        <w:t>permite membrilor de familie ai solicitantului, față de care s-a dispus măsura prevăzută la alin</w:t>
      </w:r>
      <w:r w:rsidR="001C5948" w:rsidRPr="00E77A3A">
        <w:rPr>
          <w:sz w:val="28"/>
          <w:szCs w:val="28"/>
          <w:lang w:val="ro-RO" w:eastAsia="ru-RU"/>
        </w:rPr>
        <w:t>.</w:t>
      </w:r>
      <w:r w:rsidRPr="00E77A3A">
        <w:rPr>
          <w:sz w:val="28"/>
          <w:szCs w:val="28"/>
          <w:lang w:val="ro-RO" w:eastAsia="ru-RU"/>
        </w:rPr>
        <w:t xml:space="preserve"> (1) lit</w:t>
      </w:r>
      <w:r w:rsidR="001C5948" w:rsidRPr="00E77A3A">
        <w:rPr>
          <w:sz w:val="28"/>
          <w:szCs w:val="28"/>
          <w:lang w:val="ro-RO" w:eastAsia="ru-RU"/>
        </w:rPr>
        <w:t>.</w:t>
      </w:r>
      <w:r w:rsidRPr="00E77A3A">
        <w:rPr>
          <w:sz w:val="28"/>
          <w:szCs w:val="28"/>
          <w:lang w:val="ro-RO" w:eastAsia="ru-RU"/>
        </w:rPr>
        <w:t xml:space="preserve"> b), să locuiască cu acesta.</w:t>
      </w:r>
    </w:p>
    <w:p w14:paraId="4ED991D8" w14:textId="77777777" w:rsidR="006137C2" w:rsidRPr="00E77A3A" w:rsidRDefault="006137C2" w:rsidP="00860DCD">
      <w:pPr>
        <w:rPr>
          <w:b/>
          <w:sz w:val="28"/>
          <w:szCs w:val="28"/>
          <w:lang w:val="ro-RO" w:eastAsia="ru-RU"/>
        </w:rPr>
      </w:pPr>
    </w:p>
    <w:p w14:paraId="25D6FD14" w14:textId="77777777" w:rsidR="00D936C2" w:rsidRPr="00E77A3A" w:rsidRDefault="00C610EB" w:rsidP="00860DCD">
      <w:pPr>
        <w:rPr>
          <w:sz w:val="28"/>
          <w:szCs w:val="28"/>
          <w:lang w:val="ro-RO" w:eastAsia="ru-RU"/>
        </w:rPr>
      </w:pPr>
      <w:r w:rsidRPr="00E77A3A">
        <w:rPr>
          <w:b/>
          <w:sz w:val="28"/>
          <w:szCs w:val="28"/>
          <w:lang w:val="ro-RO" w:eastAsia="ru-RU"/>
        </w:rPr>
        <w:t>Articolul 64</w:t>
      </w:r>
      <w:r w:rsidRPr="00E77A3A">
        <w:rPr>
          <w:b/>
          <w:sz w:val="28"/>
          <w:szCs w:val="28"/>
          <w:vertAlign w:val="superscript"/>
          <w:lang w:val="ro-RO" w:eastAsia="ru-RU"/>
        </w:rPr>
        <w:t>2</w:t>
      </w:r>
      <w:r w:rsidRPr="00E77A3A">
        <w:rPr>
          <w:b/>
          <w:sz w:val="28"/>
          <w:szCs w:val="28"/>
          <w:lang w:val="ro-RO" w:eastAsia="ru-RU"/>
        </w:rPr>
        <w:t>.</w:t>
      </w:r>
      <w:r w:rsidRPr="00E77A3A">
        <w:rPr>
          <w:sz w:val="28"/>
          <w:szCs w:val="28"/>
          <w:lang w:val="ro-RO" w:eastAsia="ru-RU"/>
        </w:rPr>
        <w:t xml:space="preserve"> Obligarea de a se prezenta la sediul subdiviziunii </w:t>
      </w:r>
    </w:p>
    <w:p w14:paraId="025B7471" w14:textId="5FF1C86A" w:rsidR="00C610EB" w:rsidRPr="00E77A3A" w:rsidRDefault="00C610EB" w:rsidP="00A67A7D">
      <w:pPr>
        <w:ind w:firstLine="2410"/>
        <w:rPr>
          <w:sz w:val="28"/>
          <w:szCs w:val="28"/>
          <w:lang w:val="ro-RO" w:eastAsia="ru-RU"/>
        </w:rPr>
      </w:pPr>
      <w:r w:rsidRPr="00E77A3A">
        <w:rPr>
          <w:sz w:val="28"/>
          <w:szCs w:val="28"/>
          <w:lang w:val="ro-RO" w:eastAsia="ru-RU"/>
        </w:rPr>
        <w:t>Inspectoratului General pentru Migrație</w:t>
      </w:r>
    </w:p>
    <w:p w14:paraId="5820CF23" w14:textId="77777777" w:rsidR="00D936C2" w:rsidRPr="00E77A3A" w:rsidRDefault="00D936C2" w:rsidP="00860DCD">
      <w:pPr>
        <w:rPr>
          <w:sz w:val="28"/>
          <w:szCs w:val="28"/>
          <w:lang w:val="ro-RO" w:eastAsia="ru-RU"/>
        </w:rPr>
      </w:pPr>
    </w:p>
    <w:p w14:paraId="098EC0D6" w14:textId="0D4806C7" w:rsidR="00C610EB" w:rsidRPr="00E77A3A" w:rsidRDefault="00C610EB" w:rsidP="00860DCD">
      <w:pPr>
        <w:rPr>
          <w:sz w:val="28"/>
          <w:szCs w:val="28"/>
          <w:lang w:val="ro-RO" w:eastAsia="ru-RU"/>
        </w:rPr>
      </w:pPr>
      <w:r w:rsidRPr="00E77A3A">
        <w:rPr>
          <w:sz w:val="28"/>
          <w:szCs w:val="28"/>
          <w:lang w:val="ro-RO" w:eastAsia="ru-RU"/>
        </w:rPr>
        <w:t>Pe durata examinării cererii de azil, în vederea realizării activităților prevăzute la art</w:t>
      </w:r>
      <w:r w:rsidR="00D936C2" w:rsidRPr="00E77A3A">
        <w:rPr>
          <w:sz w:val="28"/>
          <w:szCs w:val="28"/>
          <w:lang w:val="ro-RO" w:eastAsia="ru-RU"/>
        </w:rPr>
        <w:t>.</w:t>
      </w:r>
      <w:r w:rsidRPr="00E77A3A">
        <w:rPr>
          <w:sz w:val="28"/>
          <w:szCs w:val="28"/>
          <w:lang w:val="ro-RO" w:eastAsia="ru-RU"/>
        </w:rPr>
        <w:t xml:space="preserve"> 55 și 56, Inspectoratul General pentru Migrație</w:t>
      </w:r>
      <w:r w:rsidR="00101239" w:rsidRPr="00E77A3A">
        <w:rPr>
          <w:sz w:val="28"/>
          <w:szCs w:val="28"/>
          <w:lang w:val="ro-RO" w:eastAsia="ru-RU"/>
        </w:rPr>
        <w:t xml:space="preserve"> </w:t>
      </w:r>
      <w:r w:rsidRPr="00E77A3A">
        <w:rPr>
          <w:sz w:val="28"/>
          <w:szCs w:val="28"/>
          <w:lang w:val="ro-RO" w:eastAsia="ru-RU"/>
        </w:rPr>
        <w:t>poate dispune, prin decizie motivată, obligarea solicitantului de azil de a se prezenta periodic, la datele și orele stabilite, precum și la solicitare, la sediul uneia dintre subdiviziunile sale teritoriale</w:t>
      </w:r>
      <w:r w:rsidR="00D936C2" w:rsidRPr="00E77A3A">
        <w:rPr>
          <w:sz w:val="28"/>
          <w:szCs w:val="28"/>
          <w:lang w:val="ro-RO" w:eastAsia="ru-RU"/>
        </w:rPr>
        <w:t>.</w:t>
      </w:r>
      <w:r w:rsidRPr="00E77A3A">
        <w:rPr>
          <w:sz w:val="28"/>
          <w:szCs w:val="28"/>
          <w:lang w:val="ro-RO" w:eastAsia="ru-RU"/>
        </w:rPr>
        <w:t xml:space="preserve"> </w:t>
      </w:r>
      <w:r w:rsidR="00D936C2" w:rsidRPr="00E77A3A">
        <w:rPr>
          <w:sz w:val="28"/>
          <w:szCs w:val="28"/>
          <w:lang w:val="ro-RO" w:eastAsia="ru-RU"/>
        </w:rPr>
        <w:t>Î</w:t>
      </w:r>
      <w:r w:rsidRPr="00E77A3A">
        <w:rPr>
          <w:sz w:val="28"/>
          <w:szCs w:val="28"/>
          <w:lang w:val="ro-RO" w:eastAsia="ru-RU"/>
        </w:rPr>
        <w:t>n caz de neprezentare a solicitantului se vor întreprinde măsuri de identificare a mo</w:t>
      </w:r>
      <w:r w:rsidR="005D007C" w:rsidRPr="00E77A3A">
        <w:rPr>
          <w:sz w:val="28"/>
          <w:szCs w:val="28"/>
          <w:lang w:val="ro-RO" w:eastAsia="ru-RU"/>
        </w:rPr>
        <w:t>t</w:t>
      </w:r>
      <w:r w:rsidRPr="00E77A3A">
        <w:rPr>
          <w:sz w:val="28"/>
          <w:szCs w:val="28"/>
          <w:lang w:val="ro-RO" w:eastAsia="ru-RU"/>
        </w:rPr>
        <w:t>ivelor neprezentării și</w:t>
      </w:r>
      <w:r w:rsidR="005D007C" w:rsidRPr="00E77A3A">
        <w:rPr>
          <w:sz w:val="28"/>
          <w:szCs w:val="28"/>
          <w:lang w:val="ro-RO" w:eastAsia="ru-RU"/>
        </w:rPr>
        <w:t>,</w:t>
      </w:r>
      <w:r w:rsidRPr="00E77A3A">
        <w:rPr>
          <w:sz w:val="28"/>
          <w:szCs w:val="28"/>
          <w:lang w:val="ro-RO" w:eastAsia="ru-RU"/>
        </w:rPr>
        <w:t xml:space="preserve"> după caz, se va institui un consemn la frontieră.</w:t>
      </w:r>
    </w:p>
    <w:p w14:paraId="6B78F98E" w14:textId="77777777" w:rsidR="006137C2" w:rsidRPr="00E77A3A" w:rsidRDefault="006137C2" w:rsidP="00860DCD">
      <w:pPr>
        <w:rPr>
          <w:b/>
          <w:sz w:val="28"/>
          <w:szCs w:val="28"/>
          <w:lang w:val="ro-RO" w:eastAsia="ru-RU"/>
        </w:rPr>
      </w:pPr>
    </w:p>
    <w:p w14:paraId="4488848C" w14:textId="35228698" w:rsidR="00C610EB" w:rsidRPr="00E77A3A" w:rsidRDefault="00C610EB" w:rsidP="00860DCD">
      <w:pPr>
        <w:rPr>
          <w:sz w:val="28"/>
          <w:szCs w:val="28"/>
          <w:lang w:val="ro-RO" w:eastAsia="ru-RU"/>
        </w:rPr>
      </w:pPr>
      <w:r w:rsidRPr="00E77A3A">
        <w:rPr>
          <w:b/>
          <w:sz w:val="28"/>
          <w:szCs w:val="28"/>
          <w:lang w:val="ro-RO" w:eastAsia="ru-RU"/>
        </w:rPr>
        <w:t>Articolul 64</w:t>
      </w:r>
      <w:r w:rsidRPr="00E77A3A">
        <w:rPr>
          <w:b/>
          <w:sz w:val="28"/>
          <w:szCs w:val="28"/>
          <w:vertAlign w:val="superscript"/>
          <w:lang w:val="ro-RO" w:eastAsia="ru-RU"/>
        </w:rPr>
        <w:t>3</w:t>
      </w:r>
      <w:r w:rsidRPr="00E77A3A">
        <w:rPr>
          <w:b/>
          <w:sz w:val="28"/>
          <w:szCs w:val="28"/>
          <w:lang w:val="ro-RO" w:eastAsia="ru-RU"/>
        </w:rPr>
        <w:t>.</w:t>
      </w:r>
      <w:r w:rsidRPr="00E77A3A">
        <w:rPr>
          <w:b/>
          <w:bCs/>
          <w:sz w:val="28"/>
          <w:szCs w:val="28"/>
          <w:lang w:val="ro-RO" w:eastAsia="ru-RU"/>
        </w:rPr>
        <w:t xml:space="preserve"> </w:t>
      </w:r>
      <w:r w:rsidRPr="00E77A3A">
        <w:rPr>
          <w:sz w:val="28"/>
          <w:szCs w:val="28"/>
          <w:lang w:val="ro-RO" w:eastAsia="ru-RU"/>
        </w:rPr>
        <w:t>Cazare</w:t>
      </w:r>
      <w:r w:rsidR="007915C7" w:rsidRPr="00E77A3A">
        <w:rPr>
          <w:sz w:val="28"/>
          <w:szCs w:val="28"/>
          <w:lang w:val="ro-RO" w:eastAsia="ru-RU"/>
        </w:rPr>
        <w:t>a</w:t>
      </w:r>
      <w:r w:rsidRPr="00E77A3A">
        <w:rPr>
          <w:sz w:val="28"/>
          <w:szCs w:val="28"/>
          <w:lang w:val="ro-RO" w:eastAsia="ru-RU"/>
        </w:rPr>
        <w:t xml:space="preserve"> într-un centru de cazare</w:t>
      </w:r>
    </w:p>
    <w:p w14:paraId="0375801A" w14:textId="77777777" w:rsidR="006137C2" w:rsidRPr="00E77A3A" w:rsidRDefault="006137C2" w:rsidP="00860DCD">
      <w:pPr>
        <w:rPr>
          <w:sz w:val="28"/>
          <w:szCs w:val="28"/>
          <w:lang w:val="ro-RO" w:eastAsia="ru-RU"/>
        </w:rPr>
      </w:pPr>
    </w:p>
    <w:p w14:paraId="4451BF2C" w14:textId="6571F304" w:rsidR="00C610EB" w:rsidRPr="00E77A3A" w:rsidRDefault="00C610EB" w:rsidP="00860DCD">
      <w:pPr>
        <w:rPr>
          <w:sz w:val="28"/>
          <w:szCs w:val="28"/>
          <w:lang w:val="ro-RO" w:eastAsia="ru-RU"/>
        </w:rPr>
      </w:pPr>
      <w:r w:rsidRPr="00E77A3A">
        <w:rPr>
          <w:sz w:val="28"/>
          <w:szCs w:val="28"/>
          <w:lang w:val="ro-RO" w:eastAsia="ru-RU"/>
        </w:rPr>
        <w:t>Pe durata examinării cererii de azil, în vederea realizării activităților prevăzute la art. 55 și art. 56, Inspectoratul General pentru Migrație</w:t>
      </w:r>
      <w:r w:rsidR="00101239" w:rsidRPr="00E77A3A">
        <w:rPr>
          <w:sz w:val="28"/>
          <w:szCs w:val="28"/>
          <w:lang w:val="ro-RO" w:eastAsia="ru-RU"/>
        </w:rPr>
        <w:t xml:space="preserve"> </w:t>
      </w:r>
      <w:r w:rsidRPr="00E77A3A">
        <w:rPr>
          <w:sz w:val="28"/>
          <w:szCs w:val="28"/>
          <w:lang w:val="ro-RO" w:eastAsia="ru-RU"/>
        </w:rPr>
        <w:t xml:space="preserve">poate dispune, prin decizie motivată, cazarea solicitantului de azil într-un centru de cazare, chiar dacă </w:t>
      </w:r>
      <w:r w:rsidR="007915C7" w:rsidRPr="00E77A3A">
        <w:rPr>
          <w:sz w:val="28"/>
          <w:szCs w:val="28"/>
          <w:lang w:val="ro-RO" w:eastAsia="ru-RU"/>
        </w:rPr>
        <w:t xml:space="preserve">solicitantul </w:t>
      </w:r>
      <w:r w:rsidRPr="00E77A3A">
        <w:rPr>
          <w:sz w:val="28"/>
          <w:szCs w:val="28"/>
          <w:lang w:val="ro-RO" w:eastAsia="ru-RU"/>
        </w:rPr>
        <w:t xml:space="preserve">dispune de mijloace de întreținere, și obligarea acestuia de a nu părăsi </w:t>
      </w:r>
      <w:r w:rsidR="008B1AF5" w:rsidRPr="00E77A3A">
        <w:rPr>
          <w:sz w:val="28"/>
          <w:szCs w:val="28"/>
          <w:lang w:val="ro-RO" w:eastAsia="ru-RU"/>
        </w:rPr>
        <w:t>c</w:t>
      </w:r>
      <w:r w:rsidR="007915C7" w:rsidRPr="00E77A3A">
        <w:rPr>
          <w:sz w:val="28"/>
          <w:szCs w:val="28"/>
          <w:lang w:val="ro-RO" w:eastAsia="ru-RU"/>
        </w:rPr>
        <w:t>entrul</w:t>
      </w:r>
      <w:r w:rsidRPr="00E77A3A">
        <w:rPr>
          <w:sz w:val="28"/>
          <w:szCs w:val="28"/>
          <w:lang w:val="ro-RO" w:eastAsia="ru-RU"/>
        </w:rPr>
        <w:t xml:space="preserve"> decât cu acordul în scris al șefului centrului</w:t>
      </w:r>
      <w:r w:rsidR="008B1AF5" w:rsidRPr="00E77A3A">
        <w:rPr>
          <w:sz w:val="28"/>
          <w:szCs w:val="28"/>
          <w:lang w:val="ro-RO" w:eastAsia="ru-RU"/>
        </w:rPr>
        <w:t xml:space="preserve"> de cazare</w:t>
      </w:r>
      <w:r w:rsidRPr="00E77A3A">
        <w:rPr>
          <w:sz w:val="28"/>
          <w:szCs w:val="28"/>
          <w:lang w:val="ro-RO" w:eastAsia="ru-RU"/>
        </w:rPr>
        <w:t>.</w:t>
      </w:r>
    </w:p>
    <w:p w14:paraId="5EDEF804" w14:textId="77777777" w:rsidR="006137C2" w:rsidRPr="00E77A3A" w:rsidRDefault="006137C2" w:rsidP="00860DCD">
      <w:pPr>
        <w:rPr>
          <w:b/>
          <w:sz w:val="28"/>
          <w:szCs w:val="28"/>
          <w:lang w:val="ro-RO" w:eastAsia="ru-RU"/>
        </w:rPr>
      </w:pPr>
    </w:p>
    <w:p w14:paraId="0F1FE11D" w14:textId="4DC021D6" w:rsidR="00C610EB" w:rsidRPr="00E77A3A" w:rsidRDefault="00C610EB" w:rsidP="00860DCD">
      <w:pPr>
        <w:rPr>
          <w:sz w:val="28"/>
          <w:szCs w:val="28"/>
          <w:lang w:val="ro-RO" w:eastAsia="ru-RU"/>
        </w:rPr>
      </w:pPr>
      <w:r w:rsidRPr="00E77A3A">
        <w:rPr>
          <w:b/>
          <w:sz w:val="28"/>
          <w:szCs w:val="28"/>
          <w:lang w:val="ro-RO" w:eastAsia="ru-RU"/>
        </w:rPr>
        <w:t>Articolul 64</w:t>
      </w:r>
      <w:r w:rsidRPr="00E77A3A">
        <w:rPr>
          <w:b/>
          <w:sz w:val="28"/>
          <w:szCs w:val="28"/>
          <w:vertAlign w:val="superscript"/>
          <w:lang w:val="ro-RO" w:eastAsia="ru-RU"/>
        </w:rPr>
        <w:t>4</w:t>
      </w:r>
      <w:r w:rsidRPr="00E77A3A">
        <w:rPr>
          <w:b/>
          <w:sz w:val="28"/>
          <w:szCs w:val="28"/>
          <w:lang w:val="ro-RO" w:eastAsia="ru-RU"/>
        </w:rPr>
        <w:t>.</w:t>
      </w:r>
      <w:r w:rsidRPr="00E77A3A">
        <w:rPr>
          <w:sz w:val="28"/>
          <w:szCs w:val="28"/>
          <w:lang w:val="ro-RO" w:eastAsia="ru-RU"/>
        </w:rPr>
        <w:t xml:space="preserve"> Măsuri de siguranță</w:t>
      </w:r>
    </w:p>
    <w:p w14:paraId="2C73B848" w14:textId="77777777" w:rsidR="006137C2" w:rsidRPr="00E77A3A" w:rsidRDefault="006137C2" w:rsidP="00860DCD">
      <w:pPr>
        <w:rPr>
          <w:sz w:val="28"/>
          <w:szCs w:val="28"/>
          <w:lang w:val="ro-RO" w:eastAsia="ru-RU"/>
        </w:rPr>
      </w:pPr>
    </w:p>
    <w:p w14:paraId="04D19B50" w14:textId="3392F114" w:rsidR="001A26B6" w:rsidRPr="00E77A3A" w:rsidRDefault="00C610EB" w:rsidP="00860DCD">
      <w:pPr>
        <w:rPr>
          <w:sz w:val="28"/>
          <w:szCs w:val="28"/>
          <w:lang w:val="ro-RO" w:eastAsia="ru-RU"/>
        </w:rPr>
      </w:pPr>
      <w:r w:rsidRPr="00E77A3A">
        <w:rPr>
          <w:sz w:val="28"/>
          <w:szCs w:val="28"/>
          <w:lang w:val="ro-RO" w:eastAsia="ru-RU"/>
        </w:rPr>
        <w:t xml:space="preserve">(1) Persoanele aflate în custodie publică care au depus cerere de azil nu se eliberează în cazul examinării cererii în procedură rapidă. Măsura </w:t>
      </w:r>
      <w:r w:rsidR="008B1AF5" w:rsidRPr="00E77A3A">
        <w:rPr>
          <w:sz w:val="28"/>
          <w:szCs w:val="28"/>
          <w:lang w:val="ro-RO" w:eastAsia="ru-RU"/>
        </w:rPr>
        <w:t xml:space="preserve">luării în </w:t>
      </w:r>
      <w:r w:rsidRPr="00E77A3A">
        <w:rPr>
          <w:sz w:val="28"/>
          <w:szCs w:val="28"/>
          <w:lang w:val="ro-RO" w:eastAsia="ru-RU"/>
        </w:rPr>
        <w:t xml:space="preserve">custodie </w:t>
      </w:r>
      <w:r w:rsidR="008B1AF5" w:rsidRPr="00E77A3A">
        <w:rPr>
          <w:sz w:val="28"/>
          <w:szCs w:val="28"/>
          <w:lang w:val="ro-RO" w:eastAsia="ru-RU"/>
        </w:rPr>
        <w:t xml:space="preserve">publică </w:t>
      </w:r>
      <w:r w:rsidRPr="00E77A3A">
        <w:rPr>
          <w:sz w:val="28"/>
          <w:szCs w:val="28"/>
          <w:lang w:val="ro-RO" w:eastAsia="ru-RU"/>
        </w:rPr>
        <w:t xml:space="preserve">se menține în privința solicitantului de azil care a fost luat în custodie publică în vederea îndepărtării de pe teritoriul Republicii Moldova și a depus o cerere de azil </w:t>
      </w:r>
      <w:r w:rsidR="008B1AF5" w:rsidRPr="00E77A3A">
        <w:rPr>
          <w:sz w:val="28"/>
          <w:szCs w:val="28"/>
          <w:lang w:val="ro-RO" w:eastAsia="ru-RU"/>
        </w:rPr>
        <w:t xml:space="preserve">cu scopul de </w:t>
      </w:r>
      <w:r w:rsidRPr="00E77A3A">
        <w:rPr>
          <w:sz w:val="28"/>
          <w:szCs w:val="28"/>
          <w:lang w:val="ro-RO" w:eastAsia="ru-RU"/>
        </w:rPr>
        <w:t>a întârzia sau a împiedica procesul de îndepărtare sub escortă</w:t>
      </w:r>
      <w:r w:rsidR="008B1AF5" w:rsidRPr="00E77A3A">
        <w:rPr>
          <w:sz w:val="28"/>
          <w:szCs w:val="28"/>
          <w:lang w:val="ro-RO" w:eastAsia="ru-RU"/>
        </w:rPr>
        <w:t>,</w:t>
      </w:r>
      <w:r w:rsidRPr="00E77A3A">
        <w:rPr>
          <w:sz w:val="28"/>
          <w:szCs w:val="28"/>
          <w:lang w:val="ro-RO" w:eastAsia="ru-RU"/>
        </w:rPr>
        <w:t xml:space="preserve"> deși </w:t>
      </w:r>
      <w:r w:rsidR="001A26B6" w:rsidRPr="00E77A3A">
        <w:rPr>
          <w:sz w:val="28"/>
          <w:szCs w:val="28"/>
          <w:lang w:val="ro-RO" w:eastAsia="ru-RU"/>
        </w:rPr>
        <w:t xml:space="preserve">a avut posibilitatea să depună o astfel de cerere până la dispunerea </w:t>
      </w:r>
      <w:r w:rsidRPr="00E77A3A">
        <w:rPr>
          <w:sz w:val="28"/>
          <w:szCs w:val="28"/>
          <w:lang w:val="ro-RO" w:eastAsia="ru-RU"/>
        </w:rPr>
        <w:t>măsur</w:t>
      </w:r>
      <w:r w:rsidR="001A26B6" w:rsidRPr="00E77A3A">
        <w:rPr>
          <w:sz w:val="28"/>
          <w:szCs w:val="28"/>
          <w:lang w:val="ro-RO" w:eastAsia="ru-RU"/>
        </w:rPr>
        <w:t>i</w:t>
      </w:r>
      <w:r w:rsidRPr="00E77A3A">
        <w:rPr>
          <w:sz w:val="28"/>
          <w:szCs w:val="28"/>
          <w:lang w:val="ro-RO" w:eastAsia="ru-RU"/>
        </w:rPr>
        <w:t>i</w:t>
      </w:r>
      <w:r w:rsidR="001A26B6" w:rsidRPr="00E77A3A">
        <w:rPr>
          <w:sz w:val="28"/>
          <w:szCs w:val="28"/>
          <w:lang w:val="ro-RO" w:eastAsia="ru-RU"/>
        </w:rPr>
        <w:t xml:space="preserve"> respective.</w:t>
      </w:r>
    </w:p>
    <w:p w14:paraId="111689AD" w14:textId="4353A74F" w:rsidR="006137C2" w:rsidRPr="00E77A3A" w:rsidRDefault="00C610EB" w:rsidP="00860DCD">
      <w:pPr>
        <w:rPr>
          <w:sz w:val="28"/>
          <w:szCs w:val="28"/>
          <w:lang w:val="ro-RO" w:eastAsia="ru-RU"/>
        </w:rPr>
      </w:pPr>
      <w:r w:rsidRPr="00E77A3A">
        <w:rPr>
          <w:sz w:val="28"/>
          <w:szCs w:val="28"/>
          <w:lang w:val="ro-RO" w:eastAsia="ru-RU"/>
        </w:rPr>
        <w:t xml:space="preserve"> </w:t>
      </w:r>
    </w:p>
    <w:p w14:paraId="437B439C" w14:textId="6587EC17" w:rsidR="00C610EB" w:rsidRPr="00E77A3A" w:rsidRDefault="00C610EB" w:rsidP="00860DCD">
      <w:pPr>
        <w:rPr>
          <w:sz w:val="28"/>
          <w:szCs w:val="28"/>
          <w:lang w:val="ro-RO" w:eastAsia="ru-RU"/>
        </w:rPr>
      </w:pPr>
      <w:r w:rsidRPr="00E77A3A">
        <w:rPr>
          <w:sz w:val="28"/>
          <w:szCs w:val="28"/>
          <w:lang w:val="ro-RO" w:eastAsia="ru-RU"/>
        </w:rPr>
        <w:t xml:space="preserve">(2) În cazul în care cererea de azil este respinsă în </w:t>
      </w:r>
      <w:r w:rsidR="00EC790D" w:rsidRPr="00E77A3A">
        <w:rPr>
          <w:sz w:val="28"/>
          <w:szCs w:val="28"/>
          <w:lang w:val="ro-RO" w:eastAsia="ru-RU"/>
        </w:rPr>
        <w:t xml:space="preserve">procedură </w:t>
      </w:r>
      <w:r w:rsidRPr="00E77A3A">
        <w:rPr>
          <w:sz w:val="28"/>
          <w:szCs w:val="28"/>
          <w:lang w:val="ro-RO" w:eastAsia="ru-RU"/>
        </w:rPr>
        <w:t xml:space="preserve">rapidă, iar solicitantul </w:t>
      </w:r>
      <w:r w:rsidR="006E729A" w:rsidRPr="00E77A3A">
        <w:rPr>
          <w:sz w:val="28"/>
          <w:szCs w:val="28"/>
          <w:lang w:val="ro-RO" w:eastAsia="ru-RU"/>
        </w:rPr>
        <w:t xml:space="preserve">contestă </w:t>
      </w:r>
      <w:r w:rsidRPr="00E77A3A">
        <w:rPr>
          <w:sz w:val="28"/>
          <w:szCs w:val="28"/>
          <w:lang w:val="ro-RO" w:eastAsia="ru-RU"/>
        </w:rPr>
        <w:t xml:space="preserve">decizia conform Codului administrativ, acesta rămâne în custodie publică până la pronunțarea unei hotărâri </w:t>
      </w:r>
      <w:r w:rsidR="006E729A" w:rsidRPr="00E77A3A">
        <w:rPr>
          <w:sz w:val="28"/>
          <w:szCs w:val="28"/>
          <w:lang w:val="ro-RO" w:eastAsia="ru-RU"/>
        </w:rPr>
        <w:t xml:space="preserve">definitive </w:t>
      </w:r>
      <w:r w:rsidRPr="00E77A3A">
        <w:rPr>
          <w:sz w:val="28"/>
          <w:szCs w:val="28"/>
          <w:lang w:val="ro-RO" w:eastAsia="ru-RU"/>
        </w:rPr>
        <w:t>privind cererea sa de azil, fără depășirea termenului maxim de aflare în custodie publică stabilit în Lege</w:t>
      </w:r>
      <w:r w:rsidR="00EC790D" w:rsidRPr="00E77A3A">
        <w:rPr>
          <w:sz w:val="28"/>
          <w:szCs w:val="28"/>
          <w:lang w:val="ro-RO" w:eastAsia="ru-RU"/>
        </w:rPr>
        <w:t>a</w:t>
      </w:r>
      <w:r w:rsidRPr="00E77A3A">
        <w:rPr>
          <w:sz w:val="28"/>
          <w:szCs w:val="28"/>
          <w:lang w:val="ro-RO" w:eastAsia="ru-RU"/>
        </w:rPr>
        <w:t xml:space="preserve"> nr. 200/2010 privind regimul străinilor în Republica Moldova.”</w:t>
      </w:r>
    </w:p>
    <w:p w14:paraId="7A1C62C9" w14:textId="77777777" w:rsidR="006137C2" w:rsidRPr="00E77A3A" w:rsidRDefault="006137C2" w:rsidP="00860DCD">
      <w:pPr>
        <w:shd w:val="clear" w:color="auto" w:fill="FFFFFF"/>
        <w:rPr>
          <w:sz w:val="28"/>
          <w:szCs w:val="28"/>
          <w:lang w:val="ro-RO"/>
        </w:rPr>
      </w:pPr>
    </w:p>
    <w:p w14:paraId="6ADD9CF9" w14:textId="156E2CA3" w:rsidR="00C610EB" w:rsidRPr="00E77A3A" w:rsidRDefault="00934D31" w:rsidP="00860DCD">
      <w:pPr>
        <w:shd w:val="clear" w:color="auto" w:fill="FFFFFF"/>
        <w:rPr>
          <w:sz w:val="28"/>
          <w:szCs w:val="28"/>
          <w:lang w:val="ro-RO"/>
        </w:rPr>
      </w:pPr>
      <w:r w:rsidRPr="00E77A3A">
        <w:rPr>
          <w:sz w:val="28"/>
          <w:szCs w:val="28"/>
          <w:lang w:val="ro-RO"/>
        </w:rPr>
        <w:t>33</w:t>
      </w:r>
      <w:r w:rsidR="00C610EB" w:rsidRPr="00E77A3A">
        <w:rPr>
          <w:sz w:val="28"/>
          <w:szCs w:val="28"/>
          <w:lang w:val="ro-RO"/>
        </w:rPr>
        <w:t>. Secțiunea a 4-a din capitolul VI se completează cu articolul 65</w:t>
      </w:r>
      <w:r w:rsidR="00C610EB" w:rsidRPr="00E77A3A">
        <w:rPr>
          <w:sz w:val="28"/>
          <w:szCs w:val="28"/>
          <w:vertAlign w:val="superscript"/>
          <w:lang w:val="ro-RO"/>
        </w:rPr>
        <w:t>1</w:t>
      </w:r>
      <w:r w:rsidR="00C610EB" w:rsidRPr="00E77A3A">
        <w:rPr>
          <w:sz w:val="28"/>
          <w:szCs w:val="28"/>
          <w:lang w:val="ro-RO"/>
        </w:rPr>
        <w:t xml:space="preserve"> cu următorul cuprins:</w:t>
      </w:r>
    </w:p>
    <w:p w14:paraId="5113E770" w14:textId="77777777" w:rsidR="006137C2" w:rsidRPr="00E77A3A" w:rsidRDefault="006137C2" w:rsidP="00860DCD">
      <w:pPr>
        <w:shd w:val="clear" w:color="auto" w:fill="FFFFFF"/>
        <w:rPr>
          <w:sz w:val="28"/>
          <w:szCs w:val="28"/>
          <w:lang w:val="ro-RO"/>
        </w:rPr>
      </w:pPr>
    </w:p>
    <w:p w14:paraId="335BD041" w14:textId="77777777" w:rsidR="00882FA9" w:rsidRDefault="00882FA9" w:rsidP="00860DCD">
      <w:pPr>
        <w:shd w:val="clear" w:color="auto" w:fill="FFFFFF"/>
        <w:rPr>
          <w:sz w:val="28"/>
          <w:szCs w:val="28"/>
          <w:lang w:val="ro-RO"/>
        </w:rPr>
      </w:pPr>
    </w:p>
    <w:p w14:paraId="18B54B21" w14:textId="77777777" w:rsidR="00882FA9" w:rsidRDefault="00882FA9" w:rsidP="00860DCD">
      <w:pPr>
        <w:shd w:val="clear" w:color="auto" w:fill="FFFFFF"/>
        <w:rPr>
          <w:sz w:val="28"/>
          <w:szCs w:val="28"/>
          <w:lang w:val="ro-RO"/>
        </w:rPr>
      </w:pPr>
    </w:p>
    <w:p w14:paraId="52DBEC79" w14:textId="64512996" w:rsidR="00C610EB" w:rsidRPr="00E77A3A" w:rsidRDefault="00C610EB" w:rsidP="00860DCD">
      <w:pPr>
        <w:shd w:val="clear" w:color="auto" w:fill="FFFFFF"/>
        <w:rPr>
          <w:sz w:val="28"/>
          <w:szCs w:val="28"/>
          <w:lang w:val="ro-RO"/>
        </w:rPr>
      </w:pPr>
      <w:r w:rsidRPr="00E77A3A">
        <w:rPr>
          <w:sz w:val="28"/>
          <w:szCs w:val="28"/>
          <w:lang w:val="ro-RO"/>
        </w:rPr>
        <w:t>„</w:t>
      </w:r>
      <w:r w:rsidRPr="00E77A3A">
        <w:rPr>
          <w:b/>
          <w:bCs/>
          <w:sz w:val="28"/>
          <w:szCs w:val="28"/>
          <w:lang w:val="ro-RO"/>
        </w:rPr>
        <w:t>Articolul 65</w:t>
      </w:r>
      <w:r w:rsidRPr="00E77A3A">
        <w:rPr>
          <w:b/>
          <w:bCs/>
          <w:sz w:val="28"/>
          <w:szCs w:val="28"/>
          <w:vertAlign w:val="superscript"/>
          <w:lang w:val="ro-RO"/>
        </w:rPr>
        <w:t>1</w:t>
      </w:r>
      <w:r w:rsidRPr="00E77A3A">
        <w:rPr>
          <w:b/>
          <w:bCs/>
          <w:sz w:val="28"/>
          <w:szCs w:val="28"/>
          <w:lang w:val="ro-RO"/>
        </w:rPr>
        <w:t>.</w:t>
      </w:r>
      <w:r w:rsidRPr="00E77A3A">
        <w:rPr>
          <w:sz w:val="28"/>
          <w:szCs w:val="28"/>
          <w:lang w:val="ro-RO"/>
        </w:rPr>
        <w:t xml:space="preserve"> Evaluarea stării de fapt a solicitanților cu necesități speciale</w:t>
      </w:r>
    </w:p>
    <w:p w14:paraId="10978923" w14:textId="77777777" w:rsidR="006137C2" w:rsidRPr="00E77A3A" w:rsidRDefault="006137C2" w:rsidP="00860DCD">
      <w:pPr>
        <w:shd w:val="clear" w:color="auto" w:fill="FFFFFF"/>
        <w:rPr>
          <w:sz w:val="28"/>
          <w:szCs w:val="28"/>
          <w:lang w:val="ro-RO"/>
        </w:rPr>
      </w:pPr>
    </w:p>
    <w:p w14:paraId="5A0BCD13" w14:textId="2EE23A49" w:rsidR="00C610EB" w:rsidRPr="00E77A3A" w:rsidRDefault="00C610EB" w:rsidP="00860DCD">
      <w:pPr>
        <w:shd w:val="clear" w:color="auto" w:fill="FFFFFF"/>
        <w:rPr>
          <w:sz w:val="28"/>
          <w:szCs w:val="28"/>
          <w:lang w:val="ro-RO"/>
        </w:rPr>
      </w:pPr>
      <w:r w:rsidRPr="00E77A3A">
        <w:rPr>
          <w:sz w:val="28"/>
          <w:szCs w:val="28"/>
          <w:lang w:val="ro-RO"/>
        </w:rPr>
        <w:t>(1) Inspectoratul General pentru Migrație</w:t>
      </w:r>
      <w:r w:rsidR="00101239" w:rsidRPr="00E77A3A">
        <w:rPr>
          <w:sz w:val="28"/>
          <w:szCs w:val="28"/>
          <w:lang w:val="ro-RO"/>
        </w:rPr>
        <w:t xml:space="preserve"> </w:t>
      </w:r>
      <w:r w:rsidRPr="00E77A3A">
        <w:rPr>
          <w:sz w:val="28"/>
          <w:szCs w:val="28"/>
          <w:lang w:val="ro-RO"/>
        </w:rPr>
        <w:t>evaluează</w:t>
      </w:r>
      <w:r w:rsidR="006E729A" w:rsidRPr="00E77A3A">
        <w:rPr>
          <w:sz w:val="28"/>
          <w:szCs w:val="28"/>
          <w:lang w:val="ro-RO"/>
        </w:rPr>
        <w:t>, în baza actelor anexate la cerere,</w:t>
      </w:r>
      <w:r w:rsidRPr="00E77A3A">
        <w:rPr>
          <w:sz w:val="28"/>
          <w:szCs w:val="28"/>
          <w:lang w:val="ro-RO"/>
        </w:rPr>
        <w:t xml:space="preserve"> dacă solicitantul este un solicitant cu necesități speciale</w:t>
      </w:r>
      <w:r w:rsidR="006E729A" w:rsidRPr="00E77A3A">
        <w:rPr>
          <w:sz w:val="28"/>
          <w:szCs w:val="28"/>
          <w:lang w:val="ro-RO"/>
        </w:rPr>
        <w:t xml:space="preserve"> </w:t>
      </w:r>
      <w:r w:rsidRPr="00E77A3A">
        <w:rPr>
          <w:sz w:val="28"/>
          <w:szCs w:val="28"/>
          <w:lang w:val="ro-RO"/>
        </w:rPr>
        <w:t>și monitorizează corespunzător situația acest</w:t>
      </w:r>
      <w:r w:rsidR="001A26B6" w:rsidRPr="00E77A3A">
        <w:rPr>
          <w:sz w:val="28"/>
          <w:szCs w:val="28"/>
          <w:lang w:val="ro-RO"/>
        </w:rPr>
        <w:t>uia</w:t>
      </w:r>
      <w:r w:rsidRPr="00E77A3A">
        <w:rPr>
          <w:sz w:val="28"/>
          <w:szCs w:val="28"/>
          <w:lang w:val="ro-RO"/>
        </w:rPr>
        <w:t>.</w:t>
      </w:r>
    </w:p>
    <w:p w14:paraId="3A11B40D" w14:textId="77777777" w:rsidR="006137C2" w:rsidRPr="00E77A3A" w:rsidRDefault="006137C2" w:rsidP="00860DCD">
      <w:pPr>
        <w:shd w:val="clear" w:color="auto" w:fill="FFFFFF"/>
        <w:rPr>
          <w:sz w:val="28"/>
          <w:szCs w:val="28"/>
          <w:lang w:val="ro-RO"/>
        </w:rPr>
      </w:pPr>
    </w:p>
    <w:p w14:paraId="11C73A0E" w14:textId="42527D8D" w:rsidR="00C610EB" w:rsidRPr="00E77A3A" w:rsidRDefault="00C610EB" w:rsidP="00860DCD">
      <w:pPr>
        <w:shd w:val="clear" w:color="auto" w:fill="FFFFFF"/>
        <w:rPr>
          <w:sz w:val="28"/>
          <w:szCs w:val="28"/>
          <w:lang w:val="ro-RO"/>
        </w:rPr>
      </w:pPr>
      <w:r w:rsidRPr="00E77A3A">
        <w:rPr>
          <w:sz w:val="28"/>
          <w:szCs w:val="28"/>
          <w:lang w:val="ro-RO"/>
        </w:rPr>
        <w:t>(2) Inspectoratul General pentru Migrație</w:t>
      </w:r>
      <w:r w:rsidR="00101239" w:rsidRPr="00E77A3A">
        <w:rPr>
          <w:sz w:val="28"/>
          <w:szCs w:val="28"/>
          <w:lang w:val="ro-RO"/>
        </w:rPr>
        <w:t xml:space="preserve"> </w:t>
      </w:r>
      <w:r w:rsidRPr="00E77A3A">
        <w:rPr>
          <w:sz w:val="28"/>
          <w:szCs w:val="28"/>
          <w:lang w:val="ro-RO"/>
        </w:rPr>
        <w:t>ia în considerare toate elementele relevante ale cererii de azil, inclusiv documentele confirmative, consultă specialiști corespunzători cazului și solicită expertize, cu consimțământul solicitantului.</w:t>
      </w:r>
    </w:p>
    <w:p w14:paraId="13D1E150" w14:textId="77777777" w:rsidR="006137C2" w:rsidRPr="00E77A3A" w:rsidRDefault="006137C2" w:rsidP="00860DCD">
      <w:pPr>
        <w:shd w:val="clear" w:color="auto" w:fill="FFFFFF"/>
        <w:rPr>
          <w:sz w:val="28"/>
          <w:szCs w:val="28"/>
          <w:lang w:val="ro-RO"/>
        </w:rPr>
      </w:pPr>
    </w:p>
    <w:p w14:paraId="230AF0FF" w14:textId="6E3ACB0A" w:rsidR="00C610EB" w:rsidRPr="00E77A3A" w:rsidRDefault="00C610EB" w:rsidP="00860DCD">
      <w:pPr>
        <w:shd w:val="clear" w:color="auto" w:fill="FFFFFF"/>
        <w:rPr>
          <w:sz w:val="28"/>
          <w:szCs w:val="28"/>
          <w:lang w:val="ro-RO"/>
        </w:rPr>
      </w:pPr>
      <w:r w:rsidRPr="00E77A3A">
        <w:rPr>
          <w:sz w:val="28"/>
          <w:szCs w:val="28"/>
          <w:lang w:val="ro-RO"/>
        </w:rPr>
        <w:t xml:space="preserve">(3) </w:t>
      </w:r>
      <w:r w:rsidR="002D404A" w:rsidRPr="00E77A3A">
        <w:rPr>
          <w:sz w:val="28"/>
          <w:szCs w:val="28"/>
          <w:lang w:val="ro-RO"/>
        </w:rPr>
        <w:t>În cazul în care</w:t>
      </w:r>
      <w:r w:rsidRPr="00E77A3A">
        <w:rPr>
          <w:sz w:val="28"/>
          <w:szCs w:val="28"/>
          <w:lang w:val="ro-RO"/>
        </w:rPr>
        <w:t xml:space="preserve"> solicitantul nu este de acord cu rezultatul examenelor medicale și</w:t>
      </w:r>
      <w:r w:rsidR="00257D45" w:rsidRPr="00E77A3A">
        <w:rPr>
          <w:sz w:val="28"/>
          <w:szCs w:val="28"/>
          <w:lang w:val="ro-RO"/>
        </w:rPr>
        <w:t>/sau</w:t>
      </w:r>
      <w:r w:rsidRPr="00E77A3A">
        <w:rPr>
          <w:sz w:val="28"/>
          <w:szCs w:val="28"/>
          <w:lang w:val="ro-RO"/>
        </w:rPr>
        <w:t xml:space="preserve"> a</w:t>
      </w:r>
      <w:r w:rsidR="001A26B6" w:rsidRPr="00E77A3A">
        <w:rPr>
          <w:sz w:val="28"/>
          <w:szCs w:val="28"/>
          <w:lang w:val="ro-RO"/>
        </w:rPr>
        <w:t>l</w:t>
      </w:r>
      <w:r w:rsidRPr="00E77A3A">
        <w:rPr>
          <w:sz w:val="28"/>
          <w:szCs w:val="28"/>
          <w:lang w:val="ro-RO"/>
        </w:rPr>
        <w:t xml:space="preserve"> expertizelor, Inspectoratul General pentru Migrație</w:t>
      </w:r>
      <w:r w:rsidR="00101239" w:rsidRPr="00E77A3A">
        <w:rPr>
          <w:sz w:val="28"/>
          <w:szCs w:val="28"/>
          <w:lang w:val="ro-RO"/>
        </w:rPr>
        <w:t xml:space="preserve"> </w:t>
      </w:r>
      <w:r w:rsidRPr="00E77A3A">
        <w:rPr>
          <w:sz w:val="28"/>
          <w:szCs w:val="28"/>
          <w:lang w:val="ro-RO"/>
        </w:rPr>
        <w:t>informează solicitan</w:t>
      </w:r>
      <w:r w:rsidR="002D404A" w:rsidRPr="00E77A3A">
        <w:rPr>
          <w:sz w:val="28"/>
          <w:szCs w:val="28"/>
          <w:lang w:val="ro-RO"/>
        </w:rPr>
        <w:t>tul</w:t>
      </w:r>
      <w:r w:rsidRPr="00E77A3A">
        <w:rPr>
          <w:sz w:val="28"/>
          <w:szCs w:val="28"/>
          <w:lang w:val="ro-RO"/>
        </w:rPr>
        <w:t xml:space="preserve"> că</w:t>
      </w:r>
      <w:r w:rsidR="002D404A" w:rsidRPr="00E77A3A">
        <w:rPr>
          <w:sz w:val="28"/>
          <w:szCs w:val="28"/>
          <w:lang w:val="ro-RO"/>
        </w:rPr>
        <w:t xml:space="preserve"> poate</w:t>
      </w:r>
      <w:r w:rsidRPr="00E77A3A">
        <w:rPr>
          <w:sz w:val="28"/>
          <w:szCs w:val="28"/>
          <w:lang w:val="ro-RO"/>
        </w:rPr>
        <w:t xml:space="preserve">, din </w:t>
      </w:r>
      <w:r w:rsidR="00EC790D" w:rsidRPr="00E77A3A">
        <w:rPr>
          <w:sz w:val="28"/>
          <w:szCs w:val="28"/>
          <w:lang w:val="ro-RO"/>
        </w:rPr>
        <w:t xml:space="preserve">proprie </w:t>
      </w:r>
      <w:r w:rsidRPr="00E77A3A">
        <w:rPr>
          <w:sz w:val="28"/>
          <w:szCs w:val="28"/>
          <w:lang w:val="ro-RO"/>
        </w:rPr>
        <w:t xml:space="preserve">inițiativă și pe </w:t>
      </w:r>
      <w:r w:rsidR="00EC790D" w:rsidRPr="00E77A3A">
        <w:rPr>
          <w:sz w:val="28"/>
          <w:szCs w:val="28"/>
          <w:lang w:val="ro-RO"/>
        </w:rPr>
        <w:t xml:space="preserve">cheltuială </w:t>
      </w:r>
      <w:r w:rsidR="002D404A" w:rsidRPr="00E77A3A">
        <w:rPr>
          <w:sz w:val="28"/>
          <w:szCs w:val="28"/>
          <w:lang w:val="ro-RO"/>
        </w:rPr>
        <w:t>proprie</w:t>
      </w:r>
      <w:r w:rsidR="00FD05F0">
        <w:rPr>
          <w:sz w:val="28"/>
          <w:szCs w:val="28"/>
          <w:lang w:val="ro-RO"/>
        </w:rPr>
        <w:t>,</w:t>
      </w:r>
      <w:r w:rsidR="002D404A" w:rsidRPr="00E77A3A">
        <w:rPr>
          <w:sz w:val="28"/>
          <w:szCs w:val="28"/>
          <w:lang w:val="ro-RO"/>
        </w:rPr>
        <w:t xml:space="preserve"> </w:t>
      </w:r>
      <w:r w:rsidRPr="00E77A3A">
        <w:rPr>
          <w:sz w:val="28"/>
          <w:szCs w:val="28"/>
          <w:lang w:val="ro-RO"/>
        </w:rPr>
        <w:t>să facă un examen medical cu privire la semne ale unei persecuții sau vătămări grave suferite în trecut</w:t>
      </w:r>
      <w:r w:rsidR="005D007C" w:rsidRPr="00E77A3A">
        <w:rPr>
          <w:sz w:val="28"/>
          <w:szCs w:val="28"/>
          <w:lang w:val="ro-RO"/>
        </w:rPr>
        <w:t>.</w:t>
      </w:r>
      <w:r w:rsidRPr="00E77A3A">
        <w:rPr>
          <w:sz w:val="28"/>
          <w:szCs w:val="28"/>
          <w:lang w:val="ro-RO"/>
        </w:rPr>
        <w:t>”</w:t>
      </w:r>
    </w:p>
    <w:p w14:paraId="4FA5EF5B" w14:textId="77777777" w:rsidR="00105A79" w:rsidRPr="00E77A3A" w:rsidRDefault="00105A79" w:rsidP="00860DCD">
      <w:pPr>
        <w:shd w:val="clear" w:color="auto" w:fill="FFFFFF"/>
        <w:rPr>
          <w:sz w:val="28"/>
          <w:szCs w:val="28"/>
          <w:lang w:val="ro-RO"/>
        </w:rPr>
      </w:pPr>
    </w:p>
    <w:p w14:paraId="75CC2C2B" w14:textId="76C3C09F" w:rsidR="00C610EB" w:rsidRPr="00E77A3A" w:rsidRDefault="00934D31" w:rsidP="00860DCD">
      <w:pPr>
        <w:shd w:val="clear" w:color="auto" w:fill="FFFFFF"/>
        <w:rPr>
          <w:sz w:val="28"/>
          <w:szCs w:val="28"/>
          <w:lang w:val="ro-RO"/>
        </w:rPr>
      </w:pPr>
      <w:r w:rsidRPr="00E77A3A">
        <w:rPr>
          <w:sz w:val="28"/>
          <w:szCs w:val="28"/>
          <w:lang w:val="ro-RO"/>
        </w:rPr>
        <w:t>34</w:t>
      </w:r>
      <w:r w:rsidR="00C610EB" w:rsidRPr="00E77A3A">
        <w:rPr>
          <w:sz w:val="28"/>
          <w:szCs w:val="28"/>
          <w:lang w:val="ro-RO"/>
        </w:rPr>
        <w:t>. Articolul 72 va avea următorul cuprins:</w:t>
      </w:r>
    </w:p>
    <w:p w14:paraId="7EFABA7B" w14:textId="77777777" w:rsidR="006137C2" w:rsidRPr="00E77A3A" w:rsidRDefault="006137C2" w:rsidP="00860DCD">
      <w:pPr>
        <w:shd w:val="clear" w:color="auto" w:fill="FFFFFF"/>
        <w:rPr>
          <w:sz w:val="28"/>
          <w:szCs w:val="28"/>
          <w:lang w:val="ro-RO"/>
        </w:rPr>
      </w:pPr>
    </w:p>
    <w:p w14:paraId="34C75D0A" w14:textId="5ECEF100" w:rsidR="00C610EB" w:rsidRPr="00E77A3A" w:rsidRDefault="00C610EB" w:rsidP="00860DCD">
      <w:pPr>
        <w:shd w:val="clear" w:color="auto" w:fill="FFFFFF"/>
        <w:rPr>
          <w:sz w:val="28"/>
          <w:szCs w:val="28"/>
          <w:lang w:val="ro-RO"/>
        </w:rPr>
      </w:pPr>
      <w:r w:rsidRPr="00E77A3A">
        <w:rPr>
          <w:sz w:val="28"/>
          <w:szCs w:val="28"/>
          <w:lang w:val="ro-RO"/>
        </w:rPr>
        <w:t>„</w:t>
      </w:r>
      <w:r w:rsidRPr="00E77A3A">
        <w:rPr>
          <w:b/>
          <w:bCs/>
          <w:sz w:val="28"/>
          <w:szCs w:val="28"/>
          <w:lang w:val="ro-RO"/>
        </w:rPr>
        <w:t>Articolul 72.</w:t>
      </w:r>
      <w:r w:rsidRPr="00E77A3A">
        <w:rPr>
          <w:sz w:val="28"/>
          <w:szCs w:val="28"/>
          <w:lang w:val="ro-RO"/>
        </w:rPr>
        <w:t xml:space="preserve"> Intervievarea solicitanților de azil cu necesități speciale</w:t>
      </w:r>
    </w:p>
    <w:p w14:paraId="3654FC9B" w14:textId="77777777" w:rsidR="006137C2" w:rsidRPr="00E77A3A" w:rsidRDefault="006137C2" w:rsidP="00860DCD">
      <w:pPr>
        <w:shd w:val="clear" w:color="auto" w:fill="FFFFFF"/>
        <w:rPr>
          <w:sz w:val="28"/>
          <w:szCs w:val="28"/>
          <w:lang w:val="ro-RO"/>
        </w:rPr>
      </w:pPr>
    </w:p>
    <w:p w14:paraId="5F49265E" w14:textId="26B9925D" w:rsidR="00C610EB" w:rsidRPr="00E77A3A" w:rsidRDefault="00C610EB" w:rsidP="00860DCD">
      <w:pPr>
        <w:shd w:val="clear" w:color="auto" w:fill="FFFFFF"/>
        <w:rPr>
          <w:sz w:val="28"/>
          <w:szCs w:val="28"/>
          <w:lang w:val="ro-RO"/>
        </w:rPr>
      </w:pPr>
      <w:r w:rsidRPr="00E77A3A">
        <w:rPr>
          <w:sz w:val="28"/>
          <w:szCs w:val="28"/>
          <w:lang w:val="ro-RO"/>
        </w:rPr>
        <w:t>Intervievarea solicitanților de azil cu necesități speciale se efectuează de către consilierul de decizie specializat, care va ține cont de situația specială a acestor persoane.”</w:t>
      </w:r>
    </w:p>
    <w:p w14:paraId="3FDAA63E" w14:textId="77777777" w:rsidR="00105A79" w:rsidRPr="00E77A3A" w:rsidRDefault="00105A79" w:rsidP="00860DCD">
      <w:pPr>
        <w:shd w:val="clear" w:color="auto" w:fill="FFFFFF"/>
        <w:rPr>
          <w:sz w:val="28"/>
          <w:szCs w:val="28"/>
          <w:lang w:val="ro-RO"/>
        </w:rPr>
      </w:pPr>
    </w:p>
    <w:p w14:paraId="1451C6E8" w14:textId="4ADA1435" w:rsidR="00C610EB" w:rsidRPr="00E77A3A" w:rsidRDefault="00934D31" w:rsidP="00860DCD">
      <w:pPr>
        <w:shd w:val="clear" w:color="auto" w:fill="FFFFFF"/>
        <w:rPr>
          <w:sz w:val="28"/>
          <w:szCs w:val="28"/>
          <w:lang w:val="ro-RO"/>
        </w:rPr>
      </w:pPr>
      <w:r w:rsidRPr="00E77A3A">
        <w:rPr>
          <w:sz w:val="28"/>
          <w:szCs w:val="28"/>
          <w:lang w:val="ro-RO"/>
        </w:rPr>
        <w:t>35</w:t>
      </w:r>
      <w:r w:rsidR="00C610EB" w:rsidRPr="00E77A3A">
        <w:rPr>
          <w:sz w:val="28"/>
          <w:szCs w:val="28"/>
          <w:lang w:val="ro-RO"/>
        </w:rPr>
        <w:t>. La articol</w:t>
      </w:r>
      <w:r w:rsidR="005D007C" w:rsidRPr="00E77A3A">
        <w:rPr>
          <w:sz w:val="28"/>
          <w:szCs w:val="28"/>
          <w:lang w:val="ro-RO"/>
        </w:rPr>
        <w:t>ul</w:t>
      </w:r>
      <w:r w:rsidR="00C610EB" w:rsidRPr="00E77A3A">
        <w:rPr>
          <w:sz w:val="28"/>
          <w:szCs w:val="28"/>
          <w:lang w:val="ro-RO"/>
        </w:rPr>
        <w:t xml:space="preserve"> 76 și</w:t>
      </w:r>
      <w:r w:rsidR="005D007C" w:rsidRPr="00E77A3A">
        <w:rPr>
          <w:sz w:val="28"/>
          <w:szCs w:val="28"/>
          <w:lang w:val="ro-RO"/>
        </w:rPr>
        <w:t xml:space="preserve"> articolul</w:t>
      </w:r>
      <w:r w:rsidR="00C610EB" w:rsidRPr="00E77A3A">
        <w:rPr>
          <w:sz w:val="28"/>
          <w:szCs w:val="28"/>
          <w:lang w:val="ro-RO"/>
        </w:rPr>
        <w:t xml:space="preserve"> 80 alineatul (1), cuvintele „Direcției azil și integrare” se substituie cu cuvintele „</w:t>
      </w:r>
      <w:r w:rsidR="002D404A" w:rsidRPr="00E77A3A">
        <w:rPr>
          <w:sz w:val="28"/>
          <w:szCs w:val="28"/>
          <w:lang w:val="ro-RO"/>
        </w:rPr>
        <w:t xml:space="preserve">direcției </w:t>
      </w:r>
      <w:r w:rsidR="00C610EB" w:rsidRPr="00E77A3A">
        <w:rPr>
          <w:sz w:val="28"/>
          <w:szCs w:val="28"/>
          <w:lang w:val="ro-RO"/>
        </w:rPr>
        <w:t>regionale a Inspectoratului General pentru Migrație”.</w:t>
      </w:r>
    </w:p>
    <w:p w14:paraId="7B874FF6" w14:textId="77777777" w:rsidR="00105A79" w:rsidRPr="00E77A3A" w:rsidRDefault="00105A79" w:rsidP="00860DCD">
      <w:pPr>
        <w:shd w:val="clear" w:color="auto" w:fill="FFFFFF"/>
        <w:rPr>
          <w:sz w:val="28"/>
          <w:szCs w:val="28"/>
          <w:lang w:val="ro-RO"/>
        </w:rPr>
      </w:pPr>
    </w:p>
    <w:p w14:paraId="20487532" w14:textId="7D02654F" w:rsidR="00C610EB" w:rsidRPr="00E77A3A" w:rsidRDefault="00934D31" w:rsidP="00860DCD">
      <w:pPr>
        <w:shd w:val="clear" w:color="auto" w:fill="FFFFFF"/>
        <w:rPr>
          <w:sz w:val="28"/>
          <w:szCs w:val="28"/>
          <w:lang w:val="ro-RO"/>
        </w:rPr>
      </w:pPr>
      <w:r w:rsidRPr="00E77A3A">
        <w:rPr>
          <w:sz w:val="28"/>
          <w:szCs w:val="28"/>
          <w:lang w:val="ro-RO"/>
        </w:rPr>
        <w:t>36</w:t>
      </w:r>
      <w:r w:rsidR="00C610EB" w:rsidRPr="00E77A3A">
        <w:rPr>
          <w:sz w:val="28"/>
          <w:szCs w:val="28"/>
          <w:lang w:val="ro-RO"/>
        </w:rPr>
        <w:t>. La articolul 83</w:t>
      </w:r>
      <w:r w:rsidR="00105A79" w:rsidRPr="00E77A3A">
        <w:rPr>
          <w:sz w:val="28"/>
          <w:szCs w:val="28"/>
          <w:lang w:val="ro-RO"/>
        </w:rPr>
        <w:t>,</w:t>
      </w:r>
      <w:r w:rsidR="00C610EB" w:rsidRPr="00E77A3A">
        <w:rPr>
          <w:sz w:val="28"/>
          <w:szCs w:val="28"/>
          <w:lang w:val="ro-RO"/>
        </w:rPr>
        <w:t xml:space="preserve"> alineatul (1) va avea următorul cuprins:</w:t>
      </w:r>
    </w:p>
    <w:p w14:paraId="3C5BE9F2" w14:textId="77777777" w:rsidR="006137C2" w:rsidRPr="00E77A3A" w:rsidRDefault="006137C2" w:rsidP="00860DCD">
      <w:pPr>
        <w:shd w:val="clear" w:color="auto" w:fill="FFFFFF"/>
        <w:rPr>
          <w:sz w:val="28"/>
          <w:szCs w:val="28"/>
          <w:lang w:val="ro-RO"/>
        </w:rPr>
      </w:pPr>
    </w:p>
    <w:p w14:paraId="16C4BA83" w14:textId="2C904662" w:rsidR="00C610EB" w:rsidRPr="00E77A3A" w:rsidRDefault="00C610EB" w:rsidP="00860DCD">
      <w:pPr>
        <w:shd w:val="clear" w:color="auto" w:fill="FFFFFF"/>
        <w:rPr>
          <w:sz w:val="28"/>
          <w:szCs w:val="28"/>
          <w:lang w:val="ro-RO"/>
        </w:rPr>
      </w:pPr>
      <w:r w:rsidRPr="00E77A3A">
        <w:rPr>
          <w:sz w:val="28"/>
          <w:szCs w:val="28"/>
          <w:lang w:val="ro-RO"/>
        </w:rPr>
        <w:t xml:space="preserve">„(1) </w:t>
      </w:r>
      <w:r w:rsidRPr="00E77A3A">
        <w:rPr>
          <w:color w:val="000000" w:themeColor="text1"/>
          <w:sz w:val="28"/>
          <w:szCs w:val="28"/>
          <w:shd w:val="clear" w:color="auto" w:fill="FFFFFF"/>
          <w:lang w:val="ro-RO"/>
        </w:rPr>
        <w:t>Procedura de încetare sau de anulare a statutului de refugiat se inițiază de Inspectoratul General pentru Migrație</w:t>
      </w:r>
      <w:r w:rsidR="00101239" w:rsidRPr="00E77A3A">
        <w:rPr>
          <w:color w:val="000000" w:themeColor="text1"/>
          <w:sz w:val="28"/>
          <w:szCs w:val="28"/>
          <w:shd w:val="clear" w:color="auto" w:fill="FFFFFF"/>
          <w:lang w:val="ro-RO"/>
        </w:rPr>
        <w:t xml:space="preserve"> </w:t>
      </w:r>
      <w:r w:rsidRPr="00E77A3A">
        <w:rPr>
          <w:color w:val="000000" w:themeColor="text1"/>
          <w:sz w:val="28"/>
          <w:szCs w:val="28"/>
          <w:shd w:val="clear" w:color="auto" w:fill="FFFFFF"/>
          <w:lang w:val="ro-RO"/>
        </w:rPr>
        <w:t>din oficiu în cazul în care există indicii pentru a se considera că persoana căreia i s-a recunoscut statut de refugiat cade sub incidența uneia din</w:t>
      </w:r>
      <w:r w:rsidR="00EC790D" w:rsidRPr="00E77A3A">
        <w:rPr>
          <w:color w:val="000000" w:themeColor="text1"/>
          <w:sz w:val="28"/>
          <w:szCs w:val="28"/>
          <w:shd w:val="clear" w:color="auto" w:fill="FFFFFF"/>
          <w:lang w:val="ro-RO"/>
        </w:rPr>
        <w:t>tre</w:t>
      </w:r>
      <w:r w:rsidRPr="00E77A3A">
        <w:rPr>
          <w:color w:val="000000" w:themeColor="text1"/>
          <w:sz w:val="28"/>
          <w:szCs w:val="28"/>
          <w:shd w:val="clear" w:color="auto" w:fill="FFFFFF"/>
          <w:lang w:val="ro-RO"/>
        </w:rPr>
        <w:t xml:space="preserve"> clauzele de încetare sau de anulare prevăzute la art. 81 și 82.</w:t>
      </w:r>
      <w:r w:rsidRPr="00E77A3A">
        <w:rPr>
          <w:sz w:val="28"/>
          <w:szCs w:val="28"/>
          <w:lang w:val="ro-RO"/>
        </w:rPr>
        <w:t>”</w:t>
      </w:r>
    </w:p>
    <w:p w14:paraId="683F3825" w14:textId="77777777" w:rsidR="00105A79" w:rsidRPr="00E77A3A" w:rsidRDefault="00105A79" w:rsidP="00860DCD">
      <w:pPr>
        <w:rPr>
          <w:sz w:val="28"/>
          <w:szCs w:val="28"/>
          <w:lang w:val="ro-RO"/>
        </w:rPr>
      </w:pPr>
    </w:p>
    <w:p w14:paraId="351D9DA6" w14:textId="0EBA28FD" w:rsidR="002D404A" w:rsidRPr="00E77A3A" w:rsidRDefault="00934D31" w:rsidP="00860DCD">
      <w:pPr>
        <w:rPr>
          <w:sz w:val="28"/>
          <w:szCs w:val="28"/>
          <w:lang w:val="ro-RO" w:eastAsia="ru-RU"/>
        </w:rPr>
      </w:pPr>
      <w:r w:rsidRPr="00E77A3A">
        <w:rPr>
          <w:sz w:val="28"/>
          <w:szCs w:val="28"/>
          <w:lang w:val="ro-RO"/>
        </w:rPr>
        <w:t>37</w:t>
      </w:r>
      <w:r w:rsidR="00C610EB" w:rsidRPr="00E77A3A">
        <w:rPr>
          <w:sz w:val="28"/>
          <w:szCs w:val="28"/>
          <w:lang w:val="ro-RO"/>
        </w:rPr>
        <w:t xml:space="preserve">. </w:t>
      </w:r>
      <w:r w:rsidR="00105A79" w:rsidRPr="00E77A3A">
        <w:rPr>
          <w:sz w:val="28"/>
          <w:szCs w:val="28"/>
          <w:lang w:val="ro-RO"/>
        </w:rPr>
        <w:t>La a</w:t>
      </w:r>
      <w:r w:rsidR="00C610EB" w:rsidRPr="00E77A3A">
        <w:rPr>
          <w:sz w:val="28"/>
          <w:szCs w:val="28"/>
          <w:lang w:val="ro-RO"/>
        </w:rPr>
        <w:t>rticolul 84</w:t>
      </w:r>
      <w:r w:rsidR="00C610EB" w:rsidRPr="00E77A3A">
        <w:rPr>
          <w:sz w:val="28"/>
          <w:szCs w:val="28"/>
          <w:lang w:val="ro-RO" w:eastAsia="ru-RU"/>
        </w:rPr>
        <w:t xml:space="preserve"> alineatul (1)</w:t>
      </w:r>
      <w:r w:rsidR="00105A79" w:rsidRPr="00E77A3A">
        <w:rPr>
          <w:sz w:val="28"/>
          <w:szCs w:val="28"/>
          <w:lang w:val="ro-RO" w:eastAsia="ru-RU"/>
        </w:rPr>
        <w:t>,</w:t>
      </w:r>
      <w:r w:rsidR="00C610EB" w:rsidRPr="00E77A3A">
        <w:rPr>
          <w:sz w:val="28"/>
          <w:szCs w:val="28"/>
          <w:lang w:val="ro-RO" w:eastAsia="ru-RU"/>
        </w:rPr>
        <w:t xml:space="preserve"> </w:t>
      </w:r>
      <w:r w:rsidR="002D404A" w:rsidRPr="00E77A3A">
        <w:rPr>
          <w:sz w:val="28"/>
          <w:szCs w:val="28"/>
          <w:lang w:val="ro-RO" w:eastAsia="ru-RU"/>
        </w:rPr>
        <w:t>partea introductivă va avea următorul cuprins:</w:t>
      </w:r>
    </w:p>
    <w:p w14:paraId="34124B16" w14:textId="77777777" w:rsidR="00995D3E" w:rsidRPr="00E77A3A" w:rsidRDefault="00995D3E" w:rsidP="00860DCD">
      <w:pPr>
        <w:rPr>
          <w:sz w:val="28"/>
          <w:szCs w:val="28"/>
          <w:lang w:val="ro-RO" w:eastAsia="ru-RU"/>
        </w:rPr>
      </w:pPr>
    </w:p>
    <w:p w14:paraId="1433E1AC" w14:textId="5B10F19F" w:rsidR="00C610EB" w:rsidRPr="00E77A3A" w:rsidRDefault="00C610EB" w:rsidP="00860DCD">
      <w:pPr>
        <w:rPr>
          <w:sz w:val="28"/>
          <w:szCs w:val="28"/>
          <w:lang w:val="ro-RO" w:eastAsia="ru-RU"/>
        </w:rPr>
      </w:pPr>
      <w:r w:rsidRPr="00E77A3A">
        <w:rPr>
          <w:sz w:val="28"/>
          <w:szCs w:val="28"/>
          <w:lang w:val="ro-RO" w:eastAsia="ru-RU"/>
        </w:rPr>
        <w:t>„</w:t>
      </w:r>
      <w:r w:rsidR="002D404A" w:rsidRPr="00E77A3A">
        <w:rPr>
          <w:sz w:val="28"/>
          <w:szCs w:val="28"/>
          <w:lang w:val="ro-RO" w:eastAsia="ru-RU"/>
        </w:rPr>
        <w:t xml:space="preserve">După intervievarea refugiatului, </w:t>
      </w:r>
      <w:r w:rsidRPr="00E77A3A">
        <w:rPr>
          <w:sz w:val="28"/>
          <w:szCs w:val="28"/>
          <w:lang w:val="ro-RO" w:eastAsia="ru-RU"/>
        </w:rPr>
        <w:t>în baza materialelor cuprinse în dosar se emite una din</w:t>
      </w:r>
      <w:r w:rsidR="00105A79" w:rsidRPr="00E77A3A">
        <w:rPr>
          <w:sz w:val="28"/>
          <w:szCs w:val="28"/>
          <w:lang w:val="ro-RO" w:eastAsia="ru-RU"/>
        </w:rPr>
        <w:t>tre</w:t>
      </w:r>
      <w:r w:rsidRPr="00E77A3A">
        <w:rPr>
          <w:sz w:val="28"/>
          <w:szCs w:val="28"/>
          <w:lang w:val="ro-RO" w:eastAsia="ru-RU"/>
        </w:rPr>
        <w:t xml:space="preserve"> următoarele decizii:”.</w:t>
      </w:r>
    </w:p>
    <w:p w14:paraId="48E0B7AC" w14:textId="77777777" w:rsidR="00105A79" w:rsidRPr="00E77A3A" w:rsidRDefault="00105A79" w:rsidP="00860DCD">
      <w:pPr>
        <w:rPr>
          <w:sz w:val="28"/>
          <w:szCs w:val="28"/>
          <w:lang w:val="ro-RO" w:eastAsia="ru-RU"/>
        </w:rPr>
      </w:pPr>
    </w:p>
    <w:p w14:paraId="25949A82" w14:textId="0CF2465E" w:rsidR="002D404A" w:rsidRPr="00E77A3A" w:rsidRDefault="00934D31" w:rsidP="00860DCD">
      <w:pPr>
        <w:rPr>
          <w:sz w:val="28"/>
          <w:szCs w:val="28"/>
          <w:lang w:val="ro-RO" w:eastAsia="ru-RU"/>
        </w:rPr>
      </w:pPr>
      <w:r w:rsidRPr="00E77A3A">
        <w:rPr>
          <w:sz w:val="28"/>
          <w:szCs w:val="28"/>
          <w:lang w:val="ro-RO" w:eastAsia="ru-RU"/>
        </w:rPr>
        <w:t>38</w:t>
      </w:r>
      <w:r w:rsidR="00C610EB" w:rsidRPr="00E77A3A">
        <w:rPr>
          <w:sz w:val="28"/>
          <w:szCs w:val="28"/>
          <w:lang w:val="ro-RO" w:eastAsia="ru-RU"/>
        </w:rPr>
        <w:t xml:space="preserve">. </w:t>
      </w:r>
      <w:r w:rsidR="00EC790D" w:rsidRPr="00E77A3A">
        <w:rPr>
          <w:sz w:val="28"/>
          <w:szCs w:val="28"/>
          <w:lang w:val="ro-RO"/>
        </w:rPr>
        <w:t xml:space="preserve">La articolul </w:t>
      </w:r>
      <w:r w:rsidR="00C610EB" w:rsidRPr="00E77A3A">
        <w:rPr>
          <w:sz w:val="28"/>
          <w:szCs w:val="28"/>
          <w:lang w:val="ro-RO"/>
        </w:rPr>
        <w:t>88</w:t>
      </w:r>
      <w:r w:rsidR="00C610EB" w:rsidRPr="00E77A3A">
        <w:rPr>
          <w:sz w:val="28"/>
          <w:szCs w:val="28"/>
          <w:lang w:val="ro-RO" w:eastAsia="ru-RU"/>
        </w:rPr>
        <w:t xml:space="preserve"> alineatul (1)</w:t>
      </w:r>
      <w:r w:rsidR="00105A79" w:rsidRPr="00E77A3A">
        <w:rPr>
          <w:sz w:val="28"/>
          <w:szCs w:val="28"/>
          <w:lang w:val="ro-RO" w:eastAsia="ru-RU"/>
        </w:rPr>
        <w:t>,</w:t>
      </w:r>
      <w:r w:rsidR="00C610EB" w:rsidRPr="00E77A3A">
        <w:rPr>
          <w:sz w:val="28"/>
          <w:szCs w:val="28"/>
          <w:lang w:val="ro-RO" w:eastAsia="ru-RU"/>
        </w:rPr>
        <w:t xml:space="preserve"> </w:t>
      </w:r>
      <w:r w:rsidR="002D404A" w:rsidRPr="00E77A3A">
        <w:rPr>
          <w:sz w:val="28"/>
          <w:szCs w:val="28"/>
          <w:lang w:val="ro-RO" w:eastAsia="ru-RU"/>
        </w:rPr>
        <w:t>partea introductivă va avea următorul cuprins:</w:t>
      </w:r>
    </w:p>
    <w:p w14:paraId="24AF3ECD" w14:textId="77777777" w:rsidR="002D404A" w:rsidRPr="00E77A3A" w:rsidRDefault="002D404A" w:rsidP="00860DCD">
      <w:pPr>
        <w:shd w:val="clear" w:color="auto" w:fill="FFFFFF"/>
        <w:rPr>
          <w:sz w:val="28"/>
          <w:szCs w:val="28"/>
          <w:lang w:val="ro-RO" w:eastAsia="ru-RU"/>
        </w:rPr>
      </w:pPr>
    </w:p>
    <w:p w14:paraId="2FCB6FAB" w14:textId="114C1B96" w:rsidR="0018344C" w:rsidRPr="00E77A3A" w:rsidRDefault="002D404A" w:rsidP="00860DCD">
      <w:pPr>
        <w:shd w:val="clear" w:color="auto" w:fill="FFFFFF"/>
        <w:rPr>
          <w:sz w:val="28"/>
          <w:szCs w:val="28"/>
          <w:lang w:val="ro-RO" w:eastAsia="ru-RU"/>
        </w:rPr>
      </w:pPr>
      <w:r w:rsidRPr="00E77A3A">
        <w:rPr>
          <w:sz w:val="28"/>
          <w:szCs w:val="28"/>
          <w:lang w:val="ro-RO" w:eastAsia="ru-RU"/>
        </w:rPr>
        <w:lastRenderedPageBreak/>
        <w:t>„După intervievarea refugiatului, în baza materialelor cuprinse în dosar se emite una dintre următoarele decizii:”.</w:t>
      </w:r>
    </w:p>
    <w:p w14:paraId="6691BE19" w14:textId="77777777" w:rsidR="0018344C" w:rsidRPr="00E77A3A" w:rsidRDefault="0018344C" w:rsidP="00860DCD">
      <w:pPr>
        <w:shd w:val="clear" w:color="auto" w:fill="FFFFFF"/>
        <w:rPr>
          <w:sz w:val="28"/>
          <w:szCs w:val="28"/>
          <w:lang w:val="ro-RO" w:eastAsia="ru-RU"/>
        </w:rPr>
      </w:pPr>
    </w:p>
    <w:p w14:paraId="34C15889" w14:textId="2019BF9B" w:rsidR="0018344C" w:rsidRPr="00E77A3A" w:rsidRDefault="00EC790D" w:rsidP="00860DCD">
      <w:pPr>
        <w:tabs>
          <w:tab w:val="left" w:pos="1080"/>
        </w:tabs>
        <w:rPr>
          <w:sz w:val="28"/>
          <w:szCs w:val="28"/>
          <w:lang w:val="ro-RO"/>
        </w:rPr>
      </w:pPr>
      <w:r w:rsidRPr="00E77A3A">
        <w:rPr>
          <w:sz w:val="28"/>
          <w:szCs w:val="28"/>
          <w:lang w:val="ro-RO"/>
        </w:rPr>
        <w:t>39</w:t>
      </w:r>
      <w:r w:rsidR="00346DB3" w:rsidRPr="00E77A3A">
        <w:rPr>
          <w:sz w:val="28"/>
          <w:szCs w:val="28"/>
          <w:lang w:val="ro-RO"/>
        </w:rPr>
        <w:t xml:space="preserve">. </w:t>
      </w:r>
      <w:r w:rsidR="0018344C" w:rsidRPr="00E77A3A">
        <w:rPr>
          <w:sz w:val="28"/>
          <w:szCs w:val="28"/>
          <w:lang w:val="ro-RO"/>
        </w:rPr>
        <w:t xml:space="preserve">În </w:t>
      </w:r>
      <w:r w:rsidR="00FD05F0">
        <w:rPr>
          <w:sz w:val="28"/>
          <w:szCs w:val="28"/>
          <w:lang w:val="ro-RO"/>
        </w:rPr>
        <w:t>cuprinsul</w:t>
      </w:r>
      <w:r w:rsidR="0018344C" w:rsidRPr="00E77A3A">
        <w:rPr>
          <w:sz w:val="28"/>
          <w:szCs w:val="28"/>
          <w:lang w:val="ro-RO"/>
        </w:rPr>
        <w:t xml:space="preserve"> legii:</w:t>
      </w:r>
    </w:p>
    <w:p w14:paraId="786E423A" w14:textId="77777777" w:rsidR="0018344C" w:rsidRPr="00E77A3A" w:rsidRDefault="0018344C" w:rsidP="00860DCD">
      <w:pPr>
        <w:pStyle w:val="ListParagraph"/>
        <w:tabs>
          <w:tab w:val="left" w:pos="1080"/>
        </w:tabs>
        <w:spacing w:after="0" w:line="240" w:lineRule="auto"/>
        <w:ind w:left="0" w:firstLine="720"/>
        <w:jc w:val="both"/>
        <w:rPr>
          <w:rFonts w:ascii="Times New Roman" w:hAnsi="Times New Roman" w:cs="Times New Roman"/>
          <w:sz w:val="28"/>
          <w:szCs w:val="28"/>
          <w:lang w:val="ro-RO"/>
        </w:rPr>
      </w:pPr>
    </w:p>
    <w:p w14:paraId="38EFAFB2" w14:textId="61EEF57C" w:rsidR="0018344C" w:rsidRPr="00E77A3A" w:rsidRDefault="0018344C" w:rsidP="00860DCD">
      <w:pPr>
        <w:pStyle w:val="ListParagraph"/>
        <w:tabs>
          <w:tab w:val="left" w:pos="1080"/>
        </w:tabs>
        <w:spacing w:after="0" w:line="240" w:lineRule="auto"/>
        <w:ind w:left="0" w:firstLine="720"/>
        <w:jc w:val="both"/>
        <w:rPr>
          <w:rFonts w:ascii="Times New Roman" w:hAnsi="Times New Roman" w:cs="Times New Roman"/>
          <w:sz w:val="28"/>
          <w:szCs w:val="28"/>
          <w:lang w:val="ro-RO"/>
        </w:rPr>
      </w:pPr>
      <w:r w:rsidRPr="00E77A3A">
        <w:rPr>
          <w:rFonts w:ascii="Times New Roman" w:hAnsi="Times New Roman" w:cs="Times New Roman"/>
          <w:sz w:val="28"/>
          <w:szCs w:val="28"/>
          <w:lang w:val="ro-RO"/>
        </w:rPr>
        <w:t>sintagmele „</w:t>
      </w:r>
      <w:r w:rsidRPr="00E77A3A">
        <w:rPr>
          <w:rFonts w:ascii="Times New Roman" w:hAnsi="Times New Roman" w:cs="Times New Roman"/>
          <w:iCs/>
          <w:sz w:val="28"/>
          <w:szCs w:val="28"/>
          <w:lang w:val="ro-RO" w:eastAsia="ro-RO"/>
        </w:rPr>
        <w:t xml:space="preserve">Direcția azil și integrare” și </w:t>
      </w:r>
      <w:r w:rsidRPr="00E77A3A">
        <w:rPr>
          <w:rFonts w:ascii="Times New Roman" w:hAnsi="Times New Roman" w:cs="Times New Roman"/>
          <w:sz w:val="28"/>
          <w:szCs w:val="28"/>
          <w:lang w:val="ro-RO"/>
        </w:rPr>
        <w:t xml:space="preserve">,,Biroul </w:t>
      </w:r>
      <w:r w:rsidR="00FD05F0">
        <w:rPr>
          <w:rFonts w:ascii="Times New Roman" w:hAnsi="Times New Roman" w:cs="Times New Roman"/>
          <w:sz w:val="28"/>
          <w:szCs w:val="28"/>
          <w:lang w:val="ro-RO"/>
        </w:rPr>
        <w:t>m</w:t>
      </w:r>
      <w:r w:rsidRPr="00E77A3A">
        <w:rPr>
          <w:rFonts w:ascii="Times New Roman" w:hAnsi="Times New Roman" w:cs="Times New Roman"/>
          <w:sz w:val="28"/>
          <w:szCs w:val="28"/>
          <w:lang w:val="ro-RO"/>
        </w:rPr>
        <w:t>igrație și azil”</w:t>
      </w:r>
      <w:r w:rsidR="00087BFC"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la orice formă gramaticală</w:t>
      </w:r>
      <w:r w:rsidR="00087BFC" w:rsidRPr="00E77A3A">
        <w:rPr>
          <w:rFonts w:ascii="Times New Roman" w:hAnsi="Times New Roman" w:cs="Times New Roman"/>
          <w:sz w:val="28"/>
          <w:szCs w:val="28"/>
          <w:lang w:val="ro-RO"/>
        </w:rPr>
        <w:t>,</w:t>
      </w:r>
      <w:r w:rsidRPr="00E77A3A">
        <w:rPr>
          <w:rFonts w:ascii="Times New Roman" w:hAnsi="Times New Roman" w:cs="Times New Roman"/>
          <w:sz w:val="28"/>
          <w:szCs w:val="28"/>
          <w:lang w:val="ro-RO"/>
        </w:rPr>
        <w:t xml:space="preserve"> se substituie cu sintagma „Inspectoratul General pentru Migrație” la forma gramaticală corespunzătoare;</w:t>
      </w:r>
    </w:p>
    <w:p w14:paraId="0CEEDC21" w14:textId="77777777" w:rsidR="0018344C" w:rsidRPr="00E77A3A" w:rsidRDefault="0018344C" w:rsidP="00860DCD">
      <w:pPr>
        <w:rPr>
          <w:sz w:val="28"/>
          <w:szCs w:val="28"/>
          <w:lang w:val="ro-RO"/>
        </w:rPr>
      </w:pPr>
    </w:p>
    <w:p w14:paraId="427F93B6" w14:textId="77D38FFE" w:rsidR="0018344C" w:rsidRPr="00E77A3A" w:rsidRDefault="0018344C" w:rsidP="00860DCD">
      <w:pPr>
        <w:rPr>
          <w:sz w:val="28"/>
          <w:szCs w:val="28"/>
          <w:lang w:val="ro-RO"/>
        </w:rPr>
      </w:pPr>
      <w:r w:rsidRPr="00E77A3A">
        <w:rPr>
          <w:sz w:val="28"/>
          <w:szCs w:val="28"/>
          <w:lang w:val="ro-RO"/>
        </w:rPr>
        <w:t>cuvintele „director”</w:t>
      </w:r>
      <w:r w:rsidR="00EC790D" w:rsidRPr="00E77A3A">
        <w:rPr>
          <w:sz w:val="28"/>
          <w:szCs w:val="28"/>
          <w:lang w:val="ro-RO"/>
        </w:rPr>
        <w:t>,</w:t>
      </w:r>
      <w:r w:rsidRPr="00E77A3A">
        <w:rPr>
          <w:sz w:val="28"/>
          <w:szCs w:val="28"/>
          <w:lang w:val="ro-RO"/>
        </w:rPr>
        <w:t xml:space="preserve"> „funcționar” și „minor”, la orice formă gramaticală, se substituie cu cuvintele „șef”, „personal” și, respectiv, „copil” la forma gramaticală corespunzătoare.</w:t>
      </w:r>
    </w:p>
    <w:p w14:paraId="5D047CFC" w14:textId="77777777" w:rsidR="0018344C" w:rsidRPr="00E77A3A" w:rsidRDefault="0018344C" w:rsidP="00860DCD">
      <w:pPr>
        <w:shd w:val="clear" w:color="auto" w:fill="FFFFFF"/>
        <w:rPr>
          <w:sz w:val="28"/>
          <w:szCs w:val="28"/>
          <w:lang w:val="ro-RO" w:eastAsia="ru-RU"/>
        </w:rPr>
      </w:pPr>
    </w:p>
    <w:p w14:paraId="4B59160B" w14:textId="12AD6729" w:rsidR="0064471B" w:rsidRPr="00E77A3A" w:rsidRDefault="0064471B" w:rsidP="00860DCD">
      <w:pPr>
        <w:tabs>
          <w:tab w:val="left" w:pos="990"/>
        </w:tabs>
        <w:rPr>
          <w:bCs/>
          <w:sz w:val="28"/>
          <w:szCs w:val="28"/>
          <w:lang w:val="ro-RO"/>
        </w:rPr>
      </w:pPr>
      <w:r w:rsidRPr="00E77A3A">
        <w:rPr>
          <w:b/>
          <w:sz w:val="28"/>
          <w:szCs w:val="28"/>
          <w:lang w:val="ro-RO"/>
        </w:rPr>
        <w:t xml:space="preserve">Art. II. </w:t>
      </w:r>
      <w:r w:rsidRPr="00E77A3A">
        <w:rPr>
          <w:bCs/>
          <w:sz w:val="28"/>
          <w:szCs w:val="28"/>
          <w:lang w:val="ro-RO"/>
        </w:rPr>
        <w:t>–</w:t>
      </w:r>
      <w:r w:rsidRPr="00E77A3A">
        <w:rPr>
          <w:b/>
          <w:sz w:val="28"/>
          <w:szCs w:val="28"/>
          <w:lang w:val="ro-RO"/>
        </w:rPr>
        <w:t xml:space="preserve"> </w:t>
      </w:r>
      <w:r w:rsidRPr="00E77A3A">
        <w:rPr>
          <w:bCs/>
          <w:sz w:val="28"/>
          <w:szCs w:val="28"/>
          <w:lang w:val="ro-RO"/>
        </w:rPr>
        <w:t xml:space="preserve">La articolul 26 alineatul (1) din Legea ocrotirii sănătății nr. 411/1995 (Monitorul Oficial al Republicii Moldova, 1995, nr. 34, art. 373), cu modificările ulterioare, cuvintele „și beneficiarii de protecție temporară” se substituie cu textul „ , beneficiarii de </w:t>
      </w:r>
      <w:r w:rsidR="00AF70F2" w:rsidRPr="00E77A3A">
        <w:rPr>
          <w:bCs/>
          <w:sz w:val="28"/>
          <w:szCs w:val="28"/>
          <w:lang w:val="ro-RO"/>
        </w:rPr>
        <w:t>protecție</w:t>
      </w:r>
      <w:r w:rsidRPr="00E77A3A">
        <w:rPr>
          <w:bCs/>
          <w:sz w:val="28"/>
          <w:szCs w:val="28"/>
          <w:lang w:val="ro-RO"/>
        </w:rPr>
        <w:t xml:space="preserve"> temporară și solicitanții de azil”.</w:t>
      </w:r>
    </w:p>
    <w:p w14:paraId="37FC5729" w14:textId="77777777" w:rsidR="0064471B" w:rsidRPr="00E77A3A" w:rsidRDefault="0064471B" w:rsidP="00860DCD">
      <w:pPr>
        <w:tabs>
          <w:tab w:val="left" w:pos="990"/>
        </w:tabs>
        <w:rPr>
          <w:b/>
          <w:bCs/>
          <w:sz w:val="28"/>
          <w:szCs w:val="28"/>
          <w:lang w:val="ro-RO"/>
        </w:rPr>
      </w:pPr>
    </w:p>
    <w:p w14:paraId="69D27AC2" w14:textId="48703FF0" w:rsidR="0064471B" w:rsidRPr="00E77A3A" w:rsidRDefault="0064471B" w:rsidP="00860DCD">
      <w:pPr>
        <w:tabs>
          <w:tab w:val="left" w:pos="990"/>
        </w:tabs>
        <w:rPr>
          <w:bCs/>
          <w:sz w:val="28"/>
          <w:szCs w:val="28"/>
          <w:lang w:val="ro-RO"/>
        </w:rPr>
      </w:pPr>
      <w:r w:rsidRPr="00E77A3A">
        <w:rPr>
          <w:b/>
          <w:bCs/>
          <w:sz w:val="28"/>
          <w:szCs w:val="28"/>
          <w:lang w:val="ro-RO"/>
        </w:rPr>
        <w:t xml:space="preserve">Art. III. </w:t>
      </w:r>
      <w:r w:rsidRPr="00E77A3A">
        <w:rPr>
          <w:sz w:val="28"/>
          <w:szCs w:val="28"/>
          <w:lang w:val="ro-RO"/>
        </w:rPr>
        <w:t>–</w:t>
      </w:r>
      <w:r w:rsidRPr="00E77A3A">
        <w:rPr>
          <w:b/>
          <w:bCs/>
          <w:sz w:val="28"/>
          <w:szCs w:val="28"/>
          <w:lang w:val="ro-RO"/>
        </w:rPr>
        <w:t xml:space="preserve">  </w:t>
      </w:r>
      <w:r w:rsidRPr="00E77A3A">
        <w:rPr>
          <w:sz w:val="28"/>
          <w:szCs w:val="28"/>
          <w:lang w:val="ro-RO"/>
        </w:rPr>
        <w:t>La articolul 9 alineatul (1) din Legea</w:t>
      </w:r>
      <w:r w:rsidRPr="00E77A3A">
        <w:rPr>
          <w:b/>
          <w:bCs/>
          <w:sz w:val="28"/>
          <w:szCs w:val="28"/>
          <w:lang w:val="ro-RO"/>
        </w:rPr>
        <w:t xml:space="preserve"> </w:t>
      </w:r>
      <w:r w:rsidRPr="00E77A3A">
        <w:rPr>
          <w:sz w:val="28"/>
          <w:szCs w:val="28"/>
          <w:lang w:val="ro-RO"/>
        </w:rPr>
        <w:t xml:space="preserve">nr. 1585/1998 cu privire la asigurarea obligatorie de asistență medicală </w:t>
      </w:r>
      <w:r w:rsidRPr="00E77A3A">
        <w:rPr>
          <w:bCs/>
          <w:sz w:val="28"/>
          <w:szCs w:val="28"/>
          <w:lang w:val="ro-RO"/>
        </w:rPr>
        <w:t xml:space="preserve">(Monitorul Oficial al Republicii Moldova, 1998, nr. 38–39, art. 280), cu modificările ulterioare, cuvintele „și beneficiarii de protecție temporară” se substituie cu textul „ , beneficiarii de </w:t>
      </w:r>
      <w:r w:rsidR="00AF70F2" w:rsidRPr="00E77A3A">
        <w:rPr>
          <w:bCs/>
          <w:sz w:val="28"/>
          <w:szCs w:val="28"/>
          <w:lang w:val="ro-RO"/>
        </w:rPr>
        <w:t>protecție</w:t>
      </w:r>
      <w:r w:rsidRPr="00E77A3A">
        <w:rPr>
          <w:bCs/>
          <w:sz w:val="28"/>
          <w:szCs w:val="28"/>
          <w:lang w:val="ro-RO"/>
        </w:rPr>
        <w:t xml:space="preserve"> temporară și</w:t>
      </w:r>
      <w:r w:rsidRPr="00E77A3A" w:rsidDel="00257D45">
        <w:rPr>
          <w:bCs/>
          <w:sz w:val="28"/>
          <w:szCs w:val="28"/>
          <w:lang w:val="ro-RO"/>
        </w:rPr>
        <w:t xml:space="preserve"> </w:t>
      </w:r>
      <w:r w:rsidRPr="00E77A3A">
        <w:rPr>
          <w:bCs/>
          <w:sz w:val="28"/>
          <w:szCs w:val="28"/>
          <w:lang w:val="ro-RO"/>
        </w:rPr>
        <w:t>solicitanții de azil”.</w:t>
      </w:r>
    </w:p>
    <w:p w14:paraId="4ABC619B" w14:textId="77777777" w:rsidR="0064471B" w:rsidRPr="00E77A3A" w:rsidRDefault="0064471B" w:rsidP="00860DCD">
      <w:pPr>
        <w:tabs>
          <w:tab w:val="left" w:pos="990"/>
        </w:tabs>
        <w:rPr>
          <w:b/>
          <w:sz w:val="28"/>
          <w:szCs w:val="28"/>
          <w:lang w:val="ro-RO"/>
        </w:rPr>
      </w:pPr>
    </w:p>
    <w:p w14:paraId="19427856" w14:textId="528749B0" w:rsidR="00C610EB" w:rsidRPr="00E77A3A" w:rsidRDefault="00C610EB" w:rsidP="00860DCD">
      <w:pPr>
        <w:rPr>
          <w:bCs/>
          <w:color w:val="000000" w:themeColor="text1"/>
          <w:sz w:val="28"/>
          <w:szCs w:val="28"/>
          <w:lang w:val="ro-RO"/>
        </w:rPr>
      </w:pPr>
      <w:r w:rsidRPr="00E77A3A">
        <w:rPr>
          <w:b/>
          <w:sz w:val="28"/>
          <w:szCs w:val="28"/>
          <w:lang w:val="ro-RO"/>
        </w:rPr>
        <w:t>Art</w:t>
      </w:r>
      <w:r w:rsidR="00105A79" w:rsidRPr="00E77A3A">
        <w:rPr>
          <w:b/>
          <w:sz w:val="28"/>
          <w:szCs w:val="28"/>
          <w:lang w:val="ro-RO"/>
        </w:rPr>
        <w:t xml:space="preserve">. </w:t>
      </w:r>
      <w:r w:rsidR="00462A6F" w:rsidRPr="00E77A3A">
        <w:rPr>
          <w:b/>
          <w:sz w:val="28"/>
          <w:szCs w:val="28"/>
          <w:lang w:val="ro-RO"/>
        </w:rPr>
        <w:t>IV</w:t>
      </w:r>
      <w:r w:rsidRPr="00E77A3A">
        <w:rPr>
          <w:b/>
          <w:sz w:val="28"/>
          <w:szCs w:val="28"/>
          <w:lang w:val="ro-RO"/>
        </w:rPr>
        <w:t xml:space="preserve">. </w:t>
      </w:r>
      <w:r w:rsidRPr="00E77A3A">
        <w:rPr>
          <w:bCs/>
          <w:sz w:val="28"/>
          <w:szCs w:val="28"/>
          <w:lang w:val="ro-RO"/>
        </w:rPr>
        <w:t>–</w:t>
      </w:r>
      <w:r w:rsidRPr="00E77A3A">
        <w:rPr>
          <w:sz w:val="28"/>
          <w:szCs w:val="28"/>
          <w:lang w:val="ro-RO"/>
        </w:rPr>
        <w:t xml:space="preserve"> Legea nr. 140/2013</w:t>
      </w:r>
      <w:r w:rsidRPr="00E77A3A">
        <w:rPr>
          <w:bCs/>
          <w:color w:val="000000" w:themeColor="text1"/>
          <w:sz w:val="28"/>
          <w:szCs w:val="28"/>
          <w:lang w:val="ro-RO"/>
        </w:rPr>
        <w:t xml:space="preserve"> privind</w:t>
      </w:r>
      <w:r w:rsidRPr="00E77A3A">
        <w:rPr>
          <w:b/>
          <w:color w:val="000000" w:themeColor="text1"/>
          <w:sz w:val="28"/>
          <w:szCs w:val="28"/>
          <w:lang w:val="ro-RO"/>
        </w:rPr>
        <w:t xml:space="preserve"> </w:t>
      </w:r>
      <w:r w:rsidRPr="00E77A3A">
        <w:rPr>
          <w:rStyle w:val="Strong"/>
          <w:b w:val="0"/>
          <w:color w:val="000000" w:themeColor="text1"/>
          <w:sz w:val="28"/>
          <w:szCs w:val="28"/>
          <w:lang w:val="ro-RO"/>
        </w:rPr>
        <w:t>protecția specială a copiilor aflați în situație de risc și a copiilor separați de părinți</w:t>
      </w:r>
      <w:r w:rsidRPr="00E77A3A">
        <w:rPr>
          <w:bCs/>
          <w:color w:val="000000" w:themeColor="text1"/>
          <w:sz w:val="28"/>
          <w:szCs w:val="28"/>
          <w:lang w:val="ro-RO"/>
        </w:rPr>
        <w:t xml:space="preserve"> (Monitorul Oficial al Republicii Moldova, 2013, nr. 167</w:t>
      </w:r>
      <w:r w:rsidR="00462A6F" w:rsidRPr="00E77A3A">
        <w:rPr>
          <w:bCs/>
          <w:color w:val="000000" w:themeColor="text1"/>
          <w:sz w:val="28"/>
          <w:szCs w:val="28"/>
          <w:lang w:val="ro-RO"/>
        </w:rPr>
        <w:t>–</w:t>
      </w:r>
      <w:r w:rsidRPr="00E77A3A">
        <w:rPr>
          <w:bCs/>
          <w:color w:val="000000" w:themeColor="text1"/>
          <w:sz w:val="28"/>
          <w:szCs w:val="28"/>
          <w:lang w:val="ro-RO"/>
        </w:rPr>
        <w:t>172, art. 534), cu modificările ulterioare, se modifică după cum urmează:</w:t>
      </w:r>
    </w:p>
    <w:p w14:paraId="18EECBD4" w14:textId="77777777" w:rsidR="00105A79" w:rsidRPr="00E77A3A" w:rsidRDefault="00105A79" w:rsidP="00860DCD">
      <w:pPr>
        <w:rPr>
          <w:color w:val="000000" w:themeColor="text1"/>
          <w:sz w:val="28"/>
          <w:szCs w:val="28"/>
          <w:lang w:val="ro-RO"/>
        </w:rPr>
      </w:pPr>
    </w:p>
    <w:p w14:paraId="260F3803" w14:textId="5CC8A856" w:rsidR="00C610EB" w:rsidRPr="00E77A3A" w:rsidRDefault="00C610EB" w:rsidP="00860DCD">
      <w:pPr>
        <w:rPr>
          <w:color w:val="000000" w:themeColor="text1"/>
          <w:sz w:val="28"/>
          <w:szCs w:val="28"/>
          <w:lang w:val="ro-RO"/>
        </w:rPr>
      </w:pPr>
      <w:r w:rsidRPr="00E77A3A">
        <w:rPr>
          <w:color w:val="000000" w:themeColor="text1"/>
          <w:sz w:val="28"/>
          <w:szCs w:val="28"/>
          <w:lang w:val="ro-RO"/>
        </w:rPr>
        <w:t>1. Articolul 8 se completează cu litera l) cu următorul cuprins:</w:t>
      </w:r>
    </w:p>
    <w:p w14:paraId="58CF6234" w14:textId="77777777" w:rsidR="006137C2" w:rsidRPr="00E77A3A" w:rsidRDefault="006137C2" w:rsidP="00860DCD">
      <w:pPr>
        <w:rPr>
          <w:color w:val="000000" w:themeColor="text1"/>
          <w:sz w:val="28"/>
          <w:szCs w:val="28"/>
          <w:lang w:val="ro-RO"/>
        </w:rPr>
      </w:pPr>
    </w:p>
    <w:p w14:paraId="30E48A7B" w14:textId="4484AB2E" w:rsidR="00C610EB" w:rsidRPr="00E77A3A" w:rsidRDefault="00C610EB" w:rsidP="00860DCD">
      <w:pPr>
        <w:rPr>
          <w:color w:val="000000" w:themeColor="text1"/>
          <w:sz w:val="28"/>
          <w:szCs w:val="28"/>
          <w:lang w:val="ro-RO"/>
        </w:rPr>
      </w:pPr>
      <w:r w:rsidRPr="00E77A3A">
        <w:rPr>
          <w:color w:val="000000" w:themeColor="text1"/>
          <w:sz w:val="28"/>
          <w:szCs w:val="28"/>
          <w:lang w:val="ro-RO"/>
        </w:rPr>
        <w:t>„l) copiii străini sau apatrizi au intrat pe teritoriul Republicii Moldova fără a fi însoțiți de o persoană adultă care să fie responsabilă pentru ei prin lege sau au fost lăsați pe teritoriul Republicii Moldova fără un act juridic</w:t>
      </w:r>
      <w:r w:rsidR="009F1E74" w:rsidRPr="00E77A3A">
        <w:rPr>
          <w:color w:val="000000" w:themeColor="text1"/>
          <w:sz w:val="28"/>
          <w:szCs w:val="28"/>
          <w:lang w:val="ro-RO"/>
        </w:rPr>
        <w:t>.</w:t>
      </w:r>
      <w:r w:rsidRPr="00E77A3A">
        <w:rPr>
          <w:color w:val="000000" w:themeColor="text1"/>
          <w:sz w:val="28"/>
          <w:szCs w:val="28"/>
          <w:lang w:val="ro-RO"/>
        </w:rPr>
        <w:t>”</w:t>
      </w:r>
    </w:p>
    <w:p w14:paraId="3646CD8D" w14:textId="77777777" w:rsidR="005D007C" w:rsidRPr="00E77A3A" w:rsidRDefault="005D007C" w:rsidP="00860DCD">
      <w:pPr>
        <w:rPr>
          <w:color w:val="000000" w:themeColor="text1"/>
          <w:sz w:val="28"/>
          <w:szCs w:val="28"/>
          <w:lang w:val="ro-RO"/>
        </w:rPr>
      </w:pPr>
    </w:p>
    <w:p w14:paraId="79945E97" w14:textId="7FC41B00" w:rsidR="005D007C" w:rsidRPr="00E77A3A" w:rsidRDefault="005D007C" w:rsidP="00860DCD">
      <w:pPr>
        <w:pStyle w:val="ListParagraph"/>
        <w:numPr>
          <w:ilvl w:val="0"/>
          <w:numId w:val="22"/>
        </w:numPr>
        <w:tabs>
          <w:tab w:val="left" w:pos="99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La a</w:t>
      </w:r>
      <w:r w:rsidR="00C610EB" w:rsidRPr="00E77A3A">
        <w:rPr>
          <w:rFonts w:ascii="Times New Roman" w:hAnsi="Times New Roman" w:cs="Times New Roman"/>
          <w:color w:val="000000" w:themeColor="text1"/>
          <w:sz w:val="28"/>
          <w:szCs w:val="28"/>
          <w:lang w:val="ro-RO"/>
        </w:rPr>
        <w:t>rticolul 9 alineatul (1)</w:t>
      </w:r>
      <w:r w:rsidRPr="00E77A3A">
        <w:rPr>
          <w:rFonts w:ascii="Times New Roman" w:hAnsi="Times New Roman" w:cs="Times New Roman"/>
          <w:color w:val="000000" w:themeColor="text1"/>
          <w:sz w:val="28"/>
          <w:szCs w:val="28"/>
          <w:lang w:val="ro-RO"/>
        </w:rPr>
        <w:t>,</w:t>
      </w:r>
      <w:r w:rsidR="00C610EB" w:rsidRPr="00E77A3A">
        <w:rPr>
          <w:rFonts w:ascii="Times New Roman" w:hAnsi="Times New Roman" w:cs="Times New Roman"/>
          <w:color w:val="000000" w:themeColor="text1"/>
          <w:sz w:val="28"/>
          <w:szCs w:val="28"/>
          <w:lang w:val="ro-RO"/>
        </w:rPr>
        <w:t xml:space="preserve"> litera b) se completează cu </w:t>
      </w:r>
      <w:r w:rsidRPr="00E77A3A">
        <w:rPr>
          <w:rFonts w:ascii="Times New Roman" w:hAnsi="Times New Roman" w:cs="Times New Roman"/>
          <w:color w:val="000000" w:themeColor="text1"/>
          <w:sz w:val="28"/>
          <w:szCs w:val="28"/>
          <w:lang w:val="ro-RO"/>
        </w:rPr>
        <w:t>textul</w:t>
      </w:r>
      <w:r w:rsidR="00C610EB" w:rsidRPr="00E77A3A">
        <w:rPr>
          <w:rFonts w:ascii="Times New Roman" w:hAnsi="Times New Roman" w:cs="Times New Roman"/>
          <w:color w:val="000000" w:themeColor="text1"/>
          <w:sz w:val="28"/>
          <w:szCs w:val="28"/>
          <w:lang w:val="ro-RO"/>
        </w:rPr>
        <w:t xml:space="preserve"> „sau lit.</w:t>
      </w:r>
      <w:r w:rsidRPr="00E77A3A">
        <w:rPr>
          <w:rFonts w:ascii="Times New Roman" w:hAnsi="Times New Roman" w:cs="Times New Roman"/>
          <w:color w:val="000000" w:themeColor="text1"/>
          <w:sz w:val="28"/>
          <w:szCs w:val="28"/>
          <w:lang w:val="ro-RO"/>
        </w:rPr>
        <w:t> </w:t>
      </w:r>
      <w:r w:rsidR="00C610EB" w:rsidRPr="00E77A3A">
        <w:rPr>
          <w:rFonts w:ascii="Times New Roman" w:hAnsi="Times New Roman" w:cs="Times New Roman"/>
          <w:color w:val="000000" w:themeColor="text1"/>
          <w:sz w:val="28"/>
          <w:szCs w:val="28"/>
          <w:lang w:val="ro-RO"/>
        </w:rPr>
        <w:t>l)”.</w:t>
      </w:r>
    </w:p>
    <w:p w14:paraId="214CC52A" w14:textId="77777777" w:rsidR="005D007C" w:rsidRPr="00E77A3A" w:rsidRDefault="005D007C" w:rsidP="00860DCD">
      <w:pPr>
        <w:pStyle w:val="ListParagraph"/>
        <w:tabs>
          <w:tab w:val="left" w:pos="990"/>
        </w:tabs>
        <w:spacing w:after="0" w:line="240" w:lineRule="auto"/>
        <w:ind w:left="0" w:firstLine="720"/>
        <w:jc w:val="both"/>
        <w:rPr>
          <w:rFonts w:ascii="Times New Roman" w:hAnsi="Times New Roman" w:cs="Times New Roman"/>
          <w:color w:val="000000" w:themeColor="text1"/>
          <w:sz w:val="28"/>
          <w:szCs w:val="28"/>
          <w:lang w:val="ro-RO"/>
        </w:rPr>
      </w:pPr>
    </w:p>
    <w:p w14:paraId="2B97BE57" w14:textId="3828F475" w:rsidR="00C610EB" w:rsidRPr="00E77A3A" w:rsidRDefault="00EC790D" w:rsidP="00860DCD">
      <w:pPr>
        <w:pStyle w:val="ListParagraph"/>
        <w:numPr>
          <w:ilvl w:val="0"/>
          <w:numId w:val="22"/>
        </w:numPr>
        <w:tabs>
          <w:tab w:val="left" w:pos="990"/>
        </w:tabs>
        <w:spacing w:after="0" w:line="240" w:lineRule="auto"/>
        <w:ind w:left="0" w:firstLine="720"/>
        <w:jc w:val="both"/>
        <w:rPr>
          <w:rFonts w:ascii="Times New Roman" w:hAnsi="Times New Roman" w:cs="Times New Roman"/>
          <w:color w:val="000000" w:themeColor="text1"/>
          <w:sz w:val="28"/>
          <w:szCs w:val="28"/>
          <w:lang w:val="ro-RO"/>
        </w:rPr>
      </w:pPr>
      <w:r w:rsidRPr="00E77A3A">
        <w:rPr>
          <w:rFonts w:ascii="Times New Roman" w:hAnsi="Times New Roman" w:cs="Times New Roman"/>
          <w:color w:val="000000" w:themeColor="text1"/>
          <w:sz w:val="28"/>
          <w:szCs w:val="28"/>
          <w:lang w:val="ro-RO"/>
        </w:rPr>
        <w:t xml:space="preserve">La articolul </w:t>
      </w:r>
      <w:r w:rsidR="00C610EB" w:rsidRPr="00E77A3A">
        <w:rPr>
          <w:rFonts w:ascii="Times New Roman" w:hAnsi="Times New Roman" w:cs="Times New Roman"/>
          <w:color w:val="000000" w:themeColor="text1"/>
          <w:sz w:val="28"/>
          <w:szCs w:val="28"/>
          <w:lang w:val="ro-RO"/>
        </w:rPr>
        <w:t>11</w:t>
      </w:r>
      <w:r w:rsidR="005D007C" w:rsidRPr="00E77A3A">
        <w:rPr>
          <w:rFonts w:ascii="Times New Roman" w:hAnsi="Times New Roman" w:cs="Times New Roman"/>
          <w:color w:val="000000" w:themeColor="text1"/>
          <w:sz w:val="28"/>
          <w:szCs w:val="28"/>
          <w:lang w:val="ro-RO"/>
        </w:rPr>
        <w:t xml:space="preserve">, </w:t>
      </w:r>
      <w:r w:rsidR="00C610EB" w:rsidRPr="00E77A3A">
        <w:rPr>
          <w:rFonts w:ascii="Times New Roman" w:hAnsi="Times New Roman" w:cs="Times New Roman"/>
          <w:color w:val="000000" w:themeColor="text1"/>
          <w:sz w:val="28"/>
          <w:szCs w:val="28"/>
          <w:lang w:val="ro-RO"/>
        </w:rPr>
        <w:t xml:space="preserve">alineatul (1) se completează cu </w:t>
      </w:r>
      <w:r w:rsidR="005D007C" w:rsidRPr="00E77A3A">
        <w:rPr>
          <w:rFonts w:ascii="Times New Roman" w:hAnsi="Times New Roman" w:cs="Times New Roman"/>
          <w:color w:val="000000" w:themeColor="text1"/>
          <w:sz w:val="28"/>
          <w:szCs w:val="28"/>
          <w:lang w:val="ro-RO"/>
        </w:rPr>
        <w:t xml:space="preserve">textul </w:t>
      </w:r>
      <w:r w:rsidR="00C610EB" w:rsidRPr="00E77A3A">
        <w:rPr>
          <w:rFonts w:ascii="Times New Roman" w:hAnsi="Times New Roman" w:cs="Times New Roman"/>
          <w:color w:val="000000" w:themeColor="text1"/>
          <w:sz w:val="28"/>
          <w:szCs w:val="28"/>
          <w:lang w:val="ro-RO"/>
        </w:rPr>
        <w:t xml:space="preserve"> „sau lit. l)”.</w:t>
      </w:r>
    </w:p>
    <w:p w14:paraId="165C9842" w14:textId="77777777" w:rsidR="005D007C" w:rsidRPr="00E77A3A" w:rsidRDefault="005D007C" w:rsidP="00860DCD">
      <w:pPr>
        <w:tabs>
          <w:tab w:val="left" w:pos="990"/>
        </w:tabs>
        <w:rPr>
          <w:b/>
          <w:bCs/>
          <w:sz w:val="28"/>
          <w:szCs w:val="28"/>
          <w:lang w:val="ro-RO"/>
        </w:rPr>
      </w:pPr>
    </w:p>
    <w:p w14:paraId="58374CB4" w14:textId="2F7D216F" w:rsidR="00C610EB" w:rsidRPr="00E77A3A" w:rsidRDefault="00C610EB" w:rsidP="00860DCD">
      <w:pPr>
        <w:tabs>
          <w:tab w:val="left" w:pos="720"/>
          <w:tab w:val="left" w:pos="851"/>
          <w:tab w:val="left" w:pos="1134"/>
        </w:tabs>
        <w:rPr>
          <w:bCs/>
          <w:sz w:val="28"/>
          <w:szCs w:val="28"/>
          <w:lang w:val="ro-RO"/>
        </w:rPr>
      </w:pPr>
      <w:r w:rsidRPr="00E77A3A">
        <w:rPr>
          <w:b/>
          <w:sz w:val="28"/>
          <w:szCs w:val="28"/>
          <w:lang w:val="ro-RO"/>
        </w:rPr>
        <w:t>Art</w:t>
      </w:r>
      <w:r w:rsidR="005D007C" w:rsidRPr="00E77A3A">
        <w:rPr>
          <w:b/>
          <w:sz w:val="28"/>
          <w:szCs w:val="28"/>
          <w:lang w:val="ro-RO"/>
        </w:rPr>
        <w:t>.</w:t>
      </w:r>
      <w:r w:rsidRPr="00E77A3A">
        <w:rPr>
          <w:b/>
          <w:sz w:val="28"/>
          <w:szCs w:val="28"/>
          <w:lang w:val="ro-RO"/>
        </w:rPr>
        <w:t xml:space="preserve"> V.</w:t>
      </w:r>
      <w:r w:rsidR="00414847" w:rsidRPr="00E77A3A">
        <w:rPr>
          <w:b/>
          <w:sz w:val="28"/>
          <w:szCs w:val="28"/>
          <w:lang w:val="ro-RO"/>
        </w:rPr>
        <w:t xml:space="preserve"> </w:t>
      </w:r>
      <w:r w:rsidR="00414847" w:rsidRPr="00E77A3A">
        <w:rPr>
          <w:bCs/>
          <w:sz w:val="28"/>
          <w:szCs w:val="28"/>
          <w:lang w:val="ro-RO"/>
        </w:rPr>
        <w:t>–</w:t>
      </w:r>
      <w:r w:rsidRPr="00E77A3A">
        <w:rPr>
          <w:b/>
          <w:sz w:val="28"/>
          <w:szCs w:val="28"/>
          <w:lang w:val="ro-RO"/>
        </w:rPr>
        <w:t xml:space="preserve"> </w:t>
      </w:r>
      <w:r w:rsidR="00D4368D" w:rsidRPr="00E77A3A">
        <w:rPr>
          <w:b/>
          <w:sz w:val="28"/>
          <w:szCs w:val="28"/>
          <w:lang w:val="ro-RO"/>
        </w:rPr>
        <w:t xml:space="preserve"> </w:t>
      </w:r>
      <w:r w:rsidRPr="00E77A3A">
        <w:rPr>
          <w:bCs/>
          <w:sz w:val="28"/>
          <w:szCs w:val="28"/>
          <w:lang w:val="ro-RO"/>
        </w:rPr>
        <w:t>(1) Prezenta lege intră în vigoare la 1 ianuarie 2026,</w:t>
      </w:r>
      <w:r w:rsidRPr="00E77A3A">
        <w:rPr>
          <w:bCs/>
          <w:color w:val="FF0000"/>
          <w:sz w:val="28"/>
          <w:szCs w:val="28"/>
          <w:lang w:val="ro-RO"/>
        </w:rPr>
        <w:t xml:space="preserve"> </w:t>
      </w:r>
      <w:r w:rsidRPr="00E77A3A">
        <w:rPr>
          <w:bCs/>
          <w:sz w:val="28"/>
          <w:szCs w:val="28"/>
          <w:lang w:val="ro-RO"/>
        </w:rPr>
        <w:t xml:space="preserve">cu excepția </w:t>
      </w:r>
      <w:r w:rsidR="005D007C" w:rsidRPr="00E77A3A">
        <w:rPr>
          <w:bCs/>
          <w:sz w:val="28"/>
          <w:szCs w:val="28"/>
          <w:lang w:val="ro-RO"/>
        </w:rPr>
        <w:t>art.</w:t>
      </w:r>
      <w:r w:rsidR="006137C2" w:rsidRPr="00E77A3A">
        <w:rPr>
          <w:bCs/>
          <w:sz w:val="28"/>
          <w:szCs w:val="28"/>
          <w:lang w:val="ro-RO"/>
        </w:rPr>
        <w:t> </w:t>
      </w:r>
      <w:r w:rsidR="005D007C" w:rsidRPr="00E77A3A">
        <w:rPr>
          <w:bCs/>
          <w:sz w:val="28"/>
          <w:szCs w:val="28"/>
          <w:lang w:val="ro-RO"/>
        </w:rPr>
        <w:t xml:space="preserve">I </w:t>
      </w:r>
      <w:r w:rsidRPr="00E77A3A">
        <w:rPr>
          <w:bCs/>
          <w:sz w:val="28"/>
          <w:szCs w:val="28"/>
          <w:lang w:val="ro-RO"/>
        </w:rPr>
        <w:t>pct.</w:t>
      </w:r>
      <w:r w:rsidR="005D007C" w:rsidRPr="00E77A3A">
        <w:rPr>
          <w:bCs/>
          <w:sz w:val="28"/>
          <w:szCs w:val="28"/>
          <w:lang w:val="ro-RO"/>
        </w:rPr>
        <w:t> </w:t>
      </w:r>
      <w:r w:rsidR="003C1DAB" w:rsidRPr="00E77A3A">
        <w:rPr>
          <w:bCs/>
          <w:sz w:val="28"/>
          <w:szCs w:val="28"/>
          <w:lang w:val="ro-RO"/>
        </w:rPr>
        <w:t>1, 3, 4, 5, 6, 7, 8,</w:t>
      </w:r>
      <w:r w:rsidR="00443B1F">
        <w:rPr>
          <w:bCs/>
          <w:sz w:val="28"/>
          <w:szCs w:val="28"/>
          <w:lang w:val="ro-RO"/>
        </w:rPr>
        <w:t xml:space="preserve"> în partea ce ține de </w:t>
      </w:r>
      <w:r w:rsidR="003B4852">
        <w:rPr>
          <w:bCs/>
          <w:sz w:val="28"/>
          <w:szCs w:val="28"/>
          <w:lang w:val="ro-RO"/>
        </w:rPr>
        <w:t xml:space="preserve">modificarea </w:t>
      </w:r>
      <w:r w:rsidR="00443B1F">
        <w:rPr>
          <w:bCs/>
          <w:sz w:val="28"/>
          <w:szCs w:val="28"/>
          <w:lang w:val="ro-RO"/>
        </w:rPr>
        <w:t>art</w:t>
      </w:r>
      <w:r w:rsidR="003B4852">
        <w:rPr>
          <w:bCs/>
          <w:sz w:val="28"/>
          <w:szCs w:val="28"/>
          <w:lang w:val="ro-RO"/>
        </w:rPr>
        <w:t>icolului</w:t>
      </w:r>
      <w:r w:rsidR="00443B1F">
        <w:rPr>
          <w:bCs/>
          <w:sz w:val="28"/>
          <w:szCs w:val="28"/>
          <w:lang w:val="ro-RO"/>
        </w:rPr>
        <w:t xml:space="preserve"> 28 lit</w:t>
      </w:r>
      <w:r w:rsidR="003B4852">
        <w:rPr>
          <w:bCs/>
          <w:sz w:val="28"/>
          <w:szCs w:val="28"/>
          <w:lang w:val="ro-RO"/>
        </w:rPr>
        <w:t>erele</w:t>
      </w:r>
      <w:r w:rsidR="00443B1F">
        <w:rPr>
          <w:bCs/>
          <w:sz w:val="28"/>
          <w:szCs w:val="28"/>
          <w:lang w:val="ro-RO"/>
        </w:rPr>
        <w:t xml:space="preserve"> a), j)</w:t>
      </w:r>
      <w:r w:rsidR="00194B54">
        <w:rPr>
          <w:bCs/>
          <w:sz w:val="28"/>
          <w:szCs w:val="28"/>
          <w:lang w:val="ro-RO"/>
        </w:rPr>
        <w:t xml:space="preserve"> și</w:t>
      </w:r>
      <w:r w:rsidR="00443B1F">
        <w:rPr>
          <w:bCs/>
          <w:sz w:val="28"/>
          <w:szCs w:val="28"/>
          <w:lang w:val="ro-RO"/>
        </w:rPr>
        <w:t xml:space="preserve"> o</w:t>
      </w:r>
      <w:r w:rsidR="00443B1F" w:rsidRPr="006C55CE">
        <w:rPr>
          <w:bCs/>
          <w:sz w:val="28"/>
          <w:szCs w:val="28"/>
          <w:vertAlign w:val="superscript"/>
          <w:lang w:val="ro-RO"/>
        </w:rPr>
        <w:t>1</w:t>
      </w:r>
      <w:r w:rsidR="00194B54" w:rsidRPr="006C55CE">
        <w:rPr>
          <w:bCs/>
          <w:sz w:val="28"/>
          <w:szCs w:val="28"/>
          <w:lang w:val="ro-RO"/>
        </w:rPr>
        <w:t>)</w:t>
      </w:r>
      <w:r w:rsidR="00443B1F" w:rsidRPr="006C55CE">
        <w:rPr>
          <w:bCs/>
          <w:sz w:val="28"/>
          <w:szCs w:val="28"/>
          <w:lang w:val="ro-RO"/>
        </w:rPr>
        <w:t>,</w:t>
      </w:r>
      <w:r w:rsidR="003C1DAB" w:rsidRPr="00E77A3A">
        <w:rPr>
          <w:bCs/>
          <w:sz w:val="28"/>
          <w:szCs w:val="28"/>
          <w:lang w:val="ro-RO"/>
        </w:rPr>
        <w:t xml:space="preserve"> </w:t>
      </w:r>
      <w:r w:rsidR="00443B1F">
        <w:rPr>
          <w:bCs/>
          <w:sz w:val="28"/>
          <w:szCs w:val="28"/>
          <w:lang w:val="ro-RO"/>
        </w:rPr>
        <w:t xml:space="preserve">pct. </w:t>
      </w:r>
      <w:r w:rsidR="003C1DAB" w:rsidRPr="00E77A3A">
        <w:rPr>
          <w:bCs/>
          <w:sz w:val="28"/>
          <w:szCs w:val="28"/>
          <w:lang w:val="ro-RO"/>
        </w:rPr>
        <w:t>11, 12,13, 15, 17, 18, 19, 20, 21, 24, 25, 26, 27, 28, 29, 34, 35, 36, 37,</w:t>
      </w:r>
      <w:r w:rsidR="00952DA1" w:rsidRPr="00E77A3A">
        <w:rPr>
          <w:bCs/>
          <w:sz w:val="28"/>
          <w:szCs w:val="28"/>
          <w:lang w:val="ro-RO"/>
        </w:rPr>
        <w:t xml:space="preserve"> </w:t>
      </w:r>
      <w:r w:rsidR="003C1DAB" w:rsidRPr="00E77A3A">
        <w:rPr>
          <w:bCs/>
          <w:sz w:val="28"/>
          <w:szCs w:val="28"/>
          <w:lang w:val="ro-RO"/>
        </w:rPr>
        <w:lastRenderedPageBreak/>
        <w:t>38,</w:t>
      </w:r>
      <w:r w:rsidR="00952DA1" w:rsidRPr="00E77A3A">
        <w:rPr>
          <w:bCs/>
          <w:sz w:val="28"/>
          <w:szCs w:val="28"/>
          <w:lang w:val="ro-RO"/>
        </w:rPr>
        <w:t xml:space="preserve"> </w:t>
      </w:r>
      <w:r w:rsidR="003C1DAB" w:rsidRPr="00E77A3A">
        <w:rPr>
          <w:bCs/>
          <w:sz w:val="28"/>
          <w:szCs w:val="28"/>
          <w:lang w:val="ro-RO"/>
        </w:rPr>
        <w:t>39</w:t>
      </w:r>
      <w:r w:rsidR="007C524D" w:rsidRPr="00E77A3A">
        <w:rPr>
          <w:bCs/>
          <w:sz w:val="28"/>
          <w:szCs w:val="28"/>
          <w:lang w:val="ro-RO"/>
        </w:rPr>
        <w:t xml:space="preserve">, </w:t>
      </w:r>
      <w:r w:rsidRPr="00E77A3A">
        <w:rPr>
          <w:bCs/>
          <w:sz w:val="28"/>
          <w:szCs w:val="28"/>
          <w:lang w:val="ro-RO"/>
        </w:rPr>
        <w:t>art. II</w:t>
      </w:r>
      <w:r w:rsidR="005D007C" w:rsidRPr="00E77A3A">
        <w:rPr>
          <w:bCs/>
          <w:sz w:val="28"/>
          <w:szCs w:val="28"/>
          <w:lang w:val="ro-RO"/>
        </w:rPr>
        <w:t>,</w:t>
      </w:r>
      <w:r w:rsidRPr="00E77A3A">
        <w:rPr>
          <w:bCs/>
          <w:sz w:val="28"/>
          <w:szCs w:val="28"/>
          <w:lang w:val="ro-RO"/>
        </w:rPr>
        <w:t xml:space="preserve"> III și IV</w:t>
      </w:r>
      <w:r w:rsidR="005D007C" w:rsidRPr="00E77A3A">
        <w:rPr>
          <w:bCs/>
          <w:sz w:val="28"/>
          <w:szCs w:val="28"/>
          <w:lang w:val="ro-RO"/>
        </w:rPr>
        <w:t>,</w:t>
      </w:r>
      <w:r w:rsidRPr="00E77A3A">
        <w:rPr>
          <w:bCs/>
          <w:sz w:val="28"/>
          <w:szCs w:val="28"/>
          <w:lang w:val="ro-RO"/>
        </w:rPr>
        <w:t xml:space="preserve"> care intră în vigoare la data publicării în Monitorul Oficial al Republicii Moldova.</w:t>
      </w:r>
    </w:p>
    <w:p w14:paraId="32204472" w14:textId="77777777" w:rsidR="006137C2" w:rsidRPr="00E77A3A" w:rsidRDefault="006137C2" w:rsidP="00860DCD">
      <w:pPr>
        <w:tabs>
          <w:tab w:val="left" w:pos="720"/>
          <w:tab w:val="left" w:pos="851"/>
          <w:tab w:val="left" w:pos="1134"/>
        </w:tabs>
        <w:rPr>
          <w:b/>
          <w:sz w:val="28"/>
          <w:szCs w:val="28"/>
          <w:lang w:val="ro-RO"/>
        </w:rPr>
      </w:pPr>
    </w:p>
    <w:p w14:paraId="5C8688DB" w14:textId="337B0D3F" w:rsidR="00C610EB" w:rsidRDefault="00C610EB" w:rsidP="00860DCD">
      <w:pPr>
        <w:tabs>
          <w:tab w:val="left" w:pos="720"/>
          <w:tab w:val="left" w:pos="851"/>
          <w:tab w:val="left" w:pos="1134"/>
        </w:tabs>
        <w:rPr>
          <w:bCs/>
          <w:iCs/>
          <w:sz w:val="28"/>
          <w:szCs w:val="28"/>
          <w:lang w:val="ro-RO"/>
        </w:rPr>
      </w:pPr>
      <w:r w:rsidRPr="00E77A3A">
        <w:rPr>
          <w:sz w:val="28"/>
          <w:szCs w:val="28"/>
          <w:lang w:val="ro-RO"/>
        </w:rPr>
        <w:t xml:space="preserve">(2) Guvernul, în termen de </w:t>
      </w:r>
      <w:r w:rsidR="00EC790D" w:rsidRPr="00E77A3A">
        <w:rPr>
          <w:sz w:val="28"/>
          <w:szCs w:val="28"/>
          <w:lang w:val="ro-RO"/>
        </w:rPr>
        <w:t xml:space="preserve">8 </w:t>
      </w:r>
      <w:r w:rsidRPr="00E77A3A">
        <w:rPr>
          <w:sz w:val="28"/>
          <w:szCs w:val="28"/>
          <w:lang w:val="ro-RO"/>
        </w:rPr>
        <w:t xml:space="preserve">luni de la data publicării prezentei legi, </w:t>
      </w:r>
      <w:r w:rsidRPr="00E77A3A">
        <w:rPr>
          <w:bCs/>
          <w:iCs/>
          <w:sz w:val="28"/>
          <w:szCs w:val="28"/>
          <w:lang w:val="ro-RO"/>
        </w:rPr>
        <w:t xml:space="preserve">va </w:t>
      </w:r>
      <w:r w:rsidR="005D007C" w:rsidRPr="00E77A3A">
        <w:rPr>
          <w:bCs/>
          <w:iCs/>
          <w:sz w:val="28"/>
          <w:szCs w:val="28"/>
          <w:lang w:val="ro-RO"/>
        </w:rPr>
        <w:t xml:space="preserve">modifica </w:t>
      </w:r>
      <w:r w:rsidRPr="00E77A3A">
        <w:rPr>
          <w:bCs/>
          <w:iCs/>
          <w:sz w:val="28"/>
          <w:szCs w:val="28"/>
          <w:lang w:val="ro-RO"/>
        </w:rPr>
        <w:t xml:space="preserve">actele sale normative în </w:t>
      </w:r>
      <w:r w:rsidR="005D007C" w:rsidRPr="00E77A3A">
        <w:rPr>
          <w:bCs/>
          <w:iCs/>
          <w:sz w:val="28"/>
          <w:szCs w:val="28"/>
          <w:lang w:val="ro-RO"/>
        </w:rPr>
        <w:t xml:space="preserve">conformitate </w:t>
      </w:r>
      <w:r w:rsidRPr="00E77A3A">
        <w:rPr>
          <w:bCs/>
          <w:iCs/>
          <w:sz w:val="28"/>
          <w:szCs w:val="28"/>
          <w:lang w:val="ro-RO"/>
        </w:rPr>
        <w:t xml:space="preserve">cu </w:t>
      </w:r>
      <w:r w:rsidR="006137C2" w:rsidRPr="00E77A3A">
        <w:rPr>
          <w:bCs/>
          <w:iCs/>
          <w:sz w:val="28"/>
          <w:szCs w:val="28"/>
          <w:lang w:val="ro-RO"/>
        </w:rPr>
        <w:t>aceasta</w:t>
      </w:r>
      <w:r w:rsidRPr="00E77A3A">
        <w:rPr>
          <w:bCs/>
          <w:iCs/>
          <w:sz w:val="28"/>
          <w:szCs w:val="28"/>
          <w:lang w:val="ro-RO"/>
        </w:rPr>
        <w:t>.</w:t>
      </w:r>
    </w:p>
    <w:p w14:paraId="05145D92" w14:textId="77777777" w:rsidR="00882FA9" w:rsidRPr="00E77A3A" w:rsidRDefault="00882FA9" w:rsidP="00860DCD">
      <w:pPr>
        <w:tabs>
          <w:tab w:val="left" w:pos="720"/>
          <w:tab w:val="left" w:pos="851"/>
          <w:tab w:val="left" w:pos="1134"/>
        </w:tabs>
        <w:rPr>
          <w:bCs/>
          <w:iCs/>
          <w:sz w:val="28"/>
          <w:szCs w:val="28"/>
          <w:lang w:val="ro-RO"/>
        </w:rPr>
      </w:pPr>
    </w:p>
    <w:p w14:paraId="4F270010" w14:textId="3A147CDD" w:rsidR="00226840" w:rsidRPr="00E77A3A" w:rsidRDefault="00226840" w:rsidP="00860DCD">
      <w:pPr>
        <w:jc w:val="center"/>
        <w:rPr>
          <w:sz w:val="28"/>
          <w:szCs w:val="28"/>
          <w:lang w:val="ro-RO"/>
        </w:rPr>
      </w:pPr>
    </w:p>
    <w:p w14:paraId="2CC21EF1" w14:textId="77777777" w:rsidR="00882FA9" w:rsidRDefault="00882FA9" w:rsidP="00860DCD">
      <w:pPr>
        <w:jc w:val="center"/>
        <w:rPr>
          <w:b/>
          <w:bCs/>
          <w:sz w:val="28"/>
          <w:szCs w:val="28"/>
          <w:lang w:val="ro-RO"/>
        </w:rPr>
      </w:pPr>
    </w:p>
    <w:p w14:paraId="0252E25F" w14:textId="1206DFBD" w:rsidR="00EC790D" w:rsidRPr="00497A8A" w:rsidRDefault="00EC790D" w:rsidP="00860DCD">
      <w:pPr>
        <w:jc w:val="center"/>
        <w:rPr>
          <w:b/>
          <w:bCs/>
          <w:sz w:val="28"/>
          <w:szCs w:val="28"/>
          <w:lang w:val="ro-RO"/>
        </w:rPr>
      </w:pPr>
      <w:r w:rsidRPr="00E77A3A">
        <w:rPr>
          <w:b/>
          <w:bCs/>
          <w:sz w:val="28"/>
          <w:szCs w:val="28"/>
          <w:lang w:val="ro-RO"/>
        </w:rPr>
        <w:t>PREȘEDINTELE  PARLAMENTULUI</w:t>
      </w:r>
    </w:p>
    <w:p w14:paraId="3F06F391" w14:textId="08BACDE2" w:rsidR="005577E5" w:rsidRDefault="005577E5" w:rsidP="00860DCD">
      <w:pPr>
        <w:ind w:right="-1"/>
        <w:jc w:val="center"/>
        <w:rPr>
          <w:sz w:val="28"/>
          <w:szCs w:val="28"/>
          <w:lang w:val="ro-RO"/>
        </w:rPr>
      </w:pPr>
    </w:p>
    <w:p w14:paraId="172AE0A2" w14:textId="77777777" w:rsidR="00257E1A" w:rsidRDefault="00257E1A" w:rsidP="00860DCD">
      <w:pPr>
        <w:ind w:right="-1"/>
        <w:jc w:val="center"/>
        <w:rPr>
          <w:sz w:val="28"/>
          <w:szCs w:val="28"/>
          <w:lang w:val="ro-RO"/>
        </w:rPr>
      </w:pPr>
    </w:p>
    <w:p w14:paraId="19B09687" w14:textId="0B7DD795" w:rsidR="00CF195B" w:rsidRPr="004C2A06" w:rsidRDefault="00CF195B" w:rsidP="00CF195B">
      <w:pPr>
        <w:ind w:left="567" w:right="1983" w:firstLine="0"/>
        <w:jc w:val="center"/>
        <w:rPr>
          <w:b/>
          <w:bCs/>
          <w:sz w:val="28"/>
          <w:szCs w:val="28"/>
          <w:lang w:val="ro-RO"/>
        </w:rPr>
      </w:pPr>
      <w:r>
        <w:rPr>
          <w:b/>
          <w:bCs/>
          <w:sz w:val="28"/>
          <w:szCs w:val="28"/>
          <w:lang w:val="ro-RO"/>
        </w:rPr>
        <w:t xml:space="preserve">                             </w:t>
      </w:r>
      <w:r w:rsidRPr="004C2A06">
        <w:rPr>
          <w:b/>
          <w:bCs/>
          <w:sz w:val="28"/>
          <w:szCs w:val="28"/>
          <w:lang w:val="ro-RO"/>
        </w:rPr>
        <w:t>IGOR GROSU</w:t>
      </w:r>
    </w:p>
    <w:p w14:paraId="268B7F54" w14:textId="77777777" w:rsidR="00CF195B" w:rsidRPr="004C2A06" w:rsidRDefault="00CF195B" w:rsidP="00CF195B">
      <w:pPr>
        <w:ind w:left="567" w:right="1983" w:firstLine="0"/>
        <w:jc w:val="center"/>
        <w:rPr>
          <w:b/>
          <w:bCs/>
          <w:sz w:val="28"/>
          <w:szCs w:val="28"/>
          <w:lang w:val="ro-RO"/>
        </w:rPr>
      </w:pPr>
    </w:p>
    <w:p w14:paraId="50A07B87" w14:textId="77777777" w:rsidR="00CF195B" w:rsidRPr="004C2A06" w:rsidRDefault="00CF195B" w:rsidP="00CF195B">
      <w:pPr>
        <w:ind w:left="567" w:right="1983" w:firstLine="0"/>
        <w:jc w:val="left"/>
        <w:rPr>
          <w:b/>
          <w:bCs/>
          <w:sz w:val="28"/>
          <w:szCs w:val="28"/>
          <w:lang w:val="ro-RO"/>
        </w:rPr>
      </w:pPr>
    </w:p>
    <w:p w14:paraId="37AFC4DB" w14:textId="77777777" w:rsidR="00CF195B" w:rsidRPr="004C2A06" w:rsidRDefault="00CF195B" w:rsidP="00CF195B">
      <w:pPr>
        <w:ind w:firstLine="0"/>
        <w:jc w:val="left"/>
        <w:rPr>
          <w:b/>
          <w:bCs/>
          <w:sz w:val="28"/>
          <w:szCs w:val="28"/>
          <w:lang w:val="ro-RO"/>
        </w:rPr>
      </w:pPr>
    </w:p>
    <w:p w14:paraId="6D1FE517" w14:textId="77777777" w:rsidR="00CF195B" w:rsidRDefault="00CF195B" w:rsidP="00CF195B">
      <w:pPr>
        <w:ind w:firstLine="0"/>
        <w:jc w:val="left"/>
        <w:rPr>
          <w:b/>
          <w:bCs/>
          <w:sz w:val="28"/>
          <w:szCs w:val="28"/>
          <w:lang w:val="ro-RO"/>
        </w:rPr>
      </w:pPr>
    </w:p>
    <w:p w14:paraId="1610F6E0" w14:textId="77777777" w:rsidR="00633775" w:rsidRDefault="00633775" w:rsidP="00CF195B">
      <w:pPr>
        <w:ind w:firstLine="0"/>
        <w:jc w:val="left"/>
        <w:rPr>
          <w:b/>
          <w:bCs/>
          <w:sz w:val="28"/>
          <w:szCs w:val="28"/>
          <w:lang w:val="ro-RO"/>
        </w:rPr>
      </w:pPr>
    </w:p>
    <w:p w14:paraId="3EE055E4" w14:textId="77777777" w:rsidR="00633775" w:rsidRDefault="00633775" w:rsidP="00CF195B">
      <w:pPr>
        <w:ind w:firstLine="0"/>
        <w:jc w:val="left"/>
        <w:rPr>
          <w:b/>
          <w:bCs/>
          <w:sz w:val="28"/>
          <w:szCs w:val="28"/>
          <w:lang w:val="ro-RO"/>
        </w:rPr>
      </w:pPr>
    </w:p>
    <w:p w14:paraId="5B639D90" w14:textId="77777777" w:rsidR="00633775" w:rsidRPr="004C2A06" w:rsidRDefault="00633775" w:rsidP="00CF195B">
      <w:pPr>
        <w:ind w:firstLine="0"/>
        <w:jc w:val="left"/>
        <w:rPr>
          <w:b/>
          <w:bCs/>
          <w:sz w:val="28"/>
          <w:szCs w:val="28"/>
          <w:lang w:val="ro-RO"/>
        </w:rPr>
      </w:pPr>
    </w:p>
    <w:p w14:paraId="7BA493E5" w14:textId="77777777" w:rsidR="00CF195B" w:rsidRPr="004C2A06" w:rsidRDefault="00CF195B" w:rsidP="00CF195B">
      <w:pPr>
        <w:ind w:firstLine="0"/>
        <w:jc w:val="left"/>
        <w:rPr>
          <w:b/>
          <w:bCs/>
          <w:sz w:val="28"/>
          <w:szCs w:val="28"/>
          <w:lang w:val="ro-RO"/>
        </w:rPr>
      </w:pPr>
      <w:r w:rsidRPr="004C2A06">
        <w:rPr>
          <w:b/>
          <w:bCs/>
          <w:sz w:val="28"/>
          <w:szCs w:val="28"/>
          <w:lang w:val="ro-RO"/>
        </w:rPr>
        <w:t>Chișinău, 26 decembrie 2024.</w:t>
      </w:r>
    </w:p>
    <w:p w14:paraId="73CAB1CC" w14:textId="4E82CC51" w:rsidR="00CF195B" w:rsidRPr="004C2A06" w:rsidRDefault="00CF195B" w:rsidP="00CF195B">
      <w:pPr>
        <w:ind w:firstLine="0"/>
        <w:jc w:val="left"/>
        <w:rPr>
          <w:b/>
          <w:bCs/>
          <w:sz w:val="28"/>
          <w:szCs w:val="28"/>
          <w:lang w:val="ro-MD"/>
        </w:rPr>
      </w:pPr>
      <w:r w:rsidRPr="004C2A06">
        <w:rPr>
          <w:b/>
          <w:bCs/>
          <w:sz w:val="28"/>
          <w:szCs w:val="28"/>
          <w:lang w:val="ro-RO"/>
        </w:rPr>
        <w:t xml:space="preserve">Nr. </w:t>
      </w:r>
      <w:r>
        <w:rPr>
          <w:b/>
          <w:bCs/>
          <w:sz w:val="28"/>
          <w:szCs w:val="28"/>
          <w:lang w:val="ro-RO"/>
        </w:rPr>
        <w:t>297</w:t>
      </w:r>
      <w:r w:rsidRPr="004C2A06">
        <w:rPr>
          <w:b/>
          <w:bCs/>
          <w:sz w:val="28"/>
          <w:szCs w:val="28"/>
          <w:lang w:val="ro-RO"/>
        </w:rPr>
        <w:t>.</w:t>
      </w:r>
    </w:p>
    <w:p w14:paraId="6D60522B" w14:textId="77777777" w:rsidR="00257E1A" w:rsidRDefault="00257E1A" w:rsidP="00860DCD">
      <w:pPr>
        <w:ind w:right="-1"/>
        <w:jc w:val="center"/>
        <w:rPr>
          <w:sz w:val="28"/>
          <w:szCs w:val="28"/>
          <w:lang w:val="ro-RO"/>
        </w:rPr>
      </w:pPr>
    </w:p>
    <w:sectPr w:rsidR="00257E1A" w:rsidSect="00E77A3A">
      <w:headerReference w:type="default" r:id="rId10"/>
      <w:pgSz w:w="11907" w:h="16840" w:code="9"/>
      <w:pgMar w:top="1418" w:right="567" w:bottom="1418" w:left="1985" w:header="851"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91E95" w14:textId="77777777" w:rsidR="0041494B" w:rsidRDefault="0041494B" w:rsidP="00026B87">
      <w:r>
        <w:separator/>
      </w:r>
    </w:p>
  </w:endnote>
  <w:endnote w:type="continuationSeparator" w:id="0">
    <w:p w14:paraId="2399091B" w14:textId="77777777" w:rsidR="0041494B" w:rsidRDefault="0041494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D2DD4" w14:textId="77777777" w:rsidR="0041494B" w:rsidRDefault="0041494B" w:rsidP="00026B87">
      <w:r>
        <w:separator/>
      </w:r>
    </w:p>
  </w:footnote>
  <w:footnote w:type="continuationSeparator" w:id="0">
    <w:p w14:paraId="0AF64D83" w14:textId="77777777" w:rsidR="0041494B" w:rsidRDefault="0041494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CAEC0" w14:textId="4745F059" w:rsidR="00925B96" w:rsidRPr="00593C34" w:rsidRDefault="00925B96" w:rsidP="00593C34">
    <w:pPr>
      <w:pStyle w:val="Header"/>
      <w:ind w:firstLine="0"/>
      <w:jc w:val="center"/>
      <w:rPr>
        <w:sz w:val="28"/>
        <w:szCs w:val="28"/>
      </w:rPr>
    </w:pPr>
    <w:r w:rsidRPr="00593C34">
      <w:rPr>
        <w:sz w:val="28"/>
        <w:szCs w:val="28"/>
      </w:rPr>
      <w:fldChar w:fldCharType="begin"/>
    </w:r>
    <w:r w:rsidRPr="00593C34">
      <w:rPr>
        <w:sz w:val="28"/>
        <w:szCs w:val="28"/>
      </w:rPr>
      <w:instrText>PAGE   \* MERGEFORMAT</w:instrText>
    </w:r>
    <w:r w:rsidRPr="00593C34">
      <w:rPr>
        <w:sz w:val="28"/>
        <w:szCs w:val="28"/>
      </w:rPr>
      <w:fldChar w:fldCharType="separate"/>
    </w:r>
    <w:r w:rsidR="00AD38A5" w:rsidRPr="00593C34">
      <w:rPr>
        <w:noProof/>
        <w:sz w:val="28"/>
        <w:szCs w:val="28"/>
        <w:lang w:val="ro-RO"/>
      </w:rPr>
      <w:t>2</w:t>
    </w:r>
    <w:r w:rsidRPr="00593C34">
      <w:rPr>
        <w:sz w:val="28"/>
        <w:szCs w:val="28"/>
      </w:rP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51819"/>
    <w:multiLevelType w:val="hybridMultilevel"/>
    <w:tmpl w:val="01D82224"/>
    <w:lvl w:ilvl="0" w:tplc="F5D815E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 w15:restartNumberingAfterBreak="0">
    <w:nsid w:val="10541831"/>
    <w:multiLevelType w:val="hybridMultilevel"/>
    <w:tmpl w:val="19506BE2"/>
    <w:lvl w:ilvl="0" w:tplc="9B7ECE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D33AB1"/>
    <w:multiLevelType w:val="hybridMultilevel"/>
    <w:tmpl w:val="11FEC3A0"/>
    <w:lvl w:ilvl="0" w:tplc="4D8EA53E">
      <w:start w:val="1"/>
      <w:numFmt w:val="lowerLetter"/>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A3B078B"/>
    <w:multiLevelType w:val="hybridMultilevel"/>
    <w:tmpl w:val="3C7E293E"/>
    <w:lvl w:ilvl="0" w:tplc="3E2EF68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 w15:restartNumberingAfterBreak="0">
    <w:nsid w:val="1E5C79B5"/>
    <w:multiLevelType w:val="hybridMultilevel"/>
    <w:tmpl w:val="E758D09C"/>
    <w:lvl w:ilvl="0" w:tplc="D14860E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0046486"/>
    <w:multiLevelType w:val="hybridMultilevel"/>
    <w:tmpl w:val="13982412"/>
    <w:lvl w:ilvl="0" w:tplc="1E201B5C">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6" w15:restartNumberingAfterBreak="0">
    <w:nsid w:val="2BEF20CA"/>
    <w:multiLevelType w:val="hybridMultilevel"/>
    <w:tmpl w:val="06485B14"/>
    <w:lvl w:ilvl="0" w:tplc="34F89002">
      <w:start w:val="1"/>
      <w:numFmt w:val="lowerLetter"/>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7" w15:restartNumberingAfterBreak="0">
    <w:nsid w:val="2D1963FC"/>
    <w:multiLevelType w:val="hybridMultilevel"/>
    <w:tmpl w:val="64245902"/>
    <w:lvl w:ilvl="0" w:tplc="ABB613E4">
      <w:start w:val="1"/>
      <w:numFmt w:val="lowerLetter"/>
      <w:lvlText w:val="%1)"/>
      <w:lvlJc w:val="left"/>
      <w:pPr>
        <w:ind w:left="3338"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8" w15:restartNumberingAfterBreak="0">
    <w:nsid w:val="342E7EA4"/>
    <w:multiLevelType w:val="hybridMultilevel"/>
    <w:tmpl w:val="2B4E94AA"/>
    <w:lvl w:ilvl="0" w:tplc="1A50C140">
      <w:start w:val="1"/>
      <w:numFmt w:val="lowerLetter"/>
      <w:lvlText w:val="%1)"/>
      <w:lvlJc w:val="left"/>
      <w:pPr>
        <w:ind w:left="432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3F6074DD"/>
    <w:multiLevelType w:val="hybridMultilevel"/>
    <w:tmpl w:val="6A2C75EE"/>
    <w:lvl w:ilvl="0" w:tplc="6F50CD30">
      <w:start w:val="1"/>
      <w:numFmt w:val="lowerLetter"/>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0" w15:restartNumberingAfterBreak="0">
    <w:nsid w:val="454E7323"/>
    <w:multiLevelType w:val="hybridMultilevel"/>
    <w:tmpl w:val="35DA7DCA"/>
    <w:lvl w:ilvl="0" w:tplc="817040CC">
      <w:start w:val="35"/>
      <w:numFmt w:val="decimal"/>
      <w:lvlText w:val="%1."/>
      <w:lvlJc w:val="left"/>
      <w:pPr>
        <w:ind w:left="943" w:hanging="375"/>
      </w:pPr>
      <w:rPr>
        <w:rFonts w:hint="default"/>
      </w:rPr>
    </w:lvl>
    <w:lvl w:ilvl="1" w:tplc="08180019" w:tentative="1">
      <w:start w:val="1"/>
      <w:numFmt w:val="lowerLetter"/>
      <w:lvlText w:val="%2."/>
      <w:lvlJc w:val="left"/>
      <w:pPr>
        <w:ind w:left="1648" w:hanging="360"/>
      </w:pPr>
    </w:lvl>
    <w:lvl w:ilvl="2" w:tplc="0818001B" w:tentative="1">
      <w:start w:val="1"/>
      <w:numFmt w:val="lowerRoman"/>
      <w:lvlText w:val="%3."/>
      <w:lvlJc w:val="right"/>
      <w:pPr>
        <w:ind w:left="2368" w:hanging="180"/>
      </w:pPr>
    </w:lvl>
    <w:lvl w:ilvl="3" w:tplc="0818000F" w:tentative="1">
      <w:start w:val="1"/>
      <w:numFmt w:val="decimal"/>
      <w:lvlText w:val="%4."/>
      <w:lvlJc w:val="left"/>
      <w:pPr>
        <w:ind w:left="3088" w:hanging="360"/>
      </w:pPr>
    </w:lvl>
    <w:lvl w:ilvl="4" w:tplc="08180019" w:tentative="1">
      <w:start w:val="1"/>
      <w:numFmt w:val="lowerLetter"/>
      <w:lvlText w:val="%5."/>
      <w:lvlJc w:val="left"/>
      <w:pPr>
        <w:ind w:left="3808" w:hanging="360"/>
      </w:pPr>
    </w:lvl>
    <w:lvl w:ilvl="5" w:tplc="0818001B" w:tentative="1">
      <w:start w:val="1"/>
      <w:numFmt w:val="lowerRoman"/>
      <w:lvlText w:val="%6."/>
      <w:lvlJc w:val="right"/>
      <w:pPr>
        <w:ind w:left="4528" w:hanging="180"/>
      </w:pPr>
    </w:lvl>
    <w:lvl w:ilvl="6" w:tplc="0818000F" w:tentative="1">
      <w:start w:val="1"/>
      <w:numFmt w:val="decimal"/>
      <w:lvlText w:val="%7."/>
      <w:lvlJc w:val="left"/>
      <w:pPr>
        <w:ind w:left="5248" w:hanging="360"/>
      </w:pPr>
    </w:lvl>
    <w:lvl w:ilvl="7" w:tplc="08180019" w:tentative="1">
      <w:start w:val="1"/>
      <w:numFmt w:val="lowerLetter"/>
      <w:lvlText w:val="%8."/>
      <w:lvlJc w:val="left"/>
      <w:pPr>
        <w:ind w:left="5968" w:hanging="360"/>
      </w:pPr>
    </w:lvl>
    <w:lvl w:ilvl="8" w:tplc="0818001B" w:tentative="1">
      <w:start w:val="1"/>
      <w:numFmt w:val="lowerRoman"/>
      <w:lvlText w:val="%9."/>
      <w:lvlJc w:val="right"/>
      <w:pPr>
        <w:ind w:left="6688" w:hanging="180"/>
      </w:pPr>
    </w:lvl>
  </w:abstractNum>
  <w:abstractNum w:abstractNumId="11" w15:restartNumberingAfterBreak="0">
    <w:nsid w:val="513476B1"/>
    <w:multiLevelType w:val="hybridMultilevel"/>
    <w:tmpl w:val="A306AB38"/>
    <w:lvl w:ilvl="0" w:tplc="87FC7854">
      <w:start w:val="1"/>
      <w:numFmt w:val="lowerLetter"/>
      <w:lvlText w:val="%1)"/>
      <w:lvlJc w:val="left"/>
      <w:pPr>
        <w:ind w:left="3150"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2" w15:restartNumberingAfterBreak="0">
    <w:nsid w:val="52926626"/>
    <w:multiLevelType w:val="hybridMultilevel"/>
    <w:tmpl w:val="4E046028"/>
    <w:lvl w:ilvl="0" w:tplc="5F444570">
      <w:start w:val="1"/>
      <w:numFmt w:val="decimal"/>
      <w:lvlText w:val="(%1)"/>
      <w:lvlJc w:val="left"/>
      <w:pPr>
        <w:ind w:left="2970"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3" w15:restartNumberingAfterBreak="0">
    <w:nsid w:val="52932646"/>
    <w:multiLevelType w:val="hybridMultilevel"/>
    <w:tmpl w:val="FEE41000"/>
    <w:lvl w:ilvl="0" w:tplc="0818000F">
      <w:start w:val="1"/>
      <w:numFmt w:val="decimal"/>
      <w:lvlText w:val="%1."/>
      <w:lvlJc w:val="left"/>
      <w:pPr>
        <w:ind w:left="1440" w:hanging="360"/>
      </w:pPr>
    </w:lvl>
    <w:lvl w:ilvl="1" w:tplc="08180019" w:tentative="1">
      <w:start w:val="1"/>
      <w:numFmt w:val="lowerLetter"/>
      <w:lvlText w:val="%2."/>
      <w:lvlJc w:val="left"/>
      <w:pPr>
        <w:ind w:left="2160" w:hanging="360"/>
      </w:pPr>
    </w:lvl>
    <w:lvl w:ilvl="2" w:tplc="0818001B" w:tentative="1">
      <w:start w:val="1"/>
      <w:numFmt w:val="lowerRoman"/>
      <w:lvlText w:val="%3."/>
      <w:lvlJc w:val="right"/>
      <w:pPr>
        <w:ind w:left="2880" w:hanging="180"/>
      </w:pPr>
    </w:lvl>
    <w:lvl w:ilvl="3" w:tplc="0818000F" w:tentative="1">
      <w:start w:val="1"/>
      <w:numFmt w:val="decimal"/>
      <w:lvlText w:val="%4."/>
      <w:lvlJc w:val="left"/>
      <w:pPr>
        <w:ind w:left="3600" w:hanging="360"/>
      </w:pPr>
    </w:lvl>
    <w:lvl w:ilvl="4" w:tplc="08180019" w:tentative="1">
      <w:start w:val="1"/>
      <w:numFmt w:val="lowerLetter"/>
      <w:lvlText w:val="%5."/>
      <w:lvlJc w:val="left"/>
      <w:pPr>
        <w:ind w:left="4320" w:hanging="360"/>
      </w:pPr>
    </w:lvl>
    <w:lvl w:ilvl="5" w:tplc="0818001B" w:tentative="1">
      <w:start w:val="1"/>
      <w:numFmt w:val="lowerRoman"/>
      <w:lvlText w:val="%6."/>
      <w:lvlJc w:val="right"/>
      <w:pPr>
        <w:ind w:left="5040" w:hanging="180"/>
      </w:pPr>
    </w:lvl>
    <w:lvl w:ilvl="6" w:tplc="0818000F" w:tentative="1">
      <w:start w:val="1"/>
      <w:numFmt w:val="decimal"/>
      <w:lvlText w:val="%7."/>
      <w:lvlJc w:val="left"/>
      <w:pPr>
        <w:ind w:left="5760" w:hanging="360"/>
      </w:pPr>
    </w:lvl>
    <w:lvl w:ilvl="7" w:tplc="08180019" w:tentative="1">
      <w:start w:val="1"/>
      <w:numFmt w:val="lowerLetter"/>
      <w:lvlText w:val="%8."/>
      <w:lvlJc w:val="left"/>
      <w:pPr>
        <w:ind w:left="6480" w:hanging="360"/>
      </w:pPr>
    </w:lvl>
    <w:lvl w:ilvl="8" w:tplc="0818001B" w:tentative="1">
      <w:start w:val="1"/>
      <w:numFmt w:val="lowerRoman"/>
      <w:lvlText w:val="%9."/>
      <w:lvlJc w:val="right"/>
      <w:pPr>
        <w:ind w:left="7200" w:hanging="180"/>
      </w:pPr>
    </w:lvl>
  </w:abstractNum>
  <w:abstractNum w:abstractNumId="14" w15:restartNumberingAfterBreak="0">
    <w:nsid w:val="54173350"/>
    <w:multiLevelType w:val="hybridMultilevel"/>
    <w:tmpl w:val="0BBC8056"/>
    <w:lvl w:ilvl="0" w:tplc="0C1AB64C">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5" w15:restartNumberingAfterBreak="0">
    <w:nsid w:val="5B360324"/>
    <w:multiLevelType w:val="hybridMultilevel"/>
    <w:tmpl w:val="A3FEE036"/>
    <w:lvl w:ilvl="0" w:tplc="8772A94E">
      <w:start w:val="3"/>
      <w:numFmt w:val="decimal"/>
      <w:suff w:val="space"/>
      <w:lvlText w:val="%1."/>
      <w:lvlJc w:val="left"/>
      <w:pPr>
        <w:ind w:left="1211" w:hanging="360"/>
      </w:pPr>
      <w:rPr>
        <w:rFonts w:hint="default"/>
        <w:b w:val="0"/>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FA745F2"/>
    <w:multiLevelType w:val="hybridMultilevel"/>
    <w:tmpl w:val="DCD8DBCA"/>
    <w:lvl w:ilvl="0" w:tplc="1BCA6032">
      <w:start w:val="1"/>
      <w:numFmt w:val="lowerLetter"/>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7" w15:restartNumberingAfterBreak="0">
    <w:nsid w:val="66BA499A"/>
    <w:multiLevelType w:val="hybridMultilevel"/>
    <w:tmpl w:val="4A60A478"/>
    <w:lvl w:ilvl="0" w:tplc="175EDAE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8" w15:restartNumberingAfterBreak="0">
    <w:nsid w:val="7071624F"/>
    <w:multiLevelType w:val="hybridMultilevel"/>
    <w:tmpl w:val="B94C0E2A"/>
    <w:lvl w:ilvl="0" w:tplc="BE4CEF38">
      <w:start w:val="1"/>
      <w:numFmt w:val="lowerLetter"/>
      <w:lvlText w:val="%1)"/>
      <w:lvlJc w:val="left"/>
      <w:pPr>
        <w:ind w:left="4590" w:hanging="360"/>
      </w:pPr>
      <w:rPr>
        <w:rFonts w:hint="default"/>
        <w:color w:val="auto"/>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9" w15:restartNumberingAfterBreak="0">
    <w:nsid w:val="73CE6834"/>
    <w:multiLevelType w:val="hybridMultilevel"/>
    <w:tmpl w:val="DF5C802C"/>
    <w:lvl w:ilvl="0" w:tplc="D932CB3E">
      <w:start w:val="2"/>
      <w:numFmt w:val="decimal"/>
      <w:lvlText w:val="%1."/>
      <w:lvlJc w:val="left"/>
      <w:pPr>
        <w:ind w:left="928" w:hanging="360"/>
      </w:pPr>
      <w:rPr>
        <w:rFonts w:hint="default"/>
        <w:b w:val="0"/>
        <w:i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74B0516A"/>
    <w:multiLevelType w:val="hybridMultilevel"/>
    <w:tmpl w:val="F350DE60"/>
    <w:lvl w:ilvl="0" w:tplc="B792F12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767A7955"/>
    <w:multiLevelType w:val="hybridMultilevel"/>
    <w:tmpl w:val="E1B8FAC4"/>
    <w:lvl w:ilvl="0" w:tplc="6B841794">
      <w:start w:val="1"/>
      <w:numFmt w:val="lowerLetter"/>
      <w:lvlText w:val="%1)"/>
      <w:lvlJc w:val="left"/>
      <w:pPr>
        <w:ind w:left="8190"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22" w15:restartNumberingAfterBreak="0">
    <w:nsid w:val="785E7C08"/>
    <w:multiLevelType w:val="hybridMultilevel"/>
    <w:tmpl w:val="D7BE527E"/>
    <w:lvl w:ilvl="0" w:tplc="63C037B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16cid:durableId="68892369">
    <w:abstractNumId w:val="15"/>
  </w:num>
  <w:num w:numId="2" w16cid:durableId="1351370668">
    <w:abstractNumId w:val="8"/>
  </w:num>
  <w:num w:numId="3" w16cid:durableId="1191333552">
    <w:abstractNumId w:val="2"/>
  </w:num>
  <w:num w:numId="4" w16cid:durableId="1419718076">
    <w:abstractNumId w:val="20"/>
  </w:num>
  <w:num w:numId="5" w16cid:durableId="1330670811">
    <w:abstractNumId w:val="1"/>
  </w:num>
  <w:num w:numId="6" w16cid:durableId="15350432">
    <w:abstractNumId w:val="4"/>
  </w:num>
  <w:num w:numId="7" w16cid:durableId="513150194">
    <w:abstractNumId w:val="12"/>
  </w:num>
  <w:num w:numId="8" w16cid:durableId="2003584612">
    <w:abstractNumId w:val="9"/>
  </w:num>
  <w:num w:numId="9" w16cid:durableId="1537890201">
    <w:abstractNumId w:val="5"/>
  </w:num>
  <w:num w:numId="10" w16cid:durableId="2137217760">
    <w:abstractNumId w:val="17"/>
  </w:num>
  <w:num w:numId="11" w16cid:durableId="2062437285">
    <w:abstractNumId w:val="22"/>
  </w:num>
  <w:num w:numId="12" w16cid:durableId="2138375802">
    <w:abstractNumId w:val="3"/>
  </w:num>
  <w:num w:numId="13" w16cid:durableId="660694998">
    <w:abstractNumId w:val="14"/>
  </w:num>
  <w:num w:numId="14" w16cid:durableId="815953058">
    <w:abstractNumId w:val="6"/>
  </w:num>
  <w:num w:numId="15" w16cid:durableId="1346709085">
    <w:abstractNumId w:val="18"/>
  </w:num>
  <w:num w:numId="16" w16cid:durableId="1126895269">
    <w:abstractNumId w:val="7"/>
  </w:num>
  <w:num w:numId="17" w16cid:durableId="834999639">
    <w:abstractNumId w:val="16"/>
  </w:num>
  <w:num w:numId="18" w16cid:durableId="1007947391">
    <w:abstractNumId w:val="11"/>
  </w:num>
  <w:num w:numId="19" w16cid:durableId="641692288">
    <w:abstractNumId w:val="21"/>
  </w:num>
  <w:num w:numId="20" w16cid:durableId="301275575">
    <w:abstractNumId w:val="10"/>
  </w:num>
  <w:num w:numId="21" w16cid:durableId="85006677">
    <w:abstractNumId w:val="0"/>
  </w:num>
  <w:num w:numId="22" w16cid:durableId="1372077436">
    <w:abstractNumId w:val="19"/>
  </w:num>
  <w:num w:numId="23" w16cid:durableId="93082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12D1"/>
    <w:rsid w:val="00043921"/>
    <w:rsid w:val="00044AF9"/>
    <w:rsid w:val="00056399"/>
    <w:rsid w:val="00075CE0"/>
    <w:rsid w:val="00087BFC"/>
    <w:rsid w:val="000A7BB4"/>
    <w:rsid w:val="000B18C2"/>
    <w:rsid w:val="000B48DD"/>
    <w:rsid w:val="000B4AAD"/>
    <w:rsid w:val="000B4F19"/>
    <w:rsid w:val="000D1892"/>
    <w:rsid w:val="000D3A24"/>
    <w:rsid w:val="000E0BB1"/>
    <w:rsid w:val="000F7333"/>
    <w:rsid w:val="00101239"/>
    <w:rsid w:val="0010436A"/>
    <w:rsid w:val="00105A79"/>
    <w:rsid w:val="00127ED2"/>
    <w:rsid w:val="00144067"/>
    <w:rsid w:val="00144D92"/>
    <w:rsid w:val="001469DB"/>
    <w:rsid w:val="00153598"/>
    <w:rsid w:val="00153664"/>
    <w:rsid w:val="00153FCC"/>
    <w:rsid w:val="0018344C"/>
    <w:rsid w:val="00191F49"/>
    <w:rsid w:val="00194B54"/>
    <w:rsid w:val="001A26B6"/>
    <w:rsid w:val="001A4DBC"/>
    <w:rsid w:val="001A74B2"/>
    <w:rsid w:val="001B2461"/>
    <w:rsid w:val="001C2795"/>
    <w:rsid w:val="001C5948"/>
    <w:rsid w:val="001C7B61"/>
    <w:rsid w:val="001D0C13"/>
    <w:rsid w:val="001E6EB8"/>
    <w:rsid w:val="001F047A"/>
    <w:rsid w:val="001F1BA3"/>
    <w:rsid w:val="001F3A8D"/>
    <w:rsid w:val="00214761"/>
    <w:rsid w:val="00222BD3"/>
    <w:rsid w:val="00226840"/>
    <w:rsid w:val="00235499"/>
    <w:rsid w:val="0024352D"/>
    <w:rsid w:val="00257D45"/>
    <w:rsid w:val="00257E1A"/>
    <w:rsid w:val="0026402E"/>
    <w:rsid w:val="00280ADA"/>
    <w:rsid w:val="002841EB"/>
    <w:rsid w:val="0029122D"/>
    <w:rsid w:val="002928EA"/>
    <w:rsid w:val="00293750"/>
    <w:rsid w:val="002A002E"/>
    <w:rsid w:val="002B564D"/>
    <w:rsid w:val="002D404A"/>
    <w:rsid w:val="002E1AD0"/>
    <w:rsid w:val="002F011A"/>
    <w:rsid w:val="002F3611"/>
    <w:rsid w:val="002F5568"/>
    <w:rsid w:val="0030716B"/>
    <w:rsid w:val="00311924"/>
    <w:rsid w:val="0033038F"/>
    <w:rsid w:val="0034074C"/>
    <w:rsid w:val="00346DB3"/>
    <w:rsid w:val="00374822"/>
    <w:rsid w:val="00374F12"/>
    <w:rsid w:val="00390D31"/>
    <w:rsid w:val="003A6F82"/>
    <w:rsid w:val="003B1E63"/>
    <w:rsid w:val="003B2A3F"/>
    <w:rsid w:val="003B4852"/>
    <w:rsid w:val="003C1DAB"/>
    <w:rsid w:val="003C7CA6"/>
    <w:rsid w:val="00404E09"/>
    <w:rsid w:val="00414847"/>
    <w:rsid w:val="0041494B"/>
    <w:rsid w:val="00427354"/>
    <w:rsid w:val="00427D58"/>
    <w:rsid w:val="00443B1F"/>
    <w:rsid w:val="00444AFD"/>
    <w:rsid w:val="00462A6F"/>
    <w:rsid w:val="00466F17"/>
    <w:rsid w:val="00471825"/>
    <w:rsid w:val="004734C2"/>
    <w:rsid w:val="0047528C"/>
    <w:rsid w:val="00481BA9"/>
    <w:rsid w:val="0048531C"/>
    <w:rsid w:val="00497A8A"/>
    <w:rsid w:val="004A4B59"/>
    <w:rsid w:val="004C5C99"/>
    <w:rsid w:val="004D499D"/>
    <w:rsid w:val="004E1000"/>
    <w:rsid w:val="004E36FC"/>
    <w:rsid w:val="004F0D5E"/>
    <w:rsid w:val="004F6F25"/>
    <w:rsid w:val="00500597"/>
    <w:rsid w:val="0050680A"/>
    <w:rsid w:val="00512A5C"/>
    <w:rsid w:val="0051702B"/>
    <w:rsid w:val="00517071"/>
    <w:rsid w:val="005178D6"/>
    <w:rsid w:val="00522BB8"/>
    <w:rsid w:val="00525CFD"/>
    <w:rsid w:val="00532261"/>
    <w:rsid w:val="00536571"/>
    <w:rsid w:val="005367F8"/>
    <w:rsid w:val="005505A2"/>
    <w:rsid w:val="005577E5"/>
    <w:rsid w:val="005802DD"/>
    <w:rsid w:val="00580CA1"/>
    <w:rsid w:val="00590279"/>
    <w:rsid w:val="00593C34"/>
    <w:rsid w:val="005A3B4A"/>
    <w:rsid w:val="005C24AE"/>
    <w:rsid w:val="005D007C"/>
    <w:rsid w:val="005F2B04"/>
    <w:rsid w:val="006051E9"/>
    <w:rsid w:val="006137C2"/>
    <w:rsid w:val="0063090F"/>
    <w:rsid w:val="00633775"/>
    <w:rsid w:val="00637D88"/>
    <w:rsid w:val="00643B8A"/>
    <w:rsid w:val="0064471B"/>
    <w:rsid w:val="00674757"/>
    <w:rsid w:val="00674F15"/>
    <w:rsid w:val="006A2FC2"/>
    <w:rsid w:val="006B26AF"/>
    <w:rsid w:val="006C55CE"/>
    <w:rsid w:val="006C7308"/>
    <w:rsid w:val="006E5E4B"/>
    <w:rsid w:val="006E68F0"/>
    <w:rsid w:val="006E729A"/>
    <w:rsid w:val="006E7883"/>
    <w:rsid w:val="006F3147"/>
    <w:rsid w:val="006F5647"/>
    <w:rsid w:val="00701CF6"/>
    <w:rsid w:val="00701F91"/>
    <w:rsid w:val="00711084"/>
    <w:rsid w:val="00714BCE"/>
    <w:rsid w:val="00721135"/>
    <w:rsid w:val="0072422B"/>
    <w:rsid w:val="007305B8"/>
    <w:rsid w:val="007441AC"/>
    <w:rsid w:val="00746067"/>
    <w:rsid w:val="00747DE1"/>
    <w:rsid w:val="007567F5"/>
    <w:rsid w:val="00776045"/>
    <w:rsid w:val="00777947"/>
    <w:rsid w:val="007908AE"/>
    <w:rsid w:val="007915C7"/>
    <w:rsid w:val="007935CF"/>
    <w:rsid w:val="007A0C47"/>
    <w:rsid w:val="007A4567"/>
    <w:rsid w:val="007C524D"/>
    <w:rsid w:val="007C72EE"/>
    <w:rsid w:val="007D12BE"/>
    <w:rsid w:val="007F2F1F"/>
    <w:rsid w:val="007F7772"/>
    <w:rsid w:val="00814406"/>
    <w:rsid w:val="008234B4"/>
    <w:rsid w:val="00832599"/>
    <w:rsid w:val="00840DCA"/>
    <w:rsid w:val="00860DCD"/>
    <w:rsid w:val="00862269"/>
    <w:rsid w:val="00882FA9"/>
    <w:rsid w:val="008920E6"/>
    <w:rsid w:val="00897CEA"/>
    <w:rsid w:val="008A1265"/>
    <w:rsid w:val="008B1AF5"/>
    <w:rsid w:val="008B51FA"/>
    <w:rsid w:val="008D2C8E"/>
    <w:rsid w:val="008D4080"/>
    <w:rsid w:val="008D4EC7"/>
    <w:rsid w:val="008D78D1"/>
    <w:rsid w:val="008E06CC"/>
    <w:rsid w:val="008F314B"/>
    <w:rsid w:val="00900B22"/>
    <w:rsid w:val="00910B8D"/>
    <w:rsid w:val="00916424"/>
    <w:rsid w:val="00921D43"/>
    <w:rsid w:val="00925B96"/>
    <w:rsid w:val="00930093"/>
    <w:rsid w:val="00934D31"/>
    <w:rsid w:val="009358FB"/>
    <w:rsid w:val="009423B6"/>
    <w:rsid w:val="00950CEF"/>
    <w:rsid w:val="00952DA1"/>
    <w:rsid w:val="009838BC"/>
    <w:rsid w:val="00994E66"/>
    <w:rsid w:val="00995D3E"/>
    <w:rsid w:val="009A3326"/>
    <w:rsid w:val="009A4334"/>
    <w:rsid w:val="009D4667"/>
    <w:rsid w:val="009E0A22"/>
    <w:rsid w:val="009E4253"/>
    <w:rsid w:val="009E51D5"/>
    <w:rsid w:val="009F1E74"/>
    <w:rsid w:val="00A1010C"/>
    <w:rsid w:val="00A26848"/>
    <w:rsid w:val="00A47326"/>
    <w:rsid w:val="00A51FA2"/>
    <w:rsid w:val="00A56041"/>
    <w:rsid w:val="00A6157D"/>
    <w:rsid w:val="00A644F6"/>
    <w:rsid w:val="00A661CD"/>
    <w:rsid w:val="00A67A7D"/>
    <w:rsid w:val="00A726F3"/>
    <w:rsid w:val="00A85D12"/>
    <w:rsid w:val="00AB347B"/>
    <w:rsid w:val="00AD38A5"/>
    <w:rsid w:val="00AE690E"/>
    <w:rsid w:val="00AF2721"/>
    <w:rsid w:val="00AF419F"/>
    <w:rsid w:val="00AF70F2"/>
    <w:rsid w:val="00B07B2C"/>
    <w:rsid w:val="00B3339C"/>
    <w:rsid w:val="00B333D2"/>
    <w:rsid w:val="00B71C41"/>
    <w:rsid w:val="00B735D1"/>
    <w:rsid w:val="00B80C95"/>
    <w:rsid w:val="00B8367C"/>
    <w:rsid w:val="00BA3B0E"/>
    <w:rsid w:val="00BB7E9A"/>
    <w:rsid w:val="00BE6BD3"/>
    <w:rsid w:val="00BE742D"/>
    <w:rsid w:val="00BF2BF0"/>
    <w:rsid w:val="00BF32A6"/>
    <w:rsid w:val="00C02DFA"/>
    <w:rsid w:val="00C04CA7"/>
    <w:rsid w:val="00C15D82"/>
    <w:rsid w:val="00C17A84"/>
    <w:rsid w:val="00C257A0"/>
    <w:rsid w:val="00C30F86"/>
    <w:rsid w:val="00C5546D"/>
    <w:rsid w:val="00C610EB"/>
    <w:rsid w:val="00C72709"/>
    <w:rsid w:val="00C81176"/>
    <w:rsid w:val="00CA5907"/>
    <w:rsid w:val="00CB3B11"/>
    <w:rsid w:val="00CB558A"/>
    <w:rsid w:val="00CC1FB4"/>
    <w:rsid w:val="00CC7AFF"/>
    <w:rsid w:val="00CF195B"/>
    <w:rsid w:val="00CF1D1C"/>
    <w:rsid w:val="00CF2559"/>
    <w:rsid w:val="00CF2745"/>
    <w:rsid w:val="00D41305"/>
    <w:rsid w:val="00D4368D"/>
    <w:rsid w:val="00D4513F"/>
    <w:rsid w:val="00D46507"/>
    <w:rsid w:val="00D541F4"/>
    <w:rsid w:val="00D64123"/>
    <w:rsid w:val="00D642D3"/>
    <w:rsid w:val="00D65311"/>
    <w:rsid w:val="00D82332"/>
    <w:rsid w:val="00D936C2"/>
    <w:rsid w:val="00DA4CCF"/>
    <w:rsid w:val="00DB0694"/>
    <w:rsid w:val="00DB1216"/>
    <w:rsid w:val="00DB3A7A"/>
    <w:rsid w:val="00DC188E"/>
    <w:rsid w:val="00DF0E57"/>
    <w:rsid w:val="00E049C8"/>
    <w:rsid w:val="00E179D2"/>
    <w:rsid w:val="00E22707"/>
    <w:rsid w:val="00E241DD"/>
    <w:rsid w:val="00E259B7"/>
    <w:rsid w:val="00E3706A"/>
    <w:rsid w:val="00E404F3"/>
    <w:rsid w:val="00E46CD4"/>
    <w:rsid w:val="00E70775"/>
    <w:rsid w:val="00E764DB"/>
    <w:rsid w:val="00E76961"/>
    <w:rsid w:val="00E77A3A"/>
    <w:rsid w:val="00E91518"/>
    <w:rsid w:val="00EA62AD"/>
    <w:rsid w:val="00EB2339"/>
    <w:rsid w:val="00EC1DA4"/>
    <w:rsid w:val="00EC4114"/>
    <w:rsid w:val="00EC790D"/>
    <w:rsid w:val="00ED1670"/>
    <w:rsid w:val="00EE2BCA"/>
    <w:rsid w:val="00EE6362"/>
    <w:rsid w:val="00F20BF4"/>
    <w:rsid w:val="00F23A13"/>
    <w:rsid w:val="00F4110C"/>
    <w:rsid w:val="00F67B04"/>
    <w:rsid w:val="00F817FC"/>
    <w:rsid w:val="00F82061"/>
    <w:rsid w:val="00F85702"/>
    <w:rsid w:val="00F864E2"/>
    <w:rsid w:val="00F92CB9"/>
    <w:rsid w:val="00FA45EE"/>
    <w:rsid w:val="00FA4C32"/>
    <w:rsid w:val="00FC0DF4"/>
    <w:rsid w:val="00FC7BB6"/>
    <w:rsid w:val="00FD05F0"/>
    <w:rsid w:val="00FD50C6"/>
    <w:rsid w:val="00FE3B89"/>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uiPriority w:val="9"/>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C610EB"/>
    <w:pPr>
      <w:spacing w:after="200" w:line="276" w:lineRule="auto"/>
      <w:ind w:left="720" w:firstLine="0"/>
      <w:contextualSpacing/>
      <w:jc w:val="left"/>
    </w:pPr>
    <w:rPr>
      <w:rFonts w:asciiTheme="minorHAnsi" w:eastAsiaTheme="minorHAnsi" w:hAnsiTheme="minorHAnsi" w:cstheme="minorBidi"/>
      <w:sz w:val="22"/>
      <w:szCs w:val="22"/>
      <w:lang w:val="ru-RU"/>
    </w:rPr>
  </w:style>
  <w:style w:type="character" w:customStyle="1" w:styleId="docblue">
    <w:name w:val="doc_blue"/>
    <w:basedOn w:val="DefaultParagraphFont"/>
    <w:rsid w:val="00C610EB"/>
  </w:style>
  <w:style w:type="paragraph" w:customStyle="1" w:styleId="Default">
    <w:name w:val="Default"/>
    <w:rsid w:val="00C610EB"/>
    <w:pPr>
      <w:autoSpaceDE w:val="0"/>
      <w:autoSpaceDN w:val="0"/>
      <w:adjustRightInd w:val="0"/>
    </w:pPr>
    <w:rPr>
      <w:rFonts w:eastAsiaTheme="minorHAnsi"/>
      <w:color w:val="000000"/>
      <w:sz w:val="24"/>
      <w:szCs w:val="24"/>
      <w:lang w:eastAsia="en-US"/>
    </w:rPr>
  </w:style>
  <w:style w:type="character" w:styleId="Strong">
    <w:name w:val="Strong"/>
    <w:basedOn w:val="DefaultParagraphFont"/>
    <w:uiPriority w:val="22"/>
    <w:qFormat/>
    <w:rsid w:val="00C610EB"/>
    <w:rPr>
      <w:b/>
      <w:bCs/>
    </w:rPr>
  </w:style>
  <w:style w:type="character" w:customStyle="1" w:styleId="Heading4Char">
    <w:name w:val="Heading 4 Char"/>
    <w:basedOn w:val="DefaultParagraphFont"/>
    <w:link w:val="Heading4"/>
    <w:uiPriority w:val="9"/>
    <w:rsid w:val="00C610EB"/>
    <w:rPr>
      <w:rFonts w:ascii="$Caslon" w:hAnsi="$Caslon"/>
      <w:b/>
      <w:sz w:val="26"/>
      <w:lang w:val="x-none" w:eastAsia="en-US"/>
    </w:rPr>
  </w:style>
  <w:style w:type="character" w:styleId="Emphasis">
    <w:name w:val="Emphasis"/>
    <w:basedOn w:val="DefaultParagraphFont"/>
    <w:uiPriority w:val="20"/>
    <w:qFormat/>
    <w:rsid w:val="00C610EB"/>
    <w:rPr>
      <w:i/>
      <w:iCs/>
    </w:rPr>
  </w:style>
  <w:style w:type="character" w:customStyle="1" w:styleId="tonic-accent">
    <w:name w:val="tonic-accent"/>
    <w:basedOn w:val="DefaultParagraphFont"/>
    <w:rsid w:val="00C610EB"/>
  </w:style>
  <w:style w:type="character" w:styleId="Hyperlink">
    <w:name w:val="Hyperlink"/>
    <w:basedOn w:val="DefaultParagraphFont"/>
    <w:uiPriority w:val="99"/>
    <w:unhideWhenUsed/>
    <w:rsid w:val="00C610EB"/>
    <w:rPr>
      <w:color w:val="0000FF"/>
      <w:u w:val="single"/>
    </w:rPr>
  </w:style>
  <w:style w:type="character" w:customStyle="1" w:styleId="ListParagraphChar">
    <w:name w:val="List Paragraph Char"/>
    <w:link w:val="ListParagraph"/>
    <w:uiPriority w:val="34"/>
    <w:locked/>
    <w:rsid w:val="00C610EB"/>
    <w:rPr>
      <w:rFonts w:asciiTheme="minorHAnsi" w:eastAsiaTheme="minorHAnsi" w:hAnsiTheme="minorHAnsi" w:cstheme="minorBidi"/>
      <w:sz w:val="22"/>
      <w:szCs w:val="22"/>
      <w:lang w:eastAsia="en-US"/>
    </w:rPr>
  </w:style>
  <w:style w:type="character" w:customStyle="1" w:styleId="2">
    <w:name w:val="Основной текст (2)"/>
    <w:basedOn w:val="DefaultParagraphFont"/>
    <w:rsid w:val="00C610EB"/>
    <w:rPr>
      <w:rFonts w:ascii="Calibri" w:eastAsia="Calibri" w:hAnsi="Calibri" w:cs="Calibri"/>
      <w:b w:val="0"/>
      <w:bCs w:val="0"/>
      <w:i w:val="0"/>
      <w:iCs w:val="0"/>
      <w:smallCaps w:val="0"/>
      <w:strike w:val="0"/>
      <w:color w:val="59525B"/>
      <w:spacing w:val="0"/>
      <w:w w:val="100"/>
      <w:position w:val="0"/>
      <w:sz w:val="20"/>
      <w:szCs w:val="20"/>
      <w:u w:val="none"/>
      <w:lang w:val="ro-RO" w:eastAsia="ro-RO" w:bidi="ro-RO"/>
    </w:rPr>
  </w:style>
  <w:style w:type="paragraph" w:styleId="Revision">
    <w:name w:val="Revision"/>
    <w:hidden/>
    <w:uiPriority w:val="99"/>
    <w:semiHidden/>
    <w:rsid w:val="00C610EB"/>
    <w:rPr>
      <w:rFonts w:asciiTheme="minorHAnsi" w:eastAsiaTheme="minorHAnsi" w:hAnsiTheme="minorHAnsi" w:cstheme="minorBidi"/>
      <w:sz w:val="22"/>
      <w:szCs w:val="22"/>
      <w:lang w:eastAsia="en-US"/>
    </w:rPr>
  </w:style>
  <w:style w:type="character" w:customStyle="1" w:styleId="Heading8Char">
    <w:name w:val="Heading 8 Char"/>
    <w:basedOn w:val="DefaultParagraphFont"/>
    <w:link w:val="Heading8"/>
    <w:uiPriority w:val="9"/>
    <w:rsid w:val="00C610EB"/>
    <w:rPr>
      <w:rFonts w:ascii="$Caslon" w:hAnsi="$Caslon"/>
      <w:b/>
      <w:sz w:val="24"/>
      <w:lang w:val="en-US" w:eastAsia="en-US"/>
    </w:rPr>
  </w:style>
  <w:style w:type="character" w:customStyle="1" w:styleId="docheader">
    <w:name w:val="doc_header"/>
    <w:rsid w:val="00C610EB"/>
  </w:style>
  <w:style w:type="character" w:customStyle="1" w:styleId="docsign1">
    <w:name w:val="doc_sign1"/>
    <w:rsid w:val="00C610EB"/>
  </w:style>
  <w:style w:type="character" w:styleId="CommentReference">
    <w:name w:val="annotation reference"/>
    <w:basedOn w:val="DefaultParagraphFont"/>
    <w:uiPriority w:val="99"/>
    <w:semiHidden/>
    <w:unhideWhenUsed/>
    <w:rsid w:val="00C610EB"/>
    <w:rPr>
      <w:sz w:val="16"/>
      <w:szCs w:val="16"/>
    </w:rPr>
  </w:style>
  <w:style w:type="paragraph" w:styleId="CommentText">
    <w:name w:val="annotation text"/>
    <w:basedOn w:val="Normal"/>
    <w:link w:val="CommentTextChar"/>
    <w:uiPriority w:val="99"/>
    <w:unhideWhenUsed/>
    <w:rsid w:val="00C610EB"/>
    <w:pPr>
      <w:spacing w:after="200"/>
      <w:ind w:firstLine="0"/>
      <w:jc w:val="left"/>
    </w:pPr>
    <w:rPr>
      <w:rFonts w:asciiTheme="minorHAnsi" w:eastAsiaTheme="minorHAnsi" w:hAnsiTheme="minorHAnsi" w:cstheme="minorBidi"/>
      <w:lang w:val="ru-RU"/>
    </w:rPr>
  </w:style>
  <w:style w:type="character" w:customStyle="1" w:styleId="CommentTextChar">
    <w:name w:val="Comment Text Char"/>
    <w:basedOn w:val="DefaultParagraphFont"/>
    <w:link w:val="CommentText"/>
    <w:uiPriority w:val="99"/>
    <w:rsid w:val="00C610EB"/>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semiHidden/>
    <w:unhideWhenUsed/>
    <w:rsid w:val="00C610EB"/>
    <w:rPr>
      <w:b/>
      <w:bCs/>
    </w:rPr>
  </w:style>
  <w:style w:type="character" w:customStyle="1" w:styleId="CommentSubjectChar">
    <w:name w:val="Comment Subject Char"/>
    <w:basedOn w:val="CommentTextChar"/>
    <w:link w:val="CommentSubject"/>
    <w:uiPriority w:val="99"/>
    <w:semiHidden/>
    <w:rsid w:val="00C610EB"/>
    <w:rPr>
      <w:rFonts w:asciiTheme="minorHAnsi" w:eastAsiaTheme="minorHAnsi" w:hAnsiTheme="minorHAnsi" w:cstheme="minorBidi"/>
      <w:b/>
      <w:bCs/>
      <w:lang w:eastAsia="en-US"/>
    </w:rPr>
  </w:style>
  <w:style w:type="paragraph" w:styleId="NoSpacing">
    <w:name w:val="No Spacing"/>
    <w:uiPriority w:val="1"/>
    <w:qFormat/>
    <w:rsid w:val="00C610EB"/>
    <w:rPr>
      <w:rFonts w:ascii="Calibri" w:hAnsi="Calibri"/>
      <w:sz w:val="22"/>
      <w:szCs w:val="22"/>
      <w:lang w:val="en-US" w:eastAsia="en-US"/>
    </w:rPr>
  </w:style>
  <w:style w:type="character" w:styleId="UnresolvedMention">
    <w:name w:val="Unresolved Mention"/>
    <w:basedOn w:val="DefaultParagraphFont"/>
    <w:uiPriority w:val="99"/>
    <w:semiHidden/>
    <w:unhideWhenUsed/>
    <w:rsid w:val="00862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06578">
      <w:bodyDiv w:val="1"/>
      <w:marLeft w:val="0"/>
      <w:marRight w:val="0"/>
      <w:marTop w:val="0"/>
      <w:marBottom w:val="0"/>
      <w:divBdr>
        <w:top w:val="none" w:sz="0" w:space="0" w:color="auto"/>
        <w:left w:val="none" w:sz="0" w:space="0" w:color="auto"/>
        <w:bottom w:val="none" w:sz="0" w:space="0" w:color="auto"/>
        <w:right w:val="none" w:sz="0" w:space="0" w:color="auto"/>
      </w:divBdr>
      <w:divsChild>
        <w:div w:id="1659504597">
          <w:marLeft w:val="0"/>
          <w:marRight w:val="0"/>
          <w:marTop w:val="0"/>
          <w:marBottom w:val="0"/>
          <w:divBdr>
            <w:top w:val="none" w:sz="0" w:space="0" w:color="auto"/>
            <w:left w:val="none" w:sz="0" w:space="0" w:color="auto"/>
            <w:bottom w:val="none" w:sz="0" w:space="0" w:color="auto"/>
            <w:right w:val="none" w:sz="0" w:space="0" w:color="auto"/>
          </w:divBdr>
        </w:div>
      </w:divsChild>
    </w:div>
    <w:div w:id="26413918">
      <w:bodyDiv w:val="1"/>
      <w:marLeft w:val="0"/>
      <w:marRight w:val="0"/>
      <w:marTop w:val="0"/>
      <w:marBottom w:val="0"/>
      <w:divBdr>
        <w:top w:val="none" w:sz="0" w:space="0" w:color="auto"/>
        <w:left w:val="none" w:sz="0" w:space="0" w:color="auto"/>
        <w:bottom w:val="none" w:sz="0" w:space="0" w:color="auto"/>
        <w:right w:val="none" w:sz="0" w:space="0" w:color="auto"/>
      </w:divBdr>
      <w:divsChild>
        <w:div w:id="1218273677">
          <w:marLeft w:val="0"/>
          <w:marRight w:val="0"/>
          <w:marTop w:val="0"/>
          <w:marBottom w:val="0"/>
          <w:divBdr>
            <w:top w:val="none" w:sz="0" w:space="0" w:color="auto"/>
            <w:left w:val="none" w:sz="0" w:space="0" w:color="auto"/>
            <w:bottom w:val="none" w:sz="0" w:space="0" w:color="auto"/>
            <w:right w:val="none" w:sz="0" w:space="0" w:color="auto"/>
          </w:divBdr>
        </w:div>
      </w:divsChild>
    </w:div>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166336315">
      <w:bodyDiv w:val="1"/>
      <w:marLeft w:val="0"/>
      <w:marRight w:val="0"/>
      <w:marTop w:val="0"/>
      <w:marBottom w:val="0"/>
      <w:divBdr>
        <w:top w:val="none" w:sz="0" w:space="0" w:color="auto"/>
        <w:left w:val="none" w:sz="0" w:space="0" w:color="auto"/>
        <w:bottom w:val="none" w:sz="0" w:space="0" w:color="auto"/>
        <w:right w:val="none" w:sz="0" w:space="0" w:color="auto"/>
      </w:divBdr>
      <w:divsChild>
        <w:div w:id="1677341570">
          <w:marLeft w:val="0"/>
          <w:marRight w:val="0"/>
          <w:marTop w:val="0"/>
          <w:marBottom w:val="0"/>
          <w:divBdr>
            <w:top w:val="none" w:sz="0" w:space="0" w:color="auto"/>
            <w:left w:val="none" w:sz="0" w:space="0" w:color="auto"/>
            <w:bottom w:val="none" w:sz="0" w:space="0" w:color="auto"/>
            <w:right w:val="none" w:sz="0" w:space="0" w:color="auto"/>
          </w:divBdr>
        </w:div>
      </w:divsChild>
    </w:div>
    <w:div w:id="237633772">
      <w:bodyDiv w:val="1"/>
      <w:marLeft w:val="0"/>
      <w:marRight w:val="0"/>
      <w:marTop w:val="0"/>
      <w:marBottom w:val="0"/>
      <w:divBdr>
        <w:top w:val="none" w:sz="0" w:space="0" w:color="auto"/>
        <w:left w:val="none" w:sz="0" w:space="0" w:color="auto"/>
        <w:bottom w:val="none" w:sz="0" w:space="0" w:color="auto"/>
        <w:right w:val="none" w:sz="0" w:space="0" w:color="auto"/>
      </w:divBdr>
      <w:divsChild>
        <w:div w:id="778570746">
          <w:marLeft w:val="0"/>
          <w:marRight w:val="0"/>
          <w:marTop w:val="0"/>
          <w:marBottom w:val="0"/>
          <w:divBdr>
            <w:top w:val="none" w:sz="0" w:space="0" w:color="auto"/>
            <w:left w:val="none" w:sz="0" w:space="0" w:color="auto"/>
            <w:bottom w:val="none" w:sz="0" w:space="0" w:color="auto"/>
            <w:right w:val="none" w:sz="0" w:space="0" w:color="auto"/>
          </w:divBdr>
        </w:div>
      </w:divsChild>
    </w:div>
    <w:div w:id="553739315">
      <w:bodyDiv w:val="1"/>
      <w:marLeft w:val="0"/>
      <w:marRight w:val="0"/>
      <w:marTop w:val="0"/>
      <w:marBottom w:val="0"/>
      <w:divBdr>
        <w:top w:val="none" w:sz="0" w:space="0" w:color="auto"/>
        <w:left w:val="none" w:sz="0" w:space="0" w:color="auto"/>
        <w:bottom w:val="none" w:sz="0" w:space="0" w:color="auto"/>
        <w:right w:val="none" w:sz="0" w:space="0" w:color="auto"/>
      </w:divBdr>
      <w:divsChild>
        <w:div w:id="531919437">
          <w:marLeft w:val="0"/>
          <w:marRight w:val="0"/>
          <w:marTop w:val="0"/>
          <w:marBottom w:val="0"/>
          <w:divBdr>
            <w:top w:val="none" w:sz="0" w:space="0" w:color="auto"/>
            <w:left w:val="none" w:sz="0" w:space="0" w:color="auto"/>
            <w:bottom w:val="none" w:sz="0" w:space="0" w:color="auto"/>
            <w:right w:val="none" w:sz="0" w:space="0" w:color="auto"/>
          </w:divBdr>
        </w:div>
      </w:divsChild>
    </w:div>
    <w:div w:id="596669158">
      <w:bodyDiv w:val="1"/>
      <w:marLeft w:val="0"/>
      <w:marRight w:val="0"/>
      <w:marTop w:val="0"/>
      <w:marBottom w:val="0"/>
      <w:divBdr>
        <w:top w:val="none" w:sz="0" w:space="0" w:color="auto"/>
        <w:left w:val="none" w:sz="0" w:space="0" w:color="auto"/>
        <w:bottom w:val="none" w:sz="0" w:space="0" w:color="auto"/>
        <w:right w:val="none" w:sz="0" w:space="0" w:color="auto"/>
      </w:divBdr>
      <w:divsChild>
        <w:div w:id="1404838395">
          <w:marLeft w:val="0"/>
          <w:marRight w:val="0"/>
          <w:marTop w:val="0"/>
          <w:marBottom w:val="0"/>
          <w:divBdr>
            <w:top w:val="none" w:sz="0" w:space="0" w:color="auto"/>
            <w:left w:val="none" w:sz="0" w:space="0" w:color="auto"/>
            <w:bottom w:val="none" w:sz="0" w:space="0" w:color="auto"/>
            <w:right w:val="none" w:sz="0" w:space="0" w:color="auto"/>
          </w:divBdr>
        </w:div>
      </w:divsChild>
    </w:div>
    <w:div w:id="613559333">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667946153">
      <w:bodyDiv w:val="1"/>
      <w:marLeft w:val="0"/>
      <w:marRight w:val="0"/>
      <w:marTop w:val="0"/>
      <w:marBottom w:val="0"/>
      <w:divBdr>
        <w:top w:val="none" w:sz="0" w:space="0" w:color="auto"/>
        <w:left w:val="none" w:sz="0" w:space="0" w:color="auto"/>
        <w:bottom w:val="none" w:sz="0" w:space="0" w:color="auto"/>
        <w:right w:val="none" w:sz="0" w:space="0" w:color="auto"/>
      </w:divBdr>
    </w:div>
    <w:div w:id="711540640">
      <w:bodyDiv w:val="1"/>
      <w:marLeft w:val="0"/>
      <w:marRight w:val="0"/>
      <w:marTop w:val="0"/>
      <w:marBottom w:val="0"/>
      <w:divBdr>
        <w:top w:val="none" w:sz="0" w:space="0" w:color="auto"/>
        <w:left w:val="none" w:sz="0" w:space="0" w:color="auto"/>
        <w:bottom w:val="none" w:sz="0" w:space="0" w:color="auto"/>
        <w:right w:val="none" w:sz="0" w:space="0" w:color="auto"/>
      </w:divBdr>
    </w:div>
    <w:div w:id="749078166">
      <w:bodyDiv w:val="1"/>
      <w:marLeft w:val="0"/>
      <w:marRight w:val="0"/>
      <w:marTop w:val="0"/>
      <w:marBottom w:val="0"/>
      <w:divBdr>
        <w:top w:val="none" w:sz="0" w:space="0" w:color="auto"/>
        <w:left w:val="none" w:sz="0" w:space="0" w:color="auto"/>
        <w:bottom w:val="none" w:sz="0" w:space="0" w:color="auto"/>
        <w:right w:val="none" w:sz="0" w:space="0" w:color="auto"/>
      </w:divBdr>
      <w:divsChild>
        <w:div w:id="1065958886">
          <w:marLeft w:val="0"/>
          <w:marRight w:val="0"/>
          <w:marTop w:val="0"/>
          <w:marBottom w:val="0"/>
          <w:divBdr>
            <w:top w:val="none" w:sz="0" w:space="0" w:color="auto"/>
            <w:left w:val="none" w:sz="0" w:space="0" w:color="auto"/>
            <w:bottom w:val="none" w:sz="0" w:space="0" w:color="auto"/>
            <w:right w:val="none" w:sz="0" w:space="0" w:color="auto"/>
          </w:divBdr>
        </w:div>
      </w:divsChild>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980617209">
      <w:bodyDiv w:val="1"/>
      <w:marLeft w:val="0"/>
      <w:marRight w:val="0"/>
      <w:marTop w:val="0"/>
      <w:marBottom w:val="0"/>
      <w:divBdr>
        <w:top w:val="none" w:sz="0" w:space="0" w:color="auto"/>
        <w:left w:val="none" w:sz="0" w:space="0" w:color="auto"/>
        <w:bottom w:val="none" w:sz="0" w:space="0" w:color="auto"/>
        <w:right w:val="none" w:sz="0" w:space="0" w:color="auto"/>
      </w:divBdr>
      <w:divsChild>
        <w:div w:id="1905986622">
          <w:marLeft w:val="0"/>
          <w:marRight w:val="0"/>
          <w:marTop w:val="0"/>
          <w:marBottom w:val="0"/>
          <w:divBdr>
            <w:top w:val="none" w:sz="0" w:space="0" w:color="auto"/>
            <w:left w:val="none" w:sz="0" w:space="0" w:color="auto"/>
            <w:bottom w:val="none" w:sz="0" w:space="0" w:color="auto"/>
            <w:right w:val="none" w:sz="0" w:space="0" w:color="auto"/>
          </w:divBdr>
        </w:div>
      </w:divsChild>
    </w:div>
    <w:div w:id="981346926">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296132471">
      <w:bodyDiv w:val="1"/>
      <w:marLeft w:val="0"/>
      <w:marRight w:val="0"/>
      <w:marTop w:val="0"/>
      <w:marBottom w:val="0"/>
      <w:divBdr>
        <w:top w:val="none" w:sz="0" w:space="0" w:color="auto"/>
        <w:left w:val="none" w:sz="0" w:space="0" w:color="auto"/>
        <w:bottom w:val="none" w:sz="0" w:space="0" w:color="auto"/>
        <w:right w:val="none" w:sz="0" w:space="0" w:color="auto"/>
      </w:divBdr>
      <w:divsChild>
        <w:div w:id="1741828452">
          <w:marLeft w:val="0"/>
          <w:marRight w:val="0"/>
          <w:marTop w:val="0"/>
          <w:marBottom w:val="0"/>
          <w:divBdr>
            <w:top w:val="none" w:sz="0" w:space="0" w:color="auto"/>
            <w:left w:val="none" w:sz="0" w:space="0" w:color="auto"/>
            <w:bottom w:val="none" w:sz="0" w:space="0" w:color="auto"/>
            <w:right w:val="none" w:sz="0" w:space="0" w:color="auto"/>
          </w:divBdr>
        </w:div>
      </w:divsChild>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68334003">
      <w:bodyDiv w:val="1"/>
      <w:marLeft w:val="0"/>
      <w:marRight w:val="0"/>
      <w:marTop w:val="0"/>
      <w:marBottom w:val="0"/>
      <w:divBdr>
        <w:top w:val="none" w:sz="0" w:space="0" w:color="auto"/>
        <w:left w:val="none" w:sz="0" w:space="0" w:color="auto"/>
        <w:bottom w:val="none" w:sz="0" w:space="0" w:color="auto"/>
        <w:right w:val="none" w:sz="0" w:space="0" w:color="auto"/>
      </w:divBdr>
      <w:divsChild>
        <w:div w:id="38940043">
          <w:marLeft w:val="0"/>
          <w:marRight w:val="0"/>
          <w:marTop w:val="0"/>
          <w:marBottom w:val="0"/>
          <w:divBdr>
            <w:top w:val="none" w:sz="0" w:space="0" w:color="auto"/>
            <w:left w:val="none" w:sz="0" w:space="0" w:color="auto"/>
            <w:bottom w:val="none" w:sz="0" w:space="0" w:color="auto"/>
            <w:right w:val="none" w:sz="0" w:space="0" w:color="auto"/>
          </w:divBdr>
        </w:div>
      </w:divsChild>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57259943">
      <w:bodyDiv w:val="1"/>
      <w:marLeft w:val="0"/>
      <w:marRight w:val="0"/>
      <w:marTop w:val="0"/>
      <w:marBottom w:val="0"/>
      <w:divBdr>
        <w:top w:val="none" w:sz="0" w:space="0" w:color="auto"/>
        <w:left w:val="none" w:sz="0" w:space="0" w:color="auto"/>
        <w:bottom w:val="none" w:sz="0" w:space="0" w:color="auto"/>
        <w:right w:val="none" w:sz="0" w:space="0" w:color="auto"/>
      </w:divBdr>
      <w:divsChild>
        <w:div w:id="1030034045">
          <w:marLeft w:val="0"/>
          <w:marRight w:val="0"/>
          <w:marTop w:val="0"/>
          <w:marBottom w:val="0"/>
          <w:divBdr>
            <w:top w:val="none" w:sz="0" w:space="0" w:color="auto"/>
            <w:left w:val="none" w:sz="0" w:space="0" w:color="auto"/>
            <w:bottom w:val="none" w:sz="0" w:space="0" w:color="auto"/>
            <w:right w:val="none" w:sz="0" w:space="0" w:color="auto"/>
          </w:divBdr>
        </w:div>
      </w:divsChild>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546334799">
      <w:bodyDiv w:val="1"/>
      <w:marLeft w:val="0"/>
      <w:marRight w:val="0"/>
      <w:marTop w:val="0"/>
      <w:marBottom w:val="0"/>
      <w:divBdr>
        <w:top w:val="none" w:sz="0" w:space="0" w:color="auto"/>
        <w:left w:val="none" w:sz="0" w:space="0" w:color="auto"/>
        <w:bottom w:val="none" w:sz="0" w:space="0" w:color="auto"/>
        <w:right w:val="none" w:sz="0" w:space="0" w:color="auto"/>
      </w:divBdr>
      <w:divsChild>
        <w:div w:id="1499617031">
          <w:marLeft w:val="0"/>
          <w:marRight w:val="0"/>
          <w:marTop w:val="0"/>
          <w:marBottom w:val="0"/>
          <w:divBdr>
            <w:top w:val="none" w:sz="0" w:space="0" w:color="auto"/>
            <w:left w:val="none" w:sz="0" w:space="0" w:color="auto"/>
            <w:bottom w:val="none" w:sz="0" w:space="0" w:color="auto"/>
            <w:right w:val="none" w:sz="0" w:space="0" w:color="auto"/>
          </w:divBdr>
        </w:div>
      </w:divsChild>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858540036">
      <w:bodyDiv w:val="1"/>
      <w:marLeft w:val="0"/>
      <w:marRight w:val="0"/>
      <w:marTop w:val="0"/>
      <w:marBottom w:val="0"/>
      <w:divBdr>
        <w:top w:val="none" w:sz="0" w:space="0" w:color="auto"/>
        <w:left w:val="none" w:sz="0" w:space="0" w:color="auto"/>
        <w:bottom w:val="none" w:sz="0" w:space="0" w:color="auto"/>
        <w:right w:val="none" w:sz="0" w:space="0" w:color="auto"/>
      </w:divBdr>
      <w:divsChild>
        <w:div w:id="1559899108">
          <w:marLeft w:val="0"/>
          <w:marRight w:val="0"/>
          <w:marTop w:val="0"/>
          <w:marBottom w:val="0"/>
          <w:divBdr>
            <w:top w:val="none" w:sz="0" w:space="0" w:color="auto"/>
            <w:left w:val="none" w:sz="0" w:space="0" w:color="auto"/>
            <w:bottom w:val="none" w:sz="0" w:space="0" w:color="auto"/>
            <w:right w:val="none" w:sz="0" w:space="0" w:color="auto"/>
          </w:divBdr>
        </w:div>
      </w:divsChild>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81A049-21F5-40C7-A09C-CDCEFE4040CA}"/>
</file>

<file path=customXml/itemProps2.xml><?xml version="1.0" encoding="utf-8"?>
<ds:datastoreItem xmlns:ds="http://schemas.openxmlformats.org/officeDocument/2006/customXml" ds:itemID="{FEDE76A7-3986-459F-AE49-A99352163755}"/>
</file>

<file path=customXml/itemProps3.xml><?xml version="1.0" encoding="utf-8"?>
<ds:datastoreItem xmlns:ds="http://schemas.openxmlformats.org/officeDocument/2006/customXml" ds:itemID="{D47D8149-DC2D-4662-A3A5-45CF2E7D2489}"/>
</file>

<file path=docProps/app.xml><?xml version="1.0" encoding="utf-8"?>
<Properties xmlns="http://schemas.openxmlformats.org/officeDocument/2006/extended-properties" xmlns:vt="http://schemas.openxmlformats.org/officeDocument/2006/docPropsVTypes">
  <Template>Normal.dotm</Template>
  <TotalTime>2</TotalTime>
  <Pages>18</Pages>
  <Words>5415</Words>
  <Characters>31242</Characters>
  <Application>Microsoft Office Word</Application>
  <DocSecurity>0</DocSecurity>
  <Lines>260</Lines>
  <Paragraphs>73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350.2024.ro</vt:lpstr>
      <vt:lpstr/>
      <vt:lpstr> </vt:lpstr>
    </vt:vector>
  </TitlesOfParts>
  <Company>Cancelaria Guvernului</Company>
  <LinksUpToDate>false</LinksUpToDate>
  <CharactersWithSpaces>36584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L_297.2024.ro</dc:title>
  <dc:creator>lll</dc:creator>
  <cp:lastModifiedBy>Inga Rusnac</cp:lastModifiedBy>
  <cp:revision>3</cp:revision>
  <cp:lastPrinted>2024-11-27T07:19:00Z</cp:lastPrinted>
  <dcterms:created xsi:type="dcterms:W3CDTF">2024-12-26T12:42:00Z</dcterms:created>
  <dcterms:modified xsi:type="dcterms:W3CDTF">2024-12-26T12:45:00Z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