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803B57" w14:textId="77777777" w:rsidR="000F0371" w:rsidRDefault="000F0371" w:rsidP="000F0371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726F44A9" w14:textId="686E9E38" w:rsidR="000F0371" w:rsidRPr="00CE02BE" w:rsidRDefault="000F0371" w:rsidP="000F0371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CE02BE">
        <w:rPr>
          <w:b/>
          <w:bCs/>
          <w:sz w:val="28"/>
          <w:szCs w:val="28"/>
          <w:lang w:val="ro-RO"/>
        </w:rPr>
        <w:t>Cu privire</w:t>
      </w:r>
      <w:r>
        <w:rPr>
          <w:b/>
          <w:bCs/>
          <w:sz w:val="28"/>
          <w:szCs w:val="28"/>
          <w:lang w:val="ro-RO"/>
        </w:rPr>
        <w:t xml:space="preserve"> </w:t>
      </w:r>
      <w:r w:rsidRPr="00CE02BE">
        <w:rPr>
          <w:b/>
          <w:bCs/>
          <w:sz w:val="28"/>
          <w:szCs w:val="28"/>
          <w:lang w:val="ro-RO"/>
        </w:rPr>
        <w:t xml:space="preserve">la </w:t>
      </w:r>
      <w:r w:rsidR="00CE02BE" w:rsidRPr="00CE02BE">
        <w:rPr>
          <w:b/>
          <w:bCs/>
          <w:sz w:val="28"/>
          <w:szCs w:val="28"/>
          <w:lang w:val="ro-RO"/>
        </w:rPr>
        <w:t xml:space="preserve">aprobarea proiectului de lege </w:t>
      </w:r>
      <w:r>
        <w:rPr>
          <w:b/>
          <w:bCs/>
          <w:sz w:val="28"/>
          <w:szCs w:val="28"/>
          <w:lang w:val="ro-RO"/>
        </w:rPr>
        <w:t>p</w:t>
      </w:r>
      <w:r w:rsidRPr="00CE02BE">
        <w:rPr>
          <w:b/>
          <w:bCs/>
          <w:sz w:val="28"/>
          <w:szCs w:val="28"/>
          <w:lang w:val="ro-RO"/>
        </w:rPr>
        <w:t>entru</w:t>
      </w:r>
    </w:p>
    <w:p w14:paraId="1D047867" w14:textId="10E11004" w:rsidR="006B36CC" w:rsidRDefault="00CE02BE" w:rsidP="000F0371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CE02BE">
        <w:rPr>
          <w:b/>
          <w:bCs/>
          <w:sz w:val="28"/>
          <w:szCs w:val="28"/>
          <w:lang w:val="ro-RO"/>
        </w:rPr>
        <w:t xml:space="preserve">modificarea </w:t>
      </w:r>
      <w:r w:rsidRPr="005171A2">
        <w:rPr>
          <w:b/>
          <w:bCs/>
          <w:sz w:val="28"/>
          <w:szCs w:val="28"/>
          <w:lang w:val="ro-RO"/>
        </w:rPr>
        <w:t>Legii nr. 280/2011 privind</w:t>
      </w:r>
      <w:r w:rsidRPr="00CE02BE">
        <w:rPr>
          <w:b/>
          <w:bCs/>
          <w:sz w:val="28"/>
          <w:szCs w:val="28"/>
          <w:lang w:val="ro-RO"/>
        </w:rPr>
        <w:t xml:space="preserve"> protejarea</w:t>
      </w:r>
    </w:p>
    <w:p w14:paraId="12783984" w14:textId="1EE2DF57" w:rsidR="00CE02BE" w:rsidRPr="00CE02BE" w:rsidRDefault="00CE02BE" w:rsidP="000F0371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CE02BE">
        <w:rPr>
          <w:b/>
          <w:bCs/>
          <w:sz w:val="28"/>
          <w:szCs w:val="28"/>
          <w:lang w:val="ro-RO"/>
        </w:rPr>
        <w:t xml:space="preserve"> patrimoniului cultural na</w:t>
      </w:r>
      <w:r w:rsidR="00C205EB">
        <w:rPr>
          <w:b/>
          <w:bCs/>
          <w:sz w:val="28"/>
          <w:szCs w:val="28"/>
          <w:lang w:val="ro-RO"/>
        </w:rPr>
        <w:t>ț</w:t>
      </w:r>
      <w:r w:rsidRPr="00CE02BE">
        <w:rPr>
          <w:b/>
          <w:bCs/>
          <w:sz w:val="28"/>
          <w:szCs w:val="28"/>
          <w:lang w:val="ro-RO"/>
        </w:rPr>
        <w:t>ional mobil</w:t>
      </w:r>
    </w:p>
    <w:p w14:paraId="7D46FA4B" w14:textId="1DFBB565" w:rsidR="00730FEE" w:rsidRPr="00FA194B" w:rsidRDefault="00730FEE" w:rsidP="000F0371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</w:t>
      </w:r>
    </w:p>
    <w:p w14:paraId="26FD19CA" w14:textId="77777777" w:rsidR="00730FEE" w:rsidRPr="00FA194B" w:rsidRDefault="00730FEE" w:rsidP="000F0371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468ACC69" w:rsidR="00730FEE" w:rsidRPr="00FA194B" w:rsidRDefault="00730FEE" w:rsidP="000F0371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</w:t>
      </w:r>
      <w:r w:rsidR="00C205EB">
        <w:rPr>
          <w:sz w:val="28"/>
          <w:szCs w:val="28"/>
          <w:lang w:val="ro-RO"/>
        </w:rPr>
        <w:t>Ș</w:t>
      </w:r>
      <w:r w:rsidRPr="00FA194B">
        <w:rPr>
          <w:sz w:val="28"/>
          <w:szCs w:val="28"/>
          <w:lang w:val="ro-RO"/>
        </w:rPr>
        <w:t>TE:</w:t>
      </w:r>
    </w:p>
    <w:p w14:paraId="7EB289F2" w14:textId="77777777" w:rsidR="00730FEE" w:rsidRPr="00FA194B" w:rsidRDefault="00730FEE" w:rsidP="000F0371">
      <w:pPr>
        <w:rPr>
          <w:sz w:val="28"/>
          <w:szCs w:val="28"/>
          <w:lang w:val="ro-RO"/>
        </w:rPr>
      </w:pPr>
    </w:p>
    <w:p w14:paraId="446A99A2" w14:textId="5CD0A4FD" w:rsidR="00CE02BE" w:rsidRDefault="00CE02BE" w:rsidP="000F0371">
      <w:pPr>
        <w:ind w:firstLine="708"/>
        <w:rPr>
          <w:rStyle w:val="docheader"/>
          <w:bCs/>
          <w:sz w:val="28"/>
          <w:szCs w:val="28"/>
          <w:lang w:eastAsia="ru-RU"/>
        </w:rPr>
      </w:pPr>
      <w:r>
        <w:rPr>
          <w:color w:val="000000"/>
          <w:sz w:val="28"/>
          <w:szCs w:val="28"/>
        </w:rPr>
        <w:t>Se aprobă</w:t>
      </w:r>
      <w:r>
        <w:rPr>
          <w:rStyle w:val="docheader"/>
          <w:bCs/>
          <w:sz w:val="28"/>
          <w:szCs w:val="28"/>
        </w:rPr>
        <w:t xml:space="preserve"> </w:t>
      </w:r>
      <w:r w:rsidR="00C205EB">
        <w:rPr>
          <w:rStyle w:val="docheader"/>
          <w:bCs/>
          <w:sz w:val="28"/>
          <w:szCs w:val="28"/>
        </w:rPr>
        <w:t>ș</w:t>
      </w:r>
      <w:r>
        <w:rPr>
          <w:rStyle w:val="docheader"/>
          <w:bCs/>
          <w:sz w:val="28"/>
          <w:szCs w:val="28"/>
        </w:rPr>
        <w:t xml:space="preserve">i se prezintă </w:t>
      </w:r>
      <w:r>
        <w:rPr>
          <w:color w:val="000000"/>
          <w:sz w:val="28"/>
          <w:szCs w:val="28"/>
        </w:rPr>
        <w:t>Parlamentului</w:t>
      </w:r>
      <w:r>
        <w:rPr>
          <w:sz w:val="28"/>
          <w:szCs w:val="28"/>
          <w:lang w:val="ro-RO"/>
        </w:rPr>
        <w:t xml:space="preserve"> spre examinare proiectul de lege </w:t>
      </w:r>
      <w:r w:rsidR="000F0371">
        <w:rPr>
          <w:sz w:val="28"/>
          <w:szCs w:val="28"/>
          <w:lang w:val="ro-RO"/>
        </w:rPr>
        <w:t>pentru</w:t>
      </w:r>
      <w:r>
        <w:rPr>
          <w:sz w:val="28"/>
          <w:szCs w:val="28"/>
          <w:lang w:val="ro-RO"/>
        </w:rPr>
        <w:t xml:space="preserve"> modificarea </w:t>
      </w:r>
      <w:r w:rsidRPr="005171A2">
        <w:rPr>
          <w:sz w:val="28"/>
          <w:szCs w:val="28"/>
          <w:lang w:val="ro-RO"/>
        </w:rPr>
        <w:t>Legii nr. 280/2011</w:t>
      </w:r>
      <w:r>
        <w:rPr>
          <w:sz w:val="28"/>
          <w:szCs w:val="28"/>
          <w:lang w:val="ro-RO"/>
        </w:rPr>
        <w:t xml:space="preserve"> privind protejarea patrimoniului cultural na</w:t>
      </w:r>
      <w:r w:rsidR="00C205EB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>ional mobil</w:t>
      </w:r>
      <w:r>
        <w:rPr>
          <w:color w:val="000000"/>
          <w:sz w:val="28"/>
          <w:szCs w:val="28"/>
        </w:rPr>
        <w:t>.</w:t>
      </w:r>
    </w:p>
    <w:p w14:paraId="4C0599C9" w14:textId="77777777" w:rsidR="00730FEE" w:rsidRPr="00CE02BE" w:rsidRDefault="00730FEE" w:rsidP="000F0371">
      <w:pPr>
        <w:rPr>
          <w:rFonts w:asciiTheme="majorBidi" w:hAnsiTheme="majorBidi" w:cstheme="majorBidi"/>
          <w:sz w:val="28"/>
          <w:szCs w:val="28"/>
          <w:lang w:eastAsia="ro-RO"/>
        </w:rPr>
      </w:pPr>
    </w:p>
    <w:p w14:paraId="0DE97ECD" w14:textId="1D553CC4" w:rsidR="00730FEE" w:rsidRDefault="00730FEE" w:rsidP="000F0371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A08FFF2" w14:textId="77777777" w:rsidR="00CE02BE" w:rsidRPr="00FA194B" w:rsidRDefault="00CE02BE" w:rsidP="000F0371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2F9C4E5A" w:rsidR="003B04ED" w:rsidRDefault="003B04ED" w:rsidP="000F0371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 xml:space="preserve"> </w:t>
      </w:r>
      <w:r w:rsidR="007551A5">
        <w:rPr>
          <w:rFonts w:asciiTheme="majorBidi" w:hAnsiTheme="majorBidi" w:cstheme="majorBidi"/>
          <w:b/>
          <w:sz w:val="28"/>
          <w:szCs w:val="28"/>
          <w:lang w:val="ro-RO" w:eastAsia="ro-RO"/>
        </w:rPr>
        <w:t xml:space="preserve"> </w:t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</w:t>
      </w:r>
      <w:r w:rsidR="00C205EB">
        <w:rPr>
          <w:rFonts w:asciiTheme="majorBidi" w:hAnsiTheme="majorBidi" w:cstheme="majorBidi"/>
          <w:b/>
          <w:sz w:val="28"/>
          <w:szCs w:val="28"/>
          <w:lang w:val="ro-RO" w:eastAsia="ro-RO"/>
        </w:rPr>
        <w:t>Ț</w:t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A</w:t>
      </w:r>
    </w:p>
    <w:p w14:paraId="1E36A6DB" w14:textId="4302F85B" w:rsidR="00DF7E3E" w:rsidRDefault="00DF7E3E" w:rsidP="000F0371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3FE860F" w14:textId="77777777" w:rsidR="00E22B71" w:rsidRDefault="00E22B71" w:rsidP="000F0371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0F03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EE28488" w14:textId="3C67E0D1" w:rsidR="00CE02BE" w:rsidRDefault="00CE02BE" w:rsidP="000F0371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828744F" w14:textId="77777777" w:rsidR="00E22B71" w:rsidRPr="00FA194B" w:rsidRDefault="00E22B71" w:rsidP="000F0371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F2380F1" w14:textId="77777777" w:rsidR="00CE02BE" w:rsidRDefault="00CE02BE" w:rsidP="000F037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culturii                                              </w:t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Prodan </w:t>
      </w:r>
    </w:p>
    <w:p w14:paraId="59A26F6D" w14:textId="77777777" w:rsidR="007A2971" w:rsidRDefault="007A2971" w:rsidP="000F0371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01BAD66" w14:textId="77777777" w:rsidR="00965406" w:rsidRDefault="00965406" w:rsidP="000F0371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54222852" w:rsidR="00965406" w:rsidRDefault="00965406" w:rsidP="000F037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C205EB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0D3405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D9425E8" w:rsidR="00CE02BE" w:rsidRDefault="00CE02BE" w:rsidP="000F037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77F351C" w14:textId="77777777" w:rsidR="00965406" w:rsidRDefault="00965406" w:rsidP="000F037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647BCC" w14:textId="77777777" w:rsidR="00965406" w:rsidRDefault="00965406" w:rsidP="000F037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0F0371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0F037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0F037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0F037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0F037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78E34793" w:rsidR="006B17C6" w:rsidRPr="00FA194B" w:rsidRDefault="006B17C6" w:rsidP="000F0371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695959">
        <w:rPr>
          <w:sz w:val="28"/>
          <w:szCs w:val="28"/>
          <w:lang w:val="ro-RO" w:eastAsia="ru-RU"/>
        </w:rPr>
        <w:t xml:space="preserve">        </w:t>
      </w:r>
      <w:r w:rsidR="00150D75">
        <w:rPr>
          <w:sz w:val="28"/>
          <w:szCs w:val="28"/>
          <w:lang w:val="ro-RO" w:eastAsia="ru-RU"/>
        </w:rPr>
        <w:t>Dumitru UDREA</w:t>
      </w:r>
    </w:p>
    <w:p w14:paraId="49ED38D3" w14:textId="77777777" w:rsidR="006B17C6" w:rsidRPr="00FA194B" w:rsidRDefault="006B17C6" w:rsidP="000F037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0F037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0F037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0F037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50AEE4AC" w:rsidR="006B17C6" w:rsidRPr="00FA194B" w:rsidRDefault="006B17C6" w:rsidP="000F037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C205EB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C205EB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18A98C14" w14:textId="77777777" w:rsidR="006B17C6" w:rsidRPr="00FA194B" w:rsidRDefault="006B17C6" w:rsidP="000F037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2C5F658B" w:rsidR="007D7702" w:rsidRDefault="007D7702" w:rsidP="000F037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2C760E8" w14:textId="7CA04534" w:rsidR="006B17C6" w:rsidRDefault="005B0D68" w:rsidP="000F0371">
      <w:pPr>
        <w:ind w:left="7920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850219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lastRenderedPageBreak/>
        <w:t>UE</w:t>
      </w:r>
    </w:p>
    <w:p w14:paraId="617711AB" w14:textId="77777777" w:rsidR="005B0D68" w:rsidRDefault="005B0D68" w:rsidP="000F0371">
      <w:pPr>
        <w:ind w:left="7920" w:firstLine="0"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</w:p>
    <w:p w14:paraId="2B8BC3D1" w14:textId="486504AB" w:rsidR="005B0D68" w:rsidRDefault="005B0D68" w:rsidP="000F0371">
      <w:pPr>
        <w:ind w:left="7920" w:firstLine="0"/>
        <w:jc w:val="center"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  <w:r w:rsidRPr="005B0D68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t>Proiect</w:t>
      </w:r>
    </w:p>
    <w:p w14:paraId="667101BD" w14:textId="77777777" w:rsidR="000F0371" w:rsidRDefault="000F0371" w:rsidP="000F0371">
      <w:pPr>
        <w:ind w:left="7920" w:firstLine="0"/>
        <w:jc w:val="center"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</w:p>
    <w:p w14:paraId="0368D6B7" w14:textId="1ECA0D18" w:rsidR="000F0371" w:rsidRDefault="000F0371" w:rsidP="000F0371">
      <w:pPr>
        <w:keepNext/>
        <w:ind w:firstLine="0"/>
        <w:jc w:val="center"/>
        <w:outlineLvl w:val="0"/>
        <w:rPr>
          <w:b/>
          <w:bCs/>
          <w:kern w:val="32"/>
          <w:sz w:val="28"/>
          <w:szCs w:val="28"/>
          <w:lang w:val="ro-RO"/>
        </w:rPr>
      </w:pPr>
      <w:r>
        <w:rPr>
          <w:b/>
          <w:bCs/>
          <w:kern w:val="32"/>
          <w:sz w:val="28"/>
          <w:szCs w:val="28"/>
          <w:lang w:val="ro-RO"/>
        </w:rPr>
        <w:t>PARLAMENTUL REPUBLICII MOLDOVA</w:t>
      </w:r>
    </w:p>
    <w:p w14:paraId="2A39D6DA" w14:textId="77777777" w:rsidR="000F0371" w:rsidRDefault="000F0371" w:rsidP="000F0371">
      <w:pPr>
        <w:keepNext/>
        <w:ind w:firstLine="0"/>
        <w:jc w:val="center"/>
        <w:outlineLvl w:val="0"/>
        <w:rPr>
          <w:b/>
          <w:bCs/>
          <w:kern w:val="32"/>
          <w:sz w:val="28"/>
          <w:szCs w:val="28"/>
          <w:lang w:val="ro-RO"/>
        </w:rPr>
      </w:pPr>
    </w:p>
    <w:p w14:paraId="2CB2C832" w14:textId="6801DAF5" w:rsidR="005B0D68" w:rsidRPr="00850219" w:rsidRDefault="005B0D68" w:rsidP="000F0371">
      <w:pPr>
        <w:keepNext/>
        <w:ind w:firstLine="0"/>
        <w:jc w:val="center"/>
        <w:outlineLvl w:val="0"/>
        <w:rPr>
          <w:b/>
          <w:bCs/>
          <w:kern w:val="32"/>
          <w:sz w:val="28"/>
          <w:szCs w:val="28"/>
          <w:lang w:val="ro-RO" w:eastAsia="ru-RU"/>
        </w:rPr>
      </w:pPr>
      <w:r w:rsidRPr="00850219">
        <w:rPr>
          <w:b/>
          <w:bCs/>
          <w:kern w:val="32"/>
          <w:sz w:val="28"/>
          <w:szCs w:val="28"/>
          <w:lang w:val="ro-RO"/>
        </w:rPr>
        <w:t>LEGE</w:t>
      </w:r>
    </w:p>
    <w:p w14:paraId="03CCAB10" w14:textId="77777777" w:rsidR="00C840D0" w:rsidRDefault="000F0371" w:rsidP="000F0371">
      <w:pPr>
        <w:keepNext/>
        <w:ind w:firstLine="0"/>
        <w:jc w:val="center"/>
        <w:outlineLvl w:val="0"/>
        <w:rPr>
          <w:b/>
          <w:kern w:val="32"/>
          <w:sz w:val="28"/>
          <w:szCs w:val="28"/>
          <w:lang w:val="ro-RO" w:eastAsia="ro-RO"/>
        </w:rPr>
      </w:pPr>
      <w:r>
        <w:rPr>
          <w:b/>
          <w:bCs/>
          <w:kern w:val="32"/>
          <w:sz w:val="28"/>
          <w:szCs w:val="28"/>
          <w:lang w:val="ro-RO"/>
        </w:rPr>
        <w:t>pentru</w:t>
      </w:r>
      <w:r w:rsidR="002C1E2D" w:rsidRPr="00850219">
        <w:rPr>
          <w:b/>
          <w:bCs/>
          <w:kern w:val="32"/>
          <w:sz w:val="28"/>
          <w:szCs w:val="28"/>
          <w:lang w:val="ro-RO"/>
        </w:rPr>
        <w:t xml:space="preserve"> </w:t>
      </w:r>
      <w:r w:rsidR="005B0D68" w:rsidRPr="00850219">
        <w:rPr>
          <w:b/>
          <w:bCs/>
          <w:kern w:val="32"/>
          <w:sz w:val="28"/>
          <w:szCs w:val="28"/>
          <w:lang w:val="ro-RO"/>
        </w:rPr>
        <w:t xml:space="preserve">modificarea Legii nr. 280/2011 </w:t>
      </w:r>
      <w:r w:rsidR="002C1E2D" w:rsidRPr="00850219">
        <w:rPr>
          <w:b/>
          <w:kern w:val="32"/>
          <w:sz w:val="28"/>
          <w:szCs w:val="28"/>
          <w:lang w:val="ro-RO" w:eastAsia="ro-RO"/>
        </w:rPr>
        <w:t xml:space="preserve">privind </w:t>
      </w:r>
      <w:r w:rsidR="005B0D68" w:rsidRPr="00850219">
        <w:rPr>
          <w:b/>
          <w:kern w:val="32"/>
          <w:sz w:val="28"/>
          <w:szCs w:val="28"/>
          <w:lang w:val="ro-RO" w:eastAsia="ro-RO"/>
        </w:rPr>
        <w:t>protejarea</w:t>
      </w:r>
    </w:p>
    <w:p w14:paraId="446299B7" w14:textId="5DCB3092" w:rsidR="005B0D68" w:rsidRDefault="005B0D68" w:rsidP="000F0371">
      <w:pPr>
        <w:keepNext/>
        <w:ind w:firstLine="0"/>
        <w:jc w:val="center"/>
        <w:outlineLvl w:val="0"/>
        <w:rPr>
          <w:b/>
          <w:bCs/>
          <w:kern w:val="32"/>
          <w:sz w:val="28"/>
          <w:szCs w:val="28"/>
          <w:lang w:val="ro-RO"/>
        </w:rPr>
      </w:pPr>
      <w:r w:rsidRPr="00850219">
        <w:rPr>
          <w:b/>
          <w:kern w:val="32"/>
          <w:sz w:val="28"/>
          <w:szCs w:val="28"/>
          <w:lang w:val="ro-RO" w:eastAsia="ro-RO"/>
        </w:rPr>
        <w:t xml:space="preserve"> patrimoniului cultural na</w:t>
      </w:r>
      <w:r w:rsidR="00C205EB" w:rsidRPr="00850219">
        <w:rPr>
          <w:b/>
          <w:kern w:val="32"/>
          <w:sz w:val="28"/>
          <w:szCs w:val="28"/>
          <w:lang w:val="ro-RO" w:eastAsia="ro-RO"/>
        </w:rPr>
        <w:t>ț</w:t>
      </w:r>
      <w:r w:rsidRPr="00850219">
        <w:rPr>
          <w:b/>
          <w:kern w:val="32"/>
          <w:sz w:val="28"/>
          <w:szCs w:val="28"/>
          <w:lang w:val="ro-RO" w:eastAsia="ro-RO"/>
        </w:rPr>
        <w:t>ional mobil</w:t>
      </w:r>
    </w:p>
    <w:p w14:paraId="7B086D45" w14:textId="2866C50D" w:rsidR="005B0D68" w:rsidRDefault="005B0D68" w:rsidP="000F037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363D54D" w14:textId="77777777" w:rsidR="005B0D68" w:rsidRPr="005B0D68" w:rsidRDefault="005B0D68" w:rsidP="000F0371">
      <w:pPr>
        <w:rPr>
          <w:rFonts w:eastAsia="Calibri"/>
          <w:sz w:val="28"/>
          <w:szCs w:val="28"/>
          <w:lang w:val="ro-RO" w:eastAsia="ru-RU"/>
        </w:rPr>
      </w:pPr>
      <w:r w:rsidRPr="005B0D68">
        <w:rPr>
          <w:rFonts w:eastAsia="Calibri"/>
          <w:sz w:val="28"/>
          <w:szCs w:val="28"/>
          <w:lang w:val="ro-RO"/>
        </w:rPr>
        <w:t>Parlamentul adoptă prezenta lege organică.</w:t>
      </w:r>
    </w:p>
    <w:p w14:paraId="77FAB782" w14:textId="77777777" w:rsidR="005B0D68" w:rsidRPr="005B0D68" w:rsidRDefault="005B0D68" w:rsidP="000F0371">
      <w:pPr>
        <w:ind w:firstLine="567"/>
        <w:rPr>
          <w:rFonts w:eastAsia="Calibri"/>
          <w:sz w:val="28"/>
          <w:szCs w:val="28"/>
          <w:lang w:val="ro-RO"/>
        </w:rPr>
      </w:pPr>
    </w:p>
    <w:p w14:paraId="1E6438B5" w14:textId="7F51E90B" w:rsidR="005B0D68" w:rsidRPr="005B0D68" w:rsidRDefault="005B0D68" w:rsidP="000F0371">
      <w:pPr>
        <w:rPr>
          <w:sz w:val="28"/>
          <w:szCs w:val="28"/>
          <w:lang w:val="ro-RO"/>
        </w:rPr>
      </w:pPr>
      <w:r w:rsidRPr="005B0D68">
        <w:rPr>
          <w:b/>
          <w:bCs/>
          <w:sz w:val="28"/>
          <w:szCs w:val="28"/>
          <w:lang w:val="ro-RO"/>
        </w:rPr>
        <w:t>Art. I.</w:t>
      </w:r>
      <w:r w:rsidR="000957B6">
        <w:rPr>
          <w:b/>
          <w:bCs/>
          <w:sz w:val="28"/>
          <w:szCs w:val="28"/>
          <w:lang w:val="ro-RO"/>
        </w:rPr>
        <w:t xml:space="preserve"> </w:t>
      </w:r>
      <w:r w:rsidRPr="005B0D68">
        <w:rPr>
          <w:sz w:val="28"/>
          <w:szCs w:val="28"/>
          <w:lang w:val="ro-RO"/>
        </w:rPr>
        <w:t xml:space="preserve">– </w:t>
      </w:r>
      <w:r w:rsidRPr="00184E9C">
        <w:rPr>
          <w:sz w:val="28"/>
          <w:szCs w:val="28"/>
          <w:lang w:val="ro-RO"/>
        </w:rPr>
        <w:t xml:space="preserve">Legea </w:t>
      </w:r>
      <w:r w:rsidRPr="00184E9C">
        <w:rPr>
          <w:bCs/>
          <w:kern w:val="32"/>
          <w:sz w:val="28"/>
          <w:szCs w:val="28"/>
          <w:lang w:val="ro-RO"/>
        </w:rPr>
        <w:t>nr. 280/2011</w:t>
      </w:r>
      <w:r w:rsidRPr="005B0D68">
        <w:rPr>
          <w:bCs/>
          <w:kern w:val="32"/>
          <w:sz w:val="28"/>
          <w:szCs w:val="28"/>
          <w:lang w:val="ro-RO"/>
        </w:rPr>
        <w:t xml:space="preserve"> </w:t>
      </w:r>
      <w:r w:rsidRPr="005B0D68">
        <w:rPr>
          <w:kern w:val="32"/>
          <w:sz w:val="28"/>
          <w:szCs w:val="28"/>
          <w:lang w:val="ro-RO" w:eastAsia="ro-RO"/>
        </w:rPr>
        <w:t>privind protejarea patrimoniului cultural na</w:t>
      </w:r>
      <w:r w:rsidR="00C205EB">
        <w:rPr>
          <w:kern w:val="32"/>
          <w:sz w:val="28"/>
          <w:szCs w:val="28"/>
          <w:lang w:val="ro-RO" w:eastAsia="ro-RO"/>
        </w:rPr>
        <w:t>ț</w:t>
      </w:r>
      <w:r w:rsidRPr="005B0D68">
        <w:rPr>
          <w:kern w:val="32"/>
          <w:sz w:val="28"/>
          <w:szCs w:val="28"/>
          <w:lang w:val="ro-RO" w:eastAsia="ro-RO"/>
        </w:rPr>
        <w:t>ional mobil (</w:t>
      </w:r>
      <w:r w:rsidRPr="005B0D68">
        <w:rPr>
          <w:bCs/>
          <w:kern w:val="32"/>
          <w:sz w:val="28"/>
          <w:szCs w:val="28"/>
          <w:lang w:val="ro-RO"/>
        </w:rPr>
        <w:t>Monitorul Oficial al Republicii Moldova, 201</w:t>
      </w:r>
      <w:r w:rsidR="00184E9C">
        <w:rPr>
          <w:bCs/>
          <w:kern w:val="32"/>
          <w:sz w:val="28"/>
          <w:szCs w:val="28"/>
          <w:lang w:val="ro-RO"/>
        </w:rPr>
        <w:t>1</w:t>
      </w:r>
      <w:r w:rsidRPr="005B0D68">
        <w:rPr>
          <w:bCs/>
          <w:kern w:val="32"/>
          <w:sz w:val="28"/>
          <w:szCs w:val="28"/>
          <w:lang w:val="ro-RO"/>
        </w:rPr>
        <w:t>, nr. 82-84, art.</w:t>
      </w:r>
      <w:r w:rsidR="002656EB">
        <w:rPr>
          <w:bCs/>
          <w:kern w:val="32"/>
          <w:sz w:val="28"/>
          <w:szCs w:val="28"/>
          <w:lang w:val="ro-RO"/>
        </w:rPr>
        <w:t> </w:t>
      </w:r>
      <w:r w:rsidRPr="005B0D68">
        <w:rPr>
          <w:bCs/>
          <w:kern w:val="32"/>
          <w:sz w:val="28"/>
          <w:szCs w:val="28"/>
          <w:lang w:val="ro-RO"/>
        </w:rPr>
        <w:t>270)</w:t>
      </w:r>
      <w:r w:rsidRPr="005B0D68">
        <w:rPr>
          <w:sz w:val="28"/>
          <w:szCs w:val="28"/>
          <w:lang w:val="ro-RO"/>
        </w:rPr>
        <w:t>, cu modificările ulterioare, se modifică după cum urmează</w:t>
      </w:r>
      <w:r w:rsidR="000F0371">
        <w:rPr>
          <w:sz w:val="28"/>
          <w:szCs w:val="28"/>
          <w:lang w:val="ro-RO"/>
        </w:rPr>
        <w:t>.</w:t>
      </w:r>
    </w:p>
    <w:p w14:paraId="05E0477B" w14:textId="4BE4A652" w:rsidR="005B0D68" w:rsidRPr="006553B5" w:rsidRDefault="006B6CA3" w:rsidP="000F0371">
      <w:pPr>
        <w:pStyle w:val="NormalWeb"/>
        <w:shd w:val="clear" w:color="auto" w:fill="FFFFFF"/>
        <w:ind w:firstLine="709"/>
        <w:rPr>
          <w:sz w:val="28"/>
          <w:szCs w:val="28"/>
          <w:lang w:val="en-US"/>
        </w:rPr>
      </w:pPr>
      <w:r w:rsidRPr="006553B5">
        <w:rPr>
          <w:rFonts w:eastAsiaTheme="minorEastAsia"/>
          <w:sz w:val="28"/>
          <w:szCs w:val="28"/>
          <w:lang w:val="en-US"/>
        </w:rPr>
        <w:t>1</w:t>
      </w:r>
      <w:r w:rsidR="005B0D68" w:rsidRPr="006553B5">
        <w:rPr>
          <w:rFonts w:eastAsiaTheme="minorEastAsia"/>
          <w:sz w:val="28"/>
          <w:szCs w:val="28"/>
          <w:lang w:val="en-US"/>
        </w:rPr>
        <w:t xml:space="preserve">. </w:t>
      </w:r>
      <w:r w:rsidR="000F0371" w:rsidRPr="006553B5">
        <w:rPr>
          <w:rFonts w:eastAsiaTheme="minorEastAsia"/>
          <w:sz w:val="28"/>
          <w:szCs w:val="28"/>
          <w:lang w:val="en-US"/>
        </w:rPr>
        <w:t>S</w:t>
      </w:r>
      <w:r w:rsidR="005B0D68" w:rsidRPr="006553B5">
        <w:rPr>
          <w:sz w:val="28"/>
          <w:szCs w:val="28"/>
          <w:lang w:val="en-US"/>
        </w:rPr>
        <w:t xml:space="preserve">e </w:t>
      </w:r>
      <w:proofErr w:type="spellStart"/>
      <w:r w:rsidR="005B0D68" w:rsidRPr="006553B5">
        <w:rPr>
          <w:sz w:val="28"/>
          <w:szCs w:val="28"/>
          <w:lang w:val="en-US"/>
        </w:rPr>
        <w:t>completează</w:t>
      </w:r>
      <w:proofErr w:type="spellEnd"/>
      <w:r w:rsidR="005B0D68" w:rsidRPr="006553B5">
        <w:rPr>
          <w:sz w:val="28"/>
          <w:szCs w:val="28"/>
          <w:lang w:val="en-US"/>
        </w:rPr>
        <w:t xml:space="preserve"> cu </w:t>
      </w:r>
      <w:proofErr w:type="spellStart"/>
      <w:r w:rsidR="005B0D68" w:rsidRPr="006553B5">
        <w:rPr>
          <w:sz w:val="28"/>
          <w:szCs w:val="28"/>
          <w:lang w:val="en-US"/>
        </w:rPr>
        <w:t>clauza</w:t>
      </w:r>
      <w:proofErr w:type="spellEnd"/>
      <w:r w:rsidR="005B0D68" w:rsidRPr="006553B5">
        <w:rPr>
          <w:sz w:val="28"/>
          <w:szCs w:val="28"/>
          <w:lang w:val="en-US"/>
        </w:rPr>
        <w:t xml:space="preserve"> de </w:t>
      </w:r>
      <w:proofErr w:type="spellStart"/>
      <w:r w:rsidR="005B0D68" w:rsidRPr="006553B5">
        <w:rPr>
          <w:sz w:val="28"/>
          <w:szCs w:val="28"/>
          <w:lang w:val="en-US"/>
        </w:rPr>
        <w:t>armonizare</w:t>
      </w:r>
      <w:proofErr w:type="spellEnd"/>
      <w:r w:rsidR="005B0D68" w:rsidRPr="006553B5">
        <w:rPr>
          <w:sz w:val="28"/>
          <w:szCs w:val="28"/>
          <w:lang w:val="en-US"/>
        </w:rPr>
        <w:t xml:space="preserve"> cu </w:t>
      </w:r>
      <w:proofErr w:type="spellStart"/>
      <w:r w:rsidR="005B0D68" w:rsidRPr="006553B5">
        <w:rPr>
          <w:sz w:val="28"/>
          <w:szCs w:val="28"/>
          <w:lang w:val="en-US"/>
        </w:rPr>
        <w:t>următorul</w:t>
      </w:r>
      <w:proofErr w:type="spellEnd"/>
      <w:r w:rsidR="005B0D68" w:rsidRPr="006553B5">
        <w:rPr>
          <w:sz w:val="28"/>
          <w:szCs w:val="28"/>
          <w:lang w:val="en-US"/>
        </w:rPr>
        <w:t xml:space="preserve"> </w:t>
      </w:r>
      <w:proofErr w:type="spellStart"/>
      <w:r w:rsidR="005B0D68" w:rsidRPr="006553B5">
        <w:rPr>
          <w:sz w:val="28"/>
          <w:szCs w:val="28"/>
          <w:lang w:val="en-US"/>
        </w:rPr>
        <w:t>cuprins</w:t>
      </w:r>
      <w:proofErr w:type="spellEnd"/>
      <w:r w:rsidR="005B0D68" w:rsidRPr="006553B5">
        <w:rPr>
          <w:sz w:val="28"/>
          <w:szCs w:val="28"/>
          <w:lang w:val="en-US"/>
        </w:rPr>
        <w:t>:</w:t>
      </w:r>
    </w:p>
    <w:p w14:paraId="4077FDFA" w14:textId="2E603C4F" w:rsidR="005B0D68" w:rsidRPr="005B0D68" w:rsidRDefault="005B0D68" w:rsidP="000F0371">
      <w:pPr>
        <w:pStyle w:val="NormalWeb"/>
        <w:shd w:val="clear" w:color="auto" w:fill="FFFFFF"/>
        <w:ind w:firstLine="709"/>
        <w:rPr>
          <w:rFonts w:eastAsia="Calibri"/>
          <w:sz w:val="28"/>
          <w:szCs w:val="28"/>
          <w:lang w:val="ro-RO"/>
        </w:rPr>
      </w:pPr>
      <w:r w:rsidRPr="006553B5">
        <w:rPr>
          <w:sz w:val="28"/>
          <w:szCs w:val="28"/>
          <w:lang w:val="en-US"/>
        </w:rPr>
        <w:t>„</w:t>
      </w:r>
      <w:proofErr w:type="spellStart"/>
      <w:r w:rsidRPr="006553B5">
        <w:rPr>
          <w:sz w:val="28"/>
          <w:szCs w:val="28"/>
          <w:lang w:val="en-US"/>
        </w:rPr>
        <w:t>Prezenta</w:t>
      </w:r>
      <w:proofErr w:type="spellEnd"/>
      <w:r w:rsidRPr="006553B5">
        <w:rPr>
          <w:sz w:val="28"/>
          <w:szCs w:val="28"/>
          <w:lang w:val="en-US"/>
        </w:rPr>
        <w:t xml:space="preserve"> </w:t>
      </w:r>
      <w:proofErr w:type="spellStart"/>
      <w:r w:rsidRPr="006553B5">
        <w:rPr>
          <w:sz w:val="28"/>
          <w:szCs w:val="28"/>
          <w:lang w:val="en-US"/>
        </w:rPr>
        <w:t>lege</w:t>
      </w:r>
      <w:proofErr w:type="spellEnd"/>
      <w:r w:rsidRPr="006553B5">
        <w:rPr>
          <w:sz w:val="28"/>
          <w:szCs w:val="28"/>
          <w:lang w:val="en-US"/>
        </w:rPr>
        <w:t xml:space="preserve"> </w:t>
      </w:r>
      <w:proofErr w:type="spellStart"/>
      <w:r w:rsidRPr="006553B5">
        <w:rPr>
          <w:sz w:val="28"/>
          <w:szCs w:val="28"/>
          <w:lang w:val="en-US"/>
        </w:rPr>
        <w:t>transpune</w:t>
      </w:r>
      <w:proofErr w:type="spellEnd"/>
      <w:r w:rsidRPr="005B0D68">
        <w:rPr>
          <w:rFonts w:eastAsia="Calibri"/>
          <w:sz w:val="28"/>
          <w:szCs w:val="28"/>
          <w:lang w:val="ro-RO"/>
        </w:rPr>
        <w:t xml:space="preserve"> art. 1 </w:t>
      </w:r>
      <w:r w:rsidR="00C205EB">
        <w:rPr>
          <w:rFonts w:eastAsia="Calibri"/>
          <w:sz w:val="28"/>
          <w:szCs w:val="28"/>
          <w:lang w:val="ro-RO"/>
        </w:rPr>
        <w:t>ș</w:t>
      </w:r>
      <w:r w:rsidRPr="005B0D68">
        <w:rPr>
          <w:rFonts w:eastAsia="Calibri"/>
          <w:sz w:val="28"/>
          <w:szCs w:val="28"/>
          <w:lang w:val="ro-RO"/>
        </w:rPr>
        <w:t xml:space="preserve">i </w:t>
      </w:r>
      <w:r w:rsidR="000957B6" w:rsidRPr="00667DDB">
        <w:rPr>
          <w:rFonts w:eastAsia="Calibri"/>
          <w:sz w:val="28"/>
          <w:szCs w:val="28"/>
          <w:lang w:val="ro-RO"/>
        </w:rPr>
        <w:t>a</w:t>
      </w:r>
      <w:r w:rsidRPr="00667DDB">
        <w:rPr>
          <w:rFonts w:eastAsia="Calibri"/>
          <w:sz w:val="28"/>
          <w:szCs w:val="28"/>
          <w:lang w:val="ro-RO"/>
        </w:rPr>
        <w:t xml:space="preserve">nexa </w:t>
      </w:r>
      <w:r w:rsidR="00B52222" w:rsidRPr="00667DDB">
        <w:rPr>
          <w:rFonts w:eastAsia="Calibri"/>
          <w:sz w:val="28"/>
          <w:szCs w:val="28"/>
          <w:lang w:val="ro-RO"/>
        </w:rPr>
        <w:t>I</w:t>
      </w:r>
      <w:r w:rsidRPr="00667DDB">
        <w:rPr>
          <w:rFonts w:eastAsia="Calibri"/>
          <w:sz w:val="28"/>
          <w:szCs w:val="28"/>
          <w:lang w:val="ro-RO"/>
        </w:rPr>
        <w:t xml:space="preserve"> partea A</w:t>
      </w:r>
      <w:r w:rsidRPr="005B0D68">
        <w:rPr>
          <w:rFonts w:eastAsia="Calibri"/>
          <w:sz w:val="28"/>
          <w:szCs w:val="28"/>
          <w:lang w:val="ro-RO"/>
        </w:rPr>
        <w:t xml:space="preserve"> din Regulamentul </w:t>
      </w:r>
      <w:r w:rsidR="00715325">
        <w:rPr>
          <w:rFonts w:eastAsia="Calibri"/>
          <w:sz w:val="28"/>
          <w:szCs w:val="28"/>
          <w:lang w:val="ro-RO"/>
        </w:rPr>
        <w:t>(CE)</w:t>
      </w:r>
      <w:r w:rsidR="0082367A">
        <w:rPr>
          <w:rFonts w:eastAsia="Calibri"/>
          <w:sz w:val="28"/>
          <w:szCs w:val="28"/>
          <w:lang w:val="ro-RO"/>
        </w:rPr>
        <w:t> </w:t>
      </w:r>
      <w:r w:rsidR="00715325">
        <w:rPr>
          <w:rFonts w:eastAsia="Calibri"/>
          <w:sz w:val="28"/>
          <w:szCs w:val="28"/>
          <w:lang w:val="ro-RO"/>
        </w:rPr>
        <w:t>nr. 116/2009</w:t>
      </w:r>
      <w:r w:rsidRPr="005B0D68">
        <w:rPr>
          <w:rFonts w:eastAsia="Calibri"/>
          <w:sz w:val="28"/>
          <w:szCs w:val="28"/>
          <w:lang w:val="ro-RO"/>
        </w:rPr>
        <w:t xml:space="preserve"> al Consiliului din 18 decembrie 2008 privind exportul bunurilor culturale (versiune </w:t>
      </w:r>
      <w:r w:rsidRPr="00F91E12">
        <w:rPr>
          <w:rFonts w:eastAsia="Calibri"/>
          <w:sz w:val="28"/>
          <w:szCs w:val="28"/>
          <w:lang w:val="ro-RO"/>
        </w:rPr>
        <w:t>codificată), publicată</w:t>
      </w:r>
      <w:r w:rsidRPr="005B0D68">
        <w:rPr>
          <w:rFonts w:eastAsia="Calibri"/>
          <w:sz w:val="28"/>
          <w:szCs w:val="28"/>
          <w:lang w:val="ro-RO"/>
        </w:rPr>
        <w:t xml:space="preserve"> în Jurnalul Oficial al </w:t>
      </w:r>
      <w:r w:rsidR="0082367A">
        <w:rPr>
          <w:rFonts w:eastAsia="Calibri"/>
          <w:sz w:val="28"/>
          <w:szCs w:val="28"/>
          <w:lang w:val="ro-RO"/>
        </w:rPr>
        <w:t xml:space="preserve">Uniunii </w:t>
      </w:r>
      <w:r w:rsidRPr="005B0D68">
        <w:rPr>
          <w:rFonts w:eastAsia="Calibri"/>
          <w:sz w:val="28"/>
          <w:szCs w:val="28"/>
          <w:lang w:val="ro-RO"/>
        </w:rPr>
        <w:t>Europene L</w:t>
      </w:r>
      <w:r w:rsidR="0082367A">
        <w:rPr>
          <w:rFonts w:eastAsia="Calibri"/>
          <w:sz w:val="28"/>
          <w:szCs w:val="28"/>
          <w:lang w:val="ro-RO"/>
        </w:rPr>
        <w:t> </w:t>
      </w:r>
      <w:r w:rsidRPr="005B0D68">
        <w:rPr>
          <w:rFonts w:eastAsia="Calibri"/>
          <w:sz w:val="28"/>
          <w:szCs w:val="28"/>
          <w:lang w:val="ro-RO"/>
        </w:rPr>
        <w:t>39</w:t>
      </w:r>
      <w:r w:rsidR="00820449">
        <w:rPr>
          <w:rFonts w:eastAsia="Calibri"/>
          <w:sz w:val="28"/>
          <w:szCs w:val="28"/>
          <w:lang w:val="ro-RO"/>
        </w:rPr>
        <w:t>/1</w:t>
      </w:r>
      <w:r w:rsidRPr="005B0D68">
        <w:rPr>
          <w:rFonts w:eastAsia="Calibri"/>
          <w:sz w:val="28"/>
          <w:szCs w:val="28"/>
          <w:lang w:val="ro-RO"/>
        </w:rPr>
        <w:t xml:space="preserve"> din 10 februarie 2009.”</w:t>
      </w:r>
      <w:r w:rsidR="00CE3394">
        <w:rPr>
          <w:rFonts w:eastAsia="Calibri"/>
          <w:sz w:val="28"/>
          <w:szCs w:val="28"/>
          <w:lang w:val="ro-RO"/>
        </w:rPr>
        <w:t>.</w:t>
      </w:r>
    </w:p>
    <w:p w14:paraId="56574832" w14:textId="6C340EAD" w:rsidR="005B0D68" w:rsidRPr="005B0D68" w:rsidRDefault="006B6CA3" w:rsidP="000F0371">
      <w:pPr>
        <w:rPr>
          <w:rFonts w:eastAsia="Calibri"/>
          <w:bCs/>
          <w:sz w:val="28"/>
          <w:szCs w:val="28"/>
          <w:lang w:val="ro-RO" w:eastAsia="ro-RO"/>
        </w:rPr>
      </w:pPr>
      <w:r>
        <w:rPr>
          <w:sz w:val="28"/>
          <w:szCs w:val="28"/>
          <w:lang w:val="ro-RO"/>
        </w:rPr>
        <w:t>2</w:t>
      </w:r>
      <w:r w:rsidR="005B0D68" w:rsidRPr="005B0D68">
        <w:rPr>
          <w:sz w:val="28"/>
          <w:szCs w:val="28"/>
          <w:lang w:val="ro-RO"/>
        </w:rPr>
        <w:t xml:space="preserve">. </w:t>
      </w:r>
      <w:r w:rsidR="00CE3394">
        <w:rPr>
          <w:sz w:val="28"/>
          <w:szCs w:val="28"/>
          <w:lang w:val="ro-RO"/>
        </w:rPr>
        <w:t xml:space="preserve">La </w:t>
      </w:r>
      <w:r w:rsidR="00CE3394">
        <w:rPr>
          <w:rFonts w:eastAsia="Calibri"/>
          <w:bCs/>
          <w:sz w:val="28"/>
          <w:szCs w:val="28"/>
          <w:lang w:val="ro-RO" w:eastAsia="ro-RO"/>
        </w:rPr>
        <w:t>a</w:t>
      </w:r>
      <w:r w:rsidR="005B0D68" w:rsidRPr="005B0D68">
        <w:rPr>
          <w:rFonts w:eastAsia="Calibri"/>
          <w:bCs/>
          <w:sz w:val="28"/>
          <w:szCs w:val="28"/>
          <w:lang w:val="ro-RO" w:eastAsia="ro-RO"/>
        </w:rPr>
        <w:t>rticolul 2:</w:t>
      </w:r>
    </w:p>
    <w:p w14:paraId="6955D65A" w14:textId="324C57C6" w:rsidR="005B0D68" w:rsidRPr="005B0D68" w:rsidRDefault="005B0D68" w:rsidP="000F0371">
      <w:pPr>
        <w:rPr>
          <w:rFonts w:eastAsia="Calibri"/>
          <w:bCs/>
          <w:sz w:val="28"/>
          <w:szCs w:val="28"/>
          <w:lang w:val="ro-RO" w:eastAsia="ro-RO"/>
        </w:rPr>
      </w:pPr>
      <w:r w:rsidRPr="00D41675">
        <w:rPr>
          <w:rFonts w:eastAsia="Calibri"/>
          <w:bCs/>
          <w:sz w:val="28"/>
          <w:szCs w:val="28"/>
          <w:lang w:val="ro-RO" w:eastAsia="ro-RO"/>
        </w:rPr>
        <w:t>la litera</w:t>
      </w:r>
      <w:r w:rsidRPr="005B0D68">
        <w:rPr>
          <w:rFonts w:eastAsia="Calibri"/>
          <w:bCs/>
          <w:sz w:val="28"/>
          <w:szCs w:val="28"/>
          <w:lang w:val="ro-RO" w:eastAsia="ro-RO"/>
        </w:rPr>
        <w:t xml:space="preserve"> a), cuvintele „</w:t>
      </w:r>
      <w:r w:rsidRPr="005B0D68">
        <w:rPr>
          <w:rFonts w:eastAsia="Calibri"/>
          <w:bCs/>
          <w:iCs/>
          <w:sz w:val="28"/>
          <w:szCs w:val="28"/>
          <w:lang w:val="ro-RO" w:eastAsia="ro-RO"/>
        </w:rPr>
        <w:t>ansamblu de”</w:t>
      </w:r>
      <w:r w:rsidRPr="005B0D68">
        <w:rPr>
          <w:rFonts w:eastAsia="Calibri"/>
          <w:bCs/>
          <w:sz w:val="28"/>
          <w:szCs w:val="28"/>
          <w:lang w:val="ro-RO" w:eastAsia="ro-RO"/>
        </w:rPr>
        <w:t>, „</w:t>
      </w:r>
      <w:r w:rsidRPr="002B68AD">
        <w:rPr>
          <w:rFonts w:eastAsia="Calibri"/>
          <w:bCs/>
          <w:iCs/>
          <w:sz w:val="28"/>
          <w:szCs w:val="28"/>
          <w:lang w:val="ro-RO" w:eastAsia="ro-RO"/>
        </w:rPr>
        <w:t>clasate</w:t>
      </w:r>
      <w:r w:rsidRPr="005B0D68">
        <w:rPr>
          <w:rFonts w:eastAsia="Calibri"/>
          <w:bCs/>
          <w:iCs/>
          <w:sz w:val="28"/>
          <w:szCs w:val="28"/>
          <w:lang w:val="ro-RO" w:eastAsia="ro-RO"/>
        </w:rPr>
        <w:t xml:space="preserve"> în patrimoniul cultural na</w:t>
      </w:r>
      <w:r w:rsidR="00C205EB">
        <w:rPr>
          <w:rFonts w:eastAsia="Calibri"/>
          <w:bCs/>
          <w:iCs/>
          <w:sz w:val="28"/>
          <w:szCs w:val="28"/>
          <w:lang w:val="ro-RO" w:eastAsia="ro-RO"/>
        </w:rPr>
        <w:t>ț</w:t>
      </w:r>
      <w:r w:rsidRPr="005B0D68">
        <w:rPr>
          <w:rFonts w:eastAsia="Calibri"/>
          <w:bCs/>
          <w:iCs/>
          <w:sz w:val="28"/>
          <w:szCs w:val="28"/>
          <w:lang w:val="ro-RO" w:eastAsia="ro-RO"/>
        </w:rPr>
        <w:t>ional”</w:t>
      </w:r>
      <w:r>
        <w:rPr>
          <w:rFonts w:eastAsia="Calibri"/>
          <w:bCs/>
          <w:sz w:val="28"/>
          <w:szCs w:val="28"/>
          <w:lang w:val="ro-RO" w:eastAsia="ro-RO"/>
        </w:rPr>
        <w:t xml:space="preserve"> </w:t>
      </w:r>
      <w:r w:rsidRPr="005B0D68">
        <w:rPr>
          <w:rFonts w:eastAsia="Calibri"/>
          <w:bCs/>
          <w:sz w:val="28"/>
          <w:szCs w:val="28"/>
          <w:lang w:eastAsia="ro-RO"/>
        </w:rPr>
        <w:t>se</w:t>
      </w:r>
      <w:r w:rsidRPr="00D41675">
        <w:rPr>
          <w:rFonts w:eastAsia="Calibri"/>
          <w:bCs/>
          <w:sz w:val="28"/>
          <w:szCs w:val="28"/>
          <w:lang w:val="ro-RO" w:eastAsia="ro-RO"/>
        </w:rPr>
        <w:t xml:space="preserve"> exclud;</w:t>
      </w:r>
    </w:p>
    <w:p w14:paraId="1D437621" w14:textId="35D00246" w:rsidR="005B0D68" w:rsidRPr="005B0D68" w:rsidRDefault="005B0D68" w:rsidP="000F0371">
      <w:pPr>
        <w:rPr>
          <w:iCs/>
          <w:sz w:val="28"/>
          <w:szCs w:val="28"/>
          <w:lang w:val="ro-RO" w:eastAsia="ru-RU"/>
        </w:rPr>
      </w:pPr>
      <w:r w:rsidRPr="00D41675">
        <w:rPr>
          <w:rFonts w:eastAsia="Calibri"/>
          <w:bCs/>
          <w:sz w:val="28"/>
          <w:szCs w:val="28"/>
          <w:lang w:val="ro-RO" w:eastAsia="ro-RO"/>
        </w:rPr>
        <w:t>la litera</w:t>
      </w:r>
      <w:r w:rsidRPr="005B0D68">
        <w:rPr>
          <w:rFonts w:eastAsia="Calibri"/>
          <w:bCs/>
          <w:sz w:val="28"/>
          <w:szCs w:val="28"/>
          <w:lang w:val="ro-RO" w:eastAsia="ro-RO"/>
        </w:rPr>
        <w:t xml:space="preserve"> i), </w:t>
      </w:r>
      <w:r w:rsidR="00CE3394">
        <w:rPr>
          <w:rFonts w:eastAsia="Calibri"/>
          <w:bCs/>
          <w:sz w:val="28"/>
          <w:szCs w:val="28"/>
          <w:lang w:val="ro-RO" w:eastAsia="ro-RO"/>
        </w:rPr>
        <w:t>cuvintele</w:t>
      </w:r>
      <w:r w:rsidRPr="005B0D68">
        <w:rPr>
          <w:rFonts w:eastAsia="Calibri"/>
          <w:bCs/>
          <w:sz w:val="28"/>
          <w:szCs w:val="28"/>
          <w:lang w:val="ro-RO" w:eastAsia="ro-RO"/>
        </w:rPr>
        <w:t xml:space="preserve"> </w:t>
      </w:r>
      <w:r w:rsidRPr="00D935BB">
        <w:rPr>
          <w:rFonts w:eastAsia="Calibri"/>
          <w:sz w:val="28"/>
          <w:szCs w:val="28"/>
          <w:lang w:val="ro-RO"/>
        </w:rPr>
        <w:t>„Ministerul Culturii”</w:t>
      </w:r>
      <w:r w:rsidRPr="005B0D68">
        <w:rPr>
          <w:rFonts w:eastAsia="Calibri"/>
          <w:sz w:val="28"/>
          <w:szCs w:val="28"/>
          <w:lang w:val="ro-RO"/>
        </w:rPr>
        <w:t xml:space="preserve"> se substituie cu </w:t>
      </w:r>
      <w:r w:rsidR="00CE3394">
        <w:rPr>
          <w:rFonts w:eastAsia="Calibri"/>
          <w:sz w:val="28"/>
          <w:szCs w:val="28"/>
          <w:lang w:val="ro-RO"/>
        </w:rPr>
        <w:t xml:space="preserve">cuvintele </w:t>
      </w:r>
      <w:r w:rsidRPr="005B0D68">
        <w:rPr>
          <w:rFonts w:eastAsia="Calibri"/>
          <w:sz w:val="28"/>
          <w:szCs w:val="28"/>
          <w:lang w:val="ro-RO"/>
        </w:rPr>
        <w:t>„</w:t>
      </w:r>
      <w:r w:rsidRPr="005B0D68">
        <w:rPr>
          <w:sz w:val="28"/>
          <w:szCs w:val="28"/>
          <w:lang w:val="ro-RO"/>
        </w:rPr>
        <w:t>Serviciul de eviden</w:t>
      </w:r>
      <w:r w:rsidR="00C205EB">
        <w:rPr>
          <w:sz w:val="28"/>
          <w:szCs w:val="28"/>
          <w:lang w:val="ro-RO"/>
        </w:rPr>
        <w:t>ț</w:t>
      </w:r>
      <w:r w:rsidRPr="005B0D68">
        <w:rPr>
          <w:sz w:val="28"/>
          <w:szCs w:val="28"/>
          <w:lang w:val="ro-RO"/>
        </w:rPr>
        <w:t xml:space="preserve">ă </w:t>
      </w:r>
      <w:r w:rsidR="00C205EB">
        <w:rPr>
          <w:sz w:val="28"/>
          <w:szCs w:val="28"/>
          <w:lang w:val="ro-RO"/>
        </w:rPr>
        <w:t>ș</w:t>
      </w:r>
      <w:r w:rsidRPr="005B0D68">
        <w:rPr>
          <w:sz w:val="28"/>
          <w:szCs w:val="28"/>
          <w:lang w:val="ro-RO"/>
        </w:rPr>
        <w:t>i circula</w:t>
      </w:r>
      <w:r w:rsidR="00C205EB">
        <w:rPr>
          <w:sz w:val="28"/>
          <w:szCs w:val="28"/>
          <w:lang w:val="ro-RO"/>
        </w:rPr>
        <w:t>ț</w:t>
      </w:r>
      <w:r w:rsidRPr="005B0D68">
        <w:rPr>
          <w:sz w:val="28"/>
          <w:szCs w:val="28"/>
          <w:lang w:val="ro-RO"/>
        </w:rPr>
        <w:t xml:space="preserve">ie a bunurilor culturale mobile”, iar </w:t>
      </w:r>
      <w:r w:rsidRPr="005B0D68">
        <w:rPr>
          <w:iCs/>
          <w:sz w:val="28"/>
          <w:szCs w:val="28"/>
          <w:lang w:val="ro-RO"/>
        </w:rPr>
        <w:t xml:space="preserve">cuvintele </w:t>
      </w:r>
      <w:r w:rsidRPr="005B0D68">
        <w:rPr>
          <w:sz w:val="28"/>
          <w:szCs w:val="28"/>
          <w:lang w:val="ro-RO"/>
        </w:rPr>
        <w:t xml:space="preserve">„în formă scrisă” </w:t>
      </w:r>
      <w:r w:rsidRPr="005B0D68">
        <w:rPr>
          <w:iCs/>
          <w:sz w:val="28"/>
          <w:szCs w:val="28"/>
          <w:lang w:val="ro-RO"/>
        </w:rPr>
        <w:t>se exclud.</w:t>
      </w:r>
    </w:p>
    <w:p w14:paraId="40179034" w14:textId="13E3A37E" w:rsidR="005B0D68" w:rsidRPr="005B0D68" w:rsidRDefault="006B6CA3" w:rsidP="000F0371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3</w:t>
      </w:r>
      <w:r w:rsidR="005B0D68" w:rsidRPr="00513828">
        <w:rPr>
          <w:iCs/>
          <w:sz w:val="28"/>
          <w:szCs w:val="28"/>
          <w:lang w:val="ro-RO"/>
        </w:rPr>
        <w:t>.</w:t>
      </w:r>
      <w:r w:rsidR="005B0D68" w:rsidRPr="005B0D68">
        <w:rPr>
          <w:i/>
          <w:sz w:val="28"/>
          <w:szCs w:val="28"/>
          <w:lang w:val="ro-RO"/>
        </w:rPr>
        <w:t xml:space="preserve"> </w:t>
      </w:r>
      <w:r w:rsidR="005B0D68" w:rsidRPr="005B0D68">
        <w:rPr>
          <w:sz w:val="28"/>
          <w:szCs w:val="28"/>
          <w:lang w:val="ro-RO"/>
        </w:rPr>
        <w:t>Articolul 4 va avea următorul cuprins:</w:t>
      </w:r>
    </w:p>
    <w:p w14:paraId="6303E7EA" w14:textId="4AE9612C" w:rsidR="005B0D68" w:rsidRPr="005B0D68" w:rsidRDefault="005B0D68" w:rsidP="000F0371">
      <w:pPr>
        <w:rPr>
          <w:sz w:val="28"/>
          <w:szCs w:val="28"/>
          <w:lang w:val="ro-RO"/>
        </w:rPr>
      </w:pPr>
      <w:r w:rsidRPr="005B0D68">
        <w:rPr>
          <w:sz w:val="28"/>
          <w:szCs w:val="28"/>
          <w:lang w:val="ro-RO"/>
        </w:rPr>
        <w:t>„</w:t>
      </w:r>
      <w:r w:rsidRPr="00513828">
        <w:rPr>
          <w:b/>
          <w:sz w:val="28"/>
          <w:szCs w:val="28"/>
          <w:lang w:val="ro-RO"/>
        </w:rPr>
        <w:t>Articolul 4.</w:t>
      </w:r>
      <w:r w:rsidRPr="005B0D68">
        <w:rPr>
          <w:b/>
          <w:sz w:val="28"/>
          <w:szCs w:val="28"/>
          <w:lang w:val="ro-RO"/>
        </w:rPr>
        <w:t xml:space="preserve"> </w:t>
      </w:r>
      <w:r w:rsidRPr="005B0D68">
        <w:rPr>
          <w:sz w:val="28"/>
          <w:szCs w:val="28"/>
          <w:lang w:val="ro-RO"/>
        </w:rPr>
        <w:t xml:space="preserve">Bunuri culturale </w:t>
      </w:r>
      <w:r w:rsidRPr="00513828">
        <w:rPr>
          <w:sz w:val="28"/>
          <w:szCs w:val="28"/>
          <w:lang w:val="ro-RO"/>
        </w:rPr>
        <w:t>mobile pasibile pentru clasare</w:t>
      </w:r>
      <w:r w:rsidRPr="005B0D68">
        <w:rPr>
          <w:sz w:val="28"/>
          <w:szCs w:val="28"/>
          <w:lang w:val="ro-RO"/>
        </w:rPr>
        <w:t xml:space="preserve"> în patrimoniul</w:t>
      </w:r>
    </w:p>
    <w:p w14:paraId="27E4F1B9" w14:textId="0B10820D" w:rsidR="005B0D68" w:rsidRPr="005B0D68" w:rsidRDefault="005B0D68" w:rsidP="000F0371">
      <w:pPr>
        <w:ind w:firstLine="0"/>
        <w:rPr>
          <w:sz w:val="28"/>
          <w:szCs w:val="28"/>
          <w:lang w:val="ro-RO"/>
        </w:rPr>
      </w:pPr>
      <w:r w:rsidRPr="00513828">
        <w:rPr>
          <w:sz w:val="28"/>
          <w:szCs w:val="28"/>
          <w:lang w:val="ro-RO"/>
        </w:rPr>
        <w:t>cultural na</w:t>
      </w:r>
      <w:r w:rsidR="00C205EB" w:rsidRPr="00513828">
        <w:rPr>
          <w:sz w:val="28"/>
          <w:szCs w:val="28"/>
          <w:lang w:val="ro-RO"/>
        </w:rPr>
        <w:t>ț</w:t>
      </w:r>
      <w:r w:rsidRPr="00513828">
        <w:rPr>
          <w:sz w:val="28"/>
          <w:szCs w:val="28"/>
          <w:lang w:val="ro-RO"/>
        </w:rPr>
        <w:t>ional mobil</w:t>
      </w:r>
    </w:p>
    <w:p w14:paraId="151A0766" w14:textId="5425C27A" w:rsidR="005B0D68" w:rsidRPr="005B0D68" w:rsidRDefault="005B0D68" w:rsidP="000F0371">
      <w:pPr>
        <w:rPr>
          <w:sz w:val="28"/>
          <w:szCs w:val="28"/>
          <w:lang w:val="ro-RO"/>
        </w:rPr>
      </w:pPr>
      <w:r w:rsidRPr="005B0D68">
        <w:rPr>
          <w:sz w:val="28"/>
          <w:szCs w:val="28"/>
          <w:lang w:val="ro-RO"/>
        </w:rPr>
        <w:t>Bunurile culturale mobile pasibile pentru clasare în patrimoniul cultural na</w:t>
      </w:r>
      <w:r w:rsidR="00C205EB">
        <w:rPr>
          <w:sz w:val="28"/>
          <w:szCs w:val="28"/>
          <w:lang w:val="ro-RO"/>
        </w:rPr>
        <w:t>ț</w:t>
      </w:r>
      <w:r w:rsidRPr="005B0D68">
        <w:rPr>
          <w:sz w:val="28"/>
          <w:szCs w:val="28"/>
          <w:lang w:val="ro-RO"/>
        </w:rPr>
        <w:t>ional mobil sunt:</w:t>
      </w:r>
    </w:p>
    <w:p w14:paraId="229A8895" w14:textId="58E4E43D" w:rsidR="005B0D68" w:rsidRPr="005B0D68" w:rsidRDefault="005B0D68" w:rsidP="000F0371">
      <w:pPr>
        <w:rPr>
          <w:sz w:val="28"/>
          <w:szCs w:val="28"/>
          <w:lang w:val="ro-RO"/>
        </w:rPr>
      </w:pPr>
      <w:r w:rsidRPr="005B0D68">
        <w:rPr>
          <w:sz w:val="28"/>
          <w:szCs w:val="28"/>
          <w:lang w:val="ro-RO"/>
        </w:rPr>
        <w:t xml:space="preserve">1) </w:t>
      </w:r>
      <w:r w:rsidRPr="00CE3394">
        <w:rPr>
          <w:sz w:val="28"/>
          <w:szCs w:val="28"/>
          <w:lang w:val="ro-RO"/>
        </w:rPr>
        <w:t>bunuri culturale mai vechi</w:t>
      </w:r>
      <w:r w:rsidRPr="005B0D68">
        <w:rPr>
          <w:sz w:val="28"/>
          <w:szCs w:val="28"/>
          <w:lang w:val="ro-RO"/>
        </w:rPr>
        <w:t xml:space="preserve"> de 50 </w:t>
      </w:r>
      <w:r w:rsidR="00CE3394">
        <w:rPr>
          <w:sz w:val="28"/>
          <w:szCs w:val="28"/>
          <w:lang w:val="ro-RO"/>
        </w:rPr>
        <w:t xml:space="preserve">de </w:t>
      </w:r>
      <w:r w:rsidRPr="005B0D68">
        <w:rPr>
          <w:sz w:val="28"/>
          <w:szCs w:val="28"/>
          <w:lang w:val="ro-RO"/>
        </w:rPr>
        <w:t xml:space="preserve">ani, care fac parte din </w:t>
      </w:r>
      <w:r w:rsidRPr="00126A17">
        <w:rPr>
          <w:sz w:val="28"/>
          <w:szCs w:val="28"/>
          <w:lang w:val="ro-RO"/>
        </w:rPr>
        <w:t>inventarele</w:t>
      </w:r>
      <w:r w:rsidRPr="005B0D68">
        <w:rPr>
          <w:sz w:val="28"/>
          <w:szCs w:val="28"/>
          <w:lang w:val="ro-RO"/>
        </w:rPr>
        <w:t xml:space="preserve"> cultelor religioase;</w:t>
      </w:r>
    </w:p>
    <w:p w14:paraId="1D767C45" w14:textId="7A3C4A04" w:rsidR="005B0D68" w:rsidRPr="005B0D68" w:rsidRDefault="005B0D68" w:rsidP="000F0371">
      <w:pPr>
        <w:rPr>
          <w:sz w:val="28"/>
          <w:szCs w:val="28"/>
          <w:lang w:val="ro-RO"/>
        </w:rPr>
      </w:pPr>
      <w:r w:rsidRPr="005B0D68">
        <w:rPr>
          <w:sz w:val="28"/>
          <w:szCs w:val="28"/>
          <w:lang w:val="ro-RO"/>
        </w:rPr>
        <w:t>2) obiecte arheologice mai vechi de 100 de ani, care provin din:</w:t>
      </w:r>
    </w:p>
    <w:p w14:paraId="658A291F" w14:textId="23BF58BD" w:rsidR="005B0D68" w:rsidRPr="005B0D68" w:rsidRDefault="005B0D68" w:rsidP="000F0371">
      <w:pPr>
        <w:rPr>
          <w:sz w:val="28"/>
          <w:szCs w:val="28"/>
          <w:lang w:val="ro-RO"/>
        </w:rPr>
      </w:pPr>
      <w:r w:rsidRPr="005B0D68">
        <w:rPr>
          <w:sz w:val="28"/>
          <w:szCs w:val="28"/>
          <w:lang w:val="ro-RO"/>
        </w:rPr>
        <w:t xml:space="preserve">a) </w:t>
      </w:r>
      <w:r w:rsidRPr="00CE3394">
        <w:rPr>
          <w:sz w:val="28"/>
          <w:szCs w:val="28"/>
          <w:lang w:val="ro-RO"/>
        </w:rPr>
        <w:t xml:space="preserve">descoperiri </w:t>
      </w:r>
      <w:r w:rsidR="00C205EB" w:rsidRPr="00CE3394">
        <w:rPr>
          <w:sz w:val="28"/>
          <w:szCs w:val="28"/>
          <w:lang w:val="ro-RO"/>
        </w:rPr>
        <w:t>ș</w:t>
      </w:r>
      <w:r w:rsidRPr="00CE3394">
        <w:rPr>
          <w:sz w:val="28"/>
          <w:szCs w:val="28"/>
          <w:lang w:val="ro-RO"/>
        </w:rPr>
        <w:t>i săpături arheologice</w:t>
      </w:r>
      <w:r w:rsidRPr="005B0D68">
        <w:rPr>
          <w:sz w:val="28"/>
          <w:szCs w:val="28"/>
          <w:lang w:val="ro-RO"/>
        </w:rPr>
        <w:t xml:space="preserve"> terestre sau subacvatice;</w:t>
      </w:r>
    </w:p>
    <w:p w14:paraId="00588419" w14:textId="269C4428" w:rsidR="005B0D68" w:rsidRPr="005B0D68" w:rsidRDefault="005B0D68" w:rsidP="000F0371">
      <w:pPr>
        <w:rPr>
          <w:sz w:val="28"/>
          <w:szCs w:val="28"/>
          <w:lang w:val="ro-RO"/>
        </w:rPr>
      </w:pPr>
      <w:r w:rsidRPr="005B0D68">
        <w:rPr>
          <w:sz w:val="28"/>
          <w:szCs w:val="28"/>
          <w:lang w:val="ro-RO"/>
        </w:rPr>
        <w:t>b) situri arheologice;</w:t>
      </w:r>
    </w:p>
    <w:p w14:paraId="5ED073E5" w14:textId="1B082D52" w:rsidR="005B0D68" w:rsidRPr="005B0D68" w:rsidRDefault="005B0D68" w:rsidP="000F0371">
      <w:pPr>
        <w:rPr>
          <w:sz w:val="28"/>
          <w:szCs w:val="28"/>
          <w:lang w:val="ro-RO"/>
        </w:rPr>
      </w:pPr>
      <w:r w:rsidRPr="005B0D68">
        <w:rPr>
          <w:sz w:val="28"/>
          <w:szCs w:val="28"/>
          <w:lang w:val="ro-RO"/>
        </w:rPr>
        <w:t>c) colec</w:t>
      </w:r>
      <w:r w:rsidR="00C205EB">
        <w:rPr>
          <w:sz w:val="28"/>
          <w:szCs w:val="28"/>
          <w:lang w:val="ro-RO"/>
        </w:rPr>
        <w:t>ț</w:t>
      </w:r>
      <w:r w:rsidRPr="005B0D68">
        <w:rPr>
          <w:sz w:val="28"/>
          <w:szCs w:val="28"/>
          <w:lang w:val="ro-RO"/>
        </w:rPr>
        <w:t>ii arheologice</w:t>
      </w:r>
      <w:r w:rsidR="00CE3394">
        <w:rPr>
          <w:sz w:val="28"/>
          <w:szCs w:val="28"/>
          <w:lang w:val="ro-RO"/>
        </w:rPr>
        <w:t>;</w:t>
      </w:r>
    </w:p>
    <w:p w14:paraId="7DFAF699" w14:textId="7F5EA23D" w:rsidR="005B0D68" w:rsidRPr="005B0D68" w:rsidRDefault="005B0D68" w:rsidP="000F0371">
      <w:pPr>
        <w:rPr>
          <w:sz w:val="28"/>
          <w:szCs w:val="28"/>
          <w:lang w:val="ro-RO"/>
        </w:rPr>
      </w:pPr>
      <w:r w:rsidRPr="005B0D68">
        <w:rPr>
          <w:sz w:val="28"/>
          <w:szCs w:val="28"/>
          <w:lang w:val="ro-RO"/>
        </w:rPr>
        <w:t xml:space="preserve">3) elemente provenite din dezmembrarea unor monumente imobile artistice, istorice sau religioase, ce constituie parte </w:t>
      </w:r>
      <w:r w:rsidRPr="00C058DB">
        <w:rPr>
          <w:sz w:val="28"/>
          <w:szCs w:val="28"/>
          <w:lang w:val="ro-RO"/>
        </w:rPr>
        <w:t>integrantă din acest</w:t>
      </w:r>
      <w:r w:rsidR="009548E6">
        <w:rPr>
          <w:sz w:val="28"/>
          <w:szCs w:val="28"/>
          <w:lang w:val="ro-RO"/>
        </w:rPr>
        <w:t>e</w:t>
      </w:r>
      <w:r w:rsidRPr="00C058DB">
        <w:rPr>
          <w:sz w:val="28"/>
          <w:szCs w:val="28"/>
          <w:lang w:val="ro-RO"/>
        </w:rPr>
        <w:t>a</w:t>
      </w:r>
      <w:r w:rsidRPr="005B0D68">
        <w:rPr>
          <w:sz w:val="28"/>
          <w:szCs w:val="28"/>
          <w:lang w:val="ro-RO"/>
        </w:rPr>
        <w:t>, mai vechi de 100</w:t>
      </w:r>
      <w:r w:rsidR="00E270B8">
        <w:rPr>
          <w:sz w:val="28"/>
          <w:szCs w:val="28"/>
          <w:lang w:val="ro-RO"/>
        </w:rPr>
        <w:t> </w:t>
      </w:r>
      <w:r w:rsidRPr="005B0D68">
        <w:rPr>
          <w:sz w:val="28"/>
          <w:szCs w:val="28"/>
          <w:lang w:val="ro-RO"/>
        </w:rPr>
        <w:t>de ani;</w:t>
      </w:r>
    </w:p>
    <w:p w14:paraId="1FD35514" w14:textId="07CDA9CD" w:rsidR="005B0D68" w:rsidRPr="005B0D68" w:rsidRDefault="005B0D68" w:rsidP="000F0371">
      <w:pPr>
        <w:rPr>
          <w:sz w:val="28"/>
          <w:szCs w:val="28"/>
          <w:lang w:val="ro-RO"/>
        </w:rPr>
      </w:pPr>
      <w:r w:rsidRPr="005B0D68">
        <w:rPr>
          <w:sz w:val="28"/>
          <w:szCs w:val="28"/>
          <w:lang w:val="ro-RO"/>
        </w:rPr>
        <w:t xml:space="preserve">4) mozaicuri, desene realizate integral de mână, în orice tehnică </w:t>
      </w:r>
      <w:r w:rsidR="00C205EB">
        <w:rPr>
          <w:sz w:val="28"/>
          <w:szCs w:val="28"/>
          <w:lang w:val="ro-RO"/>
        </w:rPr>
        <w:t>ș</w:t>
      </w:r>
      <w:r w:rsidRPr="005B0D68">
        <w:rPr>
          <w:sz w:val="28"/>
          <w:szCs w:val="28"/>
          <w:lang w:val="ro-RO"/>
        </w:rPr>
        <w:t>i pe orice tip de suport, mai vechi de 100 de ani;</w:t>
      </w:r>
    </w:p>
    <w:p w14:paraId="09739FBC" w14:textId="63E256F6" w:rsidR="005B0D68" w:rsidRPr="005B0D68" w:rsidRDefault="005B0D68" w:rsidP="000F0371">
      <w:pPr>
        <w:rPr>
          <w:sz w:val="28"/>
          <w:szCs w:val="28"/>
          <w:lang w:val="ro-RO"/>
        </w:rPr>
      </w:pPr>
      <w:r w:rsidRPr="005B0D68">
        <w:rPr>
          <w:sz w:val="28"/>
          <w:szCs w:val="28"/>
          <w:lang w:val="ro-RO"/>
        </w:rPr>
        <w:lastRenderedPageBreak/>
        <w:t xml:space="preserve">5) gravuri originale, stampe, serigrafii </w:t>
      </w:r>
      <w:r w:rsidR="00C205EB">
        <w:rPr>
          <w:sz w:val="28"/>
          <w:szCs w:val="28"/>
          <w:lang w:val="ro-RO"/>
        </w:rPr>
        <w:t>ș</w:t>
      </w:r>
      <w:r w:rsidRPr="005B0D68">
        <w:rPr>
          <w:sz w:val="28"/>
          <w:szCs w:val="28"/>
          <w:lang w:val="ro-RO"/>
        </w:rPr>
        <w:t xml:space="preserve">i </w:t>
      </w:r>
      <w:r w:rsidRPr="00A67EA8">
        <w:rPr>
          <w:sz w:val="28"/>
          <w:szCs w:val="28"/>
          <w:lang w:val="ro-RO"/>
        </w:rPr>
        <w:t>litografii, împreună cu</w:t>
      </w:r>
      <w:r w:rsidRPr="005B0D68">
        <w:rPr>
          <w:sz w:val="28"/>
          <w:szCs w:val="28"/>
          <w:lang w:val="ro-RO"/>
        </w:rPr>
        <w:t xml:space="preserve"> matri</w:t>
      </w:r>
      <w:r w:rsidR="00C205EB">
        <w:rPr>
          <w:sz w:val="28"/>
          <w:szCs w:val="28"/>
          <w:lang w:val="ro-RO"/>
        </w:rPr>
        <w:t>ț</w:t>
      </w:r>
      <w:r w:rsidRPr="005B0D68">
        <w:rPr>
          <w:sz w:val="28"/>
          <w:szCs w:val="28"/>
          <w:lang w:val="ro-RO"/>
        </w:rPr>
        <w:t xml:space="preserve">ele </w:t>
      </w:r>
      <w:r w:rsidR="00C205EB">
        <w:rPr>
          <w:sz w:val="28"/>
          <w:szCs w:val="28"/>
          <w:lang w:val="ro-RO"/>
        </w:rPr>
        <w:t>ș</w:t>
      </w:r>
      <w:r w:rsidRPr="005B0D68">
        <w:rPr>
          <w:sz w:val="28"/>
          <w:szCs w:val="28"/>
          <w:lang w:val="ro-RO"/>
        </w:rPr>
        <w:t>i primele exemplare imprimate ale acestora, mai vechi de 100 de ani;</w:t>
      </w:r>
    </w:p>
    <w:p w14:paraId="33C39D01" w14:textId="11759668" w:rsidR="005B0D68" w:rsidRPr="005B0D68" w:rsidRDefault="005B0D68" w:rsidP="000F0371">
      <w:pPr>
        <w:rPr>
          <w:sz w:val="28"/>
          <w:szCs w:val="28"/>
          <w:lang w:val="ro-RO"/>
        </w:rPr>
      </w:pPr>
      <w:r w:rsidRPr="005B0D68">
        <w:rPr>
          <w:sz w:val="28"/>
          <w:szCs w:val="28"/>
          <w:lang w:val="ro-RO"/>
        </w:rPr>
        <w:t>6) produc</w:t>
      </w:r>
      <w:r w:rsidR="00C205EB">
        <w:rPr>
          <w:sz w:val="28"/>
          <w:szCs w:val="28"/>
          <w:lang w:val="ro-RO"/>
        </w:rPr>
        <w:t>ț</w:t>
      </w:r>
      <w:r w:rsidRPr="005B0D68">
        <w:rPr>
          <w:sz w:val="28"/>
          <w:szCs w:val="28"/>
          <w:lang w:val="ro-RO"/>
        </w:rPr>
        <w:t xml:space="preserve">ii originale de </w:t>
      </w:r>
      <w:r w:rsidRPr="00C008FF">
        <w:rPr>
          <w:sz w:val="28"/>
          <w:szCs w:val="28"/>
          <w:lang w:val="ro-RO"/>
        </w:rPr>
        <w:t>artă statuară</w:t>
      </w:r>
      <w:r w:rsidRPr="005B0D68">
        <w:rPr>
          <w:sz w:val="28"/>
          <w:szCs w:val="28"/>
          <w:lang w:val="ro-RO"/>
        </w:rPr>
        <w:t xml:space="preserve"> sau sculpturi </w:t>
      </w:r>
      <w:r w:rsidR="00C205EB">
        <w:rPr>
          <w:sz w:val="28"/>
          <w:szCs w:val="28"/>
          <w:lang w:val="ro-RO"/>
        </w:rPr>
        <w:t>ș</w:t>
      </w:r>
      <w:r w:rsidRPr="005B0D68">
        <w:rPr>
          <w:sz w:val="28"/>
          <w:szCs w:val="28"/>
          <w:lang w:val="ro-RO"/>
        </w:rPr>
        <w:t>i copii executate prin acela</w:t>
      </w:r>
      <w:r w:rsidR="00C205EB">
        <w:rPr>
          <w:sz w:val="28"/>
          <w:szCs w:val="28"/>
          <w:lang w:val="ro-RO"/>
        </w:rPr>
        <w:t>ș</w:t>
      </w:r>
      <w:r w:rsidRPr="005B0D68">
        <w:rPr>
          <w:sz w:val="28"/>
          <w:szCs w:val="28"/>
          <w:lang w:val="ro-RO"/>
        </w:rPr>
        <w:t xml:space="preserve">i procedeu ca </w:t>
      </w:r>
      <w:r w:rsidR="00C205EB">
        <w:rPr>
          <w:sz w:val="28"/>
          <w:szCs w:val="28"/>
          <w:lang w:val="ro-RO"/>
        </w:rPr>
        <w:t>ș</w:t>
      </w:r>
      <w:r w:rsidRPr="005B0D68">
        <w:rPr>
          <w:sz w:val="28"/>
          <w:szCs w:val="28"/>
          <w:lang w:val="ro-RO"/>
        </w:rPr>
        <w:t xml:space="preserve">i </w:t>
      </w:r>
      <w:r w:rsidRPr="00A67EA8">
        <w:rPr>
          <w:sz w:val="28"/>
          <w:szCs w:val="28"/>
          <w:lang w:val="ro-RO"/>
        </w:rPr>
        <w:t>originalul, mai vechi</w:t>
      </w:r>
      <w:r w:rsidRPr="005B0D68">
        <w:rPr>
          <w:sz w:val="28"/>
          <w:szCs w:val="28"/>
          <w:lang w:val="ro-RO"/>
        </w:rPr>
        <w:t xml:space="preserve"> de 100 de ani;</w:t>
      </w:r>
    </w:p>
    <w:p w14:paraId="726B018F" w14:textId="7022828B" w:rsidR="005B0D68" w:rsidRPr="005B0D68" w:rsidRDefault="005B0D68" w:rsidP="000F0371">
      <w:pPr>
        <w:rPr>
          <w:sz w:val="28"/>
          <w:szCs w:val="28"/>
          <w:lang w:val="ro-RO"/>
        </w:rPr>
      </w:pPr>
      <w:r w:rsidRPr="005B0D68">
        <w:rPr>
          <w:sz w:val="28"/>
          <w:szCs w:val="28"/>
          <w:lang w:val="ro-RO"/>
        </w:rPr>
        <w:t xml:space="preserve">7) incunabule </w:t>
      </w:r>
      <w:r w:rsidR="00C205EB">
        <w:rPr>
          <w:sz w:val="28"/>
          <w:szCs w:val="28"/>
          <w:lang w:val="ro-RO"/>
        </w:rPr>
        <w:t>ș</w:t>
      </w:r>
      <w:r w:rsidRPr="005B0D68">
        <w:rPr>
          <w:sz w:val="28"/>
          <w:szCs w:val="28"/>
          <w:lang w:val="ro-RO"/>
        </w:rPr>
        <w:t>i manuscrise, hăr</w:t>
      </w:r>
      <w:r w:rsidR="00C205EB">
        <w:rPr>
          <w:sz w:val="28"/>
          <w:szCs w:val="28"/>
          <w:lang w:val="ro-RO"/>
        </w:rPr>
        <w:t>ț</w:t>
      </w:r>
      <w:r w:rsidRPr="005B0D68">
        <w:rPr>
          <w:sz w:val="28"/>
          <w:szCs w:val="28"/>
          <w:lang w:val="ro-RO"/>
        </w:rPr>
        <w:t xml:space="preserve">i, partituri </w:t>
      </w:r>
      <w:r w:rsidRPr="00A67EA8">
        <w:rPr>
          <w:sz w:val="28"/>
          <w:szCs w:val="28"/>
          <w:lang w:val="ro-RO"/>
        </w:rPr>
        <w:t>muzicale, în exemplare</w:t>
      </w:r>
      <w:r w:rsidRPr="005B0D68">
        <w:rPr>
          <w:sz w:val="28"/>
          <w:szCs w:val="28"/>
          <w:lang w:val="ro-RO"/>
        </w:rPr>
        <w:t xml:space="preserve"> individuale sau în colec</w:t>
      </w:r>
      <w:r w:rsidR="00C205EB">
        <w:rPr>
          <w:sz w:val="28"/>
          <w:szCs w:val="28"/>
          <w:lang w:val="ro-RO"/>
        </w:rPr>
        <w:t>ț</w:t>
      </w:r>
      <w:r w:rsidRPr="005B0D68">
        <w:rPr>
          <w:sz w:val="28"/>
          <w:szCs w:val="28"/>
          <w:lang w:val="ro-RO"/>
        </w:rPr>
        <w:t>ii, mai vechi de 100 de ani;</w:t>
      </w:r>
    </w:p>
    <w:p w14:paraId="0E27AEC2" w14:textId="404C5295" w:rsidR="005B0D68" w:rsidRPr="005B0D68" w:rsidRDefault="005B0D68" w:rsidP="000F0371">
      <w:pPr>
        <w:rPr>
          <w:sz w:val="28"/>
          <w:szCs w:val="28"/>
          <w:lang w:val="ro-RO"/>
        </w:rPr>
      </w:pPr>
      <w:r w:rsidRPr="005B0D68">
        <w:rPr>
          <w:sz w:val="28"/>
          <w:szCs w:val="28"/>
          <w:lang w:val="ro-RO"/>
        </w:rPr>
        <w:t>8) căr</w:t>
      </w:r>
      <w:r w:rsidR="00C205EB">
        <w:rPr>
          <w:sz w:val="28"/>
          <w:szCs w:val="28"/>
          <w:lang w:val="ro-RO"/>
        </w:rPr>
        <w:t>ț</w:t>
      </w:r>
      <w:r w:rsidRPr="005B0D68">
        <w:rPr>
          <w:sz w:val="28"/>
          <w:szCs w:val="28"/>
          <w:lang w:val="ro-RO"/>
        </w:rPr>
        <w:t>i în exemplare izolate sau în colec</w:t>
      </w:r>
      <w:r w:rsidR="00C205EB">
        <w:rPr>
          <w:sz w:val="28"/>
          <w:szCs w:val="28"/>
          <w:lang w:val="ro-RO"/>
        </w:rPr>
        <w:t>ț</w:t>
      </w:r>
      <w:r w:rsidRPr="005B0D68">
        <w:rPr>
          <w:sz w:val="28"/>
          <w:szCs w:val="28"/>
          <w:lang w:val="ro-RO"/>
        </w:rPr>
        <w:t>ii mai vechi de 100 de ani;</w:t>
      </w:r>
    </w:p>
    <w:p w14:paraId="2367F9DB" w14:textId="784156DD" w:rsidR="005B0D68" w:rsidRPr="005B0D68" w:rsidRDefault="005B0D68" w:rsidP="000F0371">
      <w:pPr>
        <w:rPr>
          <w:sz w:val="28"/>
          <w:szCs w:val="28"/>
          <w:lang w:val="ro-RO"/>
        </w:rPr>
      </w:pPr>
      <w:r w:rsidRPr="005B0D68">
        <w:rPr>
          <w:sz w:val="28"/>
          <w:szCs w:val="28"/>
          <w:lang w:val="ro-RO"/>
        </w:rPr>
        <w:t xml:space="preserve">9) </w:t>
      </w:r>
      <w:r w:rsidRPr="00A67EA8">
        <w:rPr>
          <w:sz w:val="28"/>
          <w:szCs w:val="28"/>
          <w:lang w:val="ro-RO"/>
        </w:rPr>
        <w:t xml:space="preserve">arhive </w:t>
      </w:r>
      <w:r w:rsidR="00C205EB" w:rsidRPr="00A67EA8">
        <w:rPr>
          <w:sz w:val="28"/>
          <w:szCs w:val="28"/>
          <w:lang w:val="ro-RO"/>
        </w:rPr>
        <w:t>ș</w:t>
      </w:r>
      <w:r w:rsidRPr="00A67EA8">
        <w:rPr>
          <w:sz w:val="28"/>
          <w:szCs w:val="28"/>
          <w:lang w:val="ro-RO"/>
        </w:rPr>
        <w:t>i componente ale acestora</w:t>
      </w:r>
      <w:r w:rsidRPr="005B0D68">
        <w:rPr>
          <w:sz w:val="28"/>
          <w:szCs w:val="28"/>
          <w:lang w:val="ro-RO"/>
        </w:rPr>
        <w:t>, de orice tip, în orice tehnică, având elemente mai vechi de 50 de ani;</w:t>
      </w:r>
    </w:p>
    <w:p w14:paraId="66E914EE" w14:textId="3190DD1B" w:rsidR="005B0D68" w:rsidRPr="005B0D68" w:rsidRDefault="005B0D68" w:rsidP="000F0371">
      <w:pPr>
        <w:rPr>
          <w:sz w:val="28"/>
          <w:szCs w:val="28"/>
          <w:lang w:val="ro-RO"/>
        </w:rPr>
      </w:pPr>
      <w:r w:rsidRPr="005B0D68">
        <w:rPr>
          <w:sz w:val="28"/>
          <w:szCs w:val="28"/>
          <w:lang w:val="ro-RO"/>
        </w:rPr>
        <w:t>10) specimene provenite din colec</w:t>
      </w:r>
      <w:r w:rsidR="00C205EB">
        <w:rPr>
          <w:sz w:val="28"/>
          <w:szCs w:val="28"/>
          <w:lang w:val="ro-RO"/>
        </w:rPr>
        <w:t>ț</w:t>
      </w:r>
      <w:r w:rsidRPr="005B0D68">
        <w:rPr>
          <w:sz w:val="28"/>
          <w:szCs w:val="28"/>
          <w:lang w:val="ro-RO"/>
        </w:rPr>
        <w:t>ii de zoologie, botanică, mineralogie, paleontologie sau anatomie, mai vechi de 150 de ani;</w:t>
      </w:r>
    </w:p>
    <w:p w14:paraId="16D4EE84" w14:textId="0AAB718F" w:rsidR="005B0D68" w:rsidRPr="005B0D68" w:rsidRDefault="005B0D68" w:rsidP="000F0371">
      <w:pPr>
        <w:rPr>
          <w:sz w:val="28"/>
          <w:szCs w:val="28"/>
          <w:lang w:val="ro-RO"/>
        </w:rPr>
      </w:pPr>
      <w:r w:rsidRPr="005B0D68">
        <w:rPr>
          <w:sz w:val="28"/>
          <w:szCs w:val="28"/>
          <w:lang w:val="ro-RO"/>
        </w:rPr>
        <w:t>11) bunuri culturale cu semnifica</w:t>
      </w:r>
      <w:r w:rsidR="00C205EB">
        <w:rPr>
          <w:sz w:val="28"/>
          <w:szCs w:val="28"/>
          <w:lang w:val="ro-RO"/>
        </w:rPr>
        <w:t>ț</w:t>
      </w:r>
      <w:r w:rsidRPr="005B0D68">
        <w:rPr>
          <w:sz w:val="28"/>
          <w:szCs w:val="28"/>
          <w:lang w:val="ro-RO"/>
        </w:rPr>
        <w:t>ie istorică, etnografică, create cu peste 50</w:t>
      </w:r>
      <w:r w:rsidR="00E270B8">
        <w:rPr>
          <w:sz w:val="28"/>
          <w:szCs w:val="28"/>
          <w:lang w:val="ro-RO"/>
        </w:rPr>
        <w:t> </w:t>
      </w:r>
      <w:r w:rsidRPr="005B0D68">
        <w:rPr>
          <w:sz w:val="28"/>
          <w:szCs w:val="28"/>
          <w:lang w:val="ro-RO"/>
        </w:rPr>
        <w:t>de ani în urmă;</w:t>
      </w:r>
    </w:p>
    <w:p w14:paraId="44AAA7D4" w14:textId="1D71AAAD" w:rsidR="006563E6" w:rsidRDefault="005B0D68" w:rsidP="000F0371">
      <w:pPr>
        <w:rPr>
          <w:sz w:val="28"/>
          <w:szCs w:val="28"/>
          <w:lang w:val="ro-RO"/>
        </w:rPr>
      </w:pPr>
      <w:r w:rsidRPr="005B0D68">
        <w:rPr>
          <w:sz w:val="28"/>
          <w:szCs w:val="28"/>
          <w:lang w:val="ro-RO"/>
        </w:rPr>
        <w:t>12) bunuri cu semnifica</w:t>
      </w:r>
      <w:r w:rsidR="00C205EB">
        <w:rPr>
          <w:sz w:val="28"/>
          <w:szCs w:val="28"/>
          <w:lang w:val="ro-RO"/>
        </w:rPr>
        <w:t>ț</w:t>
      </w:r>
      <w:r w:rsidRPr="005B0D68">
        <w:rPr>
          <w:sz w:val="28"/>
          <w:szCs w:val="28"/>
          <w:lang w:val="ro-RO"/>
        </w:rPr>
        <w:t>ie artistică, create cu peste 50 de ani în urmă, precum:</w:t>
      </w:r>
    </w:p>
    <w:p w14:paraId="01CF01B1" w14:textId="1C556EC1" w:rsidR="005B0D68" w:rsidRPr="005B0D68" w:rsidRDefault="005B0D68" w:rsidP="000F0371">
      <w:pPr>
        <w:rPr>
          <w:sz w:val="28"/>
          <w:szCs w:val="28"/>
          <w:lang w:val="ro-RO"/>
        </w:rPr>
      </w:pPr>
      <w:r w:rsidRPr="005B0D68">
        <w:rPr>
          <w:sz w:val="28"/>
          <w:szCs w:val="28"/>
          <w:lang w:val="ro-RO"/>
        </w:rPr>
        <w:t xml:space="preserve">a) opere de artă plastică: pictură, sculptură, grafică, desen, gravură, stampă etc;  </w:t>
      </w:r>
    </w:p>
    <w:p w14:paraId="7D809E91" w14:textId="6B480544" w:rsidR="005B0D68" w:rsidRPr="005B0D68" w:rsidRDefault="005B0D68" w:rsidP="000F0371">
      <w:pPr>
        <w:rPr>
          <w:sz w:val="28"/>
          <w:szCs w:val="28"/>
          <w:lang w:val="ro-RO"/>
        </w:rPr>
      </w:pPr>
      <w:r w:rsidRPr="005B0D68">
        <w:rPr>
          <w:sz w:val="28"/>
          <w:szCs w:val="28"/>
          <w:lang w:val="ro-RO"/>
        </w:rPr>
        <w:t xml:space="preserve">b) opere de artă decorativă </w:t>
      </w:r>
      <w:r w:rsidR="00C205EB">
        <w:rPr>
          <w:sz w:val="28"/>
          <w:szCs w:val="28"/>
          <w:lang w:val="ro-RO"/>
        </w:rPr>
        <w:t>ș</w:t>
      </w:r>
      <w:r w:rsidRPr="005B0D68">
        <w:rPr>
          <w:sz w:val="28"/>
          <w:szCs w:val="28"/>
          <w:lang w:val="ro-RO"/>
        </w:rPr>
        <w:t xml:space="preserve">i aplicată: mobilier, tapiserii, covoare, piese din sticlă, ceramică, metal, lemn, textile </w:t>
      </w:r>
      <w:r w:rsidR="00C205EB">
        <w:rPr>
          <w:sz w:val="28"/>
          <w:szCs w:val="28"/>
          <w:lang w:val="ro-RO"/>
        </w:rPr>
        <w:t>ș</w:t>
      </w:r>
      <w:r w:rsidRPr="005B0D68">
        <w:rPr>
          <w:sz w:val="28"/>
          <w:szCs w:val="28"/>
          <w:lang w:val="ro-RO"/>
        </w:rPr>
        <w:t>i din alte materiale, podoabe;</w:t>
      </w:r>
    </w:p>
    <w:p w14:paraId="4A501484" w14:textId="05DC3453" w:rsidR="005B0D68" w:rsidRPr="005B0D68" w:rsidRDefault="005B0D68" w:rsidP="000F0371">
      <w:pPr>
        <w:rPr>
          <w:sz w:val="28"/>
          <w:szCs w:val="28"/>
          <w:lang w:val="ro-RO"/>
        </w:rPr>
      </w:pPr>
      <w:r w:rsidRPr="005B0D68">
        <w:rPr>
          <w:sz w:val="28"/>
          <w:szCs w:val="28"/>
          <w:lang w:val="ro-RO"/>
        </w:rPr>
        <w:t xml:space="preserve">c) obiecte de cult: icoane, broderii, orfevrărie, mobilier </w:t>
      </w:r>
      <w:r w:rsidR="00C205EB">
        <w:rPr>
          <w:sz w:val="28"/>
          <w:szCs w:val="28"/>
          <w:lang w:val="ro-RO"/>
        </w:rPr>
        <w:t>ș</w:t>
      </w:r>
      <w:r w:rsidRPr="005B0D68">
        <w:rPr>
          <w:sz w:val="28"/>
          <w:szCs w:val="28"/>
          <w:lang w:val="ro-RO"/>
        </w:rPr>
        <w:t>i altele;</w:t>
      </w:r>
    </w:p>
    <w:p w14:paraId="7D2FF5D3" w14:textId="2828CCFF" w:rsidR="005B0D68" w:rsidRPr="005B0D68" w:rsidRDefault="005B0D68" w:rsidP="000F0371">
      <w:pPr>
        <w:rPr>
          <w:sz w:val="28"/>
          <w:szCs w:val="28"/>
          <w:lang w:val="ro-RO"/>
        </w:rPr>
      </w:pPr>
      <w:r w:rsidRPr="005B0D68">
        <w:rPr>
          <w:sz w:val="28"/>
          <w:szCs w:val="28"/>
          <w:lang w:val="ro-RO"/>
        </w:rPr>
        <w:t xml:space="preserve">d) proiecte </w:t>
      </w:r>
      <w:r w:rsidR="00C205EB">
        <w:rPr>
          <w:sz w:val="28"/>
          <w:szCs w:val="28"/>
          <w:lang w:val="ro-RO"/>
        </w:rPr>
        <w:t>ș</w:t>
      </w:r>
      <w:r w:rsidRPr="005B0D68">
        <w:rPr>
          <w:sz w:val="28"/>
          <w:szCs w:val="28"/>
          <w:lang w:val="ro-RO"/>
        </w:rPr>
        <w:t>i prototipuri de design;</w:t>
      </w:r>
    </w:p>
    <w:p w14:paraId="713ED553" w14:textId="1C34D364" w:rsidR="006563E6" w:rsidRDefault="005B0D68" w:rsidP="000F0371">
      <w:pPr>
        <w:rPr>
          <w:sz w:val="28"/>
          <w:szCs w:val="28"/>
          <w:lang w:val="ro-RO"/>
        </w:rPr>
      </w:pPr>
      <w:r w:rsidRPr="005B0D68">
        <w:rPr>
          <w:sz w:val="28"/>
          <w:szCs w:val="28"/>
          <w:lang w:val="ro-RO"/>
        </w:rPr>
        <w:t xml:space="preserve">e) materiale primare ale filmelor artistice, documentare </w:t>
      </w:r>
      <w:r w:rsidR="00C205EB">
        <w:rPr>
          <w:sz w:val="28"/>
          <w:szCs w:val="28"/>
          <w:lang w:val="ro-RO"/>
        </w:rPr>
        <w:t>ș</w:t>
      </w:r>
      <w:r w:rsidRPr="005B0D68">
        <w:rPr>
          <w:sz w:val="28"/>
          <w:szCs w:val="28"/>
          <w:lang w:val="ro-RO"/>
        </w:rPr>
        <w:t>i de anima</w:t>
      </w:r>
      <w:r w:rsidR="00C205EB">
        <w:rPr>
          <w:sz w:val="28"/>
          <w:szCs w:val="28"/>
          <w:lang w:val="ro-RO"/>
        </w:rPr>
        <w:t>ț</w:t>
      </w:r>
      <w:r w:rsidRPr="005B0D68">
        <w:rPr>
          <w:sz w:val="28"/>
          <w:szCs w:val="28"/>
          <w:lang w:val="ro-RO"/>
        </w:rPr>
        <w:t>ie;</w:t>
      </w:r>
    </w:p>
    <w:p w14:paraId="33F692BE" w14:textId="369B9799" w:rsidR="005B0D68" w:rsidRPr="005B0D68" w:rsidRDefault="005B0D68" w:rsidP="000F0371">
      <w:pPr>
        <w:rPr>
          <w:sz w:val="28"/>
          <w:szCs w:val="28"/>
          <w:lang w:val="ro-RO"/>
        </w:rPr>
      </w:pPr>
      <w:r w:rsidRPr="005B0D68">
        <w:rPr>
          <w:sz w:val="28"/>
          <w:szCs w:val="28"/>
          <w:lang w:val="ro-RO"/>
        </w:rPr>
        <w:t>13) obiecte din domeniul tehnicii: instrumente, instala</w:t>
      </w:r>
      <w:r w:rsidR="00C205EB">
        <w:rPr>
          <w:sz w:val="28"/>
          <w:szCs w:val="28"/>
          <w:lang w:val="ro-RO"/>
        </w:rPr>
        <w:t>ț</w:t>
      </w:r>
      <w:r w:rsidRPr="005B0D68">
        <w:rPr>
          <w:sz w:val="28"/>
          <w:szCs w:val="28"/>
          <w:lang w:val="ro-RO"/>
        </w:rPr>
        <w:t xml:space="preserve">ii, aparataj; echipamente din domeniul </w:t>
      </w:r>
      <w:r w:rsidR="00C205EB">
        <w:rPr>
          <w:sz w:val="28"/>
          <w:szCs w:val="28"/>
          <w:lang w:val="ro-RO"/>
        </w:rPr>
        <w:t>ș</w:t>
      </w:r>
      <w:r w:rsidRPr="005B0D68">
        <w:rPr>
          <w:sz w:val="28"/>
          <w:szCs w:val="28"/>
          <w:lang w:val="ro-RO"/>
        </w:rPr>
        <w:t>tiin</w:t>
      </w:r>
      <w:r w:rsidR="00C205EB">
        <w:rPr>
          <w:sz w:val="28"/>
          <w:szCs w:val="28"/>
          <w:lang w:val="ro-RO"/>
        </w:rPr>
        <w:t>ț</w:t>
      </w:r>
      <w:r w:rsidRPr="005B0D68">
        <w:rPr>
          <w:sz w:val="28"/>
          <w:szCs w:val="28"/>
          <w:lang w:val="ro-RO"/>
        </w:rPr>
        <w:t>ei, producerii, de uz casnic, cu destina</w:t>
      </w:r>
      <w:r w:rsidR="00C205EB">
        <w:rPr>
          <w:sz w:val="28"/>
          <w:szCs w:val="28"/>
          <w:lang w:val="ro-RO"/>
        </w:rPr>
        <w:t>ț</w:t>
      </w:r>
      <w:r w:rsidRPr="005B0D68">
        <w:rPr>
          <w:sz w:val="28"/>
          <w:szCs w:val="28"/>
          <w:lang w:val="ro-RO"/>
        </w:rPr>
        <w:t xml:space="preserve">ie militară </w:t>
      </w:r>
      <w:r w:rsidR="00C205EB">
        <w:rPr>
          <w:sz w:val="28"/>
          <w:szCs w:val="28"/>
          <w:lang w:val="ro-RO"/>
        </w:rPr>
        <w:t>ș</w:t>
      </w:r>
      <w:r w:rsidRPr="005B0D68">
        <w:rPr>
          <w:sz w:val="28"/>
          <w:szCs w:val="28"/>
          <w:lang w:val="ro-RO"/>
        </w:rPr>
        <w:t xml:space="preserve">i/sau componentele acestora, create cu peste 50 de ani în urmă; automobile de </w:t>
      </w:r>
      <w:r w:rsidRPr="00A67EA8">
        <w:rPr>
          <w:sz w:val="28"/>
          <w:szCs w:val="28"/>
          <w:lang w:val="ro-RO"/>
        </w:rPr>
        <w:t>epocă, mai vechi</w:t>
      </w:r>
      <w:r w:rsidRPr="005B0D68">
        <w:rPr>
          <w:sz w:val="28"/>
          <w:szCs w:val="28"/>
          <w:lang w:val="ro-RO"/>
        </w:rPr>
        <w:t xml:space="preserve"> de 75 </w:t>
      </w:r>
      <w:r w:rsidR="000D04D6">
        <w:rPr>
          <w:sz w:val="28"/>
          <w:szCs w:val="28"/>
          <w:lang w:val="ro-RO"/>
        </w:rPr>
        <w:t xml:space="preserve">de </w:t>
      </w:r>
      <w:r w:rsidRPr="005B0D68">
        <w:rPr>
          <w:sz w:val="28"/>
          <w:szCs w:val="28"/>
          <w:lang w:val="ro-RO"/>
        </w:rPr>
        <w:t>ani;</w:t>
      </w:r>
    </w:p>
    <w:p w14:paraId="15685CDE" w14:textId="41A62293" w:rsidR="005B0D68" w:rsidRPr="005B0D68" w:rsidRDefault="005B0D68" w:rsidP="000F0371">
      <w:pPr>
        <w:rPr>
          <w:sz w:val="28"/>
          <w:szCs w:val="28"/>
          <w:lang w:val="ro-RO"/>
        </w:rPr>
      </w:pPr>
      <w:r w:rsidRPr="005B0D68">
        <w:rPr>
          <w:sz w:val="28"/>
          <w:szCs w:val="28"/>
          <w:lang w:val="ro-RO"/>
        </w:rPr>
        <w:t xml:space="preserve">14) instrumente muzicale, inclusiv </w:t>
      </w:r>
      <w:r w:rsidRPr="00A67EA8">
        <w:rPr>
          <w:sz w:val="28"/>
          <w:szCs w:val="28"/>
          <w:lang w:val="ro-RO"/>
        </w:rPr>
        <w:t>instrumente populare de autor,</w:t>
      </w:r>
      <w:r w:rsidRPr="005B0D68">
        <w:rPr>
          <w:sz w:val="28"/>
          <w:szCs w:val="28"/>
          <w:lang w:val="ro-RO"/>
        </w:rPr>
        <w:t xml:space="preserve"> create cu  peste 50 de ani în urmă;</w:t>
      </w:r>
    </w:p>
    <w:p w14:paraId="5FBF5BF5" w14:textId="6221D656" w:rsidR="005B0D68" w:rsidRPr="005B0D68" w:rsidRDefault="005B0D68" w:rsidP="000F0371">
      <w:pPr>
        <w:rPr>
          <w:sz w:val="28"/>
          <w:szCs w:val="28"/>
          <w:lang w:val="ro-RO"/>
        </w:rPr>
      </w:pPr>
      <w:r w:rsidRPr="005B0D68">
        <w:rPr>
          <w:sz w:val="28"/>
          <w:szCs w:val="28"/>
          <w:lang w:val="ro-RO"/>
        </w:rPr>
        <w:t>15) însemne po</w:t>
      </w:r>
      <w:r w:rsidR="00C205EB">
        <w:rPr>
          <w:sz w:val="28"/>
          <w:szCs w:val="28"/>
          <w:lang w:val="ro-RO"/>
        </w:rPr>
        <w:t>ș</w:t>
      </w:r>
      <w:r w:rsidRPr="005B0D68">
        <w:rPr>
          <w:sz w:val="28"/>
          <w:szCs w:val="28"/>
          <w:lang w:val="ro-RO"/>
        </w:rPr>
        <w:t>tale de filatelie, timbre, căr</w:t>
      </w:r>
      <w:r w:rsidR="00C205EB">
        <w:rPr>
          <w:sz w:val="28"/>
          <w:szCs w:val="28"/>
          <w:lang w:val="ro-RO"/>
        </w:rPr>
        <w:t>ț</w:t>
      </w:r>
      <w:r w:rsidRPr="005B0D68">
        <w:rPr>
          <w:sz w:val="28"/>
          <w:szCs w:val="28"/>
          <w:lang w:val="ro-RO"/>
        </w:rPr>
        <w:t>i po</w:t>
      </w:r>
      <w:r w:rsidR="00C205EB">
        <w:rPr>
          <w:sz w:val="28"/>
          <w:szCs w:val="28"/>
          <w:lang w:val="ro-RO"/>
        </w:rPr>
        <w:t>ș</w:t>
      </w:r>
      <w:r w:rsidRPr="005B0D68">
        <w:rPr>
          <w:sz w:val="28"/>
          <w:szCs w:val="28"/>
          <w:lang w:val="ro-RO"/>
        </w:rPr>
        <w:t xml:space="preserve">tale </w:t>
      </w:r>
      <w:r w:rsidR="00C205EB">
        <w:rPr>
          <w:sz w:val="28"/>
          <w:szCs w:val="28"/>
          <w:lang w:val="ro-RO"/>
        </w:rPr>
        <w:t>ș</w:t>
      </w:r>
      <w:r w:rsidRPr="005B0D68">
        <w:rPr>
          <w:sz w:val="28"/>
          <w:szCs w:val="28"/>
          <w:lang w:val="ro-RO"/>
        </w:rPr>
        <w:t xml:space="preserve">i timbre marcate, timbre fiscale </w:t>
      </w:r>
      <w:r w:rsidR="00C205EB">
        <w:rPr>
          <w:sz w:val="28"/>
          <w:szCs w:val="28"/>
          <w:lang w:val="ro-RO"/>
        </w:rPr>
        <w:t>ș</w:t>
      </w:r>
      <w:r w:rsidRPr="005B0D68">
        <w:rPr>
          <w:sz w:val="28"/>
          <w:szCs w:val="28"/>
          <w:lang w:val="ro-RO"/>
        </w:rPr>
        <w:t>i analoage ale acestora, create cu peste 50 de ani în urmă;</w:t>
      </w:r>
      <w:r w:rsidR="002656EB">
        <w:rPr>
          <w:sz w:val="28"/>
          <w:szCs w:val="28"/>
          <w:lang w:val="ro-RO"/>
        </w:rPr>
        <w:t xml:space="preserve"> </w:t>
      </w:r>
      <w:r w:rsidRPr="005B0D68">
        <w:rPr>
          <w:iCs/>
          <w:sz w:val="28"/>
          <w:szCs w:val="28"/>
          <w:lang w:val="ro-RO"/>
        </w:rPr>
        <w:t>bunuri aflate în componen</w:t>
      </w:r>
      <w:r w:rsidR="00C205EB">
        <w:rPr>
          <w:iCs/>
          <w:sz w:val="28"/>
          <w:szCs w:val="28"/>
          <w:lang w:val="ro-RO"/>
        </w:rPr>
        <w:t>ț</w:t>
      </w:r>
      <w:r w:rsidRPr="005B0D68">
        <w:rPr>
          <w:iCs/>
          <w:sz w:val="28"/>
          <w:szCs w:val="28"/>
          <w:lang w:val="ro-RO"/>
        </w:rPr>
        <w:t xml:space="preserve">a </w:t>
      </w:r>
      <w:r w:rsidRPr="0097220E">
        <w:rPr>
          <w:iCs/>
          <w:sz w:val="28"/>
          <w:szCs w:val="28"/>
          <w:lang w:val="ro-RO"/>
        </w:rPr>
        <w:t>Conservatorului de mărci</w:t>
      </w:r>
      <w:r w:rsidRPr="005B0D68">
        <w:rPr>
          <w:iCs/>
          <w:sz w:val="28"/>
          <w:szCs w:val="28"/>
          <w:lang w:val="ro-RO"/>
        </w:rPr>
        <w:t xml:space="preserve"> </w:t>
      </w:r>
      <w:r w:rsidR="00C205EB">
        <w:rPr>
          <w:iCs/>
          <w:sz w:val="28"/>
          <w:szCs w:val="28"/>
          <w:lang w:val="ro-RO"/>
        </w:rPr>
        <w:t>ș</w:t>
      </w:r>
      <w:r w:rsidRPr="005B0D68">
        <w:rPr>
          <w:iCs/>
          <w:sz w:val="28"/>
          <w:szCs w:val="28"/>
          <w:lang w:val="ro-RO"/>
        </w:rPr>
        <w:t>i efecte po</w:t>
      </w:r>
      <w:r w:rsidR="00C205EB">
        <w:rPr>
          <w:iCs/>
          <w:sz w:val="28"/>
          <w:szCs w:val="28"/>
          <w:lang w:val="ro-RO"/>
        </w:rPr>
        <w:t>ș</w:t>
      </w:r>
      <w:r w:rsidRPr="005B0D68">
        <w:rPr>
          <w:iCs/>
          <w:sz w:val="28"/>
          <w:szCs w:val="28"/>
          <w:lang w:val="ro-RO"/>
        </w:rPr>
        <w:t xml:space="preserve">tale din cadrul </w:t>
      </w:r>
      <w:r w:rsidRPr="0097220E">
        <w:rPr>
          <w:iCs/>
          <w:sz w:val="28"/>
          <w:szCs w:val="28"/>
          <w:lang w:val="ro-RO"/>
        </w:rPr>
        <w:t>furnizorului de serviciu po</w:t>
      </w:r>
      <w:r w:rsidR="00C205EB" w:rsidRPr="0097220E">
        <w:rPr>
          <w:iCs/>
          <w:sz w:val="28"/>
          <w:szCs w:val="28"/>
          <w:lang w:val="ro-RO"/>
        </w:rPr>
        <w:t>ș</w:t>
      </w:r>
      <w:r w:rsidRPr="0097220E">
        <w:rPr>
          <w:iCs/>
          <w:sz w:val="28"/>
          <w:szCs w:val="28"/>
          <w:lang w:val="ro-RO"/>
        </w:rPr>
        <w:t>tal universal</w:t>
      </w:r>
      <w:r w:rsidRPr="0097220E">
        <w:rPr>
          <w:sz w:val="28"/>
          <w:szCs w:val="28"/>
          <w:lang w:val="ro-RO"/>
        </w:rPr>
        <w:t>;</w:t>
      </w:r>
    </w:p>
    <w:p w14:paraId="4B379F65" w14:textId="32DF08F4" w:rsidR="005B0D68" w:rsidRPr="005B0D68" w:rsidRDefault="005B0D68" w:rsidP="000F0371">
      <w:pPr>
        <w:rPr>
          <w:sz w:val="28"/>
          <w:szCs w:val="28"/>
          <w:lang w:val="ro-RO"/>
        </w:rPr>
      </w:pPr>
      <w:r w:rsidRPr="005B0D68">
        <w:rPr>
          <w:sz w:val="28"/>
          <w:szCs w:val="28"/>
          <w:lang w:val="ro-RO"/>
        </w:rPr>
        <w:t>16) monede, bonuri, bancnote, h</w:t>
      </w:r>
      <w:r w:rsidR="002656EB">
        <w:rPr>
          <w:sz w:val="28"/>
          <w:szCs w:val="28"/>
          <w:lang w:val="ro-RO"/>
        </w:rPr>
        <w:t>â</w:t>
      </w:r>
      <w:r w:rsidRPr="005B0D68">
        <w:rPr>
          <w:sz w:val="28"/>
          <w:szCs w:val="28"/>
          <w:lang w:val="ro-RO"/>
        </w:rPr>
        <w:t>rtii de valoare, emise cu peste 50 de ani în urmă;</w:t>
      </w:r>
    </w:p>
    <w:p w14:paraId="2FEAB3EB" w14:textId="7A08B886" w:rsidR="005B0D68" w:rsidRPr="005B0D68" w:rsidRDefault="005B0D68" w:rsidP="000F0371">
      <w:pPr>
        <w:rPr>
          <w:sz w:val="28"/>
          <w:szCs w:val="28"/>
          <w:lang w:val="ro-RO"/>
        </w:rPr>
      </w:pPr>
      <w:r w:rsidRPr="005B0D68">
        <w:rPr>
          <w:sz w:val="28"/>
          <w:szCs w:val="28"/>
          <w:lang w:val="ro-RO"/>
        </w:rPr>
        <w:t xml:space="preserve">17) ordine </w:t>
      </w:r>
      <w:r w:rsidR="00C205EB">
        <w:rPr>
          <w:sz w:val="28"/>
          <w:szCs w:val="28"/>
          <w:lang w:val="ro-RO"/>
        </w:rPr>
        <w:t>ș</w:t>
      </w:r>
      <w:r w:rsidRPr="005B0D68">
        <w:rPr>
          <w:sz w:val="28"/>
          <w:szCs w:val="28"/>
          <w:lang w:val="ro-RO"/>
        </w:rPr>
        <w:t>i medalii (cu excep</w:t>
      </w:r>
      <w:r w:rsidR="00C205EB">
        <w:rPr>
          <w:sz w:val="28"/>
          <w:szCs w:val="28"/>
          <w:lang w:val="ro-RO"/>
        </w:rPr>
        <w:t>ț</w:t>
      </w:r>
      <w:r w:rsidRPr="005B0D68">
        <w:rPr>
          <w:sz w:val="28"/>
          <w:szCs w:val="28"/>
          <w:lang w:val="ro-RO"/>
        </w:rPr>
        <w:t>ia celor personale, înso</w:t>
      </w:r>
      <w:r w:rsidR="00C205EB">
        <w:rPr>
          <w:sz w:val="28"/>
          <w:szCs w:val="28"/>
          <w:lang w:val="ro-RO"/>
        </w:rPr>
        <w:t>ț</w:t>
      </w:r>
      <w:r w:rsidRPr="005B0D68">
        <w:rPr>
          <w:sz w:val="28"/>
          <w:szCs w:val="28"/>
          <w:lang w:val="ro-RO"/>
        </w:rPr>
        <w:t>ite de legitima</w:t>
      </w:r>
      <w:r w:rsidR="00C205EB">
        <w:rPr>
          <w:sz w:val="28"/>
          <w:szCs w:val="28"/>
          <w:lang w:val="ro-RO"/>
        </w:rPr>
        <w:t>ț</w:t>
      </w:r>
      <w:r w:rsidRPr="005B0D68">
        <w:rPr>
          <w:sz w:val="28"/>
          <w:szCs w:val="28"/>
          <w:lang w:val="ro-RO"/>
        </w:rPr>
        <w:t xml:space="preserve">iile de primire a acestora) </w:t>
      </w:r>
      <w:r w:rsidRPr="0097220E">
        <w:rPr>
          <w:sz w:val="28"/>
          <w:szCs w:val="28"/>
          <w:lang w:val="ro-RO"/>
        </w:rPr>
        <w:t>instituite</w:t>
      </w:r>
      <w:r w:rsidRPr="005B0D68">
        <w:rPr>
          <w:sz w:val="28"/>
          <w:szCs w:val="28"/>
          <w:lang w:val="ro-RO"/>
        </w:rPr>
        <w:t xml:space="preserve"> cu peste 100 de ani în urmă;</w:t>
      </w:r>
    </w:p>
    <w:p w14:paraId="0E62399B" w14:textId="63CCF05C" w:rsidR="005B0D68" w:rsidRPr="006563E6" w:rsidRDefault="005B0D68" w:rsidP="000F0371">
      <w:pPr>
        <w:rPr>
          <w:sz w:val="28"/>
          <w:szCs w:val="28"/>
          <w:lang w:val="ro-RO"/>
        </w:rPr>
      </w:pPr>
      <w:r w:rsidRPr="005B0D68">
        <w:rPr>
          <w:sz w:val="28"/>
          <w:szCs w:val="28"/>
          <w:lang w:val="ro-RO"/>
        </w:rPr>
        <w:t xml:space="preserve">18) </w:t>
      </w:r>
      <w:r w:rsidRPr="000809B7">
        <w:rPr>
          <w:sz w:val="28"/>
          <w:szCs w:val="28"/>
          <w:lang w:val="ro-RO"/>
        </w:rPr>
        <w:t xml:space="preserve">arhive </w:t>
      </w:r>
      <w:proofErr w:type="spellStart"/>
      <w:r w:rsidRPr="000809B7">
        <w:rPr>
          <w:sz w:val="28"/>
          <w:szCs w:val="28"/>
          <w:lang w:val="ro-RO"/>
        </w:rPr>
        <w:t>fono</w:t>
      </w:r>
      <w:proofErr w:type="spellEnd"/>
      <w:r w:rsidRPr="000809B7">
        <w:rPr>
          <w:sz w:val="28"/>
          <w:szCs w:val="28"/>
          <w:lang w:val="ro-RO"/>
        </w:rPr>
        <w:t xml:space="preserve">-, </w:t>
      </w:r>
      <w:proofErr w:type="spellStart"/>
      <w:r w:rsidRPr="000809B7">
        <w:rPr>
          <w:sz w:val="28"/>
          <w:szCs w:val="28"/>
          <w:lang w:val="ro-RO"/>
        </w:rPr>
        <w:t>foto</w:t>
      </w:r>
      <w:proofErr w:type="spellEnd"/>
      <w:r w:rsidRPr="000809B7">
        <w:rPr>
          <w:sz w:val="28"/>
          <w:szCs w:val="28"/>
          <w:lang w:val="ro-RO"/>
        </w:rPr>
        <w:t>-, cinema-,</w:t>
      </w:r>
      <w:r w:rsidRPr="005B0D68">
        <w:rPr>
          <w:sz w:val="28"/>
          <w:szCs w:val="28"/>
          <w:lang w:val="ro-RO"/>
        </w:rPr>
        <w:t xml:space="preserve"> create cu peste 50 de ani în urmă.”</w:t>
      </w:r>
    </w:p>
    <w:p w14:paraId="6948A9D3" w14:textId="6EC5702C" w:rsidR="005B0D68" w:rsidRPr="005B0D68" w:rsidRDefault="006B6CA3" w:rsidP="000F0371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4</w:t>
      </w:r>
      <w:r w:rsidR="005B0D68" w:rsidRPr="005B0D68">
        <w:rPr>
          <w:sz w:val="28"/>
          <w:szCs w:val="28"/>
          <w:lang w:val="ro-RO"/>
        </w:rPr>
        <w:t>. Articolul 5 se completează cu următorul</w:t>
      </w:r>
      <w:r w:rsidR="00E3743F" w:rsidRPr="00E3743F">
        <w:rPr>
          <w:sz w:val="28"/>
          <w:szCs w:val="28"/>
          <w:lang w:val="ro-RO"/>
        </w:rPr>
        <w:t xml:space="preserve"> </w:t>
      </w:r>
      <w:proofErr w:type="spellStart"/>
      <w:r w:rsidR="00E3743F" w:rsidRPr="00E3743F">
        <w:rPr>
          <w:sz w:val="28"/>
          <w:szCs w:val="28"/>
          <w:lang w:val="ro-RO"/>
        </w:rPr>
        <w:t>subalineat</w:t>
      </w:r>
      <w:proofErr w:type="spellEnd"/>
      <w:r w:rsidR="005B0D68" w:rsidRPr="005B0D68">
        <w:rPr>
          <w:sz w:val="28"/>
          <w:szCs w:val="28"/>
          <w:lang w:val="ro-RO"/>
        </w:rPr>
        <w:t>:</w:t>
      </w:r>
    </w:p>
    <w:p w14:paraId="7EDCA369" w14:textId="691E6A07" w:rsidR="005B0D68" w:rsidRPr="005B0D68" w:rsidRDefault="005B0D68" w:rsidP="000F0371">
      <w:pPr>
        <w:rPr>
          <w:sz w:val="28"/>
          <w:szCs w:val="28"/>
          <w:lang w:val="ro-RO"/>
        </w:rPr>
      </w:pPr>
      <w:r w:rsidRPr="005B0D68">
        <w:rPr>
          <w:sz w:val="28"/>
          <w:szCs w:val="28"/>
          <w:lang w:val="ro-RO"/>
        </w:rPr>
        <w:t xml:space="preserve">„categoria C </w:t>
      </w:r>
      <w:r w:rsidR="008827D5">
        <w:rPr>
          <w:sz w:val="28"/>
          <w:szCs w:val="28"/>
          <w:lang w:val="ro-RO"/>
        </w:rPr>
        <w:t>–</w:t>
      </w:r>
      <w:r w:rsidRPr="005B0D68">
        <w:rPr>
          <w:sz w:val="28"/>
          <w:szCs w:val="28"/>
          <w:lang w:val="ro-RO"/>
        </w:rPr>
        <w:t xml:space="preserve"> </w:t>
      </w:r>
      <w:r w:rsidR="006500E8">
        <w:rPr>
          <w:sz w:val="28"/>
          <w:szCs w:val="28"/>
          <w:lang w:val="ro-RO"/>
        </w:rPr>
        <w:t>„</w:t>
      </w:r>
      <w:r w:rsidRPr="006500E8">
        <w:rPr>
          <w:sz w:val="28"/>
          <w:szCs w:val="28"/>
          <w:lang w:val="ro-RO"/>
        </w:rPr>
        <w:t>Patrimoniul</w:t>
      </w:r>
      <w:r w:rsidRPr="005B0D68">
        <w:rPr>
          <w:sz w:val="28"/>
          <w:szCs w:val="28"/>
          <w:lang w:val="ro-RO"/>
        </w:rPr>
        <w:t xml:space="preserve"> mobil </w:t>
      </w:r>
      <w:r w:rsidRPr="006500E8">
        <w:rPr>
          <w:sz w:val="28"/>
          <w:szCs w:val="28"/>
          <w:lang w:val="ro-RO"/>
        </w:rPr>
        <w:t>comun</w:t>
      </w:r>
      <w:r w:rsidR="006500E8" w:rsidRPr="006500E8">
        <w:rPr>
          <w:sz w:val="28"/>
          <w:szCs w:val="28"/>
          <w:lang w:val="ro-RO"/>
        </w:rPr>
        <w:t>”</w:t>
      </w:r>
      <w:r w:rsidRPr="006500E8">
        <w:rPr>
          <w:sz w:val="28"/>
          <w:szCs w:val="28"/>
          <w:lang w:val="ro-RO"/>
        </w:rPr>
        <w:t>, care include</w:t>
      </w:r>
      <w:r w:rsidRPr="005B0D68">
        <w:rPr>
          <w:sz w:val="28"/>
          <w:szCs w:val="28"/>
          <w:lang w:val="ro-RO"/>
        </w:rPr>
        <w:t xml:space="preserve"> bunuri culturale de însemnătate locală fără semnifica</w:t>
      </w:r>
      <w:r w:rsidR="00C205EB">
        <w:rPr>
          <w:sz w:val="28"/>
          <w:szCs w:val="28"/>
          <w:lang w:val="ro-RO"/>
        </w:rPr>
        <w:t>ț</w:t>
      </w:r>
      <w:r w:rsidRPr="005B0D68">
        <w:rPr>
          <w:sz w:val="28"/>
          <w:szCs w:val="28"/>
          <w:lang w:val="ro-RO"/>
        </w:rPr>
        <w:t>ie aparte, cu tipologii comune, eventual executate în serii m</w:t>
      </w:r>
      <w:r w:rsidRPr="006500E8">
        <w:rPr>
          <w:sz w:val="28"/>
          <w:szCs w:val="28"/>
          <w:lang w:val="ro-RO"/>
        </w:rPr>
        <w:t>ari”.</w:t>
      </w:r>
    </w:p>
    <w:p w14:paraId="52CF28A1" w14:textId="22A2F75D" w:rsidR="005B0D68" w:rsidRPr="005B0D68" w:rsidRDefault="006B6CA3" w:rsidP="000F0371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5</w:t>
      </w:r>
      <w:r w:rsidR="005B0D68" w:rsidRPr="005B0D68">
        <w:rPr>
          <w:sz w:val="28"/>
          <w:szCs w:val="28"/>
          <w:lang w:val="ro-RO"/>
        </w:rPr>
        <w:t>. La articolul 7 alineatul (2), textul „:biblioteci, muzee, arhive.” se exclude.</w:t>
      </w:r>
    </w:p>
    <w:p w14:paraId="7056961B" w14:textId="332B232D" w:rsidR="005B0D68" w:rsidRPr="005B0D68" w:rsidRDefault="006B6CA3" w:rsidP="000F0371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6</w:t>
      </w:r>
      <w:r w:rsidR="005B0D68" w:rsidRPr="005B0D68">
        <w:rPr>
          <w:sz w:val="28"/>
          <w:szCs w:val="28"/>
          <w:lang w:val="ro-RO"/>
        </w:rPr>
        <w:t xml:space="preserve">. </w:t>
      </w:r>
      <w:r w:rsidR="00F268DC">
        <w:rPr>
          <w:sz w:val="28"/>
          <w:szCs w:val="28"/>
          <w:lang w:val="ro-RO"/>
        </w:rPr>
        <w:t>La a</w:t>
      </w:r>
      <w:r w:rsidR="005B0D68" w:rsidRPr="005B0D68">
        <w:rPr>
          <w:sz w:val="28"/>
          <w:szCs w:val="28"/>
          <w:lang w:val="ro-RO"/>
        </w:rPr>
        <w:t xml:space="preserve">rticolul 8: </w:t>
      </w:r>
    </w:p>
    <w:p w14:paraId="44C9800C" w14:textId="17B3BCDE" w:rsidR="005B0D68" w:rsidRPr="005B0D68" w:rsidRDefault="00F268DC" w:rsidP="000F0371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la </w:t>
      </w:r>
      <w:r w:rsidR="005B0D68" w:rsidRPr="005B0D68">
        <w:rPr>
          <w:sz w:val="28"/>
          <w:szCs w:val="28"/>
          <w:lang w:val="ro-RO"/>
        </w:rPr>
        <w:t xml:space="preserve">alineatul (6), (11) </w:t>
      </w:r>
      <w:r w:rsidR="00C205EB">
        <w:rPr>
          <w:sz w:val="28"/>
          <w:szCs w:val="28"/>
          <w:lang w:val="ro-RO"/>
        </w:rPr>
        <w:t>ș</w:t>
      </w:r>
      <w:r w:rsidR="005B0D68" w:rsidRPr="005B0D68">
        <w:rPr>
          <w:sz w:val="28"/>
          <w:szCs w:val="28"/>
          <w:lang w:val="ro-RO"/>
        </w:rPr>
        <w:t>i (12)</w:t>
      </w:r>
      <w:r>
        <w:rPr>
          <w:sz w:val="28"/>
          <w:szCs w:val="28"/>
          <w:lang w:val="ro-RO"/>
        </w:rPr>
        <w:t>,</w:t>
      </w:r>
      <w:r w:rsidR="005B0D68" w:rsidRPr="005B0D68">
        <w:rPr>
          <w:sz w:val="28"/>
          <w:szCs w:val="28"/>
          <w:lang w:val="ro-RO"/>
        </w:rPr>
        <w:t xml:space="preserve"> </w:t>
      </w:r>
      <w:r w:rsidR="00420215">
        <w:rPr>
          <w:sz w:val="28"/>
          <w:szCs w:val="28"/>
          <w:lang w:val="ro-RO"/>
        </w:rPr>
        <w:t xml:space="preserve">cuvintele </w:t>
      </w:r>
      <w:r w:rsidR="005B0D68" w:rsidRPr="00D935BB">
        <w:rPr>
          <w:sz w:val="28"/>
          <w:szCs w:val="28"/>
          <w:lang w:val="ro-RO"/>
        </w:rPr>
        <w:t>„</w:t>
      </w:r>
      <w:r w:rsidR="00D935BB">
        <w:rPr>
          <w:sz w:val="28"/>
          <w:szCs w:val="28"/>
          <w:lang w:val="ro-RO"/>
        </w:rPr>
        <w:t xml:space="preserve">Ministerul </w:t>
      </w:r>
      <w:r w:rsidR="00D935BB" w:rsidRPr="00D935BB">
        <w:rPr>
          <w:rFonts w:eastAsia="Calibri"/>
          <w:sz w:val="28"/>
          <w:szCs w:val="28"/>
          <w:lang w:val="ro-RO"/>
        </w:rPr>
        <w:t>Culturii</w:t>
      </w:r>
      <w:r w:rsidR="005B0D68" w:rsidRPr="00D935BB">
        <w:rPr>
          <w:sz w:val="28"/>
          <w:szCs w:val="28"/>
          <w:lang w:val="ro-RO"/>
        </w:rPr>
        <w:t>”</w:t>
      </w:r>
      <w:r w:rsidR="00D935BB">
        <w:rPr>
          <w:sz w:val="28"/>
          <w:szCs w:val="28"/>
          <w:lang w:val="ro-RO"/>
        </w:rPr>
        <w:t>, la orice formă gramaticală,</w:t>
      </w:r>
      <w:r w:rsidR="005B0D68" w:rsidRPr="005B0D68">
        <w:rPr>
          <w:sz w:val="28"/>
          <w:szCs w:val="28"/>
          <w:lang w:val="ro-RO"/>
        </w:rPr>
        <w:t xml:space="preserve"> se substituie cu </w:t>
      </w:r>
      <w:r>
        <w:rPr>
          <w:sz w:val="28"/>
          <w:szCs w:val="28"/>
          <w:lang w:val="ro-RO"/>
        </w:rPr>
        <w:t xml:space="preserve">cuvintele </w:t>
      </w:r>
      <w:r w:rsidR="005B0D68" w:rsidRPr="005B0D68">
        <w:rPr>
          <w:sz w:val="28"/>
          <w:szCs w:val="28"/>
          <w:lang w:val="ro-RO"/>
        </w:rPr>
        <w:t>„</w:t>
      </w:r>
      <w:r w:rsidR="005B0D68" w:rsidRPr="00EE7B3D">
        <w:rPr>
          <w:sz w:val="28"/>
          <w:szCs w:val="28"/>
          <w:lang w:val="ro-RO"/>
        </w:rPr>
        <w:t>Serviciul de eviden</w:t>
      </w:r>
      <w:r w:rsidR="00C205EB" w:rsidRPr="00EE7B3D">
        <w:rPr>
          <w:sz w:val="28"/>
          <w:szCs w:val="28"/>
          <w:lang w:val="ro-RO"/>
        </w:rPr>
        <w:t>ț</w:t>
      </w:r>
      <w:r w:rsidR="005B0D68" w:rsidRPr="00EE7B3D">
        <w:rPr>
          <w:sz w:val="28"/>
          <w:szCs w:val="28"/>
          <w:lang w:val="ro-RO"/>
        </w:rPr>
        <w:t>ă</w:t>
      </w:r>
      <w:r w:rsidR="005B0D68" w:rsidRPr="005B0D68">
        <w:rPr>
          <w:sz w:val="28"/>
          <w:szCs w:val="28"/>
          <w:lang w:val="ro-RO"/>
        </w:rPr>
        <w:t xml:space="preserve"> </w:t>
      </w:r>
      <w:r w:rsidR="00C205EB">
        <w:rPr>
          <w:sz w:val="28"/>
          <w:szCs w:val="28"/>
          <w:lang w:val="ro-RO"/>
        </w:rPr>
        <w:t>ș</w:t>
      </w:r>
      <w:r w:rsidR="005B0D68" w:rsidRPr="005B0D68">
        <w:rPr>
          <w:sz w:val="28"/>
          <w:szCs w:val="28"/>
          <w:lang w:val="ro-RO"/>
        </w:rPr>
        <w:t xml:space="preserve">i </w:t>
      </w:r>
      <w:r w:rsidR="005B0D68" w:rsidRPr="00EE7B3D">
        <w:rPr>
          <w:sz w:val="28"/>
          <w:szCs w:val="28"/>
          <w:lang w:val="ro-RO"/>
        </w:rPr>
        <w:t>circula</w:t>
      </w:r>
      <w:r w:rsidR="00C205EB" w:rsidRPr="00EE7B3D">
        <w:rPr>
          <w:sz w:val="28"/>
          <w:szCs w:val="28"/>
          <w:lang w:val="ro-RO"/>
        </w:rPr>
        <w:t>ț</w:t>
      </w:r>
      <w:r w:rsidR="005B0D68" w:rsidRPr="00EE7B3D">
        <w:rPr>
          <w:sz w:val="28"/>
          <w:szCs w:val="28"/>
          <w:lang w:val="ro-RO"/>
        </w:rPr>
        <w:t>ie a bunurilor</w:t>
      </w:r>
      <w:r w:rsidR="005B0D68" w:rsidRPr="005B0D68">
        <w:rPr>
          <w:sz w:val="28"/>
          <w:szCs w:val="28"/>
          <w:lang w:val="ro-RO"/>
        </w:rPr>
        <w:t xml:space="preserve"> culturale mobile”</w:t>
      </w:r>
      <w:r w:rsidR="00C46717">
        <w:rPr>
          <w:sz w:val="28"/>
          <w:szCs w:val="28"/>
          <w:lang w:val="ro-RO"/>
        </w:rPr>
        <w:t>, la forma gramaticală corespunzătoare</w:t>
      </w:r>
      <w:r w:rsidR="005B0D68" w:rsidRPr="005B0D68">
        <w:rPr>
          <w:sz w:val="28"/>
          <w:szCs w:val="28"/>
          <w:lang w:val="ro-RO"/>
        </w:rPr>
        <w:t>;</w:t>
      </w:r>
      <w:r w:rsidR="00B13AF1">
        <w:rPr>
          <w:sz w:val="28"/>
          <w:szCs w:val="28"/>
          <w:lang w:val="ro-RO"/>
        </w:rPr>
        <w:t xml:space="preserve"> </w:t>
      </w:r>
    </w:p>
    <w:p w14:paraId="0142181E" w14:textId="6561409A" w:rsidR="005B0D68" w:rsidRPr="005B0D68" w:rsidRDefault="005B0D68" w:rsidP="000F0371">
      <w:pPr>
        <w:rPr>
          <w:sz w:val="28"/>
          <w:szCs w:val="28"/>
          <w:lang w:val="ro-RO"/>
        </w:rPr>
      </w:pPr>
      <w:r w:rsidRPr="005B0D68">
        <w:rPr>
          <w:sz w:val="28"/>
          <w:szCs w:val="28"/>
          <w:lang w:val="ro-RO"/>
        </w:rPr>
        <w:t>la alineatul (14) propozi</w:t>
      </w:r>
      <w:r w:rsidR="00C205EB">
        <w:rPr>
          <w:sz w:val="28"/>
          <w:szCs w:val="28"/>
          <w:lang w:val="ro-RO"/>
        </w:rPr>
        <w:t>ț</w:t>
      </w:r>
      <w:r w:rsidRPr="005B0D68">
        <w:rPr>
          <w:sz w:val="28"/>
          <w:szCs w:val="28"/>
          <w:lang w:val="ro-RO"/>
        </w:rPr>
        <w:t xml:space="preserve">ia a doua, după cuvintele </w:t>
      </w:r>
      <w:r w:rsidRPr="00EA0AD0">
        <w:rPr>
          <w:sz w:val="28"/>
          <w:szCs w:val="28"/>
          <w:lang w:val="ro-RO"/>
        </w:rPr>
        <w:t xml:space="preserve">„Ministerul </w:t>
      </w:r>
      <w:r w:rsidR="00EA0AD0" w:rsidRPr="00D935BB">
        <w:rPr>
          <w:rFonts w:eastAsia="Calibri"/>
          <w:sz w:val="28"/>
          <w:szCs w:val="28"/>
          <w:lang w:val="ro-RO"/>
        </w:rPr>
        <w:t>Culturii</w:t>
      </w:r>
      <w:r w:rsidRPr="00EA0AD0">
        <w:rPr>
          <w:sz w:val="28"/>
          <w:szCs w:val="28"/>
          <w:lang w:val="ro-RO"/>
        </w:rPr>
        <w:t>”</w:t>
      </w:r>
      <w:r w:rsidRPr="005B0D68">
        <w:rPr>
          <w:sz w:val="28"/>
          <w:szCs w:val="28"/>
          <w:lang w:val="ro-RO"/>
        </w:rPr>
        <w:t xml:space="preserve"> se </w:t>
      </w:r>
      <w:r w:rsidR="00B9615F">
        <w:rPr>
          <w:sz w:val="28"/>
          <w:szCs w:val="28"/>
          <w:lang w:val="ro-RO"/>
        </w:rPr>
        <w:t>introduc</w:t>
      </w:r>
      <w:r w:rsidR="005727D7">
        <w:rPr>
          <w:sz w:val="28"/>
          <w:szCs w:val="28"/>
          <w:lang w:val="ro-RO"/>
        </w:rPr>
        <w:t xml:space="preserve"> cuvintele </w:t>
      </w:r>
      <w:r w:rsidRPr="005B0D68">
        <w:rPr>
          <w:sz w:val="28"/>
          <w:szCs w:val="28"/>
          <w:lang w:val="ro-RO"/>
        </w:rPr>
        <w:t xml:space="preserve">„prin emiterea actului administrativ </w:t>
      </w:r>
      <w:r w:rsidRPr="005D531F">
        <w:rPr>
          <w:sz w:val="28"/>
          <w:szCs w:val="28"/>
          <w:lang w:val="ro-RO"/>
        </w:rPr>
        <w:t>corespunzător”</w:t>
      </w:r>
      <w:r w:rsidR="00507583">
        <w:rPr>
          <w:sz w:val="28"/>
          <w:szCs w:val="28"/>
          <w:lang w:val="ro-RO"/>
        </w:rPr>
        <w:t>;</w:t>
      </w:r>
    </w:p>
    <w:p w14:paraId="2C4F6E7A" w14:textId="5EF83760" w:rsidR="005B0D68" w:rsidRPr="006563E6" w:rsidRDefault="0043373F" w:rsidP="000F0371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la </w:t>
      </w:r>
      <w:r w:rsidR="005B0D68" w:rsidRPr="005B0D68">
        <w:rPr>
          <w:sz w:val="28"/>
          <w:szCs w:val="28"/>
          <w:lang w:val="ro-RO"/>
        </w:rPr>
        <w:t xml:space="preserve">alineatul (15), după cuvintele „se vor comunica” se </w:t>
      </w:r>
      <w:r>
        <w:rPr>
          <w:sz w:val="28"/>
          <w:szCs w:val="28"/>
          <w:lang w:val="ro-RO"/>
        </w:rPr>
        <w:t xml:space="preserve">introduc </w:t>
      </w:r>
      <w:r w:rsidR="005B0D68" w:rsidRPr="005B0D68">
        <w:rPr>
          <w:sz w:val="28"/>
          <w:szCs w:val="28"/>
          <w:lang w:val="ro-RO"/>
        </w:rPr>
        <w:t>cuvintele „de către Serviciul de eviden</w:t>
      </w:r>
      <w:r w:rsidR="00C205EB">
        <w:rPr>
          <w:sz w:val="28"/>
          <w:szCs w:val="28"/>
          <w:lang w:val="ro-RO"/>
        </w:rPr>
        <w:t>ț</w:t>
      </w:r>
      <w:r w:rsidR="005B0D68" w:rsidRPr="005B0D68">
        <w:rPr>
          <w:sz w:val="28"/>
          <w:szCs w:val="28"/>
          <w:lang w:val="ro-RO"/>
        </w:rPr>
        <w:t xml:space="preserve">ă </w:t>
      </w:r>
      <w:r w:rsidR="00C205EB">
        <w:rPr>
          <w:sz w:val="28"/>
          <w:szCs w:val="28"/>
          <w:lang w:val="ro-RO"/>
        </w:rPr>
        <w:t>ș</w:t>
      </w:r>
      <w:r w:rsidR="005B0D68" w:rsidRPr="005B0D68">
        <w:rPr>
          <w:sz w:val="28"/>
          <w:szCs w:val="28"/>
          <w:lang w:val="ro-RO"/>
        </w:rPr>
        <w:t xml:space="preserve">i </w:t>
      </w:r>
      <w:r w:rsidR="005B0D68" w:rsidRPr="00297F2B">
        <w:rPr>
          <w:sz w:val="28"/>
          <w:szCs w:val="28"/>
          <w:lang w:val="ro-RO"/>
        </w:rPr>
        <w:t>circula</w:t>
      </w:r>
      <w:r w:rsidR="00C205EB" w:rsidRPr="00297F2B">
        <w:rPr>
          <w:sz w:val="28"/>
          <w:szCs w:val="28"/>
          <w:lang w:val="ro-RO"/>
        </w:rPr>
        <w:t>ț</w:t>
      </w:r>
      <w:r w:rsidR="005B0D68" w:rsidRPr="00297F2B">
        <w:rPr>
          <w:sz w:val="28"/>
          <w:szCs w:val="28"/>
          <w:lang w:val="ro-RO"/>
        </w:rPr>
        <w:t>ie a bunurilor</w:t>
      </w:r>
      <w:r w:rsidR="005B0D68" w:rsidRPr="005B0D68">
        <w:rPr>
          <w:sz w:val="28"/>
          <w:szCs w:val="28"/>
          <w:lang w:val="ro-RO"/>
        </w:rPr>
        <w:t xml:space="preserve"> culturale mobile”.</w:t>
      </w:r>
    </w:p>
    <w:p w14:paraId="424CED15" w14:textId="7C359915" w:rsidR="005B0D68" w:rsidRPr="005B0D68" w:rsidRDefault="006B6CA3" w:rsidP="000F0371">
      <w:pPr>
        <w:rPr>
          <w:rFonts w:eastAsia="Calibri"/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7</w:t>
      </w:r>
      <w:r w:rsidR="005B0D68" w:rsidRPr="005B0D68">
        <w:rPr>
          <w:sz w:val="28"/>
          <w:szCs w:val="28"/>
          <w:lang w:val="ro-RO"/>
        </w:rPr>
        <w:t xml:space="preserve">. </w:t>
      </w:r>
      <w:r w:rsidR="0043373F">
        <w:rPr>
          <w:sz w:val="28"/>
          <w:szCs w:val="28"/>
          <w:lang w:val="ro-RO"/>
        </w:rPr>
        <w:t xml:space="preserve">La </w:t>
      </w:r>
      <w:r w:rsidR="0043373F">
        <w:rPr>
          <w:rFonts w:eastAsia="Calibri"/>
          <w:sz w:val="28"/>
          <w:szCs w:val="28"/>
          <w:lang w:val="ro-RO"/>
        </w:rPr>
        <w:t>a</w:t>
      </w:r>
      <w:r w:rsidR="005B0D68" w:rsidRPr="005B0D68">
        <w:rPr>
          <w:rFonts w:eastAsia="Calibri"/>
          <w:sz w:val="28"/>
          <w:szCs w:val="28"/>
          <w:lang w:val="ro-RO"/>
        </w:rPr>
        <w:t>rticolul 9:</w:t>
      </w:r>
    </w:p>
    <w:p w14:paraId="1C300537" w14:textId="53C3D200" w:rsidR="005B0D68" w:rsidRPr="005B0D68" w:rsidRDefault="0043373F" w:rsidP="000F0371">
      <w:pPr>
        <w:rPr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 xml:space="preserve">la </w:t>
      </w:r>
      <w:r w:rsidR="005B0D68" w:rsidRPr="005B0D68">
        <w:rPr>
          <w:rFonts w:eastAsia="Calibri"/>
          <w:sz w:val="28"/>
          <w:szCs w:val="28"/>
          <w:lang w:val="ro-RO"/>
        </w:rPr>
        <w:t xml:space="preserve">alineatul </w:t>
      </w:r>
      <w:r w:rsidR="005B0D68" w:rsidRPr="005B0D68">
        <w:rPr>
          <w:sz w:val="28"/>
          <w:szCs w:val="28"/>
          <w:lang w:val="ro-RO"/>
        </w:rPr>
        <w:t>(1), cuvintele „</w:t>
      </w:r>
      <w:r w:rsidR="005B0D68" w:rsidRPr="005B0D68">
        <w:rPr>
          <w:iCs/>
          <w:sz w:val="28"/>
          <w:szCs w:val="28"/>
          <w:lang w:val="ro-RO"/>
        </w:rPr>
        <w:t>d</w:t>
      </w:r>
      <w:r w:rsidR="005B0D68" w:rsidRPr="005B0D68">
        <w:rPr>
          <w:sz w:val="28"/>
          <w:szCs w:val="28"/>
          <w:lang w:val="ro-RO"/>
        </w:rPr>
        <w:t>e către direc</w:t>
      </w:r>
      <w:r w:rsidR="00C205EB">
        <w:rPr>
          <w:sz w:val="28"/>
          <w:szCs w:val="28"/>
          <w:lang w:val="ro-RO"/>
        </w:rPr>
        <w:t>ț</w:t>
      </w:r>
      <w:r w:rsidR="005B0D68" w:rsidRPr="005B0D68">
        <w:rPr>
          <w:sz w:val="28"/>
          <w:szCs w:val="28"/>
          <w:lang w:val="ro-RO"/>
        </w:rPr>
        <w:t xml:space="preserve">ia de specialitate a </w:t>
      </w:r>
      <w:r w:rsidR="005B0D68" w:rsidRPr="009C51E4">
        <w:rPr>
          <w:sz w:val="28"/>
          <w:szCs w:val="28"/>
          <w:lang w:val="ro-RO"/>
        </w:rPr>
        <w:t xml:space="preserve">Ministerului </w:t>
      </w:r>
      <w:r w:rsidR="009C51E4" w:rsidRPr="00D935BB">
        <w:rPr>
          <w:rFonts w:eastAsia="Calibri"/>
          <w:sz w:val="28"/>
          <w:szCs w:val="28"/>
          <w:lang w:val="ro-RO"/>
        </w:rPr>
        <w:t>Culturii</w:t>
      </w:r>
      <w:r w:rsidR="005B0D68" w:rsidRPr="005B0D68">
        <w:rPr>
          <w:sz w:val="28"/>
          <w:szCs w:val="28"/>
          <w:lang w:val="ro-RO"/>
        </w:rPr>
        <w:t xml:space="preserve">” se substituie cu cuvintele „de către </w:t>
      </w:r>
      <w:r w:rsidR="005B0D68" w:rsidRPr="00297F2B">
        <w:rPr>
          <w:sz w:val="28"/>
          <w:szCs w:val="28"/>
          <w:lang w:val="ro-RO"/>
        </w:rPr>
        <w:t>Serviciul de eviden</w:t>
      </w:r>
      <w:r w:rsidR="00C205EB" w:rsidRPr="00297F2B">
        <w:rPr>
          <w:sz w:val="28"/>
          <w:szCs w:val="28"/>
          <w:lang w:val="ro-RO"/>
        </w:rPr>
        <w:t>ț</w:t>
      </w:r>
      <w:r w:rsidR="005B0D68" w:rsidRPr="00297F2B">
        <w:rPr>
          <w:sz w:val="28"/>
          <w:szCs w:val="28"/>
          <w:lang w:val="ro-RO"/>
        </w:rPr>
        <w:t>ă</w:t>
      </w:r>
      <w:r w:rsidR="005B0D68" w:rsidRPr="005B0D68">
        <w:rPr>
          <w:sz w:val="28"/>
          <w:szCs w:val="28"/>
          <w:lang w:val="ro-RO"/>
        </w:rPr>
        <w:t xml:space="preserve"> </w:t>
      </w:r>
      <w:r w:rsidR="00C205EB">
        <w:rPr>
          <w:sz w:val="28"/>
          <w:szCs w:val="28"/>
          <w:lang w:val="ro-RO"/>
        </w:rPr>
        <w:t>ș</w:t>
      </w:r>
      <w:r w:rsidR="005B0D68" w:rsidRPr="005B0D68">
        <w:rPr>
          <w:sz w:val="28"/>
          <w:szCs w:val="28"/>
          <w:lang w:val="ro-RO"/>
        </w:rPr>
        <w:t>i circula</w:t>
      </w:r>
      <w:r w:rsidR="00C205EB">
        <w:rPr>
          <w:sz w:val="28"/>
          <w:szCs w:val="28"/>
          <w:lang w:val="ro-RO"/>
        </w:rPr>
        <w:t>ț</w:t>
      </w:r>
      <w:r w:rsidR="005B0D68" w:rsidRPr="005B0D68">
        <w:rPr>
          <w:sz w:val="28"/>
          <w:szCs w:val="28"/>
          <w:lang w:val="ro-RO"/>
        </w:rPr>
        <w:t>ie a bunurilor culturale mobile”, iar cuvintele „aceleia</w:t>
      </w:r>
      <w:r w:rsidR="00C205EB">
        <w:rPr>
          <w:sz w:val="28"/>
          <w:szCs w:val="28"/>
          <w:lang w:val="ro-RO"/>
        </w:rPr>
        <w:t>ș</w:t>
      </w:r>
      <w:r w:rsidR="005B0D68" w:rsidRPr="005B0D68">
        <w:rPr>
          <w:sz w:val="28"/>
          <w:szCs w:val="28"/>
          <w:lang w:val="ro-RO"/>
        </w:rPr>
        <w:t>i direc</w:t>
      </w:r>
      <w:r w:rsidR="00C205EB">
        <w:rPr>
          <w:sz w:val="28"/>
          <w:szCs w:val="28"/>
          <w:lang w:val="ro-RO"/>
        </w:rPr>
        <w:t>ț</w:t>
      </w:r>
      <w:r w:rsidR="005B0D68" w:rsidRPr="005B0D68">
        <w:rPr>
          <w:sz w:val="28"/>
          <w:szCs w:val="28"/>
          <w:lang w:val="ro-RO"/>
        </w:rPr>
        <w:t>ii de specialitate” se substituie cu cuvintele „</w:t>
      </w:r>
      <w:r w:rsidR="005B0D68" w:rsidRPr="005B0D68">
        <w:rPr>
          <w:iCs/>
          <w:sz w:val="28"/>
          <w:szCs w:val="28"/>
          <w:lang w:val="ro-RO"/>
        </w:rPr>
        <w:t>S</w:t>
      </w:r>
      <w:r w:rsidR="005B0D68" w:rsidRPr="005B0D68">
        <w:rPr>
          <w:sz w:val="28"/>
          <w:szCs w:val="28"/>
          <w:lang w:val="ro-RO"/>
        </w:rPr>
        <w:t>erviciului de eviden</w:t>
      </w:r>
      <w:r w:rsidR="00C205EB">
        <w:rPr>
          <w:sz w:val="28"/>
          <w:szCs w:val="28"/>
          <w:lang w:val="ro-RO"/>
        </w:rPr>
        <w:t>ț</w:t>
      </w:r>
      <w:r w:rsidR="005B0D68" w:rsidRPr="005B0D68">
        <w:rPr>
          <w:sz w:val="28"/>
          <w:szCs w:val="28"/>
          <w:lang w:val="ro-RO"/>
        </w:rPr>
        <w:t xml:space="preserve">ă </w:t>
      </w:r>
      <w:r w:rsidR="00C205EB">
        <w:rPr>
          <w:sz w:val="28"/>
          <w:szCs w:val="28"/>
          <w:lang w:val="ro-RO"/>
        </w:rPr>
        <w:t>ș</w:t>
      </w:r>
      <w:r w:rsidR="005B0D68" w:rsidRPr="005B0D68">
        <w:rPr>
          <w:sz w:val="28"/>
          <w:szCs w:val="28"/>
          <w:lang w:val="ro-RO"/>
        </w:rPr>
        <w:t>i circula</w:t>
      </w:r>
      <w:r w:rsidR="00C205EB">
        <w:rPr>
          <w:sz w:val="28"/>
          <w:szCs w:val="28"/>
          <w:lang w:val="ro-RO"/>
        </w:rPr>
        <w:t>ț</w:t>
      </w:r>
      <w:r w:rsidR="005B0D68" w:rsidRPr="005B0D68">
        <w:rPr>
          <w:sz w:val="28"/>
          <w:szCs w:val="28"/>
          <w:lang w:val="ro-RO"/>
        </w:rPr>
        <w:t>ie a bunurilor culturale mobile”;</w:t>
      </w:r>
      <w:r w:rsidR="009C51E4">
        <w:rPr>
          <w:sz w:val="28"/>
          <w:szCs w:val="28"/>
          <w:lang w:val="ro-RO"/>
        </w:rPr>
        <w:t xml:space="preserve"> </w:t>
      </w:r>
    </w:p>
    <w:p w14:paraId="5E800D31" w14:textId="1A5C34DA" w:rsidR="005B0D68" w:rsidRPr="005B0D68" w:rsidRDefault="0043373F" w:rsidP="000F0371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la </w:t>
      </w:r>
      <w:r w:rsidR="005B0D68" w:rsidRPr="005B0D68">
        <w:rPr>
          <w:sz w:val="28"/>
          <w:szCs w:val="28"/>
          <w:lang w:val="ro-RO"/>
        </w:rPr>
        <w:t xml:space="preserve">alineatul (3), </w:t>
      </w:r>
      <w:r>
        <w:rPr>
          <w:sz w:val="28"/>
          <w:szCs w:val="28"/>
          <w:lang w:val="ro-RO"/>
        </w:rPr>
        <w:t xml:space="preserve">cuvintele </w:t>
      </w:r>
      <w:r w:rsidR="005B0D68" w:rsidRPr="005B0D68">
        <w:rPr>
          <w:sz w:val="28"/>
          <w:szCs w:val="28"/>
          <w:lang w:val="ro-RO"/>
        </w:rPr>
        <w:t>„</w:t>
      </w:r>
      <w:r w:rsidR="005B0D68" w:rsidRPr="009C51E4">
        <w:rPr>
          <w:sz w:val="28"/>
          <w:szCs w:val="28"/>
          <w:lang w:val="ro-RO"/>
        </w:rPr>
        <w:t>Ministerul</w:t>
      </w:r>
      <w:r w:rsidR="009C51E4" w:rsidRPr="009C51E4">
        <w:rPr>
          <w:rFonts w:eastAsia="Calibri"/>
          <w:sz w:val="28"/>
          <w:szCs w:val="28"/>
          <w:lang w:val="ro-RO"/>
        </w:rPr>
        <w:t xml:space="preserve"> </w:t>
      </w:r>
      <w:r w:rsidR="009C51E4" w:rsidRPr="00D935BB">
        <w:rPr>
          <w:rFonts w:eastAsia="Calibri"/>
          <w:sz w:val="28"/>
          <w:szCs w:val="28"/>
          <w:lang w:val="ro-RO"/>
        </w:rPr>
        <w:t>Culturii</w:t>
      </w:r>
      <w:r w:rsidR="005B0D68" w:rsidRPr="009C51E4">
        <w:rPr>
          <w:sz w:val="28"/>
          <w:szCs w:val="28"/>
          <w:lang w:val="ro-RO"/>
        </w:rPr>
        <w:t>”</w:t>
      </w:r>
      <w:r w:rsidR="005B0D68" w:rsidRPr="005B0D68">
        <w:rPr>
          <w:sz w:val="28"/>
          <w:szCs w:val="28"/>
          <w:lang w:val="ro-RO"/>
        </w:rPr>
        <w:t xml:space="preserve"> se substituie cu </w:t>
      </w:r>
      <w:r>
        <w:rPr>
          <w:sz w:val="28"/>
          <w:szCs w:val="28"/>
          <w:lang w:val="ro-RO"/>
        </w:rPr>
        <w:t xml:space="preserve">cuvintele </w:t>
      </w:r>
      <w:r w:rsidR="005B0D68" w:rsidRPr="005B0D68">
        <w:rPr>
          <w:sz w:val="28"/>
          <w:szCs w:val="28"/>
          <w:lang w:val="ro-RO"/>
        </w:rPr>
        <w:t>„Serviciul de eviden</w:t>
      </w:r>
      <w:r w:rsidR="00C205EB">
        <w:rPr>
          <w:sz w:val="28"/>
          <w:szCs w:val="28"/>
          <w:lang w:val="ro-RO"/>
        </w:rPr>
        <w:t>ț</w:t>
      </w:r>
      <w:r w:rsidR="005B0D68" w:rsidRPr="005B0D68">
        <w:rPr>
          <w:sz w:val="28"/>
          <w:szCs w:val="28"/>
          <w:lang w:val="ro-RO"/>
        </w:rPr>
        <w:t xml:space="preserve">ă </w:t>
      </w:r>
      <w:r w:rsidR="00C205EB">
        <w:rPr>
          <w:sz w:val="28"/>
          <w:szCs w:val="28"/>
          <w:lang w:val="ro-RO"/>
        </w:rPr>
        <w:t>ș</w:t>
      </w:r>
      <w:r w:rsidR="005B0D68" w:rsidRPr="005B0D68">
        <w:rPr>
          <w:sz w:val="28"/>
          <w:szCs w:val="28"/>
          <w:lang w:val="ro-RO"/>
        </w:rPr>
        <w:t>i circula</w:t>
      </w:r>
      <w:r w:rsidR="00C205EB">
        <w:rPr>
          <w:sz w:val="28"/>
          <w:szCs w:val="28"/>
          <w:lang w:val="ro-RO"/>
        </w:rPr>
        <w:t>ț</w:t>
      </w:r>
      <w:r w:rsidR="005B0D68" w:rsidRPr="005B0D68">
        <w:rPr>
          <w:sz w:val="28"/>
          <w:szCs w:val="28"/>
          <w:lang w:val="ro-RO"/>
        </w:rPr>
        <w:t>ie a bunurilor culturale mobile”.</w:t>
      </w:r>
    </w:p>
    <w:p w14:paraId="442A4251" w14:textId="11761307" w:rsidR="00DA5532" w:rsidRPr="00487238" w:rsidRDefault="006B6CA3" w:rsidP="000F0371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>8</w:t>
      </w:r>
      <w:r w:rsidR="00487238" w:rsidRPr="00487238">
        <w:rPr>
          <w:rFonts w:eastAsia="Calibri"/>
          <w:sz w:val="28"/>
          <w:szCs w:val="28"/>
          <w:lang w:val="ro-RO"/>
        </w:rPr>
        <w:t xml:space="preserve">. </w:t>
      </w:r>
      <w:r w:rsidR="00487238" w:rsidRPr="00487238">
        <w:rPr>
          <w:sz w:val="28"/>
          <w:szCs w:val="28"/>
          <w:lang w:val="ro-RO"/>
        </w:rPr>
        <w:t>În denumirile  capitolelor IV</w:t>
      </w:r>
      <w:r w:rsidR="00487238" w:rsidRPr="00297F2B">
        <w:rPr>
          <w:sz w:val="28"/>
          <w:szCs w:val="28"/>
          <w:lang w:val="ro-RO"/>
        </w:rPr>
        <w:t xml:space="preserve"> și V, cuvântul</w:t>
      </w:r>
      <w:r w:rsidR="00487238" w:rsidRPr="005B0D68">
        <w:rPr>
          <w:sz w:val="28"/>
          <w:szCs w:val="28"/>
          <w:lang w:val="ro-RO"/>
        </w:rPr>
        <w:t xml:space="preserve"> </w:t>
      </w:r>
      <w:r w:rsidR="00487238" w:rsidRPr="002B68AD">
        <w:rPr>
          <w:sz w:val="28"/>
          <w:szCs w:val="28"/>
          <w:lang w:val="ro-RO"/>
        </w:rPr>
        <w:t>,,CLASATE” se</w:t>
      </w:r>
      <w:r w:rsidR="00487238" w:rsidRPr="005B0D68">
        <w:rPr>
          <w:sz w:val="28"/>
          <w:szCs w:val="28"/>
          <w:lang w:val="ro-RO"/>
        </w:rPr>
        <w:t xml:space="preserve"> exclude.</w:t>
      </w:r>
    </w:p>
    <w:p w14:paraId="60F85AD5" w14:textId="08E65561" w:rsidR="005B0D68" w:rsidRPr="005B0D68" w:rsidRDefault="006B6CA3" w:rsidP="000F0371">
      <w:pPr>
        <w:tabs>
          <w:tab w:val="left" w:pos="884"/>
          <w:tab w:val="left" w:pos="1196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9</w:t>
      </w:r>
      <w:r w:rsidR="005B0D68" w:rsidRPr="005B0D68">
        <w:rPr>
          <w:sz w:val="28"/>
          <w:szCs w:val="28"/>
          <w:lang w:val="ro-RO"/>
        </w:rPr>
        <w:t xml:space="preserve">. La articolul 15 alineatul (l) litera i), </w:t>
      </w:r>
      <w:r w:rsidR="005B0D68" w:rsidRPr="00082FC8">
        <w:rPr>
          <w:sz w:val="28"/>
          <w:szCs w:val="28"/>
          <w:lang w:val="ro-RO"/>
        </w:rPr>
        <w:t xml:space="preserve">articolul 17, în denumire </w:t>
      </w:r>
      <w:r w:rsidR="00C205EB" w:rsidRPr="00082FC8">
        <w:rPr>
          <w:sz w:val="28"/>
          <w:szCs w:val="28"/>
          <w:lang w:val="ro-RO"/>
        </w:rPr>
        <w:t>ș</w:t>
      </w:r>
      <w:r w:rsidR="005B0D68" w:rsidRPr="00082FC8">
        <w:rPr>
          <w:sz w:val="28"/>
          <w:szCs w:val="28"/>
          <w:lang w:val="ro-RO"/>
        </w:rPr>
        <w:t xml:space="preserve">i la alineatele (1), (2), (5), (7) </w:t>
      </w:r>
      <w:r w:rsidR="00C205EB" w:rsidRPr="00082FC8">
        <w:rPr>
          <w:sz w:val="28"/>
          <w:szCs w:val="28"/>
          <w:lang w:val="ro-RO"/>
        </w:rPr>
        <w:t>ș</w:t>
      </w:r>
      <w:r w:rsidR="005B0D68" w:rsidRPr="00082FC8">
        <w:rPr>
          <w:sz w:val="28"/>
          <w:szCs w:val="28"/>
          <w:lang w:val="ro-RO"/>
        </w:rPr>
        <w:t xml:space="preserve">i (8), articolul 18, în denumire </w:t>
      </w:r>
      <w:r w:rsidR="00C205EB" w:rsidRPr="00082FC8">
        <w:rPr>
          <w:sz w:val="28"/>
          <w:szCs w:val="28"/>
          <w:lang w:val="ro-RO"/>
        </w:rPr>
        <w:t>ș</w:t>
      </w:r>
      <w:r w:rsidR="005B0D68" w:rsidRPr="00082FC8">
        <w:rPr>
          <w:sz w:val="28"/>
          <w:szCs w:val="28"/>
          <w:lang w:val="ro-RO"/>
        </w:rPr>
        <w:t>i la alineatele</w:t>
      </w:r>
      <w:r w:rsidR="00D04530">
        <w:rPr>
          <w:sz w:val="28"/>
          <w:szCs w:val="28"/>
          <w:lang w:val="ro-RO"/>
        </w:rPr>
        <w:t xml:space="preserve"> </w:t>
      </w:r>
      <w:r w:rsidR="005B0D68" w:rsidRPr="00082FC8">
        <w:rPr>
          <w:sz w:val="28"/>
          <w:szCs w:val="28"/>
          <w:lang w:val="ro-RO"/>
        </w:rPr>
        <w:t xml:space="preserve">(1) </w:t>
      </w:r>
      <w:r w:rsidR="00C205EB" w:rsidRPr="00082FC8">
        <w:rPr>
          <w:sz w:val="28"/>
          <w:szCs w:val="28"/>
          <w:lang w:val="ro-RO"/>
        </w:rPr>
        <w:t>ș</w:t>
      </w:r>
      <w:r w:rsidR="005B0D68" w:rsidRPr="00082FC8">
        <w:rPr>
          <w:sz w:val="28"/>
          <w:szCs w:val="28"/>
          <w:lang w:val="ro-RO"/>
        </w:rPr>
        <w:t xml:space="preserve">i (2), </w:t>
      </w:r>
      <w:r w:rsidR="005B0D68" w:rsidRPr="00082FC8">
        <w:rPr>
          <w:rFonts w:eastAsia="Calibri"/>
          <w:sz w:val="28"/>
          <w:szCs w:val="28"/>
          <w:lang w:val="ro-RO"/>
        </w:rPr>
        <w:t>articolul 19 alineatul (1), articolul 20 alineatul (1</w:t>
      </w:r>
      <w:r w:rsidR="005B0D68" w:rsidRPr="005B0D68">
        <w:rPr>
          <w:rFonts w:eastAsia="Calibri"/>
          <w:sz w:val="28"/>
          <w:szCs w:val="28"/>
          <w:lang w:val="ro-RO"/>
        </w:rPr>
        <w:t xml:space="preserve">), articolul 23 alineatul (3) litera b), </w:t>
      </w:r>
      <w:r w:rsidR="005B0D68" w:rsidRPr="005B0D68">
        <w:rPr>
          <w:rFonts w:eastAsia="Calibri"/>
          <w:sz w:val="28"/>
          <w:szCs w:val="28"/>
          <w:lang w:val="ro-RO" w:eastAsia="ro-RO"/>
        </w:rPr>
        <w:t>articolul 26 litera a),</w:t>
      </w:r>
      <w:r w:rsidR="002645F7">
        <w:rPr>
          <w:rFonts w:eastAsia="Calibri"/>
          <w:sz w:val="28"/>
          <w:szCs w:val="28"/>
          <w:lang w:val="ro-RO" w:eastAsia="ro-RO"/>
        </w:rPr>
        <w:t xml:space="preserve"> </w:t>
      </w:r>
      <w:r w:rsidR="005B0D68" w:rsidRPr="005B0D68">
        <w:rPr>
          <w:rFonts w:eastAsia="Calibri"/>
          <w:sz w:val="28"/>
          <w:szCs w:val="28"/>
          <w:lang w:val="ro-RO" w:eastAsia="ro-RO"/>
        </w:rPr>
        <w:t xml:space="preserve">articolul 29 alineatul (1) literele a), b), d) </w:t>
      </w:r>
      <w:r w:rsidR="00C205EB">
        <w:rPr>
          <w:rFonts w:eastAsia="Calibri"/>
          <w:sz w:val="28"/>
          <w:szCs w:val="28"/>
          <w:lang w:val="ro-RO" w:eastAsia="ro-RO"/>
        </w:rPr>
        <w:t>ș</w:t>
      </w:r>
      <w:r w:rsidR="005B0D68" w:rsidRPr="005B0D68">
        <w:rPr>
          <w:rFonts w:eastAsia="Calibri"/>
          <w:sz w:val="28"/>
          <w:szCs w:val="28"/>
          <w:lang w:val="ro-RO" w:eastAsia="ro-RO"/>
        </w:rPr>
        <w:t xml:space="preserve">i f), alineatele (2) </w:t>
      </w:r>
      <w:r w:rsidR="00C205EB">
        <w:rPr>
          <w:rFonts w:eastAsia="Calibri"/>
          <w:sz w:val="28"/>
          <w:szCs w:val="28"/>
          <w:lang w:val="ro-RO" w:eastAsia="ro-RO"/>
        </w:rPr>
        <w:t>ș</w:t>
      </w:r>
      <w:r w:rsidR="005B0D68" w:rsidRPr="005B0D68">
        <w:rPr>
          <w:rFonts w:eastAsia="Calibri"/>
          <w:sz w:val="28"/>
          <w:szCs w:val="28"/>
          <w:lang w:val="ro-RO" w:eastAsia="ro-RO"/>
        </w:rPr>
        <w:t xml:space="preserve">i (3), </w:t>
      </w:r>
      <w:r w:rsidR="005B0D68" w:rsidRPr="002B68AD">
        <w:rPr>
          <w:sz w:val="28"/>
          <w:szCs w:val="28"/>
          <w:lang w:val="ro-RO"/>
        </w:rPr>
        <w:t>cuvântul ,,clasate” se</w:t>
      </w:r>
      <w:r w:rsidR="005B0D68" w:rsidRPr="005B0D68">
        <w:rPr>
          <w:sz w:val="28"/>
          <w:szCs w:val="28"/>
          <w:lang w:val="ro-RO"/>
        </w:rPr>
        <w:t xml:space="preserve"> exclude.</w:t>
      </w:r>
    </w:p>
    <w:p w14:paraId="32C1914B" w14:textId="740781B8" w:rsidR="005B0D68" w:rsidRPr="005B0D68" w:rsidRDefault="005B0D68" w:rsidP="000F0371">
      <w:pPr>
        <w:tabs>
          <w:tab w:val="left" w:pos="0"/>
        </w:tabs>
        <w:rPr>
          <w:rFonts w:eastAsia="Calibri"/>
          <w:sz w:val="28"/>
          <w:szCs w:val="28"/>
          <w:lang w:val="ro-RO"/>
        </w:rPr>
      </w:pPr>
      <w:r w:rsidRPr="005B0D68">
        <w:rPr>
          <w:sz w:val="28"/>
          <w:szCs w:val="28"/>
          <w:lang w:val="ro-RO"/>
        </w:rPr>
        <w:t>1</w:t>
      </w:r>
      <w:r w:rsidR="006B6CA3">
        <w:rPr>
          <w:sz w:val="28"/>
          <w:szCs w:val="28"/>
          <w:lang w:val="ro-RO"/>
        </w:rPr>
        <w:t>0</w:t>
      </w:r>
      <w:r w:rsidRPr="005B0D68">
        <w:rPr>
          <w:sz w:val="28"/>
          <w:szCs w:val="28"/>
          <w:lang w:val="ro-RO"/>
        </w:rPr>
        <w:t xml:space="preserve">. </w:t>
      </w:r>
      <w:r w:rsidR="00126191">
        <w:rPr>
          <w:sz w:val="28"/>
          <w:szCs w:val="28"/>
          <w:lang w:val="ro-RO"/>
        </w:rPr>
        <w:t xml:space="preserve">La </w:t>
      </w:r>
      <w:r w:rsidR="00126191">
        <w:rPr>
          <w:rFonts w:eastAsia="Calibri"/>
          <w:sz w:val="28"/>
          <w:szCs w:val="28"/>
          <w:lang w:val="ro-RO"/>
        </w:rPr>
        <w:t>a</w:t>
      </w:r>
      <w:r w:rsidRPr="005B0D68">
        <w:rPr>
          <w:rFonts w:eastAsia="Calibri"/>
          <w:sz w:val="28"/>
          <w:szCs w:val="28"/>
          <w:lang w:val="ro-RO"/>
        </w:rPr>
        <w:t xml:space="preserve">rticolul 18: </w:t>
      </w:r>
    </w:p>
    <w:p w14:paraId="46EFC403" w14:textId="58C6CC93" w:rsidR="005B0D68" w:rsidRPr="005B0D68" w:rsidRDefault="005B0D68" w:rsidP="000F0371">
      <w:pPr>
        <w:tabs>
          <w:tab w:val="left" w:pos="0"/>
        </w:tabs>
        <w:rPr>
          <w:rFonts w:eastAsia="Calibri"/>
          <w:sz w:val="28"/>
          <w:szCs w:val="28"/>
          <w:lang w:val="ro-RO"/>
        </w:rPr>
      </w:pPr>
      <w:r w:rsidRPr="005B0D68">
        <w:rPr>
          <w:rFonts w:eastAsia="Calibri"/>
          <w:sz w:val="28"/>
          <w:szCs w:val="28"/>
          <w:lang w:val="ro-RO"/>
        </w:rPr>
        <w:t>alineatul (3) va avea următorul cuprins:</w:t>
      </w:r>
    </w:p>
    <w:p w14:paraId="773F71CA" w14:textId="039607F9" w:rsidR="005B0D68" w:rsidRPr="005B0D68" w:rsidRDefault="005B0D68" w:rsidP="000F0371">
      <w:pPr>
        <w:tabs>
          <w:tab w:val="left" w:pos="0"/>
        </w:tabs>
        <w:rPr>
          <w:rFonts w:eastAsia="Calibri"/>
          <w:sz w:val="28"/>
          <w:szCs w:val="28"/>
          <w:lang w:val="ro-RO"/>
        </w:rPr>
      </w:pPr>
      <w:r w:rsidRPr="005B0D68">
        <w:rPr>
          <w:rFonts w:eastAsia="Calibri"/>
          <w:sz w:val="28"/>
          <w:szCs w:val="28"/>
          <w:lang w:val="ro-RO"/>
        </w:rPr>
        <w:t xml:space="preserve">„(3) </w:t>
      </w:r>
      <w:r w:rsidRPr="005B0D68">
        <w:rPr>
          <w:sz w:val="28"/>
          <w:szCs w:val="28"/>
          <w:lang w:val="ro-RO"/>
        </w:rPr>
        <w:t>Circula</w:t>
      </w:r>
      <w:r w:rsidR="00C205EB">
        <w:rPr>
          <w:sz w:val="28"/>
          <w:szCs w:val="28"/>
          <w:lang w:val="ro-RO"/>
        </w:rPr>
        <w:t>ț</w:t>
      </w:r>
      <w:r w:rsidRPr="005B0D68">
        <w:rPr>
          <w:sz w:val="28"/>
          <w:szCs w:val="28"/>
          <w:lang w:val="ro-RO"/>
        </w:rPr>
        <w:t xml:space="preserve">ia bunurilor culturale mobile are loc în conformitate cu </w:t>
      </w:r>
      <w:r w:rsidRPr="00EF79F7">
        <w:rPr>
          <w:sz w:val="28"/>
          <w:szCs w:val="28"/>
          <w:lang w:val="ro-RO"/>
        </w:rPr>
        <w:t xml:space="preserve">prezenta </w:t>
      </w:r>
      <w:r w:rsidR="00B65A0D" w:rsidRPr="00EF79F7">
        <w:rPr>
          <w:sz w:val="28"/>
          <w:szCs w:val="28"/>
          <w:lang w:val="ro-RO"/>
        </w:rPr>
        <w:t>l</w:t>
      </w:r>
      <w:r w:rsidRPr="00EF79F7">
        <w:rPr>
          <w:sz w:val="28"/>
          <w:szCs w:val="28"/>
          <w:lang w:val="ro-RO"/>
        </w:rPr>
        <w:t>ege</w:t>
      </w:r>
      <w:r w:rsidRPr="005B0D68">
        <w:rPr>
          <w:sz w:val="28"/>
          <w:szCs w:val="28"/>
          <w:lang w:val="ro-RO"/>
        </w:rPr>
        <w:t xml:space="preserve"> </w:t>
      </w:r>
      <w:r w:rsidR="00C205EB">
        <w:rPr>
          <w:sz w:val="28"/>
          <w:szCs w:val="28"/>
          <w:lang w:val="ro-RO"/>
        </w:rPr>
        <w:t>ș</w:t>
      </w:r>
      <w:r w:rsidRPr="005B0D68">
        <w:rPr>
          <w:sz w:val="28"/>
          <w:szCs w:val="28"/>
          <w:lang w:val="ro-RO"/>
        </w:rPr>
        <w:t xml:space="preserve">i </w:t>
      </w:r>
      <w:r w:rsidRPr="00487238">
        <w:rPr>
          <w:sz w:val="28"/>
          <w:szCs w:val="28"/>
          <w:lang w:val="ro-RO"/>
        </w:rPr>
        <w:t>Regulamentul</w:t>
      </w:r>
      <w:r w:rsidRPr="005B0D68">
        <w:rPr>
          <w:sz w:val="28"/>
          <w:szCs w:val="28"/>
          <w:lang w:val="ro-RO"/>
        </w:rPr>
        <w:t xml:space="preserve"> privind circula</w:t>
      </w:r>
      <w:r w:rsidR="00C205EB">
        <w:rPr>
          <w:sz w:val="28"/>
          <w:szCs w:val="28"/>
          <w:lang w:val="ro-RO"/>
        </w:rPr>
        <w:t>ț</w:t>
      </w:r>
      <w:r w:rsidRPr="005B0D68">
        <w:rPr>
          <w:sz w:val="28"/>
          <w:szCs w:val="28"/>
          <w:lang w:val="ro-RO"/>
        </w:rPr>
        <w:t>ia bunurilor culturale mobile, aprobat de Guvern.”</w:t>
      </w:r>
      <w:r w:rsidRPr="005B0D68">
        <w:rPr>
          <w:rFonts w:eastAsia="Calibri"/>
          <w:sz w:val="28"/>
          <w:szCs w:val="28"/>
          <w:lang w:val="ro-RO"/>
        </w:rPr>
        <w:t>;</w:t>
      </w:r>
    </w:p>
    <w:p w14:paraId="2CE2EFD4" w14:textId="5DA2FF6A" w:rsidR="005B0D68" w:rsidRPr="006563E6" w:rsidRDefault="005B0D68" w:rsidP="000F0371">
      <w:pPr>
        <w:tabs>
          <w:tab w:val="left" w:pos="0"/>
        </w:tabs>
        <w:rPr>
          <w:rFonts w:eastAsia="Calibri"/>
          <w:sz w:val="28"/>
          <w:szCs w:val="28"/>
          <w:lang w:val="ro-RO"/>
        </w:rPr>
      </w:pPr>
      <w:r w:rsidRPr="005B0D68">
        <w:rPr>
          <w:rFonts w:eastAsia="Calibri"/>
          <w:sz w:val="28"/>
          <w:szCs w:val="28"/>
          <w:lang w:val="ro-RO"/>
        </w:rPr>
        <w:t>alineatele (4)</w:t>
      </w:r>
      <w:r w:rsidR="00126191">
        <w:rPr>
          <w:rFonts w:eastAsia="Calibri"/>
          <w:sz w:val="28"/>
          <w:szCs w:val="28"/>
          <w:lang w:val="ro-RO"/>
        </w:rPr>
        <w:t>-</w:t>
      </w:r>
      <w:r w:rsidRPr="005B0D68">
        <w:rPr>
          <w:rFonts w:eastAsia="Calibri"/>
          <w:sz w:val="28"/>
          <w:szCs w:val="28"/>
          <w:lang w:val="ro-RO"/>
        </w:rPr>
        <w:t>(16) se abrogă.</w:t>
      </w:r>
    </w:p>
    <w:p w14:paraId="31E26277" w14:textId="5EBCF0C4" w:rsidR="005B0D68" w:rsidRPr="005B0D68" w:rsidRDefault="005B0D68" w:rsidP="000F0371">
      <w:pPr>
        <w:tabs>
          <w:tab w:val="left" w:pos="0"/>
        </w:tabs>
        <w:rPr>
          <w:rFonts w:eastAsia="Calibri"/>
          <w:sz w:val="28"/>
          <w:szCs w:val="28"/>
          <w:lang w:val="ro-RO"/>
        </w:rPr>
      </w:pPr>
      <w:r w:rsidRPr="005B0D68">
        <w:rPr>
          <w:sz w:val="28"/>
          <w:szCs w:val="28"/>
          <w:lang w:val="ro-RO"/>
        </w:rPr>
        <w:t>1</w:t>
      </w:r>
      <w:r w:rsidR="006B6CA3">
        <w:rPr>
          <w:sz w:val="28"/>
          <w:szCs w:val="28"/>
          <w:lang w:val="ro-RO"/>
        </w:rPr>
        <w:t>1</w:t>
      </w:r>
      <w:r w:rsidRPr="005B0D68">
        <w:rPr>
          <w:sz w:val="28"/>
          <w:szCs w:val="28"/>
          <w:lang w:val="ro-RO"/>
        </w:rPr>
        <w:t xml:space="preserve">. </w:t>
      </w:r>
      <w:r w:rsidRPr="005B0D68">
        <w:rPr>
          <w:rFonts w:eastAsia="Calibri"/>
          <w:sz w:val="28"/>
          <w:szCs w:val="28"/>
          <w:lang w:val="ro-RO"/>
        </w:rPr>
        <w:t xml:space="preserve">La articolul 20 alineatul (1), după cuvântul „protejare” se </w:t>
      </w:r>
      <w:r w:rsidR="00787D3E">
        <w:rPr>
          <w:rFonts w:eastAsia="Calibri"/>
          <w:sz w:val="28"/>
          <w:szCs w:val="28"/>
          <w:lang w:val="ro-RO"/>
        </w:rPr>
        <w:t xml:space="preserve">introduce </w:t>
      </w:r>
      <w:r w:rsidR="00EF79F7">
        <w:rPr>
          <w:rFonts w:eastAsia="Calibri"/>
          <w:sz w:val="28"/>
          <w:szCs w:val="28"/>
          <w:lang w:val="ro-RO"/>
        </w:rPr>
        <w:t xml:space="preserve">textul </w:t>
      </w:r>
      <w:r w:rsidRPr="005B0D68">
        <w:rPr>
          <w:rFonts w:eastAsia="Calibri"/>
          <w:sz w:val="28"/>
          <w:szCs w:val="28"/>
          <w:lang w:val="ro-RO"/>
        </w:rPr>
        <w:t>„</w:t>
      </w:r>
      <w:r w:rsidR="00EF79F7">
        <w:rPr>
          <w:rFonts w:eastAsia="Calibri"/>
          <w:sz w:val="28"/>
          <w:szCs w:val="28"/>
          <w:lang w:val="ro-RO"/>
        </w:rPr>
        <w:t xml:space="preserve"> , </w:t>
      </w:r>
      <w:r w:rsidRPr="005B0D68">
        <w:rPr>
          <w:rFonts w:eastAsia="Calibri"/>
          <w:sz w:val="28"/>
          <w:szCs w:val="28"/>
          <w:lang w:val="ro-RO"/>
        </w:rPr>
        <w:t>eviden</w:t>
      </w:r>
      <w:r w:rsidR="00C205EB">
        <w:rPr>
          <w:rFonts w:eastAsia="Calibri"/>
          <w:sz w:val="28"/>
          <w:szCs w:val="28"/>
          <w:lang w:val="ro-RO"/>
        </w:rPr>
        <w:t>ț</w:t>
      </w:r>
      <w:r w:rsidRPr="005B0D68">
        <w:rPr>
          <w:rFonts w:eastAsia="Calibri"/>
          <w:sz w:val="28"/>
          <w:szCs w:val="28"/>
          <w:lang w:val="ro-RO"/>
        </w:rPr>
        <w:t xml:space="preserve">ă”. </w:t>
      </w:r>
    </w:p>
    <w:p w14:paraId="54E84E3D" w14:textId="2D273F63" w:rsidR="005B0D68" w:rsidRPr="005B0D68" w:rsidRDefault="005B0D68" w:rsidP="000F0371">
      <w:pPr>
        <w:tabs>
          <w:tab w:val="left" w:pos="0"/>
        </w:tabs>
        <w:rPr>
          <w:rFonts w:eastAsia="Calibri"/>
          <w:sz w:val="28"/>
          <w:szCs w:val="28"/>
          <w:lang w:val="ro-RO"/>
        </w:rPr>
      </w:pPr>
      <w:r w:rsidRPr="005B0D68">
        <w:rPr>
          <w:rFonts w:eastAsia="Calibri"/>
          <w:sz w:val="28"/>
          <w:szCs w:val="28"/>
          <w:lang w:val="ro-RO"/>
        </w:rPr>
        <w:t>1</w:t>
      </w:r>
      <w:r w:rsidR="006B6CA3">
        <w:rPr>
          <w:rFonts w:eastAsia="Calibri"/>
          <w:sz w:val="28"/>
          <w:szCs w:val="28"/>
          <w:lang w:val="ro-RO"/>
        </w:rPr>
        <w:t>2</w:t>
      </w:r>
      <w:r w:rsidRPr="005B0D68">
        <w:rPr>
          <w:rFonts w:eastAsia="Calibri"/>
          <w:sz w:val="28"/>
          <w:szCs w:val="28"/>
          <w:lang w:val="ro-RO"/>
        </w:rPr>
        <w:t>. Articolul 22 se completează cu alineatul (4</w:t>
      </w:r>
      <w:r w:rsidRPr="005B0D68">
        <w:rPr>
          <w:rFonts w:eastAsia="Calibri"/>
          <w:sz w:val="28"/>
          <w:szCs w:val="28"/>
          <w:vertAlign w:val="superscript"/>
          <w:lang w:val="ro-RO"/>
        </w:rPr>
        <w:t>1</w:t>
      </w:r>
      <w:r w:rsidRPr="005B0D68">
        <w:rPr>
          <w:rFonts w:eastAsia="Calibri"/>
          <w:sz w:val="28"/>
          <w:szCs w:val="28"/>
          <w:lang w:val="ro-RO"/>
        </w:rPr>
        <w:t>) cu următorul con</w:t>
      </w:r>
      <w:r w:rsidR="00C205EB">
        <w:rPr>
          <w:rFonts w:eastAsia="Calibri"/>
          <w:sz w:val="28"/>
          <w:szCs w:val="28"/>
          <w:lang w:val="ro-RO"/>
        </w:rPr>
        <w:t>ț</w:t>
      </w:r>
      <w:r w:rsidRPr="005B0D68">
        <w:rPr>
          <w:rFonts w:eastAsia="Calibri"/>
          <w:sz w:val="28"/>
          <w:szCs w:val="28"/>
          <w:lang w:val="ro-RO"/>
        </w:rPr>
        <w:t xml:space="preserve">inut: </w:t>
      </w:r>
    </w:p>
    <w:p w14:paraId="1590C077" w14:textId="535F6E44" w:rsidR="005B0D68" w:rsidRPr="006563E6" w:rsidRDefault="005B0D68" w:rsidP="000F0371">
      <w:pPr>
        <w:tabs>
          <w:tab w:val="left" w:pos="0"/>
        </w:tabs>
        <w:rPr>
          <w:strike/>
          <w:color w:val="FF0000"/>
          <w:sz w:val="28"/>
          <w:szCs w:val="28"/>
          <w:lang w:val="ro-RO"/>
        </w:rPr>
      </w:pPr>
      <w:r w:rsidRPr="005B0D68">
        <w:rPr>
          <w:rFonts w:eastAsia="Calibri"/>
          <w:sz w:val="28"/>
          <w:szCs w:val="28"/>
          <w:lang w:val="ro-RO"/>
        </w:rPr>
        <w:t>„(4</w:t>
      </w:r>
      <w:r w:rsidRPr="005B0D68">
        <w:rPr>
          <w:rFonts w:eastAsia="Calibri"/>
          <w:sz w:val="28"/>
          <w:szCs w:val="28"/>
          <w:vertAlign w:val="superscript"/>
          <w:lang w:val="ro-RO"/>
        </w:rPr>
        <w:t>1</w:t>
      </w:r>
      <w:r w:rsidRPr="005B0D68">
        <w:rPr>
          <w:rFonts w:eastAsia="Calibri"/>
          <w:sz w:val="28"/>
          <w:szCs w:val="28"/>
          <w:lang w:val="ro-RO"/>
        </w:rPr>
        <w:t xml:space="preserve">) </w:t>
      </w:r>
      <w:r w:rsidRPr="005B0D68">
        <w:rPr>
          <w:sz w:val="28"/>
          <w:szCs w:val="28"/>
          <w:lang w:val="ro-RO"/>
        </w:rPr>
        <w:t xml:space="preserve">Serviciul de </w:t>
      </w:r>
      <w:r w:rsidRPr="00C3303F">
        <w:rPr>
          <w:sz w:val="28"/>
          <w:szCs w:val="28"/>
          <w:lang w:val="ro-RO"/>
        </w:rPr>
        <w:t>eviden</w:t>
      </w:r>
      <w:r w:rsidR="00C205EB" w:rsidRPr="00C3303F">
        <w:rPr>
          <w:sz w:val="28"/>
          <w:szCs w:val="28"/>
          <w:lang w:val="ro-RO"/>
        </w:rPr>
        <w:t>ț</w:t>
      </w:r>
      <w:r w:rsidRPr="00C3303F">
        <w:rPr>
          <w:sz w:val="28"/>
          <w:szCs w:val="28"/>
          <w:lang w:val="ro-RO"/>
        </w:rPr>
        <w:t xml:space="preserve">ă </w:t>
      </w:r>
      <w:r w:rsidR="00C205EB" w:rsidRPr="00C3303F">
        <w:rPr>
          <w:sz w:val="28"/>
          <w:szCs w:val="28"/>
          <w:lang w:val="ro-RO"/>
        </w:rPr>
        <w:t>ș</w:t>
      </w:r>
      <w:r w:rsidRPr="00C3303F">
        <w:rPr>
          <w:sz w:val="28"/>
          <w:szCs w:val="28"/>
          <w:lang w:val="ro-RO"/>
        </w:rPr>
        <w:t>i circula</w:t>
      </w:r>
      <w:r w:rsidR="00C205EB" w:rsidRPr="00C3303F">
        <w:rPr>
          <w:sz w:val="28"/>
          <w:szCs w:val="28"/>
          <w:lang w:val="ro-RO"/>
        </w:rPr>
        <w:t>ț</w:t>
      </w:r>
      <w:r w:rsidRPr="00C3303F">
        <w:rPr>
          <w:sz w:val="28"/>
          <w:szCs w:val="28"/>
          <w:lang w:val="ro-RO"/>
        </w:rPr>
        <w:t>ie a</w:t>
      </w:r>
      <w:r w:rsidRPr="005B0D68">
        <w:rPr>
          <w:sz w:val="28"/>
          <w:szCs w:val="28"/>
          <w:lang w:val="ro-RO"/>
        </w:rPr>
        <w:t xml:space="preserve"> bunurilor culturale mobile este autoritatea administrativă subordonată Ministerului Culturii, cu competen</w:t>
      </w:r>
      <w:r w:rsidR="00C205EB">
        <w:rPr>
          <w:sz w:val="28"/>
          <w:szCs w:val="28"/>
          <w:lang w:val="ro-RO"/>
        </w:rPr>
        <w:t>ț</w:t>
      </w:r>
      <w:r w:rsidRPr="005B0D68">
        <w:rPr>
          <w:sz w:val="28"/>
          <w:szCs w:val="28"/>
          <w:lang w:val="ro-RO"/>
        </w:rPr>
        <w:t>e în domeniul eviden</w:t>
      </w:r>
      <w:r w:rsidR="00C205EB">
        <w:rPr>
          <w:sz w:val="28"/>
          <w:szCs w:val="28"/>
          <w:lang w:val="ro-RO"/>
        </w:rPr>
        <w:t>ț</w:t>
      </w:r>
      <w:r w:rsidRPr="005B0D68">
        <w:rPr>
          <w:sz w:val="28"/>
          <w:szCs w:val="28"/>
          <w:lang w:val="ro-RO"/>
        </w:rPr>
        <w:t xml:space="preserve">ei </w:t>
      </w:r>
      <w:r w:rsidR="00C205EB">
        <w:rPr>
          <w:sz w:val="28"/>
          <w:szCs w:val="28"/>
          <w:lang w:val="ro-RO"/>
        </w:rPr>
        <w:t>ș</w:t>
      </w:r>
      <w:r w:rsidRPr="005B0D68">
        <w:rPr>
          <w:sz w:val="28"/>
          <w:szCs w:val="28"/>
          <w:lang w:val="ro-RO"/>
        </w:rPr>
        <w:t>i circula</w:t>
      </w:r>
      <w:r w:rsidR="00C205EB">
        <w:rPr>
          <w:sz w:val="28"/>
          <w:szCs w:val="28"/>
          <w:lang w:val="ro-RO"/>
        </w:rPr>
        <w:t>ț</w:t>
      </w:r>
      <w:r w:rsidRPr="005B0D68">
        <w:rPr>
          <w:sz w:val="28"/>
          <w:szCs w:val="28"/>
          <w:lang w:val="ro-RO"/>
        </w:rPr>
        <w:t>iei bunurilor culturale mobile.”</w:t>
      </w:r>
      <w:r w:rsidR="00557BDD">
        <w:rPr>
          <w:sz w:val="28"/>
          <w:szCs w:val="28"/>
          <w:lang w:val="ro-RO"/>
        </w:rPr>
        <w:t>.</w:t>
      </w:r>
    </w:p>
    <w:p w14:paraId="6D345717" w14:textId="7A2F4C8E" w:rsidR="005B0D68" w:rsidRPr="005B0D68" w:rsidRDefault="005B0D68" w:rsidP="000F0371">
      <w:pPr>
        <w:tabs>
          <w:tab w:val="left" w:pos="0"/>
        </w:tabs>
        <w:rPr>
          <w:rFonts w:eastAsia="Calibri"/>
          <w:sz w:val="28"/>
          <w:szCs w:val="28"/>
          <w:lang w:val="ro-RO"/>
        </w:rPr>
      </w:pPr>
      <w:r w:rsidRPr="005B0D68">
        <w:rPr>
          <w:rFonts w:eastAsia="Calibri"/>
          <w:sz w:val="28"/>
          <w:szCs w:val="28"/>
          <w:lang w:val="ro-RO"/>
        </w:rPr>
        <w:t>1</w:t>
      </w:r>
      <w:r w:rsidR="006B6CA3">
        <w:rPr>
          <w:rFonts w:eastAsia="Calibri"/>
          <w:sz w:val="28"/>
          <w:szCs w:val="28"/>
          <w:lang w:val="ro-RO"/>
        </w:rPr>
        <w:t>3</w:t>
      </w:r>
      <w:r w:rsidRPr="005B0D68">
        <w:rPr>
          <w:rFonts w:eastAsia="Calibri"/>
          <w:sz w:val="28"/>
          <w:szCs w:val="28"/>
          <w:lang w:val="ro-RO"/>
        </w:rPr>
        <w:t xml:space="preserve">. </w:t>
      </w:r>
      <w:r w:rsidR="00547A8D">
        <w:rPr>
          <w:rFonts w:eastAsia="Calibri"/>
          <w:sz w:val="28"/>
          <w:szCs w:val="28"/>
          <w:lang w:val="ro-RO"/>
        </w:rPr>
        <w:t>La a</w:t>
      </w:r>
      <w:r w:rsidRPr="005B0D68">
        <w:rPr>
          <w:rFonts w:eastAsia="Calibri"/>
          <w:sz w:val="28"/>
          <w:szCs w:val="28"/>
          <w:lang w:val="ro-RO"/>
        </w:rPr>
        <w:t>rticolul 23:</w:t>
      </w:r>
    </w:p>
    <w:p w14:paraId="0BFE0099" w14:textId="50F383B1" w:rsidR="005B0D68" w:rsidRPr="005B0D68" w:rsidRDefault="006157FF" w:rsidP="000F0371">
      <w:pPr>
        <w:tabs>
          <w:tab w:val="left" w:pos="0"/>
        </w:tabs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 xml:space="preserve">la </w:t>
      </w:r>
      <w:r w:rsidR="005B0D68" w:rsidRPr="005B0D68">
        <w:rPr>
          <w:rFonts w:eastAsia="Calibri"/>
          <w:sz w:val="28"/>
          <w:szCs w:val="28"/>
          <w:lang w:val="ro-RO"/>
        </w:rPr>
        <w:t xml:space="preserve">alineatul (2): </w:t>
      </w:r>
    </w:p>
    <w:p w14:paraId="2A69AF25" w14:textId="290FFEC9" w:rsidR="005B0D68" w:rsidRPr="005B0D68" w:rsidRDefault="006157FF" w:rsidP="000F0371">
      <w:pPr>
        <w:tabs>
          <w:tab w:val="left" w:pos="0"/>
        </w:tabs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 xml:space="preserve">la </w:t>
      </w:r>
      <w:r w:rsidR="005B0D68" w:rsidRPr="005B0D68">
        <w:rPr>
          <w:rFonts w:eastAsia="Calibri"/>
          <w:sz w:val="28"/>
          <w:szCs w:val="28"/>
          <w:lang w:val="ro-RO"/>
        </w:rPr>
        <w:t xml:space="preserve">litera a), textul „elaborarea </w:t>
      </w:r>
      <w:r w:rsidR="00C205EB">
        <w:rPr>
          <w:rFonts w:eastAsia="Calibri"/>
          <w:sz w:val="28"/>
          <w:szCs w:val="28"/>
          <w:lang w:val="ro-RO"/>
        </w:rPr>
        <w:t>ș</w:t>
      </w:r>
      <w:r w:rsidR="005B0D68" w:rsidRPr="005B0D68">
        <w:rPr>
          <w:rFonts w:eastAsia="Calibri"/>
          <w:sz w:val="28"/>
          <w:szCs w:val="28"/>
          <w:lang w:val="ro-RO"/>
        </w:rPr>
        <w:t xml:space="preserve">i implementarea de politici, strategii </w:t>
      </w:r>
      <w:r w:rsidR="00C205EB">
        <w:rPr>
          <w:rFonts w:eastAsia="Calibri"/>
          <w:sz w:val="28"/>
          <w:szCs w:val="28"/>
          <w:lang w:val="ro-RO"/>
        </w:rPr>
        <w:t>ș</w:t>
      </w:r>
      <w:r w:rsidR="005B0D68" w:rsidRPr="005B0D68">
        <w:rPr>
          <w:rFonts w:eastAsia="Calibri"/>
          <w:sz w:val="28"/>
          <w:szCs w:val="28"/>
          <w:lang w:val="ro-RO"/>
        </w:rPr>
        <w:t xml:space="preserve">i programe” se substituie cu textul „elaborarea politicilor, strategiilor </w:t>
      </w:r>
      <w:r w:rsidR="00C205EB">
        <w:rPr>
          <w:rFonts w:eastAsia="Calibri"/>
          <w:sz w:val="28"/>
          <w:szCs w:val="28"/>
          <w:lang w:val="ro-RO"/>
        </w:rPr>
        <w:t>ș</w:t>
      </w:r>
      <w:r w:rsidR="005B0D68" w:rsidRPr="005B0D68">
        <w:rPr>
          <w:rFonts w:eastAsia="Calibri"/>
          <w:sz w:val="28"/>
          <w:szCs w:val="28"/>
          <w:lang w:val="ro-RO"/>
        </w:rPr>
        <w:t>i programelor”;</w:t>
      </w:r>
    </w:p>
    <w:p w14:paraId="3370F5CF" w14:textId="65AE248F" w:rsidR="005B0D68" w:rsidRPr="005B0D68" w:rsidRDefault="00634B61" w:rsidP="000F0371">
      <w:pPr>
        <w:tabs>
          <w:tab w:val="left" w:pos="0"/>
        </w:tabs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 xml:space="preserve">la </w:t>
      </w:r>
      <w:r w:rsidR="005B0D68" w:rsidRPr="005B0D68">
        <w:rPr>
          <w:rFonts w:eastAsia="Calibri"/>
          <w:sz w:val="28"/>
          <w:szCs w:val="28"/>
          <w:lang w:val="ro-RO"/>
        </w:rPr>
        <w:t xml:space="preserve">litera b), cuvintele „elaborarea de norme </w:t>
      </w:r>
      <w:r w:rsidR="00C205EB">
        <w:rPr>
          <w:rFonts w:eastAsia="Calibri"/>
          <w:sz w:val="28"/>
          <w:szCs w:val="28"/>
          <w:lang w:val="ro-RO"/>
        </w:rPr>
        <w:t>ș</w:t>
      </w:r>
      <w:r w:rsidR="005B0D68" w:rsidRPr="005B0D68">
        <w:rPr>
          <w:rFonts w:eastAsia="Calibri"/>
          <w:sz w:val="28"/>
          <w:szCs w:val="28"/>
          <w:lang w:val="ro-RO"/>
        </w:rPr>
        <w:t xml:space="preserve">i de metodologii” se substituie cu cuvintele „elaborarea normelor </w:t>
      </w:r>
      <w:r w:rsidR="00C205EB">
        <w:rPr>
          <w:rFonts w:eastAsia="Calibri"/>
          <w:sz w:val="28"/>
          <w:szCs w:val="28"/>
          <w:lang w:val="ro-RO"/>
        </w:rPr>
        <w:t>ș</w:t>
      </w:r>
      <w:r w:rsidR="005B0D68" w:rsidRPr="005B0D68">
        <w:rPr>
          <w:rFonts w:eastAsia="Calibri"/>
          <w:sz w:val="28"/>
          <w:szCs w:val="28"/>
          <w:lang w:val="ro-RO"/>
        </w:rPr>
        <w:t>i metodologiilor”;</w:t>
      </w:r>
    </w:p>
    <w:p w14:paraId="0F78FF04" w14:textId="64BD5CFC" w:rsidR="005B0D68" w:rsidRPr="005B0D68" w:rsidRDefault="00634B61" w:rsidP="000F0371">
      <w:pPr>
        <w:rPr>
          <w:rFonts w:eastAsia="Calibri"/>
          <w:sz w:val="28"/>
          <w:szCs w:val="28"/>
          <w:lang w:val="ro-RO" w:eastAsia="ro-RO"/>
        </w:rPr>
      </w:pPr>
      <w:r>
        <w:rPr>
          <w:rFonts w:eastAsia="Calibri"/>
          <w:sz w:val="28"/>
          <w:szCs w:val="28"/>
          <w:lang w:val="ro-RO" w:eastAsia="ro-RO"/>
        </w:rPr>
        <w:t xml:space="preserve">la </w:t>
      </w:r>
      <w:r w:rsidR="005B0D68" w:rsidRPr="005B0D68">
        <w:rPr>
          <w:rFonts w:eastAsia="Calibri"/>
          <w:sz w:val="28"/>
          <w:szCs w:val="28"/>
          <w:lang w:val="ro-RO" w:eastAsia="ro-RO"/>
        </w:rPr>
        <w:t>alineatul (3) litera f), cuvântul „administrează” se substituie cu cuvântul „monitorizează”.</w:t>
      </w:r>
    </w:p>
    <w:p w14:paraId="2FDBFE51" w14:textId="18E0CB4E" w:rsidR="005B0D68" w:rsidRPr="005B0D68" w:rsidRDefault="005B0D68" w:rsidP="000F0371">
      <w:pPr>
        <w:rPr>
          <w:strike/>
          <w:sz w:val="28"/>
          <w:szCs w:val="28"/>
          <w:lang w:val="ro-RO"/>
        </w:rPr>
      </w:pPr>
      <w:r w:rsidRPr="005B0D68">
        <w:rPr>
          <w:rFonts w:eastAsia="Calibri"/>
          <w:sz w:val="28"/>
          <w:szCs w:val="28"/>
          <w:lang w:val="ro-RO"/>
        </w:rPr>
        <w:t>1</w:t>
      </w:r>
      <w:r w:rsidR="006B6CA3">
        <w:rPr>
          <w:rFonts w:eastAsia="Calibri"/>
          <w:sz w:val="28"/>
          <w:szCs w:val="28"/>
          <w:lang w:val="ro-RO"/>
        </w:rPr>
        <w:t>4</w:t>
      </w:r>
      <w:r w:rsidRPr="005B0D68">
        <w:rPr>
          <w:rFonts w:eastAsia="Calibri"/>
          <w:sz w:val="28"/>
          <w:szCs w:val="28"/>
          <w:lang w:val="ro-RO" w:eastAsia="ro-RO"/>
        </w:rPr>
        <w:t>.</w:t>
      </w:r>
      <w:r w:rsidR="00850C16">
        <w:rPr>
          <w:rFonts w:eastAsia="Calibri"/>
          <w:sz w:val="28"/>
          <w:szCs w:val="28"/>
          <w:lang w:val="ro-RO" w:eastAsia="ro-RO"/>
        </w:rPr>
        <w:t xml:space="preserve"> </w:t>
      </w:r>
      <w:r w:rsidR="00537F9D">
        <w:rPr>
          <w:rFonts w:eastAsia="Calibri"/>
          <w:sz w:val="28"/>
          <w:szCs w:val="28"/>
          <w:lang w:val="ro-RO" w:eastAsia="ro-RO"/>
        </w:rPr>
        <w:t>La a</w:t>
      </w:r>
      <w:r w:rsidRPr="005B0D68">
        <w:rPr>
          <w:rFonts w:eastAsia="Calibri"/>
          <w:sz w:val="28"/>
          <w:szCs w:val="28"/>
          <w:lang w:val="ro-RO" w:eastAsia="ro-RO"/>
        </w:rPr>
        <w:t xml:space="preserve">rticolul 27: </w:t>
      </w:r>
    </w:p>
    <w:p w14:paraId="25B8364E" w14:textId="63C27583" w:rsidR="005B0D68" w:rsidRPr="005B0D68" w:rsidRDefault="006F7C98" w:rsidP="000F0371">
      <w:pPr>
        <w:rPr>
          <w:rFonts w:eastAsia="Calibri"/>
          <w:sz w:val="28"/>
          <w:szCs w:val="28"/>
          <w:lang w:val="ro-RO" w:eastAsia="ro-RO"/>
        </w:rPr>
      </w:pPr>
      <w:r>
        <w:rPr>
          <w:rFonts w:eastAsia="Calibri"/>
          <w:sz w:val="28"/>
          <w:szCs w:val="28"/>
          <w:lang w:val="ro-RO" w:eastAsia="ro-RO"/>
        </w:rPr>
        <w:t xml:space="preserve">la </w:t>
      </w:r>
      <w:r w:rsidR="005B0D68" w:rsidRPr="005B0D68">
        <w:rPr>
          <w:rFonts w:eastAsia="Calibri"/>
          <w:sz w:val="28"/>
          <w:szCs w:val="28"/>
          <w:lang w:val="ro-RO" w:eastAsia="ro-RO"/>
        </w:rPr>
        <w:t xml:space="preserve">alineatul (1) literele a) </w:t>
      </w:r>
      <w:r w:rsidR="00C205EB">
        <w:rPr>
          <w:rFonts w:eastAsia="Calibri"/>
          <w:sz w:val="28"/>
          <w:szCs w:val="28"/>
          <w:lang w:val="ro-RO" w:eastAsia="ro-RO"/>
        </w:rPr>
        <w:t>ș</w:t>
      </w:r>
      <w:r w:rsidR="005B0D68" w:rsidRPr="005B0D68">
        <w:rPr>
          <w:rFonts w:eastAsia="Calibri"/>
          <w:sz w:val="28"/>
          <w:szCs w:val="28"/>
          <w:lang w:val="ro-RO" w:eastAsia="ro-RO"/>
        </w:rPr>
        <w:t xml:space="preserve">i b), cuvântul </w:t>
      </w:r>
      <w:r w:rsidR="005B0D68" w:rsidRPr="002B68AD">
        <w:rPr>
          <w:rFonts w:eastAsia="Calibri"/>
          <w:sz w:val="28"/>
          <w:szCs w:val="28"/>
          <w:lang w:val="ro-RO" w:eastAsia="ro-RO"/>
        </w:rPr>
        <w:t>„clasat”</w:t>
      </w:r>
      <w:r w:rsidR="005B0D68" w:rsidRPr="005B0D68">
        <w:rPr>
          <w:rFonts w:eastAsia="Calibri"/>
          <w:sz w:val="28"/>
          <w:szCs w:val="28"/>
          <w:lang w:val="ro-RO" w:eastAsia="ro-RO"/>
        </w:rPr>
        <w:t xml:space="preserve"> se substituie cu cuvântul „cultural”;</w:t>
      </w:r>
    </w:p>
    <w:p w14:paraId="7B51022D" w14:textId="36232172" w:rsidR="005B0D68" w:rsidRPr="005B0D68" w:rsidRDefault="001572B7" w:rsidP="000F0371">
      <w:pPr>
        <w:rPr>
          <w:rFonts w:eastAsia="Calibri"/>
          <w:sz w:val="28"/>
          <w:szCs w:val="28"/>
          <w:lang w:val="ro-RO" w:eastAsia="ro-RO"/>
        </w:rPr>
      </w:pPr>
      <w:r>
        <w:rPr>
          <w:rFonts w:eastAsia="Calibri"/>
          <w:sz w:val="28"/>
          <w:szCs w:val="28"/>
          <w:lang w:val="ro-RO" w:eastAsia="ro-RO"/>
        </w:rPr>
        <w:t xml:space="preserve">la </w:t>
      </w:r>
      <w:r w:rsidR="005B0D68" w:rsidRPr="005B0D68">
        <w:rPr>
          <w:rFonts w:eastAsia="Calibri"/>
          <w:sz w:val="28"/>
          <w:szCs w:val="28"/>
          <w:lang w:val="ro-RO" w:eastAsia="ro-RO"/>
        </w:rPr>
        <w:t>alineatul (5) se completează cu textul „</w:t>
      </w:r>
      <w:r w:rsidR="00022431">
        <w:rPr>
          <w:rFonts w:eastAsia="Calibri"/>
          <w:sz w:val="28"/>
          <w:szCs w:val="28"/>
          <w:lang w:val="ro-RO" w:eastAsia="ro-RO"/>
        </w:rPr>
        <w:t xml:space="preserve"> , </w:t>
      </w:r>
      <w:r w:rsidR="005B0D68" w:rsidRPr="00F64480">
        <w:rPr>
          <w:rFonts w:eastAsia="Calibri"/>
          <w:sz w:val="28"/>
          <w:szCs w:val="28"/>
          <w:lang w:val="ro-RO" w:eastAsia="ro-RO"/>
        </w:rPr>
        <w:t xml:space="preserve">inclusiv </w:t>
      </w:r>
      <w:r w:rsidR="005B0D68" w:rsidRPr="00F64480">
        <w:rPr>
          <w:sz w:val="28"/>
          <w:szCs w:val="28"/>
          <w:lang w:val="ro-RO"/>
        </w:rPr>
        <w:t>Conven</w:t>
      </w:r>
      <w:r w:rsidR="00C205EB" w:rsidRPr="00F64480">
        <w:rPr>
          <w:sz w:val="28"/>
          <w:szCs w:val="28"/>
          <w:lang w:val="ro-RO"/>
        </w:rPr>
        <w:t>ț</w:t>
      </w:r>
      <w:r w:rsidR="005B0D68" w:rsidRPr="00F64480">
        <w:rPr>
          <w:sz w:val="28"/>
          <w:szCs w:val="28"/>
          <w:lang w:val="ro-RO"/>
        </w:rPr>
        <w:t>ia UNESCO din 14</w:t>
      </w:r>
      <w:r w:rsidR="002656EB" w:rsidRPr="00F64480">
        <w:rPr>
          <w:sz w:val="28"/>
          <w:szCs w:val="28"/>
          <w:lang w:val="ro-RO"/>
        </w:rPr>
        <w:t> </w:t>
      </w:r>
      <w:r w:rsidR="005B0D68" w:rsidRPr="00F64480">
        <w:rPr>
          <w:sz w:val="28"/>
          <w:szCs w:val="28"/>
          <w:lang w:val="ro-RO"/>
        </w:rPr>
        <w:t>noiembrie 1970</w:t>
      </w:r>
      <w:r w:rsidR="005B0D68" w:rsidRPr="005B0D68">
        <w:rPr>
          <w:sz w:val="28"/>
          <w:szCs w:val="28"/>
          <w:lang w:val="ro-RO"/>
        </w:rPr>
        <w:t xml:space="preserve"> asupra măsurilor ce urmează a fi luate pentru interzicerea </w:t>
      </w:r>
      <w:r w:rsidR="00C205EB">
        <w:rPr>
          <w:sz w:val="28"/>
          <w:szCs w:val="28"/>
          <w:lang w:val="ro-RO"/>
        </w:rPr>
        <w:t>ș</w:t>
      </w:r>
      <w:r w:rsidR="005B0D68" w:rsidRPr="005B0D68">
        <w:rPr>
          <w:sz w:val="28"/>
          <w:szCs w:val="28"/>
          <w:lang w:val="ro-RO"/>
        </w:rPr>
        <w:t>i împiedicarea opera</w:t>
      </w:r>
      <w:r w:rsidR="00C205EB">
        <w:rPr>
          <w:sz w:val="28"/>
          <w:szCs w:val="28"/>
          <w:lang w:val="ro-RO"/>
        </w:rPr>
        <w:t>ț</w:t>
      </w:r>
      <w:r w:rsidR="005B0D68" w:rsidRPr="005B0D68">
        <w:rPr>
          <w:sz w:val="28"/>
          <w:szCs w:val="28"/>
          <w:lang w:val="ro-RO"/>
        </w:rPr>
        <w:t>i</w:t>
      </w:r>
      <w:r w:rsidR="009C554E">
        <w:rPr>
          <w:sz w:val="28"/>
          <w:szCs w:val="28"/>
          <w:lang w:val="ro-RO"/>
        </w:rPr>
        <w:t>unilor</w:t>
      </w:r>
      <w:r w:rsidR="005B0D68" w:rsidRPr="005B0D68">
        <w:rPr>
          <w:sz w:val="28"/>
          <w:szCs w:val="28"/>
          <w:lang w:val="ro-RO"/>
        </w:rPr>
        <w:t xml:space="preserve"> ilicite de import, export </w:t>
      </w:r>
      <w:r w:rsidR="00C205EB">
        <w:rPr>
          <w:sz w:val="28"/>
          <w:szCs w:val="28"/>
          <w:lang w:val="ro-RO"/>
        </w:rPr>
        <w:t>ș</w:t>
      </w:r>
      <w:r w:rsidR="005B0D68" w:rsidRPr="005B0D68">
        <w:rPr>
          <w:sz w:val="28"/>
          <w:szCs w:val="28"/>
          <w:lang w:val="ro-RO"/>
        </w:rPr>
        <w:t xml:space="preserve">i transfer de </w:t>
      </w:r>
      <w:r w:rsidR="005B0D68" w:rsidRPr="009C554E">
        <w:rPr>
          <w:sz w:val="28"/>
          <w:szCs w:val="28"/>
          <w:lang w:val="ro-RO"/>
        </w:rPr>
        <w:t>proprietate al</w:t>
      </w:r>
      <w:r w:rsidR="005B0D68" w:rsidRPr="005B0D68">
        <w:rPr>
          <w:sz w:val="28"/>
          <w:szCs w:val="28"/>
          <w:lang w:val="ro-RO"/>
        </w:rPr>
        <w:t xml:space="preserve"> bunurilor culturale”</w:t>
      </w:r>
      <w:r w:rsidR="00F64480">
        <w:rPr>
          <w:sz w:val="28"/>
          <w:szCs w:val="28"/>
          <w:lang w:val="ro-RO"/>
        </w:rPr>
        <w:t>.</w:t>
      </w:r>
    </w:p>
    <w:p w14:paraId="6DCD78D9" w14:textId="0817D4B5" w:rsidR="005B0D68" w:rsidRPr="005B0D68" w:rsidRDefault="005B0D68" w:rsidP="000F0371">
      <w:pPr>
        <w:rPr>
          <w:rFonts w:eastAsia="Calibri"/>
          <w:sz w:val="28"/>
          <w:szCs w:val="28"/>
          <w:lang w:val="ro-RO" w:eastAsia="ro-RO"/>
        </w:rPr>
      </w:pPr>
      <w:r w:rsidRPr="005B0D68">
        <w:rPr>
          <w:rFonts w:eastAsia="Calibri"/>
          <w:sz w:val="28"/>
          <w:szCs w:val="28"/>
          <w:lang w:val="ro-RO" w:eastAsia="ro-RO"/>
        </w:rPr>
        <w:t>1</w:t>
      </w:r>
      <w:r w:rsidR="006B6CA3">
        <w:rPr>
          <w:rFonts w:eastAsia="Calibri"/>
          <w:sz w:val="28"/>
          <w:szCs w:val="28"/>
          <w:lang w:val="ro-RO" w:eastAsia="ro-RO"/>
        </w:rPr>
        <w:t>5</w:t>
      </w:r>
      <w:r w:rsidRPr="005B0D68">
        <w:rPr>
          <w:rFonts w:eastAsia="Calibri"/>
          <w:sz w:val="28"/>
          <w:szCs w:val="28"/>
          <w:lang w:val="ro-RO" w:eastAsia="ro-RO"/>
        </w:rPr>
        <w:t xml:space="preserve">. </w:t>
      </w:r>
      <w:r w:rsidR="00180022">
        <w:rPr>
          <w:rFonts w:eastAsia="Calibri"/>
          <w:sz w:val="28"/>
          <w:szCs w:val="28"/>
          <w:lang w:val="ro-RO" w:eastAsia="ro-RO"/>
        </w:rPr>
        <w:t>La a</w:t>
      </w:r>
      <w:r w:rsidRPr="005B0D68">
        <w:rPr>
          <w:rFonts w:eastAsia="Calibri"/>
          <w:sz w:val="28"/>
          <w:szCs w:val="28"/>
          <w:lang w:val="ro-RO" w:eastAsia="ro-RO"/>
        </w:rPr>
        <w:t>rticolul 29 alineatul (1):</w:t>
      </w:r>
    </w:p>
    <w:p w14:paraId="7EA20A73" w14:textId="4DE1AC03" w:rsidR="005B0D68" w:rsidRPr="005B0D68" w:rsidRDefault="00487238" w:rsidP="000F0371">
      <w:pPr>
        <w:rPr>
          <w:rFonts w:eastAsia="Calibri"/>
          <w:sz w:val="28"/>
          <w:szCs w:val="28"/>
          <w:lang w:val="ro-RO" w:eastAsia="ro-RO"/>
        </w:rPr>
      </w:pPr>
      <w:r>
        <w:rPr>
          <w:rFonts w:eastAsia="Calibri"/>
          <w:sz w:val="28"/>
          <w:szCs w:val="28"/>
          <w:lang w:val="ro-RO" w:eastAsia="ro-RO"/>
        </w:rPr>
        <w:t xml:space="preserve">la </w:t>
      </w:r>
      <w:r w:rsidR="005B0D68" w:rsidRPr="005B0D68">
        <w:rPr>
          <w:rFonts w:eastAsia="Calibri"/>
          <w:sz w:val="28"/>
          <w:szCs w:val="28"/>
          <w:lang w:val="ro-RO" w:eastAsia="ro-RO"/>
        </w:rPr>
        <w:t xml:space="preserve">litera c), cuvintele </w:t>
      </w:r>
      <w:r w:rsidR="005B0D68" w:rsidRPr="002B68AD">
        <w:rPr>
          <w:rFonts w:eastAsia="Calibri"/>
          <w:sz w:val="28"/>
          <w:szCs w:val="28"/>
          <w:lang w:val="ro-RO" w:eastAsia="ro-RO"/>
        </w:rPr>
        <w:t>„clasate sau</w:t>
      </w:r>
      <w:r w:rsidR="005B0D68" w:rsidRPr="005B0D68">
        <w:rPr>
          <w:rFonts w:eastAsia="Calibri"/>
          <w:sz w:val="28"/>
          <w:szCs w:val="28"/>
          <w:lang w:val="ro-RO" w:eastAsia="ro-RO"/>
        </w:rPr>
        <w:t xml:space="preserve"> susceptibile de clasare” se exclud;</w:t>
      </w:r>
    </w:p>
    <w:p w14:paraId="75104900" w14:textId="6590E001" w:rsidR="005B0D68" w:rsidRDefault="00487238" w:rsidP="000F0371">
      <w:pPr>
        <w:rPr>
          <w:rFonts w:eastAsia="Calibri"/>
          <w:sz w:val="28"/>
          <w:szCs w:val="28"/>
          <w:lang w:val="ro-RO" w:eastAsia="ro-RO"/>
        </w:rPr>
      </w:pPr>
      <w:r>
        <w:rPr>
          <w:rFonts w:eastAsia="Calibri"/>
          <w:sz w:val="28"/>
          <w:szCs w:val="28"/>
          <w:lang w:val="ro-RO" w:eastAsia="ro-RO"/>
        </w:rPr>
        <w:t xml:space="preserve">la </w:t>
      </w:r>
      <w:r w:rsidR="005B0D68" w:rsidRPr="005B0D68">
        <w:rPr>
          <w:rFonts w:eastAsia="Calibri"/>
          <w:sz w:val="28"/>
          <w:szCs w:val="28"/>
          <w:lang w:val="ro-RO" w:eastAsia="ro-RO"/>
        </w:rPr>
        <w:t xml:space="preserve">litera d), cuvântul </w:t>
      </w:r>
      <w:r w:rsidR="005B0D68" w:rsidRPr="002B68AD">
        <w:rPr>
          <w:rFonts w:eastAsia="Calibri"/>
          <w:sz w:val="28"/>
          <w:szCs w:val="28"/>
          <w:lang w:val="ro-RO" w:eastAsia="ro-RO"/>
        </w:rPr>
        <w:t>„clasate” se</w:t>
      </w:r>
      <w:r w:rsidR="005B0D68" w:rsidRPr="005B0D68">
        <w:rPr>
          <w:rFonts w:eastAsia="Calibri"/>
          <w:sz w:val="28"/>
          <w:szCs w:val="28"/>
          <w:lang w:val="ro-RO" w:eastAsia="ro-RO"/>
        </w:rPr>
        <w:t xml:space="preserve"> exclude.</w:t>
      </w:r>
    </w:p>
    <w:p w14:paraId="5E00522A" w14:textId="77777777" w:rsidR="006563E6" w:rsidRPr="005B0D68" w:rsidRDefault="006563E6" w:rsidP="000F0371">
      <w:pPr>
        <w:rPr>
          <w:rFonts w:eastAsia="Calibri"/>
          <w:sz w:val="28"/>
          <w:szCs w:val="28"/>
          <w:lang w:val="ro-RO" w:eastAsia="ro-RO"/>
        </w:rPr>
      </w:pPr>
    </w:p>
    <w:p w14:paraId="0CCD6C41" w14:textId="54E0491C" w:rsidR="005B0D68" w:rsidRPr="005B0D68" w:rsidRDefault="005B0D68" w:rsidP="000F0371">
      <w:pPr>
        <w:rPr>
          <w:sz w:val="28"/>
          <w:szCs w:val="28"/>
          <w:shd w:val="clear" w:color="auto" w:fill="FFFFFF"/>
          <w:lang w:val="ro-RO" w:eastAsia="ru-RU"/>
        </w:rPr>
      </w:pPr>
      <w:r w:rsidRPr="005B0D68">
        <w:rPr>
          <w:b/>
          <w:sz w:val="28"/>
          <w:szCs w:val="28"/>
          <w:lang w:val="ro-RO"/>
        </w:rPr>
        <w:t xml:space="preserve">Art. II. </w:t>
      </w:r>
      <w:r w:rsidR="002656EB">
        <w:rPr>
          <w:sz w:val="28"/>
          <w:szCs w:val="28"/>
          <w:lang w:val="ro-RO"/>
        </w:rPr>
        <w:t>–</w:t>
      </w:r>
      <w:r w:rsidRPr="005B0D68">
        <w:rPr>
          <w:sz w:val="28"/>
          <w:szCs w:val="28"/>
          <w:lang w:val="ro-RO"/>
        </w:rPr>
        <w:t xml:space="preserve"> </w:t>
      </w:r>
      <w:r w:rsidRPr="005B0D68">
        <w:rPr>
          <w:sz w:val="28"/>
          <w:szCs w:val="28"/>
          <w:shd w:val="clear" w:color="auto" w:fill="FFFFFF"/>
          <w:lang w:val="ro-RO"/>
        </w:rPr>
        <w:t>Guvernul, în termen de 6 luni de la data intrării în vigoare a prezentei legi, va aproba:</w:t>
      </w:r>
    </w:p>
    <w:p w14:paraId="4C38C6D6" w14:textId="1946337F" w:rsidR="00180022" w:rsidRPr="00180022" w:rsidRDefault="00F52AA2" w:rsidP="000F0371">
      <w:pPr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lang w:val="ro-RO"/>
        </w:rPr>
        <w:t>a</w:t>
      </w:r>
      <w:r w:rsidR="00180022" w:rsidRPr="003A6B9D">
        <w:rPr>
          <w:sz w:val="28"/>
          <w:szCs w:val="28"/>
          <w:lang w:val="ro-RO"/>
        </w:rPr>
        <w:t>)</w:t>
      </w:r>
      <w:r w:rsidR="00180022">
        <w:rPr>
          <w:sz w:val="28"/>
          <w:szCs w:val="28"/>
          <w:lang w:val="ro-RO"/>
        </w:rPr>
        <w:t xml:space="preserve"> </w:t>
      </w:r>
      <w:r w:rsidR="005B0D68" w:rsidRPr="00487238">
        <w:rPr>
          <w:sz w:val="28"/>
          <w:szCs w:val="28"/>
          <w:lang w:val="ro-RO"/>
        </w:rPr>
        <w:t xml:space="preserve">Regulamentul de organizare </w:t>
      </w:r>
      <w:r w:rsidR="00C205EB" w:rsidRPr="00487238">
        <w:rPr>
          <w:sz w:val="28"/>
          <w:szCs w:val="28"/>
          <w:lang w:val="ro-RO"/>
        </w:rPr>
        <w:t>ș</w:t>
      </w:r>
      <w:r w:rsidR="005B0D68" w:rsidRPr="00487238">
        <w:rPr>
          <w:sz w:val="28"/>
          <w:szCs w:val="28"/>
          <w:lang w:val="ro-RO"/>
        </w:rPr>
        <w:t>i func</w:t>
      </w:r>
      <w:r w:rsidR="00C205EB" w:rsidRPr="00487238">
        <w:rPr>
          <w:sz w:val="28"/>
          <w:szCs w:val="28"/>
          <w:lang w:val="ro-RO"/>
        </w:rPr>
        <w:t>ț</w:t>
      </w:r>
      <w:r w:rsidR="005B0D68" w:rsidRPr="00487238">
        <w:rPr>
          <w:sz w:val="28"/>
          <w:szCs w:val="28"/>
          <w:lang w:val="ro-RO"/>
        </w:rPr>
        <w:t>ionare a Serviciului de eviden</w:t>
      </w:r>
      <w:r w:rsidR="00C205EB" w:rsidRPr="00487238">
        <w:rPr>
          <w:sz w:val="28"/>
          <w:szCs w:val="28"/>
          <w:lang w:val="ro-RO"/>
        </w:rPr>
        <w:t>ț</w:t>
      </w:r>
      <w:r w:rsidR="005B0D68" w:rsidRPr="00487238">
        <w:rPr>
          <w:sz w:val="28"/>
          <w:szCs w:val="28"/>
          <w:lang w:val="ro-RO"/>
        </w:rPr>
        <w:t xml:space="preserve">ă </w:t>
      </w:r>
      <w:r w:rsidR="00C205EB" w:rsidRPr="00487238">
        <w:rPr>
          <w:sz w:val="28"/>
          <w:szCs w:val="28"/>
          <w:lang w:val="ro-RO"/>
        </w:rPr>
        <w:t>ș</w:t>
      </w:r>
      <w:r w:rsidR="005B0D68" w:rsidRPr="00487238">
        <w:rPr>
          <w:sz w:val="28"/>
          <w:szCs w:val="28"/>
          <w:lang w:val="ro-RO"/>
        </w:rPr>
        <w:t>i</w:t>
      </w:r>
      <w:r w:rsidR="00180022" w:rsidRPr="00487238">
        <w:rPr>
          <w:sz w:val="28"/>
          <w:szCs w:val="28"/>
          <w:lang w:val="ro-RO"/>
        </w:rPr>
        <w:t xml:space="preserve"> </w:t>
      </w:r>
      <w:r w:rsidR="005B0D68" w:rsidRPr="00487238">
        <w:rPr>
          <w:sz w:val="28"/>
          <w:szCs w:val="28"/>
          <w:lang w:val="ro-RO"/>
        </w:rPr>
        <w:t>circula</w:t>
      </w:r>
      <w:r w:rsidR="00C205EB" w:rsidRPr="00487238">
        <w:rPr>
          <w:sz w:val="28"/>
          <w:szCs w:val="28"/>
          <w:lang w:val="ro-RO"/>
        </w:rPr>
        <w:t>ț</w:t>
      </w:r>
      <w:r w:rsidR="005B0D68" w:rsidRPr="00487238">
        <w:rPr>
          <w:sz w:val="28"/>
          <w:szCs w:val="28"/>
          <w:lang w:val="ro-RO"/>
        </w:rPr>
        <w:t>ie a bunurilor culturale mobile;</w:t>
      </w:r>
    </w:p>
    <w:p w14:paraId="12C388DB" w14:textId="6706B21D" w:rsidR="005B0D68" w:rsidRPr="00180022" w:rsidRDefault="00F52AA2" w:rsidP="000F0371">
      <w:pPr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lang w:val="ro-RO"/>
        </w:rPr>
        <w:t>b</w:t>
      </w:r>
      <w:r w:rsidR="00180022" w:rsidRPr="003A6B9D">
        <w:rPr>
          <w:sz w:val="28"/>
          <w:szCs w:val="28"/>
          <w:lang w:val="ro-RO"/>
        </w:rPr>
        <w:t>)</w:t>
      </w:r>
      <w:r w:rsidR="00180022">
        <w:rPr>
          <w:sz w:val="28"/>
          <w:szCs w:val="28"/>
          <w:lang w:val="ro-RO"/>
        </w:rPr>
        <w:t xml:space="preserve"> </w:t>
      </w:r>
      <w:r w:rsidR="005B0D68" w:rsidRPr="00487238">
        <w:rPr>
          <w:sz w:val="28"/>
          <w:szCs w:val="28"/>
          <w:lang w:val="ro-RO"/>
        </w:rPr>
        <w:t>Regulamentul</w:t>
      </w:r>
      <w:r w:rsidR="005B0D68" w:rsidRPr="00180022">
        <w:rPr>
          <w:sz w:val="28"/>
          <w:szCs w:val="28"/>
          <w:lang w:val="ro-RO"/>
        </w:rPr>
        <w:t xml:space="preserve"> privind circula</w:t>
      </w:r>
      <w:r w:rsidR="00C205EB" w:rsidRPr="00180022">
        <w:rPr>
          <w:sz w:val="28"/>
          <w:szCs w:val="28"/>
          <w:lang w:val="ro-RO"/>
        </w:rPr>
        <w:t>ț</w:t>
      </w:r>
      <w:r w:rsidR="005B0D68" w:rsidRPr="00180022">
        <w:rPr>
          <w:sz w:val="28"/>
          <w:szCs w:val="28"/>
          <w:lang w:val="ro-RO"/>
        </w:rPr>
        <w:t>ia bunurilor culturale mobile.</w:t>
      </w:r>
    </w:p>
    <w:p w14:paraId="7265F5E0" w14:textId="77777777" w:rsidR="005B0D68" w:rsidRPr="005B0D68" w:rsidRDefault="005B0D68" w:rsidP="000F0371">
      <w:pPr>
        <w:rPr>
          <w:sz w:val="28"/>
          <w:szCs w:val="28"/>
          <w:lang w:val="ro-RO"/>
        </w:rPr>
      </w:pPr>
    </w:p>
    <w:p w14:paraId="4C9674AE" w14:textId="77777777" w:rsidR="005B0D68" w:rsidRPr="005B0D68" w:rsidRDefault="005B0D68" w:rsidP="000F0371">
      <w:pPr>
        <w:rPr>
          <w:b/>
          <w:color w:val="000000"/>
          <w:sz w:val="28"/>
          <w:szCs w:val="28"/>
          <w:lang w:val="ro-RO"/>
        </w:rPr>
      </w:pPr>
    </w:p>
    <w:p w14:paraId="43071D0A" w14:textId="43BCE8AA" w:rsidR="005B0D68" w:rsidRPr="006553B5" w:rsidRDefault="006553B5" w:rsidP="000F0371">
      <w:pPr>
        <w:rPr>
          <w:b/>
          <w:color w:val="000000"/>
          <w:sz w:val="28"/>
          <w:szCs w:val="28"/>
          <w:lang w:val="ro-RO"/>
        </w:rPr>
      </w:pPr>
      <w:r w:rsidRPr="006553B5">
        <w:rPr>
          <w:b/>
          <w:color w:val="000000"/>
          <w:sz w:val="28"/>
          <w:szCs w:val="28"/>
          <w:lang w:val="ro-RO"/>
        </w:rPr>
        <w:t>Președintele Parlamentului</w:t>
      </w:r>
    </w:p>
    <w:p w14:paraId="02F1DCB5" w14:textId="77777777" w:rsidR="005B0D68" w:rsidRDefault="005B0D68" w:rsidP="000F0371">
      <w:pPr>
        <w:rPr>
          <w:b/>
          <w:color w:val="000000"/>
          <w:sz w:val="28"/>
          <w:szCs w:val="28"/>
          <w:lang w:val="ro-RO"/>
        </w:rPr>
      </w:pPr>
    </w:p>
    <w:p w14:paraId="13ACB797" w14:textId="77777777" w:rsidR="005B0D68" w:rsidRDefault="005B0D68" w:rsidP="000F0371">
      <w:pPr>
        <w:rPr>
          <w:lang w:val="ro-RO"/>
        </w:rPr>
      </w:pPr>
    </w:p>
    <w:p w14:paraId="09A2582C" w14:textId="77777777" w:rsidR="005B0D68" w:rsidRPr="005B0D68" w:rsidRDefault="005B0D68" w:rsidP="000F037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0F037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0F037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0F037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bookmarkStart w:id="0" w:name="_GoBack"/>
      <w:bookmarkEnd w:id="0"/>
    </w:p>
    <w:p w14:paraId="4F110DBB" w14:textId="77777777" w:rsidR="00633BD9" w:rsidRPr="00FA194B" w:rsidRDefault="00633BD9" w:rsidP="000F037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0F0371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DBC9C1" w14:textId="77777777" w:rsidR="002733D6" w:rsidRDefault="002733D6" w:rsidP="00026B87">
      <w:r>
        <w:separator/>
      </w:r>
    </w:p>
  </w:endnote>
  <w:endnote w:type="continuationSeparator" w:id="0">
    <w:p w14:paraId="794038F6" w14:textId="77777777" w:rsidR="002733D6" w:rsidRDefault="002733D6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22AD2B" w14:textId="77C415E2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F151A">
      <w:rPr>
        <w:noProof/>
        <w:sz w:val="16"/>
        <w:szCs w:val="16"/>
      </w:rPr>
      <w:t>Y:\200\2022\HOTĂRÂRI\20440\20440 -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5565FB" w14:textId="63725428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F151A">
      <w:rPr>
        <w:noProof/>
        <w:sz w:val="16"/>
        <w:szCs w:val="16"/>
      </w:rPr>
      <w:t>Y:\200\2022\HOTĂRÂRI\20440\20440 -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094DEE" w14:textId="77777777" w:rsidR="002733D6" w:rsidRDefault="002733D6" w:rsidP="00026B87">
      <w:r>
        <w:separator/>
      </w:r>
    </w:p>
  </w:footnote>
  <w:footnote w:type="continuationSeparator" w:id="0">
    <w:p w14:paraId="0056A38B" w14:textId="77777777" w:rsidR="002733D6" w:rsidRDefault="002733D6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12912F" w14:textId="77777777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6F151A" w:rsidRPr="006F151A">
      <w:rPr>
        <w:noProof/>
        <w:lang w:val="ro-RO"/>
      </w:rPr>
      <w:t>5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67EBACB6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655782">
            <w:rPr>
              <w:rFonts w:ascii="Times New Roman" w:hAnsi="Times New Roman"/>
              <w:b/>
              <w:sz w:val="28"/>
              <w:szCs w:val="28"/>
              <w:u w:val="single"/>
              <w:lang w:val="ru-RU"/>
            </w:rPr>
            <w:t xml:space="preserve">1 </w:t>
          </w:r>
          <w:proofErr w:type="spellStart"/>
          <w:r w:rsidR="00655782">
            <w:rPr>
              <w:rFonts w:ascii="Times New Roman" w:hAnsi="Times New Roman"/>
              <w:b/>
              <w:sz w:val="28"/>
              <w:szCs w:val="28"/>
              <w:u w:val="single"/>
            </w:rPr>
            <w:t>septembrie</w:t>
          </w:r>
          <w:proofErr w:type="spellEnd"/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E310DF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97E9B"/>
    <w:multiLevelType w:val="hybridMultilevel"/>
    <w:tmpl w:val="B0AE8D32"/>
    <w:lvl w:ilvl="0" w:tplc="472CCF10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8190019" w:tentative="1">
      <w:start w:val="1"/>
      <w:numFmt w:val="lowerLetter"/>
      <w:lvlText w:val="%2."/>
      <w:lvlJc w:val="left"/>
      <w:pPr>
        <w:ind w:left="1789" w:hanging="360"/>
      </w:pPr>
    </w:lvl>
    <w:lvl w:ilvl="2" w:tplc="0819001B" w:tentative="1">
      <w:start w:val="1"/>
      <w:numFmt w:val="lowerRoman"/>
      <w:lvlText w:val="%3."/>
      <w:lvlJc w:val="right"/>
      <w:pPr>
        <w:ind w:left="2509" w:hanging="180"/>
      </w:pPr>
    </w:lvl>
    <w:lvl w:ilvl="3" w:tplc="0819000F" w:tentative="1">
      <w:start w:val="1"/>
      <w:numFmt w:val="decimal"/>
      <w:lvlText w:val="%4."/>
      <w:lvlJc w:val="left"/>
      <w:pPr>
        <w:ind w:left="3229" w:hanging="360"/>
      </w:pPr>
    </w:lvl>
    <w:lvl w:ilvl="4" w:tplc="08190019" w:tentative="1">
      <w:start w:val="1"/>
      <w:numFmt w:val="lowerLetter"/>
      <w:lvlText w:val="%5."/>
      <w:lvlJc w:val="left"/>
      <w:pPr>
        <w:ind w:left="3949" w:hanging="360"/>
      </w:pPr>
    </w:lvl>
    <w:lvl w:ilvl="5" w:tplc="0819001B" w:tentative="1">
      <w:start w:val="1"/>
      <w:numFmt w:val="lowerRoman"/>
      <w:lvlText w:val="%6."/>
      <w:lvlJc w:val="right"/>
      <w:pPr>
        <w:ind w:left="4669" w:hanging="180"/>
      </w:pPr>
    </w:lvl>
    <w:lvl w:ilvl="6" w:tplc="0819000F" w:tentative="1">
      <w:start w:val="1"/>
      <w:numFmt w:val="decimal"/>
      <w:lvlText w:val="%7."/>
      <w:lvlJc w:val="left"/>
      <w:pPr>
        <w:ind w:left="5389" w:hanging="360"/>
      </w:pPr>
    </w:lvl>
    <w:lvl w:ilvl="7" w:tplc="08190019" w:tentative="1">
      <w:start w:val="1"/>
      <w:numFmt w:val="lowerLetter"/>
      <w:lvlText w:val="%8."/>
      <w:lvlJc w:val="left"/>
      <w:pPr>
        <w:ind w:left="6109" w:hanging="360"/>
      </w:pPr>
    </w:lvl>
    <w:lvl w:ilvl="8" w:tplc="08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606EEA"/>
    <w:multiLevelType w:val="hybridMultilevel"/>
    <w:tmpl w:val="0C1CD664"/>
    <w:lvl w:ilvl="0" w:tplc="82C2CD9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2430C4"/>
    <w:multiLevelType w:val="hybridMultilevel"/>
    <w:tmpl w:val="7D164026"/>
    <w:lvl w:ilvl="0" w:tplc="A692D8C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770843"/>
    <w:multiLevelType w:val="hybridMultilevel"/>
    <w:tmpl w:val="9D8A4F92"/>
    <w:lvl w:ilvl="0" w:tplc="36A4A53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6DB7D0D"/>
    <w:multiLevelType w:val="hybridMultilevel"/>
    <w:tmpl w:val="CD0A8D6E"/>
    <w:lvl w:ilvl="0" w:tplc="D89C5D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789" w:hanging="360"/>
      </w:pPr>
    </w:lvl>
    <w:lvl w:ilvl="2" w:tplc="0819001B" w:tentative="1">
      <w:start w:val="1"/>
      <w:numFmt w:val="lowerRoman"/>
      <w:lvlText w:val="%3."/>
      <w:lvlJc w:val="right"/>
      <w:pPr>
        <w:ind w:left="2509" w:hanging="180"/>
      </w:pPr>
    </w:lvl>
    <w:lvl w:ilvl="3" w:tplc="0819000F" w:tentative="1">
      <w:start w:val="1"/>
      <w:numFmt w:val="decimal"/>
      <w:lvlText w:val="%4."/>
      <w:lvlJc w:val="left"/>
      <w:pPr>
        <w:ind w:left="3229" w:hanging="360"/>
      </w:pPr>
    </w:lvl>
    <w:lvl w:ilvl="4" w:tplc="08190019" w:tentative="1">
      <w:start w:val="1"/>
      <w:numFmt w:val="lowerLetter"/>
      <w:lvlText w:val="%5."/>
      <w:lvlJc w:val="left"/>
      <w:pPr>
        <w:ind w:left="3949" w:hanging="360"/>
      </w:pPr>
    </w:lvl>
    <w:lvl w:ilvl="5" w:tplc="0819001B" w:tentative="1">
      <w:start w:val="1"/>
      <w:numFmt w:val="lowerRoman"/>
      <w:lvlText w:val="%6."/>
      <w:lvlJc w:val="right"/>
      <w:pPr>
        <w:ind w:left="4669" w:hanging="180"/>
      </w:pPr>
    </w:lvl>
    <w:lvl w:ilvl="6" w:tplc="0819000F" w:tentative="1">
      <w:start w:val="1"/>
      <w:numFmt w:val="decimal"/>
      <w:lvlText w:val="%7."/>
      <w:lvlJc w:val="left"/>
      <w:pPr>
        <w:ind w:left="5389" w:hanging="360"/>
      </w:pPr>
    </w:lvl>
    <w:lvl w:ilvl="7" w:tplc="08190019" w:tentative="1">
      <w:start w:val="1"/>
      <w:numFmt w:val="lowerLetter"/>
      <w:lvlText w:val="%8."/>
      <w:lvlJc w:val="left"/>
      <w:pPr>
        <w:ind w:left="6109" w:hanging="360"/>
      </w:pPr>
    </w:lvl>
    <w:lvl w:ilvl="8" w:tplc="08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885BE1"/>
    <w:multiLevelType w:val="hybridMultilevel"/>
    <w:tmpl w:val="6B68FEC6"/>
    <w:lvl w:ilvl="0" w:tplc="BC86E0F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B86517D"/>
    <w:multiLevelType w:val="hybridMultilevel"/>
    <w:tmpl w:val="D166AC66"/>
    <w:lvl w:ilvl="0" w:tplc="FFFFFFFF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45B0550"/>
    <w:multiLevelType w:val="hybridMultilevel"/>
    <w:tmpl w:val="323CB156"/>
    <w:lvl w:ilvl="0" w:tplc="FDBA944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8"/>
  </w:num>
  <w:num w:numId="3">
    <w:abstractNumId w:val="3"/>
  </w:num>
  <w:num w:numId="4">
    <w:abstractNumId w:val="26"/>
  </w:num>
  <w:num w:numId="5">
    <w:abstractNumId w:val="21"/>
  </w:num>
  <w:num w:numId="6">
    <w:abstractNumId w:val="29"/>
  </w:num>
  <w:num w:numId="7">
    <w:abstractNumId w:val="7"/>
  </w:num>
  <w:num w:numId="8">
    <w:abstractNumId w:val="23"/>
  </w:num>
  <w:num w:numId="9">
    <w:abstractNumId w:val="39"/>
  </w:num>
  <w:num w:numId="10">
    <w:abstractNumId w:val="42"/>
  </w:num>
  <w:num w:numId="11">
    <w:abstractNumId w:val="19"/>
  </w:num>
  <w:num w:numId="12">
    <w:abstractNumId w:val="33"/>
  </w:num>
  <w:num w:numId="13">
    <w:abstractNumId w:val="6"/>
  </w:num>
  <w:num w:numId="14">
    <w:abstractNumId w:val="5"/>
  </w:num>
  <w:num w:numId="15">
    <w:abstractNumId w:val="10"/>
  </w:num>
  <w:num w:numId="16">
    <w:abstractNumId w:val="31"/>
  </w:num>
  <w:num w:numId="17">
    <w:abstractNumId w:val="30"/>
  </w:num>
  <w:num w:numId="18">
    <w:abstractNumId w:val="4"/>
  </w:num>
  <w:num w:numId="19">
    <w:abstractNumId w:val="11"/>
  </w:num>
  <w:num w:numId="20">
    <w:abstractNumId w:val="14"/>
  </w:num>
  <w:num w:numId="21">
    <w:abstractNumId w:val="35"/>
  </w:num>
  <w:num w:numId="22">
    <w:abstractNumId w:val="28"/>
  </w:num>
  <w:num w:numId="23">
    <w:abstractNumId w:val="43"/>
  </w:num>
  <w:num w:numId="24">
    <w:abstractNumId w:val="20"/>
  </w:num>
  <w:num w:numId="25">
    <w:abstractNumId w:val="36"/>
  </w:num>
  <w:num w:numId="26">
    <w:abstractNumId w:val="24"/>
  </w:num>
  <w:num w:numId="27">
    <w:abstractNumId w:val="25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2"/>
  </w:num>
  <w:num w:numId="31">
    <w:abstractNumId w:val="34"/>
  </w:num>
  <w:num w:numId="32">
    <w:abstractNumId w:val="15"/>
  </w:num>
  <w:num w:numId="33">
    <w:abstractNumId w:val="44"/>
  </w:num>
  <w:num w:numId="34">
    <w:abstractNumId w:val="41"/>
  </w:num>
  <w:num w:numId="35">
    <w:abstractNumId w:val="12"/>
  </w:num>
  <w:num w:numId="36">
    <w:abstractNumId w:val="13"/>
  </w:num>
  <w:num w:numId="37">
    <w:abstractNumId w:val="27"/>
  </w:num>
  <w:num w:numId="38">
    <w:abstractNumId w:val="8"/>
  </w:num>
  <w:num w:numId="39">
    <w:abstractNumId w:val="1"/>
  </w:num>
  <w:num w:numId="40">
    <w:abstractNumId w:val="37"/>
  </w:num>
  <w:num w:numId="41">
    <w:abstractNumId w:val="22"/>
  </w:num>
  <w:num w:numId="42">
    <w:abstractNumId w:val="32"/>
  </w:num>
  <w:num w:numId="43">
    <w:abstractNumId w:val="16"/>
  </w:num>
  <w:num w:numId="44">
    <w:abstractNumId w:val="17"/>
  </w:num>
  <w:num w:numId="45">
    <w:abstractNumId w:val="18"/>
  </w:num>
  <w:num w:numId="46">
    <w:abstractNumId w:val="4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12038"/>
    <w:rsid w:val="00022431"/>
    <w:rsid w:val="000247B2"/>
    <w:rsid w:val="00026B87"/>
    <w:rsid w:val="00075CE0"/>
    <w:rsid w:val="00077246"/>
    <w:rsid w:val="00077B6F"/>
    <w:rsid w:val="000809B7"/>
    <w:rsid w:val="00080A49"/>
    <w:rsid w:val="00082FC8"/>
    <w:rsid w:val="00084F3D"/>
    <w:rsid w:val="00085DA8"/>
    <w:rsid w:val="000914AA"/>
    <w:rsid w:val="0009503C"/>
    <w:rsid w:val="000957B6"/>
    <w:rsid w:val="000B66A7"/>
    <w:rsid w:val="000C0C3F"/>
    <w:rsid w:val="000C3000"/>
    <w:rsid w:val="000D04D6"/>
    <w:rsid w:val="000D3405"/>
    <w:rsid w:val="000D7A09"/>
    <w:rsid w:val="000F0371"/>
    <w:rsid w:val="000F0FD7"/>
    <w:rsid w:val="001100A2"/>
    <w:rsid w:val="00111319"/>
    <w:rsid w:val="00126191"/>
    <w:rsid w:val="00126A17"/>
    <w:rsid w:val="0014315E"/>
    <w:rsid w:val="0014378C"/>
    <w:rsid w:val="00144067"/>
    <w:rsid w:val="001469DB"/>
    <w:rsid w:val="00150D75"/>
    <w:rsid w:val="001572B7"/>
    <w:rsid w:val="001574DD"/>
    <w:rsid w:val="001614F3"/>
    <w:rsid w:val="00180022"/>
    <w:rsid w:val="00184E9C"/>
    <w:rsid w:val="00191F49"/>
    <w:rsid w:val="001B2461"/>
    <w:rsid w:val="001B5608"/>
    <w:rsid w:val="001D364E"/>
    <w:rsid w:val="001E6EB8"/>
    <w:rsid w:val="001F0D4B"/>
    <w:rsid w:val="00212418"/>
    <w:rsid w:val="00212F3B"/>
    <w:rsid w:val="00222B19"/>
    <w:rsid w:val="00243B9C"/>
    <w:rsid w:val="00251AE0"/>
    <w:rsid w:val="002564C1"/>
    <w:rsid w:val="00256F32"/>
    <w:rsid w:val="002645F7"/>
    <w:rsid w:val="002656EB"/>
    <w:rsid w:val="002733D6"/>
    <w:rsid w:val="00283736"/>
    <w:rsid w:val="0029400E"/>
    <w:rsid w:val="00297F2B"/>
    <w:rsid w:val="002A568F"/>
    <w:rsid w:val="002B68AD"/>
    <w:rsid w:val="002C1E2D"/>
    <w:rsid w:val="003262BD"/>
    <w:rsid w:val="003321A4"/>
    <w:rsid w:val="0034194B"/>
    <w:rsid w:val="003543E9"/>
    <w:rsid w:val="00367F66"/>
    <w:rsid w:val="00376D3B"/>
    <w:rsid w:val="003852B4"/>
    <w:rsid w:val="003A4AE6"/>
    <w:rsid w:val="003A5EEB"/>
    <w:rsid w:val="003A6B9D"/>
    <w:rsid w:val="003B04ED"/>
    <w:rsid w:val="003B596B"/>
    <w:rsid w:val="003D6BC3"/>
    <w:rsid w:val="00415264"/>
    <w:rsid w:val="00420215"/>
    <w:rsid w:val="00427274"/>
    <w:rsid w:val="0043373F"/>
    <w:rsid w:val="00443FC0"/>
    <w:rsid w:val="0044592D"/>
    <w:rsid w:val="004501E5"/>
    <w:rsid w:val="00454CEE"/>
    <w:rsid w:val="004654AB"/>
    <w:rsid w:val="00480561"/>
    <w:rsid w:val="00482BA3"/>
    <w:rsid w:val="00487238"/>
    <w:rsid w:val="00491111"/>
    <w:rsid w:val="00492DA2"/>
    <w:rsid w:val="004A228A"/>
    <w:rsid w:val="004A4B59"/>
    <w:rsid w:val="004B00D8"/>
    <w:rsid w:val="004E1000"/>
    <w:rsid w:val="00500597"/>
    <w:rsid w:val="0050680A"/>
    <w:rsid w:val="00507583"/>
    <w:rsid w:val="0051194A"/>
    <w:rsid w:val="00512A5C"/>
    <w:rsid w:val="00513828"/>
    <w:rsid w:val="005171A2"/>
    <w:rsid w:val="00530592"/>
    <w:rsid w:val="00537F9D"/>
    <w:rsid w:val="00542F92"/>
    <w:rsid w:val="00547A8D"/>
    <w:rsid w:val="005541A1"/>
    <w:rsid w:val="00557BDD"/>
    <w:rsid w:val="005727D7"/>
    <w:rsid w:val="005802DD"/>
    <w:rsid w:val="005850E0"/>
    <w:rsid w:val="00586D2A"/>
    <w:rsid w:val="005927E7"/>
    <w:rsid w:val="005B0D68"/>
    <w:rsid w:val="005D531F"/>
    <w:rsid w:val="005E1FF5"/>
    <w:rsid w:val="005F1999"/>
    <w:rsid w:val="005F2B04"/>
    <w:rsid w:val="00601679"/>
    <w:rsid w:val="00602E93"/>
    <w:rsid w:val="0061355F"/>
    <w:rsid w:val="006157FF"/>
    <w:rsid w:val="0063090F"/>
    <w:rsid w:val="00633BD9"/>
    <w:rsid w:val="00634B61"/>
    <w:rsid w:val="006401B7"/>
    <w:rsid w:val="006500E8"/>
    <w:rsid w:val="006553B5"/>
    <w:rsid w:val="00655782"/>
    <w:rsid w:val="006563E6"/>
    <w:rsid w:val="00667DDB"/>
    <w:rsid w:val="0067374F"/>
    <w:rsid w:val="00676A6B"/>
    <w:rsid w:val="00685B60"/>
    <w:rsid w:val="00695959"/>
    <w:rsid w:val="006B17C6"/>
    <w:rsid w:val="006B36CC"/>
    <w:rsid w:val="006B6CA3"/>
    <w:rsid w:val="006C5C21"/>
    <w:rsid w:val="006E3ECB"/>
    <w:rsid w:val="006E74D0"/>
    <w:rsid w:val="006F151A"/>
    <w:rsid w:val="006F7C98"/>
    <w:rsid w:val="00715325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87D3E"/>
    <w:rsid w:val="007926E4"/>
    <w:rsid w:val="00792906"/>
    <w:rsid w:val="007A2971"/>
    <w:rsid w:val="007A37D5"/>
    <w:rsid w:val="007A4567"/>
    <w:rsid w:val="007D7702"/>
    <w:rsid w:val="007E0B5B"/>
    <w:rsid w:val="00814406"/>
    <w:rsid w:val="00820449"/>
    <w:rsid w:val="0082231A"/>
    <w:rsid w:val="0082367A"/>
    <w:rsid w:val="00832599"/>
    <w:rsid w:val="0084667B"/>
    <w:rsid w:val="00850219"/>
    <w:rsid w:val="00850C16"/>
    <w:rsid w:val="00862AB4"/>
    <w:rsid w:val="0087581E"/>
    <w:rsid w:val="00882196"/>
    <w:rsid w:val="008827D5"/>
    <w:rsid w:val="0088631B"/>
    <w:rsid w:val="00893B25"/>
    <w:rsid w:val="008B533A"/>
    <w:rsid w:val="008C14FC"/>
    <w:rsid w:val="008C1EB3"/>
    <w:rsid w:val="008C20C6"/>
    <w:rsid w:val="008C53C4"/>
    <w:rsid w:val="008C5F65"/>
    <w:rsid w:val="009159B9"/>
    <w:rsid w:val="009168BD"/>
    <w:rsid w:val="009303A7"/>
    <w:rsid w:val="009374A9"/>
    <w:rsid w:val="00941781"/>
    <w:rsid w:val="009423B6"/>
    <w:rsid w:val="00950CEF"/>
    <w:rsid w:val="0095316D"/>
    <w:rsid w:val="009548E6"/>
    <w:rsid w:val="00965406"/>
    <w:rsid w:val="00967B94"/>
    <w:rsid w:val="0097220E"/>
    <w:rsid w:val="00992FF1"/>
    <w:rsid w:val="009A3326"/>
    <w:rsid w:val="009C3C41"/>
    <w:rsid w:val="009C51E4"/>
    <w:rsid w:val="009C554E"/>
    <w:rsid w:val="009D496B"/>
    <w:rsid w:val="009D6E2D"/>
    <w:rsid w:val="009D7DEE"/>
    <w:rsid w:val="009E20E6"/>
    <w:rsid w:val="009E689E"/>
    <w:rsid w:val="00A0308D"/>
    <w:rsid w:val="00A04621"/>
    <w:rsid w:val="00A1010C"/>
    <w:rsid w:val="00A20072"/>
    <w:rsid w:val="00A246FD"/>
    <w:rsid w:val="00A35DD9"/>
    <w:rsid w:val="00A56041"/>
    <w:rsid w:val="00A67EA8"/>
    <w:rsid w:val="00A87A92"/>
    <w:rsid w:val="00A938D0"/>
    <w:rsid w:val="00A94FEB"/>
    <w:rsid w:val="00A977C3"/>
    <w:rsid w:val="00AA173D"/>
    <w:rsid w:val="00AB67F5"/>
    <w:rsid w:val="00AE63F7"/>
    <w:rsid w:val="00AE7568"/>
    <w:rsid w:val="00AF0010"/>
    <w:rsid w:val="00B00E07"/>
    <w:rsid w:val="00B05A8B"/>
    <w:rsid w:val="00B13AF1"/>
    <w:rsid w:val="00B16328"/>
    <w:rsid w:val="00B168A4"/>
    <w:rsid w:val="00B4370D"/>
    <w:rsid w:val="00B51090"/>
    <w:rsid w:val="00B52222"/>
    <w:rsid w:val="00B53400"/>
    <w:rsid w:val="00B65A0D"/>
    <w:rsid w:val="00B81DA6"/>
    <w:rsid w:val="00B9615F"/>
    <w:rsid w:val="00BF2373"/>
    <w:rsid w:val="00BF2C22"/>
    <w:rsid w:val="00BF32A6"/>
    <w:rsid w:val="00C008FF"/>
    <w:rsid w:val="00C02DFA"/>
    <w:rsid w:val="00C03113"/>
    <w:rsid w:val="00C058DB"/>
    <w:rsid w:val="00C205EB"/>
    <w:rsid w:val="00C3303F"/>
    <w:rsid w:val="00C35492"/>
    <w:rsid w:val="00C4010A"/>
    <w:rsid w:val="00C46717"/>
    <w:rsid w:val="00C547FD"/>
    <w:rsid w:val="00C649CC"/>
    <w:rsid w:val="00C74719"/>
    <w:rsid w:val="00C74905"/>
    <w:rsid w:val="00C840D0"/>
    <w:rsid w:val="00C95ADC"/>
    <w:rsid w:val="00C97309"/>
    <w:rsid w:val="00CB05D3"/>
    <w:rsid w:val="00CB0FCF"/>
    <w:rsid w:val="00CC7AFF"/>
    <w:rsid w:val="00CE02BE"/>
    <w:rsid w:val="00CE0DA1"/>
    <w:rsid w:val="00CE3394"/>
    <w:rsid w:val="00CF2559"/>
    <w:rsid w:val="00D04530"/>
    <w:rsid w:val="00D17C1C"/>
    <w:rsid w:val="00D41305"/>
    <w:rsid w:val="00D41675"/>
    <w:rsid w:val="00D64123"/>
    <w:rsid w:val="00D642D3"/>
    <w:rsid w:val="00D84727"/>
    <w:rsid w:val="00D91426"/>
    <w:rsid w:val="00D91434"/>
    <w:rsid w:val="00D926F7"/>
    <w:rsid w:val="00D935BB"/>
    <w:rsid w:val="00DA5532"/>
    <w:rsid w:val="00DB1216"/>
    <w:rsid w:val="00DB7468"/>
    <w:rsid w:val="00DC4C6E"/>
    <w:rsid w:val="00DE4787"/>
    <w:rsid w:val="00DF0E57"/>
    <w:rsid w:val="00DF181A"/>
    <w:rsid w:val="00DF7E3E"/>
    <w:rsid w:val="00E04C14"/>
    <w:rsid w:val="00E11CE2"/>
    <w:rsid w:val="00E216C5"/>
    <w:rsid w:val="00E22B71"/>
    <w:rsid w:val="00E235D7"/>
    <w:rsid w:val="00E25218"/>
    <w:rsid w:val="00E270B8"/>
    <w:rsid w:val="00E310DF"/>
    <w:rsid w:val="00E3743F"/>
    <w:rsid w:val="00E55B45"/>
    <w:rsid w:val="00E82D01"/>
    <w:rsid w:val="00EA0AD0"/>
    <w:rsid w:val="00EA1DFC"/>
    <w:rsid w:val="00EA3268"/>
    <w:rsid w:val="00EA3F94"/>
    <w:rsid w:val="00EA7735"/>
    <w:rsid w:val="00EB10E5"/>
    <w:rsid w:val="00EB50D7"/>
    <w:rsid w:val="00ED2FE3"/>
    <w:rsid w:val="00EE7B3D"/>
    <w:rsid w:val="00EF79F7"/>
    <w:rsid w:val="00F019B4"/>
    <w:rsid w:val="00F268DC"/>
    <w:rsid w:val="00F3108E"/>
    <w:rsid w:val="00F37D40"/>
    <w:rsid w:val="00F4110C"/>
    <w:rsid w:val="00F52AA2"/>
    <w:rsid w:val="00F552B7"/>
    <w:rsid w:val="00F64480"/>
    <w:rsid w:val="00F67B04"/>
    <w:rsid w:val="00F76152"/>
    <w:rsid w:val="00F817FC"/>
    <w:rsid w:val="00F864E2"/>
    <w:rsid w:val="00F91E12"/>
    <w:rsid w:val="00FA194B"/>
    <w:rsid w:val="00FA7984"/>
    <w:rsid w:val="00FB176A"/>
    <w:rsid w:val="00FC2D2D"/>
    <w:rsid w:val="00FC4320"/>
    <w:rsid w:val="00FD2A3E"/>
    <w:rsid w:val="00FD50C6"/>
    <w:rsid w:val="00FE4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3D8E10ED-9B3B-4691-8767-29054E6F3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9579661-901B-4995-AC35-A84B9AAC0F01}"/>
</file>

<file path=customXml/itemProps2.xml><?xml version="1.0" encoding="utf-8"?>
<ds:datastoreItem xmlns:ds="http://schemas.openxmlformats.org/officeDocument/2006/customXml" ds:itemID="{2EECB889-4971-41B3-B442-EC9610AD4ABB}"/>
</file>

<file path=customXml/itemProps3.xml><?xml version="1.0" encoding="utf-8"?>
<ds:datastoreItem xmlns:ds="http://schemas.openxmlformats.org/officeDocument/2006/customXml" ds:itemID="{087A826A-8532-4E95-92EF-FA794948DE33}"/>
</file>

<file path=customXml/itemProps4.xml><?xml version="1.0" encoding="utf-8"?>
<ds:datastoreItem xmlns:ds="http://schemas.openxmlformats.org/officeDocument/2006/customXml" ds:itemID="{BACAED14-797F-4B53-8740-EC9D779CEFF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6</Pages>
  <Words>1253</Words>
  <Characters>7271</Characters>
  <Application>Microsoft Office Word</Application>
  <DocSecurity>0</DocSecurity>
  <Lines>60</Lines>
  <Paragraphs>17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8507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347.2022.ro</dc:title>
  <dc:creator>lll</dc:creator>
  <cp:lastModifiedBy>Elena Furdui</cp:lastModifiedBy>
  <cp:revision>29</cp:revision>
  <cp:lastPrinted>2022-08-30T11:14:00Z</cp:lastPrinted>
  <dcterms:created xsi:type="dcterms:W3CDTF">2022-08-16T10:12:00Z</dcterms:created>
  <dcterms:modified xsi:type="dcterms:W3CDTF">2022-08-30T11:14:00Z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