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237F4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AA903FB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9D831CE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C69995A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3753091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79BE546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ECAD254" w14:textId="52E54506" w:rsidR="00BB38A0" w:rsidRDefault="00BB38A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2C4600">
        <w:rPr>
          <w:rFonts w:ascii="Times New Roman" w:hAnsi="Times New Roman"/>
          <w:b/>
          <w:spacing w:val="80"/>
          <w:sz w:val="28"/>
          <w:szCs w:val="28"/>
        </w:rPr>
        <w:t>HOTĂR</w:t>
      </w:r>
      <w:r w:rsidR="002C4600" w:rsidRPr="002C4600">
        <w:rPr>
          <w:rFonts w:ascii="Times New Roman" w:hAnsi="Times New Roman"/>
          <w:b/>
          <w:spacing w:val="80"/>
          <w:sz w:val="28"/>
          <w:szCs w:val="28"/>
        </w:rPr>
        <w:t>Â</w:t>
      </w:r>
      <w:r w:rsidRPr="002C4600">
        <w:rPr>
          <w:rFonts w:ascii="Times New Roman" w:hAnsi="Times New Roman"/>
          <w:b/>
          <w:spacing w:val="80"/>
          <w:sz w:val="28"/>
          <w:szCs w:val="28"/>
        </w:rPr>
        <w:t>RE</w:t>
      </w:r>
    </w:p>
    <w:p w14:paraId="4095C87A" w14:textId="77777777" w:rsidR="002C4600" w:rsidRPr="002C4600" w:rsidRDefault="002C460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pacing w:val="80"/>
          <w:sz w:val="28"/>
          <w:szCs w:val="28"/>
        </w:rPr>
      </w:pPr>
    </w:p>
    <w:p w14:paraId="493D0EB7" w14:textId="77777777" w:rsidR="002C4600" w:rsidRDefault="00BB38A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B04B8E">
        <w:rPr>
          <w:rFonts w:ascii="Times New Roman" w:hAnsi="Times New Roman"/>
          <w:b/>
          <w:sz w:val="28"/>
          <w:szCs w:val="28"/>
        </w:rPr>
        <w:t>privind numirea unui membru a</w:t>
      </w:r>
      <w:r>
        <w:rPr>
          <w:rFonts w:ascii="Times New Roman" w:hAnsi="Times New Roman"/>
          <w:b/>
          <w:sz w:val="28"/>
          <w:szCs w:val="28"/>
        </w:rPr>
        <w:t>l</w:t>
      </w:r>
      <w:r w:rsidRPr="00B04B8E">
        <w:rPr>
          <w:rFonts w:ascii="Times New Roman" w:hAnsi="Times New Roman"/>
          <w:b/>
          <w:sz w:val="28"/>
          <w:szCs w:val="28"/>
        </w:rPr>
        <w:t xml:space="preserve"> </w:t>
      </w:r>
    </w:p>
    <w:p w14:paraId="35F3AD65" w14:textId="27E0C7D2" w:rsidR="00BB38A0" w:rsidRPr="00B04B8E" w:rsidRDefault="009C7283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24F5F8" wp14:editId="48ACCA7C">
                <wp:simplePos x="0" y="0"/>
                <wp:positionH relativeFrom="column">
                  <wp:posOffset>1101725</wp:posOffset>
                </wp:positionH>
                <wp:positionV relativeFrom="paragraph">
                  <wp:posOffset>193040</wp:posOffset>
                </wp:positionV>
                <wp:extent cx="2847975" cy="0"/>
                <wp:effectExtent l="9525" t="952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7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139A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86.75pt;margin-top:15.2pt;width:224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"/>
            </w:pict>
          </mc:Fallback>
        </mc:AlternateContent>
      </w:r>
      <w:r w:rsidR="00BB38A0" w:rsidRPr="00B04B8E">
        <w:rPr>
          <w:rFonts w:ascii="Times New Roman" w:hAnsi="Times New Roman"/>
          <w:b/>
          <w:sz w:val="28"/>
          <w:szCs w:val="28"/>
        </w:rPr>
        <w:t>Consiliului Superior al Magistraturii</w:t>
      </w:r>
    </w:p>
    <w:p w14:paraId="604FBD1A" w14:textId="60FE1BC4" w:rsidR="00BB38A0" w:rsidRPr="002C4600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FF5C44C" w14:textId="53E36B07" w:rsidR="00BB38A0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4B8E">
        <w:rPr>
          <w:rFonts w:ascii="Times New Roman" w:hAnsi="Times New Roman"/>
          <w:sz w:val="28"/>
          <w:szCs w:val="28"/>
          <w:lang w:val="ro-MD"/>
        </w:rPr>
        <w:t>În temeiul art.</w:t>
      </w:r>
      <w:r w:rsidR="002C4600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B04B8E">
        <w:rPr>
          <w:rFonts w:ascii="Times New Roman" w:hAnsi="Times New Roman"/>
          <w:sz w:val="28"/>
          <w:szCs w:val="28"/>
          <w:lang w:val="ro-MD"/>
        </w:rPr>
        <w:t>122 alin. (3) și (5) din Constituția Republicii Moldova</w:t>
      </w:r>
      <w:r w:rsidRPr="00B04B8E">
        <w:rPr>
          <w:rFonts w:ascii="Times New Roman" w:hAnsi="Times New Roman"/>
          <w:sz w:val="28"/>
          <w:szCs w:val="28"/>
        </w:rPr>
        <w:t xml:space="preserve"> și al art. 3 alin. (3) din Legea nr. 947/1996 cu privire la Consiliul Superior al Magistraturii, </w:t>
      </w:r>
    </w:p>
    <w:p w14:paraId="4278853B" w14:textId="77777777" w:rsidR="00BB38A0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49BF862" w14:textId="77777777" w:rsidR="00BB38A0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4B8E">
        <w:rPr>
          <w:rFonts w:ascii="Times New Roman" w:hAnsi="Times New Roman"/>
          <w:sz w:val="28"/>
          <w:szCs w:val="28"/>
        </w:rPr>
        <w:t>Parlamentul adoptă prezenta hotăr</w:t>
      </w:r>
      <w:r>
        <w:rPr>
          <w:rFonts w:ascii="Times New Roman" w:hAnsi="Times New Roman"/>
          <w:sz w:val="28"/>
          <w:szCs w:val="28"/>
        </w:rPr>
        <w:t>â</w:t>
      </w:r>
      <w:r w:rsidRPr="00B04B8E">
        <w:rPr>
          <w:rFonts w:ascii="Times New Roman" w:hAnsi="Times New Roman"/>
          <w:sz w:val="28"/>
          <w:szCs w:val="28"/>
        </w:rPr>
        <w:t>re</w:t>
      </w:r>
      <w:r>
        <w:rPr>
          <w:rFonts w:ascii="Times New Roman" w:hAnsi="Times New Roman"/>
          <w:sz w:val="28"/>
          <w:szCs w:val="28"/>
        </w:rPr>
        <w:t>.</w:t>
      </w:r>
    </w:p>
    <w:p w14:paraId="0E949A2D" w14:textId="77777777" w:rsidR="00BB38A0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5EB6A44" w14:textId="0537FA4C" w:rsidR="00BB38A0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4B8E">
        <w:rPr>
          <w:rFonts w:ascii="Times New Roman" w:hAnsi="Times New Roman"/>
          <w:b/>
          <w:bCs/>
          <w:sz w:val="28"/>
          <w:szCs w:val="28"/>
        </w:rPr>
        <w:t>Art. 1.</w:t>
      </w:r>
      <w:r w:rsidRPr="00B04B8E">
        <w:rPr>
          <w:rFonts w:ascii="Times New Roman" w:hAnsi="Times New Roman"/>
          <w:sz w:val="28"/>
          <w:szCs w:val="28"/>
        </w:rPr>
        <w:t xml:space="preserve"> </w:t>
      </w:r>
      <w:r w:rsidR="002C4600">
        <w:rPr>
          <w:rFonts w:ascii="Times New Roman" w:hAnsi="Times New Roman"/>
          <w:sz w:val="28"/>
          <w:szCs w:val="28"/>
        </w:rPr>
        <w:t xml:space="preserve">– </w:t>
      </w:r>
      <w:r w:rsidRPr="00331E2A">
        <w:rPr>
          <w:rFonts w:ascii="Times New Roman" w:hAnsi="Times New Roman"/>
          <w:noProof/>
          <w:sz w:val="28"/>
          <w:szCs w:val="28"/>
        </w:rPr>
        <w:t>Do</w:t>
      </w:r>
      <w:r w:rsidR="00461325">
        <w:rPr>
          <w:rFonts w:ascii="Times New Roman" w:hAnsi="Times New Roman"/>
          <w:noProof/>
          <w:sz w:val="28"/>
          <w:szCs w:val="28"/>
        </w:rPr>
        <w:t>amna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461325">
        <w:rPr>
          <w:rFonts w:ascii="Times New Roman" w:hAnsi="Times New Roman"/>
          <w:noProof/>
          <w:sz w:val="28"/>
          <w:szCs w:val="28"/>
        </w:rPr>
        <w:t xml:space="preserve">Lucia POPESCU </w:t>
      </w:r>
      <w:r w:rsidRPr="00331E2A">
        <w:rPr>
          <w:rFonts w:ascii="Times New Roman" w:hAnsi="Times New Roman"/>
          <w:noProof/>
          <w:sz w:val="28"/>
          <w:szCs w:val="28"/>
        </w:rPr>
        <w:t>se numeşte</w:t>
      </w:r>
      <w:r w:rsidRPr="00B04B8E">
        <w:rPr>
          <w:rFonts w:ascii="Times New Roman" w:hAnsi="Times New Roman"/>
          <w:sz w:val="28"/>
          <w:szCs w:val="28"/>
        </w:rPr>
        <w:t xml:space="preserve"> în calitate de membr</w:t>
      </w:r>
      <w:r>
        <w:rPr>
          <w:rFonts w:ascii="Times New Roman" w:hAnsi="Times New Roman"/>
          <w:sz w:val="28"/>
          <w:szCs w:val="28"/>
        </w:rPr>
        <w:t>u</w:t>
      </w:r>
      <w:r w:rsidRPr="00B04B8E">
        <w:rPr>
          <w:rFonts w:ascii="Times New Roman" w:hAnsi="Times New Roman"/>
          <w:sz w:val="28"/>
          <w:szCs w:val="28"/>
        </w:rPr>
        <w:t xml:space="preserve"> a</w:t>
      </w:r>
      <w:r>
        <w:rPr>
          <w:rFonts w:ascii="Times New Roman" w:hAnsi="Times New Roman"/>
          <w:sz w:val="28"/>
          <w:szCs w:val="28"/>
        </w:rPr>
        <w:t>l</w:t>
      </w:r>
      <w:r w:rsidRPr="00B04B8E">
        <w:rPr>
          <w:rFonts w:ascii="Times New Roman" w:hAnsi="Times New Roman"/>
          <w:sz w:val="28"/>
          <w:szCs w:val="28"/>
        </w:rPr>
        <w:t xml:space="preserve"> Consiliului Superior al Magistraturii pentru un mandat de </w:t>
      </w:r>
      <w:r>
        <w:rPr>
          <w:rFonts w:ascii="Times New Roman" w:hAnsi="Times New Roman"/>
          <w:sz w:val="28"/>
          <w:szCs w:val="28"/>
        </w:rPr>
        <w:t>6</w:t>
      </w:r>
      <w:r w:rsidRPr="00B04B8E">
        <w:rPr>
          <w:rFonts w:ascii="Times New Roman" w:hAnsi="Times New Roman"/>
          <w:sz w:val="28"/>
          <w:szCs w:val="28"/>
        </w:rPr>
        <w:t xml:space="preserve"> an</w:t>
      </w:r>
      <w:r>
        <w:rPr>
          <w:rFonts w:ascii="Times New Roman" w:hAnsi="Times New Roman"/>
          <w:sz w:val="28"/>
          <w:szCs w:val="28"/>
        </w:rPr>
        <w:t>i.</w:t>
      </w:r>
      <w:r w:rsidRPr="00B04B8E">
        <w:rPr>
          <w:rFonts w:ascii="Times New Roman" w:hAnsi="Times New Roman"/>
          <w:sz w:val="28"/>
          <w:szCs w:val="28"/>
        </w:rPr>
        <w:t xml:space="preserve"> </w:t>
      </w:r>
    </w:p>
    <w:p w14:paraId="37959193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o-MD"/>
        </w:rPr>
      </w:pPr>
    </w:p>
    <w:p w14:paraId="63589C33" w14:textId="15DF6E42" w:rsidR="00BB38A0" w:rsidRPr="003243CE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4B8E">
        <w:rPr>
          <w:rFonts w:ascii="Times New Roman" w:hAnsi="Times New Roman"/>
          <w:b/>
          <w:sz w:val="28"/>
          <w:szCs w:val="28"/>
          <w:lang w:val="ro-MD"/>
        </w:rPr>
        <w:t>Art. 2.</w:t>
      </w:r>
      <w:r w:rsidRPr="00B04B8E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3243CE">
        <w:rPr>
          <w:rFonts w:ascii="Times New Roman" w:hAnsi="Times New Roman"/>
          <w:sz w:val="28"/>
          <w:szCs w:val="28"/>
          <w:lang w:val="ro-MD"/>
        </w:rPr>
        <w:t>–</w:t>
      </w:r>
      <w:r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3243CE">
        <w:rPr>
          <w:rFonts w:ascii="Times New Roman" w:hAnsi="Times New Roman"/>
          <w:sz w:val="28"/>
          <w:szCs w:val="28"/>
          <w:lang w:val="it-IT"/>
        </w:rPr>
        <w:t>Prezenta hotăr</w:t>
      </w:r>
      <w:r w:rsidRPr="003243CE">
        <w:rPr>
          <w:sz w:val="28"/>
          <w:szCs w:val="28"/>
          <w:lang w:val="it-IT"/>
        </w:rPr>
        <w:t>â</w:t>
      </w:r>
      <w:r w:rsidRPr="003243CE">
        <w:rPr>
          <w:rFonts w:ascii="Times New Roman" w:hAnsi="Times New Roman"/>
          <w:sz w:val="28"/>
          <w:szCs w:val="28"/>
          <w:lang w:val="it-IT"/>
        </w:rPr>
        <w:t xml:space="preserve">re intră în vigoare la data adoptării. </w:t>
      </w:r>
    </w:p>
    <w:p w14:paraId="625C00F0" w14:textId="77777777" w:rsidR="002C4600" w:rsidRDefault="002C460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596D4723" w14:textId="3786DAAB" w:rsidR="00BB38A0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o-MD" w:eastAsia="ro-MD" w:bidi="ro-MD"/>
        </w:rPr>
      </w:pPr>
      <w:r w:rsidRPr="003243CE">
        <w:rPr>
          <w:rFonts w:ascii="Times New Roman" w:hAnsi="Times New Roman"/>
          <w:b/>
          <w:bCs/>
          <w:sz w:val="28"/>
          <w:szCs w:val="28"/>
          <w:lang w:val="ro-MD"/>
        </w:rPr>
        <w:t>Art. 3.</w:t>
      </w:r>
      <w:r w:rsidRPr="003243CE">
        <w:rPr>
          <w:rFonts w:ascii="Times New Roman" w:hAnsi="Times New Roman"/>
          <w:sz w:val="28"/>
          <w:szCs w:val="28"/>
          <w:lang w:val="ro-MD"/>
        </w:rPr>
        <w:t xml:space="preserve"> – </w:t>
      </w:r>
      <w:r w:rsidRPr="00B04B8E">
        <w:rPr>
          <w:rFonts w:ascii="Times New Roman" w:hAnsi="Times New Roman"/>
          <w:sz w:val="28"/>
          <w:szCs w:val="28"/>
          <w:lang w:val="ro-MD"/>
        </w:rPr>
        <w:t>Prezenta hotăr</w:t>
      </w:r>
      <w:r>
        <w:rPr>
          <w:sz w:val="28"/>
          <w:szCs w:val="28"/>
          <w:lang w:val="ro-MD"/>
        </w:rPr>
        <w:t>â</w:t>
      </w:r>
      <w:r w:rsidRPr="00B04B8E">
        <w:rPr>
          <w:rFonts w:ascii="Times New Roman" w:hAnsi="Times New Roman"/>
          <w:sz w:val="28"/>
          <w:szCs w:val="28"/>
          <w:lang w:val="ro-MD"/>
        </w:rPr>
        <w:t xml:space="preserve">re poate fi contestată </w:t>
      </w:r>
      <w:r w:rsidRPr="009410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în condițiile art.</w:t>
      </w:r>
      <w:r w:rsidR="00C447CC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Pr="009410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19,</w:t>
      </w:r>
      <w:r w:rsidR="002C4600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="00C447CC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art. </w:t>
      </w:r>
      <w:r w:rsidRPr="009410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164</w:t>
      </w:r>
      <w:r w:rsidR="002C4600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–</w:t>
      </w:r>
      <w:r w:rsidRPr="009410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166 și </w:t>
      </w:r>
      <w:r w:rsidR="00C447CC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ale art. </w:t>
      </w:r>
      <w:r w:rsidRPr="009410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2</w:t>
      </w:r>
      <w:r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0</w:t>
      </w:r>
      <w:r w:rsidRPr="009410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9</w:t>
      </w:r>
      <w:r w:rsidRPr="00B04B8E">
        <w:rPr>
          <w:rFonts w:ascii="Times New Roman" w:hAnsi="Times New Roman"/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>din</w:t>
      </w:r>
      <w:r w:rsidRPr="00B04B8E">
        <w:rPr>
          <w:rFonts w:ascii="Times New Roman" w:hAnsi="Times New Roman"/>
          <w:sz w:val="28"/>
          <w:szCs w:val="28"/>
          <w:lang w:val="ro-MD"/>
        </w:rPr>
        <w:t xml:space="preserve"> Codul administrativ nr. 116</w:t>
      </w:r>
      <w:r w:rsidR="00C447CC">
        <w:rPr>
          <w:rFonts w:ascii="Times New Roman" w:hAnsi="Times New Roman"/>
          <w:sz w:val="28"/>
          <w:szCs w:val="28"/>
          <w:lang w:val="ro-MD"/>
        </w:rPr>
        <w:t>/</w:t>
      </w:r>
      <w:r w:rsidRPr="00B04B8E">
        <w:rPr>
          <w:rFonts w:ascii="Times New Roman" w:hAnsi="Times New Roman"/>
          <w:sz w:val="28"/>
          <w:szCs w:val="28"/>
          <w:lang w:val="ro-MD"/>
        </w:rPr>
        <w:t>2018</w:t>
      </w:r>
      <w:r w:rsidRPr="009410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.</w:t>
      </w:r>
    </w:p>
    <w:p w14:paraId="504EF829" w14:textId="77777777" w:rsidR="00BB38A0" w:rsidRPr="003243CE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0930CB3" w14:textId="77777777" w:rsidR="00BB38A0" w:rsidRPr="003243CE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</w:p>
    <w:p w14:paraId="245ACD4D" w14:textId="77777777" w:rsidR="00BB38A0" w:rsidRPr="003243CE" w:rsidRDefault="00BB38A0" w:rsidP="002C4600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</w:p>
    <w:p w14:paraId="4A82C523" w14:textId="4D817966" w:rsidR="00BB38A0" w:rsidRPr="002C4600" w:rsidRDefault="00BB38A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2C4600">
        <w:rPr>
          <w:rFonts w:ascii="Times New Roman" w:hAnsi="Times New Roman"/>
          <w:b/>
          <w:sz w:val="28"/>
          <w:szCs w:val="28"/>
          <w:lang w:val="en-US"/>
        </w:rPr>
        <w:t>PREȘEDINTELE</w:t>
      </w:r>
      <w:r w:rsidR="002C4600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C4600">
        <w:rPr>
          <w:rFonts w:ascii="Times New Roman" w:hAnsi="Times New Roman"/>
          <w:b/>
          <w:sz w:val="28"/>
          <w:szCs w:val="28"/>
          <w:lang w:val="en-US"/>
        </w:rPr>
        <w:t xml:space="preserve"> PARLAMENTULUI</w:t>
      </w:r>
    </w:p>
    <w:p w14:paraId="5AC68E79" w14:textId="77777777" w:rsidR="002C4600" w:rsidRDefault="002C460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5E9AC312" w14:textId="77777777" w:rsidR="002C4600" w:rsidRDefault="002C460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4878AA14" w14:textId="77777777" w:rsidR="002C4600" w:rsidRDefault="002C460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15D19D9B" w14:textId="79B9221C" w:rsidR="00BB38A0" w:rsidRDefault="00BB38A0" w:rsidP="002C4600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2C4600">
        <w:rPr>
          <w:rFonts w:ascii="Times New Roman" w:hAnsi="Times New Roman"/>
          <w:b/>
          <w:sz w:val="28"/>
          <w:szCs w:val="28"/>
          <w:lang w:val="en-US"/>
        </w:rPr>
        <w:t>I</w:t>
      </w:r>
      <w:r w:rsidR="001348A2">
        <w:rPr>
          <w:rFonts w:ascii="Times New Roman" w:hAnsi="Times New Roman"/>
          <w:b/>
          <w:sz w:val="28"/>
          <w:szCs w:val="28"/>
          <w:lang w:val="en-US"/>
        </w:rPr>
        <w:t>GOR</w:t>
      </w:r>
      <w:r w:rsidRPr="002C4600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07171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C4600">
        <w:rPr>
          <w:rFonts w:ascii="Times New Roman" w:hAnsi="Times New Roman"/>
          <w:b/>
          <w:sz w:val="28"/>
          <w:szCs w:val="28"/>
          <w:lang w:val="en-US"/>
        </w:rPr>
        <w:t>GROSU</w:t>
      </w:r>
    </w:p>
    <w:p w14:paraId="1EB1A912" w14:textId="20AFDC67" w:rsidR="00C447CC" w:rsidRDefault="00C447CC" w:rsidP="00C447CC">
      <w:pPr>
        <w:spacing w:after="0" w:line="240" w:lineRule="auto"/>
        <w:ind w:left="567" w:right="1985"/>
        <w:rPr>
          <w:rFonts w:ascii="Times New Roman" w:hAnsi="Times New Roman"/>
          <w:b/>
          <w:sz w:val="28"/>
          <w:szCs w:val="28"/>
          <w:lang w:val="en-US"/>
        </w:rPr>
      </w:pPr>
    </w:p>
    <w:p w14:paraId="15A70C20" w14:textId="4488DDA6" w:rsidR="00C447CC" w:rsidRDefault="00C447CC" w:rsidP="00C447CC">
      <w:pPr>
        <w:spacing w:after="0" w:line="240" w:lineRule="auto"/>
        <w:ind w:left="567" w:right="1985"/>
        <w:rPr>
          <w:rFonts w:ascii="Times New Roman" w:hAnsi="Times New Roman"/>
          <w:b/>
          <w:sz w:val="28"/>
          <w:szCs w:val="28"/>
          <w:lang w:val="en-US"/>
        </w:rPr>
      </w:pPr>
    </w:p>
    <w:p w14:paraId="51AC01B8" w14:textId="74791309" w:rsidR="00C447CC" w:rsidRDefault="00C447CC" w:rsidP="00C447CC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en-US"/>
        </w:rPr>
      </w:pPr>
    </w:p>
    <w:p w14:paraId="63DC23FF" w14:textId="117689A6" w:rsidR="00C447CC" w:rsidRDefault="00C447CC" w:rsidP="00C447CC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Chișinău, 7 septembrie 2023.</w:t>
      </w:r>
    </w:p>
    <w:p w14:paraId="0B8B6466" w14:textId="3094D174" w:rsidR="00C447CC" w:rsidRPr="002C4600" w:rsidRDefault="00C447CC" w:rsidP="00C447CC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Nr. 26</w:t>
      </w:r>
      <w:r w:rsidR="00461325">
        <w:rPr>
          <w:rFonts w:ascii="Times New Roman" w:hAnsi="Times New Roman"/>
          <w:b/>
          <w:sz w:val="28"/>
          <w:szCs w:val="28"/>
          <w:lang w:val="en-US"/>
        </w:rPr>
        <w:t>3</w:t>
      </w:r>
      <w:r>
        <w:rPr>
          <w:rFonts w:ascii="Times New Roman" w:hAnsi="Times New Roman"/>
          <w:b/>
          <w:sz w:val="28"/>
          <w:szCs w:val="28"/>
          <w:lang w:val="en-US"/>
        </w:rPr>
        <w:t>.</w:t>
      </w:r>
    </w:p>
    <w:sectPr w:rsidR="00C447CC" w:rsidRPr="002C4600" w:rsidSect="002C4600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3F1"/>
    <w:rsid w:val="00070698"/>
    <w:rsid w:val="0007171A"/>
    <w:rsid w:val="001348A2"/>
    <w:rsid w:val="002C4600"/>
    <w:rsid w:val="00310E91"/>
    <w:rsid w:val="00461325"/>
    <w:rsid w:val="005473F1"/>
    <w:rsid w:val="009C7283"/>
    <w:rsid w:val="00BB38A0"/>
    <w:rsid w:val="00C447CC"/>
    <w:rsid w:val="00C55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24BB6089"/>
  <w15:chartTrackingRefBased/>
  <w15:docId w15:val="{C59D85B8-4E88-4702-BCDA-D26C088B6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B38A0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C5B7BF7-EF21-4B7C-80FB-391EF57D98C0}"/>
</file>

<file path=customXml/itemProps2.xml><?xml version="1.0" encoding="utf-8"?>
<ds:datastoreItem xmlns:ds="http://schemas.openxmlformats.org/officeDocument/2006/customXml" ds:itemID="{69CFCA4F-1946-4FD6-8E16-5080B385FA8C}"/>
</file>

<file path=customXml/itemProps3.xml><?xml version="1.0" encoding="utf-8"?>
<ds:datastoreItem xmlns:ds="http://schemas.openxmlformats.org/officeDocument/2006/customXml" ds:itemID="{EAABA730-3D88-468F-9DDA-5D596444C0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4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H_263.2023.ro</dc:title>
  <dc:subject/>
  <dc:creator>Mihai Gheorghieș</dc:creator>
  <cp:keywords/>
  <dc:description/>
  <cp:lastModifiedBy>Aliona Galaico</cp:lastModifiedBy>
  <cp:revision>2</cp:revision>
  <dcterms:created xsi:type="dcterms:W3CDTF">2023-09-07T11:30:00Z</dcterms:created>
  <dcterms:modified xsi:type="dcterms:W3CDTF">2023-09-07T11:30:00Z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