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2845D" w14:textId="77777777" w:rsidR="007C7A42" w:rsidRDefault="00D6667D"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3A64E85" wp14:editId="3E1EFF23">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25A31298" w14:textId="1CD40A7B" w:rsidR="00AD66D2" w:rsidRDefault="0065059C" w:rsidP="00AD66D2">
                            <w:pPr>
                              <w:pStyle w:val="nr"/>
                              <w:spacing w:after="160"/>
                            </w:pPr>
                            <w:permStart w:id="677279839" w:edGrp="everyone"/>
                            <w:r>
                              <w:t>AN</w:t>
                            </w:r>
                            <w:permEnd w:id="677279839"/>
                            <w:r w:rsidR="00AD66D2">
                              <w:t xml:space="preserve"> nr. </w:t>
                            </w:r>
                            <w:permStart w:id="1831423984" w:edGrp="everyone"/>
                            <w:r w:rsidR="004D4AC8">
                              <w:t xml:space="preserve">  </w:t>
                            </w:r>
                            <w:r>
                              <w:t>40</w:t>
                            </w:r>
                            <w:r w:rsidR="002B5620" w:rsidRPr="002B5620">
                              <w:rPr>
                                <w:color w:val="FFFFFF" w:themeColor="background1"/>
                              </w:rPr>
                              <w:t xml:space="preserve"> .</w:t>
                            </w:r>
                            <w:permEnd w:id="1831423984"/>
                            <w:r w:rsidR="00AD66D2">
                              <w:t xml:space="preserve"> </w:t>
                            </w:r>
                          </w:p>
                          <w:p w14:paraId="7C0D0A50" w14:textId="77777777" w:rsidR="00AD66D2" w:rsidRDefault="00AD66D2" w:rsidP="00AD66D2">
                            <w:pPr>
                              <w:pStyle w:val="nr"/>
                            </w:pPr>
                            <w:r>
                              <w:t xml:space="preserve"> </w:t>
                            </w:r>
                            <w:permStart w:id="544415209" w:edGrp="everyone"/>
                            <w:r w:rsidR="002B5620">
                              <w:t xml:space="preserve">  </w:t>
                            </w:r>
                            <w:r w:rsidR="004D4AC8">
                              <w:t>________________</w:t>
                            </w:r>
                            <w:permEnd w:id="54441520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A64E8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25A31298" w14:textId="1CD40A7B" w:rsidR="00AD66D2" w:rsidRDefault="0065059C" w:rsidP="00AD66D2">
                      <w:pPr>
                        <w:pStyle w:val="nr"/>
                        <w:spacing w:after="160"/>
                      </w:pPr>
                      <w:permStart w:id="677279839" w:edGrp="everyone"/>
                      <w:r>
                        <w:t>AN</w:t>
                      </w:r>
                      <w:permEnd w:id="677279839"/>
                      <w:r w:rsidR="00AD66D2">
                        <w:t xml:space="preserve"> nr. </w:t>
                      </w:r>
                      <w:permStart w:id="1831423984" w:edGrp="everyone"/>
                      <w:r w:rsidR="004D4AC8">
                        <w:t xml:space="preserve">  </w:t>
                      </w:r>
                      <w:r>
                        <w:t>40</w:t>
                      </w:r>
                      <w:r w:rsidR="002B5620" w:rsidRPr="002B5620">
                        <w:rPr>
                          <w:color w:val="FFFFFF" w:themeColor="background1"/>
                        </w:rPr>
                        <w:t xml:space="preserve"> .</w:t>
                      </w:r>
                      <w:permEnd w:id="1831423984"/>
                      <w:r w:rsidR="00AD66D2">
                        <w:t xml:space="preserve"> </w:t>
                      </w:r>
                    </w:p>
                    <w:p w14:paraId="7C0D0A50" w14:textId="77777777" w:rsidR="00AD66D2" w:rsidRDefault="00AD66D2" w:rsidP="00AD66D2">
                      <w:pPr>
                        <w:pStyle w:val="nr"/>
                      </w:pPr>
                      <w:r>
                        <w:t xml:space="preserve"> </w:t>
                      </w:r>
                      <w:permStart w:id="544415209" w:edGrp="everyone"/>
                      <w:r w:rsidR="002B5620">
                        <w:t xml:space="preserve">  </w:t>
                      </w:r>
                      <w:r w:rsidR="004D4AC8">
                        <w:t>________________</w:t>
                      </w:r>
                      <w:permEnd w:id="54441520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6403EDDC" w14:textId="77777777" w:rsidR="00266EEF" w:rsidRPr="003C1F1B" w:rsidRDefault="00266EEF" w:rsidP="00266EEF">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266477997" w:edGrp="everyone"/>
      <w:r w:rsidRPr="003C1F1B">
        <w:rPr>
          <w:rStyle w:val="field-content"/>
          <w:rFonts w:cs="Times New Roman"/>
          <w:b/>
          <w:bCs/>
          <w:sz w:val="28"/>
          <w:szCs w:val="28"/>
          <w:bdr w:val="none" w:sz="0" w:space="0" w:color="auto" w:frame="1"/>
        </w:rPr>
        <w:t xml:space="preserve">Biroul permanent al </w:t>
      </w:r>
    </w:p>
    <w:p w14:paraId="05C8FF85" w14:textId="77777777" w:rsidR="00266EEF" w:rsidRPr="003C1F1B" w:rsidRDefault="00266EEF" w:rsidP="00266EEF">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AFF48B1" w14:textId="77777777" w:rsidR="00266EEF" w:rsidRPr="00727C73" w:rsidRDefault="00266EEF" w:rsidP="00266EEF">
      <w:pPr>
        <w:shd w:val="clear" w:color="auto" w:fill="FFFFFF"/>
        <w:spacing w:after="0" w:line="240" w:lineRule="auto"/>
        <w:ind w:left="0" w:right="111"/>
        <w:jc w:val="right"/>
        <w:textAlignment w:val="baseline"/>
        <w:rPr>
          <w:rFonts w:eastAsia="Times New Roman" w:cs="Times New Roman"/>
          <w:bCs/>
          <w:sz w:val="28"/>
          <w:szCs w:val="28"/>
        </w:rPr>
      </w:pPr>
    </w:p>
    <w:p w14:paraId="7E946AB1" w14:textId="77777777" w:rsidR="00266EEF" w:rsidRPr="00727C73" w:rsidRDefault="00266EEF" w:rsidP="00266EEF">
      <w:pPr>
        <w:shd w:val="clear" w:color="auto" w:fill="FFFFFF"/>
        <w:spacing w:after="0" w:line="240" w:lineRule="auto"/>
        <w:ind w:left="0" w:right="111"/>
        <w:jc w:val="right"/>
        <w:textAlignment w:val="baseline"/>
        <w:rPr>
          <w:rFonts w:eastAsia="Times New Roman" w:cs="Times New Roman"/>
          <w:bCs/>
          <w:sz w:val="28"/>
          <w:szCs w:val="28"/>
        </w:rPr>
      </w:pPr>
    </w:p>
    <w:p w14:paraId="1ECDF194" w14:textId="77777777" w:rsidR="00266EEF" w:rsidRPr="00727C73" w:rsidRDefault="00266EEF" w:rsidP="00266EEF">
      <w:pPr>
        <w:pStyle w:val="ad"/>
        <w:spacing w:after="0"/>
        <w:ind w:firstLine="589"/>
        <w:jc w:val="both"/>
        <w:rPr>
          <w:rFonts w:ascii="Georgia" w:hAnsi="Georgia"/>
          <w:sz w:val="28"/>
          <w:szCs w:val="28"/>
          <w:shd w:val="clear" w:color="auto" w:fill="FFFFFF"/>
        </w:rPr>
      </w:pPr>
    </w:p>
    <w:p w14:paraId="5DB9762F" w14:textId="29E6177B" w:rsidR="00266EEF" w:rsidRPr="003C1F1B" w:rsidRDefault="00266EEF" w:rsidP="00266EEF">
      <w:pPr>
        <w:ind w:left="720" w:firstLine="851"/>
        <w:jc w:val="both"/>
        <w:rPr>
          <w:sz w:val="28"/>
          <w:szCs w:val="28"/>
        </w:rPr>
      </w:pPr>
      <w:r w:rsidRPr="003C1F1B">
        <w:rPr>
          <w:rFonts w:cs="Times New Roman"/>
          <w:sz w:val="28"/>
          <w:szCs w:val="28"/>
          <w:shd w:val="clear" w:color="auto" w:fill="FFFFFF"/>
        </w:rPr>
        <w:t xml:space="preserve">În conformitate cu prevederile art.73 din Constituția Republicii </w:t>
      </w:r>
      <w:r>
        <w:rPr>
          <w:rFonts w:cs="Times New Roman"/>
          <w:sz w:val="28"/>
          <w:szCs w:val="28"/>
          <w:shd w:val="clear" w:color="auto" w:fill="FFFFFF"/>
        </w:rPr>
        <w:br/>
      </w:r>
      <w:r w:rsidRPr="003C1F1B">
        <w:rPr>
          <w:rFonts w:cs="Times New Roman"/>
          <w:sz w:val="28"/>
          <w:szCs w:val="28"/>
          <w:shd w:val="clear" w:color="auto" w:fill="FFFFFF"/>
        </w:rPr>
        <w:t>Moldova și art.</w:t>
      </w:r>
      <w:r w:rsidRPr="003C1F1B">
        <w:rPr>
          <w:sz w:val="28"/>
          <w:szCs w:val="28"/>
        </w:rPr>
        <w:t>47 din Regulamentul Parlamentului adoptat</w:t>
      </w:r>
      <w:r>
        <w:rPr>
          <w:sz w:val="28"/>
          <w:szCs w:val="28"/>
        </w:rPr>
        <w:t xml:space="preserve"> prin Legea </w:t>
      </w:r>
      <w:r w:rsidRPr="003C1F1B">
        <w:rPr>
          <w:sz w:val="28"/>
          <w:szCs w:val="28"/>
        </w:rPr>
        <w:t xml:space="preserve">nr.797/1996, se înaintează cu titlu de inițiativă legislativă, </w:t>
      </w:r>
      <w:r>
        <w:rPr>
          <w:sz w:val="28"/>
          <w:szCs w:val="28"/>
        </w:rPr>
        <w:t>P</w:t>
      </w:r>
      <w:r w:rsidRPr="003C1F1B">
        <w:rPr>
          <w:sz w:val="28"/>
          <w:szCs w:val="28"/>
        </w:rPr>
        <w:t xml:space="preserve">roiectul de lege </w:t>
      </w:r>
      <w:r w:rsidR="0065059C" w:rsidRPr="0065059C">
        <w:rPr>
          <w:rFonts w:eastAsia="Times New Roman"/>
          <w:sz w:val="28"/>
          <w:szCs w:val="28"/>
          <w:lang w:eastAsia="ru-RU"/>
        </w:rPr>
        <w:t>privind modificarea Legii nr.93/1998 cu privire la patenta de întreprinzător, cu modificările și completările ulterioare.</w:t>
      </w:r>
    </w:p>
    <w:p w14:paraId="2EF7C47D" w14:textId="77777777" w:rsidR="00266EEF" w:rsidRPr="003C1F1B" w:rsidRDefault="00266EEF" w:rsidP="00266EEF">
      <w:pPr>
        <w:ind w:firstLine="708"/>
        <w:jc w:val="both"/>
        <w:rPr>
          <w:sz w:val="28"/>
          <w:szCs w:val="28"/>
        </w:rPr>
      </w:pPr>
    </w:p>
    <w:p w14:paraId="7239B9F6" w14:textId="77777777" w:rsidR="00266EEF" w:rsidRPr="003C1F1B" w:rsidRDefault="00266EEF" w:rsidP="00266EEF">
      <w:pPr>
        <w:pStyle w:val="ad"/>
        <w:spacing w:after="0"/>
        <w:ind w:firstLine="589"/>
        <w:jc w:val="both"/>
        <w:rPr>
          <w:rFonts w:ascii="Georgia" w:hAnsi="Georgia"/>
          <w:sz w:val="28"/>
          <w:szCs w:val="28"/>
          <w:lang w:val="ro-RO"/>
        </w:rPr>
      </w:pPr>
    </w:p>
    <w:p w14:paraId="2BA0084E" w14:textId="77777777" w:rsidR="00266EEF" w:rsidRPr="001B77FC" w:rsidRDefault="00266EEF" w:rsidP="00266EEF">
      <w:pPr>
        <w:spacing w:after="0"/>
        <w:ind w:left="1440"/>
        <w:jc w:val="both"/>
        <w:rPr>
          <w:rFonts w:cs="Times New Roman"/>
          <w:sz w:val="28"/>
          <w:szCs w:val="28"/>
        </w:rPr>
      </w:pPr>
      <w:r w:rsidRPr="001B77FC">
        <w:rPr>
          <w:rFonts w:cs="Times New Roman"/>
          <w:sz w:val="28"/>
          <w:szCs w:val="28"/>
        </w:rPr>
        <w:t>Anex</w:t>
      </w:r>
      <w:r>
        <w:rPr>
          <w:rFonts w:cs="Times New Roman"/>
          <w:sz w:val="28"/>
          <w:szCs w:val="28"/>
        </w:rPr>
        <w:t>e</w:t>
      </w:r>
      <w:r w:rsidRPr="001B77FC">
        <w:rPr>
          <w:rFonts w:cs="Times New Roman"/>
          <w:sz w:val="28"/>
          <w:szCs w:val="28"/>
        </w:rPr>
        <w:t>:</w:t>
      </w:r>
    </w:p>
    <w:p w14:paraId="356B6E94" w14:textId="77777777" w:rsidR="00266EEF" w:rsidRPr="001B77FC" w:rsidRDefault="00266EEF" w:rsidP="00266EEF">
      <w:pPr>
        <w:pStyle w:val="a7"/>
        <w:numPr>
          <w:ilvl w:val="0"/>
          <w:numId w:val="9"/>
        </w:numPr>
        <w:spacing w:after="0" w:line="276" w:lineRule="auto"/>
        <w:ind w:left="1669"/>
        <w:jc w:val="both"/>
        <w:rPr>
          <w:rFonts w:cs="Times New Roman"/>
          <w:sz w:val="28"/>
          <w:szCs w:val="28"/>
        </w:rPr>
      </w:pPr>
      <w:r>
        <w:rPr>
          <w:rFonts w:cs="Times New Roman"/>
          <w:sz w:val="28"/>
          <w:szCs w:val="28"/>
        </w:rPr>
        <w:t>Proiectul de lege;</w:t>
      </w:r>
    </w:p>
    <w:p w14:paraId="757E0039" w14:textId="77777777" w:rsidR="00266EEF" w:rsidRPr="001B77FC" w:rsidRDefault="00266EEF" w:rsidP="00266EEF">
      <w:pPr>
        <w:pStyle w:val="a7"/>
        <w:numPr>
          <w:ilvl w:val="0"/>
          <w:numId w:val="9"/>
        </w:numPr>
        <w:spacing w:after="0" w:line="276" w:lineRule="auto"/>
        <w:ind w:left="1669"/>
        <w:jc w:val="both"/>
        <w:rPr>
          <w:rFonts w:cs="Times New Roman"/>
          <w:b/>
          <w:sz w:val="28"/>
          <w:szCs w:val="28"/>
        </w:rPr>
      </w:pPr>
      <w:r w:rsidRPr="001B77FC">
        <w:rPr>
          <w:rFonts w:cs="Times New Roman"/>
          <w:sz w:val="28"/>
          <w:szCs w:val="28"/>
        </w:rPr>
        <w:t>Nota informativă.</w:t>
      </w:r>
    </w:p>
    <w:p w14:paraId="7DDB9073" w14:textId="77777777" w:rsidR="00266EEF" w:rsidRDefault="00266EEF" w:rsidP="00266EEF">
      <w:pPr>
        <w:spacing w:after="0" w:line="276" w:lineRule="auto"/>
        <w:jc w:val="both"/>
        <w:rPr>
          <w:rFonts w:cs="Times New Roman"/>
          <w:b/>
          <w:sz w:val="28"/>
          <w:szCs w:val="28"/>
        </w:rPr>
      </w:pPr>
    </w:p>
    <w:p w14:paraId="6B4194D2" w14:textId="77777777" w:rsidR="00266EEF" w:rsidRDefault="00266EEF" w:rsidP="00266EEF">
      <w:pPr>
        <w:spacing w:after="0" w:line="276" w:lineRule="auto"/>
        <w:jc w:val="both"/>
        <w:rPr>
          <w:rFonts w:cs="Times New Roman"/>
          <w:b/>
          <w:sz w:val="28"/>
          <w:szCs w:val="28"/>
        </w:rPr>
      </w:pPr>
    </w:p>
    <w:p w14:paraId="4DF71EAB" w14:textId="77777777" w:rsidR="00266EEF" w:rsidRDefault="00266EEF" w:rsidP="00266EEF">
      <w:pPr>
        <w:spacing w:after="0" w:line="276" w:lineRule="auto"/>
        <w:jc w:val="both"/>
        <w:rPr>
          <w:rFonts w:cs="Times New Roman"/>
          <w:b/>
          <w:sz w:val="28"/>
          <w:szCs w:val="28"/>
        </w:rPr>
      </w:pPr>
    </w:p>
    <w:p w14:paraId="1C6072FF" w14:textId="77777777" w:rsidR="00266EEF" w:rsidRDefault="00266EEF" w:rsidP="00266EEF">
      <w:pPr>
        <w:spacing w:after="0" w:line="276" w:lineRule="auto"/>
        <w:jc w:val="right"/>
        <w:rPr>
          <w:rFonts w:cs="Times New Roman"/>
          <w:b/>
          <w:sz w:val="28"/>
          <w:szCs w:val="28"/>
        </w:rPr>
      </w:pPr>
      <w:r>
        <w:rPr>
          <w:rFonts w:cs="Times New Roman"/>
          <w:b/>
          <w:sz w:val="28"/>
          <w:szCs w:val="28"/>
        </w:rPr>
        <w:t>Deputat în Parlament</w:t>
      </w:r>
    </w:p>
    <w:p w14:paraId="36FAF6E1" w14:textId="77777777" w:rsidR="001109FC" w:rsidRDefault="001109FC">
      <w:pPr>
        <w:spacing w:after="160" w:line="259" w:lineRule="auto"/>
        <w:ind w:left="0"/>
      </w:pPr>
      <w:r>
        <w:br w:type="page"/>
      </w:r>
    </w:p>
    <w:p w14:paraId="7E8FC7C9" w14:textId="77777777" w:rsidR="00266EEF" w:rsidRPr="00EC297E" w:rsidRDefault="00266EEF" w:rsidP="00266EEF">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14:paraId="6CF07888" w14:textId="77777777" w:rsidR="00266EEF" w:rsidRDefault="00266EEF" w:rsidP="00266EEF">
      <w:pPr>
        <w:jc w:val="center"/>
        <w:rPr>
          <w:rFonts w:cs="Times New Roman"/>
          <w:b/>
          <w:color w:val="000000" w:themeColor="text1"/>
          <w:sz w:val="28"/>
          <w:szCs w:val="28"/>
        </w:rPr>
      </w:pPr>
    </w:p>
    <w:p w14:paraId="604CE5D3" w14:textId="77777777" w:rsidR="00266EEF" w:rsidRPr="00EC297E" w:rsidRDefault="00266EEF" w:rsidP="00266EEF">
      <w:pPr>
        <w:jc w:val="center"/>
        <w:rPr>
          <w:rFonts w:cs="Times New Roman"/>
          <w:b/>
          <w:color w:val="000000" w:themeColor="text1"/>
          <w:sz w:val="28"/>
          <w:szCs w:val="28"/>
        </w:rPr>
      </w:pPr>
      <w:r w:rsidRPr="00EC297E">
        <w:rPr>
          <w:rFonts w:cs="Times New Roman"/>
          <w:b/>
          <w:color w:val="000000" w:themeColor="text1"/>
          <w:sz w:val="28"/>
          <w:szCs w:val="28"/>
        </w:rPr>
        <w:t>L E G E</w:t>
      </w:r>
    </w:p>
    <w:p w14:paraId="55566118" w14:textId="06B13D2F" w:rsidR="00266EEF" w:rsidRPr="00573D26" w:rsidRDefault="0065059C" w:rsidP="00573D26">
      <w:pPr>
        <w:ind w:left="284" w:firstLine="567"/>
        <w:jc w:val="center"/>
        <w:rPr>
          <w:rFonts w:cs="Times New Roman"/>
          <w:color w:val="000000" w:themeColor="text1"/>
          <w:sz w:val="28"/>
          <w:szCs w:val="28"/>
          <w:lang w:val="en-US"/>
        </w:rPr>
      </w:pPr>
      <w:r w:rsidRPr="0065059C">
        <w:rPr>
          <w:rFonts w:eastAsia="Times New Roman"/>
          <w:b/>
          <w:bCs/>
          <w:sz w:val="28"/>
          <w:szCs w:val="28"/>
          <w:lang w:eastAsia="ru-RU"/>
        </w:rPr>
        <w:t>privind modificarea Legii nr.93/1998 cu privire la patenta de întreprinzător</w:t>
      </w:r>
      <w:r w:rsidR="00573D26" w:rsidRPr="00573D26">
        <w:rPr>
          <w:rFonts w:eastAsia="Times New Roman"/>
          <w:b/>
          <w:bCs/>
          <w:sz w:val="28"/>
          <w:szCs w:val="28"/>
          <w:lang w:val="en-US" w:eastAsia="ru-RU"/>
        </w:rPr>
        <w:t>.</w:t>
      </w:r>
    </w:p>
    <w:p w14:paraId="593336D7" w14:textId="77777777" w:rsidR="0065059C" w:rsidRDefault="0065059C" w:rsidP="00573D26">
      <w:pPr>
        <w:ind w:left="284" w:firstLine="567"/>
        <w:jc w:val="center"/>
        <w:rPr>
          <w:rFonts w:cs="Times New Roman"/>
          <w:color w:val="000000" w:themeColor="text1"/>
          <w:sz w:val="28"/>
          <w:szCs w:val="28"/>
        </w:rPr>
      </w:pPr>
    </w:p>
    <w:p w14:paraId="6DD7B002" w14:textId="7D2395B5" w:rsidR="00266EEF" w:rsidRDefault="00266EEF" w:rsidP="00266EEF">
      <w:pPr>
        <w:ind w:left="284" w:firstLine="567"/>
        <w:rPr>
          <w:rFonts w:cs="Times New Roman"/>
          <w:color w:val="000000" w:themeColor="text1"/>
          <w:sz w:val="28"/>
          <w:szCs w:val="28"/>
        </w:rPr>
      </w:pPr>
      <w:r w:rsidRPr="00715BC8">
        <w:rPr>
          <w:rFonts w:cs="Times New Roman"/>
          <w:color w:val="000000" w:themeColor="text1"/>
          <w:sz w:val="28"/>
          <w:szCs w:val="28"/>
        </w:rPr>
        <w:t xml:space="preserve">Parlamentul adoptă prezenta lege organică. </w:t>
      </w:r>
    </w:p>
    <w:p w14:paraId="06881D50" w14:textId="77777777" w:rsidR="00266EEF" w:rsidRDefault="00266EEF" w:rsidP="00266EEF">
      <w:pPr>
        <w:spacing w:before="120" w:after="0"/>
        <w:ind w:left="964" w:firstLine="708"/>
        <w:jc w:val="both"/>
        <w:rPr>
          <w:rFonts w:cs="Times New Roman"/>
          <w:b/>
          <w:color w:val="000000" w:themeColor="text1"/>
          <w:sz w:val="28"/>
          <w:szCs w:val="28"/>
        </w:rPr>
      </w:pPr>
    </w:p>
    <w:p w14:paraId="35DFA343" w14:textId="6515EE33" w:rsidR="0065059C" w:rsidRPr="0065059C" w:rsidRDefault="0065059C" w:rsidP="0065059C">
      <w:pPr>
        <w:spacing w:after="0"/>
        <w:ind w:left="0" w:firstLine="851"/>
        <w:jc w:val="both"/>
        <w:rPr>
          <w:rFonts w:cs="Times New Roman"/>
          <w:sz w:val="28"/>
          <w:szCs w:val="28"/>
        </w:rPr>
      </w:pPr>
      <w:r w:rsidRPr="0065059C">
        <w:rPr>
          <w:rFonts w:cs="Times New Roman"/>
          <w:b/>
          <w:sz w:val="28"/>
          <w:szCs w:val="28"/>
        </w:rPr>
        <w:t xml:space="preserve">Art. I </w:t>
      </w:r>
      <w:r w:rsidRPr="0065059C">
        <w:rPr>
          <w:rFonts w:cs="Times New Roman"/>
          <w:sz w:val="28"/>
          <w:szCs w:val="28"/>
        </w:rPr>
        <w:t>– Legea nr.93/1998 cu privire la patenta de întreprinzător (Monitorul Oficial al Republicii Moldova, 1998, nr.72-73, art.485) cu modificările ulterioare se modifică după cum urmează:</w:t>
      </w:r>
    </w:p>
    <w:p w14:paraId="5F87029A" w14:textId="31A2637A" w:rsidR="0065059C" w:rsidRPr="0065059C" w:rsidRDefault="0065059C" w:rsidP="0065059C">
      <w:pPr>
        <w:spacing w:after="0"/>
        <w:ind w:left="0" w:firstLine="851"/>
        <w:jc w:val="both"/>
        <w:rPr>
          <w:rFonts w:cs="Times New Roman"/>
          <w:sz w:val="28"/>
          <w:szCs w:val="28"/>
        </w:rPr>
      </w:pPr>
      <w:r w:rsidRPr="0065059C">
        <w:rPr>
          <w:rFonts w:cs="Times New Roman"/>
          <w:sz w:val="28"/>
          <w:szCs w:val="28"/>
        </w:rPr>
        <w:t>Articolul 4 alineatul (</w:t>
      </w:r>
      <w:r w:rsidR="00573D26" w:rsidRPr="00573D26">
        <w:rPr>
          <w:rFonts w:cs="Times New Roman"/>
          <w:sz w:val="28"/>
          <w:szCs w:val="28"/>
          <w:lang w:val="en-US"/>
        </w:rPr>
        <w:t>1</w:t>
      </w:r>
      <w:r w:rsidR="00573D26" w:rsidRPr="00573D26">
        <w:rPr>
          <w:rFonts w:cs="Times New Roman"/>
          <w:sz w:val="28"/>
          <w:szCs w:val="28"/>
          <w:vertAlign w:val="superscript"/>
          <w:lang w:val="en-US"/>
        </w:rPr>
        <w:t>3</w:t>
      </w:r>
      <w:r w:rsidRPr="0065059C">
        <w:rPr>
          <w:rFonts w:cs="Times New Roman"/>
          <w:sz w:val="28"/>
          <w:szCs w:val="28"/>
        </w:rPr>
        <w:t xml:space="preserve"> ) va avea următorul cuprins:</w:t>
      </w:r>
    </w:p>
    <w:p w14:paraId="40FB197D" w14:textId="156010B1" w:rsidR="00266EEF" w:rsidRDefault="0065059C" w:rsidP="0065059C">
      <w:pPr>
        <w:spacing w:after="0"/>
        <w:ind w:left="0" w:firstLine="851"/>
        <w:jc w:val="both"/>
        <w:rPr>
          <w:rFonts w:cs="Times New Roman"/>
          <w:sz w:val="28"/>
          <w:szCs w:val="28"/>
        </w:rPr>
      </w:pPr>
      <w:r w:rsidRPr="0065059C">
        <w:rPr>
          <w:rFonts w:cs="Times New Roman"/>
          <w:sz w:val="28"/>
          <w:szCs w:val="28"/>
        </w:rPr>
        <w:t>”(1</w:t>
      </w:r>
      <w:r w:rsidRPr="0065059C">
        <w:rPr>
          <w:rFonts w:cs="Times New Roman"/>
          <w:sz w:val="28"/>
          <w:szCs w:val="28"/>
          <w:vertAlign w:val="superscript"/>
        </w:rPr>
        <w:t>3</w:t>
      </w:r>
      <w:r w:rsidRPr="0065059C">
        <w:rPr>
          <w:rFonts w:cs="Times New Roman"/>
          <w:sz w:val="28"/>
          <w:szCs w:val="28"/>
        </w:rPr>
        <w:t xml:space="preserve">) Desfășurarea genurilor de activitate menționate la pozițiile 1.1 și 1.2 din anexa la prezenta lege se permite </w:t>
      </w:r>
      <w:proofErr w:type="spellStart"/>
      <w:r w:rsidRPr="0065059C">
        <w:rPr>
          <w:rFonts w:cs="Times New Roman"/>
          <w:sz w:val="28"/>
          <w:szCs w:val="28"/>
        </w:rPr>
        <w:t>pînă</w:t>
      </w:r>
      <w:proofErr w:type="spellEnd"/>
      <w:r w:rsidRPr="0065059C">
        <w:rPr>
          <w:rFonts w:cs="Times New Roman"/>
          <w:sz w:val="28"/>
          <w:szCs w:val="28"/>
        </w:rPr>
        <w:t xml:space="preserve"> la data de 31 decembrie 2024 numai pentru titularii de patentă care, la data de 31 decembrie 2022, vor deține patente pentru genurile de activitate respective.”</w:t>
      </w:r>
    </w:p>
    <w:p w14:paraId="4EE93EAA" w14:textId="77777777" w:rsidR="0065059C" w:rsidRPr="0065059C" w:rsidRDefault="0065059C" w:rsidP="0065059C">
      <w:pPr>
        <w:spacing w:after="0"/>
        <w:ind w:left="0" w:firstLine="851"/>
        <w:jc w:val="both"/>
        <w:rPr>
          <w:rFonts w:cs="Times New Roman"/>
          <w:sz w:val="28"/>
          <w:szCs w:val="28"/>
          <w:lang w:val="en-US"/>
        </w:rPr>
      </w:pPr>
    </w:p>
    <w:p w14:paraId="1A819FED" w14:textId="0C427959" w:rsidR="0065059C" w:rsidRPr="0065059C" w:rsidRDefault="0065059C" w:rsidP="0065059C">
      <w:pPr>
        <w:spacing w:after="0"/>
        <w:ind w:left="0" w:firstLine="851"/>
        <w:jc w:val="both"/>
        <w:rPr>
          <w:rFonts w:cs="Times New Roman"/>
          <w:sz w:val="28"/>
          <w:szCs w:val="28"/>
        </w:rPr>
      </w:pPr>
      <w:r w:rsidRPr="0065059C">
        <w:rPr>
          <w:rFonts w:cs="Times New Roman"/>
          <w:b/>
          <w:sz w:val="28"/>
          <w:szCs w:val="28"/>
        </w:rPr>
        <w:t>Art. II.</w:t>
      </w:r>
      <w:r w:rsidRPr="0065059C">
        <w:rPr>
          <w:rFonts w:cs="Times New Roman"/>
          <w:sz w:val="28"/>
          <w:szCs w:val="28"/>
        </w:rPr>
        <w:t xml:space="preserve"> – (1) Prezenta lege întră în vigoare pe data de  1 ianuarie 2023.</w:t>
      </w:r>
    </w:p>
    <w:p w14:paraId="1FEC5987" w14:textId="6D361369" w:rsidR="0065059C" w:rsidRPr="0065059C" w:rsidRDefault="0065059C" w:rsidP="0065059C">
      <w:pPr>
        <w:spacing w:after="0"/>
        <w:ind w:left="0" w:firstLine="851"/>
        <w:jc w:val="both"/>
        <w:rPr>
          <w:rFonts w:cs="Times New Roman"/>
          <w:sz w:val="28"/>
          <w:szCs w:val="28"/>
        </w:rPr>
      </w:pPr>
      <w:r w:rsidRPr="0065059C">
        <w:rPr>
          <w:rFonts w:cs="Times New Roman"/>
          <w:sz w:val="28"/>
          <w:szCs w:val="28"/>
        </w:rPr>
        <w:t xml:space="preserve">(2) Guvernul  în termen de 1 lună de  la data </w:t>
      </w:r>
      <w:proofErr w:type="spellStart"/>
      <w:r w:rsidRPr="0065059C">
        <w:rPr>
          <w:rFonts w:cs="Times New Roman"/>
          <w:sz w:val="28"/>
          <w:szCs w:val="28"/>
        </w:rPr>
        <w:t>întrării</w:t>
      </w:r>
      <w:proofErr w:type="spellEnd"/>
      <w:r w:rsidRPr="0065059C">
        <w:rPr>
          <w:rFonts w:cs="Times New Roman"/>
          <w:sz w:val="28"/>
          <w:szCs w:val="28"/>
        </w:rPr>
        <w:t xml:space="preserve"> în vigoare prezentei legi  va  aduce actele sale normative în concordanță cu  prezenta lege și/sau va asigura elaborarea  și adoptarea actelor normative  necesare pentru punerea în aplicare prezentei legi.</w:t>
      </w:r>
    </w:p>
    <w:p w14:paraId="3B0F38A6" w14:textId="77777777" w:rsidR="00266EEF" w:rsidRPr="00D12C15" w:rsidRDefault="00266EEF" w:rsidP="00266EEF">
      <w:pPr>
        <w:spacing w:after="0"/>
        <w:ind w:left="0" w:firstLine="567"/>
        <w:jc w:val="center"/>
        <w:rPr>
          <w:rFonts w:cs="Times New Roman"/>
          <w:b/>
          <w:sz w:val="28"/>
          <w:szCs w:val="28"/>
        </w:rPr>
      </w:pPr>
    </w:p>
    <w:p w14:paraId="7B11F08D" w14:textId="77777777" w:rsidR="00266EEF" w:rsidRDefault="00266EEF" w:rsidP="00266EEF">
      <w:pPr>
        <w:tabs>
          <w:tab w:val="left" w:pos="426"/>
        </w:tabs>
        <w:spacing w:before="120" w:after="0"/>
        <w:ind w:left="1418"/>
        <w:jc w:val="both"/>
        <w:rPr>
          <w:rFonts w:cs="Times New Roman"/>
          <w:color w:val="000000" w:themeColor="text1"/>
          <w:sz w:val="28"/>
          <w:szCs w:val="28"/>
        </w:rPr>
      </w:pPr>
    </w:p>
    <w:p w14:paraId="7A4642F6" w14:textId="77777777" w:rsidR="00266EEF" w:rsidRDefault="00266EEF" w:rsidP="00266EEF">
      <w:pPr>
        <w:tabs>
          <w:tab w:val="left" w:pos="426"/>
        </w:tabs>
        <w:spacing w:before="120" w:after="0"/>
        <w:ind w:left="1418"/>
        <w:jc w:val="both"/>
        <w:rPr>
          <w:rFonts w:cs="Times New Roman"/>
          <w:color w:val="000000" w:themeColor="text1"/>
          <w:sz w:val="28"/>
          <w:szCs w:val="28"/>
        </w:rPr>
      </w:pPr>
    </w:p>
    <w:p w14:paraId="7483CD60" w14:textId="77777777" w:rsidR="00266EEF" w:rsidRDefault="00266EEF" w:rsidP="00266EEF">
      <w:pPr>
        <w:tabs>
          <w:tab w:val="left" w:pos="426"/>
        </w:tabs>
        <w:spacing w:before="120" w:after="0"/>
        <w:ind w:left="1418"/>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PREȘEDINTELE PARLAMENTULUI</w:t>
      </w:r>
    </w:p>
    <w:p w14:paraId="36C3C4F6" w14:textId="77777777" w:rsidR="00266EEF" w:rsidRPr="00D12C15" w:rsidRDefault="00266EEF" w:rsidP="00266EEF">
      <w:pPr>
        <w:spacing w:after="0"/>
        <w:ind w:left="0" w:firstLine="851"/>
        <w:jc w:val="both"/>
        <w:rPr>
          <w:rFonts w:cs="Times New Roman"/>
          <w:sz w:val="28"/>
          <w:szCs w:val="28"/>
        </w:rPr>
      </w:pPr>
    </w:p>
    <w:p w14:paraId="26966DAF" w14:textId="77777777" w:rsidR="00232336" w:rsidRDefault="00232336" w:rsidP="00232336">
      <w:pPr>
        <w:spacing w:after="160" w:line="259" w:lineRule="auto"/>
        <w:ind w:left="0"/>
        <w:rPr>
          <w:rFonts w:cs="Times New Roman"/>
          <w:b/>
          <w:sz w:val="28"/>
          <w:szCs w:val="28"/>
        </w:rPr>
      </w:pPr>
      <w:r>
        <w:rPr>
          <w:rFonts w:cs="Times New Roman"/>
          <w:b/>
          <w:sz w:val="28"/>
          <w:szCs w:val="28"/>
        </w:rPr>
        <w:br w:type="page"/>
      </w:r>
    </w:p>
    <w:p w14:paraId="4E552695" w14:textId="77777777" w:rsidR="00266EEF" w:rsidRPr="00405D00" w:rsidRDefault="00266EEF" w:rsidP="00266EEF">
      <w:pPr>
        <w:tabs>
          <w:tab w:val="left" w:pos="426"/>
        </w:tabs>
        <w:spacing w:before="120" w:after="0"/>
        <w:ind w:left="1418"/>
        <w:jc w:val="center"/>
        <w:rPr>
          <w:rFonts w:cs="Times New Roman"/>
          <w:b/>
          <w:color w:val="000000" w:themeColor="text1"/>
          <w:sz w:val="28"/>
          <w:szCs w:val="28"/>
        </w:rPr>
      </w:pPr>
      <w:r w:rsidRPr="00405D00">
        <w:rPr>
          <w:rFonts w:cs="Times New Roman"/>
          <w:b/>
          <w:color w:val="000000" w:themeColor="text1"/>
          <w:sz w:val="28"/>
          <w:szCs w:val="28"/>
        </w:rPr>
        <w:lastRenderedPageBreak/>
        <w:t>Notă informativă</w:t>
      </w:r>
    </w:p>
    <w:p w14:paraId="647AD2C7" w14:textId="42C1EFDF" w:rsidR="005A64A5" w:rsidRPr="00573D26" w:rsidRDefault="00266EEF" w:rsidP="0065059C">
      <w:pPr>
        <w:ind w:firstLine="567"/>
        <w:jc w:val="center"/>
        <w:rPr>
          <w:rFonts w:eastAsia="Times New Roman"/>
          <w:b/>
          <w:bCs/>
          <w:sz w:val="28"/>
          <w:szCs w:val="28"/>
          <w:lang w:val="en-US" w:eastAsia="ru-RU"/>
        </w:rPr>
      </w:pPr>
      <w:r w:rsidRPr="00405D00">
        <w:rPr>
          <w:rFonts w:cs="Times New Roman"/>
          <w:b/>
          <w:color w:val="000000" w:themeColor="text1"/>
          <w:sz w:val="28"/>
          <w:szCs w:val="28"/>
        </w:rPr>
        <w:t xml:space="preserve">la </w:t>
      </w:r>
      <w:r w:rsidRPr="00405D00">
        <w:rPr>
          <w:b/>
          <w:sz w:val="28"/>
          <w:szCs w:val="28"/>
        </w:rPr>
        <w:t xml:space="preserve">Proiectul de lege </w:t>
      </w:r>
      <w:r w:rsidR="0065059C" w:rsidRPr="0065059C">
        <w:rPr>
          <w:rFonts w:eastAsia="Times New Roman"/>
          <w:b/>
          <w:bCs/>
          <w:sz w:val="28"/>
          <w:szCs w:val="28"/>
          <w:lang w:eastAsia="ru-RU"/>
        </w:rPr>
        <w:t>privind modificarea Legii nr.93/1998 cu privire la patenta de întreprinzător</w:t>
      </w:r>
      <w:r w:rsidR="00573D26" w:rsidRPr="00573D26">
        <w:rPr>
          <w:rFonts w:eastAsia="Times New Roman"/>
          <w:b/>
          <w:bCs/>
          <w:sz w:val="28"/>
          <w:szCs w:val="28"/>
          <w:lang w:val="en-US" w:eastAsia="ru-RU"/>
        </w:rPr>
        <w:t>.</w:t>
      </w:r>
    </w:p>
    <w:p w14:paraId="4D9ED982" w14:textId="7EDED071" w:rsidR="0065059C" w:rsidRPr="0065059C" w:rsidRDefault="0065059C" w:rsidP="0065059C">
      <w:pPr>
        <w:ind w:left="0" w:firstLine="567"/>
        <w:jc w:val="both"/>
        <w:rPr>
          <w:sz w:val="28"/>
          <w:szCs w:val="28"/>
        </w:rPr>
      </w:pPr>
      <w:r w:rsidRPr="0065059C">
        <w:rPr>
          <w:sz w:val="28"/>
          <w:szCs w:val="28"/>
        </w:rPr>
        <w:t>La momentul de față art.4 alin.(1) – (1</w:t>
      </w:r>
      <w:r w:rsidR="00573D26" w:rsidRPr="00573D26">
        <w:rPr>
          <w:sz w:val="28"/>
          <w:szCs w:val="28"/>
          <w:vertAlign w:val="superscript"/>
          <w:lang w:val="en-US"/>
        </w:rPr>
        <w:t>3</w:t>
      </w:r>
      <w:r w:rsidRPr="0065059C">
        <w:rPr>
          <w:sz w:val="28"/>
          <w:szCs w:val="28"/>
        </w:rPr>
        <w:t>)  din Legea nr.93/1998 cu privire la patenta de întreprinzător (în cont. – Legea nr.93/1998) prevede că ”Patenta se eliberează și se prelungește la cererea solicitantului/ titularului. Cererea se depune la subdiviziunea Serviciului Fiscal de Stat în a cărui rază solicitantul/titularul își are domiciliul sau preconizează să își desfășoare activitatea. În cazul prevăzut la alin. (7),</w:t>
      </w:r>
      <w:r w:rsidR="00915C41">
        <w:rPr>
          <w:sz w:val="28"/>
          <w:szCs w:val="28"/>
        </w:rPr>
        <w:t xml:space="preserve"> </w:t>
      </w:r>
      <w:r w:rsidRPr="0065059C">
        <w:rPr>
          <w:sz w:val="28"/>
          <w:szCs w:val="28"/>
        </w:rPr>
        <w:t>solicitantul/titularul depune cererea la primăria respectivă.</w:t>
      </w:r>
    </w:p>
    <w:p w14:paraId="126BB0A0" w14:textId="348D166B" w:rsidR="0065059C" w:rsidRPr="0065059C" w:rsidRDefault="00915C41" w:rsidP="0065059C">
      <w:pPr>
        <w:ind w:left="0" w:firstLine="567"/>
        <w:jc w:val="both"/>
        <w:rPr>
          <w:sz w:val="28"/>
          <w:szCs w:val="28"/>
        </w:rPr>
      </w:pPr>
      <w:r>
        <w:rPr>
          <w:sz w:val="28"/>
          <w:szCs w:val="28"/>
        </w:rPr>
        <w:t>Totuși</w:t>
      </w:r>
      <w:r w:rsidR="0065059C">
        <w:rPr>
          <w:sz w:val="28"/>
          <w:szCs w:val="28"/>
        </w:rPr>
        <w:t>,</w:t>
      </w:r>
      <w:r w:rsidR="0065059C" w:rsidRPr="0065059C">
        <w:rPr>
          <w:sz w:val="28"/>
          <w:szCs w:val="28"/>
        </w:rPr>
        <w:t xml:space="preserve"> Legea nr.93/1998 nu prevede posibilitatea prelungirii termenului de valabilitate patentelor și, respectiv, desfășurării genurilor de activitate menționate la pozițiile 1.1 și 1.2 din anexa la prezenta lege după 31 decembrie a.</w:t>
      </w:r>
      <w:r w:rsidR="00E1611B">
        <w:rPr>
          <w:sz w:val="28"/>
          <w:szCs w:val="28"/>
        </w:rPr>
        <w:t xml:space="preserve"> </w:t>
      </w:r>
      <w:r w:rsidR="0065059C" w:rsidRPr="0065059C">
        <w:rPr>
          <w:sz w:val="28"/>
          <w:szCs w:val="28"/>
        </w:rPr>
        <w:t>2022.</w:t>
      </w:r>
    </w:p>
    <w:p w14:paraId="4863B1AE" w14:textId="1208DBE8" w:rsidR="0065059C" w:rsidRPr="0065059C" w:rsidRDefault="0065059C" w:rsidP="0065059C">
      <w:pPr>
        <w:ind w:left="0" w:firstLine="567"/>
        <w:jc w:val="both"/>
        <w:rPr>
          <w:sz w:val="28"/>
          <w:szCs w:val="28"/>
        </w:rPr>
      </w:pPr>
      <w:r w:rsidRPr="0065059C">
        <w:rPr>
          <w:sz w:val="28"/>
          <w:szCs w:val="28"/>
        </w:rPr>
        <w:t xml:space="preserve">În rezultatul analizei informațiilor prezentate în cadrul orelor de audiență cetățenilor și în urma mai multor întrevederi cu </w:t>
      </w:r>
      <w:r w:rsidR="00E1611B">
        <w:rPr>
          <w:sz w:val="28"/>
          <w:szCs w:val="28"/>
        </w:rPr>
        <w:t>cetățenii</w:t>
      </w:r>
      <w:r w:rsidRPr="0065059C">
        <w:rPr>
          <w:sz w:val="28"/>
          <w:szCs w:val="28"/>
        </w:rPr>
        <w:t>, precum și altor informații oferite , au fost identificate</w:t>
      </w:r>
      <w:r>
        <w:rPr>
          <w:sz w:val="28"/>
          <w:szCs w:val="28"/>
        </w:rPr>
        <w:t xml:space="preserve"> </w:t>
      </w:r>
      <w:r w:rsidRPr="0065059C">
        <w:rPr>
          <w:sz w:val="28"/>
          <w:szCs w:val="28"/>
        </w:rPr>
        <w:t>probleme ce țin de valabilitatea patentelor de întreprinzători pentru desfășurarea genurilor de activitate menționate la pozițiile 1.1 și 1.2 din anexa la Legea  nr.93/1998 după data de 31 decembrie 2022.</w:t>
      </w:r>
    </w:p>
    <w:p w14:paraId="33A44BF5" w14:textId="4E65A958" w:rsidR="0065059C" w:rsidRPr="0065059C" w:rsidRDefault="0065059C" w:rsidP="0065059C">
      <w:pPr>
        <w:ind w:left="0" w:firstLine="567"/>
        <w:jc w:val="both"/>
        <w:rPr>
          <w:sz w:val="28"/>
          <w:szCs w:val="28"/>
        </w:rPr>
      </w:pPr>
      <w:r w:rsidRPr="0065059C">
        <w:rPr>
          <w:sz w:val="28"/>
          <w:szCs w:val="28"/>
        </w:rPr>
        <w:t>Prin urmare proiectul de lege a fost elaborat în conformitate cu prevederile art.47 din Regulamentul Parlamentului cu scopul de a asigura continuitatea activității titularilor de patentă și a susține micii întreprinzători, activitate bazată pe tip familial, formată de 1 sau 2 persoane caracteristic Republicii Moldova. Având în vedere cadrul normativ existent și multiplele adresări din partea cetățenilor care activează în baza patentelor de încrezători, sunt sigur că este necesar de a modifica  Legea  nr.93/1998 prin modificarea termenului de activitate în baza patentei de întreprinzător până la 31 decembrie 2024.</w:t>
      </w:r>
    </w:p>
    <w:p w14:paraId="4102D77C" w14:textId="72BCC4E3" w:rsidR="0065059C" w:rsidRPr="0065059C" w:rsidRDefault="0065059C" w:rsidP="0065059C">
      <w:pPr>
        <w:ind w:left="0" w:firstLine="567"/>
        <w:jc w:val="both"/>
        <w:rPr>
          <w:sz w:val="28"/>
          <w:szCs w:val="28"/>
        </w:rPr>
      </w:pPr>
      <w:r w:rsidRPr="0065059C">
        <w:rPr>
          <w:sz w:val="28"/>
          <w:szCs w:val="28"/>
        </w:rPr>
        <w:lastRenderedPageBreak/>
        <w:t>În acest context</w:t>
      </w:r>
      <w:r w:rsidR="00E1611B">
        <w:rPr>
          <w:sz w:val="28"/>
          <w:szCs w:val="28"/>
        </w:rPr>
        <w:t>, se prezintă</w:t>
      </w:r>
      <w:r w:rsidRPr="0065059C">
        <w:rPr>
          <w:sz w:val="28"/>
          <w:szCs w:val="28"/>
        </w:rPr>
        <w:t xml:space="preserve"> necesar și oportun </w:t>
      </w:r>
      <w:r w:rsidR="00E1611B">
        <w:rPr>
          <w:sz w:val="28"/>
          <w:szCs w:val="28"/>
        </w:rPr>
        <w:t>de a asigura</w:t>
      </w:r>
      <w:r w:rsidRPr="0065059C">
        <w:rPr>
          <w:sz w:val="28"/>
          <w:szCs w:val="28"/>
        </w:rPr>
        <w:t xml:space="preserve"> din partea </w:t>
      </w:r>
      <w:r w:rsidR="00E1611B">
        <w:rPr>
          <w:sz w:val="28"/>
          <w:szCs w:val="28"/>
        </w:rPr>
        <w:t>s</w:t>
      </w:r>
      <w:r w:rsidRPr="0065059C">
        <w:rPr>
          <w:sz w:val="28"/>
          <w:szCs w:val="28"/>
        </w:rPr>
        <w:t>tatului și autorităților lui competente susținerea, acestei categorii de deținătorii patentelor de întreprinzători prin propunerea modificării termenului de activitate în bază de patentă până la 31 decembrie 2024 din motiv că până în prezent Ministerul Economiei nu a venit cu o nouă modalitate de activitate agreată de micii antreprenori, iar patenta de întreprinzător este una din cele mai simple căi de desfășurare a activității legale și de obținere a unui venit, astfel, cetățenii Republicii Moldova își doresc ca statul să le ofere posibilitatea de a munci acasă. Scopul acestui proiect de lege este protejarea activităților în baza patentei de întreprinzător pentru persoanele ce dispun de resurse financiare limitate, dar ar dori să dezvolte o afacere, avantajele fiscale ale acestuia fiind mai mult decât evidente. În orice caz problema dată există și urmează a fi  soluționată, inclusiv prin modificarea legislației în vigoare (în primul rând Legii nr. 93/1998 ).</w:t>
      </w:r>
    </w:p>
    <w:p w14:paraId="0D0BFF81" w14:textId="31E37E85" w:rsidR="0065059C" w:rsidRPr="0065059C" w:rsidRDefault="0065059C" w:rsidP="0065059C">
      <w:pPr>
        <w:ind w:left="0" w:firstLine="567"/>
        <w:jc w:val="both"/>
        <w:rPr>
          <w:sz w:val="28"/>
          <w:szCs w:val="28"/>
        </w:rPr>
      </w:pPr>
      <w:r w:rsidRPr="0065059C">
        <w:rPr>
          <w:sz w:val="28"/>
          <w:szCs w:val="28"/>
        </w:rPr>
        <w:t>Prin amendamente elaborate  pentru soluționarea problemei identificate  și indicate supra</w:t>
      </w:r>
      <w:r w:rsidR="00E1611B">
        <w:rPr>
          <w:sz w:val="28"/>
          <w:szCs w:val="28"/>
        </w:rPr>
        <w:t>,</w:t>
      </w:r>
      <w:r w:rsidRPr="0065059C">
        <w:rPr>
          <w:sz w:val="28"/>
          <w:szCs w:val="28"/>
        </w:rPr>
        <w:t xml:space="preserve"> se propune următoarea redacți</w:t>
      </w:r>
      <w:r w:rsidR="00E1611B">
        <w:rPr>
          <w:sz w:val="28"/>
          <w:szCs w:val="28"/>
        </w:rPr>
        <w:t>e la</w:t>
      </w:r>
      <w:r w:rsidRPr="0065059C">
        <w:rPr>
          <w:sz w:val="28"/>
          <w:szCs w:val="28"/>
        </w:rPr>
        <w:t xml:space="preserve"> articolul 4 aliniatul (1</w:t>
      </w:r>
      <w:r w:rsidR="00573D26" w:rsidRPr="00573D26">
        <w:rPr>
          <w:sz w:val="28"/>
          <w:szCs w:val="28"/>
          <w:vertAlign w:val="superscript"/>
          <w:lang w:val="en-US"/>
        </w:rPr>
        <w:t>3</w:t>
      </w:r>
      <w:r w:rsidRPr="0065059C">
        <w:rPr>
          <w:sz w:val="28"/>
          <w:szCs w:val="28"/>
        </w:rPr>
        <w:t>):</w:t>
      </w:r>
    </w:p>
    <w:p w14:paraId="2055B5AE" w14:textId="711976B3" w:rsidR="0065059C" w:rsidRPr="0065059C" w:rsidRDefault="0065059C" w:rsidP="0065059C">
      <w:pPr>
        <w:ind w:left="0" w:firstLine="567"/>
        <w:jc w:val="both"/>
        <w:rPr>
          <w:sz w:val="28"/>
          <w:szCs w:val="28"/>
        </w:rPr>
      </w:pPr>
      <w:r w:rsidRPr="0065059C">
        <w:rPr>
          <w:sz w:val="28"/>
          <w:szCs w:val="28"/>
        </w:rPr>
        <w:t>”(1</w:t>
      </w:r>
      <w:r w:rsidR="00573D26" w:rsidRPr="00573D26">
        <w:rPr>
          <w:sz w:val="28"/>
          <w:szCs w:val="28"/>
          <w:vertAlign w:val="superscript"/>
          <w:lang w:val="en-US"/>
        </w:rPr>
        <w:t>3</w:t>
      </w:r>
      <w:r w:rsidRPr="0065059C">
        <w:rPr>
          <w:sz w:val="28"/>
          <w:szCs w:val="28"/>
        </w:rPr>
        <w:t xml:space="preserve">) Desfășurarea genurilor de activitate menționate la pozițiile 1.1 și 1.2 din anexa la prezenta lege se permite </w:t>
      </w:r>
      <w:r w:rsidR="00915C41" w:rsidRPr="0065059C">
        <w:rPr>
          <w:sz w:val="28"/>
          <w:szCs w:val="28"/>
        </w:rPr>
        <w:t>până</w:t>
      </w:r>
      <w:r w:rsidRPr="0065059C">
        <w:rPr>
          <w:sz w:val="28"/>
          <w:szCs w:val="28"/>
        </w:rPr>
        <w:t xml:space="preserve"> la data de 31 decembrie 2024 numai pentru titularii de patentă care, la data de 31 decembrie 2022, vor deține patente pentru genurile de activitate respective.”</w:t>
      </w:r>
    </w:p>
    <w:p w14:paraId="1327A86F" w14:textId="18447D48" w:rsidR="0065059C" w:rsidRPr="0065059C" w:rsidRDefault="0065059C" w:rsidP="0065059C">
      <w:pPr>
        <w:ind w:left="0" w:firstLine="567"/>
        <w:jc w:val="both"/>
        <w:rPr>
          <w:sz w:val="28"/>
          <w:szCs w:val="28"/>
        </w:rPr>
      </w:pPr>
      <w:r w:rsidRPr="0065059C">
        <w:rPr>
          <w:sz w:val="28"/>
          <w:szCs w:val="28"/>
        </w:rPr>
        <w:t xml:space="preserve">Extinderea termenului desfășurării activităților menționate la pozițiile 1.1. și 1.2. din anexa la Legea nr.93/1998, până la data de 31 decembrie 2024,  este </w:t>
      </w:r>
      <w:r w:rsidR="00E1611B">
        <w:rPr>
          <w:sz w:val="28"/>
          <w:szCs w:val="28"/>
        </w:rPr>
        <w:t>o posibilitate</w:t>
      </w:r>
      <w:r w:rsidRPr="0065059C">
        <w:rPr>
          <w:sz w:val="28"/>
          <w:szCs w:val="28"/>
        </w:rPr>
        <w:t xml:space="preserve"> evidentă și legală de soluționare a problemei în perioada de timp foarte grea pentru toată țară și concetățenii noștri, iar modificare</w:t>
      </w:r>
      <w:r w:rsidR="00E1611B">
        <w:rPr>
          <w:sz w:val="28"/>
          <w:szCs w:val="28"/>
        </w:rPr>
        <w:t>a propusă</w:t>
      </w:r>
      <w:r w:rsidRPr="0065059C">
        <w:rPr>
          <w:sz w:val="28"/>
          <w:szCs w:val="28"/>
        </w:rPr>
        <w:t xml:space="preserve"> va oferi dreptul deținătorilor de patente de a activa legal în continuare,</w:t>
      </w:r>
      <w:r w:rsidR="00E1611B">
        <w:rPr>
          <w:sz w:val="28"/>
          <w:szCs w:val="28"/>
        </w:rPr>
        <w:t xml:space="preserve"> cu</w:t>
      </w:r>
      <w:r w:rsidRPr="0065059C">
        <w:rPr>
          <w:sz w:val="28"/>
          <w:szCs w:val="28"/>
        </w:rPr>
        <w:t xml:space="preserve"> menținerea locurilor de muncă existente și asigurarea creșterii volumului de vânzări pe piața internă de consum.</w:t>
      </w:r>
    </w:p>
    <w:p w14:paraId="09CB18E2" w14:textId="77777777" w:rsidR="00535C41" w:rsidRDefault="00E1611B" w:rsidP="00535C41">
      <w:pPr>
        <w:ind w:left="0" w:firstLine="567"/>
        <w:jc w:val="both"/>
        <w:rPr>
          <w:sz w:val="28"/>
          <w:szCs w:val="28"/>
        </w:rPr>
      </w:pPr>
      <w:r>
        <w:rPr>
          <w:sz w:val="28"/>
          <w:szCs w:val="28"/>
        </w:rPr>
        <w:t>Un alt</w:t>
      </w:r>
      <w:r w:rsidR="0065059C" w:rsidRPr="0065059C">
        <w:rPr>
          <w:sz w:val="28"/>
          <w:szCs w:val="28"/>
        </w:rPr>
        <w:t xml:space="preserve"> moment foarte  important </w:t>
      </w:r>
      <w:r>
        <w:rPr>
          <w:sz w:val="28"/>
          <w:szCs w:val="28"/>
        </w:rPr>
        <w:t>subzistă în</w:t>
      </w:r>
      <w:r w:rsidR="0065059C" w:rsidRPr="0065059C">
        <w:rPr>
          <w:sz w:val="28"/>
          <w:szCs w:val="28"/>
        </w:rPr>
        <w:t xml:space="preserve"> data intrării în vigoare legii (01.01.2023), </w:t>
      </w:r>
      <w:r>
        <w:rPr>
          <w:sz w:val="28"/>
          <w:szCs w:val="28"/>
        </w:rPr>
        <w:t xml:space="preserve">fapt care </w:t>
      </w:r>
      <w:r w:rsidR="0065059C" w:rsidRPr="0065059C">
        <w:rPr>
          <w:sz w:val="28"/>
          <w:szCs w:val="28"/>
        </w:rPr>
        <w:t xml:space="preserve">acordă un termen rezonabil tuturor părților implicate </w:t>
      </w:r>
      <w:r w:rsidR="0065059C" w:rsidRPr="0065059C">
        <w:rPr>
          <w:sz w:val="28"/>
          <w:szCs w:val="28"/>
        </w:rPr>
        <w:lastRenderedPageBreak/>
        <w:t>de a întreprinde măsuri necesare pentru asigurarea aplicării acestui amendament.</w:t>
      </w:r>
      <w:r w:rsidR="00535C41">
        <w:rPr>
          <w:sz w:val="28"/>
          <w:szCs w:val="28"/>
        </w:rPr>
        <w:t xml:space="preserve"> </w:t>
      </w:r>
    </w:p>
    <w:p w14:paraId="4F494ACC" w14:textId="49382408" w:rsidR="0065059C" w:rsidRPr="0065059C" w:rsidRDefault="00535C41" w:rsidP="00535C41">
      <w:pPr>
        <w:ind w:left="0" w:firstLine="567"/>
        <w:jc w:val="both"/>
        <w:rPr>
          <w:sz w:val="28"/>
          <w:szCs w:val="28"/>
        </w:rPr>
      </w:pPr>
      <w:r>
        <w:rPr>
          <w:sz w:val="28"/>
          <w:szCs w:val="28"/>
        </w:rPr>
        <w:t>I</w:t>
      </w:r>
      <w:r w:rsidR="0065059C" w:rsidRPr="0065059C">
        <w:rPr>
          <w:sz w:val="28"/>
          <w:szCs w:val="28"/>
        </w:rPr>
        <w:t>mplementarea proiectului nu necesită cheltuieli financiare suplimentare și/sau pierderi la Bugetul Public Național (BPN) și/sau alocarea de mijloace financiare suplimentare din contul BPN, precum și nu se anticipează dificultăți în implementarea acestuia.</w:t>
      </w:r>
    </w:p>
    <w:p w14:paraId="49C74974" w14:textId="37507AE8" w:rsidR="0065059C" w:rsidRPr="0065059C" w:rsidRDefault="0065059C" w:rsidP="0065059C">
      <w:pPr>
        <w:ind w:left="0" w:firstLine="567"/>
        <w:jc w:val="both"/>
        <w:rPr>
          <w:sz w:val="28"/>
          <w:szCs w:val="28"/>
        </w:rPr>
      </w:pPr>
      <w:r w:rsidRPr="0065059C">
        <w:rPr>
          <w:sz w:val="28"/>
          <w:szCs w:val="28"/>
        </w:rPr>
        <w:t xml:space="preserve">Totodată, </w:t>
      </w:r>
      <w:r w:rsidR="00E1611B">
        <w:rPr>
          <w:sz w:val="28"/>
          <w:szCs w:val="28"/>
        </w:rPr>
        <w:t>modificările vor avea drept</w:t>
      </w:r>
      <w:r w:rsidRPr="0065059C">
        <w:rPr>
          <w:sz w:val="28"/>
          <w:szCs w:val="28"/>
        </w:rPr>
        <w:t xml:space="preserve"> efect asigurarea respectării drepturilor deținătorilor de patente pentru activitatea la condiții egale după data</w:t>
      </w:r>
      <w:r>
        <w:rPr>
          <w:sz w:val="28"/>
          <w:szCs w:val="28"/>
        </w:rPr>
        <w:t xml:space="preserve"> </w:t>
      </w:r>
      <w:r w:rsidRPr="0065059C">
        <w:rPr>
          <w:sz w:val="28"/>
          <w:szCs w:val="28"/>
        </w:rPr>
        <w:t>de 31 decembrie a.2022.</w:t>
      </w:r>
    </w:p>
    <w:p w14:paraId="76A95639" w14:textId="0FB93690" w:rsidR="0065059C" w:rsidRPr="0065059C" w:rsidRDefault="0065059C" w:rsidP="0065059C">
      <w:pPr>
        <w:ind w:left="0" w:firstLine="567"/>
        <w:jc w:val="both"/>
        <w:rPr>
          <w:sz w:val="28"/>
          <w:szCs w:val="28"/>
        </w:rPr>
      </w:pPr>
      <w:r w:rsidRPr="0065059C">
        <w:rPr>
          <w:sz w:val="28"/>
          <w:szCs w:val="28"/>
        </w:rPr>
        <w:t>Proiectul este corelat cu prevederile actelor legislative în vigoare, care se află în conexiune</w:t>
      </w:r>
      <w:r w:rsidR="00E1611B">
        <w:rPr>
          <w:sz w:val="28"/>
          <w:szCs w:val="28"/>
        </w:rPr>
        <w:t xml:space="preserve"> iar </w:t>
      </w:r>
      <w:r w:rsidRPr="0065059C">
        <w:rPr>
          <w:sz w:val="28"/>
          <w:szCs w:val="28"/>
        </w:rPr>
        <w:t xml:space="preserve">modificarea propusă nu afectează concepția generală </w:t>
      </w:r>
      <w:r w:rsidR="00E1611B">
        <w:rPr>
          <w:sz w:val="28"/>
          <w:szCs w:val="28"/>
        </w:rPr>
        <w:t>sau</w:t>
      </w:r>
      <w:r w:rsidRPr="0065059C">
        <w:rPr>
          <w:sz w:val="28"/>
          <w:szCs w:val="28"/>
        </w:rPr>
        <w:t xml:space="preserve"> caracterul unitar al actului legislativ amendat, însă, va fi necesară elaborarea și aprobarea de </w:t>
      </w:r>
      <w:r w:rsidR="00E1611B">
        <w:rPr>
          <w:sz w:val="28"/>
          <w:szCs w:val="28"/>
        </w:rPr>
        <w:t xml:space="preserve">către </w:t>
      </w:r>
      <w:r w:rsidRPr="0065059C">
        <w:rPr>
          <w:sz w:val="28"/>
          <w:szCs w:val="28"/>
        </w:rPr>
        <w:t xml:space="preserve">Guvern </w:t>
      </w:r>
      <w:r w:rsidR="00E1611B">
        <w:rPr>
          <w:sz w:val="28"/>
          <w:szCs w:val="28"/>
        </w:rPr>
        <w:t xml:space="preserve">a unor </w:t>
      </w:r>
      <w:r w:rsidRPr="0065059C">
        <w:rPr>
          <w:sz w:val="28"/>
          <w:szCs w:val="28"/>
        </w:rPr>
        <w:t>completări în actele normative existente pentru implementarea prevederilor Proiectului.</w:t>
      </w:r>
    </w:p>
    <w:p w14:paraId="7E981CE3" w14:textId="77777777" w:rsidR="0065059C" w:rsidRPr="0065059C" w:rsidRDefault="0065059C" w:rsidP="0065059C">
      <w:pPr>
        <w:ind w:left="0" w:firstLine="567"/>
        <w:jc w:val="both"/>
        <w:rPr>
          <w:sz w:val="28"/>
          <w:szCs w:val="28"/>
        </w:rPr>
      </w:pPr>
      <w:r w:rsidRPr="0065059C">
        <w:rPr>
          <w:sz w:val="28"/>
          <w:szCs w:val="28"/>
        </w:rPr>
        <w:t>În scopul respectării prevederilor Legii nr. 239/2008 privind transparența în procesul decizional, proiectul de lege poate fi supus consultărilor publice în conformitate cu prevederile legale.</w:t>
      </w:r>
    </w:p>
    <w:p w14:paraId="1DE410A8" w14:textId="77777777" w:rsidR="0065059C" w:rsidRPr="0065059C" w:rsidRDefault="0065059C" w:rsidP="0065059C">
      <w:pPr>
        <w:ind w:left="0" w:firstLine="567"/>
        <w:jc w:val="both"/>
        <w:rPr>
          <w:sz w:val="28"/>
          <w:szCs w:val="28"/>
        </w:rPr>
      </w:pPr>
      <w:r w:rsidRPr="0065059C">
        <w:rPr>
          <w:sz w:val="28"/>
          <w:szCs w:val="28"/>
        </w:rPr>
        <w:t>Proiectul de lege nu conține norme privind armonizarea legislației naționale cu legislația Uniunii Europene.</w:t>
      </w:r>
    </w:p>
    <w:p w14:paraId="61C37D36" w14:textId="5E7E816D" w:rsidR="0065059C" w:rsidRPr="0065059C" w:rsidRDefault="0065059C" w:rsidP="0065059C">
      <w:pPr>
        <w:ind w:left="0" w:firstLine="567"/>
        <w:jc w:val="both"/>
        <w:rPr>
          <w:sz w:val="28"/>
          <w:szCs w:val="28"/>
        </w:rPr>
      </w:pPr>
      <w:r w:rsidRPr="0065059C">
        <w:rPr>
          <w:sz w:val="28"/>
          <w:szCs w:val="28"/>
        </w:rPr>
        <w:t>În legătură cu necesitatea respectării cadrului legal și în conformitate cu cerințele  art. 37 din Legea nr. 100/2017 „Privind actele normative”, prezentul Proiect în mod obligatoriu urmează a fi supus expertizei juridice în procesul desfășurării procesului de avizare, precum și poate fi  consultat  cu autoritățile publice competente și instituțiile interesate: Ministerul Economiei, Ministerul Finanțelor, Congresul Autorităților Locale din Moldova,  ONG-uri care activează în domeniul activității de întreprinzător și businessului mic și mijlociu.</w:t>
      </w:r>
    </w:p>
    <w:p w14:paraId="0D09929B" w14:textId="78EB955A" w:rsidR="0065059C" w:rsidRDefault="0065059C" w:rsidP="00573D26">
      <w:pPr>
        <w:ind w:left="0" w:firstLine="567"/>
        <w:jc w:val="both"/>
        <w:rPr>
          <w:rStyle w:val="a9"/>
          <w:color w:val="000000"/>
          <w:sz w:val="28"/>
          <w:szCs w:val="28"/>
          <w:bdr w:val="none" w:sz="0" w:space="0" w:color="auto" w:frame="1"/>
        </w:rPr>
      </w:pPr>
      <w:r w:rsidRPr="0065059C">
        <w:rPr>
          <w:sz w:val="28"/>
          <w:szCs w:val="28"/>
        </w:rPr>
        <w:t>Reieșind din cele expuse mai sus, solicit susținerea proiectului de lege înaintat.</w:t>
      </w:r>
      <w:permEnd w:id="266477997"/>
    </w:p>
    <w:sectPr w:rsidR="0065059C" w:rsidSect="00232336">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94793" w14:textId="77777777" w:rsidR="00130812" w:rsidRPr="00150C8A" w:rsidRDefault="00130812" w:rsidP="00764062">
      <w:r w:rsidRPr="00150C8A">
        <w:separator/>
      </w:r>
    </w:p>
  </w:endnote>
  <w:endnote w:type="continuationSeparator" w:id="0">
    <w:p w14:paraId="7607AAC2" w14:textId="77777777" w:rsidR="00130812" w:rsidRPr="00150C8A" w:rsidRDefault="00130812"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17B2163" w14:textId="77777777" w:rsidR="000E7772" w:rsidRDefault="00346FB8">
        <w:pPr>
          <w:pStyle w:val="a3"/>
          <w:jc w:val="right"/>
        </w:pPr>
        <w:r>
          <w:fldChar w:fldCharType="begin"/>
        </w:r>
        <w:r w:rsidR="000E7772">
          <w:instrText xml:space="preserve"> PAGE   \* MERGEFORMAT </w:instrText>
        </w:r>
        <w:r>
          <w:fldChar w:fldCharType="separate"/>
        </w:r>
        <w:r w:rsidR="000E7772">
          <w:rPr>
            <w:noProof/>
          </w:rPr>
          <w:t>2</w:t>
        </w:r>
        <w:r>
          <w:rPr>
            <w:noProof/>
          </w:rPr>
          <w:fldChar w:fldCharType="end"/>
        </w:r>
      </w:p>
    </w:sdtContent>
  </w:sdt>
  <w:p w14:paraId="7BBCB0B2"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CD7D9" w14:textId="77777777" w:rsidR="007C7A42" w:rsidRPr="00416C17" w:rsidRDefault="00D6667D" w:rsidP="007C7A42">
    <w:pPr>
      <w:pStyle w:val="a3"/>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5AE8FFB9" wp14:editId="37A73B84">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AE9B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7516F41"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0A25FF2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A2D35" w14:textId="77777777" w:rsidR="00130812" w:rsidRPr="00150C8A" w:rsidRDefault="00130812" w:rsidP="00764062">
      <w:r w:rsidRPr="00150C8A">
        <w:separator/>
      </w:r>
    </w:p>
  </w:footnote>
  <w:footnote w:type="continuationSeparator" w:id="0">
    <w:p w14:paraId="1600D99C" w14:textId="77777777" w:rsidR="00130812" w:rsidRPr="00150C8A" w:rsidRDefault="00130812"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BD315" w14:textId="77777777"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523E51DE" wp14:editId="3BD7A53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17A39"/>
    <w:multiLevelType w:val="hybridMultilevel"/>
    <w:tmpl w:val="03EA7EFE"/>
    <w:lvl w:ilvl="0" w:tplc="683E72F0">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23A0645A"/>
    <w:multiLevelType w:val="multilevel"/>
    <w:tmpl w:val="95AC5960"/>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2" w15:restartNumberingAfterBreak="0">
    <w:nsid w:val="269E384A"/>
    <w:multiLevelType w:val="multilevel"/>
    <w:tmpl w:val="43A6930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44C03D64"/>
    <w:multiLevelType w:val="multilevel"/>
    <w:tmpl w:val="D1044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65FE15AA"/>
    <w:multiLevelType w:val="hybridMultilevel"/>
    <w:tmpl w:val="8F1E1A10"/>
    <w:lvl w:ilvl="0" w:tplc="40323C58">
      <w:start w:val="1"/>
      <w:numFmt w:val="decimal"/>
      <w:lvlText w:val="(%1)"/>
      <w:lvlJc w:val="left"/>
      <w:pPr>
        <w:ind w:left="2111" w:hanging="720"/>
      </w:pPr>
      <w:rPr>
        <w:rFonts w:hint="default"/>
      </w:rPr>
    </w:lvl>
    <w:lvl w:ilvl="1" w:tplc="08180019" w:tentative="1">
      <w:start w:val="1"/>
      <w:numFmt w:val="lowerLetter"/>
      <w:lvlText w:val="%2."/>
      <w:lvlJc w:val="left"/>
      <w:pPr>
        <w:ind w:left="2471" w:hanging="360"/>
      </w:pPr>
    </w:lvl>
    <w:lvl w:ilvl="2" w:tplc="0818001B" w:tentative="1">
      <w:start w:val="1"/>
      <w:numFmt w:val="lowerRoman"/>
      <w:lvlText w:val="%3."/>
      <w:lvlJc w:val="right"/>
      <w:pPr>
        <w:ind w:left="3191" w:hanging="180"/>
      </w:pPr>
    </w:lvl>
    <w:lvl w:ilvl="3" w:tplc="0818000F" w:tentative="1">
      <w:start w:val="1"/>
      <w:numFmt w:val="decimal"/>
      <w:lvlText w:val="%4."/>
      <w:lvlJc w:val="left"/>
      <w:pPr>
        <w:ind w:left="3911" w:hanging="360"/>
      </w:pPr>
    </w:lvl>
    <w:lvl w:ilvl="4" w:tplc="08180019" w:tentative="1">
      <w:start w:val="1"/>
      <w:numFmt w:val="lowerLetter"/>
      <w:lvlText w:val="%5."/>
      <w:lvlJc w:val="left"/>
      <w:pPr>
        <w:ind w:left="4631" w:hanging="360"/>
      </w:pPr>
    </w:lvl>
    <w:lvl w:ilvl="5" w:tplc="0818001B" w:tentative="1">
      <w:start w:val="1"/>
      <w:numFmt w:val="lowerRoman"/>
      <w:lvlText w:val="%6."/>
      <w:lvlJc w:val="right"/>
      <w:pPr>
        <w:ind w:left="5351" w:hanging="180"/>
      </w:pPr>
    </w:lvl>
    <w:lvl w:ilvl="6" w:tplc="0818000F" w:tentative="1">
      <w:start w:val="1"/>
      <w:numFmt w:val="decimal"/>
      <w:lvlText w:val="%7."/>
      <w:lvlJc w:val="left"/>
      <w:pPr>
        <w:ind w:left="6071" w:hanging="360"/>
      </w:pPr>
    </w:lvl>
    <w:lvl w:ilvl="7" w:tplc="08180019" w:tentative="1">
      <w:start w:val="1"/>
      <w:numFmt w:val="lowerLetter"/>
      <w:lvlText w:val="%8."/>
      <w:lvlJc w:val="left"/>
      <w:pPr>
        <w:ind w:left="6791" w:hanging="360"/>
      </w:pPr>
    </w:lvl>
    <w:lvl w:ilvl="8" w:tplc="0818001B" w:tentative="1">
      <w:start w:val="1"/>
      <w:numFmt w:val="lowerRoman"/>
      <w:lvlText w:val="%9."/>
      <w:lvlJc w:val="right"/>
      <w:pPr>
        <w:ind w:left="7511" w:hanging="180"/>
      </w:pPr>
    </w:lvl>
  </w:abstractNum>
  <w:abstractNum w:abstractNumId="7" w15:restartNumberingAfterBreak="0">
    <w:nsid w:val="7B9262E2"/>
    <w:multiLevelType w:val="multilevel"/>
    <w:tmpl w:val="95AC5960"/>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8" w15:restartNumberingAfterBreak="0">
    <w:nsid w:val="7FAC3D2A"/>
    <w:multiLevelType w:val="multilevel"/>
    <w:tmpl w:val="5E3802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425593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70318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50899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363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201561">
    <w:abstractNumId w:val="1"/>
  </w:num>
  <w:num w:numId="6" w16cid:durableId="760375562">
    <w:abstractNumId w:val="6"/>
  </w:num>
  <w:num w:numId="7" w16cid:durableId="244069342">
    <w:abstractNumId w:val="0"/>
  </w:num>
  <w:num w:numId="8" w16cid:durableId="98646647">
    <w:abstractNumId w:val="4"/>
  </w:num>
  <w:num w:numId="9" w16cid:durableId="14437667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5E85"/>
    <w:rsid w:val="0002593F"/>
    <w:rsid w:val="000265DE"/>
    <w:rsid w:val="000547C9"/>
    <w:rsid w:val="00070A4D"/>
    <w:rsid w:val="000D2F50"/>
    <w:rsid w:val="000D7AA5"/>
    <w:rsid w:val="000E7772"/>
    <w:rsid w:val="000F1809"/>
    <w:rsid w:val="000F6BFB"/>
    <w:rsid w:val="001109FC"/>
    <w:rsid w:val="00117A96"/>
    <w:rsid w:val="0012375D"/>
    <w:rsid w:val="00130812"/>
    <w:rsid w:val="00136EBA"/>
    <w:rsid w:val="00150C8A"/>
    <w:rsid w:val="00151B79"/>
    <w:rsid w:val="00183D5B"/>
    <w:rsid w:val="00184F4F"/>
    <w:rsid w:val="00192C1D"/>
    <w:rsid w:val="001D13B2"/>
    <w:rsid w:val="001D5F83"/>
    <w:rsid w:val="00205675"/>
    <w:rsid w:val="002132CD"/>
    <w:rsid w:val="00232336"/>
    <w:rsid w:val="00233982"/>
    <w:rsid w:val="0024730E"/>
    <w:rsid w:val="00266EEF"/>
    <w:rsid w:val="00292A2A"/>
    <w:rsid w:val="002B5620"/>
    <w:rsid w:val="002C68A5"/>
    <w:rsid w:val="0030625D"/>
    <w:rsid w:val="003341D8"/>
    <w:rsid w:val="00346FB8"/>
    <w:rsid w:val="00356BB3"/>
    <w:rsid w:val="0037670A"/>
    <w:rsid w:val="00383227"/>
    <w:rsid w:val="003C1380"/>
    <w:rsid w:val="003D35EA"/>
    <w:rsid w:val="003E31DE"/>
    <w:rsid w:val="003E3923"/>
    <w:rsid w:val="003F6102"/>
    <w:rsid w:val="00400697"/>
    <w:rsid w:val="00401B81"/>
    <w:rsid w:val="00402A12"/>
    <w:rsid w:val="004078FF"/>
    <w:rsid w:val="00416C17"/>
    <w:rsid w:val="00417A66"/>
    <w:rsid w:val="0045651D"/>
    <w:rsid w:val="00461ECC"/>
    <w:rsid w:val="004641A6"/>
    <w:rsid w:val="00475338"/>
    <w:rsid w:val="00475CD7"/>
    <w:rsid w:val="00480C41"/>
    <w:rsid w:val="004A1530"/>
    <w:rsid w:val="004A4D25"/>
    <w:rsid w:val="004A782C"/>
    <w:rsid w:val="004D4AC8"/>
    <w:rsid w:val="004F4DBE"/>
    <w:rsid w:val="00500532"/>
    <w:rsid w:val="00500C95"/>
    <w:rsid w:val="00521F95"/>
    <w:rsid w:val="00535C41"/>
    <w:rsid w:val="00573D26"/>
    <w:rsid w:val="00575110"/>
    <w:rsid w:val="00593A5F"/>
    <w:rsid w:val="005A64A5"/>
    <w:rsid w:val="005B1EED"/>
    <w:rsid w:val="005B30B5"/>
    <w:rsid w:val="005D3720"/>
    <w:rsid w:val="005F3930"/>
    <w:rsid w:val="0060542C"/>
    <w:rsid w:val="00626BED"/>
    <w:rsid w:val="00633FC0"/>
    <w:rsid w:val="0065059C"/>
    <w:rsid w:val="0065475D"/>
    <w:rsid w:val="0066558D"/>
    <w:rsid w:val="0068447D"/>
    <w:rsid w:val="006D2E82"/>
    <w:rsid w:val="00764062"/>
    <w:rsid w:val="0076676E"/>
    <w:rsid w:val="00782E73"/>
    <w:rsid w:val="007A17A5"/>
    <w:rsid w:val="007C3934"/>
    <w:rsid w:val="007C7A42"/>
    <w:rsid w:val="0080031B"/>
    <w:rsid w:val="0081036E"/>
    <w:rsid w:val="008123BE"/>
    <w:rsid w:val="008129AD"/>
    <w:rsid w:val="00844AC6"/>
    <w:rsid w:val="00875540"/>
    <w:rsid w:val="008851E4"/>
    <w:rsid w:val="008D1555"/>
    <w:rsid w:val="008F3614"/>
    <w:rsid w:val="009037A7"/>
    <w:rsid w:val="009072B4"/>
    <w:rsid w:val="00915C41"/>
    <w:rsid w:val="00927749"/>
    <w:rsid w:val="00952F92"/>
    <w:rsid w:val="00980BFF"/>
    <w:rsid w:val="009845B0"/>
    <w:rsid w:val="009A0925"/>
    <w:rsid w:val="009A275D"/>
    <w:rsid w:val="009A621E"/>
    <w:rsid w:val="00A112C5"/>
    <w:rsid w:val="00A13FF5"/>
    <w:rsid w:val="00A23CD2"/>
    <w:rsid w:val="00A53499"/>
    <w:rsid w:val="00A5720D"/>
    <w:rsid w:val="00A62C74"/>
    <w:rsid w:val="00A804FA"/>
    <w:rsid w:val="00A815F3"/>
    <w:rsid w:val="00A8659A"/>
    <w:rsid w:val="00A9365B"/>
    <w:rsid w:val="00AC489F"/>
    <w:rsid w:val="00AC5B3E"/>
    <w:rsid w:val="00AD66D2"/>
    <w:rsid w:val="00B02E8A"/>
    <w:rsid w:val="00B26597"/>
    <w:rsid w:val="00B26B02"/>
    <w:rsid w:val="00B343BF"/>
    <w:rsid w:val="00B34A00"/>
    <w:rsid w:val="00B4091E"/>
    <w:rsid w:val="00B82575"/>
    <w:rsid w:val="00B876B0"/>
    <w:rsid w:val="00BC41FF"/>
    <w:rsid w:val="00BE0744"/>
    <w:rsid w:val="00BF2ED1"/>
    <w:rsid w:val="00C14D92"/>
    <w:rsid w:val="00C45C8C"/>
    <w:rsid w:val="00C45D17"/>
    <w:rsid w:val="00C544A9"/>
    <w:rsid w:val="00C730CA"/>
    <w:rsid w:val="00CD06F2"/>
    <w:rsid w:val="00CF4BA5"/>
    <w:rsid w:val="00CF5059"/>
    <w:rsid w:val="00D03E2F"/>
    <w:rsid w:val="00D047BF"/>
    <w:rsid w:val="00D326E5"/>
    <w:rsid w:val="00D341A9"/>
    <w:rsid w:val="00D63C28"/>
    <w:rsid w:val="00D6667D"/>
    <w:rsid w:val="00D76E2D"/>
    <w:rsid w:val="00D872E8"/>
    <w:rsid w:val="00DC4BD2"/>
    <w:rsid w:val="00DE7187"/>
    <w:rsid w:val="00DF1F65"/>
    <w:rsid w:val="00DF56BE"/>
    <w:rsid w:val="00E1611B"/>
    <w:rsid w:val="00E45C86"/>
    <w:rsid w:val="00E67414"/>
    <w:rsid w:val="00E903A8"/>
    <w:rsid w:val="00EB2985"/>
    <w:rsid w:val="00EC359C"/>
    <w:rsid w:val="00EC3AF5"/>
    <w:rsid w:val="00EE7413"/>
    <w:rsid w:val="00F26B54"/>
    <w:rsid w:val="00F306C2"/>
    <w:rsid w:val="00F35E58"/>
    <w:rsid w:val="00F404FA"/>
    <w:rsid w:val="00F43083"/>
    <w:rsid w:val="00F45945"/>
    <w:rsid w:val="00F646DC"/>
    <w:rsid w:val="00FA1EA2"/>
    <w:rsid w:val="00FA37B3"/>
    <w:rsid w:val="00FA5050"/>
    <w:rsid w:val="00FA7177"/>
    <w:rsid w:val="00FB0C80"/>
    <w:rsid w:val="00FD0532"/>
    <w:rsid w:val="00FD1F8A"/>
    <w:rsid w:val="00FE5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7E4496"/>
  <w15:docId w15:val="{795C6BFD-4593-438D-94BE-90532DDB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List Paragraph 1,List Paragraph1,Абзац списка1,List Paragraph11,Абзац списка2,HotarirePunct1,Normal bullet 2,Bullet List"/>
    <w:basedOn w:val="a"/>
    <w:link w:val="a8"/>
    <w:uiPriority w:val="34"/>
    <w:qFormat/>
    <w:locked/>
    <w:rsid w:val="008123BE"/>
    <w:pPr>
      <w:ind w:left="720"/>
      <w:contextualSpacing/>
    </w:pPr>
  </w:style>
  <w:style w:type="character" w:styleId="a9">
    <w:name w:val="Strong"/>
    <w:basedOn w:val="a0"/>
    <w:uiPriority w:val="22"/>
    <w:qFormat/>
    <w:locked/>
    <w:rsid w:val="004A1530"/>
    <w:rPr>
      <w:b/>
      <w:bCs/>
    </w:rPr>
  </w:style>
  <w:style w:type="character" w:styleId="aa">
    <w:name w:val="Emphasis"/>
    <w:basedOn w:val="a0"/>
    <w:uiPriority w:val="20"/>
    <w:qFormat/>
    <w:locked/>
    <w:rsid w:val="00FD0532"/>
    <w:rPr>
      <w:i/>
      <w:iCs/>
    </w:rPr>
  </w:style>
  <w:style w:type="paragraph" w:styleId="ab">
    <w:name w:val="Balloon Text"/>
    <w:basedOn w:val="a"/>
    <w:link w:val="ac"/>
    <w:uiPriority w:val="99"/>
    <w:semiHidden/>
    <w:unhideWhenUsed/>
    <w:locked/>
    <w:rsid w:val="000F6BFB"/>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0F6BFB"/>
    <w:rPr>
      <w:rFonts w:ascii="Segoe UI" w:hAnsi="Segoe UI" w:cs="Segoe UI"/>
      <w:sz w:val="18"/>
      <w:szCs w:val="18"/>
      <w:lang w:val="ro-RO"/>
    </w:rPr>
  </w:style>
  <w:style w:type="paragraph" w:styleId="ad">
    <w:name w:val="No Spacing"/>
    <w:basedOn w:val="a"/>
    <w:link w:val="ae"/>
    <w:uiPriority w:val="1"/>
    <w:qFormat/>
    <w:locked/>
    <w:rsid w:val="00232336"/>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ae">
    <w:name w:val="Без интервала Знак"/>
    <w:basedOn w:val="a0"/>
    <w:link w:val="ad"/>
    <w:uiPriority w:val="1"/>
    <w:rsid w:val="00232336"/>
    <w:rPr>
      <w:rFonts w:ascii="Times New Roman" w:eastAsia="Times New Roman" w:hAnsi="Times New Roman" w:cs="Times New Roman"/>
      <w:sz w:val="24"/>
      <w:szCs w:val="24"/>
      <w:lang w:val="ro-MD" w:eastAsia="ro-MD"/>
    </w:rPr>
  </w:style>
  <w:style w:type="character" w:customStyle="1" w:styleId="docbody">
    <w:name w:val="doc_body"/>
    <w:basedOn w:val="a0"/>
    <w:rsid w:val="00232336"/>
  </w:style>
  <w:style w:type="character" w:styleId="af">
    <w:name w:val="Hyperlink"/>
    <w:uiPriority w:val="99"/>
    <w:unhideWhenUsed/>
    <w:locked/>
    <w:rsid w:val="00232336"/>
    <w:rPr>
      <w:color w:val="0000FF"/>
      <w:u w:val="single"/>
    </w:rPr>
  </w:style>
  <w:style w:type="character" w:customStyle="1" w:styleId="field-content">
    <w:name w:val="field-content"/>
    <w:rsid w:val="00266EEF"/>
  </w:style>
  <w:style w:type="character" w:customStyle="1" w:styleId="a8">
    <w:name w:val="Абзац списка Знак"/>
    <w:aliases w:val="List Paragraph 1 Знак,List Paragraph1 Знак,Абзац списка1 Знак,List Paragraph11 Знак,Абзац списка2 Знак,HotarirePunct1 Знак,Normal bullet 2 Знак,Bullet List Знак"/>
    <w:basedOn w:val="a0"/>
    <w:link w:val="a7"/>
    <w:uiPriority w:val="34"/>
    <w:locked/>
    <w:rsid w:val="00266EEF"/>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24018">
      <w:bodyDiv w:val="1"/>
      <w:marLeft w:val="0"/>
      <w:marRight w:val="0"/>
      <w:marTop w:val="0"/>
      <w:marBottom w:val="0"/>
      <w:divBdr>
        <w:top w:val="none" w:sz="0" w:space="0" w:color="auto"/>
        <w:left w:val="none" w:sz="0" w:space="0" w:color="auto"/>
        <w:bottom w:val="none" w:sz="0" w:space="0" w:color="auto"/>
        <w:right w:val="none" w:sz="0" w:space="0" w:color="auto"/>
      </w:divBdr>
    </w:div>
    <w:div w:id="270943794">
      <w:bodyDiv w:val="1"/>
      <w:marLeft w:val="0"/>
      <w:marRight w:val="0"/>
      <w:marTop w:val="0"/>
      <w:marBottom w:val="0"/>
      <w:divBdr>
        <w:top w:val="none" w:sz="0" w:space="0" w:color="auto"/>
        <w:left w:val="none" w:sz="0" w:space="0" w:color="auto"/>
        <w:bottom w:val="none" w:sz="0" w:space="0" w:color="auto"/>
        <w:right w:val="none" w:sz="0" w:space="0" w:color="auto"/>
      </w:divBdr>
    </w:div>
    <w:div w:id="424963819">
      <w:bodyDiv w:val="1"/>
      <w:marLeft w:val="0"/>
      <w:marRight w:val="0"/>
      <w:marTop w:val="0"/>
      <w:marBottom w:val="0"/>
      <w:divBdr>
        <w:top w:val="none" w:sz="0" w:space="0" w:color="auto"/>
        <w:left w:val="none" w:sz="0" w:space="0" w:color="auto"/>
        <w:bottom w:val="none" w:sz="0" w:space="0" w:color="auto"/>
        <w:right w:val="none" w:sz="0" w:space="0" w:color="auto"/>
      </w:divBdr>
    </w:div>
    <w:div w:id="942422073">
      <w:bodyDiv w:val="1"/>
      <w:marLeft w:val="0"/>
      <w:marRight w:val="0"/>
      <w:marTop w:val="0"/>
      <w:marBottom w:val="0"/>
      <w:divBdr>
        <w:top w:val="none" w:sz="0" w:space="0" w:color="auto"/>
        <w:left w:val="none" w:sz="0" w:space="0" w:color="auto"/>
        <w:bottom w:val="none" w:sz="0" w:space="0" w:color="auto"/>
        <w:right w:val="none" w:sz="0" w:space="0" w:color="auto"/>
      </w:divBdr>
    </w:div>
    <w:div w:id="1735005747">
      <w:bodyDiv w:val="1"/>
      <w:marLeft w:val="0"/>
      <w:marRight w:val="0"/>
      <w:marTop w:val="0"/>
      <w:marBottom w:val="0"/>
      <w:divBdr>
        <w:top w:val="none" w:sz="0" w:space="0" w:color="auto"/>
        <w:left w:val="none" w:sz="0" w:space="0" w:color="auto"/>
        <w:bottom w:val="none" w:sz="0" w:space="0" w:color="auto"/>
        <w:right w:val="none" w:sz="0" w:space="0" w:color="auto"/>
      </w:divBdr>
    </w:div>
    <w:div w:id="184982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CDA6E-CABE-4E7D-8148-4D2B7B63CED2}"/>
</file>

<file path=customXml/itemProps2.xml><?xml version="1.0" encoding="utf-8"?>
<ds:datastoreItem xmlns:ds="http://schemas.openxmlformats.org/officeDocument/2006/customXml" ds:itemID="{12BCD587-B16A-44E8-8A6A-86A9F93DEF84}"/>
</file>

<file path=customXml/itemProps3.xml><?xml version="1.0" encoding="utf-8"?>
<ds:datastoreItem xmlns:ds="http://schemas.openxmlformats.org/officeDocument/2006/customXml" ds:itemID="{42955FB6-8837-478B-8F9A-7C417731476E}"/>
</file>

<file path=customXml/itemProps4.xml><?xml version="1.0" encoding="utf-8"?>
<ds:datastoreItem xmlns:ds="http://schemas.openxmlformats.org/officeDocument/2006/customXml" ds:itemID="{2A103FC9-FE78-4AAD-BE34-F7CDB7A5749E}"/>
</file>

<file path=docProps/app.xml><?xml version="1.0" encoding="utf-8"?>
<Properties xmlns="http://schemas.openxmlformats.org/officeDocument/2006/extended-properties" xmlns:vt="http://schemas.openxmlformats.org/officeDocument/2006/docPropsVTypes">
  <Template>Normal</Template>
  <TotalTime>6</TotalTime>
  <Pages>5</Pages>
  <Words>1099</Words>
  <Characters>6270</Characters>
  <Application>Microsoft Office Word</Application>
  <DocSecurity>8</DocSecurity>
  <Lines>52</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195.2021.ro</vt:lpstr>
      <vt:lpstr/>
    </vt:vector>
  </TitlesOfParts>
  <Company/>
  <LinksUpToDate>false</LinksUpToDate>
  <CharactersWithSpaces>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406.2022.ro</dc:title>
  <dc:subject/>
  <dc:creator>Sorin</dc:creator>
  <cp:keywords/>
  <dc:description/>
  <cp:lastModifiedBy>Alexandr Nesterovskii</cp:lastModifiedBy>
  <cp:revision>2</cp:revision>
  <cp:lastPrinted>2022-11-03T10:18:00Z</cp:lastPrinted>
  <dcterms:created xsi:type="dcterms:W3CDTF">2022-11-03T11:25:00Z</dcterms:created>
  <dcterms:modified xsi:type="dcterms:W3CDTF">2022-11-03T11:25:00Z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