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02C028" w14:textId="5C453741" w:rsidR="001A18E9" w:rsidRDefault="001A18E9" w:rsidP="0021581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64456011" w14:textId="77777777" w:rsidR="0027572F" w:rsidRPr="00D46E81" w:rsidRDefault="0027572F" w:rsidP="0021581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</w:pPr>
    </w:p>
    <w:p w14:paraId="674CC9B9" w14:textId="77777777" w:rsidR="008C488C" w:rsidRPr="00D46E81" w:rsidRDefault="008C488C" w:rsidP="0021581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3B125F3" w14:textId="77777777" w:rsidR="008C488C" w:rsidRPr="00D46E81" w:rsidRDefault="008C488C" w:rsidP="0021581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5E846F4" w14:textId="43308BB4" w:rsidR="001A18E9" w:rsidRDefault="001A18E9" w:rsidP="0021581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6C54C7" w14:textId="77777777" w:rsidR="00DA7681" w:rsidRPr="00D46E81" w:rsidRDefault="00DA7681" w:rsidP="0021581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20E0C2" w14:textId="77777777" w:rsidR="001A18E9" w:rsidRPr="00D46E81" w:rsidRDefault="001A18E9" w:rsidP="0021581E">
      <w:pPr>
        <w:spacing w:after="0" w:line="240" w:lineRule="auto"/>
        <w:ind w:left="0" w:firstLine="709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E09B137" w14:textId="6708D12F" w:rsidR="008C488C" w:rsidRPr="00D46E81" w:rsidRDefault="008C488C" w:rsidP="0033304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u-RU"/>
        </w:rPr>
      </w:pPr>
      <w:r w:rsidRPr="00D46E81">
        <w:rPr>
          <w:rFonts w:ascii="Times New Roman" w:eastAsia="Times New Roman" w:hAnsi="Times New Roman" w:cs="Times New Roman"/>
          <w:b/>
          <w:bCs/>
          <w:spacing w:val="80"/>
          <w:sz w:val="28"/>
          <w:szCs w:val="28"/>
          <w:lang w:eastAsia="ru-RU"/>
        </w:rPr>
        <w:t>HOTĂRÂRE</w:t>
      </w:r>
    </w:p>
    <w:p w14:paraId="305C2725" w14:textId="77777777" w:rsidR="001A18E9" w:rsidRPr="00D46E81" w:rsidRDefault="001A18E9" w:rsidP="0033304B">
      <w:pPr>
        <w:spacing w:after="0" w:line="240" w:lineRule="auto"/>
        <w:ind w:left="567" w:right="198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54C950B6" w14:textId="77777777" w:rsidR="003F4D72" w:rsidRDefault="00D565A8" w:rsidP="0033304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bookmarkStart w:id="0" w:name="_Hlk62210834"/>
      <w:r w:rsidRPr="00577114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privind </w:t>
      </w:r>
      <w:bookmarkStart w:id="1" w:name="_Hlk148090144"/>
      <w:bookmarkEnd w:id="0"/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numirea în funcție a unui </w:t>
      </w:r>
      <w:bookmarkStart w:id="2" w:name="_Hlk150171043"/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membru </w:t>
      </w:r>
      <w:bookmarkStart w:id="3" w:name="_Hlk150171135"/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al Consiliului </w:t>
      </w:r>
    </w:p>
    <w:p w14:paraId="4349B762" w14:textId="7E0D06C3" w:rsidR="003F4D72" w:rsidRDefault="00D565A8" w:rsidP="0033304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de administrație</w:t>
      </w:r>
      <w:r w:rsidR="0033304B"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 </w:t>
      </w: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 xml:space="preserve">al Fondului de garantare </w:t>
      </w:r>
    </w:p>
    <w:p w14:paraId="04B6F9D6" w14:textId="109BC7B9" w:rsidR="00D565A8" w:rsidRPr="00EC1026" w:rsidRDefault="00D565A8" w:rsidP="0033304B">
      <w:pPr>
        <w:spacing w:after="0" w:line="240" w:lineRule="auto"/>
        <w:ind w:left="567" w:right="1985"/>
        <w:jc w:val="center"/>
        <w:rPr>
          <w:rFonts w:ascii="Times New Roman" w:eastAsia="Times New Roman" w:hAnsi="Times New Roman"/>
          <w:b/>
          <w:bCs/>
          <w:sz w:val="28"/>
          <w:szCs w:val="28"/>
          <w:lang w:val="ro-MD" w:eastAsia="ro-RO"/>
        </w:rPr>
      </w:pPr>
      <w:r>
        <w:rPr>
          <w:rFonts w:ascii="Times New Roman" w:eastAsia="Times New Roman" w:hAnsi="Times New Roman"/>
          <w:b/>
          <w:bCs/>
          <w:sz w:val="28"/>
          <w:szCs w:val="28"/>
          <w:lang w:eastAsia="ro-RO"/>
        </w:rPr>
        <w:t>a depozitelor în sistemul bancar</w:t>
      </w:r>
    </w:p>
    <w:bookmarkEnd w:id="1"/>
    <w:bookmarkEnd w:id="2"/>
    <w:bookmarkEnd w:id="3"/>
    <w:p w14:paraId="7A9B28D5" w14:textId="1ADB8758" w:rsidR="00D565A8" w:rsidRPr="00AE58DF" w:rsidRDefault="007F6126" w:rsidP="00D565A8">
      <w:pPr>
        <w:spacing w:after="0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>
        <w:rPr>
          <w:rFonts w:ascii="Times New Roman" w:eastAsia="Times New Roman" w:hAnsi="Times New Roman"/>
          <w:noProof/>
          <w:sz w:val="28"/>
          <w:szCs w:val="28"/>
          <w:lang w:eastAsia="ro-RO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2E40A2A" wp14:editId="0C671B8E">
                <wp:simplePos x="0" y="0"/>
                <wp:positionH relativeFrom="page">
                  <wp:align>center</wp:align>
                </wp:positionH>
                <wp:positionV relativeFrom="paragraph">
                  <wp:posOffset>27940</wp:posOffset>
                </wp:positionV>
                <wp:extent cx="4373880" cy="0"/>
                <wp:effectExtent l="0" t="0" r="0" b="0"/>
                <wp:wrapNone/>
                <wp:docPr id="510773283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437388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65F4295B" id="Conector drept 1" o:spid="_x0000_s1026" style="position:absolute;flip:y;z-index:251659264;visibility:visible;mso-wrap-style:square;mso-height-percent:0;mso-wrap-distance-left:9pt;mso-wrap-distance-top:0;mso-wrap-distance-right:9pt;mso-wrap-distance-bottom:0;mso-position-horizontal:center;mso-position-horizontal-relative:page;mso-position-vertical:absolute;mso-position-vertical-relative:text;mso-height-percent:0;mso-height-relative:margin" from="0,2.2pt" to="344.4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" strokecolor="black [3200]">
                <v:stroke joinstyle="miter"/>
                <w10:wrap anchorx="page"/>
              </v:line>
            </w:pict>
          </mc:Fallback>
        </mc:AlternateContent>
      </w:r>
    </w:p>
    <w:p w14:paraId="2D7A6605" w14:textId="4A2A4948" w:rsidR="00D565A8" w:rsidRPr="003F4D72" w:rsidRDefault="00D565A8" w:rsidP="003330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3F4D72">
        <w:rPr>
          <w:rFonts w:ascii="Times New Roman" w:eastAsia="Times New Roman" w:hAnsi="Times New Roman"/>
          <w:sz w:val="28"/>
          <w:szCs w:val="28"/>
          <w:lang w:eastAsia="ro-RO"/>
        </w:rPr>
        <w:t>În temeiul art. 13 și 14 din Legea nr.</w:t>
      </w:r>
      <w:r w:rsidR="003F4D72" w:rsidRPr="003F4D72">
        <w:rPr>
          <w:rFonts w:ascii="Times New Roman" w:eastAsia="Times New Roman" w:hAnsi="Times New Roman"/>
          <w:sz w:val="28"/>
          <w:szCs w:val="28"/>
          <w:lang w:eastAsia="ro-RO"/>
        </w:rPr>
        <w:t xml:space="preserve"> </w:t>
      </w:r>
      <w:r w:rsidRPr="003F4D72">
        <w:rPr>
          <w:rFonts w:ascii="Times New Roman" w:eastAsia="Times New Roman" w:hAnsi="Times New Roman"/>
          <w:sz w:val="28"/>
          <w:szCs w:val="28"/>
          <w:lang w:eastAsia="ro-RO"/>
        </w:rPr>
        <w:t xml:space="preserve">160/2023 cu privire la garantarea depozitelor în bănci, </w:t>
      </w:r>
    </w:p>
    <w:p w14:paraId="41E36B29" w14:textId="77777777" w:rsidR="003F4D72" w:rsidRPr="003F4D72" w:rsidRDefault="003F4D72" w:rsidP="003330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</w:p>
    <w:p w14:paraId="4BA8A45C" w14:textId="35F63887" w:rsidR="00D565A8" w:rsidRPr="003F4D72" w:rsidRDefault="00D565A8" w:rsidP="003330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  <w:lang w:eastAsia="ro-RO"/>
        </w:rPr>
      </w:pPr>
      <w:r w:rsidRPr="003F4D72">
        <w:rPr>
          <w:rFonts w:ascii="Times New Roman" w:eastAsia="Times New Roman" w:hAnsi="Times New Roman"/>
          <w:sz w:val="28"/>
          <w:szCs w:val="28"/>
          <w:lang w:eastAsia="ro-RO"/>
        </w:rPr>
        <w:t xml:space="preserve">Parlamentul adoptă prezenta hotărâre. </w:t>
      </w:r>
    </w:p>
    <w:p w14:paraId="1FB62F65" w14:textId="7D35CA62" w:rsidR="00D565A8" w:rsidRPr="003F4D72" w:rsidRDefault="00D565A8" w:rsidP="003330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B450498" w14:textId="3BA203C1" w:rsidR="00D565A8" w:rsidRPr="003F4D72" w:rsidRDefault="00D565A8" w:rsidP="003330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F4D72">
        <w:rPr>
          <w:rFonts w:ascii="Times New Roman" w:eastAsia="Times New Roman" w:hAnsi="Times New Roman"/>
          <w:b/>
          <w:bCs/>
          <w:sz w:val="28"/>
          <w:szCs w:val="28"/>
        </w:rPr>
        <w:t>Art. 1.</w:t>
      </w:r>
      <w:r w:rsidRPr="003F4D72">
        <w:rPr>
          <w:rFonts w:ascii="Times New Roman" w:eastAsia="Times New Roman" w:hAnsi="Times New Roman"/>
          <w:sz w:val="28"/>
          <w:szCs w:val="28"/>
        </w:rPr>
        <w:t xml:space="preserve"> – Domnul Ion JOSAN se nume</w:t>
      </w:r>
      <w:r w:rsidR="00964664">
        <w:rPr>
          <w:rFonts w:ascii="Times New Roman" w:eastAsia="Times New Roman" w:hAnsi="Times New Roman"/>
          <w:sz w:val="28"/>
          <w:szCs w:val="28"/>
        </w:rPr>
        <w:t>ș</w:t>
      </w:r>
      <w:r w:rsidRPr="003F4D72">
        <w:rPr>
          <w:rFonts w:ascii="Times New Roman" w:eastAsia="Times New Roman" w:hAnsi="Times New Roman"/>
          <w:sz w:val="28"/>
          <w:szCs w:val="28"/>
        </w:rPr>
        <w:t>te în func</w:t>
      </w:r>
      <w:r w:rsidR="00964664">
        <w:rPr>
          <w:rFonts w:ascii="Times New Roman" w:eastAsia="Times New Roman" w:hAnsi="Times New Roman"/>
          <w:sz w:val="28"/>
          <w:szCs w:val="28"/>
        </w:rPr>
        <w:t>ț</w:t>
      </w:r>
      <w:r w:rsidRPr="003F4D72">
        <w:rPr>
          <w:rFonts w:ascii="Times New Roman" w:eastAsia="Times New Roman" w:hAnsi="Times New Roman"/>
          <w:sz w:val="28"/>
          <w:szCs w:val="28"/>
        </w:rPr>
        <w:t>ia de membru al Consiliului de administra</w:t>
      </w:r>
      <w:r w:rsidR="00964664">
        <w:rPr>
          <w:rFonts w:ascii="Times New Roman" w:eastAsia="Times New Roman" w:hAnsi="Times New Roman"/>
          <w:sz w:val="28"/>
          <w:szCs w:val="28"/>
        </w:rPr>
        <w:t>ț</w:t>
      </w:r>
      <w:r w:rsidRPr="003F4D72">
        <w:rPr>
          <w:rFonts w:ascii="Times New Roman" w:eastAsia="Times New Roman" w:hAnsi="Times New Roman"/>
          <w:sz w:val="28"/>
          <w:szCs w:val="28"/>
        </w:rPr>
        <w:t>ie al Fondului de garantare a depozitelor în sistemul bancar pe</w:t>
      </w:r>
      <w:r w:rsidR="00FD43A1">
        <w:rPr>
          <w:rFonts w:ascii="Times New Roman" w:eastAsia="Times New Roman" w:hAnsi="Times New Roman"/>
          <w:sz w:val="28"/>
          <w:szCs w:val="28"/>
        </w:rPr>
        <w:t>ntru</w:t>
      </w:r>
      <w:r w:rsidRPr="003F4D72">
        <w:rPr>
          <w:rFonts w:ascii="Times New Roman" w:eastAsia="Times New Roman" w:hAnsi="Times New Roman"/>
          <w:sz w:val="28"/>
          <w:szCs w:val="28"/>
        </w:rPr>
        <w:t xml:space="preserve"> un </w:t>
      </w:r>
      <w:r w:rsidR="00FD43A1">
        <w:rPr>
          <w:rFonts w:ascii="Times New Roman" w:eastAsia="Times New Roman" w:hAnsi="Times New Roman"/>
          <w:sz w:val="28"/>
          <w:szCs w:val="28"/>
        </w:rPr>
        <w:t>mandat</w:t>
      </w:r>
      <w:r w:rsidRPr="003F4D72">
        <w:rPr>
          <w:rFonts w:ascii="Times New Roman" w:eastAsia="Times New Roman" w:hAnsi="Times New Roman"/>
          <w:sz w:val="28"/>
          <w:szCs w:val="28"/>
        </w:rPr>
        <w:t xml:space="preserve"> de 5 ani, fiind propus de Banca Națională a Moldovei.</w:t>
      </w:r>
    </w:p>
    <w:p w14:paraId="11CDF8F6" w14:textId="4D946682" w:rsidR="00D565A8" w:rsidRPr="003F4D72" w:rsidRDefault="00D565A8" w:rsidP="003330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25D4C29F" w14:textId="420555D9" w:rsidR="00D565A8" w:rsidRPr="003F4D72" w:rsidRDefault="00D565A8" w:rsidP="003330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F4D72">
        <w:rPr>
          <w:rFonts w:ascii="Times New Roman" w:eastAsia="Times New Roman" w:hAnsi="Times New Roman"/>
          <w:b/>
          <w:bCs/>
          <w:sz w:val="28"/>
          <w:szCs w:val="28"/>
        </w:rPr>
        <w:t xml:space="preserve">Art. 2. </w:t>
      </w:r>
      <w:r w:rsidRPr="003F4D72">
        <w:rPr>
          <w:rFonts w:ascii="Times New Roman" w:eastAsia="Times New Roman" w:hAnsi="Times New Roman"/>
          <w:sz w:val="28"/>
          <w:szCs w:val="28"/>
        </w:rPr>
        <w:t>– Prezenta hotărâre intră în vigoare la data adoptării.</w:t>
      </w:r>
    </w:p>
    <w:p w14:paraId="6E3B0BA6" w14:textId="13A21F38" w:rsidR="00D565A8" w:rsidRPr="003F4D72" w:rsidRDefault="00D565A8" w:rsidP="003330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14:paraId="6A3AE0DA" w14:textId="3F2BA282" w:rsidR="00D565A8" w:rsidRPr="003F4D72" w:rsidRDefault="00D565A8" w:rsidP="0033304B">
      <w:pPr>
        <w:spacing w:after="0" w:line="240" w:lineRule="auto"/>
        <w:ind w:left="0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3F4D72">
        <w:rPr>
          <w:rFonts w:ascii="Times New Roman" w:eastAsia="Times New Roman" w:hAnsi="Times New Roman"/>
          <w:b/>
          <w:bCs/>
          <w:sz w:val="28"/>
          <w:szCs w:val="28"/>
        </w:rPr>
        <w:t>Art. 3.</w:t>
      </w:r>
      <w:r w:rsidRPr="003F4D72">
        <w:rPr>
          <w:rFonts w:ascii="Times New Roman" w:eastAsia="Times New Roman" w:hAnsi="Times New Roman"/>
          <w:sz w:val="28"/>
          <w:szCs w:val="28"/>
        </w:rPr>
        <w:t xml:space="preserve"> – Prezenta hotărâre poate fi contestată în instan</w:t>
      </w:r>
      <w:r w:rsidR="00964664">
        <w:rPr>
          <w:rFonts w:ascii="Times New Roman" w:eastAsia="Times New Roman" w:hAnsi="Times New Roman"/>
          <w:sz w:val="28"/>
          <w:szCs w:val="28"/>
        </w:rPr>
        <w:t>ț</w:t>
      </w:r>
      <w:r w:rsidRPr="003F4D72">
        <w:rPr>
          <w:rFonts w:ascii="Times New Roman" w:eastAsia="Times New Roman" w:hAnsi="Times New Roman"/>
          <w:sz w:val="28"/>
          <w:szCs w:val="28"/>
        </w:rPr>
        <w:t>a de judecată în termenul prevăzut la art.</w:t>
      </w:r>
      <w:r w:rsidR="00964664">
        <w:rPr>
          <w:rFonts w:ascii="Times New Roman" w:eastAsia="Times New Roman" w:hAnsi="Times New Roman"/>
          <w:sz w:val="28"/>
          <w:szCs w:val="28"/>
        </w:rPr>
        <w:t xml:space="preserve"> </w:t>
      </w:r>
      <w:r w:rsidRPr="003F4D72">
        <w:rPr>
          <w:rFonts w:ascii="Times New Roman" w:eastAsia="Times New Roman" w:hAnsi="Times New Roman"/>
          <w:sz w:val="28"/>
          <w:szCs w:val="28"/>
        </w:rPr>
        <w:t>209 din Codul administrativ nr.</w:t>
      </w:r>
      <w:r w:rsidR="00964664">
        <w:rPr>
          <w:rFonts w:ascii="Times New Roman" w:eastAsia="Times New Roman" w:hAnsi="Times New Roman"/>
          <w:sz w:val="28"/>
          <w:szCs w:val="28"/>
        </w:rPr>
        <w:t xml:space="preserve"> </w:t>
      </w:r>
      <w:r w:rsidRPr="003F4D72">
        <w:rPr>
          <w:rFonts w:ascii="Times New Roman" w:eastAsia="Times New Roman" w:hAnsi="Times New Roman"/>
          <w:sz w:val="28"/>
          <w:szCs w:val="28"/>
        </w:rPr>
        <w:t>116/2018.</w:t>
      </w:r>
    </w:p>
    <w:p w14:paraId="58329959" w14:textId="77777777" w:rsidR="008C488C" w:rsidRPr="003F4D72" w:rsidRDefault="008C488C" w:rsidP="001A18E9">
      <w:p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14:paraId="19EA0933" w14:textId="39A066F7" w:rsidR="008C488C" w:rsidRPr="00DA7681" w:rsidRDefault="008C488C" w:rsidP="00DA7681">
      <w:pPr>
        <w:spacing w:after="0" w:line="240" w:lineRule="auto"/>
        <w:ind w:left="0" w:right="89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A7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PREŞEDINTELE </w:t>
      </w:r>
      <w:r w:rsidR="00A468BD" w:rsidRPr="00DA7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DA768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PARLAMENTULUI</w:t>
      </w:r>
    </w:p>
    <w:p w14:paraId="55E1769C" w14:textId="77777777" w:rsidR="0027572F" w:rsidRPr="00DA7681" w:rsidRDefault="0027572F" w:rsidP="00DA7681">
      <w:pPr>
        <w:tabs>
          <w:tab w:val="left" w:pos="6386"/>
        </w:tabs>
        <w:spacing w:after="0" w:line="240" w:lineRule="auto"/>
        <w:ind w:left="0" w:right="89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0053F845" w14:textId="77777777" w:rsidR="0027572F" w:rsidRPr="00DA7681" w:rsidRDefault="0027572F" w:rsidP="00DA7681">
      <w:pPr>
        <w:tabs>
          <w:tab w:val="left" w:pos="6386"/>
        </w:tabs>
        <w:spacing w:after="0" w:line="240" w:lineRule="auto"/>
        <w:ind w:left="0" w:right="89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26A2F8EE" w14:textId="77777777" w:rsidR="0027572F" w:rsidRPr="00DA7681" w:rsidRDefault="0027572F" w:rsidP="00DA7681">
      <w:pPr>
        <w:tabs>
          <w:tab w:val="left" w:pos="6386"/>
        </w:tabs>
        <w:spacing w:after="0" w:line="240" w:lineRule="auto"/>
        <w:ind w:left="0" w:right="899"/>
        <w:jc w:val="center"/>
        <w:rPr>
          <w:rFonts w:ascii="Times New Roman" w:hAnsi="Times New Roman" w:cs="Times New Roman"/>
          <w:b/>
          <w:sz w:val="28"/>
          <w:szCs w:val="28"/>
          <w:lang w:val="ro-MD"/>
        </w:rPr>
      </w:pPr>
    </w:p>
    <w:p w14:paraId="45902540" w14:textId="306826BD" w:rsidR="0027572F" w:rsidRPr="00DA7681" w:rsidRDefault="0027572F" w:rsidP="00DA7681">
      <w:pPr>
        <w:tabs>
          <w:tab w:val="left" w:pos="6386"/>
        </w:tabs>
        <w:spacing w:after="0" w:line="240" w:lineRule="auto"/>
        <w:ind w:left="0" w:right="899"/>
        <w:jc w:val="center"/>
        <w:rPr>
          <w:rFonts w:ascii="Times New Roman" w:hAnsi="Times New Roman" w:cs="Times New Roman"/>
          <w:sz w:val="28"/>
          <w:szCs w:val="28"/>
          <w:lang w:val="ro-MD"/>
        </w:rPr>
      </w:pPr>
      <w:r w:rsidRPr="00DA7681">
        <w:rPr>
          <w:rFonts w:ascii="Times New Roman" w:hAnsi="Times New Roman" w:cs="Times New Roman"/>
          <w:b/>
          <w:sz w:val="28"/>
          <w:szCs w:val="28"/>
          <w:lang w:val="ro-MD"/>
        </w:rPr>
        <w:t>IGOR  GROSU</w:t>
      </w:r>
    </w:p>
    <w:p w14:paraId="45F1D547" w14:textId="062B19F4" w:rsidR="0027572F" w:rsidRDefault="0027572F" w:rsidP="00DA7681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E8F5991" w14:textId="1C6BE4CC" w:rsidR="00DA7681" w:rsidRDefault="00DA7681" w:rsidP="00DA7681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723526C5" w14:textId="7C1D4A66" w:rsidR="00DA7681" w:rsidRDefault="00DA7681" w:rsidP="00DA7681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0ABC2E8F" w14:textId="77777777" w:rsidR="00DA7681" w:rsidRPr="00DA7681" w:rsidRDefault="00DA7681" w:rsidP="00DA7681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35C3E98A" w14:textId="77777777" w:rsidR="0027572F" w:rsidRPr="00DA7681" w:rsidRDefault="0027572F" w:rsidP="00DA7681">
      <w:pPr>
        <w:spacing w:after="0" w:line="240" w:lineRule="auto"/>
        <w:ind w:left="0"/>
        <w:rPr>
          <w:rFonts w:ascii="Times New Roman" w:eastAsia="Calibri" w:hAnsi="Times New Roman" w:cs="Times New Roman"/>
          <w:b/>
          <w:sz w:val="28"/>
          <w:szCs w:val="28"/>
          <w:lang w:val="ro-MD"/>
        </w:rPr>
      </w:pPr>
    </w:p>
    <w:p w14:paraId="698FD424" w14:textId="28482161" w:rsidR="0027572F" w:rsidRPr="00DA7681" w:rsidRDefault="0027572F" w:rsidP="00DA7681">
      <w:pPr>
        <w:tabs>
          <w:tab w:val="left" w:pos="3969"/>
        </w:tabs>
        <w:spacing w:after="0" w:line="240" w:lineRule="auto"/>
        <w:ind w:left="0"/>
        <w:rPr>
          <w:rFonts w:ascii="Times New Roman" w:eastAsia="Times New Roman" w:hAnsi="Times New Roman" w:cs="Times New Roman"/>
          <w:b/>
          <w:sz w:val="28"/>
          <w:szCs w:val="28"/>
        </w:rPr>
      </w:pPr>
      <w:r w:rsidRPr="00DA7681">
        <w:rPr>
          <w:rFonts w:ascii="Times New Roman" w:hAnsi="Times New Roman" w:cs="Times New Roman"/>
          <w:b/>
          <w:sz w:val="28"/>
          <w:szCs w:val="28"/>
        </w:rPr>
        <w:t>Chișinău, 28 decembrie 2023.</w:t>
      </w:r>
    </w:p>
    <w:p w14:paraId="7213A530" w14:textId="20892668" w:rsidR="001A18E9" w:rsidRPr="00DA7681" w:rsidRDefault="0027572F" w:rsidP="00DA7681">
      <w:pPr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A7681">
        <w:rPr>
          <w:rFonts w:ascii="Times New Roman" w:hAnsi="Times New Roman" w:cs="Times New Roman"/>
          <w:b/>
          <w:sz w:val="28"/>
          <w:szCs w:val="28"/>
        </w:rPr>
        <w:t>Nr. 431.</w:t>
      </w:r>
    </w:p>
    <w:sectPr w:rsidR="001A18E9" w:rsidRPr="00DA7681" w:rsidSect="001A18E9">
      <w:pgSz w:w="12240" w:h="15840"/>
      <w:pgMar w:top="1418" w:right="567" w:bottom="1418" w:left="1985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488C"/>
    <w:rsid w:val="001A18E9"/>
    <w:rsid w:val="0021581E"/>
    <w:rsid w:val="0027572F"/>
    <w:rsid w:val="002D4F9F"/>
    <w:rsid w:val="002F3158"/>
    <w:rsid w:val="0033304B"/>
    <w:rsid w:val="003B20D3"/>
    <w:rsid w:val="003B6885"/>
    <w:rsid w:val="003F4D72"/>
    <w:rsid w:val="00485956"/>
    <w:rsid w:val="005017BB"/>
    <w:rsid w:val="005608FA"/>
    <w:rsid w:val="00563419"/>
    <w:rsid w:val="006A2115"/>
    <w:rsid w:val="007F6126"/>
    <w:rsid w:val="008C488C"/>
    <w:rsid w:val="008E6F56"/>
    <w:rsid w:val="00920538"/>
    <w:rsid w:val="00964664"/>
    <w:rsid w:val="00A42277"/>
    <w:rsid w:val="00A468BD"/>
    <w:rsid w:val="00AA3089"/>
    <w:rsid w:val="00B75532"/>
    <w:rsid w:val="00B80E39"/>
    <w:rsid w:val="00BB51E5"/>
    <w:rsid w:val="00BD4DB0"/>
    <w:rsid w:val="00C01573"/>
    <w:rsid w:val="00C3484A"/>
    <w:rsid w:val="00C403DE"/>
    <w:rsid w:val="00C5029D"/>
    <w:rsid w:val="00D46E81"/>
    <w:rsid w:val="00D565A8"/>
    <w:rsid w:val="00DA7681"/>
    <w:rsid w:val="00DD4AC2"/>
    <w:rsid w:val="00E1005E"/>
    <w:rsid w:val="00EC5D70"/>
    <w:rsid w:val="00EF3AC3"/>
    <w:rsid w:val="00FA7056"/>
    <w:rsid w:val="00FD43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00A4D"/>
  <w15:chartTrackingRefBased/>
  <w15:docId w15:val="{0FC3A6D8-AACC-4FC1-B977-332418BE2C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8C488C"/>
    <w:pPr>
      <w:spacing w:after="120" w:line="360" w:lineRule="auto"/>
      <w:ind w:left="851"/>
    </w:pPr>
    <w:rPr>
      <w:rFonts w:ascii="Georgia" w:hAnsi="Georgia"/>
      <w:kern w:val="0"/>
      <w:sz w:val="24"/>
      <w:szCs w:val="24"/>
      <w:lang w:val="ro-RO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8C488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kern w:val="0"/>
      <w:sz w:val="24"/>
      <w:szCs w:val="24"/>
      <w14:ligatures w14:val="none"/>
    </w:rPr>
  </w:style>
  <w:style w:type="paragraph" w:styleId="NormalWeb">
    <w:name w:val="Normal (Web)"/>
    <w:basedOn w:val="Normal"/>
    <w:uiPriority w:val="99"/>
    <w:unhideWhenUsed/>
    <w:rsid w:val="008C488C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paragraph" w:customStyle="1" w:styleId="pb">
    <w:name w:val="pb"/>
    <w:basedOn w:val="Normal"/>
    <w:rsid w:val="008C488C"/>
    <w:pPr>
      <w:spacing w:after="0" w:line="240" w:lineRule="auto"/>
      <w:ind w:left="0"/>
      <w:jc w:val="center"/>
    </w:pPr>
    <w:rPr>
      <w:rFonts w:ascii="Times New Roman" w:eastAsia="Times New Roman" w:hAnsi="Times New Roman" w:cs="Times New Roman"/>
      <w:i/>
      <w:iCs/>
      <w:color w:val="663300"/>
      <w:sz w:val="20"/>
      <w:szCs w:val="20"/>
      <w:lang w:val="ru-RU" w:eastAsia="ru-RU"/>
    </w:rPr>
  </w:style>
  <w:style w:type="paragraph" w:customStyle="1" w:styleId="msonormalcxsplastcxsplastcxsplast">
    <w:name w:val="msonormalcxsplastcxsplastcxsplast"/>
    <w:basedOn w:val="Normal"/>
    <w:rsid w:val="008C488C"/>
    <w:pPr>
      <w:spacing w:after="0" w:line="240" w:lineRule="auto"/>
      <w:ind w:left="0" w:firstLine="567"/>
      <w:jc w:val="both"/>
    </w:pPr>
    <w:rPr>
      <w:rFonts w:ascii="Times New Roman" w:eastAsia="Times New Roman" w:hAnsi="Times New Roman" w:cs="Times New Roman"/>
      <w:lang w:val="ru-RU" w:eastAsia="ru-RU"/>
    </w:rPr>
  </w:style>
  <w:style w:type="table" w:styleId="TableGrid">
    <w:name w:val="Table Grid"/>
    <w:basedOn w:val="TableNormal"/>
    <w:uiPriority w:val="59"/>
    <w:rsid w:val="008C488C"/>
    <w:pPr>
      <w:spacing w:after="0" w:line="240" w:lineRule="auto"/>
    </w:pPr>
    <w:rPr>
      <w:kern w:val="0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B80E39"/>
    <w:pPr>
      <w:spacing w:after="0" w:line="240" w:lineRule="auto"/>
    </w:pPr>
    <w:rPr>
      <w:rFonts w:ascii="Georgia" w:hAnsi="Georgia"/>
      <w:kern w:val="0"/>
      <w:sz w:val="24"/>
      <w:szCs w:val="24"/>
      <w:lang w:val="ro-R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0371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BACA171F-F9C7-472B-91D0-E8A0548FAB68}"/>
</file>

<file path=customXml/itemProps2.xml><?xml version="1.0" encoding="utf-8"?>
<ds:datastoreItem xmlns:ds="http://schemas.openxmlformats.org/officeDocument/2006/customXml" ds:itemID="{8B2D2481-F005-4051-B315-5F09A8F48418}"/>
</file>

<file path=customXml/itemProps3.xml><?xml version="1.0" encoding="utf-8"?>
<ds:datastoreItem xmlns:ds="http://schemas.openxmlformats.org/officeDocument/2006/customXml" ds:itemID="{F6E65FB5-71CE-41BF-B05E-F8B98D30F59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118</Words>
  <Characters>687</Characters>
  <Application>Microsoft Office Word</Application>
  <DocSecurity>0</DocSecurity>
  <Lines>5</Lines>
  <Paragraphs>1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Parlamentul Republicii Moldova</Company>
  <LinksUpToDate>false</LinksUpToDate>
  <CharactersWithSpaces>804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H_431.2023.ro</dc:title>
  <dc:subject/>
  <dc:creator>Oxana Andrieș</dc:creator>
  <cp:keywords/>
  <dc:description/>
  <cp:lastModifiedBy>Inga Rusnac</cp:lastModifiedBy>
  <cp:revision>3</cp:revision>
  <dcterms:created xsi:type="dcterms:W3CDTF">2023-12-28T11:24:00Z</dcterms:created>
  <dcterms:modified xsi:type="dcterms:W3CDTF">2023-12-28T11:25:00Z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