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B6BECC" w14:textId="77777777" w:rsidR="00DE68CC" w:rsidRDefault="00DE68CC" w:rsidP="00DE68CC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p w14:paraId="26D46513" w14:textId="77777777" w:rsidR="00C01966" w:rsidRDefault="00C01966" w:rsidP="00DE68CC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p w14:paraId="67DFE140" w14:textId="77777777" w:rsidR="00C01966" w:rsidRDefault="00C01966" w:rsidP="00DE68CC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p w14:paraId="24110464" w14:textId="77777777" w:rsidR="00DE68CC" w:rsidRDefault="00DE68CC" w:rsidP="00DE68CC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p w14:paraId="012F10F4" w14:textId="77777777" w:rsidR="00DE68CC" w:rsidRDefault="00DE68CC" w:rsidP="00DE68CC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p w14:paraId="5D665FEE" w14:textId="77777777" w:rsidR="00DE68CC" w:rsidRPr="00DE68CC" w:rsidRDefault="00DE68CC" w:rsidP="00DE68CC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p w14:paraId="4928F57A" w14:textId="182083A0" w:rsidR="00DE68CC" w:rsidRPr="00DE68CC" w:rsidRDefault="00DE68CC" w:rsidP="00DE68CC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pacing w:val="80"/>
          <w:sz w:val="28"/>
          <w:szCs w:val="28"/>
        </w:rPr>
      </w:pPr>
      <w:bookmarkStart w:id="0" w:name="_Hlk86240821"/>
      <w:r w:rsidRPr="00DE68CC">
        <w:rPr>
          <w:rFonts w:ascii="Times New Roman" w:hAnsi="Times New Roman" w:cs="Times New Roman"/>
          <w:b/>
          <w:bCs/>
          <w:spacing w:val="80"/>
          <w:sz w:val="28"/>
          <w:szCs w:val="28"/>
        </w:rPr>
        <w:t>HOTĂRÂRE</w:t>
      </w:r>
    </w:p>
    <w:p w14:paraId="19C429B6" w14:textId="77777777" w:rsidR="00DE68CC" w:rsidRPr="00DE68CC" w:rsidRDefault="00DE68CC" w:rsidP="00DE68CC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35E25A2" w14:textId="77777777" w:rsidR="00DE68CC" w:rsidRPr="00DE68CC" w:rsidRDefault="00DE68CC" w:rsidP="00DE68CC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E68CC">
        <w:rPr>
          <w:rFonts w:ascii="Times New Roman" w:hAnsi="Times New Roman" w:cs="Times New Roman"/>
          <w:b/>
          <w:bCs/>
          <w:sz w:val="28"/>
          <w:szCs w:val="28"/>
        </w:rPr>
        <w:t xml:space="preserve">privind </w:t>
      </w:r>
      <w:bookmarkStart w:id="1" w:name="_Hlk86241564"/>
      <w:r w:rsidRPr="00DE68CC">
        <w:rPr>
          <w:rFonts w:ascii="Times New Roman" w:hAnsi="Times New Roman" w:cs="Times New Roman"/>
          <w:b/>
          <w:bCs/>
          <w:sz w:val="28"/>
          <w:szCs w:val="28"/>
        </w:rPr>
        <w:t xml:space="preserve">numirea în funcția de </w:t>
      </w:r>
      <w:bookmarkEnd w:id="1"/>
      <w:r w:rsidRPr="00DE68CC">
        <w:rPr>
          <w:rFonts w:ascii="Times New Roman" w:hAnsi="Times New Roman" w:cs="Times New Roman"/>
          <w:b/>
          <w:bCs/>
          <w:sz w:val="28"/>
          <w:szCs w:val="28"/>
        </w:rPr>
        <w:t xml:space="preserve">vicepreședinte </w:t>
      </w:r>
    </w:p>
    <w:p w14:paraId="0DD6894D" w14:textId="5452D5A4" w:rsidR="00DE68CC" w:rsidRPr="00DE68CC" w:rsidRDefault="00DE68CC" w:rsidP="00DE68CC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sz w:val="28"/>
          <w:szCs w:val="28"/>
        </w:rPr>
      </w:pPr>
      <w:r w:rsidRPr="00DE68CC">
        <w:rPr>
          <w:rFonts w:ascii="Times New Roman" w:hAnsi="Times New Roman" w:cs="Times New Roman"/>
          <w:b/>
          <w:bCs/>
          <w:sz w:val="28"/>
          <w:szCs w:val="28"/>
        </w:rPr>
        <w:t>al Plenului Consiliului Concurenței</w:t>
      </w:r>
    </w:p>
    <w:bookmarkEnd w:id="0"/>
    <w:p w14:paraId="25F0B512" w14:textId="008CC108" w:rsidR="00DE68CC" w:rsidRPr="00DE68CC" w:rsidRDefault="00DE68CC" w:rsidP="00DE68CC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238E05" wp14:editId="663F5392">
                <wp:simplePos x="0" y="0"/>
                <wp:positionH relativeFrom="column">
                  <wp:posOffset>942036</wp:posOffset>
                </wp:positionH>
                <wp:positionV relativeFrom="paragraph">
                  <wp:posOffset>4804</wp:posOffset>
                </wp:positionV>
                <wp:extent cx="3379305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7930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BD1C0A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4.2pt,.4pt" to="340.3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" strokecolor="black [3200]">
                <v:stroke joinstyle="miter"/>
              </v:line>
            </w:pict>
          </mc:Fallback>
        </mc:AlternateContent>
      </w:r>
    </w:p>
    <w:p w14:paraId="19C186A5" w14:textId="77777777" w:rsidR="00DE68CC" w:rsidRDefault="00DE68CC" w:rsidP="00DE68CC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68CC">
        <w:rPr>
          <w:rFonts w:ascii="Times New Roman" w:hAnsi="Times New Roman" w:cs="Times New Roman"/>
          <w:sz w:val="28"/>
          <w:szCs w:val="28"/>
        </w:rPr>
        <w:t>În temeiul art. 35 și 42 din Legea concurenței nr.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E68CC">
        <w:rPr>
          <w:rFonts w:ascii="Times New Roman" w:hAnsi="Times New Roman" w:cs="Times New Roman"/>
          <w:sz w:val="28"/>
          <w:szCs w:val="28"/>
        </w:rPr>
        <w:t xml:space="preserve">183/2012, </w:t>
      </w:r>
    </w:p>
    <w:p w14:paraId="1D35F655" w14:textId="77777777" w:rsidR="00DE68CC" w:rsidRDefault="00DE68CC" w:rsidP="00DE68CC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61D4A19" w14:textId="30573917" w:rsidR="00DE68CC" w:rsidRPr="00DE68CC" w:rsidRDefault="00DE68CC" w:rsidP="00DE68CC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68CC">
        <w:rPr>
          <w:rFonts w:ascii="Times New Roman" w:hAnsi="Times New Roman" w:cs="Times New Roman"/>
          <w:sz w:val="28"/>
          <w:szCs w:val="28"/>
        </w:rPr>
        <w:t>Parlamentul adoptă prezenta hotărâre.</w:t>
      </w:r>
    </w:p>
    <w:p w14:paraId="2CB0456C" w14:textId="77777777" w:rsidR="00DE68CC" w:rsidRPr="00DE68CC" w:rsidRDefault="00DE68CC" w:rsidP="00DE68CC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1641DC0" w14:textId="7276BBC6" w:rsidR="00DE68CC" w:rsidRPr="00DE68CC" w:rsidRDefault="00DE68CC" w:rsidP="00DE68CC">
      <w:p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68CC">
        <w:rPr>
          <w:rFonts w:ascii="Times New Roman" w:hAnsi="Times New Roman" w:cs="Times New Roman"/>
          <w:b/>
          <w:bCs/>
          <w:sz w:val="28"/>
          <w:szCs w:val="28"/>
        </w:rPr>
        <w:t>Art.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E68CC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Pr="00DE68CC">
        <w:rPr>
          <w:rFonts w:ascii="Times New Roman" w:hAnsi="Times New Roman" w:cs="Times New Roman"/>
          <w:sz w:val="28"/>
          <w:szCs w:val="28"/>
        </w:rPr>
        <w:t xml:space="preserve"> – </w:t>
      </w:r>
      <w:bookmarkStart w:id="2" w:name="_Hlk173220336"/>
      <w:r w:rsidRPr="00DE68CC">
        <w:rPr>
          <w:rFonts w:ascii="Times New Roman" w:hAnsi="Times New Roman" w:cs="Times New Roman"/>
          <w:sz w:val="28"/>
          <w:szCs w:val="28"/>
        </w:rPr>
        <w:t>Doamna Diana LAPTEACRU</w:t>
      </w:r>
      <w:r w:rsidR="004B56F0" w:rsidRPr="004B56F0">
        <w:rPr>
          <w:rFonts w:ascii="Times New Roman" w:hAnsi="Times New Roman" w:cs="Times New Roman"/>
          <w:sz w:val="28"/>
          <w:szCs w:val="28"/>
        </w:rPr>
        <w:t xml:space="preserve">, membru al Plenului Consiliului Concurenței, </w:t>
      </w:r>
      <w:r w:rsidRPr="00DE68CC">
        <w:rPr>
          <w:rFonts w:ascii="Times New Roman" w:hAnsi="Times New Roman" w:cs="Times New Roman"/>
          <w:sz w:val="28"/>
          <w:szCs w:val="28"/>
        </w:rPr>
        <w:t xml:space="preserve"> se numește în funcția de vicepreședinte al </w:t>
      </w:r>
      <w:bookmarkStart w:id="3" w:name="_Hlk173220161"/>
      <w:r w:rsidRPr="00DE68CC">
        <w:rPr>
          <w:rFonts w:ascii="Times New Roman" w:hAnsi="Times New Roman" w:cs="Times New Roman"/>
          <w:sz w:val="28"/>
          <w:szCs w:val="28"/>
        </w:rPr>
        <w:t>Plenului Consiliului Concurenței</w:t>
      </w:r>
      <w:bookmarkEnd w:id="3"/>
      <w:r w:rsidRPr="00DE68CC">
        <w:rPr>
          <w:rFonts w:ascii="Times New Roman" w:hAnsi="Times New Roman" w:cs="Times New Roman"/>
          <w:sz w:val="28"/>
          <w:szCs w:val="28"/>
        </w:rPr>
        <w:t xml:space="preserve"> și </w:t>
      </w:r>
      <w:r w:rsidR="00E72211">
        <w:rPr>
          <w:rFonts w:ascii="Times New Roman" w:hAnsi="Times New Roman" w:cs="Times New Roman"/>
          <w:sz w:val="28"/>
          <w:szCs w:val="28"/>
        </w:rPr>
        <w:t xml:space="preserve">de </w:t>
      </w:r>
      <w:r w:rsidRPr="00DE68CC">
        <w:rPr>
          <w:rFonts w:ascii="Times New Roman" w:hAnsi="Times New Roman" w:cs="Times New Roman"/>
          <w:sz w:val="28"/>
          <w:szCs w:val="28"/>
        </w:rPr>
        <w:t>vicepreședinte al Consiliului Concurenței.</w:t>
      </w:r>
    </w:p>
    <w:bookmarkEnd w:id="2"/>
    <w:p w14:paraId="114BE2DD" w14:textId="77777777" w:rsidR="00DE68CC" w:rsidRDefault="00DE68CC" w:rsidP="00DE68CC">
      <w:p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8D5F63C" w14:textId="620C6A03" w:rsidR="00DE68CC" w:rsidRPr="00DE68CC" w:rsidRDefault="00DE68CC" w:rsidP="00DE68CC">
      <w:p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68CC">
        <w:rPr>
          <w:rFonts w:ascii="Times New Roman" w:hAnsi="Times New Roman" w:cs="Times New Roman"/>
          <w:b/>
          <w:bCs/>
          <w:sz w:val="28"/>
          <w:szCs w:val="28"/>
        </w:rPr>
        <w:t>Art. 2.</w:t>
      </w:r>
      <w:r w:rsidRPr="00DE68CC">
        <w:rPr>
          <w:rFonts w:ascii="Times New Roman" w:hAnsi="Times New Roman" w:cs="Times New Roman"/>
          <w:sz w:val="28"/>
          <w:szCs w:val="28"/>
        </w:rPr>
        <w:t xml:space="preserve"> – Prezenta hotărâre intră în vigoare la data adoptării.</w:t>
      </w:r>
    </w:p>
    <w:p w14:paraId="09C78C30" w14:textId="77777777" w:rsidR="00DE68CC" w:rsidRDefault="00DE68CC" w:rsidP="00DE68CC">
      <w:p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3545170" w14:textId="034A82B0" w:rsidR="00DE68CC" w:rsidRPr="00DE68CC" w:rsidRDefault="00DE68CC" w:rsidP="00DE68CC">
      <w:p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68CC">
        <w:rPr>
          <w:rFonts w:ascii="Times New Roman" w:hAnsi="Times New Roman" w:cs="Times New Roman"/>
          <w:b/>
          <w:bCs/>
          <w:sz w:val="28"/>
          <w:szCs w:val="28"/>
        </w:rPr>
        <w:t>Art.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E68CC">
        <w:rPr>
          <w:rFonts w:ascii="Times New Roman" w:hAnsi="Times New Roman" w:cs="Times New Roman"/>
          <w:b/>
          <w:bCs/>
          <w:sz w:val="28"/>
          <w:szCs w:val="28"/>
        </w:rPr>
        <w:t>3.</w:t>
      </w:r>
      <w:r w:rsidRPr="00DE68CC">
        <w:rPr>
          <w:rFonts w:ascii="Times New Roman" w:hAnsi="Times New Roman" w:cs="Times New Roman"/>
          <w:sz w:val="28"/>
          <w:szCs w:val="28"/>
        </w:rPr>
        <w:t xml:space="preserve"> – Prezenta hotărâre poate fi contestată în instanța de judecată în termenul prevăzut la art.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E68CC">
        <w:rPr>
          <w:rFonts w:ascii="Times New Roman" w:hAnsi="Times New Roman" w:cs="Times New Roman"/>
          <w:sz w:val="28"/>
          <w:szCs w:val="28"/>
        </w:rPr>
        <w:t>209 din Codul administrativ nr.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E68CC">
        <w:rPr>
          <w:rFonts w:ascii="Times New Roman" w:hAnsi="Times New Roman" w:cs="Times New Roman"/>
          <w:sz w:val="28"/>
          <w:szCs w:val="28"/>
        </w:rPr>
        <w:t>116/2018.</w:t>
      </w:r>
    </w:p>
    <w:p w14:paraId="68068E2C" w14:textId="77777777" w:rsidR="00DE68CC" w:rsidRPr="00DE68CC" w:rsidRDefault="00DE68CC" w:rsidP="00DE68CC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</w:p>
    <w:p w14:paraId="5E890AE5" w14:textId="77777777" w:rsidR="00DE68CC" w:rsidRPr="00DE68CC" w:rsidRDefault="00DE68CC" w:rsidP="00DE68CC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</w:p>
    <w:p w14:paraId="29F0DA1C" w14:textId="77777777" w:rsidR="00C01966" w:rsidRPr="00E9599B" w:rsidRDefault="00C01966" w:rsidP="00152B84">
      <w:pPr>
        <w:spacing w:after="0" w:line="240" w:lineRule="auto"/>
        <w:ind w:left="0" w:right="132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9599B">
        <w:rPr>
          <w:rFonts w:ascii="Times New Roman" w:hAnsi="Times New Roman" w:cs="Times New Roman"/>
          <w:b/>
          <w:bCs/>
          <w:sz w:val="28"/>
          <w:szCs w:val="28"/>
        </w:rPr>
        <w:t>PREȘEDINTELE PARLAMENTULUI</w:t>
      </w:r>
    </w:p>
    <w:p w14:paraId="17EC2417" w14:textId="77777777" w:rsidR="00C01966" w:rsidRDefault="00C01966" w:rsidP="00152B84">
      <w:pPr>
        <w:spacing w:after="0" w:line="240" w:lineRule="auto"/>
        <w:ind w:left="0" w:right="132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8FF503C" w14:textId="77777777" w:rsidR="00152B84" w:rsidRPr="00E9599B" w:rsidRDefault="00152B84" w:rsidP="00152B84">
      <w:pPr>
        <w:spacing w:after="0" w:line="240" w:lineRule="auto"/>
        <w:ind w:left="0" w:right="132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9313782" w14:textId="77777777" w:rsidR="00C01966" w:rsidRPr="00E9599B" w:rsidRDefault="00C01966" w:rsidP="00152B84">
      <w:pPr>
        <w:spacing w:after="0" w:line="240" w:lineRule="auto"/>
        <w:ind w:left="0" w:right="132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02B560F" w14:textId="4E9B8F03" w:rsidR="00C01966" w:rsidRPr="00E9599B" w:rsidRDefault="00C01966" w:rsidP="00152B84">
      <w:pPr>
        <w:pStyle w:val="Frspaiere"/>
        <w:ind w:right="1324"/>
        <w:jc w:val="center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  <w:r w:rsidRPr="00E9599B">
        <w:rPr>
          <w:rFonts w:ascii="Times New Roman" w:eastAsia="Calibri" w:hAnsi="Times New Roman" w:cs="Times New Roman"/>
          <w:b/>
          <w:sz w:val="28"/>
          <w:szCs w:val="28"/>
          <w:lang w:val="ro-RO"/>
        </w:rPr>
        <w:t>IGOR  GROSU</w:t>
      </w:r>
    </w:p>
    <w:p w14:paraId="29916381" w14:textId="77777777" w:rsidR="00C01966" w:rsidRPr="00E9599B" w:rsidRDefault="00C01966" w:rsidP="00C01966">
      <w:pPr>
        <w:pStyle w:val="Frspaiere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6346F320" w14:textId="77777777" w:rsidR="00152B84" w:rsidRDefault="00152B84" w:rsidP="00C01966">
      <w:pPr>
        <w:pStyle w:val="Frspaiere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33B93985" w14:textId="77777777" w:rsidR="00152B84" w:rsidRDefault="00152B84" w:rsidP="00C01966">
      <w:pPr>
        <w:pStyle w:val="Frspaiere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33F512D0" w14:textId="77777777" w:rsidR="00152B84" w:rsidRDefault="00152B84" w:rsidP="00C01966">
      <w:pPr>
        <w:pStyle w:val="Frspaiere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2648E53C" w14:textId="77777777" w:rsidR="00152B84" w:rsidRDefault="00152B84" w:rsidP="00C01966">
      <w:pPr>
        <w:pStyle w:val="Frspaiere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6A31738F" w14:textId="77777777" w:rsidR="00152B84" w:rsidRDefault="00152B84" w:rsidP="00C01966">
      <w:pPr>
        <w:pStyle w:val="Frspaiere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49A30E79" w14:textId="27C30B14" w:rsidR="00C01966" w:rsidRPr="00E9599B" w:rsidRDefault="00C01966" w:rsidP="00C01966">
      <w:pPr>
        <w:pStyle w:val="Frspaiere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  <w:r w:rsidRPr="00E9599B">
        <w:rPr>
          <w:rFonts w:ascii="Times New Roman" w:eastAsia="Calibri" w:hAnsi="Times New Roman" w:cs="Times New Roman"/>
          <w:b/>
          <w:sz w:val="28"/>
          <w:szCs w:val="28"/>
          <w:lang w:val="ro-RO"/>
        </w:rPr>
        <w:t xml:space="preserve">Chișinău, </w:t>
      </w:r>
      <w:r w:rsidR="00152B84">
        <w:rPr>
          <w:rFonts w:ascii="Times New Roman" w:eastAsia="Calibri" w:hAnsi="Times New Roman" w:cs="Times New Roman"/>
          <w:b/>
          <w:sz w:val="28"/>
          <w:szCs w:val="28"/>
          <w:lang w:val="ro-RO"/>
        </w:rPr>
        <w:t>31</w:t>
      </w:r>
      <w:r w:rsidRPr="00E9599B">
        <w:rPr>
          <w:rFonts w:ascii="Times New Roman" w:eastAsia="Calibri" w:hAnsi="Times New Roman" w:cs="Times New Roman"/>
          <w:b/>
          <w:sz w:val="28"/>
          <w:szCs w:val="28"/>
          <w:lang w:val="ro-RO"/>
        </w:rPr>
        <w:t xml:space="preserve"> iulie 2024.</w:t>
      </w:r>
    </w:p>
    <w:p w14:paraId="0F6F2428" w14:textId="05F96B04" w:rsidR="00C01966" w:rsidRPr="00E9599B" w:rsidRDefault="00C01966" w:rsidP="00C01966">
      <w:pPr>
        <w:pStyle w:val="Frspaiere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E9599B">
        <w:rPr>
          <w:rFonts w:ascii="Times New Roman" w:eastAsia="Calibri" w:hAnsi="Times New Roman" w:cs="Times New Roman"/>
          <w:b/>
          <w:sz w:val="28"/>
          <w:szCs w:val="28"/>
          <w:lang w:val="ro-RO"/>
        </w:rPr>
        <w:t>Nr. 2</w:t>
      </w:r>
      <w:r>
        <w:rPr>
          <w:rFonts w:ascii="Times New Roman" w:eastAsia="Calibri" w:hAnsi="Times New Roman" w:cs="Times New Roman"/>
          <w:b/>
          <w:sz w:val="28"/>
          <w:szCs w:val="28"/>
          <w:lang w:val="ro-RO"/>
        </w:rPr>
        <w:t>10</w:t>
      </w:r>
      <w:r w:rsidRPr="00E9599B">
        <w:rPr>
          <w:rFonts w:ascii="Times New Roman" w:eastAsia="Calibri" w:hAnsi="Times New Roman" w:cs="Times New Roman"/>
          <w:b/>
          <w:sz w:val="28"/>
          <w:szCs w:val="28"/>
          <w:lang w:val="ro-RO"/>
        </w:rPr>
        <w:t>.</w:t>
      </w:r>
    </w:p>
    <w:p w14:paraId="2240C5CC" w14:textId="77777777" w:rsidR="00C01966" w:rsidRPr="00DE68CC" w:rsidRDefault="00C01966" w:rsidP="00DE68CC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DA5D771" w14:textId="77777777" w:rsidR="00561699" w:rsidRPr="00DE68CC" w:rsidRDefault="00561699" w:rsidP="00DE68CC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</w:p>
    <w:sectPr w:rsidR="00561699" w:rsidRPr="00DE68CC" w:rsidSect="00DE68CC">
      <w:pgSz w:w="12240" w:h="15840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10C0"/>
    <w:rsid w:val="00083811"/>
    <w:rsid w:val="00152B84"/>
    <w:rsid w:val="00234C7B"/>
    <w:rsid w:val="004610C0"/>
    <w:rsid w:val="004B56F0"/>
    <w:rsid w:val="004E736B"/>
    <w:rsid w:val="004F175C"/>
    <w:rsid w:val="00561699"/>
    <w:rsid w:val="0092764A"/>
    <w:rsid w:val="00B516F1"/>
    <w:rsid w:val="00C01966"/>
    <w:rsid w:val="00C868EF"/>
    <w:rsid w:val="00DE68CC"/>
    <w:rsid w:val="00E72211"/>
    <w:rsid w:val="00E76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781141"/>
  <w15:chartTrackingRefBased/>
  <w15:docId w15:val="{01F5D7FB-824D-48EA-978B-21E431FA3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68CC"/>
    <w:pPr>
      <w:spacing w:after="120" w:line="360" w:lineRule="auto"/>
      <w:ind w:left="851"/>
    </w:pPr>
    <w:rPr>
      <w:rFonts w:ascii="Georgia" w:hAnsi="Georgia"/>
      <w:sz w:val="24"/>
      <w:szCs w:val="24"/>
      <w:lang w:val="ro-RO"/>
      <w14:ligatures w14:val="none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C01966"/>
    <w:pPr>
      <w:spacing w:after="0" w:line="240" w:lineRule="auto"/>
    </w:pPr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378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A95E1714-9913-4DA8-8ED0-A76AD604EA99}"/>
</file>

<file path=customXml/itemProps2.xml><?xml version="1.0" encoding="utf-8"?>
<ds:datastoreItem xmlns:ds="http://schemas.openxmlformats.org/officeDocument/2006/customXml" ds:itemID="{942E3C39-2381-4DC5-9889-C867623D1D54}"/>
</file>

<file path=customXml/itemProps3.xml><?xml version="1.0" encoding="utf-8"?>
<ds:datastoreItem xmlns:ds="http://schemas.openxmlformats.org/officeDocument/2006/customXml" ds:itemID="{4A559E8A-784E-44FB-83C3-C73C5533A07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104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H_210.2024.ro</dc:title>
  <dc:subject/>
  <dc:creator>Ana Gîrlea</dc:creator>
  <cp:keywords/>
  <dc:description/>
  <cp:lastModifiedBy>Aliona Galaico</cp:lastModifiedBy>
  <cp:revision>4</cp:revision>
  <dcterms:created xsi:type="dcterms:W3CDTF">2024-07-31T09:15:00Z</dcterms:created>
  <dcterms:modified xsi:type="dcterms:W3CDTF">2024-07-31T10:43:00Z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