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5AF7" w:rsidRPr="0024083C" w:rsidRDefault="004C5AF7" w:rsidP="00B81DC7">
      <w:pPr>
        <w:ind w:firstLine="0"/>
        <w:jc w:val="center"/>
        <w:rPr>
          <w:b/>
          <w:color w:val="000000" w:themeColor="text1"/>
          <w:sz w:val="28"/>
          <w:szCs w:val="28"/>
          <w:lang w:val="ro-RO"/>
        </w:rPr>
      </w:pPr>
    </w:p>
    <w:p w:rsidR="00CD55C2" w:rsidRPr="0024083C" w:rsidRDefault="00B81DC7" w:rsidP="00B81DC7">
      <w:pPr>
        <w:ind w:firstLine="0"/>
        <w:jc w:val="center"/>
        <w:rPr>
          <w:b/>
          <w:color w:val="000000" w:themeColor="text1"/>
          <w:sz w:val="28"/>
          <w:szCs w:val="28"/>
          <w:lang w:val="ro-RO"/>
        </w:rPr>
      </w:pPr>
      <w:r w:rsidRPr="0024083C">
        <w:rPr>
          <w:b/>
          <w:color w:val="000000" w:themeColor="text1"/>
          <w:sz w:val="28"/>
          <w:szCs w:val="28"/>
          <w:lang w:val="ro-RO"/>
        </w:rPr>
        <w:t>Cu privire la aprobarea proiectului de lege privind Concep</w:t>
      </w:r>
      <w:r w:rsidR="0024083C" w:rsidRPr="0024083C">
        <w:rPr>
          <w:b/>
          <w:color w:val="000000" w:themeColor="text1"/>
          <w:sz w:val="28"/>
          <w:szCs w:val="28"/>
          <w:lang w:val="ro-RO"/>
        </w:rPr>
        <w:t>ţ</w:t>
      </w:r>
      <w:r w:rsidRPr="0024083C">
        <w:rPr>
          <w:b/>
          <w:color w:val="000000" w:themeColor="text1"/>
          <w:sz w:val="28"/>
          <w:szCs w:val="28"/>
          <w:lang w:val="ro-RO"/>
        </w:rPr>
        <w:t>ia</w:t>
      </w:r>
    </w:p>
    <w:p w:rsidR="00500597" w:rsidRPr="0024083C" w:rsidRDefault="00B81DC7" w:rsidP="00B81DC7">
      <w:pPr>
        <w:ind w:firstLine="0"/>
        <w:jc w:val="center"/>
        <w:rPr>
          <w:b/>
          <w:color w:val="000000" w:themeColor="text1"/>
          <w:sz w:val="28"/>
          <w:szCs w:val="28"/>
          <w:lang w:val="ro-RO"/>
        </w:rPr>
      </w:pPr>
      <w:r w:rsidRPr="0024083C">
        <w:rPr>
          <w:b/>
          <w:color w:val="000000" w:themeColor="text1"/>
          <w:sz w:val="28"/>
          <w:szCs w:val="28"/>
          <w:lang w:val="ro-RO"/>
        </w:rPr>
        <w:t xml:space="preserve"> securită</w:t>
      </w:r>
      <w:r w:rsidR="0024083C" w:rsidRPr="0024083C">
        <w:rPr>
          <w:b/>
          <w:color w:val="000000" w:themeColor="text1"/>
          <w:sz w:val="28"/>
          <w:szCs w:val="28"/>
          <w:lang w:val="ro-RO"/>
        </w:rPr>
        <w:t>ţ</w:t>
      </w:r>
      <w:r w:rsidRPr="0024083C">
        <w:rPr>
          <w:b/>
          <w:color w:val="000000" w:themeColor="text1"/>
          <w:sz w:val="28"/>
          <w:szCs w:val="28"/>
          <w:lang w:val="ro-RO"/>
        </w:rPr>
        <w:t>ii informa</w:t>
      </w:r>
      <w:r w:rsidR="0024083C" w:rsidRPr="0024083C">
        <w:rPr>
          <w:b/>
          <w:color w:val="000000" w:themeColor="text1"/>
          <w:sz w:val="28"/>
          <w:szCs w:val="28"/>
          <w:lang w:val="ro-RO"/>
        </w:rPr>
        <w:t>ţ</w:t>
      </w:r>
      <w:r w:rsidRPr="0024083C">
        <w:rPr>
          <w:b/>
          <w:color w:val="000000" w:themeColor="text1"/>
          <w:sz w:val="28"/>
          <w:szCs w:val="28"/>
          <w:lang w:val="ro-RO"/>
        </w:rPr>
        <w:t>ionale a Republicii Moldova</w:t>
      </w:r>
    </w:p>
    <w:p w:rsidR="00B81DC7" w:rsidRPr="0024083C" w:rsidRDefault="00B81DC7" w:rsidP="00B81DC7">
      <w:pPr>
        <w:ind w:firstLine="0"/>
        <w:jc w:val="center"/>
        <w:rPr>
          <w:b/>
          <w:color w:val="000000" w:themeColor="text1"/>
          <w:sz w:val="28"/>
          <w:szCs w:val="28"/>
          <w:lang w:val="ro-RO"/>
        </w:rPr>
      </w:pPr>
      <w:r w:rsidRPr="0024083C">
        <w:rPr>
          <w:b/>
          <w:color w:val="000000" w:themeColor="text1"/>
          <w:sz w:val="28"/>
          <w:szCs w:val="28"/>
          <w:lang w:val="ro-RO"/>
        </w:rPr>
        <w:t>-----------------------------------------------------------------------</w:t>
      </w:r>
      <w:r w:rsidR="004C5AF7" w:rsidRPr="0024083C">
        <w:rPr>
          <w:b/>
          <w:color w:val="000000" w:themeColor="text1"/>
          <w:sz w:val="28"/>
          <w:szCs w:val="28"/>
          <w:lang w:val="ro-RO"/>
        </w:rPr>
        <w:t>----------</w:t>
      </w:r>
    </w:p>
    <w:p w:rsidR="00B81DC7" w:rsidRPr="0024083C" w:rsidRDefault="00B81DC7" w:rsidP="003852B4">
      <w:pPr>
        <w:rPr>
          <w:color w:val="000000" w:themeColor="text1"/>
          <w:sz w:val="28"/>
          <w:szCs w:val="28"/>
          <w:lang w:val="ro-RO"/>
        </w:rPr>
      </w:pPr>
    </w:p>
    <w:p w:rsidR="004C5AF7" w:rsidRPr="0024083C" w:rsidRDefault="004C5AF7" w:rsidP="003852B4">
      <w:pPr>
        <w:rPr>
          <w:color w:val="000000" w:themeColor="text1"/>
          <w:sz w:val="28"/>
          <w:szCs w:val="28"/>
          <w:lang w:val="ro-RO"/>
        </w:rPr>
      </w:pPr>
    </w:p>
    <w:p w:rsidR="00B81DC7" w:rsidRPr="0024083C" w:rsidRDefault="00B81DC7" w:rsidP="003852B4">
      <w:pPr>
        <w:rPr>
          <w:color w:val="000000" w:themeColor="text1"/>
          <w:sz w:val="28"/>
          <w:szCs w:val="28"/>
          <w:lang w:val="ro-RO"/>
        </w:rPr>
      </w:pPr>
      <w:r w:rsidRPr="0024083C">
        <w:rPr>
          <w:color w:val="000000" w:themeColor="text1"/>
          <w:sz w:val="28"/>
          <w:szCs w:val="28"/>
          <w:lang w:val="ro-RO"/>
        </w:rPr>
        <w:t xml:space="preserve">Guvernul </w:t>
      </w:r>
      <w:r w:rsidR="009D5123" w:rsidRPr="0024083C">
        <w:rPr>
          <w:color w:val="000000" w:themeColor="text1"/>
          <w:sz w:val="28"/>
          <w:szCs w:val="28"/>
          <w:lang w:val="ro-RO"/>
        </w:rPr>
        <w:t>HOTĂRĂ</w:t>
      </w:r>
      <w:r w:rsidR="0024083C" w:rsidRPr="0024083C">
        <w:rPr>
          <w:color w:val="000000" w:themeColor="text1"/>
          <w:sz w:val="28"/>
          <w:szCs w:val="28"/>
          <w:lang w:val="ro-RO"/>
        </w:rPr>
        <w:t>Ş</w:t>
      </w:r>
      <w:r w:rsidR="009D5123" w:rsidRPr="0024083C">
        <w:rPr>
          <w:color w:val="000000" w:themeColor="text1"/>
          <w:sz w:val="28"/>
          <w:szCs w:val="28"/>
          <w:lang w:val="ro-RO"/>
        </w:rPr>
        <w:t>TE</w:t>
      </w:r>
      <w:r w:rsidRPr="0024083C">
        <w:rPr>
          <w:color w:val="000000" w:themeColor="text1"/>
          <w:sz w:val="28"/>
          <w:szCs w:val="28"/>
          <w:lang w:val="ro-RO"/>
        </w:rPr>
        <w:t>:</w:t>
      </w:r>
    </w:p>
    <w:p w:rsidR="00B81DC7" w:rsidRPr="0024083C" w:rsidRDefault="00B81DC7" w:rsidP="003852B4">
      <w:pPr>
        <w:rPr>
          <w:color w:val="000000" w:themeColor="text1"/>
          <w:sz w:val="28"/>
          <w:szCs w:val="28"/>
          <w:lang w:val="ro-RO"/>
        </w:rPr>
      </w:pPr>
    </w:p>
    <w:p w:rsidR="00B81DC7" w:rsidRPr="0024083C" w:rsidRDefault="00B81DC7" w:rsidP="003852B4">
      <w:pPr>
        <w:rPr>
          <w:color w:val="000000" w:themeColor="text1"/>
          <w:sz w:val="28"/>
          <w:szCs w:val="28"/>
          <w:lang w:val="ro-RO"/>
        </w:rPr>
      </w:pPr>
      <w:r w:rsidRPr="0024083C">
        <w:rPr>
          <w:color w:val="000000" w:themeColor="text1"/>
          <w:sz w:val="28"/>
          <w:szCs w:val="28"/>
          <w:lang w:val="ro-RO"/>
        </w:rPr>
        <w:t xml:space="preserve">Se aprobă </w:t>
      </w:r>
      <w:r w:rsidR="0024083C" w:rsidRPr="0024083C">
        <w:rPr>
          <w:color w:val="000000" w:themeColor="text1"/>
          <w:sz w:val="28"/>
          <w:szCs w:val="28"/>
          <w:lang w:val="ro-RO"/>
        </w:rPr>
        <w:t>ş</w:t>
      </w:r>
      <w:r w:rsidRPr="0024083C">
        <w:rPr>
          <w:color w:val="000000" w:themeColor="text1"/>
          <w:sz w:val="28"/>
          <w:szCs w:val="28"/>
          <w:lang w:val="ro-RO"/>
        </w:rPr>
        <w:t>i se prezintă Parlamentului spre examinare proiectul de lege privind Concep</w:t>
      </w:r>
      <w:r w:rsidR="0024083C" w:rsidRPr="0024083C">
        <w:rPr>
          <w:color w:val="000000" w:themeColor="text1"/>
          <w:sz w:val="28"/>
          <w:szCs w:val="28"/>
          <w:lang w:val="ro-RO"/>
        </w:rPr>
        <w:t>ţ</w:t>
      </w:r>
      <w:r w:rsidRPr="0024083C">
        <w:rPr>
          <w:color w:val="000000" w:themeColor="text1"/>
          <w:sz w:val="28"/>
          <w:szCs w:val="28"/>
          <w:lang w:val="ro-RO"/>
        </w:rPr>
        <w:t>ia securită</w:t>
      </w:r>
      <w:r w:rsidR="0024083C" w:rsidRPr="0024083C">
        <w:rPr>
          <w:color w:val="000000" w:themeColor="text1"/>
          <w:sz w:val="28"/>
          <w:szCs w:val="28"/>
          <w:lang w:val="ro-RO"/>
        </w:rPr>
        <w:t>ţ</w:t>
      </w:r>
      <w:r w:rsidRPr="0024083C">
        <w:rPr>
          <w:color w:val="000000" w:themeColor="text1"/>
          <w:sz w:val="28"/>
          <w:szCs w:val="28"/>
          <w:lang w:val="ro-RO"/>
        </w:rPr>
        <w:t>ii informa</w:t>
      </w:r>
      <w:r w:rsidR="0024083C" w:rsidRPr="0024083C">
        <w:rPr>
          <w:color w:val="000000" w:themeColor="text1"/>
          <w:sz w:val="28"/>
          <w:szCs w:val="28"/>
          <w:lang w:val="ro-RO"/>
        </w:rPr>
        <w:t>ţ</w:t>
      </w:r>
      <w:r w:rsidRPr="0024083C">
        <w:rPr>
          <w:color w:val="000000" w:themeColor="text1"/>
          <w:sz w:val="28"/>
          <w:szCs w:val="28"/>
          <w:lang w:val="ro-RO"/>
        </w:rPr>
        <w:t xml:space="preserve">ionale a </w:t>
      </w:r>
      <w:r w:rsidR="00CD55C2" w:rsidRPr="0024083C">
        <w:rPr>
          <w:color w:val="000000" w:themeColor="text1"/>
          <w:sz w:val="28"/>
          <w:szCs w:val="28"/>
          <w:lang w:val="ro-RO"/>
        </w:rPr>
        <w:t xml:space="preserve">Republicii </w:t>
      </w:r>
      <w:r w:rsidRPr="0024083C">
        <w:rPr>
          <w:color w:val="000000" w:themeColor="text1"/>
          <w:sz w:val="28"/>
          <w:szCs w:val="28"/>
          <w:lang w:val="ro-RO"/>
        </w:rPr>
        <w:t>Moldova</w:t>
      </w:r>
      <w:r w:rsidR="00CD55C2" w:rsidRPr="0024083C">
        <w:rPr>
          <w:color w:val="000000" w:themeColor="text1"/>
          <w:sz w:val="28"/>
          <w:szCs w:val="28"/>
          <w:lang w:val="ro-RO"/>
        </w:rPr>
        <w:t>.</w:t>
      </w:r>
    </w:p>
    <w:p w:rsidR="003852B4" w:rsidRPr="0024083C" w:rsidRDefault="003852B4" w:rsidP="00500597">
      <w:pPr>
        <w:ind w:right="-1"/>
        <w:rPr>
          <w:color w:val="000080"/>
          <w:sz w:val="28"/>
          <w:szCs w:val="28"/>
          <w:lang w:val="ro-RO"/>
        </w:rPr>
      </w:pPr>
    </w:p>
    <w:p w:rsidR="00480561" w:rsidRPr="0024083C" w:rsidRDefault="00480561" w:rsidP="00500597">
      <w:pPr>
        <w:ind w:right="-1"/>
        <w:rPr>
          <w:color w:val="000080"/>
          <w:sz w:val="28"/>
          <w:szCs w:val="28"/>
          <w:lang w:val="ro-RO"/>
        </w:rPr>
      </w:pPr>
    </w:p>
    <w:p w:rsidR="003852B4" w:rsidRPr="0024083C" w:rsidRDefault="003852B4" w:rsidP="00500597">
      <w:pPr>
        <w:ind w:right="-1"/>
        <w:rPr>
          <w:color w:val="000080"/>
          <w:sz w:val="28"/>
          <w:szCs w:val="28"/>
          <w:lang w:val="ro-RO"/>
        </w:rPr>
      </w:pPr>
    </w:p>
    <w:p w:rsidR="00CF2559" w:rsidRPr="0024083C" w:rsidRDefault="00CF2559" w:rsidP="00CF2559">
      <w:pPr>
        <w:ind w:firstLine="709"/>
        <w:rPr>
          <w:b/>
          <w:sz w:val="28"/>
          <w:szCs w:val="28"/>
          <w:lang w:val="ro-RO" w:eastAsia="ru-RU"/>
        </w:rPr>
      </w:pPr>
      <w:r w:rsidRPr="0024083C">
        <w:rPr>
          <w:b/>
          <w:sz w:val="28"/>
          <w:szCs w:val="28"/>
          <w:lang w:val="ro-RO" w:eastAsia="ru-RU"/>
        </w:rPr>
        <w:t xml:space="preserve">Prim-ministru </w:t>
      </w:r>
      <w:r w:rsidRPr="0024083C">
        <w:rPr>
          <w:b/>
          <w:sz w:val="28"/>
          <w:szCs w:val="28"/>
          <w:lang w:val="ro-RO" w:eastAsia="ru-RU"/>
        </w:rPr>
        <w:tab/>
      </w:r>
      <w:r w:rsidRPr="0024083C">
        <w:rPr>
          <w:b/>
          <w:sz w:val="28"/>
          <w:szCs w:val="28"/>
          <w:lang w:val="ro-RO" w:eastAsia="ru-RU"/>
        </w:rPr>
        <w:tab/>
      </w:r>
      <w:r w:rsidRPr="0024083C">
        <w:rPr>
          <w:b/>
          <w:sz w:val="28"/>
          <w:szCs w:val="28"/>
          <w:lang w:val="ro-RO" w:eastAsia="ru-RU"/>
        </w:rPr>
        <w:tab/>
      </w:r>
      <w:r w:rsidRPr="0024083C">
        <w:rPr>
          <w:b/>
          <w:sz w:val="28"/>
          <w:szCs w:val="28"/>
          <w:lang w:val="ro-RO" w:eastAsia="ru-RU"/>
        </w:rPr>
        <w:tab/>
      </w:r>
      <w:r w:rsidRPr="0024083C">
        <w:rPr>
          <w:b/>
          <w:sz w:val="28"/>
          <w:szCs w:val="28"/>
          <w:lang w:val="ro-RO" w:eastAsia="ru-RU"/>
        </w:rPr>
        <w:tab/>
      </w:r>
      <w:r w:rsidRPr="0024083C">
        <w:rPr>
          <w:b/>
          <w:sz w:val="28"/>
          <w:szCs w:val="28"/>
          <w:lang w:val="ro-RO" w:eastAsia="ru-RU"/>
        </w:rPr>
        <w:tab/>
        <w:t>PAVEL FILIP</w:t>
      </w:r>
    </w:p>
    <w:p w:rsidR="00CF2559" w:rsidRPr="0024083C" w:rsidRDefault="00CF2559" w:rsidP="00CF2559">
      <w:pPr>
        <w:ind w:firstLine="709"/>
        <w:rPr>
          <w:b/>
          <w:sz w:val="28"/>
          <w:szCs w:val="28"/>
          <w:lang w:val="ro-RO" w:eastAsia="ru-RU"/>
        </w:rPr>
      </w:pPr>
    </w:p>
    <w:p w:rsidR="00CF2559" w:rsidRPr="0024083C" w:rsidRDefault="00CF2559" w:rsidP="00CF2559">
      <w:pPr>
        <w:ind w:firstLine="709"/>
        <w:rPr>
          <w:b/>
          <w:sz w:val="28"/>
          <w:szCs w:val="28"/>
          <w:lang w:val="ro-RO" w:eastAsia="ru-RU"/>
        </w:rPr>
      </w:pPr>
    </w:p>
    <w:p w:rsidR="00CF2559" w:rsidRPr="0024083C" w:rsidRDefault="00CF2559" w:rsidP="00CF2559">
      <w:pPr>
        <w:ind w:firstLine="709"/>
        <w:rPr>
          <w:sz w:val="28"/>
          <w:szCs w:val="28"/>
          <w:lang w:val="ro-RO" w:eastAsia="ru-RU"/>
        </w:rPr>
      </w:pPr>
      <w:r w:rsidRPr="0024083C">
        <w:rPr>
          <w:sz w:val="28"/>
          <w:szCs w:val="28"/>
          <w:lang w:val="ro-RO" w:eastAsia="ru-RU"/>
        </w:rPr>
        <w:t>Contrasemnează:</w:t>
      </w:r>
    </w:p>
    <w:p w:rsidR="00CF2559" w:rsidRPr="0024083C" w:rsidRDefault="00CF2559" w:rsidP="00CF2559">
      <w:pPr>
        <w:ind w:firstLine="709"/>
        <w:rPr>
          <w:sz w:val="28"/>
          <w:szCs w:val="28"/>
          <w:lang w:val="ro-RO" w:eastAsia="ru-RU"/>
        </w:rPr>
      </w:pPr>
    </w:p>
    <w:p w:rsidR="00CD55C2" w:rsidRPr="0024083C" w:rsidRDefault="00CD55C2" w:rsidP="00CD55C2">
      <w:pPr>
        <w:ind w:firstLine="709"/>
        <w:jc w:val="left"/>
        <w:rPr>
          <w:sz w:val="28"/>
          <w:szCs w:val="28"/>
          <w:lang w:val="ro-RO" w:eastAsia="ru-RU"/>
        </w:rPr>
      </w:pPr>
      <w:r w:rsidRPr="0024083C">
        <w:rPr>
          <w:color w:val="000000"/>
          <w:sz w:val="28"/>
          <w:szCs w:val="28"/>
          <w:lang w:val="ro-RO" w:eastAsia="ru-RU"/>
        </w:rPr>
        <w:t xml:space="preserve">Ministrul justiţiei </w:t>
      </w:r>
      <w:r w:rsidRPr="0024083C">
        <w:rPr>
          <w:color w:val="000000"/>
          <w:sz w:val="28"/>
          <w:szCs w:val="28"/>
          <w:lang w:val="ro-RO" w:eastAsia="ru-RU"/>
        </w:rPr>
        <w:tab/>
      </w:r>
      <w:r w:rsidRPr="0024083C">
        <w:rPr>
          <w:color w:val="000000"/>
          <w:sz w:val="28"/>
          <w:szCs w:val="28"/>
          <w:lang w:val="ro-RO" w:eastAsia="ru-RU"/>
        </w:rPr>
        <w:tab/>
      </w:r>
      <w:r w:rsidRPr="0024083C">
        <w:rPr>
          <w:color w:val="000000"/>
          <w:sz w:val="28"/>
          <w:szCs w:val="28"/>
          <w:lang w:val="ro-RO" w:eastAsia="ru-RU"/>
        </w:rPr>
        <w:tab/>
      </w:r>
      <w:r w:rsidRPr="0024083C">
        <w:rPr>
          <w:color w:val="000000"/>
          <w:sz w:val="28"/>
          <w:szCs w:val="28"/>
          <w:lang w:val="ro-RO" w:eastAsia="ru-RU"/>
        </w:rPr>
        <w:tab/>
      </w:r>
      <w:r w:rsidRPr="0024083C">
        <w:rPr>
          <w:color w:val="000000"/>
          <w:sz w:val="28"/>
          <w:szCs w:val="28"/>
          <w:lang w:val="ro-RO" w:eastAsia="ru-RU"/>
        </w:rPr>
        <w:tab/>
      </w:r>
      <w:r w:rsidRPr="0024083C">
        <w:rPr>
          <w:color w:val="000000"/>
          <w:sz w:val="28"/>
          <w:szCs w:val="28"/>
          <w:lang w:val="ro-RO" w:eastAsia="ru-RU"/>
        </w:rPr>
        <w:tab/>
      </w:r>
      <w:r w:rsidRPr="0024083C">
        <w:rPr>
          <w:sz w:val="28"/>
          <w:szCs w:val="28"/>
          <w:lang w:val="ro-RO" w:eastAsia="ru-RU"/>
        </w:rPr>
        <w:t>Vladimir Cebotari</w:t>
      </w:r>
    </w:p>
    <w:p w:rsidR="00CF2559" w:rsidRPr="0024083C" w:rsidRDefault="00CF2559" w:rsidP="00CF2559">
      <w:pPr>
        <w:ind w:firstLine="709"/>
        <w:rPr>
          <w:sz w:val="28"/>
          <w:szCs w:val="28"/>
          <w:lang w:val="ro-RO" w:eastAsia="ru-RU"/>
        </w:rPr>
      </w:pPr>
    </w:p>
    <w:p w:rsidR="00CD55C2" w:rsidRPr="0024083C" w:rsidRDefault="00CD55C2" w:rsidP="00CD55C2">
      <w:pPr>
        <w:ind w:firstLine="709"/>
        <w:jc w:val="left"/>
        <w:rPr>
          <w:color w:val="000000"/>
          <w:sz w:val="28"/>
          <w:szCs w:val="28"/>
          <w:lang w:val="ro-RO" w:eastAsia="ru-RU"/>
        </w:rPr>
      </w:pPr>
      <w:r w:rsidRPr="0024083C">
        <w:rPr>
          <w:color w:val="000000"/>
          <w:sz w:val="28"/>
          <w:szCs w:val="28"/>
          <w:lang w:val="ro-RO" w:eastAsia="ru-RU"/>
        </w:rPr>
        <w:t xml:space="preserve">Ministrul tehnologiei informaţiei </w:t>
      </w:r>
    </w:p>
    <w:p w:rsidR="00CD55C2" w:rsidRPr="0024083C" w:rsidRDefault="00CD55C2" w:rsidP="00CD55C2">
      <w:pPr>
        <w:ind w:firstLine="709"/>
        <w:jc w:val="left"/>
        <w:rPr>
          <w:color w:val="000000"/>
          <w:sz w:val="28"/>
          <w:szCs w:val="28"/>
          <w:lang w:val="ro-RO" w:eastAsia="ru-RU"/>
        </w:rPr>
      </w:pPr>
      <w:r w:rsidRPr="0024083C">
        <w:rPr>
          <w:color w:val="000000"/>
          <w:sz w:val="28"/>
          <w:szCs w:val="28"/>
          <w:lang w:val="ro-RO" w:eastAsia="ru-RU"/>
        </w:rPr>
        <w:t>şi comunicaţiilor</w:t>
      </w:r>
      <w:r w:rsidRPr="0024083C">
        <w:rPr>
          <w:color w:val="000000"/>
          <w:sz w:val="28"/>
          <w:szCs w:val="28"/>
          <w:lang w:val="ro-RO" w:eastAsia="ru-RU"/>
        </w:rPr>
        <w:tab/>
      </w:r>
      <w:r w:rsidRPr="0024083C">
        <w:rPr>
          <w:color w:val="000000"/>
          <w:sz w:val="28"/>
          <w:szCs w:val="28"/>
          <w:lang w:val="ro-RO" w:eastAsia="ru-RU"/>
        </w:rPr>
        <w:tab/>
      </w:r>
      <w:r w:rsidRPr="0024083C">
        <w:rPr>
          <w:color w:val="000000"/>
          <w:sz w:val="28"/>
          <w:szCs w:val="28"/>
          <w:lang w:val="ro-RO" w:eastAsia="ru-RU"/>
        </w:rPr>
        <w:tab/>
      </w:r>
      <w:r w:rsidRPr="0024083C">
        <w:rPr>
          <w:color w:val="000000"/>
          <w:sz w:val="28"/>
          <w:szCs w:val="28"/>
          <w:lang w:val="ro-RO" w:eastAsia="ru-RU"/>
        </w:rPr>
        <w:tab/>
      </w:r>
      <w:r w:rsidRPr="0024083C">
        <w:rPr>
          <w:color w:val="000000"/>
          <w:sz w:val="28"/>
          <w:szCs w:val="28"/>
          <w:lang w:val="ro-RO" w:eastAsia="ru-RU"/>
        </w:rPr>
        <w:tab/>
      </w:r>
      <w:r w:rsidRPr="0024083C">
        <w:rPr>
          <w:color w:val="000000"/>
          <w:sz w:val="28"/>
          <w:szCs w:val="28"/>
          <w:lang w:val="ro-RO" w:eastAsia="ru-RU"/>
        </w:rPr>
        <w:tab/>
        <w:t>Vasile Botnari</w:t>
      </w:r>
    </w:p>
    <w:p w:rsidR="00CF2559" w:rsidRPr="0024083C" w:rsidRDefault="00CF2559" w:rsidP="00CF2559">
      <w:pPr>
        <w:ind w:firstLine="709"/>
        <w:rPr>
          <w:sz w:val="28"/>
          <w:szCs w:val="28"/>
          <w:lang w:val="ro-RO" w:eastAsia="ru-RU"/>
        </w:rPr>
      </w:pPr>
    </w:p>
    <w:p w:rsidR="00CF2559" w:rsidRPr="0024083C" w:rsidRDefault="00CF2559" w:rsidP="00CF2559">
      <w:pPr>
        <w:ind w:firstLine="709"/>
        <w:rPr>
          <w:sz w:val="28"/>
          <w:szCs w:val="28"/>
          <w:lang w:val="ro-RO" w:eastAsia="ru-RU"/>
        </w:rPr>
      </w:pPr>
    </w:p>
    <w:p w:rsidR="00CF2559" w:rsidRPr="0024083C" w:rsidRDefault="00CF2559" w:rsidP="00CF2559">
      <w:pPr>
        <w:ind w:firstLine="709"/>
        <w:rPr>
          <w:sz w:val="28"/>
          <w:szCs w:val="28"/>
          <w:lang w:val="ro-RO" w:eastAsia="ru-RU"/>
        </w:rPr>
      </w:pPr>
    </w:p>
    <w:p w:rsidR="00CF2559" w:rsidRPr="0024083C" w:rsidRDefault="00CF2559" w:rsidP="00CF2559">
      <w:pPr>
        <w:ind w:firstLine="709"/>
        <w:rPr>
          <w:sz w:val="28"/>
          <w:szCs w:val="28"/>
          <w:lang w:val="ro-RO" w:eastAsia="ru-RU"/>
        </w:rPr>
      </w:pPr>
    </w:p>
    <w:p w:rsidR="00CF2559" w:rsidRPr="0024083C" w:rsidRDefault="00CF2559" w:rsidP="00CF2559">
      <w:pPr>
        <w:ind w:firstLine="709"/>
        <w:rPr>
          <w:sz w:val="28"/>
          <w:szCs w:val="28"/>
          <w:lang w:val="ro-RO" w:eastAsia="ru-RU"/>
        </w:rPr>
      </w:pPr>
    </w:p>
    <w:p w:rsidR="00CF2559" w:rsidRPr="0024083C" w:rsidRDefault="00CF2559" w:rsidP="00CF2559">
      <w:pPr>
        <w:ind w:firstLine="709"/>
        <w:rPr>
          <w:sz w:val="28"/>
          <w:szCs w:val="28"/>
          <w:lang w:val="ro-RO" w:eastAsia="ru-RU"/>
        </w:rPr>
      </w:pPr>
    </w:p>
    <w:p w:rsidR="00CF2559" w:rsidRPr="0024083C" w:rsidRDefault="00CF2559" w:rsidP="00CF2559">
      <w:pPr>
        <w:ind w:firstLine="709"/>
        <w:rPr>
          <w:sz w:val="28"/>
          <w:szCs w:val="28"/>
          <w:lang w:val="ro-RO" w:eastAsia="ru-RU"/>
        </w:rPr>
      </w:pPr>
    </w:p>
    <w:p w:rsidR="00E33B10" w:rsidRPr="0024083C" w:rsidRDefault="00E33B10" w:rsidP="00CF2559">
      <w:pPr>
        <w:ind w:firstLine="709"/>
        <w:rPr>
          <w:sz w:val="28"/>
          <w:szCs w:val="28"/>
          <w:lang w:val="ro-RO" w:eastAsia="ru-RU"/>
        </w:rPr>
      </w:pPr>
    </w:p>
    <w:p w:rsidR="00E33B10" w:rsidRPr="0024083C" w:rsidRDefault="00E33B10" w:rsidP="00CF2559">
      <w:pPr>
        <w:ind w:firstLine="709"/>
        <w:rPr>
          <w:sz w:val="28"/>
          <w:szCs w:val="28"/>
          <w:lang w:val="ro-RO" w:eastAsia="ru-RU"/>
        </w:rPr>
      </w:pPr>
    </w:p>
    <w:p w:rsidR="00E33B10" w:rsidRPr="0024083C" w:rsidRDefault="00E33B10" w:rsidP="00CF2559">
      <w:pPr>
        <w:ind w:firstLine="709"/>
        <w:rPr>
          <w:sz w:val="28"/>
          <w:szCs w:val="28"/>
          <w:lang w:val="ro-RO" w:eastAsia="ru-RU"/>
        </w:rPr>
      </w:pPr>
    </w:p>
    <w:p w:rsidR="00E33B10" w:rsidRPr="0024083C" w:rsidRDefault="00E33B10" w:rsidP="00CF2559">
      <w:pPr>
        <w:ind w:firstLine="709"/>
        <w:rPr>
          <w:sz w:val="28"/>
          <w:szCs w:val="28"/>
          <w:lang w:val="ro-RO" w:eastAsia="ru-RU"/>
        </w:rPr>
      </w:pPr>
    </w:p>
    <w:p w:rsidR="00E33B10" w:rsidRPr="0024083C" w:rsidRDefault="00E33B10" w:rsidP="00CF2559">
      <w:pPr>
        <w:ind w:firstLine="709"/>
        <w:rPr>
          <w:sz w:val="28"/>
          <w:szCs w:val="28"/>
          <w:lang w:val="ro-RO" w:eastAsia="ru-RU"/>
        </w:rPr>
      </w:pPr>
    </w:p>
    <w:p w:rsidR="003852B4" w:rsidRPr="0024083C" w:rsidRDefault="003852B4" w:rsidP="00CF2559">
      <w:pPr>
        <w:ind w:firstLine="709"/>
        <w:rPr>
          <w:sz w:val="28"/>
          <w:szCs w:val="28"/>
          <w:lang w:val="ro-RO" w:eastAsia="ru-RU"/>
        </w:rPr>
      </w:pPr>
    </w:p>
    <w:p w:rsidR="003852B4" w:rsidRDefault="003852B4" w:rsidP="00CF2559">
      <w:pPr>
        <w:ind w:firstLine="709"/>
        <w:rPr>
          <w:sz w:val="28"/>
          <w:szCs w:val="28"/>
          <w:lang w:val="ro-RO" w:eastAsia="ru-RU"/>
        </w:rPr>
      </w:pPr>
    </w:p>
    <w:p w:rsidR="0024083C" w:rsidRDefault="0024083C" w:rsidP="00CF2559">
      <w:pPr>
        <w:ind w:firstLine="709"/>
        <w:rPr>
          <w:sz w:val="28"/>
          <w:szCs w:val="28"/>
          <w:lang w:val="ro-RO" w:eastAsia="ru-RU"/>
        </w:rPr>
      </w:pPr>
    </w:p>
    <w:p w:rsidR="003852B4" w:rsidRPr="0024083C" w:rsidRDefault="003852B4" w:rsidP="00CF2559">
      <w:pPr>
        <w:ind w:firstLine="709"/>
        <w:rPr>
          <w:sz w:val="28"/>
          <w:szCs w:val="28"/>
          <w:lang w:val="ro-RO" w:eastAsia="ru-RU"/>
        </w:rPr>
      </w:pPr>
    </w:p>
    <w:p w:rsidR="003852B4" w:rsidRPr="0024083C" w:rsidRDefault="003852B4" w:rsidP="00CF2559">
      <w:pPr>
        <w:ind w:firstLine="709"/>
        <w:rPr>
          <w:sz w:val="28"/>
          <w:szCs w:val="28"/>
          <w:lang w:val="ro-RO" w:eastAsia="ru-RU"/>
        </w:rPr>
      </w:pPr>
    </w:p>
    <w:p w:rsidR="00CF2559" w:rsidRPr="0024083C" w:rsidRDefault="00CF2559" w:rsidP="00CF2559">
      <w:pPr>
        <w:ind w:firstLine="709"/>
        <w:rPr>
          <w:sz w:val="28"/>
          <w:szCs w:val="28"/>
          <w:lang w:val="ro-RO" w:eastAsia="ru-RU"/>
        </w:rPr>
      </w:pPr>
      <w:r w:rsidRPr="0024083C">
        <w:rPr>
          <w:sz w:val="28"/>
          <w:szCs w:val="28"/>
          <w:lang w:val="ro-RO" w:eastAsia="ru-RU"/>
        </w:rPr>
        <w:t>Vizează:</w:t>
      </w:r>
    </w:p>
    <w:p w:rsidR="00CF2559" w:rsidRPr="0024083C" w:rsidRDefault="00CF2559" w:rsidP="00CF2559">
      <w:pPr>
        <w:ind w:firstLine="709"/>
        <w:rPr>
          <w:sz w:val="28"/>
          <w:szCs w:val="28"/>
          <w:lang w:val="ro-RO" w:eastAsia="ru-RU"/>
        </w:rPr>
      </w:pPr>
    </w:p>
    <w:p w:rsidR="00CF2559" w:rsidRPr="0024083C" w:rsidRDefault="00CF2559" w:rsidP="00CF2559">
      <w:pPr>
        <w:ind w:firstLine="709"/>
        <w:rPr>
          <w:sz w:val="28"/>
          <w:szCs w:val="28"/>
          <w:lang w:val="ro-RO" w:eastAsia="ru-RU"/>
        </w:rPr>
      </w:pPr>
    </w:p>
    <w:p w:rsidR="00CF2559" w:rsidRPr="0024083C" w:rsidRDefault="00CF2559" w:rsidP="00CF2559">
      <w:pPr>
        <w:ind w:firstLine="709"/>
        <w:rPr>
          <w:sz w:val="28"/>
          <w:szCs w:val="28"/>
          <w:lang w:val="ro-RO" w:eastAsia="ru-RU"/>
        </w:rPr>
      </w:pPr>
      <w:r w:rsidRPr="0024083C">
        <w:rPr>
          <w:sz w:val="28"/>
          <w:szCs w:val="28"/>
          <w:lang w:val="ro-RO" w:eastAsia="ru-RU"/>
        </w:rPr>
        <w:t>Secretar general al Guvernului</w:t>
      </w:r>
      <w:r w:rsidRPr="0024083C">
        <w:rPr>
          <w:sz w:val="28"/>
          <w:szCs w:val="28"/>
          <w:lang w:val="ro-RO" w:eastAsia="ru-RU"/>
        </w:rPr>
        <w:tab/>
      </w:r>
      <w:r w:rsidRPr="0024083C">
        <w:rPr>
          <w:sz w:val="28"/>
          <w:szCs w:val="28"/>
          <w:lang w:val="ro-RO" w:eastAsia="ru-RU"/>
        </w:rPr>
        <w:tab/>
      </w:r>
      <w:r w:rsidRPr="0024083C">
        <w:rPr>
          <w:sz w:val="28"/>
          <w:szCs w:val="28"/>
          <w:lang w:val="ro-RO" w:eastAsia="ru-RU"/>
        </w:rPr>
        <w:tab/>
      </w:r>
      <w:r w:rsidRPr="0024083C">
        <w:rPr>
          <w:sz w:val="28"/>
          <w:szCs w:val="28"/>
          <w:lang w:val="ro-RO" w:eastAsia="ru-RU"/>
        </w:rPr>
        <w:tab/>
      </w:r>
      <w:r w:rsidR="0024083C">
        <w:rPr>
          <w:sz w:val="28"/>
          <w:szCs w:val="28"/>
          <w:lang w:val="ro-RO" w:eastAsia="ru-RU"/>
        </w:rPr>
        <w:t>Lilia PALII</w:t>
      </w:r>
      <w:r w:rsidR="0024083C" w:rsidRPr="0024083C">
        <w:rPr>
          <w:sz w:val="28"/>
          <w:szCs w:val="28"/>
          <w:lang w:val="ro-RO" w:eastAsia="ru-RU"/>
        </w:rPr>
        <w:t xml:space="preserve"> </w:t>
      </w:r>
    </w:p>
    <w:p w:rsidR="00CF2559" w:rsidRPr="0024083C" w:rsidRDefault="00CF2559" w:rsidP="00CF2559">
      <w:pPr>
        <w:ind w:firstLine="709"/>
        <w:rPr>
          <w:sz w:val="28"/>
          <w:szCs w:val="28"/>
          <w:lang w:val="ro-RO" w:eastAsia="ru-RU"/>
        </w:rPr>
      </w:pPr>
    </w:p>
    <w:p w:rsidR="00CF2559" w:rsidRPr="0024083C" w:rsidRDefault="00CF2559" w:rsidP="00CF2559">
      <w:pPr>
        <w:ind w:firstLine="709"/>
        <w:rPr>
          <w:sz w:val="28"/>
          <w:szCs w:val="28"/>
          <w:lang w:val="ro-RO" w:eastAsia="ru-RU"/>
        </w:rPr>
      </w:pPr>
    </w:p>
    <w:p w:rsidR="00CF2559" w:rsidRPr="0024083C" w:rsidRDefault="00CF2559" w:rsidP="00CF2559">
      <w:pPr>
        <w:ind w:firstLine="709"/>
        <w:rPr>
          <w:sz w:val="28"/>
          <w:szCs w:val="28"/>
          <w:lang w:val="ro-RO" w:eastAsia="ru-RU"/>
        </w:rPr>
      </w:pPr>
    </w:p>
    <w:p w:rsidR="00CF2559" w:rsidRPr="0024083C" w:rsidRDefault="00CF2559" w:rsidP="00CF2559">
      <w:pPr>
        <w:ind w:firstLine="709"/>
        <w:rPr>
          <w:sz w:val="28"/>
          <w:szCs w:val="28"/>
          <w:lang w:val="ro-RO" w:eastAsia="ru-RU"/>
        </w:rPr>
      </w:pPr>
    </w:p>
    <w:p w:rsidR="00CF2559" w:rsidRPr="0024083C" w:rsidRDefault="00CF2559" w:rsidP="00CF2559">
      <w:pPr>
        <w:ind w:firstLine="709"/>
        <w:rPr>
          <w:sz w:val="28"/>
          <w:szCs w:val="28"/>
          <w:lang w:val="ro-RO" w:eastAsia="ru-RU"/>
        </w:rPr>
      </w:pPr>
      <w:r w:rsidRPr="0024083C">
        <w:rPr>
          <w:sz w:val="28"/>
          <w:szCs w:val="28"/>
          <w:lang w:val="ro-RO" w:eastAsia="ru-RU"/>
        </w:rPr>
        <w:t>Aprobată în şedinţa Guvernului</w:t>
      </w:r>
    </w:p>
    <w:p w:rsidR="004B7F56" w:rsidRPr="0024083C" w:rsidRDefault="00CF2559" w:rsidP="00CF2559">
      <w:pPr>
        <w:ind w:firstLine="709"/>
        <w:rPr>
          <w:sz w:val="28"/>
          <w:szCs w:val="28"/>
          <w:lang w:val="ro-RO" w:eastAsia="ru-RU"/>
        </w:rPr>
      </w:pPr>
      <w:r w:rsidRPr="0024083C">
        <w:rPr>
          <w:sz w:val="28"/>
          <w:szCs w:val="28"/>
          <w:lang w:val="ro-RO" w:eastAsia="ru-RU"/>
        </w:rPr>
        <w:t>din</w:t>
      </w:r>
      <w:r w:rsidRPr="0024083C">
        <w:rPr>
          <w:sz w:val="28"/>
          <w:szCs w:val="28"/>
          <w:lang w:val="ro-RO" w:eastAsia="ru-RU"/>
        </w:rPr>
        <w:tab/>
        <w:t xml:space="preserve">     </w:t>
      </w:r>
    </w:p>
    <w:p w:rsidR="004B7F56" w:rsidRPr="0024083C" w:rsidRDefault="004B7F56" w:rsidP="00CF2559">
      <w:pPr>
        <w:ind w:firstLine="709"/>
        <w:rPr>
          <w:sz w:val="28"/>
          <w:szCs w:val="28"/>
          <w:lang w:val="ro-RO" w:eastAsia="ru-RU"/>
        </w:rPr>
      </w:pPr>
    </w:p>
    <w:p w:rsidR="004B7F56" w:rsidRPr="0024083C" w:rsidRDefault="004B7F56" w:rsidP="00CF2559">
      <w:pPr>
        <w:ind w:firstLine="709"/>
        <w:rPr>
          <w:sz w:val="28"/>
          <w:szCs w:val="28"/>
          <w:lang w:val="ro-RO" w:eastAsia="ru-RU"/>
        </w:rPr>
      </w:pPr>
    </w:p>
    <w:p w:rsidR="004B7F56" w:rsidRPr="0024083C" w:rsidRDefault="004B7F56" w:rsidP="00CF2559">
      <w:pPr>
        <w:ind w:firstLine="709"/>
        <w:rPr>
          <w:sz w:val="28"/>
          <w:szCs w:val="28"/>
          <w:lang w:val="ro-RO" w:eastAsia="ru-RU"/>
        </w:rPr>
      </w:pPr>
    </w:p>
    <w:p w:rsidR="004B7F56" w:rsidRPr="0024083C" w:rsidRDefault="004B7F56" w:rsidP="00CF2559">
      <w:pPr>
        <w:ind w:firstLine="709"/>
        <w:rPr>
          <w:sz w:val="28"/>
          <w:szCs w:val="28"/>
          <w:lang w:val="ro-RO" w:eastAsia="ru-RU"/>
        </w:rPr>
      </w:pPr>
    </w:p>
    <w:p w:rsidR="004B7F56" w:rsidRPr="0024083C" w:rsidRDefault="004B7F56" w:rsidP="00CF2559">
      <w:pPr>
        <w:ind w:firstLine="709"/>
        <w:rPr>
          <w:sz w:val="28"/>
          <w:szCs w:val="28"/>
          <w:lang w:val="ro-RO" w:eastAsia="ru-RU"/>
        </w:rPr>
      </w:pPr>
    </w:p>
    <w:p w:rsidR="004B7F56" w:rsidRPr="0024083C" w:rsidRDefault="004B7F56" w:rsidP="00CF2559">
      <w:pPr>
        <w:ind w:firstLine="709"/>
        <w:rPr>
          <w:sz w:val="28"/>
          <w:szCs w:val="28"/>
          <w:lang w:val="ro-RO" w:eastAsia="ru-RU"/>
        </w:rPr>
      </w:pPr>
    </w:p>
    <w:p w:rsidR="004B7F56" w:rsidRPr="0024083C" w:rsidRDefault="004B7F56" w:rsidP="00CF2559">
      <w:pPr>
        <w:ind w:firstLine="709"/>
        <w:rPr>
          <w:sz w:val="28"/>
          <w:szCs w:val="28"/>
          <w:lang w:val="ro-RO" w:eastAsia="ru-RU"/>
        </w:rPr>
      </w:pPr>
    </w:p>
    <w:p w:rsidR="004B7F56" w:rsidRPr="0024083C" w:rsidRDefault="004B7F56" w:rsidP="00CF2559">
      <w:pPr>
        <w:ind w:firstLine="709"/>
        <w:rPr>
          <w:sz w:val="28"/>
          <w:szCs w:val="28"/>
          <w:lang w:val="ro-RO" w:eastAsia="ru-RU"/>
        </w:rPr>
      </w:pPr>
    </w:p>
    <w:p w:rsidR="004B7F56" w:rsidRPr="0024083C" w:rsidRDefault="004B7F56" w:rsidP="00CF2559">
      <w:pPr>
        <w:ind w:firstLine="709"/>
        <w:rPr>
          <w:sz w:val="28"/>
          <w:szCs w:val="28"/>
          <w:lang w:val="ro-RO" w:eastAsia="ru-RU"/>
        </w:rPr>
      </w:pPr>
    </w:p>
    <w:p w:rsidR="004B7F56" w:rsidRPr="0024083C" w:rsidRDefault="004B7F56" w:rsidP="00CF2559">
      <w:pPr>
        <w:ind w:firstLine="709"/>
        <w:rPr>
          <w:sz w:val="28"/>
          <w:szCs w:val="28"/>
          <w:lang w:val="ro-RO" w:eastAsia="ru-RU"/>
        </w:rPr>
      </w:pPr>
    </w:p>
    <w:p w:rsidR="004B7F56" w:rsidRPr="0024083C" w:rsidRDefault="004B7F56" w:rsidP="00CF2559">
      <w:pPr>
        <w:ind w:firstLine="709"/>
        <w:rPr>
          <w:sz w:val="28"/>
          <w:szCs w:val="28"/>
          <w:lang w:val="ro-RO" w:eastAsia="ru-RU"/>
        </w:rPr>
      </w:pPr>
    </w:p>
    <w:p w:rsidR="004B7F56" w:rsidRPr="0024083C" w:rsidRDefault="004B7F56" w:rsidP="00CF2559">
      <w:pPr>
        <w:ind w:firstLine="709"/>
        <w:rPr>
          <w:sz w:val="28"/>
          <w:szCs w:val="28"/>
          <w:lang w:val="ro-RO" w:eastAsia="ru-RU"/>
        </w:rPr>
      </w:pPr>
    </w:p>
    <w:p w:rsidR="004B7F56" w:rsidRPr="0024083C" w:rsidRDefault="004B7F56" w:rsidP="00CF2559">
      <w:pPr>
        <w:ind w:firstLine="709"/>
        <w:rPr>
          <w:sz w:val="28"/>
          <w:szCs w:val="28"/>
          <w:lang w:val="ro-RO" w:eastAsia="ru-RU"/>
        </w:rPr>
      </w:pPr>
    </w:p>
    <w:p w:rsidR="004B7F56" w:rsidRPr="0024083C" w:rsidRDefault="004B7F56" w:rsidP="00CF2559">
      <w:pPr>
        <w:ind w:firstLine="709"/>
        <w:rPr>
          <w:sz w:val="28"/>
          <w:szCs w:val="28"/>
          <w:lang w:val="ro-RO" w:eastAsia="ru-RU"/>
        </w:rPr>
      </w:pPr>
    </w:p>
    <w:p w:rsidR="00CD55C2" w:rsidRPr="0024083C" w:rsidRDefault="00CD55C2" w:rsidP="00CF2559">
      <w:pPr>
        <w:ind w:firstLine="709"/>
        <w:rPr>
          <w:sz w:val="28"/>
          <w:szCs w:val="28"/>
          <w:lang w:val="ro-RO" w:eastAsia="ru-RU"/>
        </w:rPr>
      </w:pPr>
    </w:p>
    <w:p w:rsidR="00CD55C2" w:rsidRPr="0024083C" w:rsidRDefault="00CD55C2" w:rsidP="00CF2559">
      <w:pPr>
        <w:ind w:firstLine="709"/>
        <w:rPr>
          <w:sz w:val="28"/>
          <w:szCs w:val="28"/>
          <w:lang w:val="ro-RO" w:eastAsia="ru-RU"/>
        </w:rPr>
      </w:pPr>
    </w:p>
    <w:p w:rsidR="00CD55C2" w:rsidRPr="0024083C" w:rsidRDefault="00CD55C2" w:rsidP="00CF2559">
      <w:pPr>
        <w:ind w:firstLine="709"/>
        <w:rPr>
          <w:sz w:val="28"/>
          <w:szCs w:val="28"/>
          <w:lang w:val="ro-RO" w:eastAsia="ru-RU"/>
        </w:rPr>
      </w:pPr>
    </w:p>
    <w:p w:rsidR="00CD55C2" w:rsidRPr="0024083C" w:rsidRDefault="00CD55C2" w:rsidP="00CF2559">
      <w:pPr>
        <w:ind w:firstLine="709"/>
        <w:rPr>
          <w:sz w:val="28"/>
          <w:szCs w:val="28"/>
          <w:lang w:val="ro-RO" w:eastAsia="ru-RU"/>
        </w:rPr>
      </w:pPr>
      <w:r w:rsidRPr="0024083C">
        <w:rPr>
          <w:sz w:val="28"/>
          <w:szCs w:val="28"/>
          <w:lang w:val="ro-RO" w:eastAsia="ru-RU"/>
        </w:rPr>
        <w:br/>
      </w:r>
    </w:p>
    <w:p w:rsidR="00CD55C2" w:rsidRPr="0024083C" w:rsidRDefault="00CD55C2" w:rsidP="00CF2559">
      <w:pPr>
        <w:ind w:firstLine="709"/>
        <w:rPr>
          <w:sz w:val="28"/>
          <w:szCs w:val="28"/>
          <w:lang w:val="ro-RO" w:eastAsia="ru-RU"/>
        </w:rPr>
      </w:pPr>
    </w:p>
    <w:p w:rsidR="00CD55C2" w:rsidRPr="0024083C" w:rsidRDefault="00CD55C2" w:rsidP="00CF2559">
      <w:pPr>
        <w:ind w:firstLine="709"/>
        <w:rPr>
          <w:sz w:val="28"/>
          <w:szCs w:val="28"/>
          <w:lang w:val="ro-RO" w:eastAsia="ru-RU"/>
        </w:rPr>
      </w:pPr>
    </w:p>
    <w:p w:rsidR="00CD55C2" w:rsidRPr="0024083C" w:rsidRDefault="00CD55C2" w:rsidP="00CF2559">
      <w:pPr>
        <w:ind w:firstLine="709"/>
        <w:rPr>
          <w:sz w:val="28"/>
          <w:szCs w:val="28"/>
          <w:lang w:val="ro-RO" w:eastAsia="ru-RU"/>
        </w:rPr>
      </w:pPr>
    </w:p>
    <w:p w:rsidR="004B7F56" w:rsidRPr="0024083C" w:rsidRDefault="004B7F56" w:rsidP="00CF2559">
      <w:pPr>
        <w:ind w:firstLine="709"/>
        <w:rPr>
          <w:sz w:val="28"/>
          <w:szCs w:val="28"/>
          <w:lang w:val="ro-RO" w:eastAsia="ru-RU"/>
        </w:rPr>
      </w:pPr>
    </w:p>
    <w:p w:rsidR="004B7F56" w:rsidRPr="0024083C" w:rsidRDefault="004B7F56" w:rsidP="00CF2559">
      <w:pPr>
        <w:ind w:firstLine="709"/>
        <w:rPr>
          <w:sz w:val="28"/>
          <w:szCs w:val="28"/>
          <w:lang w:val="ro-RO" w:eastAsia="ru-RU"/>
        </w:rPr>
      </w:pPr>
    </w:p>
    <w:p w:rsidR="004B7F56" w:rsidRDefault="004B7F56" w:rsidP="00CF2559">
      <w:pPr>
        <w:ind w:firstLine="709"/>
        <w:rPr>
          <w:sz w:val="28"/>
          <w:szCs w:val="28"/>
          <w:lang w:val="ro-RO" w:eastAsia="ru-RU"/>
        </w:rPr>
      </w:pPr>
    </w:p>
    <w:p w:rsidR="0024083C" w:rsidRDefault="0024083C" w:rsidP="00CF2559">
      <w:pPr>
        <w:ind w:firstLine="709"/>
        <w:rPr>
          <w:sz w:val="28"/>
          <w:szCs w:val="28"/>
          <w:lang w:val="ro-RO" w:eastAsia="ru-RU"/>
        </w:rPr>
      </w:pPr>
    </w:p>
    <w:p w:rsidR="0024083C" w:rsidRDefault="0024083C" w:rsidP="00CF2559">
      <w:pPr>
        <w:ind w:firstLine="709"/>
        <w:rPr>
          <w:sz w:val="28"/>
          <w:szCs w:val="28"/>
          <w:lang w:val="ro-RO" w:eastAsia="ru-RU"/>
        </w:rPr>
      </w:pPr>
    </w:p>
    <w:p w:rsidR="0024083C" w:rsidRDefault="0024083C" w:rsidP="00CF2559">
      <w:pPr>
        <w:ind w:firstLine="709"/>
        <w:rPr>
          <w:sz w:val="28"/>
          <w:szCs w:val="28"/>
          <w:lang w:val="ro-RO" w:eastAsia="ru-RU"/>
        </w:rPr>
      </w:pPr>
    </w:p>
    <w:p w:rsidR="0024083C" w:rsidRPr="0024083C" w:rsidRDefault="0024083C" w:rsidP="00CF2559">
      <w:pPr>
        <w:ind w:firstLine="709"/>
        <w:rPr>
          <w:sz w:val="28"/>
          <w:szCs w:val="28"/>
          <w:lang w:val="ro-RO" w:eastAsia="ru-RU"/>
        </w:rPr>
      </w:pPr>
    </w:p>
    <w:p w:rsidR="004B7F56" w:rsidRPr="0024083C" w:rsidRDefault="004B7F56" w:rsidP="00CF2559">
      <w:pPr>
        <w:ind w:firstLine="709"/>
        <w:rPr>
          <w:sz w:val="28"/>
          <w:szCs w:val="28"/>
          <w:lang w:val="ro-RO" w:eastAsia="ru-RU"/>
        </w:rPr>
      </w:pPr>
    </w:p>
    <w:p w:rsidR="009D5123" w:rsidRPr="0024083C" w:rsidRDefault="009D5123" w:rsidP="009D5123">
      <w:pPr>
        <w:ind w:firstLine="0"/>
        <w:jc w:val="right"/>
        <w:rPr>
          <w:sz w:val="28"/>
          <w:szCs w:val="28"/>
          <w:lang w:val="ro-RO" w:eastAsia="ru-RU"/>
        </w:rPr>
      </w:pPr>
      <w:r w:rsidRPr="0024083C">
        <w:rPr>
          <w:sz w:val="28"/>
          <w:szCs w:val="28"/>
          <w:lang w:val="ro-RO" w:eastAsia="ru-RU"/>
        </w:rPr>
        <w:t>Proiect</w:t>
      </w:r>
    </w:p>
    <w:p w:rsidR="009D5123" w:rsidRPr="0024083C" w:rsidRDefault="009D5123" w:rsidP="009D5123">
      <w:pPr>
        <w:ind w:firstLine="0"/>
        <w:jc w:val="right"/>
        <w:rPr>
          <w:i/>
          <w:sz w:val="28"/>
          <w:szCs w:val="28"/>
          <w:lang w:val="ro-RO" w:eastAsia="ru-RU"/>
        </w:rPr>
      </w:pPr>
    </w:p>
    <w:p w:rsidR="00CD55C2" w:rsidRPr="0024083C" w:rsidRDefault="00CD55C2" w:rsidP="009D5123">
      <w:pPr>
        <w:ind w:firstLine="0"/>
        <w:jc w:val="right"/>
        <w:rPr>
          <w:i/>
          <w:sz w:val="28"/>
          <w:szCs w:val="28"/>
          <w:lang w:val="ro-RO" w:eastAsia="ru-RU"/>
        </w:rPr>
      </w:pPr>
    </w:p>
    <w:p w:rsidR="00CD55C2" w:rsidRPr="0024083C" w:rsidRDefault="00CD55C2" w:rsidP="00CD55C2">
      <w:pPr>
        <w:ind w:firstLine="0"/>
        <w:jc w:val="center"/>
        <w:rPr>
          <w:b/>
          <w:sz w:val="28"/>
          <w:szCs w:val="28"/>
          <w:lang w:val="ro-RO" w:eastAsia="ru-RU"/>
        </w:rPr>
      </w:pPr>
      <w:r w:rsidRPr="0024083C">
        <w:rPr>
          <w:b/>
          <w:sz w:val="28"/>
          <w:szCs w:val="28"/>
          <w:lang w:val="ro-RO" w:eastAsia="ru-RU"/>
        </w:rPr>
        <w:lastRenderedPageBreak/>
        <w:t>PARLAMENTUL REPUBLICII MOLDOVA</w:t>
      </w:r>
    </w:p>
    <w:p w:rsidR="00CD55C2" w:rsidRPr="0024083C" w:rsidRDefault="00CD55C2" w:rsidP="009D5123">
      <w:pPr>
        <w:ind w:firstLine="0"/>
        <w:jc w:val="right"/>
        <w:rPr>
          <w:i/>
          <w:sz w:val="28"/>
          <w:szCs w:val="28"/>
          <w:lang w:val="ro-RO" w:eastAsia="ru-RU"/>
        </w:rPr>
      </w:pPr>
    </w:p>
    <w:p w:rsidR="009D5123" w:rsidRPr="0024083C" w:rsidRDefault="009D5123" w:rsidP="009D5123">
      <w:pPr>
        <w:ind w:firstLine="0"/>
        <w:jc w:val="center"/>
        <w:rPr>
          <w:b/>
          <w:bCs/>
          <w:sz w:val="28"/>
          <w:szCs w:val="28"/>
          <w:lang w:val="ro-RO" w:eastAsia="ru-RU"/>
        </w:rPr>
      </w:pPr>
      <w:r w:rsidRPr="0024083C">
        <w:rPr>
          <w:b/>
          <w:bCs/>
          <w:sz w:val="28"/>
          <w:szCs w:val="28"/>
          <w:lang w:val="ro-RO" w:eastAsia="ru-RU"/>
        </w:rPr>
        <w:t xml:space="preserve">L E G E </w:t>
      </w:r>
    </w:p>
    <w:p w:rsidR="00CD55C2" w:rsidRPr="0024083C" w:rsidRDefault="00CD55C2" w:rsidP="009D5123">
      <w:pPr>
        <w:ind w:firstLine="0"/>
        <w:jc w:val="center"/>
        <w:rPr>
          <w:b/>
          <w:bCs/>
          <w:sz w:val="28"/>
          <w:szCs w:val="28"/>
          <w:lang w:val="ro-RO" w:eastAsia="ru-RU"/>
        </w:rPr>
      </w:pPr>
    </w:p>
    <w:p w:rsidR="009D5123" w:rsidRPr="0024083C" w:rsidRDefault="009D5123" w:rsidP="009D5123">
      <w:pPr>
        <w:ind w:firstLine="0"/>
        <w:jc w:val="center"/>
        <w:rPr>
          <w:b/>
          <w:sz w:val="28"/>
          <w:szCs w:val="28"/>
          <w:lang w:val="ro-RO" w:eastAsia="ru-RU"/>
        </w:rPr>
      </w:pPr>
      <w:r w:rsidRPr="0024083C">
        <w:rPr>
          <w:b/>
          <w:bCs/>
          <w:sz w:val="28"/>
          <w:szCs w:val="28"/>
          <w:lang w:val="ro-RO" w:eastAsia="ru-RU"/>
        </w:rPr>
        <w:t xml:space="preserve">privind </w:t>
      </w:r>
      <w:r w:rsidR="00CD55C2" w:rsidRPr="0024083C">
        <w:rPr>
          <w:b/>
          <w:bCs/>
          <w:sz w:val="28"/>
          <w:szCs w:val="28"/>
          <w:lang w:val="ro-RO" w:eastAsia="ru-RU"/>
        </w:rPr>
        <w:t>Concepţia</w:t>
      </w:r>
      <w:r w:rsidRPr="0024083C">
        <w:rPr>
          <w:b/>
          <w:bCs/>
          <w:sz w:val="28"/>
          <w:szCs w:val="28"/>
          <w:lang w:val="ro-RO" w:eastAsia="ru-RU"/>
        </w:rPr>
        <w:t xml:space="preserve"> </w:t>
      </w:r>
      <w:r w:rsidRPr="0024083C">
        <w:rPr>
          <w:b/>
          <w:sz w:val="28"/>
          <w:szCs w:val="28"/>
          <w:lang w:val="ro-RO" w:eastAsia="ru-RU"/>
        </w:rPr>
        <w:t>securităţii informaţionale</w:t>
      </w:r>
    </w:p>
    <w:p w:rsidR="009D5123" w:rsidRPr="0024083C" w:rsidRDefault="009D5123" w:rsidP="009D5123">
      <w:pPr>
        <w:ind w:firstLine="0"/>
        <w:jc w:val="center"/>
        <w:rPr>
          <w:b/>
          <w:bCs/>
          <w:sz w:val="28"/>
          <w:szCs w:val="28"/>
          <w:lang w:val="ro-RO" w:eastAsia="ru-RU"/>
        </w:rPr>
      </w:pPr>
      <w:r w:rsidRPr="0024083C">
        <w:rPr>
          <w:b/>
          <w:sz w:val="28"/>
          <w:szCs w:val="28"/>
          <w:lang w:val="ro-RO" w:eastAsia="ru-RU"/>
        </w:rPr>
        <w:t>a Republicii Moldova</w:t>
      </w:r>
    </w:p>
    <w:p w:rsidR="009D5123" w:rsidRPr="0024083C" w:rsidRDefault="009D5123" w:rsidP="009D5123">
      <w:pPr>
        <w:ind w:firstLine="567"/>
        <w:rPr>
          <w:sz w:val="28"/>
          <w:szCs w:val="28"/>
          <w:lang w:val="ro-RO" w:eastAsia="ru-RU"/>
        </w:rPr>
      </w:pPr>
    </w:p>
    <w:p w:rsidR="00CD55C2" w:rsidRPr="0024083C" w:rsidRDefault="00CD55C2" w:rsidP="009D5123">
      <w:pPr>
        <w:ind w:firstLine="567"/>
        <w:rPr>
          <w:sz w:val="28"/>
          <w:szCs w:val="28"/>
          <w:lang w:val="ro-RO" w:eastAsia="ru-RU"/>
        </w:rPr>
      </w:pPr>
    </w:p>
    <w:p w:rsidR="009D5123" w:rsidRPr="0024083C" w:rsidRDefault="009D5123" w:rsidP="009D5123">
      <w:pPr>
        <w:ind w:firstLine="567"/>
        <w:rPr>
          <w:sz w:val="28"/>
          <w:szCs w:val="28"/>
          <w:lang w:val="ro-RO" w:eastAsia="ru-RU"/>
        </w:rPr>
      </w:pPr>
      <w:r w:rsidRPr="0024083C">
        <w:rPr>
          <w:sz w:val="28"/>
          <w:szCs w:val="28"/>
          <w:lang w:val="ro-RO" w:eastAsia="ru-RU"/>
        </w:rPr>
        <w:t>Parlamentul adoptă prezenta lege ordinară.</w:t>
      </w:r>
    </w:p>
    <w:p w:rsidR="009D5123" w:rsidRPr="0024083C" w:rsidRDefault="009D5123" w:rsidP="009D5123">
      <w:pPr>
        <w:ind w:firstLine="0"/>
        <w:jc w:val="left"/>
        <w:rPr>
          <w:b/>
          <w:sz w:val="28"/>
          <w:szCs w:val="28"/>
          <w:lang w:val="ro-RO" w:eastAsia="ru-RU"/>
        </w:rPr>
      </w:pPr>
    </w:p>
    <w:p w:rsidR="009D5123" w:rsidRPr="0024083C" w:rsidRDefault="009D5123" w:rsidP="009D5123">
      <w:pPr>
        <w:ind w:firstLine="567"/>
        <w:rPr>
          <w:spacing w:val="-4"/>
          <w:sz w:val="28"/>
          <w:szCs w:val="28"/>
          <w:lang w:val="ro-RO" w:eastAsia="ru-RU"/>
        </w:rPr>
      </w:pPr>
      <w:r w:rsidRPr="0024083C">
        <w:rPr>
          <w:b/>
          <w:spacing w:val="-4"/>
          <w:sz w:val="28"/>
          <w:szCs w:val="28"/>
          <w:lang w:val="ro-RO" w:eastAsia="ru-RU"/>
        </w:rPr>
        <w:t>Art. 1.–</w:t>
      </w:r>
      <w:r w:rsidRPr="0024083C">
        <w:rPr>
          <w:spacing w:val="-4"/>
          <w:sz w:val="28"/>
          <w:szCs w:val="28"/>
          <w:lang w:val="ro-RO" w:eastAsia="ru-RU"/>
        </w:rPr>
        <w:t xml:space="preserve"> Se aprobă Concepţia securităţii informaţionale a Republicii Moldova, cuprinsă în anexă.</w:t>
      </w:r>
    </w:p>
    <w:p w:rsidR="009D5123" w:rsidRPr="0024083C" w:rsidRDefault="009D5123" w:rsidP="009D5123">
      <w:pPr>
        <w:ind w:firstLine="567"/>
        <w:rPr>
          <w:b/>
          <w:sz w:val="28"/>
          <w:szCs w:val="28"/>
          <w:lang w:val="ro-RO" w:eastAsia="ru-RU"/>
        </w:rPr>
      </w:pPr>
    </w:p>
    <w:p w:rsidR="009D5123" w:rsidRPr="0024083C" w:rsidRDefault="009D5123" w:rsidP="009D5123">
      <w:pPr>
        <w:ind w:firstLine="567"/>
        <w:rPr>
          <w:sz w:val="28"/>
          <w:szCs w:val="28"/>
          <w:lang w:val="ro-RO" w:eastAsia="ru-RU"/>
        </w:rPr>
      </w:pPr>
      <w:r w:rsidRPr="0024083C">
        <w:rPr>
          <w:b/>
          <w:sz w:val="28"/>
          <w:szCs w:val="28"/>
          <w:lang w:val="ro-RO" w:eastAsia="ru-RU"/>
        </w:rPr>
        <w:t xml:space="preserve">Art. 2. – </w:t>
      </w:r>
      <w:r w:rsidRPr="0024083C">
        <w:rPr>
          <w:sz w:val="28"/>
          <w:szCs w:val="28"/>
          <w:lang w:val="ro-RO" w:eastAsia="ru-RU"/>
        </w:rPr>
        <w:t xml:space="preserve">Guvernul, în comun cu Serviciul de Informaţii şi Securitate al Republicii Moldova, pînă la </w:t>
      </w:r>
      <w:r w:rsidR="00CD55C2" w:rsidRPr="0024083C">
        <w:rPr>
          <w:sz w:val="28"/>
          <w:szCs w:val="28"/>
          <w:lang w:val="ro-RO" w:eastAsia="ru-RU"/>
        </w:rPr>
        <w:t xml:space="preserve">data de </w:t>
      </w:r>
      <w:r w:rsidRPr="0024083C">
        <w:rPr>
          <w:sz w:val="28"/>
          <w:szCs w:val="28"/>
          <w:lang w:val="ro-RO" w:eastAsia="ru-RU"/>
        </w:rPr>
        <w:t>31 decembrie 2016, va elabora şi va prezenta Parlamentului spre aprobare programul de măsuri pentru realizarea Concepţiei menţionate.</w:t>
      </w:r>
    </w:p>
    <w:p w:rsidR="009D5123" w:rsidRPr="0024083C" w:rsidRDefault="009D5123" w:rsidP="009D5123">
      <w:pPr>
        <w:ind w:firstLine="567"/>
        <w:rPr>
          <w:b/>
          <w:sz w:val="28"/>
          <w:szCs w:val="28"/>
          <w:lang w:val="ro-RO" w:eastAsia="ru-RU"/>
        </w:rPr>
      </w:pPr>
    </w:p>
    <w:p w:rsidR="009D5123" w:rsidRPr="0024083C" w:rsidRDefault="009D5123" w:rsidP="009D5123">
      <w:pPr>
        <w:ind w:firstLine="567"/>
        <w:rPr>
          <w:b/>
          <w:sz w:val="28"/>
          <w:szCs w:val="28"/>
          <w:lang w:val="ro-RO" w:eastAsia="ru-RU"/>
        </w:rPr>
      </w:pPr>
    </w:p>
    <w:p w:rsidR="009D5123" w:rsidRPr="0024083C" w:rsidRDefault="00CD55C2" w:rsidP="009D5123">
      <w:pPr>
        <w:ind w:firstLine="567"/>
        <w:rPr>
          <w:b/>
          <w:sz w:val="28"/>
          <w:szCs w:val="28"/>
          <w:lang w:val="ro-RO" w:eastAsia="ru-RU"/>
        </w:rPr>
      </w:pPr>
      <w:r w:rsidRPr="0024083C">
        <w:rPr>
          <w:b/>
          <w:sz w:val="28"/>
          <w:szCs w:val="28"/>
          <w:lang w:val="ro-RO" w:eastAsia="ru-RU"/>
        </w:rPr>
        <w:t>Preşedintele Parlamentului</w:t>
      </w:r>
      <w:r w:rsidRPr="0024083C">
        <w:rPr>
          <w:b/>
          <w:sz w:val="28"/>
          <w:szCs w:val="28"/>
          <w:lang w:val="ro-RO" w:eastAsia="ru-RU"/>
        </w:rPr>
        <w:tab/>
      </w:r>
      <w:r w:rsidR="009D5123" w:rsidRPr="0024083C">
        <w:rPr>
          <w:b/>
          <w:sz w:val="28"/>
          <w:szCs w:val="28"/>
          <w:lang w:val="ro-RO" w:eastAsia="ru-RU"/>
        </w:rPr>
        <w:tab/>
      </w:r>
      <w:r w:rsidR="009D5123" w:rsidRPr="0024083C">
        <w:rPr>
          <w:b/>
          <w:sz w:val="28"/>
          <w:szCs w:val="28"/>
          <w:lang w:val="ro-RO" w:eastAsia="ru-RU"/>
        </w:rPr>
        <w:tab/>
      </w:r>
    </w:p>
    <w:p w:rsidR="009D5123" w:rsidRPr="0024083C" w:rsidRDefault="009D5123" w:rsidP="009D5123">
      <w:pPr>
        <w:widowControl w:val="0"/>
        <w:ind w:firstLine="0"/>
        <w:jc w:val="right"/>
        <w:rPr>
          <w:snapToGrid w:val="0"/>
          <w:sz w:val="28"/>
          <w:szCs w:val="28"/>
          <w:lang w:val="ro-RO" w:eastAsia="ru-RU"/>
        </w:rPr>
      </w:pPr>
    </w:p>
    <w:p w:rsidR="009D5123" w:rsidRPr="0024083C" w:rsidRDefault="009D5123" w:rsidP="009D5123">
      <w:pPr>
        <w:widowControl w:val="0"/>
        <w:ind w:firstLine="0"/>
        <w:jc w:val="right"/>
        <w:rPr>
          <w:snapToGrid w:val="0"/>
          <w:sz w:val="28"/>
          <w:szCs w:val="28"/>
          <w:lang w:val="ro-RO" w:eastAsia="ru-RU"/>
        </w:rPr>
      </w:pPr>
    </w:p>
    <w:p w:rsidR="00CD55C2" w:rsidRPr="0024083C" w:rsidRDefault="00CD55C2" w:rsidP="009D5123">
      <w:pPr>
        <w:widowControl w:val="0"/>
        <w:ind w:firstLine="0"/>
        <w:jc w:val="right"/>
        <w:rPr>
          <w:i/>
          <w:snapToGrid w:val="0"/>
          <w:sz w:val="28"/>
          <w:szCs w:val="28"/>
          <w:lang w:val="ro-RO" w:eastAsia="ru-RU"/>
        </w:rPr>
      </w:pPr>
    </w:p>
    <w:p w:rsidR="00CD55C2" w:rsidRPr="0024083C" w:rsidRDefault="00CD55C2" w:rsidP="009D5123">
      <w:pPr>
        <w:widowControl w:val="0"/>
        <w:ind w:firstLine="0"/>
        <w:jc w:val="right"/>
        <w:rPr>
          <w:i/>
          <w:snapToGrid w:val="0"/>
          <w:sz w:val="28"/>
          <w:szCs w:val="28"/>
          <w:lang w:val="ro-RO" w:eastAsia="ru-RU"/>
        </w:rPr>
      </w:pPr>
    </w:p>
    <w:p w:rsidR="00CD55C2" w:rsidRPr="0024083C" w:rsidRDefault="00CD55C2" w:rsidP="009D5123">
      <w:pPr>
        <w:widowControl w:val="0"/>
        <w:ind w:firstLine="0"/>
        <w:jc w:val="right"/>
        <w:rPr>
          <w:i/>
          <w:snapToGrid w:val="0"/>
          <w:sz w:val="28"/>
          <w:szCs w:val="28"/>
          <w:lang w:val="ro-RO" w:eastAsia="ru-RU"/>
        </w:rPr>
      </w:pPr>
    </w:p>
    <w:p w:rsidR="00CD55C2" w:rsidRPr="0024083C" w:rsidRDefault="00CD55C2" w:rsidP="009D5123">
      <w:pPr>
        <w:widowControl w:val="0"/>
        <w:ind w:firstLine="0"/>
        <w:jc w:val="right"/>
        <w:rPr>
          <w:i/>
          <w:snapToGrid w:val="0"/>
          <w:sz w:val="28"/>
          <w:szCs w:val="28"/>
          <w:lang w:val="ro-RO" w:eastAsia="ru-RU"/>
        </w:rPr>
      </w:pPr>
    </w:p>
    <w:p w:rsidR="00CD55C2" w:rsidRPr="0024083C" w:rsidRDefault="00CD55C2" w:rsidP="009D5123">
      <w:pPr>
        <w:widowControl w:val="0"/>
        <w:ind w:firstLine="0"/>
        <w:jc w:val="right"/>
        <w:rPr>
          <w:i/>
          <w:snapToGrid w:val="0"/>
          <w:sz w:val="28"/>
          <w:szCs w:val="28"/>
          <w:lang w:val="ro-RO" w:eastAsia="ru-RU"/>
        </w:rPr>
      </w:pPr>
    </w:p>
    <w:p w:rsidR="00CD55C2" w:rsidRPr="0024083C" w:rsidRDefault="00CD55C2" w:rsidP="009D5123">
      <w:pPr>
        <w:widowControl w:val="0"/>
        <w:ind w:firstLine="0"/>
        <w:jc w:val="right"/>
        <w:rPr>
          <w:i/>
          <w:snapToGrid w:val="0"/>
          <w:sz w:val="28"/>
          <w:szCs w:val="28"/>
          <w:lang w:val="ro-RO" w:eastAsia="ru-RU"/>
        </w:rPr>
      </w:pPr>
    </w:p>
    <w:p w:rsidR="00CD55C2" w:rsidRPr="0024083C" w:rsidRDefault="00CD55C2" w:rsidP="009D5123">
      <w:pPr>
        <w:widowControl w:val="0"/>
        <w:ind w:firstLine="0"/>
        <w:jc w:val="right"/>
        <w:rPr>
          <w:i/>
          <w:snapToGrid w:val="0"/>
          <w:sz w:val="28"/>
          <w:szCs w:val="28"/>
          <w:lang w:val="ro-RO" w:eastAsia="ru-RU"/>
        </w:rPr>
      </w:pPr>
    </w:p>
    <w:p w:rsidR="00CD55C2" w:rsidRPr="0024083C" w:rsidRDefault="00CD55C2" w:rsidP="009D5123">
      <w:pPr>
        <w:widowControl w:val="0"/>
        <w:ind w:firstLine="0"/>
        <w:jc w:val="right"/>
        <w:rPr>
          <w:i/>
          <w:snapToGrid w:val="0"/>
          <w:sz w:val="28"/>
          <w:szCs w:val="28"/>
          <w:lang w:val="ro-RO" w:eastAsia="ru-RU"/>
        </w:rPr>
      </w:pPr>
    </w:p>
    <w:p w:rsidR="00CD55C2" w:rsidRPr="0024083C" w:rsidRDefault="00CD55C2" w:rsidP="009D5123">
      <w:pPr>
        <w:widowControl w:val="0"/>
        <w:ind w:firstLine="0"/>
        <w:jc w:val="right"/>
        <w:rPr>
          <w:i/>
          <w:snapToGrid w:val="0"/>
          <w:sz w:val="28"/>
          <w:szCs w:val="28"/>
          <w:lang w:val="ro-RO" w:eastAsia="ru-RU"/>
        </w:rPr>
      </w:pPr>
    </w:p>
    <w:p w:rsidR="00CD55C2" w:rsidRPr="0024083C" w:rsidRDefault="00CD55C2" w:rsidP="009D5123">
      <w:pPr>
        <w:widowControl w:val="0"/>
        <w:ind w:firstLine="0"/>
        <w:jc w:val="right"/>
        <w:rPr>
          <w:i/>
          <w:snapToGrid w:val="0"/>
          <w:sz w:val="28"/>
          <w:szCs w:val="28"/>
          <w:lang w:val="ro-RO" w:eastAsia="ru-RU"/>
        </w:rPr>
      </w:pPr>
    </w:p>
    <w:p w:rsidR="00CD55C2" w:rsidRPr="0024083C" w:rsidRDefault="00CD55C2" w:rsidP="009D5123">
      <w:pPr>
        <w:widowControl w:val="0"/>
        <w:ind w:firstLine="0"/>
        <w:jc w:val="right"/>
        <w:rPr>
          <w:i/>
          <w:snapToGrid w:val="0"/>
          <w:sz w:val="28"/>
          <w:szCs w:val="28"/>
          <w:lang w:val="ro-RO" w:eastAsia="ru-RU"/>
        </w:rPr>
      </w:pPr>
    </w:p>
    <w:p w:rsidR="00CD55C2" w:rsidRPr="0024083C" w:rsidRDefault="00CD55C2" w:rsidP="009D5123">
      <w:pPr>
        <w:widowControl w:val="0"/>
        <w:ind w:firstLine="0"/>
        <w:jc w:val="right"/>
        <w:rPr>
          <w:i/>
          <w:snapToGrid w:val="0"/>
          <w:sz w:val="28"/>
          <w:szCs w:val="28"/>
          <w:lang w:val="ro-RO" w:eastAsia="ru-RU"/>
        </w:rPr>
      </w:pPr>
    </w:p>
    <w:p w:rsidR="00CD55C2" w:rsidRPr="0024083C" w:rsidRDefault="00CD55C2" w:rsidP="009D5123">
      <w:pPr>
        <w:widowControl w:val="0"/>
        <w:ind w:firstLine="0"/>
        <w:jc w:val="right"/>
        <w:rPr>
          <w:i/>
          <w:snapToGrid w:val="0"/>
          <w:sz w:val="28"/>
          <w:szCs w:val="28"/>
          <w:lang w:val="ro-RO" w:eastAsia="ru-RU"/>
        </w:rPr>
      </w:pPr>
    </w:p>
    <w:p w:rsidR="00CD55C2" w:rsidRPr="0024083C" w:rsidRDefault="00CD55C2" w:rsidP="009D5123">
      <w:pPr>
        <w:widowControl w:val="0"/>
        <w:ind w:firstLine="0"/>
        <w:jc w:val="right"/>
        <w:rPr>
          <w:i/>
          <w:snapToGrid w:val="0"/>
          <w:sz w:val="28"/>
          <w:szCs w:val="28"/>
          <w:lang w:val="ro-RO" w:eastAsia="ru-RU"/>
        </w:rPr>
      </w:pPr>
    </w:p>
    <w:p w:rsidR="00CD55C2" w:rsidRPr="0024083C" w:rsidRDefault="00CD55C2" w:rsidP="009D5123">
      <w:pPr>
        <w:widowControl w:val="0"/>
        <w:ind w:firstLine="0"/>
        <w:jc w:val="right"/>
        <w:rPr>
          <w:i/>
          <w:snapToGrid w:val="0"/>
          <w:sz w:val="28"/>
          <w:szCs w:val="28"/>
          <w:lang w:val="ro-RO" w:eastAsia="ru-RU"/>
        </w:rPr>
      </w:pPr>
    </w:p>
    <w:p w:rsidR="00CD55C2" w:rsidRPr="0024083C" w:rsidRDefault="00CD55C2" w:rsidP="009D5123">
      <w:pPr>
        <w:widowControl w:val="0"/>
        <w:ind w:firstLine="0"/>
        <w:jc w:val="right"/>
        <w:rPr>
          <w:i/>
          <w:snapToGrid w:val="0"/>
          <w:sz w:val="28"/>
          <w:szCs w:val="28"/>
          <w:lang w:val="ro-RO" w:eastAsia="ru-RU"/>
        </w:rPr>
      </w:pPr>
    </w:p>
    <w:p w:rsidR="00CD55C2" w:rsidRPr="0024083C" w:rsidRDefault="00CD55C2" w:rsidP="009D5123">
      <w:pPr>
        <w:widowControl w:val="0"/>
        <w:ind w:firstLine="0"/>
        <w:jc w:val="right"/>
        <w:rPr>
          <w:i/>
          <w:snapToGrid w:val="0"/>
          <w:sz w:val="28"/>
          <w:szCs w:val="28"/>
          <w:lang w:val="ro-RO" w:eastAsia="ru-RU"/>
        </w:rPr>
      </w:pPr>
    </w:p>
    <w:p w:rsidR="00CD55C2" w:rsidRPr="0024083C" w:rsidRDefault="00CD55C2" w:rsidP="009D5123">
      <w:pPr>
        <w:widowControl w:val="0"/>
        <w:ind w:firstLine="0"/>
        <w:jc w:val="right"/>
        <w:rPr>
          <w:i/>
          <w:snapToGrid w:val="0"/>
          <w:sz w:val="28"/>
          <w:szCs w:val="28"/>
          <w:lang w:val="ro-RO" w:eastAsia="ru-RU"/>
        </w:rPr>
      </w:pPr>
    </w:p>
    <w:p w:rsidR="00CD55C2" w:rsidRPr="0024083C" w:rsidRDefault="00CD55C2" w:rsidP="009D5123">
      <w:pPr>
        <w:widowControl w:val="0"/>
        <w:ind w:firstLine="0"/>
        <w:jc w:val="right"/>
        <w:rPr>
          <w:i/>
          <w:snapToGrid w:val="0"/>
          <w:sz w:val="28"/>
          <w:szCs w:val="28"/>
          <w:lang w:val="ro-RO" w:eastAsia="ru-RU"/>
        </w:rPr>
      </w:pPr>
    </w:p>
    <w:p w:rsidR="00CD55C2" w:rsidRPr="0024083C" w:rsidRDefault="00CD55C2" w:rsidP="009D5123">
      <w:pPr>
        <w:widowControl w:val="0"/>
        <w:ind w:firstLine="0"/>
        <w:jc w:val="right"/>
        <w:rPr>
          <w:i/>
          <w:snapToGrid w:val="0"/>
          <w:sz w:val="28"/>
          <w:szCs w:val="28"/>
          <w:lang w:val="ro-RO" w:eastAsia="ru-RU"/>
        </w:rPr>
      </w:pPr>
    </w:p>
    <w:p w:rsidR="009D5123" w:rsidRPr="0024083C" w:rsidRDefault="009D5123" w:rsidP="00634344">
      <w:pPr>
        <w:ind w:left="7200"/>
        <w:rPr>
          <w:i/>
          <w:snapToGrid w:val="0"/>
          <w:sz w:val="28"/>
          <w:szCs w:val="28"/>
          <w:lang w:val="ro-RO" w:eastAsia="ru-RU"/>
        </w:rPr>
      </w:pPr>
      <w:r w:rsidRPr="0024083C">
        <w:rPr>
          <w:i/>
          <w:snapToGrid w:val="0"/>
          <w:sz w:val="28"/>
          <w:szCs w:val="28"/>
          <w:lang w:val="ro-RO" w:eastAsia="ru-RU"/>
        </w:rPr>
        <w:t>Anexă</w:t>
      </w:r>
    </w:p>
    <w:p w:rsidR="009D5123" w:rsidRPr="0024083C" w:rsidRDefault="009D5123" w:rsidP="00634344">
      <w:pPr>
        <w:ind w:firstLine="0"/>
        <w:jc w:val="center"/>
        <w:rPr>
          <w:snapToGrid w:val="0"/>
          <w:sz w:val="28"/>
          <w:szCs w:val="28"/>
          <w:lang w:val="ro-RO" w:eastAsia="ru-RU"/>
        </w:rPr>
      </w:pPr>
    </w:p>
    <w:p w:rsidR="009D5123" w:rsidRPr="0024083C" w:rsidRDefault="009D5123" w:rsidP="00634344">
      <w:pPr>
        <w:ind w:firstLine="0"/>
        <w:jc w:val="center"/>
        <w:rPr>
          <w:b/>
          <w:snapToGrid w:val="0"/>
          <w:sz w:val="28"/>
          <w:szCs w:val="28"/>
          <w:lang w:val="ro-RO" w:eastAsia="ru-RU"/>
        </w:rPr>
      </w:pPr>
      <w:r w:rsidRPr="0024083C">
        <w:rPr>
          <w:b/>
          <w:snapToGrid w:val="0"/>
          <w:sz w:val="28"/>
          <w:szCs w:val="28"/>
          <w:lang w:val="ro-RO" w:eastAsia="ru-RU"/>
        </w:rPr>
        <w:t>CONCEPŢIA</w:t>
      </w:r>
    </w:p>
    <w:p w:rsidR="009D5123" w:rsidRPr="0024083C" w:rsidRDefault="009D5123" w:rsidP="00634344">
      <w:pPr>
        <w:ind w:firstLine="0"/>
        <w:jc w:val="center"/>
        <w:rPr>
          <w:b/>
          <w:snapToGrid w:val="0"/>
          <w:sz w:val="28"/>
          <w:szCs w:val="28"/>
          <w:lang w:val="ro-RO" w:eastAsia="ru-RU"/>
        </w:rPr>
      </w:pPr>
      <w:r w:rsidRPr="0024083C">
        <w:rPr>
          <w:b/>
          <w:snapToGrid w:val="0"/>
          <w:sz w:val="28"/>
          <w:szCs w:val="28"/>
          <w:lang w:val="ro-RO" w:eastAsia="ru-RU"/>
        </w:rPr>
        <w:t>SECURITĂŢII INFORMAŢIONALE</w:t>
      </w:r>
    </w:p>
    <w:p w:rsidR="009D5123" w:rsidRPr="0024083C" w:rsidRDefault="009D5123" w:rsidP="00634344">
      <w:pPr>
        <w:ind w:firstLine="0"/>
        <w:jc w:val="center"/>
        <w:rPr>
          <w:b/>
          <w:snapToGrid w:val="0"/>
          <w:sz w:val="28"/>
          <w:szCs w:val="28"/>
          <w:lang w:val="ro-RO" w:eastAsia="ru-RU"/>
        </w:rPr>
      </w:pPr>
      <w:r w:rsidRPr="0024083C">
        <w:rPr>
          <w:b/>
          <w:snapToGrid w:val="0"/>
          <w:sz w:val="28"/>
          <w:szCs w:val="28"/>
          <w:lang w:val="ro-RO" w:eastAsia="ru-RU"/>
        </w:rPr>
        <w:t>A REPUBLICII MOLDOVA</w:t>
      </w:r>
    </w:p>
    <w:p w:rsidR="009D5123" w:rsidRPr="0024083C" w:rsidRDefault="009D5123" w:rsidP="00634344">
      <w:pPr>
        <w:ind w:firstLine="0"/>
        <w:jc w:val="center"/>
        <w:rPr>
          <w:b/>
          <w:snapToGrid w:val="0"/>
          <w:sz w:val="28"/>
          <w:szCs w:val="28"/>
          <w:lang w:val="ro-RO" w:eastAsia="ru-RU"/>
        </w:rPr>
      </w:pPr>
    </w:p>
    <w:p w:rsidR="009D5123" w:rsidRPr="0024083C" w:rsidRDefault="009D5123" w:rsidP="00634344">
      <w:pPr>
        <w:ind w:firstLine="0"/>
        <w:jc w:val="center"/>
        <w:rPr>
          <w:b/>
          <w:bCs/>
          <w:sz w:val="28"/>
          <w:szCs w:val="28"/>
          <w:lang w:val="ro-RO" w:eastAsia="ru-RU"/>
        </w:rPr>
      </w:pPr>
      <w:r w:rsidRPr="0024083C">
        <w:rPr>
          <w:b/>
          <w:bCs/>
          <w:sz w:val="28"/>
          <w:szCs w:val="28"/>
          <w:lang w:val="ro-RO" w:eastAsia="ru-RU"/>
        </w:rPr>
        <w:t>Capitolul I</w:t>
      </w:r>
    </w:p>
    <w:p w:rsidR="009D5123" w:rsidRPr="0024083C" w:rsidRDefault="009D5123" w:rsidP="00634344">
      <w:pPr>
        <w:ind w:firstLine="0"/>
        <w:jc w:val="center"/>
        <w:rPr>
          <w:b/>
          <w:bCs/>
          <w:sz w:val="28"/>
          <w:szCs w:val="28"/>
          <w:lang w:val="ro-RO" w:eastAsia="ru-RU"/>
        </w:rPr>
      </w:pPr>
      <w:r w:rsidRPr="0024083C">
        <w:rPr>
          <w:b/>
          <w:bCs/>
          <w:sz w:val="28"/>
          <w:szCs w:val="28"/>
          <w:lang w:val="ro-RO" w:eastAsia="ru-RU"/>
        </w:rPr>
        <w:t>DESCRIEREA SITUAŢIEI ŞI DEFINIREA PROBLEMEI</w:t>
      </w:r>
    </w:p>
    <w:p w:rsidR="009D5123" w:rsidRPr="0024083C" w:rsidRDefault="009D5123" w:rsidP="00634344">
      <w:pPr>
        <w:ind w:firstLine="0"/>
        <w:jc w:val="center"/>
        <w:rPr>
          <w:b/>
          <w:bCs/>
          <w:sz w:val="28"/>
          <w:szCs w:val="28"/>
          <w:lang w:val="ro-RO" w:eastAsia="ru-RU"/>
        </w:rPr>
      </w:pPr>
    </w:p>
    <w:p w:rsidR="009D5123" w:rsidRPr="0024083C" w:rsidRDefault="009D5123" w:rsidP="00634344">
      <w:pPr>
        <w:ind w:firstLine="0"/>
        <w:jc w:val="center"/>
        <w:rPr>
          <w:b/>
          <w:bCs/>
          <w:sz w:val="28"/>
          <w:szCs w:val="28"/>
          <w:lang w:val="ro-RO" w:eastAsia="ru-RU"/>
        </w:rPr>
      </w:pPr>
      <w:r w:rsidRPr="0024083C">
        <w:rPr>
          <w:b/>
          <w:bCs/>
          <w:sz w:val="28"/>
          <w:szCs w:val="28"/>
          <w:lang w:val="ro-RO" w:eastAsia="ru-RU"/>
        </w:rPr>
        <w:t>Secţiunea 1</w:t>
      </w:r>
    </w:p>
    <w:p w:rsidR="009D5123" w:rsidRPr="0024083C" w:rsidRDefault="009D5123" w:rsidP="00634344">
      <w:pPr>
        <w:ind w:firstLine="0"/>
        <w:jc w:val="center"/>
        <w:rPr>
          <w:b/>
          <w:snapToGrid w:val="0"/>
          <w:sz w:val="28"/>
          <w:szCs w:val="28"/>
          <w:lang w:val="ro-RO" w:eastAsia="ru-RU"/>
        </w:rPr>
      </w:pPr>
      <w:r w:rsidRPr="0024083C">
        <w:rPr>
          <w:b/>
          <w:sz w:val="28"/>
          <w:szCs w:val="28"/>
          <w:lang w:val="ro-RO" w:eastAsia="ru-RU"/>
        </w:rPr>
        <w:t>Descrierea situaţiei actuale</w:t>
      </w:r>
    </w:p>
    <w:p w:rsidR="009D5123" w:rsidRPr="0024083C" w:rsidRDefault="009D5123" w:rsidP="00634344">
      <w:pPr>
        <w:numPr>
          <w:ilvl w:val="0"/>
          <w:numId w:val="4"/>
        </w:numPr>
        <w:tabs>
          <w:tab w:val="left" w:pos="1134"/>
        </w:tabs>
        <w:ind w:left="0" w:firstLine="720"/>
        <w:rPr>
          <w:snapToGrid w:val="0"/>
          <w:spacing w:val="-4"/>
          <w:sz w:val="28"/>
          <w:szCs w:val="28"/>
          <w:lang w:val="ro-RO" w:eastAsia="ru-RU"/>
        </w:rPr>
      </w:pPr>
      <w:r w:rsidRPr="0024083C">
        <w:rPr>
          <w:snapToGrid w:val="0"/>
          <w:spacing w:val="-4"/>
          <w:sz w:val="28"/>
          <w:szCs w:val="28"/>
          <w:lang w:val="ro-RO" w:eastAsia="ru-RU"/>
        </w:rPr>
        <w:t xml:space="preserve">Etapa actuală de dezvoltare a Republicii Moldova se caracterizează prin dezvoltarea şi răspîndirea rapidă a tehnologiei informaţiei, prin rolul avansat al domeniului informaţional, ce include </w:t>
      </w:r>
      <w:r w:rsidRPr="0024083C">
        <w:rPr>
          <w:snapToGrid w:val="0"/>
          <w:spacing w:val="-4"/>
          <w:sz w:val="28"/>
          <w:szCs w:val="28"/>
          <w:lang w:val="ro-RO" w:eastAsia="ru-RU"/>
        </w:rPr>
        <w:lastRenderedPageBreak/>
        <w:t>totalitatea informaţiei, infrastructurii tehnologiei informa</w:t>
      </w:r>
      <w:r w:rsidR="0024083C" w:rsidRPr="0024083C">
        <w:rPr>
          <w:snapToGrid w:val="0"/>
          <w:spacing w:val="-4"/>
          <w:sz w:val="28"/>
          <w:szCs w:val="28"/>
          <w:lang w:val="ro-RO" w:eastAsia="ru-RU"/>
        </w:rPr>
        <w:t>ţ</w:t>
      </w:r>
      <w:r w:rsidRPr="0024083C">
        <w:rPr>
          <w:snapToGrid w:val="0"/>
          <w:spacing w:val="-4"/>
          <w:sz w:val="28"/>
          <w:szCs w:val="28"/>
          <w:lang w:val="ro-RO" w:eastAsia="ru-RU"/>
        </w:rPr>
        <w:t>iei şi comunicaţiilor (TIC), instituţiilor care prelucrează informaţia şi a sistemului ce reglementează relaţiile sociale apărute în acest context.</w:t>
      </w:r>
    </w:p>
    <w:p w:rsidR="009D5123" w:rsidRPr="0024083C" w:rsidRDefault="009D5123" w:rsidP="00634344">
      <w:pPr>
        <w:tabs>
          <w:tab w:val="left" w:pos="1134"/>
        </w:tabs>
        <w:rPr>
          <w:snapToGrid w:val="0"/>
          <w:spacing w:val="-4"/>
          <w:sz w:val="28"/>
          <w:szCs w:val="28"/>
          <w:lang w:val="ro-RO" w:eastAsia="ru-RU"/>
        </w:rPr>
      </w:pPr>
    </w:p>
    <w:p w:rsidR="009D5123" w:rsidRPr="0024083C" w:rsidRDefault="009D5123" w:rsidP="00634344">
      <w:pPr>
        <w:numPr>
          <w:ilvl w:val="0"/>
          <w:numId w:val="4"/>
        </w:numPr>
        <w:tabs>
          <w:tab w:val="left" w:pos="1134"/>
        </w:tabs>
        <w:ind w:left="0" w:firstLine="720"/>
        <w:rPr>
          <w:snapToGrid w:val="0"/>
          <w:spacing w:val="-4"/>
          <w:sz w:val="28"/>
          <w:szCs w:val="28"/>
          <w:lang w:val="ro-RO" w:eastAsia="ru-RU"/>
        </w:rPr>
      </w:pPr>
      <w:r w:rsidRPr="0024083C">
        <w:rPr>
          <w:snapToGrid w:val="0"/>
          <w:spacing w:val="-4"/>
          <w:sz w:val="28"/>
          <w:szCs w:val="28"/>
          <w:lang w:val="ro-RO" w:eastAsia="ru-RU"/>
        </w:rPr>
        <w:t>Fiind o parte importantă şi indispensabilă a vieţii societăţii moderne, spaţiul informaţional influenţează activ asupra stării componentelor de stat, sociale, militare, economice şi a altor componente ale securităţii naţionale. Totodată, asigurarea eficientă a securităţii naţionale este interdependentă de nivelul asigurării securităţii informaţionale a persoanei, societăţii şi statului în ansamblu.</w:t>
      </w:r>
    </w:p>
    <w:p w:rsidR="009D5123" w:rsidRPr="0024083C" w:rsidRDefault="009D5123" w:rsidP="00634344">
      <w:pPr>
        <w:tabs>
          <w:tab w:val="left" w:pos="1134"/>
        </w:tabs>
        <w:rPr>
          <w:snapToGrid w:val="0"/>
          <w:spacing w:val="-4"/>
          <w:sz w:val="28"/>
          <w:szCs w:val="28"/>
          <w:lang w:val="ro-RO" w:eastAsia="ru-RU"/>
        </w:rPr>
      </w:pPr>
    </w:p>
    <w:p w:rsidR="009D5123" w:rsidRPr="0024083C" w:rsidRDefault="009D5123" w:rsidP="00634344">
      <w:pPr>
        <w:numPr>
          <w:ilvl w:val="0"/>
          <w:numId w:val="4"/>
        </w:numPr>
        <w:tabs>
          <w:tab w:val="left" w:pos="1134"/>
        </w:tabs>
        <w:ind w:left="0" w:firstLine="720"/>
        <w:rPr>
          <w:snapToGrid w:val="0"/>
          <w:spacing w:val="-4"/>
          <w:sz w:val="28"/>
          <w:szCs w:val="28"/>
          <w:lang w:val="ro-RO" w:eastAsia="ru-RU"/>
        </w:rPr>
      </w:pPr>
      <w:r w:rsidRPr="0024083C">
        <w:rPr>
          <w:snapToGrid w:val="0"/>
          <w:spacing w:val="-4"/>
          <w:sz w:val="28"/>
          <w:szCs w:val="28"/>
          <w:lang w:val="ro-RO" w:eastAsia="ru-RU"/>
        </w:rPr>
        <w:t>Pe parcursul ultimilor ani a crescut semnificativ necesitatea unei abordări complexe şi eficiente a procesului de asigurare a securităţii spaţiului informaţional naţional, inclu</w:t>
      </w:r>
      <w:r w:rsidR="00F4655F" w:rsidRPr="0024083C">
        <w:rPr>
          <w:snapToGrid w:val="0"/>
          <w:spacing w:val="-4"/>
          <w:sz w:val="28"/>
          <w:szCs w:val="28"/>
          <w:lang w:val="ro-RO" w:eastAsia="ru-RU"/>
        </w:rPr>
        <w:t>siv a</w:t>
      </w:r>
      <w:r w:rsidRPr="0024083C">
        <w:rPr>
          <w:snapToGrid w:val="0"/>
          <w:spacing w:val="-4"/>
          <w:sz w:val="28"/>
          <w:szCs w:val="28"/>
          <w:lang w:val="ro-RO" w:eastAsia="ru-RU"/>
        </w:rPr>
        <w:t xml:space="preserve"> </w:t>
      </w:r>
      <w:r w:rsidRPr="0024083C">
        <w:rPr>
          <w:spacing w:val="-4"/>
          <w:sz w:val="28"/>
          <w:szCs w:val="28"/>
          <w:lang w:val="ro-RO" w:eastAsia="ru-RU"/>
        </w:rPr>
        <w:t xml:space="preserve">obiectivelor </w:t>
      </w:r>
      <w:r w:rsidRPr="0024083C">
        <w:rPr>
          <w:sz w:val="28"/>
          <w:szCs w:val="28"/>
          <w:lang w:val="ro-RO" w:eastAsia="ru-RU"/>
        </w:rPr>
        <w:t>naţionale de transport, comunicaţii, sistemului energetic, sistemelor informaţionale şi reţelelor de comunicaţii electronice, a pieţei financiar-bancare, domeniului fiscal, vamal, investiţional, ramurilor principale ale economiei Republicii Moldova şi relaţiilor lor externe, altor obiective vitale şi de importanţă strategică pentru securitatea naţională</w:t>
      </w:r>
      <w:r w:rsidRPr="0024083C">
        <w:rPr>
          <w:snapToGrid w:val="0"/>
          <w:spacing w:val="-4"/>
          <w:sz w:val="28"/>
          <w:szCs w:val="28"/>
          <w:lang w:val="ro-RO" w:eastAsia="ru-RU"/>
        </w:rPr>
        <w:t xml:space="preserve">, </w:t>
      </w:r>
      <w:r w:rsidR="00634344" w:rsidRPr="0024083C">
        <w:rPr>
          <w:snapToGrid w:val="0"/>
          <w:spacing w:val="-4"/>
          <w:sz w:val="28"/>
          <w:szCs w:val="28"/>
          <w:lang w:val="ro-RO" w:eastAsia="ru-RU"/>
        </w:rPr>
        <w:t xml:space="preserve">a </w:t>
      </w:r>
      <w:r w:rsidRPr="0024083C">
        <w:rPr>
          <w:snapToGrid w:val="0"/>
          <w:spacing w:val="-4"/>
          <w:sz w:val="28"/>
          <w:szCs w:val="28"/>
          <w:lang w:val="ro-RO" w:eastAsia="ru-RU"/>
        </w:rPr>
        <w:t>procesului de asigurare şi protecţie a informaţiei atribuite la secret de stat, de prevenire şi combatere a criminalităţii informatice, extremismului şi terorismului în spaţiul informaţional.</w:t>
      </w:r>
    </w:p>
    <w:p w:rsidR="009D5123" w:rsidRPr="0024083C" w:rsidRDefault="009D5123" w:rsidP="00634344">
      <w:pPr>
        <w:tabs>
          <w:tab w:val="left" w:pos="1134"/>
        </w:tabs>
        <w:rPr>
          <w:snapToGrid w:val="0"/>
          <w:spacing w:val="-4"/>
          <w:sz w:val="28"/>
          <w:szCs w:val="28"/>
          <w:lang w:val="ro-RO" w:eastAsia="ru-RU"/>
        </w:rPr>
      </w:pPr>
    </w:p>
    <w:p w:rsidR="009D5123" w:rsidRPr="0024083C" w:rsidRDefault="009D5123" w:rsidP="00634344">
      <w:pPr>
        <w:numPr>
          <w:ilvl w:val="0"/>
          <w:numId w:val="4"/>
        </w:numPr>
        <w:tabs>
          <w:tab w:val="left" w:pos="1134"/>
        </w:tabs>
        <w:ind w:left="0" w:firstLine="720"/>
        <w:rPr>
          <w:snapToGrid w:val="0"/>
          <w:sz w:val="28"/>
          <w:szCs w:val="28"/>
          <w:lang w:val="ro-RO" w:eastAsia="ru-RU"/>
        </w:rPr>
      </w:pPr>
      <w:r w:rsidRPr="0024083C">
        <w:rPr>
          <w:snapToGrid w:val="0"/>
          <w:sz w:val="28"/>
          <w:szCs w:val="28"/>
          <w:lang w:val="ro-RO" w:eastAsia="ru-RU"/>
        </w:rPr>
        <w:t>Importan</w:t>
      </w:r>
      <w:r w:rsidR="0024083C" w:rsidRPr="0024083C">
        <w:rPr>
          <w:snapToGrid w:val="0"/>
          <w:sz w:val="28"/>
          <w:szCs w:val="28"/>
          <w:lang w:val="ro-RO" w:eastAsia="ru-RU"/>
        </w:rPr>
        <w:t>ţ</w:t>
      </w:r>
      <w:r w:rsidRPr="0024083C">
        <w:rPr>
          <w:snapToGrid w:val="0"/>
          <w:sz w:val="28"/>
          <w:szCs w:val="28"/>
          <w:lang w:val="ro-RO" w:eastAsia="ru-RU"/>
        </w:rPr>
        <w:t>a problemei a fost conturată în Concepţia securităţii naţionale şi Strategia securită</w:t>
      </w:r>
      <w:r w:rsidR="0024083C" w:rsidRPr="0024083C">
        <w:rPr>
          <w:snapToGrid w:val="0"/>
          <w:sz w:val="28"/>
          <w:szCs w:val="28"/>
          <w:lang w:val="ro-RO" w:eastAsia="ru-RU"/>
        </w:rPr>
        <w:t>ţ</w:t>
      </w:r>
      <w:r w:rsidRPr="0024083C">
        <w:rPr>
          <w:snapToGrid w:val="0"/>
          <w:sz w:val="28"/>
          <w:szCs w:val="28"/>
          <w:lang w:val="ro-RO" w:eastAsia="ru-RU"/>
        </w:rPr>
        <w:t>ii</w:t>
      </w:r>
      <w:r w:rsidR="00634344" w:rsidRPr="0024083C">
        <w:rPr>
          <w:snapToGrid w:val="0"/>
          <w:sz w:val="28"/>
          <w:szCs w:val="28"/>
          <w:lang w:val="ro-RO" w:eastAsia="ru-RU"/>
        </w:rPr>
        <w:t xml:space="preserve"> na</w:t>
      </w:r>
      <w:r w:rsidR="0024083C" w:rsidRPr="0024083C">
        <w:rPr>
          <w:snapToGrid w:val="0"/>
          <w:sz w:val="28"/>
          <w:szCs w:val="28"/>
          <w:lang w:val="ro-RO" w:eastAsia="ru-RU"/>
        </w:rPr>
        <w:t>ţ</w:t>
      </w:r>
      <w:r w:rsidR="00634344" w:rsidRPr="0024083C">
        <w:rPr>
          <w:snapToGrid w:val="0"/>
          <w:sz w:val="28"/>
          <w:szCs w:val="28"/>
          <w:lang w:val="ro-RO" w:eastAsia="ru-RU"/>
        </w:rPr>
        <w:t>ionale a Republicii Moldova</w:t>
      </w:r>
      <w:r w:rsidRPr="0024083C">
        <w:rPr>
          <w:snapToGrid w:val="0"/>
          <w:sz w:val="28"/>
          <w:szCs w:val="28"/>
          <w:lang w:val="ro-RO" w:eastAsia="ru-RU"/>
        </w:rPr>
        <w:t xml:space="preserve"> care, stabilind obiectivele sistemului de securitate naţională, </w:t>
      </w:r>
      <w:r w:rsidRPr="0024083C">
        <w:rPr>
          <w:snapToGrid w:val="0"/>
          <w:sz w:val="28"/>
          <w:szCs w:val="28"/>
          <w:lang w:val="ro-RO" w:eastAsia="ru-RU"/>
        </w:rPr>
        <w:lastRenderedPageBreak/>
        <w:t>au reflectat atît ameninţările din domeniul tehnologiilor informa</w:t>
      </w:r>
      <w:r w:rsidR="0024083C" w:rsidRPr="0024083C">
        <w:rPr>
          <w:snapToGrid w:val="0"/>
          <w:sz w:val="28"/>
          <w:szCs w:val="28"/>
          <w:lang w:val="ro-RO" w:eastAsia="ru-RU"/>
        </w:rPr>
        <w:t>ţ</w:t>
      </w:r>
      <w:r w:rsidRPr="0024083C">
        <w:rPr>
          <w:snapToGrid w:val="0"/>
          <w:sz w:val="28"/>
          <w:szCs w:val="28"/>
          <w:lang w:val="ro-RO" w:eastAsia="ru-RU"/>
        </w:rPr>
        <w:t>ionale, cît şi asigurarea securităţii informaţionale.</w:t>
      </w:r>
    </w:p>
    <w:p w:rsidR="009D5123" w:rsidRPr="0024083C" w:rsidRDefault="009D5123" w:rsidP="00634344">
      <w:pPr>
        <w:tabs>
          <w:tab w:val="left" w:pos="1134"/>
        </w:tabs>
        <w:rPr>
          <w:snapToGrid w:val="0"/>
          <w:sz w:val="28"/>
          <w:szCs w:val="28"/>
          <w:lang w:val="ro-RO" w:eastAsia="ru-RU"/>
        </w:rPr>
      </w:pPr>
    </w:p>
    <w:p w:rsidR="009D5123" w:rsidRPr="0024083C" w:rsidRDefault="009D5123" w:rsidP="00634344">
      <w:pPr>
        <w:numPr>
          <w:ilvl w:val="0"/>
          <w:numId w:val="4"/>
        </w:numPr>
        <w:tabs>
          <w:tab w:val="left" w:pos="1134"/>
        </w:tabs>
        <w:ind w:left="0" w:firstLine="720"/>
        <w:rPr>
          <w:spacing w:val="-4"/>
          <w:sz w:val="28"/>
          <w:szCs w:val="28"/>
          <w:lang w:val="ro-RO" w:eastAsia="ru-RU"/>
        </w:rPr>
      </w:pPr>
      <w:r w:rsidRPr="0024083C">
        <w:rPr>
          <w:spacing w:val="-4"/>
          <w:sz w:val="28"/>
          <w:szCs w:val="28"/>
          <w:lang w:val="ro-RO" w:eastAsia="ru-RU"/>
        </w:rPr>
        <w:t>Perfecţionarea bazei normative în domeniul dat este determinată de elaborarea şi consolidarea normativă a anumitor drepturi şi obligaţii ale statului, instituţiilor administraţiei publice, persoanelor cu funcţii de răspundere, organizaţiilor care asigură securitatea informaţională, mecanismelor de realizare a drepturilor şi obligaţiilor respective. Consolidarea acestora, va permite sistematizarea relaţiilor sociale privind asigurarea securităţii informaţionale, înlăturarea incertitudinilor şi limitelor discreţionare în domeniul dat.</w:t>
      </w:r>
    </w:p>
    <w:p w:rsidR="00634344" w:rsidRPr="0024083C" w:rsidRDefault="00634344" w:rsidP="00634344">
      <w:pPr>
        <w:tabs>
          <w:tab w:val="left" w:pos="1134"/>
        </w:tabs>
        <w:ind w:left="720" w:firstLine="0"/>
        <w:rPr>
          <w:spacing w:val="-4"/>
          <w:sz w:val="28"/>
          <w:szCs w:val="28"/>
          <w:lang w:val="ro-RO" w:eastAsia="ru-RU"/>
        </w:rPr>
      </w:pPr>
    </w:p>
    <w:p w:rsidR="009D5123" w:rsidRPr="0024083C" w:rsidRDefault="009D5123" w:rsidP="00634344">
      <w:pPr>
        <w:numPr>
          <w:ilvl w:val="0"/>
          <w:numId w:val="4"/>
        </w:numPr>
        <w:tabs>
          <w:tab w:val="left" w:pos="1134"/>
        </w:tabs>
        <w:ind w:left="0" w:firstLine="720"/>
        <w:rPr>
          <w:sz w:val="28"/>
          <w:szCs w:val="28"/>
          <w:lang w:val="ro-RO" w:eastAsia="ru-RU"/>
        </w:rPr>
      </w:pPr>
      <w:r w:rsidRPr="0024083C">
        <w:rPr>
          <w:sz w:val="28"/>
          <w:szCs w:val="28"/>
          <w:lang w:val="ro-RO" w:eastAsia="ru-RU"/>
        </w:rPr>
        <w:t xml:space="preserve">Adoptarea Concepţiei este determinată de necesitatea protecţiei intereselor persoanelor, societăţii, statului în </w:t>
      </w:r>
      <w:r w:rsidRPr="0024083C">
        <w:rPr>
          <w:snapToGrid w:val="0"/>
          <w:spacing w:val="-4"/>
          <w:sz w:val="28"/>
          <w:szCs w:val="28"/>
          <w:lang w:val="ro-RO" w:eastAsia="ru-RU"/>
        </w:rPr>
        <w:t xml:space="preserve">spaţiul </w:t>
      </w:r>
      <w:r w:rsidRPr="0024083C">
        <w:rPr>
          <w:sz w:val="28"/>
          <w:szCs w:val="28"/>
          <w:lang w:val="ro-RO" w:eastAsia="ru-RU"/>
        </w:rPr>
        <w:t>informaţional, de gravitatea şi multitudinea ameninţărilor la adresa securităţii informaţionale în societatea modernă, de necesitatea menţinerii unui echilibru între interesele persoanelor, societăţii şi statului pentru asigurarea securităţii informaţionale.</w:t>
      </w:r>
    </w:p>
    <w:p w:rsidR="009D5123" w:rsidRPr="0024083C" w:rsidRDefault="009D5123" w:rsidP="00634344">
      <w:pPr>
        <w:rPr>
          <w:sz w:val="28"/>
          <w:szCs w:val="28"/>
          <w:lang w:val="ro-RO" w:eastAsia="ru-RU"/>
        </w:rPr>
      </w:pPr>
    </w:p>
    <w:p w:rsidR="009D5123" w:rsidRPr="0024083C" w:rsidRDefault="009D5123" w:rsidP="00634344">
      <w:pPr>
        <w:ind w:firstLine="0"/>
        <w:jc w:val="center"/>
        <w:rPr>
          <w:b/>
          <w:bCs/>
          <w:sz w:val="28"/>
          <w:szCs w:val="28"/>
          <w:lang w:val="ro-RO" w:eastAsia="ru-RU"/>
        </w:rPr>
      </w:pPr>
      <w:r w:rsidRPr="0024083C">
        <w:rPr>
          <w:b/>
          <w:bCs/>
          <w:sz w:val="28"/>
          <w:szCs w:val="28"/>
          <w:lang w:val="ro-RO" w:eastAsia="ru-RU"/>
        </w:rPr>
        <w:t xml:space="preserve">Secţiunea </w:t>
      </w:r>
      <w:r w:rsidR="00634344" w:rsidRPr="0024083C">
        <w:rPr>
          <w:b/>
          <w:bCs/>
          <w:sz w:val="28"/>
          <w:szCs w:val="28"/>
          <w:lang w:val="ro-RO" w:eastAsia="ru-RU"/>
        </w:rPr>
        <w:t xml:space="preserve">a </w:t>
      </w:r>
      <w:r w:rsidRPr="0024083C">
        <w:rPr>
          <w:b/>
          <w:bCs/>
          <w:sz w:val="28"/>
          <w:szCs w:val="28"/>
          <w:lang w:val="ro-RO" w:eastAsia="ru-RU"/>
        </w:rPr>
        <w:t>2</w:t>
      </w:r>
      <w:r w:rsidR="00634344" w:rsidRPr="0024083C">
        <w:rPr>
          <w:b/>
          <w:bCs/>
          <w:sz w:val="28"/>
          <w:szCs w:val="28"/>
          <w:lang w:val="ro-RO" w:eastAsia="ru-RU"/>
        </w:rPr>
        <w:t>-a</w:t>
      </w:r>
    </w:p>
    <w:p w:rsidR="009D5123" w:rsidRPr="0024083C" w:rsidRDefault="009D5123" w:rsidP="00634344">
      <w:pPr>
        <w:ind w:firstLine="0"/>
        <w:jc w:val="center"/>
        <w:rPr>
          <w:b/>
          <w:snapToGrid w:val="0"/>
          <w:sz w:val="28"/>
          <w:szCs w:val="28"/>
          <w:lang w:val="ro-RO" w:eastAsia="ru-RU"/>
        </w:rPr>
      </w:pPr>
      <w:r w:rsidRPr="0024083C">
        <w:rPr>
          <w:b/>
          <w:sz w:val="28"/>
          <w:szCs w:val="28"/>
          <w:lang w:val="ro-RO" w:eastAsia="ru-RU"/>
        </w:rPr>
        <w:t>Definirea problemei</w:t>
      </w:r>
    </w:p>
    <w:p w:rsidR="009D5123" w:rsidRPr="0024083C" w:rsidRDefault="009D5123" w:rsidP="00634344">
      <w:pPr>
        <w:numPr>
          <w:ilvl w:val="0"/>
          <w:numId w:val="4"/>
        </w:numPr>
        <w:tabs>
          <w:tab w:val="left" w:pos="1134"/>
        </w:tabs>
        <w:ind w:left="0" w:firstLine="720"/>
        <w:rPr>
          <w:snapToGrid w:val="0"/>
          <w:spacing w:val="-4"/>
          <w:sz w:val="28"/>
          <w:szCs w:val="28"/>
          <w:lang w:val="ro-RO" w:eastAsia="ru-RU"/>
        </w:rPr>
      </w:pPr>
      <w:r w:rsidRPr="0024083C">
        <w:rPr>
          <w:snapToGrid w:val="0"/>
          <w:spacing w:val="-4"/>
          <w:sz w:val="28"/>
          <w:szCs w:val="28"/>
          <w:lang w:val="ro-RO" w:eastAsia="ru-RU"/>
        </w:rPr>
        <w:t>Concepţia securităţii informaţionale a Rep</w:t>
      </w:r>
      <w:r w:rsidR="00634344" w:rsidRPr="0024083C">
        <w:rPr>
          <w:snapToGrid w:val="0"/>
          <w:spacing w:val="-4"/>
          <w:sz w:val="28"/>
          <w:szCs w:val="28"/>
          <w:lang w:val="ro-RO" w:eastAsia="ru-RU"/>
        </w:rPr>
        <w:t>ublicii Moldova (în continuare –</w:t>
      </w:r>
      <w:r w:rsidRPr="0024083C">
        <w:rPr>
          <w:snapToGrid w:val="0"/>
          <w:spacing w:val="-4"/>
          <w:sz w:val="28"/>
          <w:szCs w:val="28"/>
          <w:lang w:val="ro-RO" w:eastAsia="ru-RU"/>
        </w:rPr>
        <w:t xml:space="preserve"> </w:t>
      </w:r>
      <w:r w:rsidRPr="0024083C">
        <w:rPr>
          <w:i/>
          <w:snapToGrid w:val="0"/>
          <w:spacing w:val="-4"/>
          <w:sz w:val="28"/>
          <w:szCs w:val="28"/>
          <w:lang w:val="ro-RO" w:eastAsia="ru-RU"/>
        </w:rPr>
        <w:t>Concepţie</w:t>
      </w:r>
      <w:r w:rsidRPr="0024083C">
        <w:rPr>
          <w:snapToGrid w:val="0"/>
          <w:spacing w:val="-4"/>
          <w:sz w:val="28"/>
          <w:szCs w:val="28"/>
          <w:lang w:val="ro-RO" w:eastAsia="ru-RU"/>
        </w:rPr>
        <w:t xml:space="preserve">) reprezintă un sistem integrat de opinii referitoare la scopurile, sarcinile, principiile şi direcţiile de bază ale activităţii de asigurare a nivelului necesar de securitate informaţională şi de protecţie a informaţiei în Republica Moldova. </w:t>
      </w:r>
    </w:p>
    <w:p w:rsidR="009D5123" w:rsidRPr="0024083C" w:rsidRDefault="009D5123" w:rsidP="00634344">
      <w:pPr>
        <w:tabs>
          <w:tab w:val="left" w:pos="1134"/>
        </w:tabs>
        <w:rPr>
          <w:snapToGrid w:val="0"/>
          <w:sz w:val="28"/>
          <w:szCs w:val="28"/>
          <w:lang w:val="ro-RO" w:eastAsia="ru-RU"/>
        </w:rPr>
      </w:pPr>
    </w:p>
    <w:p w:rsidR="009D5123" w:rsidRPr="0024083C" w:rsidRDefault="009D5123" w:rsidP="00634344">
      <w:pPr>
        <w:numPr>
          <w:ilvl w:val="0"/>
          <w:numId w:val="4"/>
        </w:numPr>
        <w:tabs>
          <w:tab w:val="left" w:pos="1134"/>
        </w:tabs>
        <w:ind w:left="0" w:firstLine="720"/>
        <w:rPr>
          <w:snapToGrid w:val="0"/>
          <w:spacing w:val="-4"/>
          <w:sz w:val="28"/>
          <w:szCs w:val="28"/>
          <w:lang w:val="ro-RO" w:eastAsia="ru-RU"/>
        </w:rPr>
      </w:pPr>
      <w:r w:rsidRPr="0024083C">
        <w:rPr>
          <w:snapToGrid w:val="0"/>
          <w:spacing w:val="-4"/>
          <w:sz w:val="28"/>
          <w:szCs w:val="28"/>
          <w:lang w:val="ro-RO" w:eastAsia="ru-RU"/>
        </w:rPr>
        <w:lastRenderedPageBreak/>
        <w:t>Conform prezentei Concepţii, asigurarea securită</w:t>
      </w:r>
      <w:r w:rsidR="0024083C" w:rsidRPr="0024083C">
        <w:rPr>
          <w:snapToGrid w:val="0"/>
          <w:spacing w:val="-4"/>
          <w:sz w:val="28"/>
          <w:szCs w:val="28"/>
          <w:lang w:val="ro-RO" w:eastAsia="ru-RU"/>
        </w:rPr>
        <w:t>ţ</w:t>
      </w:r>
      <w:r w:rsidRPr="0024083C">
        <w:rPr>
          <w:snapToGrid w:val="0"/>
          <w:spacing w:val="-4"/>
          <w:sz w:val="28"/>
          <w:szCs w:val="28"/>
          <w:lang w:val="ro-RO" w:eastAsia="ru-RU"/>
        </w:rPr>
        <w:t>ii informaţionale şi protecţia informaţiei se consideră drept părţi componente ale sistemului naţional de securitate.</w:t>
      </w:r>
    </w:p>
    <w:p w:rsidR="00634344" w:rsidRPr="0024083C" w:rsidRDefault="00634344" w:rsidP="00634344">
      <w:pPr>
        <w:tabs>
          <w:tab w:val="left" w:pos="1134"/>
        </w:tabs>
        <w:ind w:left="720" w:firstLine="0"/>
        <w:rPr>
          <w:snapToGrid w:val="0"/>
          <w:spacing w:val="-4"/>
          <w:sz w:val="28"/>
          <w:szCs w:val="28"/>
          <w:lang w:val="ro-RO" w:eastAsia="ru-RU"/>
        </w:rPr>
      </w:pPr>
    </w:p>
    <w:p w:rsidR="009D5123" w:rsidRPr="0024083C" w:rsidRDefault="009D5123" w:rsidP="00634344">
      <w:pPr>
        <w:ind w:firstLine="0"/>
        <w:jc w:val="center"/>
        <w:rPr>
          <w:b/>
          <w:bCs/>
          <w:sz w:val="28"/>
          <w:szCs w:val="28"/>
          <w:lang w:val="ro-RO" w:eastAsia="ru-RU"/>
        </w:rPr>
      </w:pPr>
      <w:r w:rsidRPr="0024083C">
        <w:rPr>
          <w:b/>
          <w:bCs/>
          <w:sz w:val="28"/>
          <w:szCs w:val="28"/>
          <w:lang w:val="ro-RO" w:eastAsia="ru-RU"/>
        </w:rPr>
        <w:t>Capitolul II</w:t>
      </w:r>
    </w:p>
    <w:p w:rsidR="009D5123" w:rsidRPr="0024083C" w:rsidRDefault="009D5123" w:rsidP="00634344">
      <w:pPr>
        <w:ind w:firstLine="0"/>
        <w:jc w:val="center"/>
        <w:rPr>
          <w:b/>
          <w:snapToGrid w:val="0"/>
          <w:sz w:val="28"/>
          <w:szCs w:val="28"/>
          <w:lang w:val="ro-RO" w:eastAsia="ru-RU"/>
        </w:rPr>
      </w:pPr>
      <w:r w:rsidRPr="0024083C">
        <w:rPr>
          <w:b/>
          <w:snapToGrid w:val="0"/>
          <w:sz w:val="28"/>
          <w:szCs w:val="28"/>
          <w:lang w:val="ro-RO" w:eastAsia="ru-RU"/>
        </w:rPr>
        <w:t>DISPOZIŢII GENERALE</w:t>
      </w:r>
    </w:p>
    <w:p w:rsidR="009D5123" w:rsidRPr="0024083C" w:rsidRDefault="009D5123" w:rsidP="00634344">
      <w:pPr>
        <w:ind w:firstLine="0"/>
        <w:jc w:val="center"/>
        <w:rPr>
          <w:b/>
          <w:snapToGrid w:val="0"/>
          <w:sz w:val="28"/>
          <w:szCs w:val="28"/>
          <w:lang w:val="ro-RO" w:eastAsia="ru-RU"/>
        </w:rPr>
      </w:pPr>
    </w:p>
    <w:p w:rsidR="009D5123" w:rsidRPr="0024083C" w:rsidRDefault="009D5123" w:rsidP="00634344">
      <w:pPr>
        <w:ind w:firstLine="0"/>
        <w:jc w:val="center"/>
        <w:rPr>
          <w:b/>
          <w:snapToGrid w:val="0"/>
          <w:sz w:val="28"/>
          <w:szCs w:val="28"/>
          <w:lang w:val="ro-RO" w:eastAsia="ru-RU"/>
        </w:rPr>
      </w:pPr>
      <w:r w:rsidRPr="0024083C">
        <w:rPr>
          <w:b/>
          <w:snapToGrid w:val="0"/>
          <w:sz w:val="28"/>
          <w:szCs w:val="28"/>
          <w:lang w:val="ro-RO" w:eastAsia="ru-RU"/>
        </w:rPr>
        <w:t>Secţiunea 1</w:t>
      </w:r>
    </w:p>
    <w:p w:rsidR="009D5123" w:rsidRPr="0024083C" w:rsidRDefault="009D5123" w:rsidP="00634344">
      <w:pPr>
        <w:ind w:firstLine="0"/>
        <w:jc w:val="center"/>
        <w:rPr>
          <w:b/>
          <w:snapToGrid w:val="0"/>
          <w:sz w:val="28"/>
          <w:szCs w:val="28"/>
          <w:lang w:val="ro-RO" w:eastAsia="ru-RU"/>
        </w:rPr>
      </w:pPr>
      <w:r w:rsidRPr="0024083C">
        <w:rPr>
          <w:b/>
          <w:snapToGrid w:val="0"/>
          <w:sz w:val="28"/>
          <w:szCs w:val="28"/>
          <w:lang w:val="ro-RO" w:eastAsia="ru-RU"/>
        </w:rPr>
        <w:t>Noţiuni principale</w:t>
      </w:r>
    </w:p>
    <w:p w:rsidR="009D5123" w:rsidRPr="0024083C" w:rsidRDefault="009D5123" w:rsidP="00634344">
      <w:pPr>
        <w:numPr>
          <w:ilvl w:val="0"/>
          <w:numId w:val="4"/>
        </w:numPr>
        <w:tabs>
          <w:tab w:val="left" w:pos="1134"/>
        </w:tabs>
        <w:ind w:left="0" w:firstLine="720"/>
        <w:rPr>
          <w:snapToGrid w:val="0"/>
          <w:sz w:val="28"/>
          <w:szCs w:val="28"/>
          <w:lang w:val="ro-RO" w:eastAsia="ru-RU"/>
        </w:rPr>
      </w:pPr>
      <w:r w:rsidRPr="0024083C">
        <w:rPr>
          <w:snapToGrid w:val="0"/>
          <w:sz w:val="28"/>
          <w:szCs w:val="28"/>
          <w:lang w:val="ro-RO" w:eastAsia="ru-RU"/>
        </w:rPr>
        <w:t>În prezenta Concepţie se utilizează următoarele noţiuni de bază:</w:t>
      </w:r>
    </w:p>
    <w:p w:rsidR="009D5123" w:rsidRPr="0024083C" w:rsidRDefault="009D5123" w:rsidP="00634344">
      <w:pPr>
        <w:tabs>
          <w:tab w:val="left" w:pos="993"/>
        </w:tabs>
        <w:rPr>
          <w:snapToGrid w:val="0"/>
          <w:spacing w:val="-4"/>
          <w:sz w:val="28"/>
          <w:szCs w:val="28"/>
          <w:lang w:val="ro-RO" w:eastAsia="ru-RU"/>
        </w:rPr>
      </w:pPr>
      <w:r w:rsidRPr="0024083C">
        <w:rPr>
          <w:i/>
          <w:snapToGrid w:val="0"/>
          <w:spacing w:val="-4"/>
          <w:sz w:val="28"/>
          <w:szCs w:val="28"/>
          <w:lang w:val="ro-RO" w:eastAsia="ru-RU"/>
        </w:rPr>
        <w:t>ameninţare pentru securitatea informaţională</w:t>
      </w:r>
      <w:r w:rsidR="00634344" w:rsidRPr="0024083C">
        <w:rPr>
          <w:snapToGrid w:val="0"/>
          <w:spacing w:val="-4"/>
          <w:sz w:val="28"/>
          <w:szCs w:val="28"/>
          <w:lang w:val="ro-RO" w:eastAsia="ru-RU"/>
        </w:rPr>
        <w:t xml:space="preserve"> – intenţie, acţiune, inacţiune</w:t>
      </w:r>
      <w:r w:rsidRPr="0024083C">
        <w:rPr>
          <w:snapToGrid w:val="0"/>
          <w:spacing w:val="-4"/>
          <w:sz w:val="28"/>
          <w:szCs w:val="28"/>
          <w:lang w:val="ro-RO" w:eastAsia="ru-RU"/>
        </w:rPr>
        <w:t>, manifestată</w:t>
      </w:r>
      <w:r w:rsidR="00634344" w:rsidRPr="0024083C">
        <w:rPr>
          <w:snapToGrid w:val="0"/>
          <w:spacing w:val="-4"/>
          <w:sz w:val="28"/>
          <w:szCs w:val="28"/>
          <w:lang w:val="ro-RO" w:eastAsia="ru-RU"/>
        </w:rPr>
        <w:t xml:space="preserve"> real sau potenţial sau factor</w:t>
      </w:r>
      <w:r w:rsidRPr="0024083C">
        <w:rPr>
          <w:snapToGrid w:val="0"/>
          <w:spacing w:val="-4"/>
          <w:sz w:val="28"/>
          <w:szCs w:val="28"/>
          <w:lang w:val="ro-RO" w:eastAsia="ru-RU"/>
        </w:rPr>
        <w:t xml:space="preserve"> cu caracter ecologic, tehnic sau de alt gen, </w:t>
      </w:r>
      <w:r w:rsidR="00634344" w:rsidRPr="0024083C">
        <w:rPr>
          <w:snapToGrid w:val="0"/>
          <w:spacing w:val="-4"/>
          <w:sz w:val="28"/>
          <w:szCs w:val="28"/>
          <w:lang w:val="ro-RO" w:eastAsia="ru-RU"/>
        </w:rPr>
        <w:t>a căror realizare sau dezvoltare</w:t>
      </w:r>
      <w:r w:rsidRPr="0024083C">
        <w:rPr>
          <w:snapToGrid w:val="0"/>
          <w:spacing w:val="-4"/>
          <w:sz w:val="28"/>
          <w:szCs w:val="28"/>
          <w:lang w:val="ro-RO" w:eastAsia="ru-RU"/>
        </w:rPr>
        <w:t xml:space="preserve"> contravine sau poate să contravină intereselor legale de bază ale persoanei, societăţii şi statului în spaţiul informaţional;</w:t>
      </w:r>
    </w:p>
    <w:p w:rsidR="009D5123" w:rsidRPr="0024083C" w:rsidRDefault="009D5123" w:rsidP="00634344">
      <w:pPr>
        <w:tabs>
          <w:tab w:val="left" w:pos="993"/>
        </w:tabs>
        <w:rPr>
          <w:sz w:val="28"/>
          <w:szCs w:val="28"/>
          <w:lang w:val="ro-RO" w:eastAsia="ru-RU"/>
        </w:rPr>
      </w:pPr>
      <w:r w:rsidRPr="0024083C">
        <w:rPr>
          <w:i/>
          <w:snapToGrid w:val="0"/>
          <w:sz w:val="28"/>
          <w:szCs w:val="28"/>
          <w:lang w:val="ro-RO" w:eastAsia="ru-RU"/>
        </w:rPr>
        <w:t>armă informaţională</w:t>
      </w:r>
      <w:r w:rsidRPr="0024083C">
        <w:rPr>
          <w:snapToGrid w:val="0"/>
          <w:sz w:val="28"/>
          <w:szCs w:val="28"/>
          <w:lang w:val="ro-RO" w:eastAsia="ru-RU"/>
        </w:rPr>
        <w:t xml:space="preserve"> –</w:t>
      </w:r>
      <w:r w:rsidRPr="0024083C">
        <w:rPr>
          <w:sz w:val="28"/>
          <w:szCs w:val="28"/>
          <w:lang w:val="ro-RO" w:eastAsia="ru-RU"/>
        </w:rPr>
        <w:t xml:space="preserve"> tehnologie informaţională, mijloace </w:t>
      </w:r>
      <w:r w:rsidR="0024083C" w:rsidRPr="0024083C">
        <w:rPr>
          <w:sz w:val="28"/>
          <w:szCs w:val="28"/>
          <w:lang w:val="ro-RO" w:eastAsia="ru-RU"/>
        </w:rPr>
        <w:t>ş</w:t>
      </w:r>
      <w:r w:rsidRPr="0024083C">
        <w:rPr>
          <w:sz w:val="28"/>
          <w:szCs w:val="28"/>
          <w:lang w:val="ro-RO" w:eastAsia="ru-RU"/>
        </w:rPr>
        <w:t>i metode utilizate în scopul desfă</w:t>
      </w:r>
      <w:r w:rsidR="0024083C" w:rsidRPr="0024083C">
        <w:rPr>
          <w:sz w:val="28"/>
          <w:szCs w:val="28"/>
          <w:lang w:val="ro-RO" w:eastAsia="ru-RU"/>
        </w:rPr>
        <w:t>ş</w:t>
      </w:r>
      <w:r w:rsidRPr="0024083C">
        <w:rPr>
          <w:sz w:val="28"/>
          <w:szCs w:val="28"/>
          <w:lang w:val="ro-RO" w:eastAsia="ru-RU"/>
        </w:rPr>
        <w:t>urării războiului informaţional;</w:t>
      </w:r>
    </w:p>
    <w:p w:rsidR="009D5123" w:rsidRPr="0024083C" w:rsidRDefault="009D5123" w:rsidP="00634344">
      <w:pPr>
        <w:tabs>
          <w:tab w:val="left" w:pos="993"/>
        </w:tabs>
        <w:rPr>
          <w:snapToGrid w:val="0"/>
          <w:spacing w:val="-4"/>
          <w:sz w:val="28"/>
          <w:szCs w:val="28"/>
          <w:lang w:val="ro-RO" w:eastAsia="ru-RU"/>
        </w:rPr>
      </w:pPr>
      <w:r w:rsidRPr="0024083C">
        <w:rPr>
          <w:i/>
          <w:snapToGrid w:val="0"/>
          <w:spacing w:val="-4"/>
          <w:sz w:val="28"/>
          <w:szCs w:val="28"/>
          <w:lang w:val="ro-RO" w:eastAsia="ru-RU"/>
        </w:rPr>
        <w:t>interesele naţionale de bază ale Republicii Moldova în spaţiul informaţional</w:t>
      </w:r>
      <w:r w:rsidRPr="0024083C">
        <w:rPr>
          <w:snapToGrid w:val="0"/>
          <w:spacing w:val="-4"/>
          <w:sz w:val="28"/>
          <w:szCs w:val="28"/>
          <w:lang w:val="ro-RO" w:eastAsia="ru-RU"/>
        </w:rPr>
        <w:t xml:space="preserve"> – totalitatea intereselor legale de bază în domeniu ale persoanei, societăţii şi statului;</w:t>
      </w:r>
    </w:p>
    <w:p w:rsidR="009D5123" w:rsidRPr="0024083C" w:rsidRDefault="009D5123" w:rsidP="00634344">
      <w:pPr>
        <w:tabs>
          <w:tab w:val="left" w:pos="993"/>
        </w:tabs>
        <w:rPr>
          <w:snapToGrid w:val="0"/>
          <w:spacing w:val="-4"/>
          <w:sz w:val="28"/>
          <w:szCs w:val="28"/>
          <w:lang w:val="ro-RO" w:eastAsia="ru-RU"/>
        </w:rPr>
      </w:pPr>
      <w:r w:rsidRPr="0024083C">
        <w:rPr>
          <w:i/>
          <w:snapToGrid w:val="0"/>
          <w:spacing w:val="-4"/>
          <w:sz w:val="28"/>
          <w:szCs w:val="28"/>
          <w:lang w:val="ro-RO" w:eastAsia="ru-RU"/>
        </w:rPr>
        <w:t>interesele societăţii în spaţiul informaţional</w:t>
      </w:r>
      <w:r w:rsidRPr="0024083C">
        <w:rPr>
          <w:snapToGrid w:val="0"/>
          <w:spacing w:val="-4"/>
          <w:sz w:val="28"/>
          <w:szCs w:val="28"/>
          <w:lang w:val="ro-RO" w:eastAsia="ru-RU"/>
        </w:rPr>
        <w:t>– asigurarea drepturilor şi intereselor legale de bază ale persoanei, realizarea drepturilor şi libertăţilor constituţionale în domeniul informaţional, democratizare</w:t>
      </w:r>
      <w:r w:rsidR="00634344" w:rsidRPr="0024083C">
        <w:rPr>
          <w:snapToGrid w:val="0"/>
          <w:spacing w:val="-4"/>
          <w:sz w:val="28"/>
          <w:szCs w:val="28"/>
          <w:lang w:val="ro-RO" w:eastAsia="ru-RU"/>
        </w:rPr>
        <w:t>a</w:t>
      </w:r>
      <w:r w:rsidRPr="0024083C">
        <w:rPr>
          <w:snapToGrid w:val="0"/>
          <w:spacing w:val="-4"/>
          <w:sz w:val="28"/>
          <w:szCs w:val="28"/>
          <w:lang w:val="ro-RO" w:eastAsia="ru-RU"/>
        </w:rPr>
        <w:t>, atingerea şi menţinerea concilierii sociale, crearea unui stat de drept dezvoltat şi stabil din punct de vedere economic;</w:t>
      </w:r>
    </w:p>
    <w:p w:rsidR="009D5123" w:rsidRPr="0024083C" w:rsidRDefault="009D5123" w:rsidP="00634344">
      <w:pPr>
        <w:tabs>
          <w:tab w:val="left" w:pos="993"/>
        </w:tabs>
        <w:rPr>
          <w:snapToGrid w:val="0"/>
          <w:sz w:val="28"/>
          <w:szCs w:val="28"/>
          <w:lang w:val="ro-RO" w:eastAsia="ru-RU"/>
        </w:rPr>
      </w:pPr>
      <w:r w:rsidRPr="0024083C">
        <w:rPr>
          <w:i/>
          <w:snapToGrid w:val="0"/>
          <w:sz w:val="28"/>
          <w:szCs w:val="28"/>
          <w:lang w:val="ro-RO" w:eastAsia="ru-RU"/>
        </w:rPr>
        <w:lastRenderedPageBreak/>
        <w:t>interesele statului în domeniul asigurării securităţii informaţionale</w:t>
      </w:r>
      <w:r w:rsidRPr="0024083C">
        <w:rPr>
          <w:snapToGrid w:val="0"/>
          <w:sz w:val="28"/>
          <w:szCs w:val="28"/>
          <w:lang w:val="ro-RO" w:eastAsia="ru-RU"/>
        </w:rPr>
        <w:t xml:space="preserve"> – asigurarea protecţiei resurselor informaţionale, tehnologiei informaţiei, sistemelor informaţionale şi reţelelor de comunicaţii electronice, a obiectivelor naţionale esen</w:t>
      </w:r>
      <w:r w:rsidR="0024083C" w:rsidRPr="0024083C">
        <w:rPr>
          <w:snapToGrid w:val="0"/>
          <w:sz w:val="28"/>
          <w:szCs w:val="28"/>
          <w:lang w:val="ro-RO" w:eastAsia="ru-RU"/>
        </w:rPr>
        <w:t>ţ</w:t>
      </w:r>
      <w:r w:rsidRPr="0024083C">
        <w:rPr>
          <w:snapToGrid w:val="0"/>
          <w:sz w:val="28"/>
          <w:szCs w:val="28"/>
          <w:lang w:val="ro-RO" w:eastAsia="ru-RU"/>
        </w:rPr>
        <w:t>iale pentru men</w:t>
      </w:r>
      <w:r w:rsidR="0024083C" w:rsidRPr="0024083C">
        <w:rPr>
          <w:snapToGrid w:val="0"/>
          <w:sz w:val="28"/>
          <w:szCs w:val="28"/>
          <w:lang w:val="ro-RO" w:eastAsia="ru-RU"/>
        </w:rPr>
        <w:t>ţ</w:t>
      </w:r>
      <w:r w:rsidRPr="0024083C">
        <w:rPr>
          <w:snapToGrid w:val="0"/>
          <w:sz w:val="28"/>
          <w:szCs w:val="28"/>
          <w:lang w:val="ro-RO" w:eastAsia="ru-RU"/>
        </w:rPr>
        <w:t>inerea funcţiilor vitale ale statului, a spaţiului informa</w:t>
      </w:r>
      <w:r w:rsidR="0024083C" w:rsidRPr="0024083C">
        <w:rPr>
          <w:snapToGrid w:val="0"/>
          <w:sz w:val="28"/>
          <w:szCs w:val="28"/>
          <w:lang w:val="ro-RO" w:eastAsia="ru-RU"/>
        </w:rPr>
        <w:t>ţ</w:t>
      </w:r>
      <w:r w:rsidRPr="0024083C">
        <w:rPr>
          <w:snapToGrid w:val="0"/>
          <w:sz w:val="28"/>
          <w:szCs w:val="28"/>
          <w:lang w:val="ro-RO" w:eastAsia="ru-RU"/>
        </w:rPr>
        <w:t xml:space="preserve">ional al Republicii Moldova, a secretului de stat şi </w:t>
      </w:r>
      <w:r w:rsidR="00634344" w:rsidRPr="0024083C">
        <w:rPr>
          <w:snapToGrid w:val="0"/>
          <w:sz w:val="28"/>
          <w:szCs w:val="28"/>
          <w:lang w:val="ro-RO" w:eastAsia="ru-RU"/>
        </w:rPr>
        <w:t xml:space="preserve">a </w:t>
      </w:r>
      <w:r w:rsidRPr="0024083C">
        <w:rPr>
          <w:snapToGrid w:val="0"/>
          <w:sz w:val="28"/>
          <w:szCs w:val="28"/>
          <w:lang w:val="ro-RO" w:eastAsia="ru-RU"/>
        </w:rPr>
        <w:t>reţelelor de comunicaţii speciale, a secretului comercial, a datelor cu caracter personal şi a proprietăţii intelectuale, respectarea incontestabilă a legislaţiei şi ordinii publice, prevenirea, combaterea şi contracararea riscurilor şi amenin</w:t>
      </w:r>
      <w:r w:rsidR="0024083C" w:rsidRPr="0024083C">
        <w:rPr>
          <w:snapToGrid w:val="0"/>
          <w:sz w:val="28"/>
          <w:szCs w:val="28"/>
          <w:lang w:val="ro-RO" w:eastAsia="ru-RU"/>
        </w:rPr>
        <w:t>ţ</w:t>
      </w:r>
      <w:r w:rsidRPr="0024083C">
        <w:rPr>
          <w:snapToGrid w:val="0"/>
          <w:sz w:val="28"/>
          <w:szCs w:val="28"/>
          <w:lang w:val="ro-RO" w:eastAsia="ru-RU"/>
        </w:rPr>
        <w:t>ărilor ce prezintă un pericol deosebit pentru securitatea informaţională a Republicii Moldova;</w:t>
      </w:r>
    </w:p>
    <w:p w:rsidR="009D5123" w:rsidRPr="0024083C" w:rsidRDefault="009D5123" w:rsidP="00634344">
      <w:pPr>
        <w:tabs>
          <w:tab w:val="left" w:pos="993"/>
        </w:tabs>
        <w:rPr>
          <w:snapToGrid w:val="0"/>
          <w:sz w:val="28"/>
          <w:szCs w:val="28"/>
          <w:lang w:val="ro-RO" w:eastAsia="ru-RU"/>
        </w:rPr>
      </w:pPr>
      <w:r w:rsidRPr="0024083C">
        <w:rPr>
          <w:i/>
          <w:snapToGrid w:val="0"/>
          <w:sz w:val="28"/>
          <w:szCs w:val="28"/>
          <w:lang w:val="ro-RO" w:eastAsia="ru-RU"/>
        </w:rPr>
        <w:t xml:space="preserve">interesele de bază ale statului în </w:t>
      </w:r>
      <w:r w:rsidRPr="0024083C">
        <w:rPr>
          <w:i/>
          <w:snapToGrid w:val="0"/>
          <w:spacing w:val="-4"/>
          <w:sz w:val="28"/>
          <w:szCs w:val="28"/>
          <w:lang w:val="ro-RO" w:eastAsia="ru-RU"/>
        </w:rPr>
        <w:t xml:space="preserve">spaţiul </w:t>
      </w:r>
      <w:r w:rsidRPr="0024083C">
        <w:rPr>
          <w:i/>
          <w:snapToGrid w:val="0"/>
          <w:sz w:val="28"/>
          <w:szCs w:val="28"/>
          <w:lang w:val="ro-RO" w:eastAsia="ru-RU"/>
        </w:rPr>
        <w:t>informaţional</w:t>
      </w:r>
      <w:r w:rsidRPr="0024083C">
        <w:rPr>
          <w:snapToGrid w:val="0"/>
          <w:sz w:val="28"/>
          <w:szCs w:val="28"/>
          <w:lang w:val="ro-RO" w:eastAsia="ru-RU"/>
        </w:rPr>
        <w:t xml:space="preserve">– asigurarea intereselor </w:t>
      </w:r>
      <w:r w:rsidR="00634344" w:rsidRPr="0024083C">
        <w:rPr>
          <w:snapToGrid w:val="0"/>
          <w:sz w:val="28"/>
          <w:szCs w:val="28"/>
          <w:lang w:val="ro-RO" w:eastAsia="ru-RU"/>
        </w:rPr>
        <w:t xml:space="preserve">persoanei </w:t>
      </w:r>
      <w:r w:rsidRPr="0024083C">
        <w:rPr>
          <w:snapToGrid w:val="0"/>
          <w:sz w:val="28"/>
          <w:szCs w:val="28"/>
          <w:lang w:val="ro-RO" w:eastAsia="ru-RU"/>
        </w:rPr>
        <w:t xml:space="preserve">şi ale </w:t>
      </w:r>
      <w:r w:rsidR="00634344" w:rsidRPr="0024083C">
        <w:rPr>
          <w:snapToGrid w:val="0"/>
          <w:sz w:val="28"/>
          <w:szCs w:val="28"/>
          <w:lang w:val="ro-RO" w:eastAsia="ru-RU"/>
        </w:rPr>
        <w:t xml:space="preserve">societăţii </w:t>
      </w:r>
      <w:r w:rsidRPr="0024083C">
        <w:rPr>
          <w:snapToGrid w:val="0"/>
          <w:sz w:val="28"/>
          <w:szCs w:val="28"/>
          <w:lang w:val="ro-RO" w:eastAsia="ru-RU"/>
        </w:rPr>
        <w:t>în domeniul informaţional, crearea resurselor informaţionale, utilizarea tehnologiei informaţiei şi de comunicaţii electronice moderne, dezvoltarea armonioasă a infrastructurii informaţionale şi reţelelor de comunicaţii electronice în scopul consolidării regimului constituţional, asigurării suveranităţii, independenţei şi integrităţii teritoriale, stabilităţii politice şi sociale, precum şi prosperării economice a Republicii Moldova, dezvoltării unei colaborări echitabile şi reciproc avantajoase;</w:t>
      </w:r>
    </w:p>
    <w:p w:rsidR="009D5123" w:rsidRPr="0024083C" w:rsidRDefault="009D5123" w:rsidP="00634344">
      <w:pPr>
        <w:tabs>
          <w:tab w:val="left" w:pos="993"/>
        </w:tabs>
        <w:rPr>
          <w:snapToGrid w:val="0"/>
          <w:sz w:val="28"/>
          <w:szCs w:val="28"/>
          <w:lang w:val="ro-RO" w:eastAsia="ru-RU"/>
        </w:rPr>
      </w:pPr>
      <w:r w:rsidRPr="0024083C">
        <w:rPr>
          <w:i/>
          <w:snapToGrid w:val="0"/>
          <w:sz w:val="28"/>
          <w:szCs w:val="28"/>
          <w:lang w:val="ro-RO" w:eastAsia="ru-RU"/>
        </w:rPr>
        <w:t xml:space="preserve">interesele de bază ale persoanei în </w:t>
      </w:r>
      <w:r w:rsidRPr="0024083C">
        <w:rPr>
          <w:i/>
          <w:snapToGrid w:val="0"/>
          <w:spacing w:val="-4"/>
          <w:sz w:val="28"/>
          <w:szCs w:val="28"/>
          <w:lang w:val="ro-RO" w:eastAsia="ru-RU"/>
        </w:rPr>
        <w:t xml:space="preserve">spaţiul </w:t>
      </w:r>
      <w:r w:rsidRPr="0024083C">
        <w:rPr>
          <w:i/>
          <w:snapToGrid w:val="0"/>
          <w:sz w:val="28"/>
          <w:szCs w:val="28"/>
          <w:lang w:val="ro-RO" w:eastAsia="ru-RU"/>
        </w:rPr>
        <w:t>informaţional</w:t>
      </w:r>
      <w:r w:rsidRPr="0024083C">
        <w:rPr>
          <w:snapToGrid w:val="0"/>
          <w:sz w:val="28"/>
          <w:szCs w:val="28"/>
          <w:lang w:val="ro-RO" w:eastAsia="ru-RU"/>
        </w:rPr>
        <w:t xml:space="preserve"> – realizarea drepturilor constituţionale ce </w:t>
      </w:r>
      <w:r w:rsidR="0024083C" w:rsidRPr="0024083C">
        <w:rPr>
          <w:snapToGrid w:val="0"/>
          <w:sz w:val="28"/>
          <w:szCs w:val="28"/>
          <w:lang w:val="ro-RO" w:eastAsia="ru-RU"/>
        </w:rPr>
        <w:t>ţ</w:t>
      </w:r>
      <w:r w:rsidRPr="0024083C">
        <w:rPr>
          <w:snapToGrid w:val="0"/>
          <w:sz w:val="28"/>
          <w:szCs w:val="28"/>
          <w:lang w:val="ro-RO" w:eastAsia="ru-RU"/>
        </w:rPr>
        <w:t>in de crearea şi accesarea informaţiei, utilizarea acesteia pentru dezvoltarea spirituală şi intelectuală, pentru desfăşurarea activităţii neinterzise, în scopul protecţiei proprietăţii intelectuale şi a informaţiei personale, ce asigură securitatea personală;</w:t>
      </w:r>
    </w:p>
    <w:p w:rsidR="009D5123" w:rsidRPr="0024083C" w:rsidRDefault="009D5123" w:rsidP="00634344">
      <w:pPr>
        <w:rPr>
          <w:sz w:val="28"/>
          <w:szCs w:val="28"/>
          <w:lang w:val="ro-RO" w:eastAsia="ru-RU"/>
        </w:rPr>
      </w:pPr>
      <w:r w:rsidRPr="0024083C">
        <w:rPr>
          <w:i/>
          <w:sz w:val="28"/>
          <w:szCs w:val="28"/>
          <w:lang w:val="ro-RO" w:eastAsia="ru-RU"/>
        </w:rPr>
        <w:lastRenderedPageBreak/>
        <w:t>război informaţional</w:t>
      </w:r>
      <w:r w:rsidRPr="0024083C">
        <w:rPr>
          <w:sz w:val="28"/>
          <w:szCs w:val="28"/>
          <w:lang w:val="ro-RO" w:eastAsia="ru-RU"/>
        </w:rPr>
        <w:t xml:space="preserve"> - confruntare dintre două sau mai multe state în spa</w:t>
      </w:r>
      <w:r w:rsidR="0024083C" w:rsidRPr="0024083C">
        <w:rPr>
          <w:sz w:val="28"/>
          <w:szCs w:val="28"/>
          <w:lang w:val="ro-RO" w:eastAsia="ru-RU"/>
        </w:rPr>
        <w:t>ţ</w:t>
      </w:r>
      <w:r w:rsidRPr="0024083C">
        <w:rPr>
          <w:sz w:val="28"/>
          <w:szCs w:val="28"/>
          <w:lang w:val="ro-RO" w:eastAsia="ru-RU"/>
        </w:rPr>
        <w:t xml:space="preserve">iul informaţional cu scopul provocării daunelor la sistemele informaţionale şi reţelele de comunicaţii electronice, </w:t>
      </w:r>
      <w:r w:rsidR="00634344" w:rsidRPr="0024083C">
        <w:rPr>
          <w:sz w:val="28"/>
          <w:szCs w:val="28"/>
          <w:lang w:val="ro-RO" w:eastAsia="ru-RU"/>
        </w:rPr>
        <w:t xml:space="preserve">la procese </w:t>
      </w:r>
      <w:r w:rsidR="0024083C" w:rsidRPr="0024083C">
        <w:rPr>
          <w:sz w:val="28"/>
          <w:szCs w:val="28"/>
          <w:lang w:val="ro-RO" w:eastAsia="ru-RU"/>
        </w:rPr>
        <w:t>ş</w:t>
      </w:r>
      <w:r w:rsidR="00634344" w:rsidRPr="0024083C">
        <w:rPr>
          <w:sz w:val="28"/>
          <w:szCs w:val="28"/>
          <w:lang w:val="ro-RO" w:eastAsia="ru-RU"/>
        </w:rPr>
        <w:t>i resurse</w:t>
      </w:r>
      <w:r w:rsidRPr="0024083C">
        <w:rPr>
          <w:sz w:val="28"/>
          <w:szCs w:val="28"/>
          <w:lang w:val="ro-RO" w:eastAsia="ru-RU"/>
        </w:rPr>
        <w:t xml:space="preserve">, </w:t>
      </w:r>
      <w:r w:rsidR="00634344" w:rsidRPr="0024083C">
        <w:rPr>
          <w:sz w:val="28"/>
          <w:szCs w:val="28"/>
          <w:lang w:val="ro-RO" w:eastAsia="ru-RU"/>
        </w:rPr>
        <w:t xml:space="preserve">la </w:t>
      </w:r>
      <w:r w:rsidRPr="0024083C">
        <w:rPr>
          <w:sz w:val="28"/>
          <w:szCs w:val="28"/>
          <w:lang w:val="ro-RO" w:eastAsia="ru-RU"/>
        </w:rPr>
        <w:t xml:space="preserve">obiectivele naţionale de transport, comunicaţii, sistemul energetic, piaţa financiar-bancară, domeniul fiscal, vamal, investiţional, ramurile principale ale economiei şi relaţiile lor externe, </w:t>
      </w:r>
      <w:r w:rsidR="00634344" w:rsidRPr="0024083C">
        <w:rPr>
          <w:sz w:val="28"/>
          <w:szCs w:val="28"/>
          <w:lang w:val="ro-RO" w:eastAsia="ru-RU"/>
        </w:rPr>
        <w:t xml:space="preserve">la </w:t>
      </w:r>
      <w:r w:rsidRPr="0024083C">
        <w:rPr>
          <w:sz w:val="28"/>
          <w:szCs w:val="28"/>
          <w:lang w:val="ro-RO" w:eastAsia="ru-RU"/>
        </w:rPr>
        <w:t>alte obiective vitale şi de importanţă strategică pentru securitatea naţională</w:t>
      </w:r>
      <w:r w:rsidR="00634344" w:rsidRPr="0024083C">
        <w:rPr>
          <w:sz w:val="28"/>
          <w:szCs w:val="28"/>
          <w:lang w:val="ro-RO" w:eastAsia="ru-RU"/>
        </w:rPr>
        <w:t>, subminării sistemelor politic</w:t>
      </w:r>
      <w:r w:rsidRPr="0024083C">
        <w:rPr>
          <w:sz w:val="28"/>
          <w:szCs w:val="28"/>
          <w:lang w:val="ro-RO" w:eastAsia="ru-RU"/>
        </w:rPr>
        <w:t>, ec</w:t>
      </w:r>
      <w:r w:rsidR="00634344" w:rsidRPr="0024083C">
        <w:rPr>
          <w:sz w:val="28"/>
          <w:szCs w:val="28"/>
          <w:lang w:val="ro-RO" w:eastAsia="ru-RU"/>
        </w:rPr>
        <w:t xml:space="preserve">onomic </w:t>
      </w:r>
      <w:r w:rsidR="0024083C" w:rsidRPr="0024083C">
        <w:rPr>
          <w:sz w:val="28"/>
          <w:szCs w:val="28"/>
          <w:lang w:val="ro-RO" w:eastAsia="ru-RU"/>
        </w:rPr>
        <w:t>ş</w:t>
      </w:r>
      <w:r w:rsidR="00634344" w:rsidRPr="0024083C">
        <w:rPr>
          <w:sz w:val="28"/>
          <w:szCs w:val="28"/>
          <w:lang w:val="ro-RO" w:eastAsia="ru-RU"/>
        </w:rPr>
        <w:t>i social</w:t>
      </w:r>
      <w:r w:rsidRPr="0024083C">
        <w:rPr>
          <w:sz w:val="28"/>
          <w:szCs w:val="28"/>
          <w:lang w:val="ro-RO" w:eastAsia="ru-RU"/>
        </w:rPr>
        <w:t>, manipulării psiholog</w:t>
      </w:r>
      <w:r w:rsidR="00634344" w:rsidRPr="0024083C">
        <w:rPr>
          <w:sz w:val="28"/>
          <w:szCs w:val="28"/>
          <w:lang w:val="ro-RO" w:eastAsia="ru-RU"/>
        </w:rPr>
        <w:t>ice masive a popula</w:t>
      </w:r>
      <w:r w:rsidR="0024083C" w:rsidRPr="0024083C">
        <w:rPr>
          <w:sz w:val="28"/>
          <w:szCs w:val="28"/>
          <w:lang w:val="ro-RO" w:eastAsia="ru-RU"/>
        </w:rPr>
        <w:t>ţ</w:t>
      </w:r>
      <w:r w:rsidR="00634344" w:rsidRPr="0024083C">
        <w:rPr>
          <w:sz w:val="28"/>
          <w:szCs w:val="28"/>
          <w:lang w:val="ro-RO" w:eastAsia="ru-RU"/>
        </w:rPr>
        <w:t>iei pentru</w:t>
      </w:r>
      <w:r w:rsidRPr="0024083C">
        <w:rPr>
          <w:sz w:val="28"/>
          <w:szCs w:val="28"/>
          <w:lang w:val="ro-RO" w:eastAsia="ru-RU"/>
        </w:rPr>
        <w:t xml:space="preserve"> destabiliza</w:t>
      </w:r>
      <w:r w:rsidR="00634344" w:rsidRPr="0024083C">
        <w:rPr>
          <w:sz w:val="28"/>
          <w:szCs w:val="28"/>
          <w:lang w:val="ro-RO" w:eastAsia="ru-RU"/>
        </w:rPr>
        <w:t>rea societă</w:t>
      </w:r>
      <w:r w:rsidR="0024083C" w:rsidRPr="0024083C">
        <w:rPr>
          <w:sz w:val="28"/>
          <w:szCs w:val="28"/>
          <w:lang w:val="ro-RO" w:eastAsia="ru-RU"/>
        </w:rPr>
        <w:t>ţ</w:t>
      </w:r>
      <w:r w:rsidR="00634344" w:rsidRPr="0024083C">
        <w:rPr>
          <w:sz w:val="28"/>
          <w:szCs w:val="28"/>
          <w:lang w:val="ro-RO" w:eastAsia="ru-RU"/>
        </w:rPr>
        <w:t>ii</w:t>
      </w:r>
      <w:r w:rsidRPr="0024083C">
        <w:rPr>
          <w:sz w:val="28"/>
          <w:szCs w:val="28"/>
          <w:lang w:val="ro-RO" w:eastAsia="ru-RU"/>
        </w:rPr>
        <w:t xml:space="preserve"> </w:t>
      </w:r>
      <w:r w:rsidR="0024083C" w:rsidRPr="0024083C">
        <w:rPr>
          <w:sz w:val="28"/>
          <w:szCs w:val="28"/>
          <w:lang w:val="ro-RO" w:eastAsia="ru-RU"/>
        </w:rPr>
        <w:t>ş</w:t>
      </w:r>
      <w:r w:rsidRPr="0024083C">
        <w:rPr>
          <w:sz w:val="28"/>
          <w:szCs w:val="28"/>
          <w:lang w:val="ro-RO" w:eastAsia="ru-RU"/>
        </w:rPr>
        <w:t>i statul</w:t>
      </w:r>
      <w:r w:rsidR="00634344" w:rsidRPr="0024083C">
        <w:rPr>
          <w:sz w:val="28"/>
          <w:szCs w:val="28"/>
          <w:lang w:val="ro-RO" w:eastAsia="ru-RU"/>
        </w:rPr>
        <w:t>ui</w:t>
      </w:r>
      <w:r w:rsidRPr="0024083C">
        <w:rPr>
          <w:sz w:val="28"/>
          <w:szCs w:val="28"/>
          <w:lang w:val="ro-RO" w:eastAsia="ru-RU"/>
        </w:rPr>
        <w:t xml:space="preserve">, </w:t>
      </w:r>
      <w:r w:rsidR="00634344" w:rsidRPr="0024083C">
        <w:rPr>
          <w:sz w:val="28"/>
          <w:szCs w:val="28"/>
          <w:lang w:val="ro-RO" w:eastAsia="ru-RU"/>
        </w:rPr>
        <w:t>precum şi constrîngerii pentru</w:t>
      </w:r>
      <w:r w:rsidRPr="0024083C">
        <w:rPr>
          <w:sz w:val="28"/>
          <w:szCs w:val="28"/>
          <w:lang w:val="ro-RO" w:eastAsia="ru-RU"/>
        </w:rPr>
        <w:t xml:space="preserve"> lua</w:t>
      </w:r>
      <w:r w:rsidR="00634344" w:rsidRPr="0024083C">
        <w:rPr>
          <w:sz w:val="28"/>
          <w:szCs w:val="28"/>
          <w:lang w:val="ro-RO" w:eastAsia="ru-RU"/>
        </w:rPr>
        <w:t>rea unor</w:t>
      </w:r>
      <w:r w:rsidRPr="0024083C">
        <w:rPr>
          <w:sz w:val="28"/>
          <w:szCs w:val="28"/>
          <w:lang w:val="ro-RO" w:eastAsia="ru-RU"/>
        </w:rPr>
        <w:t xml:space="preserve"> decizii în interesul păr</w:t>
      </w:r>
      <w:r w:rsidR="0024083C" w:rsidRPr="0024083C">
        <w:rPr>
          <w:sz w:val="28"/>
          <w:szCs w:val="28"/>
          <w:lang w:val="ro-RO" w:eastAsia="ru-RU"/>
        </w:rPr>
        <w:t>ţ</w:t>
      </w:r>
      <w:r w:rsidRPr="0024083C">
        <w:rPr>
          <w:sz w:val="28"/>
          <w:szCs w:val="28"/>
          <w:lang w:val="ro-RO" w:eastAsia="ru-RU"/>
        </w:rPr>
        <w:t>ii adverse;</w:t>
      </w:r>
    </w:p>
    <w:p w:rsidR="009D5123" w:rsidRPr="0024083C" w:rsidRDefault="009D5123" w:rsidP="00634344">
      <w:pPr>
        <w:tabs>
          <w:tab w:val="left" w:pos="993"/>
        </w:tabs>
        <w:rPr>
          <w:snapToGrid w:val="0"/>
          <w:sz w:val="28"/>
          <w:szCs w:val="28"/>
          <w:lang w:val="ro-RO" w:eastAsia="ru-RU"/>
        </w:rPr>
      </w:pPr>
      <w:r w:rsidRPr="0024083C">
        <w:rPr>
          <w:i/>
          <w:snapToGrid w:val="0"/>
          <w:sz w:val="28"/>
          <w:szCs w:val="28"/>
          <w:lang w:val="ro-RO" w:eastAsia="ru-RU"/>
        </w:rPr>
        <w:t>securitate informaţională</w:t>
      </w:r>
      <w:r w:rsidRPr="0024083C">
        <w:rPr>
          <w:snapToGrid w:val="0"/>
          <w:sz w:val="28"/>
          <w:szCs w:val="28"/>
          <w:lang w:val="ro-RO" w:eastAsia="ru-RU"/>
        </w:rPr>
        <w:t>– stare de protecţie a persoanei, societăţii şi a statului,</w:t>
      </w:r>
      <w:r w:rsidR="00307CBA" w:rsidRPr="0024083C">
        <w:rPr>
          <w:snapToGrid w:val="0"/>
          <w:sz w:val="28"/>
          <w:szCs w:val="28"/>
          <w:lang w:val="ro-RO" w:eastAsia="ru-RU"/>
        </w:rPr>
        <w:t xml:space="preserve"> care determină capacitatea de rezisten</w:t>
      </w:r>
      <w:r w:rsidR="0024083C" w:rsidRPr="0024083C">
        <w:rPr>
          <w:snapToGrid w:val="0"/>
          <w:sz w:val="28"/>
          <w:szCs w:val="28"/>
          <w:lang w:val="ro-RO" w:eastAsia="ru-RU"/>
        </w:rPr>
        <w:t>ţ</w:t>
      </w:r>
      <w:r w:rsidR="00307CBA" w:rsidRPr="0024083C">
        <w:rPr>
          <w:snapToGrid w:val="0"/>
          <w:sz w:val="28"/>
          <w:szCs w:val="28"/>
          <w:lang w:val="ro-RO" w:eastAsia="ru-RU"/>
        </w:rPr>
        <w:t>ă</w:t>
      </w:r>
      <w:r w:rsidRPr="0024083C">
        <w:rPr>
          <w:snapToGrid w:val="0"/>
          <w:sz w:val="28"/>
          <w:szCs w:val="28"/>
          <w:lang w:val="ro-RO" w:eastAsia="ru-RU"/>
        </w:rPr>
        <w:t xml:space="preserve"> la amenin</w:t>
      </w:r>
      <w:r w:rsidR="0024083C" w:rsidRPr="0024083C">
        <w:rPr>
          <w:snapToGrid w:val="0"/>
          <w:sz w:val="28"/>
          <w:szCs w:val="28"/>
          <w:lang w:val="ro-RO" w:eastAsia="ru-RU"/>
        </w:rPr>
        <w:t>ţ</w:t>
      </w:r>
      <w:r w:rsidRPr="0024083C">
        <w:rPr>
          <w:snapToGrid w:val="0"/>
          <w:sz w:val="28"/>
          <w:szCs w:val="28"/>
          <w:lang w:val="ro-RO" w:eastAsia="ru-RU"/>
        </w:rPr>
        <w:t xml:space="preserve">ările împotriva confidenţialităţii, integrităţii şi disponibilităţii în </w:t>
      </w:r>
      <w:r w:rsidRPr="0024083C">
        <w:rPr>
          <w:snapToGrid w:val="0"/>
          <w:spacing w:val="-4"/>
          <w:sz w:val="28"/>
          <w:szCs w:val="28"/>
          <w:lang w:val="ro-RO" w:eastAsia="ru-RU"/>
        </w:rPr>
        <w:t xml:space="preserve">spaţiul </w:t>
      </w:r>
      <w:r w:rsidRPr="0024083C">
        <w:rPr>
          <w:snapToGrid w:val="0"/>
          <w:sz w:val="28"/>
          <w:szCs w:val="28"/>
          <w:lang w:val="ro-RO" w:eastAsia="ru-RU"/>
        </w:rPr>
        <w:t>informaţional;</w:t>
      </w:r>
    </w:p>
    <w:p w:rsidR="009D5123" w:rsidRPr="0024083C" w:rsidRDefault="009D5123" w:rsidP="00634344">
      <w:pPr>
        <w:tabs>
          <w:tab w:val="left" w:pos="993"/>
        </w:tabs>
        <w:rPr>
          <w:snapToGrid w:val="0"/>
          <w:spacing w:val="-4"/>
          <w:sz w:val="28"/>
          <w:szCs w:val="28"/>
          <w:lang w:val="ro-RO" w:eastAsia="ru-RU"/>
        </w:rPr>
      </w:pPr>
      <w:r w:rsidRPr="0024083C">
        <w:rPr>
          <w:i/>
          <w:snapToGrid w:val="0"/>
          <w:spacing w:val="-4"/>
          <w:sz w:val="28"/>
          <w:szCs w:val="28"/>
          <w:lang w:val="ro-RO" w:eastAsia="ru-RU"/>
        </w:rPr>
        <w:t>securitate informaţională a Republicii Moldova</w:t>
      </w:r>
      <w:r w:rsidRPr="0024083C">
        <w:rPr>
          <w:snapToGrid w:val="0"/>
          <w:spacing w:val="-4"/>
          <w:sz w:val="28"/>
          <w:szCs w:val="28"/>
          <w:lang w:val="ro-RO" w:eastAsia="ru-RU"/>
        </w:rPr>
        <w:t xml:space="preserve"> – stare de protecţie a persoanei, societăţii şi a statului, a drepturilor şi intereselor acestora în spaţiul informaţional, stipulate de Constituţie şi alte legi ale Republicii Moldova, precum şi a drepturilor </w:t>
      </w:r>
      <w:r w:rsidR="0024083C" w:rsidRPr="0024083C">
        <w:rPr>
          <w:snapToGrid w:val="0"/>
          <w:spacing w:val="-4"/>
          <w:sz w:val="28"/>
          <w:szCs w:val="28"/>
          <w:lang w:val="ro-RO" w:eastAsia="ru-RU"/>
        </w:rPr>
        <w:t>ş</w:t>
      </w:r>
      <w:r w:rsidRPr="0024083C">
        <w:rPr>
          <w:snapToGrid w:val="0"/>
          <w:spacing w:val="-4"/>
          <w:sz w:val="28"/>
          <w:szCs w:val="28"/>
          <w:lang w:val="ro-RO" w:eastAsia="ru-RU"/>
        </w:rPr>
        <w:t>i intereselor ce ţin de căutarea, crearea, recep</w:t>
      </w:r>
      <w:r w:rsidR="0024083C" w:rsidRPr="0024083C">
        <w:rPr>
          <w:snapToGrid w:val="0"/>
          <w:spacing w:val="-4"/>
          <w:sz w:val="28"/>
          <w:szCs w:val="28"/>
          <w:lang w:val="ro-RO" w:eastAsia="ru-RU"/>
        </w:rPr>
        <w:t>ţ</w:t>
      </w:r>
      <w:r w:rsidRPr="0024083C">
        <w:rPr>
          <w:snapToGrid w:val="0"/>
          <w:spacing w:val="-4"/>
          <w:sz w:val="28"/>
          <w:szCs w:val="28"/>
          <w:lang w:val="ro-RO" w:eastAsia="ru-RU"/>
        </w:rPr>
        <w:t>ionarea, expedierea, distribuirea, prelucrarea, stocarea, utilizarea şi protecţia informaţiei în spaţiul informaţional;</w:t>
      </w:r>
    </w:p>
    <w:p w:rsidR="009D5123" w:rsidRPr="0024083C" w:rsidRDefault="00307CBA" w:rsidP="00634344">
      <w:pPr>
        <w:rPr>
          <w:spacing w:val="-4"/>
          <w:sz w:val="28"/>
          <w:szCs w:val="28"/>
          <w:lang w:val="ro-RO" w:eastAsia="ru-RU"/>
        </w:rPr>
      </w:pPr>
      <w:r w:rsidRPr="0024083C">
        <w:rPr>
          <w:i/>
          <w:spacing w:val="-4"/>
          <w:sz w:val="28"/>
          <w:szCs w:val="28"/>
          <w:lang w:val="ro-RO" w:eastAsia="ru-RU"/>
        </w:rPr>
        <w:t>spa</w:t>
      </w:r>
      <w:r w:rsidR="0024083C" w:rsidRPr="0024083C">
        <w:rPr>
          <w:i/>
          <w:spacing w:val="-4"/>
          <w:sz w:val="28"/>
          <w:szCs w:val="28"/>
          <w:lang w:val="ro-RO" w:eastAsia="ru-RU"/>
        </w:rPr>
        <w:t>ţ</w:t>
      </w:r>
      <w:r w:rsidRPr="0024083C">
        <w:rPr>
          <w:i/>
          <w:spacing w:val="-4"/>
          <w:sz w:val="28"/>
          <w:szCs w:val="28"/>
          <w:lang w:val="ro-RO" w:eastAsia="ru-RU"/>
        </w:rPr>
        <w:t>iu</w:t>
      </w:r>
      <w:r w:rsidR="009D5123" w:rsidRPr="0024083C">
        <w:rPr>
          <w:i/>
          <w:spacing w:val="-4"/>
          <w:sz w:val="28"/>
          <w:szCs w:val="28"/>
          <w:lang w:val="ro-RO" w:eastAsia="ru-RU"/>
        </w:rPr>
        <w:t xml:space="preserve"> informa</w:t>
      </w:r>
      <w:r w:rsidR="0024083C" w:rsidRPr="0024083C">
        <w:rPr>
          <w:i/>
          <w:spacing w:val="-4"/>
          <w:sz w:val="28"/>
          <w:szCs w:val="28"/>
          <w:lang w:val="ro-RO" w:eastAsia="ru-RU"/>
        </w:rPr>
        <w:t>ţ</w:t>
      </w:r>
      <w:r w:rsidR="009D5123" w:rsidRPr="0024083C">
        <w:rPr>
          <w:i/>
          <w:spacing w:val="-4"/>
          <w:sz w:val="28"/>
          <w:szCs w:val="28"/>
          <w:lang w:val="ro-RO" w:eastAsia="ru-RU"/>
        </w:rPr>
        <w:t xml:space="preserve">ional </w:t>
      </w:r>
      <w:r w:rsidR="009D5123" w:rsidRPr="0024083C">
        <w:rPr>
          <w:spacing w:val="-4"/>
          <w:sz w:val="28"/>
          <w:szCs w:val="28"/>
          <w:lang w:val="ro-RO" w:eastAsia="ru-RU"/>
        </w:rPr>
        <w:t>– mediu de activitate asociat cu formarea, crearea, transformarea, transmiterea, utilizarea, stocarea informa</w:t>
      </w:r>
      <w:r w:rsidR="0024083C" w:rsidRPr="0024083C">
        <w:rPr>
          <w:spacing w:val="-4"/>
          <w:sz w:val="28"/>
          <w:szCs w:val="28"/>
          <w:lang w:val="ro-RO" w:eastAsia="ru-RU"/>
        </w:rPr>
        <w:t>ţ</w:t>
      </w:r>
      <w:r w:rsidR="009D5123" w:rsidRPr="0024083C">
        <w:rPr>
          <w:spacing w:val="-4"/>
          <w:sz w:val="28"/>
          <w:szCs w:val="28"/>
          <w:lang w:val="ro-RO" w:eastAsia="ru-RU"/>
        </w:rPr>
        <w:t xml:space="preserve">iilor, care produce efecte la nivel de conştiinţă individuală </w:t>
      </w:r>
      <w:r w:rsidR="0024083C" w:rsidRPr="0024083C">
        <w:rPr>
          <w:spacing w:val="-4"/>
          <w:sz w:val="28"/>
          <w:szCs w:val="28"/>
          <w:lang w:val="ro-RO" w:eastAsia="ru-RU"/>
        </w:rPr>
        <w:t>ş</w:t>
      </w:r>
      <w:r w:rsidR="009D5123" w:rsidRPr="0024083C">
        <w:rPr>
          <w:spacing w:val="-4"/>
          <w:sz w:val="28"/>
          <w:szCs w:val="28"/>
          <w:lang w:val="ro-RO" w:eastAsia="ru-RU"/>
        </w:rPr>
        <w:t xml:space="preserve">i socială, infrastructură </w:t>
      </w:r>
      <w:r w:rsidR="009D5123" w:rsidRPr="0024083C">
        <w:rPr>
          <w:snapToGrid w:val="0"/>
          <w:spacing w:val="-4"/>
          <w:sz w:val="28"/>
          <w:szCs w:val="28"/>
          <w:lang w:val="ro-RO" w:eastAsia="ru-RU"/>
        </w:rPr>
        <w:t xml:space="preserve">informaţională </w:t>
      </w:r>
      <w:r w:rsidR="0024083C" w:rsidRPr="0024083C">
        <w:rPr>
          <w:spacing w:val="-4"/>
          <w:sz w:val="28"/>
          <w:szCs w:val="28"/>
          <w:lang w:val="ro-RO" w:eastAsia="ru-RU"/>
        </w:rPr>
        <w:t>ş</w:t>
      </w:r>
      <w:r w:rsidR="009D5123" w:rsidRPr="0024083C">
        <w:rPr>
          <w:spacing w:val="-4"/>
          <w:sz w:val="28"/>
          <w:szCs w:val="28"/>
          <w:lang w:val="ro-RO" w:eastAsia="ru-RU"/>
        </w:rPr>
        <w:t>i informa</w:t>
      </w:r>
      <w:r w:rsidR="0024083C" w:rsidRPr="0024083C">
        <w:rPr>
          <w:spacing w:val="-4"/>
          <w:sz w:val="28"/>
          <w:szCs w:val="28"/>
          <w:lang w:val="ro-RO" w:eastAsia="ru-RU"/>
        </w:rPr>
        <w:t>ţ</w:t>
      </w:r>
      <w:r w:rsidR="009D5123" w:rsidRPr="0024083C">
        <w:rPr>
          <w:spacing w:val="-4"/>
          <w:sz w:val="28"/>
          <w:szCs w:val="28"/>
          <w:lang w:val="ro-RO" w:eastAsia="ru-RU"/>
        </w:rPr>
        <w:t>ie;</w:t>
      </w:r>
    </w:p>
    <w:p w:rsidR="009D5123" w:rsidRPr="0024083C" w:rsidRDefault="009D5123" w:rsidP="00634344">
      <w:pPr>
        <w:tabs>
          <w:tab w:val="left" w:pos="993"/>
        </w:tabs>
        <w:rPr>
          <w:snapToGrid w:val="0"/>
          <w:sz w:val="28"/>
          <w:szCs w:val="28"/>
          <w:lang w:val="ro-RO" w:eastAsia="ru-RU"/>
        </w:rPr>
      </w:pPr>
      <w:r w:rsidRPr="0024083C">
        <w:rPr>
          <w:i/>
          <w:snapToGrid w:val="0"/>
          <w:sz w:val="28"/>
          <w:szCs w:val="28"/>
          <w:lang w:val="ro-RO" w:eastAsia="ru-RU"/>
        </w:rPr>
        <w:t>politica de asigurare a securităţii informaţionale a Republicii Moldova</w:t>
      </w:r>
      <w:r w:rsidRPr="0024083C">
        <w:rPr>
          <w:snapToGrid w:val="0"/>
          <w:sz w:val="28"/>
          <w:szCs w:val="28"/>
          <w:lang w:val="ro-RO" w:eastAsia="ru-RU"/>
        </w:rPr>
        <w:t xml:space="preserve"> –</w:t>
      </w:r>
      <w:r w:rsidR="00307CBA" w:rsidRPr="0024083C">
        <w:rPr>
          <w:snapToGrid w:val="0"/>
          <w:sz w:val="28"/>
          <w:szCs w:val="28"/>
          <w:lang w:val="ro-RO" w:eastAsia="ru-RU"/>
        </w:rPr>
        <w:t xml:space="preserve">domeniu ce </w:t>
      </w:r>
      <w:r w:rsidRPr="0024083C">
        <w:rPr>
          <w:snapToGrid w:val="0"/>
          <w:sz w:val="28"/>
          <w:szCs w:val="28"/>
          <w:lang w:val="ro-RO" w:eastAsia="ru-RU"/>
        </w:rPr>
        <w:t>determină direcţiile de bază a</w:t>
      </w:r>
      <w:r w:rsidR="00307CBA" w:rsidRPr="0024083C">
        <w:rPr>
          <w:snapToGrid w:val="0"/>
          <w:sz w:val="28"/>
          <w:szCs w:val="28"/>
          <w:lang w:val="ro-RO" w:eastAsia="ru-RU"/>
        </w:rPr>
        <w:t>le</w:t>
      </w:r>
      <w:r w:rsidRPr="0024083C">
        <w:rPr>
          <w:snapToGrid w:val="0"/>
          <w:sz w:val="28"/>
          <w:szCs w:val="28"/>
          <w:lang w:val="ro-RO" w:eastAsia="ru-RU"/>
        </w:rPr>
        <w:t xml:space="preserve"> activităţii </w:t>
      </w:r>
      <w:r w:rsidRPr="0024083C">
        <w:rPr>
          <w:snapToGrid w:val="0"/>
          <w:sz w:val="28"/>
          <w:szCs w:val="28"/>
          <w:lang w:val="ro-RO" w:eastAsia="ru-RU"/>
        </w:rPr>
        <w:lastRenderedPageBreak/>
        <w:t xml:space="preserve">autorităţilor administraţiei publice, obligaţiile şi responsabilităţile acestora privind protejarea intereselor naţionale în </w:t>
      </w:r>
      <w:r w:rsidRPr="0024083C">
        <w:rPr>
          <w:snapToGrid w:val="0"/>
          <w:spacing w:val="-4"/>
          <w:sz w:val="28"/>
          <w:szCs w:val="28"/>
          <w:lang w:val="ro-RO" w:eastAsia="ru-RU"/>
        </w:rPr>
        <w:t xml:space="preserve">spaţiul </w:t>
      </w:r>
      <w:r w:rsidRPr="0024083C">
        <w:rPr>
          <w:snapToGrid w:val="0"/>
          <w:sz w:val="28"/>
          <w:szCs w:val="28"/>
          <w:lang w:val="ro-RO" w:eastAsia="ru-RU"/>
        </w:rPr>
        <w:t>informaţional, în limitele competenţelor şi direcţiilor de activitate</w:t>
      </w:r>
      <w:r w:rsidR="00307CBA" w:rsidRPr="0024083C">
        <w:rPr>
          <w:snapToGrid w:val="0"/>
          <w:sz w:val="28"/>
          <w:szCs w:val="28"/>
          <w:lang w:val="ro-RO" w:eastAsia="ru-RU"/>
        </w:rPr>
        <w:t>,</w:t>
      </w:r>
      <w:r w:rsidRPr="0024083C">
        <w:rPr>
          <w:snapToGrid w:val="0"/>
          <w:sz w:val="28"/>
          <w:szCs w:val="28"/>
          <w:lang w:val="ro-RO" w:eastAsia="ru-RU"/>
        </w:rPr>
        <w:t xml:space="preserve"> şi se bazează pe respectarea echilibrului</w:t>
      </w:r>
      <w:r w:rsidR="00307CBA" w:rsidRPr="0024083C">
        <w:rPr>
          <w:snapToGrid w:val="0"/>
          <w:sz w:val="28"/>
          <w:szCs w:val="28"/>
          <w:lang w:val="ro-RO" w:eastAsia="ru-RU"/>
        </w:rPr>
        <w:t xml:space="preserve"> dintre interesele persoanei, societăţii şi</w:t>
      </w:r>
      <w:r w:rsidRPr="0024083C">
        <w:rPr>
          <w:snapToGrid w:val="0"/>
          <w:sz w:val="28"/>
          <w:szCs w:val="28"/>
          <w:lang w:val="ro-RO" w:eastAsia="ru-RU"/>
        </w:rPr>
        <w:t xml:space="preserve"> statului în domeniul informaţional.</w:t>
      </w:r>
    </w:p>
    <w:p w:rsidR="004C5AF7" w:rsidRPr="0024083C" w:rsidRDefault="004C5AF7" w:rsidP="00634344">
      <w:pPr>
        <w:tabs>
          <w:tab w:val="left" w:pos="993"/>
        </w:tabs>
        <w:rPr>
          <w:snapToGrid w:val="0"/>
          <w:sz w:val="28"/>
          <w:szCs w:val="28"/>
          <w:lang w:val="ro-RO" w:eastAsia="ru-RU"/>
        </w:rPr>
      </w:pPr>
    </w:p>
    <w:p w:rsidR="009D5123" w:rsidRPr="0024083C" w:rsidRDefault="009D5123" w:rsidP="00307CBA">
      <w:pPr>
        <w:ind w:firstLine="0"/>
        <w:jc w:val="center"/>
        <w:rPr>
          <w:b/>
          <w:bCs/>
          <w:sz w:val="28"/>
          <w:szCs w:val="28"/>
          <w:lang w:val="ro-RO" w:eastAsia="ru-RU"/>
        </w:rPr>
      </w:pPr>
      <w:r w:rsidRPr="0024083C">
        <w:rPr>
          <w:b/>
          <w:bCs/>
          <w:sz w:val="28"/>
          <w:szCs w:val="28"/>
          <w:lang w:val="ro-RO" w:eastAsia="ru-RU"/>
        </w:rPr>
        <w:t xml:space="preserve">Secţiunea </w:t>
      </w:r>
      <w:r w:rsidR="00307CBA" w:rsidRPr="0024083C">
        <w:rPr>
          <w:b/>
          <w:bCs/>
          <w:sz w:val="28"/>
          <w:szCs w:val="28"/>
          <w:lang w:val="ro-RO" w:eastAsia="ru-RU"/>
        </w:rPr>
        <w:t xml:space="preserve">a </w:t>
      </w:r>
      <w:r w:rsidRPr="0024083C">
        <w:rPr>
          <w:b/>
          <w:bCs/>
          <w:sz w:val="28"/>
          <w:szCs w:val="28"/>
          <w:lang w:val="ro-RO" w:eastAsia="ru-RU"/>
        </w:rPr>
        <w:t>2</w:t>
      </w:r>
      <w:r w:rsidR="00307CBA" w:rsidRPr="0024083C">
        <w:rPr>
          <w:b/>
          <w:bCs/>
          <w:sz w:val="28"/>
          <w:szCs w:val="28"/>
          <w:lang w:val="ro-RO" w:eastAsia="ru-RU"/>
        </w:rPr>
        <w:t>-a</w:t>
      </w:r>
    </w:p>
    <w:p w:rsidR="009D5123" w:rsidRPr="0024083C" w:rsidRDefault="009D5123" w:rsidP="00307CBA">
      <w:pPr>
        <w:ind w:firstLine="0"/>
        <w:jc w:val="center"/>
        <w:rPr>
          <w:b/>
          <w:snapToGrid w:val="0"/>
          <w:sz w:val="28"/>
          <w:szCs w:val="28"/>
          <w:lang w:val="ro-RO" w:eastAsia="ru-RU"/>
        </w:rPr>
      </w:pPr>
      <w:r w:rsidRPr="0024083C">
        <w:rPr>
          <w:b/>
          <w:sz w:val="28"/>
          <w:szCs w:val="28"/>
          <w:lang w:val="ro-RO" w:eastAsia="ru-RU"/>
        </w:rPr>
        <w:t>Scopul şi obiectivul Concepţiei</w:t>
      </w:r>
    </w:p>
    <w:p w:rsidR="009D5123" w:rsidRPr="0024083C" w:rsidRDefault="009D5123" w:rsidP="00634344">
      <w:pPr>
        <w:numPr>
          <w:ilvl w:val="0"/>
          <w:numId w:val="4"/>
        </w:numPr>
        <w:tabs>
          <w:tab w:val="left" w:pos="1134"/>
        </w:tabs>
        <w:ind w:left="0" w:firstLine="720"/>
        <w:rPr>
          <w:snapToGrid w:val="0"/>
          <w:spacing w:val="-4"/>
          <w:sz w:val="28"/>
          <w:szCs w:val="28"/>
          <w:lang w:val="ro-RO" w:eastAsia="ru-RU"/>
        </w:rPr>
      </w:pPr>
      <w:r w:rsidRPr="0024083C">
        <w:rPr>
          <w:snapToGrid w:val="0"/>
          <w:spacing w:val="-4"/>
          <w:sz w:val="28"/>
          <w:szCs w:val="28"/>
          <w:lang w:val="ro-RO" w:eastAsia="ru-RU"/>
        </w:rPr>
        <w:t>Concepţia serveşte drept bază pentru elaborarea legisla</w:t>
      </w:r>
      <w:r w:rsidR="0024083C" w:rsidRPr="0024083C">
        <w:rPr>
          <w:snapToGrid w:val="0"/>
          <w:spacing w:val="-4"/>
          <w:sz w:val="28"/>
          <w:szCs w:val="28"/>
          <w:lang w:val="ro-RO" w:eastAsia="ru-RU"/>
        </w:rPr>
        <w:t>ţ</w:t>
      </w:r>
      <w:r w:rsidRPr="0024083C">
        <w:rPr>
          <w:snapToGrid w:val="0"/>
          <w:spacing w:val="-4"/>
          <w:sz w:val="28"/>
          <w:szCs w:val="28"/>
          <w:lang w:val="ro-RO" w:eastAsia="ru-RU"/>
        </w:rPr>
        <w:t>iei</w:t>
      </w:r>
      <w:r w:rsidR="00307CBA" w:rsidRPr="0024083C">
        <w:rPr>
          <w:snapToGrid w:val="0"/>
          <w:spacing w:val="-4"/>
          <w:sz w:val="28"/>
          <w:szCs w:val="28"/>
          <w:lang w:val="ro-RO" w:eastAsia="ru-RU"/>
        </w:rPr>
        <w:t>, inclusiv a politicii de stat</w:t>
      </w:r>
      <w:r w:rsidRPr="0024083C">
        <w:rPr>
          <w:snapToGrid w:val="0"/>
          <w:spacing w:val="-4"/>
          <w:sz w:val="28"/>
          <w:szCs w:val="28"/>
          <w:lang w:val="ro-RO" w:eastAsia="ru-RU"/>
        </w:rPr>
        <w:t xml:space="preserve"> în domeniul asigurării securităţii informaţionale, pentru asigurarea coordonării </w:t>
      </w:r>
      <w:r w:rsidR="0024083C" w:rsidRPr="0024083C">
        <w:rPr>
          <w:snapToGrid w:val="0"/>
          <w:spacing w:val="-4"/>
          <w:sz w:val="28"/>
          <w:szCs w:val="28"/>
          <w:lang w:val="ro-RO" w:eastAsia="ru-RU"/>
        </w:rPr>
        <w:t>ş</w:t>
      </w:r>
      <w:r w:rsidRPr="0024083C">
        <w:rPr>
          <w:snapToGrid w:val="0"/>
          <w:spacing w:val="-4"/>
          <w:sz w:val="28"/>
          <w:szCs w:val="28"/>
          <w:lang w:val="ro-RO" w:eastAsia="ru-RU"/>
        </w:rPr>
        <w:t>i sporirii nivelului de eficien</w:t>
      </w:r>
      <w:r w:rsidR="0024083C" w:rsidRPr="0024083C">
        <w:rPr>
          <w:snapToGrid w:val="0"/>
          <w:spacing w:val="-4"/>
          <w:sz w:val="28"/>
          <w:szCs w:val="28"/>
          <w:lang w:val="ro-RO" w:eastAsia="ru-RU"/>
        </w:rPr>
        <w:t>ţ</w:t>
      </w:r>
      <w:r w:rsidRPr="0024083C">
        <w:rPr>
          <w:snapToGrid w:val="0"/>
          <w:spacing w:val="-4"/>
          <w:sz w:val="28"/>
          <w:szCs w:val="28"/>
          <w:lang w:val="ro-RO" w:eastAsia="ru-RU"/>
        </w:rPr>
        <w:t xml:space="preserve">ă a activităţii autorităţilor administraţiei publice şi a altor organizaţii din sectorul public </w:t>
      </w:r>
      <w:r w:rsidR="0024083C" w:rsidRPr="0024083C">
        <w:rPr>
          <w:snapToGrid w:val="0"/>
          <w:spacing w:val="-4"/>
          <w:sz w:val="28"/>
          <w:szCs w:val="28"/>
          <w:lang w:val="ro-RO" w:eastAsia="ru-RU"/>
        </w:rPr>
        <w:t>ş</w:t>
      </w:r>
      <w:r w:rsidRPr="0024083C">
        <w:rPr>
          <w:snapToGrid w:val="0"/>
          <w:spacing w:val="-4"/>
          <w:sz w:val="28"/>
          <w:szCs w:val="28"/>
          <w:lang w:val="ro-RO" w:eastAsia="ru-RU"/>
        </w:rPr>
        <w:t>i privat, pentru elaborarea programelor speciale de asigurare a securităţii informaţionale, precum şi pentru crearea unui sistem unic de protecţie a in</w:t>
      </w:r>
      <w:r w:rsidR="0054272E" w:rsidRPr="0024083C">
        <w:rPr>
          <w:snapToGrid w:val="0"/>
          <w:spacing w:val="-4"/>
          <w:sz w:val="28"/>
          <w:szCs w:val="28"/>
          <w:lang w:val="ro-RO" w:eastAsia="ru-RU"/>
        </w:rPr>
        <w:t>formaţiei ce întruneşte măsuri</w:t>
      </w:r>
      <w:r w:rsidRPr="0024083C">
        <w:rPr>
          <w:snapToGrid w:val="0"/>
          <w:spacing w:val="-4"/>
          <w:sz w:val="28"/>
          <w:szCs w:val="28"/>
          <w:lang w:val="ro-RO" w:eastAsia="ru-RU"/>
        </w:rPr>
        <w:t xml:space="preserve"> legale, organizatorice, tehnice, tehnologice şi fizice de protecţie.</w:t>
      </w:r>
    </w:p>
    <w:p w:rsidR="009D5123" w:rsidRPr="0024083C" w:rsidRDefault="009D5123" w:rsidP="00634344">
      <w:pPr>
        <w:tabs>
          <w:tab w:val="left" w:pos="1134"/>
        </w:tabs>
        <w:rPr>
          <w:snapToGrid w:val="0"/>
          <w:spacing w:val="-4"/>
          <w:sz w:val="28"/>
          <w:szCs w:val="28"/>
          <w:lang w:val="ro-RO" w:eastAsia="ru-RU"/>
        </w:rPr>
      </w:pPr>
    </w:p>
    <w:p w:rsidR="009D5123" w:rsidRPr="0024083C" w:rsidRDefault="009D5123" w:rsidP="00634344">
      <w:pPr>
        <w:numPr>
          <w:ilvl w:val="0"/>
          <w:numId w:val="4"/>
        </w:numPr>
        <w:tabs>
          <w:tab w:val="left" w:pos="1134"/>
        </w:tabs>
        <w:ind w:left="0" w:firstLine="720"/>
        <w:rPr>
          <w:sz w:val="28"/>
          <w:szCs w:val="28"/>
          <w:lang w:val="ro-RO" w:eastAsia="ru-RU"/>
        </w:rPr>
      </w:pPr>
      <w:r w:rsidRPr="0024083C">
        <w:rPr>
          <w:sz w:val="28"/>
          <w:szCs w:val="28"/>
          <w:lang w:val="ro-RO" w:eastAsia="ru-RU"/>
        </w:rPr>
        <w:t xml:space="preserve">Concepţia are drept scopuri principale crearea sistemului </w:t>
      </w:r>
      <w:r w:rsidRPr="0024083C">
        <w:rPr>
          <w:snapToGrid w:val="0"/>
          <w:sz w:val="28"/>
          <w:szCs w:val="28"/>
          <w:lang w:val="ro-RO" w:eastAsia="ru-RU"/>
        </w:rPr>
        <w:t>de asigurare a securităţii informaţionale</w:t>
      </w:r>
      <w:r w:rsidRPr="0024083C">
        <w:rPr>
          <w:sz w:val="28"/>
          <w:szCs w:val="28"/>
          <w:lang w:val="ro-RO" w:eastAsia="ru-RU"/>
        </w:rPr>
        <w:t xml:space="preserve"> în Republica Moldova, sporirea nivelului de securitate informaţională a statului în ansamblu şi perfecţionarea în continuare a cadrului legislativ privind securitatea informaţională, fundamentată de prevederile Constituţiei, Concepţiei securităţii naţionale şi Strategiei de securitate naţională. Concepţia determină scopurile, principiile şi sarcinile de activitate a organelor administraţiei publice în asigurarea securităţii informaţionale, componentele de bază ale securităţii informaţionale, ameninţări</w:t>
      </w:r>
      <w:r w:rsidR="0054272E" w:rsidRPr="0024083C">
        <w:rPr>
          <w:sz w:val="28"/>
          <w:szCs w:val="28"/>
          <w:lang w:val="ro-RO" w:eastAsia="ru-RU"/>
        </w:rPr>
        <w:t>le</w:t>
      </w:r>
      <w:r w:rsidRPr="0024083C">
        <w:rPr>
          <w:sz w:val="28"/>
          <w:szCs w:val="28"/>
          <w:lang w:val="ro-RO" w:eastAsia="ru-RU"/>
        </w:rPr>
        <w:t xml:space="preserve"> principale şi metodele de prevenire a acestora.</w:t>
      </w:r>
    </w:p>
    <w:p w:rsidR="009D5123" w:rsidRPr="0024083C" w:rsidRDefault="009D5123" w:rsidP="00634344">
      <w:pPr>
        <w:rPr>
          <w:b/>
          <w:bCs/>
          <w:sz w:val="28"/>
          <w:szCs w:val="28"/>
          <w:lang w:val="ro-RO" w:eastAsia="ru-RU"/>
        </w:rPr>
      </w:pPr>
    </w:p>
    <w:p w:rsidR="009D5123" w:rsidRPr="0024083C" w:rsidRDefault="009D5123" w:rsidP="0054272E">
      <w:pPr>
        <w:ind w:firstLine="0"/>
        <w:jc w:val="center"/>
        <w:rPr>
          <w:b/>
          <w:bCs/>
          <w:sz w:val="28"/>
          <w:szCs w:val="28"/>
          <w:lang w:val="ro-RO" w:eastAsia="ru-RU"/>
        </w:rPr>
      </w:pPr>
      <w:r w:rsidRPr="0024083C">
        <w:rPr>
          <w:b/>
          <w:bCs/>
          <w:sz w:val="28"/>
          <w:szCs w:val="28"/>
          <w:lang w:val="ro-RO" w:eastAsia="ru-RU"/>
        </w:rPr>
        <w:t>Capitolul III</w:t>
      </w:r>
    </w:p>
    <w:p w:rsidR="004C5AF7" w:rsidRPr="0024083C" w:rsidRDefault="009D5123" w:rsidP="0054272E">
      <w:pPr>
        <w:ind w:firstLine="0"/>
        <w:jc w:val="center"/>
        <w:rPr>
          <w:b/>
          <w:sz w:val="28"/>
          <w:szCs w:val="28"/>
          <w:lang w:val="ro-RO" w:eastAsia="ru-RU"/>
        </w:rPr>
      </w:pPr>
      <w:r w:rsidRPr="0024083C">
        <w:rPr>
          <w:b/>
          <w:sz w:val="28"/>
          <w:szCs w:val="28"/>
          <w:lang w:val="ro-RO" w:eastAsia="ru-RU"/>
        </w:rPr>
        <w:t xml:space="preserve">DOCUMENTE DE POLITICI ŞI ACTE </w:t>
      </w:r>
    </w:p>
    <w:p w:rsidR="009D5123" w:rsidRPr="0024083C" w:rsidRDefault="009D5123" w:rsidP="0054272E">
      <w:pPr>
        <w:ind w:firstLine="0"/>
        <w:jc w:val="center"/>
        <w:rPr>
          <w:b/>
          <w:sz w:val="28"/>
          <w:szCs w:val="28"/>
          <w:lang w:val="ro-RO" w:eastAsia="ru-RU"/>
        </w:rPr>
      </w:pPr>
      <w:r w:rsidRPr="0024083C">
        <w:rPr>
          <w:b/>
          <w:sz w:val="28"/>
          <w:szCs w:val="28"/>
          <w:lang w:val="ro-RO" w:eastAsia="ru-RU"/>
        </w:rPr>
        <w:t>NORMATIVE RELEVANTE</w:t>
      </w:r>
    </w:p>
    <w:p w:rsidR="009D5123" w:rsidRPr="0024083C" w:rsidRDefault="009D5123" w:rsidP="0054272E">
      <w:pPr>
        <w:ind w:firstLine="0"/>
        <w:jc w:val="center"/>
        <w:rPr>
          <w:b/>
          <w:snapToGrid w:val="0"/>
          <w:sz w:val="28"/>
          <w:szCs w:val="28"/>
          <w:lang w:val="ro-RO" w:eastAsia="ru-RU"/>
        </w:rPr>
      </w:pPr>
      <w:bookmarkStart w:id="0" w:name="bookmark1"/>
    </w:p>
    <w:p w:rsidR="009D5123" w:rsidRPr="0024083C" w:rsidRDefault="009D5123" w:rsidP="0054272E">
      <w:pPr>
        <w:ind w:firstLine="0"/>
        <w:jc w:val="center"/>
        <w:rPr>
          <w:b/>
          <w:snapToGrid w:val="0"/>
          <w:sz w:val="28"/>
          <w:szCs w:val="28"/>
          <w:lang w:val="ro-RO" w:eastAsia="ru-RU"/>
        </w:rPr>
      </w:pPr>
      <w:r w:rsidRPr="0024083C">
        <w:rPr>
          <w:b/>
          <w:snapToGrid w:val="0"/>
          <w:sz w:val="28"/>
          <w:szCs w:val="28"/>
          <w:lang w:val="ro-RO" w:eastAsia="ru-RU"/>
        </w:rPr>
        <w:t>Secţiunea 1</w:t>
      </w:r>
    </w:p>
    <w:p w:rsidR="009D5123" w:rsidRPr="0024083C" w:rsidRDefault="009D5123" w:rsidP="0054272E">
      <w:pPr>
        <w:ind w:firstLine="0"/>
        <w:jc w:val="center"/>
        <w:rPr>
          <w:b/>
          <w:snapToGrid w:val="0"/>
          <w:sz w:val="28"/>
          <w:szCs w:val="28"/>
          <w:lang w:val="ro-RO" w:eastAsia="ru-RU"/>
        </w:rPr>
      </w:pPr>
      <w:r w:rsidRPr="0024083C">
        <w:rPr>
          <w:b/>
          <w:sz w:val="28"/>
          <w:szCs w:val="28"/>
          <w:lang w:val="ro-RO" w:eastAsia="ru-RU"/>
        </w:rPr>
        <w:t xml:space="preserve">Cadrul normativ </w:t>
      </w:r>
      <w:r w:rsidRPr="0024083C">
        <w:rPr>
          <w:b/>
          <w:snapToGrid w:val="0"/>
          <w:sz w:val="28"/>
          <w:szCs w:val="28"/>
          <w:lang w:val="ro-RO" w:eastAsia="ru-RU"/>
        </w:rPr>
        <w:t>în vigoare</w:t>
      </w:r>
      <w:bookmarkEnd w:id="0"/>
    </w:p>
    <w:p w:rsidR="009D5123" w:rsidRPr="0024083C" w:rsidRDefault="009D5123" w:rsidP="00634344">
      <w:pPr>
        <w:numPr>
          <w:ilvl w:val="0"/>
          <w:numId w:val="4"/>
        </w:numPr>
        <w:tabs>
          <w:tab w:val="left" w:pos="1134"/>
        </w:tabs>
        <w:ind w:left="0" w:firstLine="720"/>
        <w:rPr>
          <w:spacing w:val="-4"/>
          <w:sz w:val="28"/>
          <w:szCs w:val="28"/>
          <w:lang w:eastAsia="ru-RU"/>
        </w:rPr>
      </w:pPr>
      <w:r w:rsidRPr="0024083C">
        <w:rPr>
          <w:spacing w:val="-4"/>
          <w:sz w:val="28"/>
          <w:szCs w:val="28"/>
          <w:lang w:val="ro-RO" w:eastAsia="ru-RU"/>
        </w:rPr>
        <w:t xml:space="preserve">Cadrul normativ pentru adoptarea </w:t>
      </w:r>
      <w:r w:rsidRPr="0024083C">
        <w:rPr>
          <w:snapToGrid w:val="0"/>
          <w:spacing w:val="-4"/>
          <w:sz w:val="28"/>
          <w:szCs w:val="28"/>
          <w:lang w:val="ro-RO" w:eastAsia="ru-RU"/>
        </w:rPr>
        <w:t xml:space="preserve">Concepţiei </w:t>
      </w:r>
      <w:r w:rsidRPr="0024083C">
        <w:rPr>
          <w:spacing w:val="-4"/>
          <w:sz w:val="28"/>
          <w:szCs w:val="28"/>
          <w:lang w:val="ro-RO" w:eastAsia="ru-RU"/>
        </w:rPr>
        <w:t>se bazează pe legislaţia naţională în vigoare şi este reglementată de următoarele acte legislative şi normative:</w:t>
      </w:r>
    </w:p>
    <w:p w:rsidR="009D5123" w:rsidRPr="0024083C" w:rsidRDefault="009D5123" w:rsidP="00634344">
      <w:pPr>
        <w:numPr>
          <w:ilvl w:val="0"/>
          <w:numId w:val="3"/>
        </w:numPr>
        <w:tabs>
          <w:tab w:val="left" w:pos="657"/>
          <w:tab w:val="left" w:pos="1134"/>
        </w:tabs>
        <w:ind w:left="0" w:firstLine="720"/>
        <w:rPr>
          <w:rFonts w:eastAsia="Calibri"/>
          <w:sz w:val="28"/>
          <w:szCs w:val="28"/>
          <w:lang w:val="ro-RO"/>
        </w:rPr>
      </w:pPr>
      <w:r w:rsidRPr="0024083C">
        <w:rPr>
          <w:rFonts w:eastAsia="Calibri"/>
          <w:sz w:val="28"/>
          <w:szCs w:val="28"/>
          <w:lang w:val="ro-RO"/>
        </w:rPr>
        <w:t>Constituţia Republicii Moldova;</w:t>
      </w:r>
    </w:p>
    <w:p w:rsidR="009D5123" w:rsidRPr="0024083C" w:rsidRDefault="009D5123" w:rsidP="00634344">
      <w:pPr>
        <w:numPr>
          <w:ilvl w:val="0"/>
          <w:numId w:val="3"/>
        </w:numPr>
        <w:tabs>
          <w:tab w:val="left" w:pos="652"/>
          <w:tab w:val="left" w:pos="1134"/>
        </w:tabs>
        <w:ind w:left="0" w:firstLine="720"/>
        <w:rPr>
          <w:rFonts w:eastAsia="Calibri"/>
          <w:sz w:val="28"/>
          <w:szCs w:val="28"/>
          <w:lang w:val="ro-RO"/>
        </w:rPr>
      </w:pPr>
      <w:r w:rsidRPr="0024083C">
        <w:rPr>
          <w:rFonts w:eastAsia="Calibri"/>
          <w:sz w:val="28"/>
          <w:szCs w:val="28"/>
          <w:lang w:val="ro-RO"/>
        </w:rPr>
        <w:t>Decretul Preşedintelui Republicii Moldova nr.1743 din 19 martie 2004 privind edificarea societăţii informaţionale în Republica Moldova;</w:t>
      </w:r>
    </w:p>
    <w:p w:rsidR="009D5123" w:rsidRPr="0024083C" w:rsidRDefault="009D5123" w:rsidP="00634344">
      <w:pPr>
        <w:numPr>
          <w:ilvl w:val="0"/>
          <w:numId w:val="3"/>
        </w:numPr>
        <w:tabs>
          <w:tab w:val="left" w:pos="652"/>
          <w:tab w:val="left" w:pos="1134"/>
        </w:tabs>
        <w:ind w:left="0" w:firstLine="720"/>
        <w:rPr>
          <w:rFonts w:eastAsia="Calibri"/>
          <w:sz w:val="28"/>
          <w:szCs w:val="28"/>
          <w:lang w:val="ro-RO"/>
        </w:rPr>
      </w:pPr>
      <w:r w:rsidRPr="0024083C">
        <w:rPr>
          <w:rFonts w:eastAsia="Calibri"/>
          <w:sz w:val="28"/>
          <w:szCs w:val="28"/>
          <w:lang w:val="ro-RO"/>
        </w:rPr>
        <w:t>Legea nr.112-XVI din 22 mai 2008 pentru aprobarea Concepţiei securităţii naţionale a Republicii Moldova;</w:t>
      </w:r>
    </w:p>
    <w:p w:rsidR="009D5123" w:rsidRPr="0024083C" w:rsidRDefault="009D5123" w:rsidP="00634344">
      <w:pPr>
        <w:numPr>
          <w:ilvl w:val="0"/>
          <w:numId w:val="3"/>
        </w:numPr>
        <w:tabs>
          <w:tab w:val="left" w:pos="652"/>
          <w:tab w:val="left" w:pos="1134"/>
        </w:tabs>
        <w:ind w:left="0" w:firstLine="720"/>
        <w:rPr>
          <w:rFonts w:eastAsia="Calibri"/>
          <w:spacing w:val="-4"/>
          <w:sz w:val="28"/>
          <w:szCs w:val="28"/>
          <w:lang w:val="ro-RO"/>
        </w:rPr>
      </w:pPr>
      <w:r w:rsidRPr="0024083C">
        <w:rPr>
          <w:rFonts w:eastAsia="Calibri"/>
          <w:spacing w:val="-4"/>
          <w:sz w:val="28"/>
          <w:szCs w:val="28"/>
          <w:lang w:val="ro-RO"/>
        </w:rPr>
        <w:t>Legea nr. 619-XIII din 31 octombrie 1995 privind organele securităţii statului;</w:t>
      </w:r>
    </w:p>
    <w:p w:rsidR="009D5123" w:rsidRPr="0024083C" w:rsidRDefault="009D5123" w:rsidP="00634344">
      <w:pPr>
        <w:numPr>
          <w:ilvl w:val="0"/>
          <w:numId w:val="3"/>
        </w:numPr>
        <w:tabs>
          <w:tab w:val="left" w:pos="652"/>
          <w:tab w:val="left" w:pos="1134"/>
        </w:tabs>
        <w:ind w:left="0" w:firstLine="720"/>
        <w:rPr>
          <w:rFonts w:eastAsia="Calibri"/>
          <w:sz w:val="28"/>
          <w:szCs w:val="28"/>
          <w:lang w:val="ro-RO"/>
        </w:rPr>
      </w:pPr>
      <w:r w:rsidRPr="0024083C">
        <w:rPr>
          <w:rFonts w:eastAsia="Calibri"/>
          <w:sz w:val="28"/>
          <w:szCs w:val="28"/>
          <w:lang w:val="ro-RO"/>
        </w:rPr>
        <w:t>Legea nr. 1069-XIV din 22 iunie 2000 cu privire la informatică;</w:t>
      </w:r>
    </w:p>
    <w:p w:rsidR="009D5123" w:rsidRPr="0024083C" w:rsidRDefault="009D5123" w:rsidP="00634344">
      <w:pPr>
        <w:numPr>
          <w:ilvl w:val="0"/>
          <w:numId w:val="3"/>
        </w:numPr>
        <w:tabs>
          <w:tab w:val="left" w:pos="652"/>
          <w:tab w:val="left" w:pos="1134"/>
        </w:tabs>
        <w:ind w:left="0" w:firstLine="720"/>
        <w:rPr>
          <w:rFonts w:eastAsia="Calibri"/>
          <w:sz w:val="28"/>
          <w:szCs w:val="28"/>
          <w:lang w:val="ro-RO"/>
        </w:rPr>
      </w:pPr>
      <w:r w:rsidRPr="0024083C">
        <w:rPr>
          <w:rFonts w:eastAsia="Calibri"/>
          <w:sz w:val="28"/>
          <w:szCs w:val="28"/>
          <w:lang w:val="ro-RO"/>
        </w:rPr>
        <w:t>Legea nr. 467-XV din 21 noiembrie 2003 cu privire la informatizare şi la resursele informaţionale de stat;</w:t>
      </w:r>
    </w:p>
    <w:p w:rsidR="009D5123" w:rsidRPr="0024083C" w:rsidRDefault="009D5123" w:rsidP="00634344">
      <w:pPr>
        <w:numPr>
          <w:ilvl w:val="0"/>
          <w:numId w:val="3"/>
        </w:numPr>
        <w:tabs>
          <w:tab w:val="left" w:pos="657"/>
          <w:tab w:val="left" w:pos="1134"/>
        </w:tabs>
        <w:ind w:left="0" w:firstLine="720"/>
        <w:rPr>
          <w:rFonts w:eastAsia="Calibri"/>
          <w:sz w:val="28"/>
          <w:szCs w:val="28"/>
          <w:lang w:val="ro-RO"/>
        </w:rPr>
      </w:pPr>
      <w:r w:rsidRPr="0024083C">
        <w:rPr>
          <w:rFonts w:eastAsia="Calibri"/>
          <w:sz w:val="28"/>
          <w:szCs w:val="28"/>
          <w:lang w:val="ro-RO"/>
        </w:rPr>
        <w:t>Legea comunicaţiilor electronice nr.241-XVI din 15 noiembrie 2007;</w:t>
      </w:r>
    </w:p>
    <w:p w:rsidR="009D5123" w:rsidRPr="0024083C" w:rsidRDefault="009D5123" w:rsidP="00634344">
      <w:pPr>
        <w:numPr>
          <w:ilvl w:val="0"/>
          <w:numId w:val="3"/>
        </w:numPr>
        <w:tabs>
          <w:tab w:val="left" w:pos="657"/>
          <w:tab w:val="left" w:pos="1134"/>
        </w:tabs>
        <w:ind w:left="0" w:firstLine="720"/>
        <w:rPr>
          <w:rFonts w:eastAsia="Calibri"/>
          <w:sz w:val="28"/>
          <w:szCs w:val="28"/>
          <w:lang w:val="ro-RO"/>
        </w:rPr>
      </w:pPr>
      <w:r w:rsidRPr="0024083C">
        <w:rPr>
          <w:rFonts w:eastAsia="Calibri"/>
          <w:sz w:val="28"/>
          <w:szCs w:val="28"/>
          <w:lang w:val="ro-RO"/>
        </w:rPr>
        <w:t>Legea nr. 245-XVI din 27 noiembrie 2008 cu privire la secretul de stat;</w:t>
      </w:r>
    </w:p>
    <w:p w:rsidR="009D5123" w:rsidRPr="0024083C" w:rsidRDefault="0054272E" w:rsidP="00634344">
      <w:pPr>
        <w:numPr>
          <w:ilvl w:val="0"/>
          <w:numId w:val="3"/>
        </w:numPr>
        <w:tabs>
          <w:tab w:val="left" w:pos="657"/>
          <w:tab w:val="left" w:pos="1134"/>
        </w:tabs>
        <w:ind w:left="0" w:firstLine="720"/>
        <w:rPr>
          <w:rFonts w:eastAsia="Calibri"/>
          <w:sz w:val="28"/>
          <w:szCs w:val="28"/>
          <w:lang w:val="ro-RO"/>
        </w:rPr>
      </w:pPr>
      <w:r w:rsidRPr="0024083C">
        <w:rPr>
          <w:rFonts w:eastAsia="Calibri"/>
          <w:sz w:val="28"/>
          <w:szCs w:val="28"/>
          <w:lang w:val="ro-RO"/>
        </w:rPr>
        <w:t xml:space="preserve">Legea nr. 20-XVI din </w:t>
      </w:r>
      <w:r w:rsidR="009D5123" w:rsidRPr="0024083C">
        <w:rPr>
          <w:rFonts w:eastAsia="Calibri"/>
          <w:sz w:val="28"/>
          <w:szCs w:val="28"/>
          <w:lang w:val="ro-RO"/>
        </w:rPr>
        <w:t>3 februarie 2009 privind prevenirea şi combaterea criminalităţii informatice;</w:t>
      </w:r>
    </w:p>
    <w:p w:rsidR="009D5123" w:rsidRPr="0024083C" w:rsidRDefault="0054272E" w:rsidP="00634344">
      <w:pPr>
        <w:numPr>
          <w:ilvl w:val="0"/>
          <w:numId w:val="3"/>
        </w:numPr>
        <w:tabs>
          <w:tab w:val="left" w:pos="657"/>
          <w:tab w:val="left" w:pos="1134"/>
        </w:tabs>
        <w:ind w:left="0" w:firstLine="720"/>
        <w:rPr>
          <w:rFonts w:eastAsia="Calibri"/>
          <w:spacing w:val="-4"/>
          <w:sz w:val="28"/>
          <w:szCs w:val="28"/>
          <w:lang w:val="ro-RO"/>
        </w:rPr>
      </w:pPr>
      <w:r w:rsidRPr="0024083C">
        <w:rPr>
          <w:rFonts w:eastAsia="Calibri"/>
          <w:spacing w:val="-4"/>
          <w:sz w:val="28"/>
          <w:szCs w:val="28"/>
          <w:lang w:val="ro-RO"/>
        </w:rPr>
        <w:lastRenderedPageBreak/>
        <w:t xml:space="preserve">Legea nr.133 din </w:t>
      </w:r>
      <w:r w:rsidR="009D5123" w:rsidRPr="0024083C">
        <w:rPr>
          <w:rFonts w:eastAsia="Calibri"/>
          <w:spacing w:val="-4"/>
          <w:sz w:val="28"/>
          <w:szCs w:val="28"/>
          <w:lang w:val="ro-RO"/>
        </w:rPr>
        <w:t>8 iulie 2011 privind protecţia datelor cu caracter personal;</w:t>
      </w:r>
    </w:p>
    <w:p w:rsidR="009D5123" w:rsidRPr="0024083C" w:rsidRDefault="009D5123" w:rsidP="00634344">
      <w:pPr>
        <w:numPr>
          <w:ilvl w:val="0"/>
          <w:numId w:val="3"/>
        </w:numPr>
        <w:tabs>
          <w:tab w:val="left" w:pos="657"/>
          <w:tab w:val="left" w:pos="1134"/>
        </w:tabs>
        <w:ind w:left="0" w:firstLine="720"/>
        <w:rPr>
          <w:rFonts w:eastAsia="Calibri"/>
          <w:sz w:val="28"/>
          <w:szCs w:val="28"/>
          <w:lang w:val="ro-RO"/>
        </w:rPr>
      </w:pPr>
      <w:r w:rsidRPr="0024083C">
        <w:rPr>
          <w:rFonts w:eastAsia="Calibri"/>
          <w:sz w:val="28"/>
          <w:szCs w:val="28"/>
          <w:lang w:val="ro-RO"/>
        </w:rPr>
        <w:t>Legea nr. 91 din 29 mai 2014 privind semnătura electronică</w:t>
      </w:r>
      <w:r w:rsidR="004723AF" w:rsidRPr="0024083C">
        <w:rPr>
          <w:rFonts w:eastAsia="Calibri"/>
          <w:sz w:val="28"/>
          <w:szCs w:val="28"/>
          <w:lang w:val="ro-RO"/>
        </w:rPr>
        <w:t xml:space="preserve"> </w:t>
      </w:r>
      <w:r w:rsidRPr="0024083C">
        <w:rPr>
          <w:rFonts w:eastAsia="Calibri"/>
          <w:sz w:val="28"/>
          <w:szCs w:val="28"/>
          <w:lang w:val="ro-RO"/>
        </w:rPr>
        <w:t>şi documentul electronic;</w:t>
      </w:r>
    </w:p>
    <w:p w:rsidR="009D5123" w:rsidRPr="0024083C" w:rsidRDefault="009D5123" w:rsidP="00634344">
      <w:pPr>
        <w:numPr>
          <w:ilvl w:val="0"/>
          <w:numId w:val="3"/>
        </w:numPr>
        <w:tabs>
          <w:tab w:val="left" w:pos="657"/>
          <w:tab w:val="left" w:pos="1134"/>
        </w:tabs>
        <w:ind w:left="0" w:firstLine="720"/>
        <w:rPr>
          <w:rFonts w:eastAsia="Calibri"/>
          <w:sz w:val="28"/>
          <w:szCs w:val="28"/>
          <w:lang w:val="ro-RO"/>
        </w:rPr>
      </w:pPr>
      <w:r w:rsidRPr="0024083C">
        <w:rPr>
          <w:rFonts w:eastAsia="Calibri"/>
          <w:sz w:val="28"/>
          <w:szCs w:val="28"/>
          <w:lang w:val="ro-RO"/>
        </w:rPr>
        <w:t>Hotărîrea Parlamentului nr.153 din 15 iulie 2011 pentru aprobarea Strategiei securităţii naţionale a Republicii Moldova;</w:t>
      </w:r>
    </w:p>
    <w:p w:rsidR="009D5123" w:rsidRPr="0024083C" w:rsidRDefault="009D5123" w:rsidP="00634344">
      <w:pPr>
        <w:numPr>
          <w:ilvl w:val="0"/>
          <w:numId w:val="3"/>
        </w:numPr>
        <w:tabs>
          <w:tab w:val="left" w:pos="657"/>
          <w:tab w:val="left" w:pos="1134"/>
        </w:tabs>
        <w:ind w:left="0" w:firstLine="720"/>
        <w:rPr>
          <w:rFonts w:eastAsia="Calibri"/>
          <w:sz w:val="28"/>
          <w:szCs w:val="28"/>
          <w:lang w:val="ro-RO"/>
        </w:rPr>
      </w:pPr>
      <w:r w:rsidRPr="0024083C">
        <w:rPr>
          <w:rFonts w:eastAsia="Calibri"/>
          <w:sz w:val="28"/>
          <w:szCs w:val="28"/>
          <w:lang w:val="ro-RO"/>
        </w:rPr>
        <w:t>Hotărîrea Guvern</w:t>
      </w:r>
      <w:r w:rsidR="006B28F8" w:rsidRPr="0024083C">
        <w:rPr>
          <w:rFonts w:eastAsia="Calibri"/>
          <w:sz w:val="28"/>
          <w:szCs w:val="28"/>
          <w:lang w:val="ro-RO"/>
        </w:rPr>
        <w:t>ului nr. 735 din 11 iunie 2002 c</w:t>
      </w:r>
      <w:r w:rsidRPr="0024083C">
        <w:rPr>
          <w:rFonts w:eastAsia="Calibri"/>
          <w:sz w:val="28"/>
          <w:szCs w:val="28"/>
          <w:lang w:val="ro-RO"/>
        </w:rPr>
        <w:t>u privire la sistemele speciale de telecom</w:t>
      </w:r>
      <w:r w:rsidR="006B28F8" w:rsidRPr="0024083C">
        <w:rPr>
          <w:rFonts w:eastAsia="Calibri"/>
          <w:sz w:val="28"/>
          <w:szCs w:val="28"/>
          <w:lang w:val="ro-RO"/>
        </w:rPr>
        <w:t>unicaţii ale Republicii Moldova</w:t>
      </w:r>
      <w:r w:rsidRPr="0024083C">
        <w:rPr>
          <w:rFonts w:eastAsia="Calibri"/>
          <w:sz w:val="28"/>
          <w:szCs w:val="28"/>
          <w:lang w:val="ro-RO"/>
        </w:rPr>
        <w:t>;</w:t>
      </w:r>
    </w:p>
    <w:p w:rsidR="009D5123" w:rsidRPr="0024083C" w:rsidRDefault="009D5123" w:rsidP="00634344">
      <w:pPr>
        <w:numPr>
          <w:ilvl w:val="0"/>
          <w:numId w:val="3"/>
        </w:numPr>
        <w:tabs>
          <w:tab w:val="left" w:pos="657"/>
          <w:tab w:val="left" w:pos="1134"/>
        </w:tabs>
        <w:ind w:left="0" w:firstLine="720"/>
        <w:rPr>
          <w:rFonts w:eastAsia="Calibri"/>
          <w:sz w:val="28"/>
          <w:szCs w:val="28"/>
          <w:lang w:val="ro-RO"/>
        </w:rPr>
      </w:pPr>
      <w:r w:rsidRPr="0024083C">
        <w:rPr>
          <w:rFonts w:eastAsia="Calibri"/>
          <w:sz w:val="28"/>
          <w:szCs w:val="28"/>
          <w:lang w:val="ro-RO"/>
        </w:rPr>
        <w:t>Hotărîrea Guvernului nr. 840 din 26 iulie</w:t>
      </w:r>
      <w:r w:rsidR="006B28F8" w:rsidRPr="0024083C">
        <w:rPr>
          <w:rFonts w:eastAsia="Calibri"/>
          <w:sz w:val="28"/>
          <w:szCs w:val="28"/>
          <w:lang w:val="ro-RO"/>
        </w:rPr>
        <w:t xml:space="preserve"> 2004 c</w:t>
      </w:r>
      <w:r w:rsidRPr="0024083C">
        <w:rPr>
          <w:rFonts w:eastAsia="Calibri"/>
          <w:sz w:val="28"/>
          <w:szCs w:val="28"/>
          <w:lang w:val="ro-RO"/>
        </w:rPr>
        <w:t>u privire la crearea Sistemului de telecomunicaţii al autor</w:t>
      </w:r>
      <w:r w:rsidR="006B28F8" w:rsidRPr="0024083C">
        <w:rPr>
          <w:rFonts w:eastAsia="Calibri"/>
          <w:sz w:val="28"/>
          <w:szCs w:val="28"/>
          <w:lang w:val="ro-RO"/>
        </w:rPr>
        <w:t>ităţilor administraţiei publice</w:t>
      </w:r>
      <w:r w:rsidRPr="0024083C">
        <w:rPr>
          <w:rFonts w:eastAsia="Calibri"/>
          <w:sz w:val="28"/>
          <w:szCs w:val="28"/>
          <w:lang w:val="ro-RO"/>
        </w:rPr>
        <w:t>;</w:t>
      </w:r>
    </w:p>
    <w:p w:rsidR="009D5123" w:rsidRPr="0024083C" w:rsidRDefault="009D5123" w:rsidP="00634344">
      <w:pPr>
        <w:numPr>
          <w:ilvl w:val="0"/>
          <w:numId w:val="3"/>
        </w:numPr>
        <w:tabs>
          <w:tab w:val="left" w:pos="657"/>
          <w:tab w:val="left" w:pos="1134"/>
        </w:tabs>
        <w:ind w:left="0" w:firstLine="720"/>
        <w:rPr>
          <w:rFonts w:eastAsia="Calibri"/>
          <w:spacing w:val="-4"/>
          <w:sz w:val="28"/>
          <w:szCs w:val="28"/>
          <w:lang w:val="ro-RO"/>
        </w:rPr>
      </w:pPr>
      <w:r w:rsidRPr="0024083C">
        <w:rPr>
          <w:rFonts w:eastAsia="Calibri"/>
          <w:spacing w:val="-4"/>
          <w:sz w:val="28"/>
          <w:szCs w:val="28"/>
          <w:lang w:val="ro-RO"/>
        </w:rPr>
        <w:t>Ho</w:t>
      </w:r>
      <w:r w:rsidR="0054272E" w:rsidRPr="0024083C">
        <w:rPr>
          <w:rFonts w:eastAsia="Calibri"/>
          <w:spacing w:val="-4"/>
          <w:sz w:val="28"/>
          <w:szCs w:val="28"/>
          <w:lang w:val="ro-RO"/>
        </w:rPr>
        <w:t xml:space="preserve">tărîrea Guvernului nr. 256 din </w:t>
      </w:r>
      <w:r w:rsidRPr="0024083C">
        <w:rPr>
          <w:rFonts w:eastAsia="Calibri"/>
          <w:spacing w:val="-4"/>
          <w:sz w:val="28"/>
          <w:szCs w:val="28"/>
          <w:lang w:val="ro-RO"/>
        </w:rPr>
        <w:t>9</w:t>
      </w:r>
      <w:r w:rsidR="0054272E" w:rsidRPr="0024083C">
        <w:rPr>
          <w:rFonts w:eastAsia="Calibri"/>
          <w:spacing w:val="-4"/>
          <w:sz w:val="28"/>
          <w:szCs w:val="28"/>
          <w:lang w:val="ro-RO"/>
        </w:rPr>
        <w:t xml:space="preserve"> </w:t>
      </w:r>
      <w:r w:rsidR="006B28F8" w:rsidRPr="0024083C">
        <w:rPr>
          <w:rFonts w:eastAsia="Calibri"/>
          <w:spacing w:val="-4"/>
          <w:sz w:val="28"/>
          <w:szCs w:val="28"/>
          <w:lang w:val="ro-RO"/>
        </w:rPr>
        <w:t>martie 2005 c</w:t>
      </w:r>
      <w:r w:rsidRPr="0024083C">
        <w:rPr>
          <w:rFonts w:eastAsia="Calibri"/>
          <w:spacing w:val="-4"/>
          <w:sz w:val="28"/>
          <w:szCs w:val="28"/>
          <w:lang w:val="ro-RO"/>
        </w:rPr>
        <w:t>u privire la unele măsuri de creare a Sistemului de telecomunicaţii al autorităţilor administraţiei public</w:t>
      </w:r>
      <w:r w:rsidR="006B28F8" w:rsidRPr="0024083C">
        <w:rPr>
          <w:rFonts w:eastAsia="Calibri"/>
          <w:spacing w:val="-4"/>
          <w:sz w:val="28"/>
          <w:szCs w:val="28"/>
          <w:lang w:val="ro-RO"/>
        </w:rPr>
        <w:t>e</w:t>
      </w:r>
      <w:r w:rsidRPr="0024083C">
        <w:rPr>
          <w:rFonts w:eastAsia="Calibri"/>
          <w:spacing w:val="-4"/>
          <w:sz w:val="28"/>
          <w:szCs w:val="28"/>
          <w:lang w:val="ro-RO"/>
        </w:rPr>
        <w:t>;</w:t>
      </w:r>
    </w:p>
    <w:p w:rsidR="009D5123" w:rsidRPr="0024083C" w:rsidRDefault="009D5123" w:rsidP="00634344">
      <w:pPr>
        <w:numPr>
          <w:ilvl w:val="0"/>
          <w:numId w:val="3"/>
        </w:numPr>
        <w:tabs>
          <w:tab w:val="left" w:pos="657"/>
          <w:tab w:val="left" w:pos="1134"/>
        </w:tabs>
        <w:ind w:left="0" w:firstLine="720"/>
        <w:rPr>
          <w:rFonts w:eastAsia="Calibri"/>
          <w:sz w:val="28"/>
          <w:szCs w:val="28"/>
          <w:lang w:val="ro-RO"/>
        </w:rPr>
      </w:pPr>
      <w:r w:rsidRPr="0024083C">
        <w:rPr>
          <w:rFonts w:eastAsia="Calibri"/>
          <w:sz w:val="28"/>
          <w:szCs w:val="28"/>
          <w:lang w:val="ro-RO"/>
        </w:rPr>
        <w:t>Ho</w:t>
      </w:r>
      <w:r w:rsidR="0054272E" w:rsidRPr="0024083C">
        <w:rPr>
          <w:rFonts w:eastAsia="Calibri"/>
          <w:sz w:val="28"/>
          <w:szCs w:val="28"/>
          <w:lang w:val="ro-RO"/>
        </w:rPr>
        <w:t xml:space="preserve">tărîrea Guvernului nr. 945 din </w:t>
      </w:r>
      <w:r w:rsidR="006B28F8" w:rsidRPr="0024083C">
        <w:rPr>
          <w:rFonts w:eastAsia="Calibri"/>
          <w:sz w:val="28"/>
          <w:szCs w:val="28"/>
          <w:lang w:val="ro-RO"/>
        </w:rPr>
        <w:t>5 septembrie 2005 c</w:t>
      </w:r>
      <w:r w:rsidRPr="0024083C">
        <w:rPr>
          <w:rFonts w:eastAsia="Calibri"/>
          <w:sz w:val="28"/>
          <w:szCs w:val="28"/>
          <w:lang w:val="ro-RO"/>
        </w:rPr>
        <w:t>u privire la centrele d</w:t>
      </w:r>
      <w:r w:rsidR="006B28F8" w:rsidRPr="0024083C">
        <w:rPr>
          <w:rFonts w:eastAsia="Calibri"/>
          <w:sz w:val="28"/>
          <w:szCs w:val="28"/>
          <w:lang w:val="ro-RO"/>
        </w:rPr>
        <w:t>e certificare a cheilor publice</w:t>
      </w:r>
      <w:r w:rsidRPr="0024083C">
        <w:rPr>
          <w:rFonts w:eastAsia="Calibri"/>
          <w:sz w:val="28"/>
          <w:szCs w:val="28"/>
          <w:lang w:val="ro-RO"/>
        </w:rPr>
        <w:t>;</w:t>
      </w:r>
    </w:p>
    <w:p w:rsidR="009D5123" w:rsidRPr="0024083C" w:rsidRDefault="009D5123" w:rsidP="00634344">
      <w:pPr>
        <w:numPr>
          <w:ilvl w:val="0"/>
          <w:numId w:val="3"/>
        </w:numPr>
        <w:tabs>
          <w:tab w:val="left" w:pos="657"/>
          <w:tab w:val="left" w:pos="1134"/>
        </w:tabs>
        <w:ind w:left="0" w:firstLine="720"/>
        <w:rPr>
          <w:rFonts w:eastAsia="Calibri"/>
          <w:sz w:val="28"/>
          <w:szCs w:val="28"/>
          <w:lang w:val="ro-RO"/>
        </w:rPr>
      </w:pPr>
      <w:r w:rsidRPr="0024083C">
        <w:rPr>
          <w:rFonts w:eastAsia="Calibri"/>
          <w:sz w:val="28"/>
          <w:szCs w:val="28"/>
          <w:lang w:val="ro-RO"/>
        </w:rPr>
        <w:t>Hotărîrea Guvernului nr. 320 din 28</w:t>
      </w:r>
      <w:r w:rsidR="006B28F8" w:rsidRPr="0024083C">
        <w:rPr>
          <w:rFonts w:eastAsia="Calibri"/>
          <w:sz w:val="28"/>
          <w:szCs w:val="28"/>
          <w:lang w:val="ro-RO"/>
        </w:rPr>
        <w:t xml:space="preserve"> martie 2006 p</w:t>
      </w:r>
      <w:r w:rsidRPr="0024083C">
        <w:rPr>
          <w:rFonts w:eastAsia="Calibri"/>
          <w:sz w:val="28"/>
          <w:szCs w:val="28"/>
          <w:lang w:val="ro-RO"/>
        </w:rPr>
        <w:t>entru aprobarea Regulamentului privind ordinea de aplicare a semnăturii digitale în documentele electr</w:t>
      </w:r>
      <w:r w:rsidR="006B28F8" w:rsidRPr="0024083C">
        <w:rPr>
          <w:rFonts w:eastAsia="Calibri"/>
          <w:sz w:val="28"/>
          <w:szCs w:val="28"/>
          <w:lang w:val="ro-RO"/>
        </w:rPr>
        <w:t>onice ale autorităţilor publice</w:t>
      </w:r>
      <w:r w:rsidRPr="0024083C">
        <w:rPr>
          <w:rFonts w:eastAsia="Calibri"/>
          <w:sz w:val="28"/>
          <w:szCs w:val="28"/>
          <w:lang w:val="ro-RO"/>
        </w:rPr>
        <w:t>;</w:t>
      </w:r>
    </w:p>
    <w:p w:rsidR="009D5123" w:rsidRPr="0024083C" w:rsidRDefault="009D5123" w:rsidP="00634344">
      <w:pPr>
        <w:numPr>
          <w:ilvl w:val="0"/>
          <w:numId w:val="3"/>
        </w:numPr>
        <w:tabs>
          <w:tab w:val="left" w:pos="657"/>
          <w:tab w:val="left" w:pos="1134"/>
        </w:tabs>
        <w:ind w:left="0" w:firstLine="720"/>
        <w:rPr>
          <w:rFonts w:eastAsia="Calibri"/>
          <w:spacing w:val="-4"/>
          <w:sz w:val="28"/>
          <w:szCs w:val="28"/>
          <w:lang w:val="ro-RO"/>
        </w:rPr>
      </w:pPr>
      <w:r w:rsidRPr="0024083C">
        <w:rPr>
          <w:rFonts w:eastAsia="Calibri"/>
          <w:spacing w:val="-4"/>
          <w:sz w:val="28"/>
          <w:szCs w:val="28"/>
          <w:lang w:val="ro-RO"/>
        </w:rPr>
        <w:t xml:space="preserve">Hotărîrea Guvernului </w:t>
      </w:r>
      <w:r w:rsidR="006B28F8" w:rsidRPr="0024083C">
        <w:rPr>
          <w:rFonts w:eastAsia="Calibri"/>
          <w:spacing w:val="-4"/>
          <w:sz w:val="28"/>
          <w:szCs w:val="28"/>
          <w:lang w:val="ro-RO"/>
        </w:rPr>
        <w:t>nr. 1123 din 14 decembrie 2010 p</w:t>
      </w:r>
      <w:r w:rsidRPr="0024083C">
        <w:rPr>
          <w:rFonts w:eastAsia="Calibri"/>
          <w:spacing w:val="-4"/>
          <w:sz w:val="28"/>
          <w:szCs w:val="28"/>
          <w:lang w:val="ro-RO"/>
        </w:rPr>
        <w:t xml:space="preserve">rivind aprobarea Cerinţelor faţă de asigurarea securităţii datelor cu caracter personal la prelucrarea acestora în cadrul sistemelor informaţionale de date cu </w:t>
      </w:r>
      <w:r w:rsidR="006B28F8" w:rsidRPr="0024083C">
        <w:rPr>
          <w:rFonts w:eastAsia="Calibri"/>
          <w:spacing w:val="-4"/>
          <w:sz w:val="28"/>
          <w:szCs w:val="28"/>
          <w:lang w:val="ro-RO"/>
        </w:rPr>
        <w:t>caracter personal</w:t>
      </w:r>
      <w:r w:rsidRPr="0024083C">
        <w:rPr>
          <w:rFonts w:eastAsia="Calibri"/>
          <w:spacing w:val="-4"/>
          <w:sz w:val="28"/>
          <w:szCs w:val="28"/>
          <w:lang w:val="ro-RO"/>
        </w:rPr>
        <w:t>;</w:t>
      </w:r>
    </w:p>
    <w:p w:rsidR="009D5123" w:rsidRPr="0024083C" w:rsidRDefault="009D5123" w:rsidP="00634344">
      <w:pPr>
        <w:numPr>
          <w:ilvl w:val="0"/>
          <w:numId w:val="3"/>
        </w:numPr>
        <w:tabs>
          <w:tab w:val="left" w:pos="657"/>
          <w:tab w:val="left" w:pos="1134"/>
        </w:tabs>
        <w:ind w:left="0" w:firstLine="720"/>
        <w:rPr>
          <w:rFonts w:eastAsia="Calibri"/>
          <w:sz w:val="28"/>
          <w:szCs w:val="28"/>
          <w:lang w:val="ro-RO"/>
        </w:rPr>
      </w:pPr>
      <w:r w:rsidRPr="0024083C">
        <w:rPr>
          <w:rFonts w:eastAsia="Calibri"/>
          <w:sz w:val="28"/>
          <w:szCs w:val="28"/>
          <w:lang w:val="ro-RO"/>
        </w:rPr>
        <w:t xml:space="preserve">Hotărîrea Guvernului Republicii Moldova </w:t>
      </w:r>
      <w:r w:rsidR="006B28F8" w:rsidRPr="0024083C">
        <w:rPr>
          <w:rFonts w:eastAsia="Calibri"/>
          <w:sz w:val="28"/>
          <w:szCs w:val="28"/>
          <w:lang w:val="ro-RO"/>
        </w:rPr>
        <w:t>nr. 1176 din 22 decembrie 2010 p</w:t>
      </w:r>
      <w:r w:rsidRPr="0024083C">
        <w:rPr>
          <w:rFonts w:eastAsia="Calibri"/>
          <w:sz w:val="28"/>
          <w:szCs w:val="28"/>
          <w:lang w:val="ro-RO"/>
        </w:rPr>
        <w:t>entru aprobarea Regulamentului cu privire la asigurarea regimului secret în cadrul autorităţilor public</w:t>
      </w:r>
      <w:r w:rsidR="006B28F8" w:rsidRPr="0024083C">
        <w:rPr>
          <w:rFonts w:eastAsia="Calibri"/>
          <w:sz w:val="28"/>
          <w:szCs w:val="28"/>
          <w:lang w:val="ro-RO"/>
        </w:rPr>
        <w:t>e şi al altor persoane juridice</w:t>
      </w:r>
      <w:r w:rsidRPr="0024083C">
        <w:rPr>
          <w:rFonts w:eastAsia="Calibri"/>
          <w:sz w:val="28"/>
          <w:szCs w:val="28"/>
          <w:lang w:val="ro-RO"/>
        </w:rPr>
        <w:t>;</w:t>
      </w:r>
    </w:p>
    <w:p w:rsidR="009D5123" w:rsidRPr="0024083C" w:rsidRDefault="009D5123" w:rsidP="00634344">
      <w:pPr>
        <w:numPr>
          <w:ilvl w:val="0"/>
          <w:numId w:val="3"/>
        </w:numPr>
        <w:tabs>
          <w:tab w:val="left" w:pos="657"/>
          <w:tab w:val="left" w:pos="1134"/>
        </w:tabs>
        <w:ind w:left="0" w:firstLine="720"/>
        <w:rPr>
          <w:rFonts w:eastAsia="Calibri"/>
          <w:spacing w:val="-4"/>
          <w:sz w:val="28"/>
          <w:szCs w:val="28"/>
          <w:lang w:val="ro-RO"/>
        </w:rPr>
      </w:pPr>
      <w:r w:rsidRPr="0024083C">
        <w:rPr>
          <w:rFonts w:eastAsia="Calibri"/>
          <w:spacing w:val="-4"/>
          <w:sz w:val="28"/>
          <w:szCs w:val="28"/>
          <w:lang w:val="ro-RO"/>
        </w:rPr>
        <w:lastRenderedPageBreak/>
        <w:t xml:space="preserve">Hotărîrea Guvernului nr. 480 din 30 iunie 2011 </w:t>
      </w:r>
      <w:r w:rsidR="006B28F8" w:rsidRPr="0024083C">
        <w:rPr>
          <w:rFonts w:eastAsia="Calibri"/>
          <w:spacing w:val="-4"/>
          <w:sz w:val="28"/>
          <w:szCs w:val="28"/>
          <w:lang w:val="ro-RO"/>
        </w:rPr>
        <w:t>p</w:t>
      </w:r>
      <w:r w:rsidRPr="0024083C">
        <w:rPr>
          <w:rFonts w:eastAsia="Calibri"/>
          <w:spacing w:val="-4"/>
          <w:sz w:val="28"/>
          <w:szCs w:val="28"/>
          <w:lang w:val="ro-RO"/>
        </w:rPr>
        <w:t>entru aprobarea Strategiei naţionale de prevenire şi combatere a crim</w:t>
      </w:r>
      <w:r w:rsidR="006B28F8" w:rsidRPr="0024083C">
        <w:rPr>
          <w:rFonts w:eastAsia="Calibri"/>
          <w:spacing w:val="-4"/>
          <w:sz w:val="28"/>
          <w:szCs w:val="28"/>
          <w:lang w:val="ro-RO"/>
        </w:rPr>
        <w:t>ei organizate pe anii 2011-2016</w:t>
      </w:r>
      <w:r w:rsidRPr="0024083C">
        <w:rPr>
          <w:rFonts w:eastAsia="Calibri"/>
          <w:spacing w:val="-4"/>
          <w:sz w:val="28"/>
          <w:szCs w:val="28"/>
          <w:lang w:val="ro-RO"/>
        </w:rPr>
        <w:t>;</w:t>
      </w:r>
    </w:p>
    <w:p w:rsidR="009D5123" w:rsidRPr="0024083C" w:rsidRDefault="009D5123" w:rsidP="00634344">
      <w:pPr>
        <w:numPr>
          <w:ilvl w:val="0"/>
          <w:numId w:val="3"/>
        </w:numPr>
        <w:tabs>
          <w:tab w:val="left" w:pos="657"/>
          <w:tab w:val="left" w:pos="1134"/>
        </w:tabs>
        <w:ind w:left="0" w:firstLine="720"/>
        <w:rPr>
          <w:rFonts w:eastAsia="Calibri"/>
          <w:spacing w:val="-4"/>
          <w:sz w:val="28"/>
          <w:szCs w:val="28"/>
          <w:lang w:val="ro-RO"/>
        </w:rPr>
      </w:pPr>
      <w:r w:rsidRPr="0024083C">
        <w:rPr>
          <w:rFonts w:eastAsia="Calibri"/>
          <w:spacing w:val="-4"/>
          <w:sz w:val="28"/>
          <w:szCs w:val="28"/>
          <w:lang w:val="ro-RO"/>
        </w:rPr>
        <w:t>Hotărîrea Guvern</w:t>
      </w:r>
      <w:r w:rsidR="006B28F8" w:rsidRPr="0024083C">
        <w:rPr>
          <w:rFonts w:eastAsia="Calibri"/>
          <w:spacing w:val="-4"/>
          <w:sz w:val="28"/>
          <w:szCs w:val="28"/>
          <w:lang w:val="ro-RO"/>
        </w:rPr>
        <w:t>ului nr. 546 din 20 iulie 2011 p</w:t>
      </w:r>
      <w:r w:rsidRPr="0024083C">
        <w:rPr>
          <w:rFonts w:eastAsia="Calibri"/>
          <w:spacing w:val="-4"/>
          <w:sz w:val="28"/>
          <w:szCs w:val="28"/>
          <w:lang w:val="ro-RO"/>
        </w:rPr>
        <w:t>rivind aprobarea Regulamentului cu privire la acordarea serviciilor Sistemului de telecomunicaţii al autorităţilor administraţiei publice şi operarea modificărilor î</w:t>
      </w:r>
      <w:r w:rsidR="006B28F8" w:rsidRPr="0024083C">
        <w:rPr>
          <w:rFonts w:eastAsia="Calibri"/>
          <w:spacing w:val="-4"/>
          <w:sz w:val="28"/>
          <w:szCs w:val="28"/>
          <w:lang w:val="ro-RO"/>
        </w:rPr>
        <w:t>n unele hotărîri ale Guvernului</w:t>
      </w:r>
      <w:r w:rsidRPr="0024083C">
        <w:rPr>
          <w:rFonts w:eastAsia="Calibri"/>
          <w:spacing w:val="-4"/>
          <w:sz w:val="28"/>
          <w:szCs w:val="28"/>
          <w:lang w:val="ro-RO"/>
        </w:rPr>
        <w:t>;</w:t>
      </w:r>
    </w:p>
    <w:p w:rsidR="009D5123" w:rsidRPr="0024083C" w:rsidRDefault="009D5123" w:rsidP="00634344">
      <w:pPr>
        <w:numPr>
          <w:ilvl w:val="0"/>
          <w:numId w:val="3"/>
        </w:numPr>
        <w:tabs>
          <w:tab w:val="left" w:pos="657"/>
          <w:tab w:val="left" w:pos="1134"/>
        </w:tabs>
        <w:ind w:left="0" w:firstLine="720"/>
        <w:rPr>
          <w:rFonts w:eastAsia="Calibri"/>
          <w:spacing w:val="-4"/>
          <w:sz w:val="28"/>
          <w:szCs w:val="28"/>
          <w:lang w:val="ro-RO"/>
        </w:rPr>
      </w:pPr>
      <w:r w:rsidRPr="0024083C">
        <w:rPr>
          <w:rFonts w:eastAsia="Calibri"/>
          <w:spacing w:val="-4"/>
          <w:sz w:val="28"/>
          <w:szCs w:val="28"/>
          <w:lang w:val="ro-RO"/>
        </w:rPr>
        <w:t xml:space="preserve">Hotărîrea Guvernului </w:t>
      </w:r>
      <w:r w:rsidR="006B28F8" w:rsidRPr="0024083C">
        <w:rPr>
          <w:rFonts w:eastAsia="Calibri"/>
          <w:spacing w:val="-4"/>
          <w:sz w:val="28"/>
          <w:szCs w:val="28"/>
          <w:lang w:val="ro-RO"/>
        </w:rPr>
        <w:t>nr. 710 din 20 septembrie 2011 c</w:t>
      </w:r>
      <w:r w:rsidRPr="0024083C">
        <w:rPr>
          <w:rFonts w:eastAsia="Calibri"/>
          <w:spacing w:val="-4"/>
          <w:sz w:val="28"/>
          <w:szCs w:val="28"/>
          <w:lang w:val="ro-RO"/>
        </w:rPr>
        <w:t>u privire la aprobarea Programului strategic de modernizare tehnologică a guvernării</w:t>
      </w:r>
      <w:r w:rsidR="006B28F8" w:rsidRPr="0024083C">
        <w:rPr>
          <w:rFonts w:eastAsia="Calibri"/>
          <w:spacing w:val="-4"/>
          <w:sz w:val="28"/>
          <w:szCs w:val="28"/>
          <w:lang w:val="ro-RO"/>
        </w:rPr>
        <w:t xml:space="preserve"> (e - Transformare);</w:t>
      </w:r>
    </w:p>
    <w:p w:rsidR="009D5123" w:rsidRPr="0024083C" w:rsidRDefault="009D5123" w:rsidP="00634344">
      <w:pPr>
        <w:numPr>
          <w:ilvl w:val="0"/>
          <w:numId w:val="3"/>
        </w:numPr>
        <w:tabs>
          <w:tab w:val="left" w:pos="652"/>
          <w:tab w:val="left" w:pos="1134"/>
        </w:tabs>
        <w:ind w:left="0" w:firstLine="720"/>
        <w:rPr>
          <w:rFonts w:eastAsia="Calibri"/>
          <w:sz w:val="28"/>
          <w:szCs w:val="28"/>
          <w:lang w:val="ro-RO"/>
        </w:rPr>
      </w:pPr>
      <w:r w:rsidRPr="0024083C">
        <w:rPr>
          <w:rFonts w:eastAsia="Calibri"/>
          <w:sz w:val="28"/>
          <w:szCs w:val="28"/>
          <w:lang w:val="ro-RO"/>
        </w:rPr>
        <w:t>Hotă</w:t>
      </w:r>
      <w:r w:rsidR="0054272E" w:rsidRPr="0024083C">
        <w:rPr>
          <w:rFonts w:eastAsia="Calibri"/>
          <w:sz w:val="28"/>
          <w:szCs w:val="28"/>
          <w:lang w:val="ro-RO"/>
        </w:rPr>
        <w:t>rîrea Guvernului nr. 841 din 30</w:t>
      </w:r>
      <w:r w:rsidR="006B28F8" w:rsidRPr="0024083C">
        <w:rPr>
          <w:rFonts w:eastAsia="Calibri"/>
          <w:sz w:val="28"/>
          <w:szCs w:val="28"/>
          <w:lang w:val="ro-RO"/>
        </w:rPr>
        <w:t xml:space="preserve"> octombrie 2013 p</w:t>
      </w:r>
      <w:r w:rsidRPr="0024083C">
        <w:rPr>
          <w:rFonts w:eastAsia="Calibri"/>
          <w:sz w:val="28"/>
          <w:szCs w:val="28"/>
          <w:lang w:val="ro-RO"/>
        </w:rPr>
        <w:t>rivind punerea în aplicare a bulet</w:t>
      </w:r>
      <w:r w:rsidR="006B28F8" w:rsidRPr="0024083C">
        <w:rPr>
          <w:rFonts w:eastAsia="Calibri"/>
          <w:sz w:val="28"/>
          <w:szCs w:val="28"/>
          <w:lang w:val="ro-RO"/>
        </w:rPr>
        <w:t>inului de identitate electronic</w:t>
      </w:r>
      <w:r w:rsidRPr="0024083C">
        <w:rPr>
          <w:rFonts w:eastAsia="Calibri"/>
          <w:sz w:val="28"/>
          <w:szCs w:val="28"/>
          <w:lang w:val="ro-RO"/>
        </w:rPr>
        <w:t>;</w:t>
      </w:r>
    </w:p>
    <w:p w:rsidR="009D5123" w:rsidRPr="0024083C" w:rsidRDefault="009D5123" w:rsidP="00634344">
      <w:pPr>
        <w:numPr>
          <w:ilvl w:val="0"/>
          <w:numId w:val="3"/>
        </w:numPr>
        <w:tabs>
          <w:tab w:val="left" w:pos="657"/>
          <w:tab w:val="left" w:pos="1134"/>
        </w:tabs>
        <w:ind w:left="0" w:firstLine="720"/>
        <w:rPr>
          <w:rFonts w:eastAsia="Calibri"/>
          <w:spacing w:val="-4"/>
          <w:sz w:val="28"/>
          <w:szCs w:val="28"/>
          <w:lang w:val="ro-RO"/>
        </w:rPr>
      </w:pPr>
      <w:r w:rsidRPr="0024083C">
        <w:rPr>
          <w:rFonts w:eastAsia="Calibri"/>
          <w:spacing w:val="-4"/>
          <w:sz w:val="28"/>
          <w:szCs w:val="28"/>
          <w:lang w:val="ro-RO"/>
        </w:rPr>
        <w:t>Hotărîrea Guvernului</w:t>
      </w:r>
      <w:r w:rsidR="006B28F8" w:rsidRPr="0024083C">
        <w:rPr>
          <w:rFonts w:eastAsia="Calibri"/>
          <w:spacing w:val="-4"/>
          <w:sz w:val="28"/>
          <w:szCs w:val="28"/>
          <w:lang w:val="ro-RO"/>
        </w:rPr>
        <w:t xml:space="preserve"> nr. 857 din 31 octombrie 2013 c</w:t>
      </w:r>
      <w:r w:rsidRPr="0024083C">
        <w:rPr>
          <w:rFonts w:eastAsia="Calibri"/>
          <w:spacing w:val="-4"/>
          <w:sz w:val="28"/>
          <w:szCs w:val="28"/>
          <w:lang w:val="ro-RO"/>
        </w:rPr>
        <w:t>u privire la Strategia</w:t>
      </w:r>
      <w:r w:rsidR="0054272E" w:rsidRPr="0024083C">
        <w:rPr>
          <w:rFonts w:eastAsia="Calibri"/>
          <w:spacing w:val="-4"/>
          <w:sz w:val="28"/>
          <w:szCs w:val="28"/>
          <w:lang w:val="ro-RO"/>
        </w:rPr>
        <w:t xml:space="preserve"> </w:t>
      </w:r>
      <w:r w:rsidRPr="0024083C">
        <w:rPr>
          <w:rFonts w:eastAsia="Calibri"/>
          <w:spacing w:val="-4"/>
          <w:sz w:val="28"/>
          <w:szCs w:val="28"/>
          <w:lang w:val="ro-RO"/>
        </w:rPr>
        <w:t>naţională</w:t>
      </w:r>
      <w:r w:rsidR="0054272E" w:rsidRPr="0024083C">
        <w:rPr>
          <w:rFonts w:eastAsia="Calibri"/>
          <w:spacing w:val="-4"/>
          <w:sz w:val="28"/>
          <w:szCs w:val="28"/>
          <w:lang w:val="ro-RO"/>
        </w:rPr>
        <w:t xml:space="preserve"> </w:t>
      </w:r>
      <w:r w:rsidRPr="0024083C">
        <w:rPr>
          <w:rFonts w:eastAsia="Calibri"/>
          <w:spacing w:val="-4"/>
          <w:sz w:val="28"/>
          <w:szCs w:val="28"/>
          <w:lang w:val="ro-RO"/>
        </w:rPr>
        <w:t>de dezvoltare a societăţii informaţionale „Moldova digitală 2020”;</w:t>
      </w:r>
    </w:p>
    <w:p w:rsidR="009D5123" w:rsidRPr="0024083C" w:rsidRDefault="009D5123" w:rsidP="00634344">
      <w:pPr>
        <w:numPr>
          <w:ilvl w:val="0"/>
          <w:numId w:val="3"/>
        </w:numPr>
        <w:tabs>
          <w:tab w:val="left" w:pos="657"/>
          <w:tab w:val="left" w:pos="1134"/>
        </w:tabs>
        <w:ind w:left="0" w:firstLine="720"/>
        <w:rPr>
          <w:rFonts w:eastAsia="Calibri"/>
          <w:sz w:val="28"/>
          <w:szCs w:val="28"/>
          <w:lang w:val="ro-RO"/>
        </w:rPr>
      </w:pPr>
      <w:r w:rsidRPr="0024083C">
        <w:rPr>
          <w:rFonts w:eastAsia="Calibri"/>
          <w:sz w:val="28"/>
          <w:szCs w:val="28"/>
          <w:lang w:val="ro-RO"/>
        </w:rPr>
        <w:t>Ho</w:t>
      </w:r>
      <w:r w:rsidR="0054272E" w:rsidRPr="0024083C">
        <w:rPr>
          <w:rFonts w:eastAsia="Calibri"/>
          <w:sz w:val="28"/>
          <w:szCs w:val="28"/>
          <w:lang w:val="ro-RO"/>
        </w:rPr>
        <w:t xml:space="preserve">tărîrea Guvernului nr. 808 din </w:t>
      </w:r>
      <w:r w:rsidRPr="0024083C">
        <w:rPr>
          <w:rFonts w:eastAsia="Calibri"/>
          <w:sz w:val="28"/>
          <w:szCs w:val="28"/>
          <w:lang w:val="ro-RO"/>
        </w:rPr>
        <w:t>7 octombrie 2014 cu privire la aprobarea Planului naţional de acţiuni pentru implementarea Acordului de Asociere Republica Moldova - Uniunea Europeană în perioada 2014-2016;</w:t>
      </w:r>
    </w:p>
    <w:p w:rsidR="009D5123" w:rsidRPr="0024083C" w:rsidRDefault="009D5123" w:rsidP="00634344">
      <w:pPr>
        <w:numPr>
          <w:ilvl w:val="0"/>
          <w:numId w:val="3"/>
        </w:numPr>
        <w:tabs>
          <w:tab w:val="left" w:pos="657"/>
          <w:tab w:val="left" w:pos="1134"/>
        </w:tabs>
        <w:ind w:left="0" w:firstLine="720"/>
        <w:rPr>
          <w:rFonts w:eastAsia="Calibri"/>
          <w:spacing w:val="-4"/>
          <w:sz w:val="28"/>
          <w:szCs w:val="28"/>
          <w:lang w:val="ro-RO"/>
        </w:rPr>
      </w:pPr>
      <w:r w:rsidRPr="0024083C">
        <w:rPr>
          <w:rFonts w:eastAsia="Calibri"/>
          <w:spacing w:val="-4"/>
          <w:sz w:val="28"/>
          <w:szCs w:val="28"/>
          <w:lang w:val="ro-RO"/>
        </w:rPr>
        <w:t>Hotărîrea Guvernului nr. 811 din 29</w:t>
      </w:r>
      <w:r w:rsidR="0054272E" w:rsidRPr="0024083C">
        <w:rPr>
          <w:rFonts w:eastAsia="Calibri"/>
          <w:spacing w:val="-4"/>
          <w:sz w:val="28"/>
          <w:szCs w:val="28"/>
          <w:lang w:val="ro-RO"/>
        </w:rPr>
        <w:t xml:space="preserve"> </w:t>
      </w:r>
      <w:r w:rsidRPr="0024083C">
        <w:rPr>
          <w:rFonts w:eastAsia="Calibri"/>
          <w:spacing w:val="-4"/>
          <w:sz w:val="28"/>
          <w:szCs w:val="28"/>
          <w:lang w:val="ro-RO"/>
        </w:rPr>
        <w:t>octombrie</w:t>
      </w:r>
      <w:r w:rsidR="0054272E" w:rsidRPr="0024083C">
        <w:rPr>
          <w:rFonts w:eastAsia="Calibri"/>
          <w:spacing w:val="-4"/>
          <w:sz w:val="28"/>
          <w:szCs w:val="28"/>
          <w:lang w:val="ro-RO"/>
        </w:rPr>
        <w:t xml:space="preserve"> </w:t>
      </w:r>
      <w:r w:rsidRPr="0024083C">
        <w:rPr>
          <w:rFonts w:eastAsia="Calibri"/>
          <w:spacing w:val="-4"/>
          <w:sz w:val="28"/>
          <w:szCs w:val="28"/>
          <w:lang w:val="ro-RO"/>
        </w:rPr>
        <w:t>2015 cu privire la Programul naţional de securitate cibernetică a Republicii Moldova pentru anii 2016-2020;</w:t>
      </w:r>
    </w:p>
    <w:p w:rsidR="009D5123" w:rsidRPr="0024083C" w:rsidRDefault="009D5123" w:rsidP="00634344">
      <w:pPr>
        <w:numPr>
          <w:ilvl w:val="0"/>
          <w:numId w:val="3"/>
        </w:numPr>
        <w:tabs>
          <w:tab w:val="left" w:pos="652"/>
          <w:tab w:val="left" w:pos="1134"/>
        </w:tabs>
        <w:ind w:left="0" w:firstLine="720"/>
        <w:rPr>
          <w:rFonts w:eastAsia="Calibri"/>
          <w:sz w:val="28"/>
          <w:szCs w:val="28"/>
          <w:lang w:val="ro-RO"/>
        </w:rPr>
      </w:pPr>
      <w:r w:rsidRPr="0024083C">
        <w:rPr>
          <w:rFonts w:eastAsia="Calibri"/>
          <w:sz w:val="28"/>
          <w:szCs w:val="28"/>
          <w:lang w:val="ro-RO"/>
        </w:rPr>
        <w:t>alte acte legislative şi normative în vigoare.</w:t>
      </w:r>
    </w:p>
    <w:p w:rsidR="009D5123" w:rsidRPr="0024083C" w:rsidRDefault="009D5123" w:rsidP="00634344">
      <w:pPr>
        <w:rPr>
          <w:b/>
          <w:snapToGrid w:val="0"/>
          <w:sz w:val="28"/>
          <w:szCs w:val="28"/>
          <w:lang w:val="ro-RO" w:eastAsia="ru-RU"/>
        </w:rPr>
      </w:pPr>
    </w:p>
    <w:p w:rsidR="0091490D" w:rsidRPr="0024083C" w:rsidRDefault="0091490D" w:rsidP="00634344">
      <w:pPr>
        <w:rPr>
          <w:b/>
          <w:snapToGrid w:val="0"/>
          <w:sz w:val="28"/>
          <w:szCs w:val="28"/>
          <w:lang w:val="ro-RO" w:eastAsia="ru-RU"/>
        </w:rPr>
      </w:pPr>
    </w:p>
    <w:p w:rsidR="009D5123" w:rsidRPr="0024083C" w:rsidRDefault="009D5123" w:rsidP="0054272E">
      <w:pPr>
        <w:ind w:firstLine="0"/>
        <w:jc w:val="center"/>
        <w:rPr>
          <w:b/>
          <w:snapToGrid w:val="0"/>
          <w:sz w:val="28"/>
          <w:szCs w:val="28"/>
          <w:lang w:val="ro-RO" w:eastAsia="ru-RU"/>
        </w:rPr>
      </w:pPr>
      <w:r w:rsidRPr="0024083C">
        <w:rPr>
          <w:b/>
          <w:snapToGrid w:val="0"/>
          <w:sz w:val="28"/>
          <w:szCs w:val="28"/>
          <w:lang w:val="ro-RO" w:eastAsia="ru-RU"/>
        </w:rPr>
        <w:t>Secţiunea a 2-a</w:t>
      </w:r>
    </w:p>
    <w:p w:rsidR="0054272E" w:rsidRPr="0024083C" w:rsidRDefault="009D5123" w:rsidP="0054272E">
      <w:pPr>
        <w:ind w:firstLine="0"/>
        <w:jc w:val="center"/>
        <w:rPr>
          <w:b/>
          <w:sz w:val="28"/>
          <w:szCs w:val="28"/>
          <w:lang w:val="ro-RO" w:eastAsia="ru-RU"/>
        </w:rPr>
      </w:pPr>
      <w:r w:rsidRPr="0024083C">
        <w:rPr>
          <w:b/>
          <w:sz w:val="28"/>
          <w:szCs w:val="28"/>
          <w:lang w:val="ro-RO" w:eastAsia="ru-RU"/>
        </w:rPr>
        <w:t>Actele normative ce urmează a fi elaborate</w:t>
      </w:r>
    </w:p>
    <w:p w:rsidR="009D5123" w:rsidRPr="0024083C" w:rsidRDefault="009D5123" w:rsidP="0054272E">
      <w:pPr>
        <w:ind w:firstLine="0"/>
        <w:jc w:val="center"/>
        <w:rPr>
          <w:b/>
          <w:sz w:val="28"/>
          <w:szCs w:val="28"/>
          <w:lang w:val="ro-RO" w:eastAsia="ru-RU"/>
        </w:rPr>
      </w:pPr>
      <w:r w:rsidRPr="0024083C">
        <w:rPr>
          <w:b/>
          <w:sz w:val="28"/>
          <w:szCs w:val="28"/>
          <w:lang w:val="ro-RO" w:eastAsia="ru-RU"/>
        </w:rPr>
        <w:t>pentru soluţionarea problemei</w:t>
      </w:r>
    </w:p>
    <w:p w:rsidR="009D5123" w:rsidRPr="0024083C" w:rsidRDefault="009D5123" w:rsidP="00634344">
      <w:pPr>
        <w:numPr>
          <w:ilvl w:val="0"/>
          <w:numId w:val="4"/>
        </w:numPr>
        <w:tabs>
          <w:tab w:val="left" w:pos="1134"/>
        </w:tabs>
        <w:ind w:left="0" w:firstLine="720"/>
        <w:rPr>
          <w:snapToGrid w:val="0"/>
          <w:sz w:val="28"/>
          <w:szCs w:val="28"/>
          <w:lang w:val="ro-RO" w:eastAsia="ru-RU"/>
        </w:rPr>
      </w:pPr>
      <w:r w:rsidRPr="0024083C">
        <w:rPr>
          <w:snapToGrid w:val="0"/>
          <w:sz w:val="28"/>
          <w:szCs w:val="28"/>
          <w:lang w:val="ro-RO" w:eastAsia="ru-RU"/>
        </w:rPr>
        <w:lastRenderedPageBreak/>
        <w:t>Adoptarea prezentei Concepţii va servi</w:t>
      </w:r>
      <w:r w:rsidR="0054272E" w:rsidRPr="0024083C">
        <w:rPr>
          <w:snapToGrid w:val="0"/>
          <w:sz w:val="28"/>
          <w:szCs w:val="28"/>
          <w:lang w:val="ro-RO" w:eastAsia="ru-RU"/>
        </w:rPr>
        <w:t xml:space="preserve"> drept</w:t>
      </w:r>
      <w:r w:rsidRPr="0024083C">
        <w:rPr>
          <w:snapToGrid w:val="0"/>
          <w:sz w:val="28"/>
          <w:szCs w:val="28"/>
          <w:lang w:val="ro-RO" w:eastAsia="ru-RU"/>
        </w:rPr>
        <w:t xml:space="preserve"> temei pentru elaborarea şi aprobarea Strategiei securităţii informaţionale a Republicii Moldova, care va descrie căile de atingere a stării de securitate informaţională, mecanismele de cooperare între componentele sistemului de asigurare a securităţii informaţionale, instrumentele de coordonare a activităţii sectorului securităţii informaţionale şi instituţiilor cu responsabilităţi în domenii aparte ale securităţii, procedeele de finanţare a sectorului securităţii informaţionale şi etapele de reformare a sistemului securităţii informaţionale al Republicii Moldova.</w:t>
      </w:r>
    </w:p>
    <w:p w:rsidR="009D5123" w:rsidRPr="0024083C" w:rsidRDefault="009D5123" w:rsidP="00634344">
      <w:pPr>
        <w:tabs>
          <w:tab w:val="left" w:pos="1134"/>
        </w:tabs>
        <w:rPr>
          <w:snapToGrid w:val="0"/>
          <w:sz w:val="28"/>
          <w:szCs w:val="28"/>
          <w:lang w:val="ro-RO" w:eastAsia="ru-RU"/>
        </w:rPr>
      </w:pPr>
    </w:p>
    <w:p w:rsidR="009D5123" w:rsidRPr="0024083C" w:rsidRDefault="009D5123" w:rsidP="00634344">
      <w:pPr>
        <w:numPr>
          <w:ilvl w:val="0"/>
          <w:numId w:val="4"/>
        </w:numPr>
        <w:tabs>
          <w:tab w:val="left" w:pos="1134"/>
        </w:tabs>
        <w:ind w:left="0" w:firstLine="720"/>
        <w:rPr>
          <w:snapToGrid w:val="0"/>
          <w:spacing w:val="-4"/>
          <w:sz w:val="28"/>
          <w:szCs w:val="28"/>
          <w:lang w:val="ro-RO" w:eastAsia="ru-RU"/>
        </w:rPr>
      </w:pPr>
      <w:r w:rsidRPr="0024083C">
        <w:rPr>
          <w:snapToGrid w:val="0"/>
          <w:spacing w:val="-4"/>
          <w:sz w:val="28"/>
          <w:szCs w:val="28"/>
          <w:lang w:val="ro-RO" w:eastAsia="ru-RU"/>
        </w:rPr>
        <w:t>De asemenea, se impune elaborarea actelor legislativ-normative vizînd implementarea Strategiei securităţii informaţionale, precum şi revizuirea actelor legislativ-normative în vigoare.</w:t>
      </w:r>
    </w:p>
    <w:p w:rsidR="009D5123" w:rsidRPr="0024083C" w:rsidRDefault="009D5123" w:rsidP="00634344">
      <w:pPr>
        <w:rPr>
          <w:b/>
          <w:bCs/>
          <w:sz w:val="28"/>
          <w:szCs w:val="28"/>
          <w:lang w:val="ro-RO" w:eastAsia="ru-RU"/>
        </w:rPr>
      </w:pPr>
    </w:p>
    <w:p w:rsidR="009D5123" w:rsidRPr="0024083C" w:rsidRDefault="009D5123" w:rsidP="0054272E">
      <w:pPr>
        <w:ind w:firstLine="0"/>
        <w:jc w:val="center"/>
        <w:rPr>
          <w:b/>
          <w:bCs/>
          <w:sz w:val="28"/>
          <w:szCs w:val="28"/>
          <w:lang w:val="ro-RO" w:eastAsia="ru-RU"/>
        </w:rPr>
      </w:pPr>
      <w:r w:rsidRPr="0024083C">
        <w:rPr>
          <w:b/>
          <w:bCs/>
          <w:sz w:val="28"/>
          <w:szCs w:val="28"/>
          <w:lang w:val="ro-RO" w:eastAsia="ru-RU"/>
        </w:rPr>
        <w:t>Capitolul IV</w:t>
      </w:r>
    </w:p>
    <w:p w:rsidR="004C5AF7" w:rsidRPr="0024083C" w:rsidRDefault="009D5123" w:rsidP="0054272E">
      <w:pPr>
        <w:ind w:firstLine="0"/>
        <w:jc w:val="center"/>
        <w:rPr>
          <w:b/>
          <w:sz w:val="28"/>
          <w:szCs w:val="28"/>
          <w:lang w:val="ro-RO" w:eastAsia="ru-RU"/>
        </w:rPr>
      </w:pPr>
      <w:r w:rsidRPr="0024083C">
        <w:rPr>
          <w:b/>
          <w:sz w:val="28"/>
          <w:szCs w:val="28"/>
          <w:lang w:val="ro-RO" w:eastAsia="ru-RU"/>
        </w:rPr>
        <w:t xml:space="preserve">INSTRUMENTELE ŞI CĂILE DE SOLUŢIONARE </w:t>
      </w:r>
    </w:p>
    <w:p w:rsidR="009D5123" w:rsidRPr="0024083C" w:rsidRDefault="009D5123" w:rsidP="0054272E">
      <w:pPr>
        <w:ind w:firstLine="0"/>
        <w:jc w:val="center"/>
        <w:rPr>
          <w:b/>
          <w:snapToGrid w:val="0"/>
          <w:sz w:val="28"/>
          <w:szCs w:val="28"/>
          <w:lang w:val="ro-RO" w:eastAsia="ru-RU"/>
        </w:rPr>
      </w:pPr>
      <w:r w:rsidRPr="0024083C">
        <w:rPr>
          <w:b/>
          <w:sz w:val="28"/>
          <w:szCs w:val="28"/>
          <w:lang w:val="ro-RO" w:eastAsia="ru-RU"/>
        </w:rPr>
        <w:t>A PROBLEMEI</w:t>
      </w:r>
    </w:p>
    <w:p w:rsidR="009D5123" w:rsidRPr="0024083C" w:rsidRDefault="009D5123" w:rsidP="0054272E">
      <w:pPr>
        <w:ind w:firstLine="0"/>
        <w:jc w:val="center"/>
        <w:rPr>
          <w:snapToGrid w:val="0"/>
          <w:sz w:val="28"/>
          <w:szCs w:val="28"/>
          <w:lang w:val="ro-RO" w:eastAsia="ru-RU"/>
        </w:rPr>
      </w:pPr>
    </w:p>
    <w:p w:rsidR="009D5123" w:rsidRPr="0024083C" w:rsidRDefault="009D5123" w:rsidP="0054272E">
      <w:pPr>
        <w:ind w:firstLine="0"/>
        <w:jc w:val="center"/>
        <w:rPr>
          <w:b/>
          <w:snapToGrid w:val="0"/>
          <w:sz w:val="28"/>
          <w:szCs w:val="28"/>
          <w:lang w:val="ro-RO" w:eastAsia="ru-RU"/>
        </w:rPr>
      </w:pPr>
      <w:r w:rsidRPr="0024083C">
        <w:rPr>
          <w:b/>
          <w:snapToGrid w:val="0"/>
          <w:sz w:val="28"/>
          <w:szCs w:val="28"/>
          <w:lang w:val="ro-RO" w:eastAsia="ru-RU"/>
        </w:rPr>
        <w:t>Secţiunea 1</w:t>
      </w:r>
    </w:p>
    <w:p w:rsidR="0054272E" w:rsidRPr="0024083C" w:rsidRDefault="009D5123" w:rsidP="0054272E">
      <w:pPr>
        <w:ind w:firstLine="0"/>
        <w:jc w:val="center"/>
        <w:rPr>
          <w:b/>
          <w:snapToGrid w:val="0"/>
          <w:sz w:val="28"/>
          <w:szCs w:val="28"/>
          <w:lang w:val="ro-RO" w:eastAsia="ru-RU"/>
        </w:rPr>
      </w:pPr>
      <w:r w:rsidRPr="0024083C">
        <w:rPr>
          <w:b/>
          <w:snapToGrid w:val="0"/>
          <w:sz w:val="28"/>
          <w:szCs w:val="28"/>
          <w:lang w:val="ro-RO" w:eastAsia="ru-RU"/>
        </w:rPr>
        <w:t xml:space="preserve">Politica de stat în domeniul asigurării </w:t>
      </w:r>
    </w:p>
    <w:p w:rsidR="009D5123" w:rsidRPr="0024083C" w:rsidRDefault="009D5123" w:rsidP="0054272E">
      <w:pPr>
        <w:ind w:firstLine="0"/>
        <w:jc w:val="center"/>
        <w:rPr>
          <w:b/>
          <w:snapToGrid w:val="0"/>
          <w:sz w:val="28"/>
          <w:szCs w:val="28"/>
          <w:lang w:val="ro-RO" w:eastAsia="ru-RU"/>
        </w:rPr>
      </w:pPr>
      <w:r w:rsidRPr="0024083C">
        <w:rPr>
          <w:b/>
          <w:snapToGrid w:val="0"/>
          <w:sz w:val="28"/>
          <w:szCs w:val="28"/>
          <w:lang w:val="ro-RO" w:eastAsia="ru-RU"/>
        </w:rPr>
        <w:t>securităţii informaţionale</w:t>
      </w:r>
    </w:p>
    <w:p w:rsidR="009D5123" w:rsidRPr="0024083C" w:rsidRDefault="009D5123" w:rsidP="00634344">
      <w:pPr>
        <w:numPr>
          <w:ilvl w:val="0"/>
          <w:numId w:val="4"/>
        </w:numPr>
        <w:tabs>
          <w:tab w:val="left" w:pos="1134"/>
        </w:tabs>
        <w:ind w:left="0" w:firstLine="720"/>
        <w:rPr>
          <w:snapToGrid w:val="0"/>
          <w:sz w:val="28"/>
          <w:szCs w:val="28"/>
          <w:lang w:val="ro-RO" w:eastAsia="ru-RU"/>
        </w:rPr>
      </w:pPr>
      <w:r w:rsidRPr="0024083C">
        <w:rPr>
          <w:snapToGrid w:val="0"/>
          <w:sz w:val="28"/>
          <w:szCs w:val="28"/>
          <w:lang w:val="ro-RO" w:eastAsia="ru-RU"/>
        </w:rPr>
        <w:t xml:space="preserve">Direcţiile strategice şi curente ale politicii interne şi externe de stat în domeniul asigurării securităţii informaţionale se formează în baza intereselor naţionale ale Republicii Moldova în </w:t>
      </w:r>
      <w:r w:rsidRPr="0024083C">
        <w:rPr>
          <w:snapToGrid w:val="0"/>
          <w:spacing w:val="-4"/>
          <w:sz w:val="28"/>
          <w:szCs w:val="28"/>
          <w:lang w:val="ro-RO" w:eastAsia="ru-RU"/>
        </w:rPr>
        <w:t xml:space="preserve">spaţiul </w:t>
      </w:r>
      <w:r w:rsidRPr="0024083C">
        <w:rPr>
          <w:snapToGrid w:val="0"/>
          <w:sz w:val="28"/>
          <w:szCs w:val="28"/>
          <w:lang w:val="ro-RO" w:eastAsia="ru-RU"/>
        </w:rPr>
        <w:t xml:space="preserve">informaţional, precum şi ţinînd cont de ameninţările </w:t>
      </w:r>
      <w:r w:rsidR="0054272E" w:rsidRPr="0024083C">
        <w:rPr>
          <w:snapToGrid w:val="0"/>
          <w:sz w:val="28"/>
          <w:szCs w:val="28"/>
          <w:lang w:val="ro-RO" w:eastAsia="ru-RU"/>
        </w:rPr>
        <w:t xml:space="preserve">la </w:t>
      </w:r>
      <w:r w:rsidRPr="0024083C">
        <w:rPr>
          <w:snapToGrid w:val="0"/>
          <w:sz w:val="28"/>
          <w:szCs w:val="28"/>
          <w:lang w:val="ro-RO" w:eastAsia="ru-RU"/>
        </w:rPr>
        <w:t>securitatea informaţională a Republicii Moldova.</w:t>
      </w:r>
    </w:p>
    <w:p w:rsidR="009D5123" w:rsidRPr="0024083C" w:rsidRDefault="009D5123" w:rsidP="00634344">
      <w:pPr>
        <w:tabs>
          <w:tab w:val="left" w:pos="1134"/>
        </w:tabs>
        <w:rPr>
          <w:snapToGrid w:val="0"/>
          <w:sz w:val="28"/>
          <w:szCs w:val="28"/>
          <w:lang w:val="ro-RO" w:eastAsia="ru-RU"/>
        </w:rPr>
      </w:pPr>
    </w:p>
    <w:p w:rsidR="009D5123" w:rsidRPr="0024083C" w:rsidRDefault="009D5123" w:rsidP="00634344">
      <w:pPr>
        <w:numPr>
          <w:ilvl w:val="0"/>
          <w:numId w:val="4"/>
        </w:numPr>
        <w:tabs>
          <w:tab w:val="left" w:pos="1134"/>
        </w:tabs>
        <w:ind w:left="0" w:firstLine="720"/>
        <w:rPr>
          <w:snapToGrid w:val="0"/>
          <w:sz w:val="28"/>
          <w:szCs w:val="28"/>
          <w:lang w:val="ro-RO" w:eastAsia="ru-RU"/>
        </w:rPr>
      </w:pPr>
      <w:r w:rsidRPr="0024083C">
        <w:rPr>
          <w:snapToGrid w:val="0"/>
          <w:sz w:val="28"/>
          <w:szCs w:val="28"/>
          <w:lang w:val="ro-RO" w:eastAsia="ru-RU"/>
        </w:rPr>
        <w:lastRenderedPageBreak/>
        <w:t>Politica Republicii Moldova în domeniul asigurării securităţii informaţionale se bazează pe următoarele principii de bază:</w:t>
      </w:r>
    </w:p>
    <w:p w:rsidR="009D5123" w:rsidRPr="0024083C" w:rsidRDefault="009D5123" w:rsidP="00634344">
      <w:pPr>
        <w:numPr>
          <w:ilvl w:val="0"/>
          <w:numId w:val="5"/>
        </w:numPr>
        <w:tabs>
          <w:tab w:val="left" w:pos="657"/>
          <w:tab w:val="left" w:pos="1134"/>
        </w:tabs>
        <w:ind w:left="0" w:firstLine="720"/>
        <w:rPr>
          <w:rFonts w:eastAsia="Calibri"/>
          <w:sz w:val="28"/>
          <w:szCs w:val="28"/>
          <w:lang w:val="ro-RO"/>
        </w:rPr>
      </w:pPr>
      <w:r w:rsidRPr="0024083C">
        <w:rPr>
          <w:rFonts w:eastAsia="Calibri"/>
          <w:sz w:val="28"/>
          <w:szCs w:val="28"/>
          <w:lang w:val="ro-RO"/>
        </w:rPr>
        <w:t>legalitate;</w:t>
      </w:r>
    </w:p>
    <w:p w:rsidR="009D5123" w:rsidRPr="0024083C" w:rsidRDefault="009D5123" w:rsidP="00634344">
      <w:pPr>
        <w:numPr>
          <w:ilvl w:val="0"/>
          <w:numId w:val="5"/>
        </w:numPr>
        <w:tabs>
          <w:tab w:val="left" w:pos="657"/>
          <w:tab w:val="left" w:pos="1134"/>
        </w:tabs>
        <w:ind w:left="0" w:firstLine="720"/>
        <w:rPr>
          <w:rFonts w:eastAsia="Calibri"/>
          <w:sz w:val="28"/>
          <w:szCs w:val="28"/>
          <w:lang w:val="ro-RO"/>
        </w:rPr>
      </w:pPr>
      <w:r w:rsidRPr="0024083C">
        <w:rPr>
          <w:rFonts w:eastAsia="Calibri"/>
          <w:sz w:val="28"/>
          <w:szCs w:val="28"/>
          <w:lang w:val="ro-RO"/>
        </w:rPr>
        <w:t>caracter sistematic, complex şi ştiinţific;</w:t>
      </w:r>
    </w:p>
    <w:p w:rsidR="009D5123" w:rsidRPr="0024083C" w:rsidRDefault="009D5123" w:rsidP="00634344">
      <w:pPr>
        <w:numPr>
          <w:ilvl w:val="0"/>
          <w:numId w:val="5"/>
        </w:numPr>
        <w:tabs>
          <w:tab w:val="left" w:pos="657"/>
          <w:tab w:val="left" w:pos="1134"/>
        </w:tabs>
        <w:ind w:left="0" w:firstLine="720"/>
        <w:rPr>
          <w:rFonts w:eastAsia="Calibri"/>
          <w:sz w:val="28"/>
          <w:szCs w:val="28"/>
          <w:lang w:val="ro-RO"/>
        </w:rPr>
      </w:pPr>
      <w:r w:rsidRPr="0024083C">
        <w:rPr>
          <w:rFonts w:eastAsia="Calibri"/>
          <w:sz w:val="28"/>
          <w:szCs w:val="28"/>
          <w:lang w:val="ro-RO"/>
        </w:rPr>
        <w:t>delimitare a atribuţiilor autorităţilor care asigură securitatea informaţională, prevenirea şi combaterea criminalităţii informatice;</w:t>
      </w:r>
    </w:p>
    <w:p w:rsidR="009D5123" w:rsidRPr="0024083C" w:rsidRDefault="009D5123" w:rsidP="00634344">
      <w:pPr>
        <w:numPr>
          <w:ilvl w:val="0"/>
          <w:numId w:val="5"/>
        </w:numPr>
        <w:tabs>
          <w:tab w:val="left" w:pos="657"/>
          <w:tab w:val="left" w:pos="1134"/>
        </w:tabs>
        <w:ind w:left="0" w:firstLine="720"/>
        <w:rPr>
          <w:rFonts w:eastAsia="Calibri"/>
          <w:snapToGrid w:val="0"/>
          <w:spacing w:val="-4"/>
          <w:sz w:val="28"/>
          <w:szCs w:val="28"/>
          <w:lang w:val="ro-RO"/>
        </w:rPr>
      </w:pPr>
      <w:r w:rsidRPr="0024083C">
        <w:rPr>
          <w:rFonts w:eastAsia="Calibri"/>
          <w:spacing w:val="-4"/>
          <w:sz w:val="28"/>
          <w:szCs w:val="28"/>
          <w:lang w:val="ro-RO"/>
        </w:rPr>
        <w:t>realizare</w:t>
      </w:r>
      <w:r w:rsidR="0054272E" w:rsidRPr="0024083C">
        <w:rPr>
          <w:rFonts w:eastAsia="Calibri"/>
          <w:spacing w:val="-4"/>
          <w:sz w:val="28"/>
          <w:szCs w:val="28"/>
          <w:lang w:val="ro-RO"/>
        </w:rPr>
        <w:t>,</w:t>
      </w:r>
      <w:r w:rsidRPr="0024083C">
        <w:rPr>
          <w:rFonts w:eastAsia="Calibri"/>
          <w:snapToGrid w:val="0"/>
          <w:spacing w:val="-4"/>
          <w:sz w:val="28"/>
          <w:szCs w:val="28"/>
          <w:lang w:val="ro-RO"/>
        </w:rPr>
        <w:t xml:space="preserve"> pe etape</w:t>
      </w:r>
      <w:r w:rsidR="0054272E" w:rsidRPr="0024083C">
        <w:rPr>
          <w:rFonts w:eastAsia="Calibri"/>
          <w:snapToGrid w:val="0"/>
          <w:spacing w:val="-4"/>
          <w:sz w:val="28"/>
          <w:szCs w:val="28"/>
          <w:lang w:val="ro-RO"/>
        </w:rPr>
        <w:t>,</w:t>
      </w:r>
      <w:r w:rsidRPr="0024083C">
        <w:rPr>
          <w:rFonts w:eastAsia="Calibri"/>
          <w:snapToGrid w:val="0"/>
          <w:spacing w:val="-4"/>
          <w:sz w:val="28"/>
          <w:szCs w:val="28"/>
          <w:lang w:val="ro-RO"/>
        </w:rPr>
        <w:t xml:space="preserve"> a programelor tematice privind asigurarea securităţii informaţionale;</w:t>
      </w:r>
    </w:p>
    <w:p w:rsidR="009D5123" w:rsidRPr="0024083C" w:rsidRDefault="009D5123" w:rsidP="00634344">
      <w:pPr>
        <w:numPr>
          <w:ilvl w:val="0"/>
          <w:numId w:val="5"/>
        </w:numPr>
        <w:tabs>
          <w:tab w:val="left" w:pos="657"/>
          <w:tab w:val="left" w:pos="1134"/>
        </w:tabs>
        <w:ind w:left="0" w:firstLine="720"/>
        <w:rPr>
          <w:rFonts w:eastAsia="Calibri"/>
          <w:sz w:val="28"/>
          <w:szCs w:val="28"/>
          <w:lang w:val="ro-RO"/>
        </w:rPr>
      </w:pPr>
      <w:r w:rsidRPr="0024083C">
        <w:rPr>
          <w:rFonts w:eastAsia="Calibri"/>
          <w:sz w:val="28"/>
          <w:szCs w:val="28"/>
          <w:lang w:val="ro-RO"/>
        </w:rPr>
        <w:t>efectuare a controlului asupra adoptării şi executării deciziilor în chestiunile ce ţin de asigurarea securităţii informaţionale;</w:t>
      </w:r>
    </w:p>
    <w:p w:rsidR="009D5123" w:rsidRPr="0024083C" w:rsidRDefault="009D5123" w:rsidP="00634344">
      <w:pPr>
        <w:numPr>
          <w:ilvl w:val="0"/>
          <w:numId w:val="5"/>
        </w:numPr>
        <w:tabs>
          <w:tab w:val="left" w:pos="657"/>
          <w:tab w:val="left" w:pos="1134"/>
        </w:tabs>
        <w:ind w:left="0" w:firstLine="720"/>
        <w:rPr>
          <w:rFonts w:eastAsia="Calibri"/>
          <w:sz w:val="28"/>
          <w:szCs w:val="28"/>
          <w:lang w:val="ro-RO"/>
        </w:rPr>
      </w:pPr>
      <w:r w:rsidRPr="0024083C">
        <w:rPr>
          <w:rFonts w:eastAsia="Calibri"/>
          <w:sz w:val="28"/>
          <w:szCs w:val="28"/>
          <w:lang w:val="ro-RO"/>
        </w:rPr>
        <w:t>asigurare a securităţii informaţionale fără a prejudicia inter</w:t>
      </w:r>
      <w:r w:rsidR="0054272E" w:rsidRPr="0024083C">
        <w:rPr>
          <w:rFonts w:eastAsia="Calibri"/>
          <w:sz w:val="28"/>
          <w:szCs w:val="28"/>
          <w:lang w:val="ro-RO"/>
        </w:rPr>
        <w:t>esele persoanei, societăţii şi</w:t>
      </w:r>
      <w:r w:rsidRPr="0024083C">
        <w:rPr>
          <w:rFonts w:eastAsia="Calibri"/>
          <w:sz w:val="28"/>
          <w:szCs w:val="28"/>
          <w:lang w:val="ro-RO"/>
        </w:rPr>
        <w:t xml:space="preserve"> statului;</w:t>
      </w:r>
    </w:p>
    <w:p w:rsidR="009D5123" w:rsidRPr="0024083C" w:rsidRDefault="009D5123" w:rsidP="00634344">
      <w:pPr>
        <w:numPr>
          <w:ilvl w:val="0"/>
          <w:numId w:val="5"/>
        </w:numPr>
        <w:tabs>
          <w:tab w:val="left" w:pos="657"/>
          <w:tab w:val="left" w:pos="1134"/>
        </w:tabs>
        <w:ind w:left="0" w:firstLine="720"/>
        <w:rPr>
          <w:rFonts w:eastAsia="Calibri"/>
          <w:snapToGrid w:val="0"/>
          <w:sz w:val="28"/>
          <w:szCs w:val="28"/>
          <w:lang w:val="ro-RO"/>
        </w:rPr>
      </w:pPr>
      <w:r w:rsidRPr="0024083C">
        <w:rPr>
          <w:rFonts w:eastAsia="Calibri"/>
          <w:sz w:val="28"/>
          <w:szCs w:val="28"/>
          <w:lang w:val="ro-RO"/>
        </w:rPr>
        <w:t>transparenţă</w:t>
      </w:r>
      <w:r w:rsidRPr="0024083C">
        <w:rPr>
          <w:rFonts w:eastAsia="Calibri"/>
          <w:snapToGrid w:val="0"/>
          <w:sz w:val="28"/>
          <w:szCs w:val="28"/>
          <w:lang w:val="ro-RO"/>
        </w:rPr>
        <w:t>.</w:t>
      </w:r>
    </w:p>
    <w:p w:rsidR="009D5123" w:rsidRPr="0024083C" w:rsidRDefault="009D5123" w:rsidP="00634344">
      <w:pPr>
        <w:tabs>
          <w:tab w:val="left" w:pos="657"/>
          <w:tab w:val="left" w:pos="1134"/>
        </w:tabs>
        <w:rPr>
          <w:rFonts w:eastAsia="Calibri"/>
          <w:snapToGrid w:val="0"/>
          <w:sz w:val="28"/>
          <w:szCs w:val="28"/>
          <w:lang w:val="ro-RO"/>
        </w:rPr>
      </w:pPr>
    </w:p>
    <w:p w:rsidR="009D5123" w:rsidRPr="0024083C" w:rsidRDefault="009D5123" w:rsidP="00634344">
      <w:pPr>
        <w:numPr>
          <w:ilvl w:val="0"/>
          <w:numId w:val="4"/>
        </w:numPr>
        <w:tabs>
          <w:tab w:val="left" w:pos="1134"/>
        </w:tabs>
        <w:ind w:left="0" w:firstLine="720"/>
        <w:rPr>
          <w:snapToGrid w:val="0"/>
          <w:sz w:val="28"/>
          <w:szCs w:val="28"/>
          <w:lang w:val="ro-RO" w:eastAsia="ru-RU"/>
        </w:rPr>
      </w:pPr>
      <w:r w:rsidRPr="0024083C">
        <w:rPr>
          <w:snapToGrid w:val="0"/>
          <w:sz w:val="28"/>
          <w:szCs w:val="28"/>
          <w:lang w:val="ro-RO" w:eastAsia="ru-RU"/>
        </w:rPr>
        <w:t>În cadrul exercitării funcţiilor de asigurare a securităţii informaţionale statul, în persoana autorităţilor publice competente:</w:t>
      </w:r>
    </w:p>
    <w:p w:rsidR="009D5123" w:rsidRPr="0024083C" w:rsidRDefault="009D5123" w:rsidP="00634344">
      <w:pPr>
        <w:numPr>
          <w:ilvl w:val="0"/>
          <w:numId w:val="6"/>
        </w:numPr>
        <w:tabs>
          <w:tab w:val="left" w:pos="657"/>
          <w:tab w:val="left" w:pos="1134"/>
        </w:tabs>
        <w:ind w:left="0" w:firstLine="720"/>
        <w:rPr>
          <w:rFonts w:eastAsia="Calibri"/>
          <w:sz w:val="28"/>
          <w:szCs w:val="28"/>
          <w:lang w:val="ro-RO"/>
        </w:rPr>
      </w:pPr>
      <w:r w:rsidRPr="0024083C">
        <w:rPr>
          <w:rFonts w:eastAsia="Calibri"/>
          <w:sz w:val="28"/>
          <w:szCs w:val="28"/>
          <w:lang w:val="ro-RO"/>
        </w:rPr>
        <w:t>efectuează analiza şi prognoza obiectivă şi multilaterală a ameninţărilor securităţii informaţionale a Republicii Moldova, elaborează măsuri, metode şi mecanisme de asigurare a securităţii informaţionale;</w:t>
      </w:r>
    </w:p>
    <w:p w:rsidR="009D5123" w:rsidRPr="0024083C" w:rsidRDefault="009D5123" w:rsidP="00634344">
      <w:pPr>
        <w:numPr>
          <w:ilvl w:val="0"/>
          <w:numId w:val="6"/>
        </w:numPr>
        <w:tabs>
          <w:tab w:val="left" w:pos="657"/>
          <w:tab w:val="left" w:pos="1134"/>
        </w:tabs>
        <w:ind w:left="0" w:firstLine="720"/>
        <w:rPr>
          <w:rFonts w:eastAsia="Calibri"/>
          <w:sz w:val="28"/>
          <w:szCs w:val="28"/>
          <w:lang w:val="ro-RO"/>
        </w:rPr>
      </w:pPr>
      <w:r w:rsidRPr="0024083C">
        <w:rPr>
          <w:rFonts w:eastAsia="Calibri"/>
          <w:sz w:val="28"/>
          <w:szCs w:val="28"/>
          <w:lang w:val="ro-RO"/>
        </w:rPr>
        <w:t xml:space="preserve">elaborează şi realizează programe tematice de stat în domeniul asigurării securităţii informaţionale, </w:t>
      </w:r>
      <w:r w:rsidR="00F572F9" w:rsidRPr="0024083C">
        <w:rPr>
          <w:rFonts w:eastAsia="Calibri"/>
          <w:sz w:val="28"/>
          <w:szCs w:val="28"/>
          <w:lang w:val="ro-RO"/>
        </w:rPr>
        <w:t xml:space="preserve">în </w:t>
      </w:r>
      <w:r w:rsidR="0054272E" w:rsidRPr="0024083C">
        <w:rPr>
          <w:rFonts w:eastAsia="Calibri"/>
          <w:sz w:val="28"/>
          <w:szCs w:val="28"/>
          <w:lang w:val="ro-RO"/>
        </w:rPr>
        <w:t>comun cu instituţiile</w:t>
      </w:r>
      <w:r w:rsidRPr="0024083C">
        <w:rPr>
          <w:rFonts w:eastAsia="Calibri"/>
          <w:sz w:val="28"/>
          <w:szCs w:val="28"/>
          <w:lang w:val="ro-RO"/>
        </w:rPr>
        <w:t xml:space="preserve"> publice şi private;</w:t>
      </w:r>
    </w:p>
    <w:p w:rsidR="009D5123" w:rsidRPr="0024083C" w:rsidRDefault="009D5123" w:rsidP="00634344">
      <w:pPr>
        <w:numPr>
          <w:ilvl w:val="0"/>
          <w:numId w:val="6"/>
        </w:numPr>
        <w:tabs>
          <w:tab w:val="left" w:pos="657"/>
          <w:tab w:val="left" w:pos="1134"/>
        </w:tabs>
        <w:ind w:left="0" w:firstLine="720"/>
        <w:rPr>
          <w:rFonts w:eastAsia="Calibri"/>
          <w:spacing w:val="-4"/>
          <w:sz w:val="28"/>
          <w:szCs w:val="28"/>
          <w:lang w:val="ro-RO"/>
        </w:rPr>
      </w:pPr>
      <w:r w:rsidRPr="0024083C">
        <w:rPr>
          <w:rFonts w:eastAsia="Calibri"/>
          <w:spacing w:val="-4"/>
          <w:sz w:val="28"/>
          <w:szCs w:val="28"/>
          <w:lang w:val="ro-RO"/>
        </w:rPr>
        <w:t xml:space="preserve">organizează activitatea autorităţilor administraţiei publice, asociaţiilor obşteşti, societăţilor comerciale în vederea realizării complexului de măsuri orientate spre evitarea sau neutralizarea ameninţărilor </w:t>
      </w:r>
      <w:r w:rsidR="0054272E" w:rsidRPr="0024083C">
        <w:rPr>
          <w:rFonts w:eastAsia="Calibri"/>
          <w:spacing w:val="-4"/>
          <w:sz w:val="28"/>
          <w:szCs w:val="28"/>
          <w:lang w:val="ro-RO"/>
        </w:rPr>
        <w:t xml:space="preserve">la </w:t>
      </w:r>
      <w:r w:rsidRPr="0024083C">
        <w:rPr>
          <w:rFonts w:eastAsia="Calibri"/>
          <w:spacing w:val="-4"/>
          <w:sz w:val="28"/>
          <w:szCs w:val="28"/>
          <w:lang w:val="ro-RO"/>
        </w:rPr>
        <w:t>securitatea informaţională a Republicii Moldova;</w:t>
      </w:r>
    </w:p>
    <w:p w:rsidR="009D5123" w:rsidRPr="0024083C" w:rsidRDefault="009D5123" w:rsidP="00634344">
      <w:pPr>
        <w:numPr>
          <w:ilvl w:val="0"/>
          <w:numId w:val="6"/>
        </w:numPr>
        <w:tabs>
          <w:tab w:val="left" w:pos="657"/>
          <w:tab w:val="left" w:pos="1134"/>
        </w:tabs>
        <w:ind w:left="0" w:firstLine="720"/>
        <w:rPr>
          <w:rFonts w:eastAsia="Calibri"/>
          <w:sz w:val="28"/>
          <w:szCs w:val="28"/>
          <w:lang w:val="ro-RO"/>
        </w:rPr>
      </w:pPr>
      <w:r w:rsidRPr="0024083C">
        <w:rPr>
          <w:rFonts w:eastAsia="Calibri"/>
          <w:sz w:val="28"/>
          <w:szCs w:val="28"/>
          <w:lang w:val="ro-RO"/>
        </w:rPr>
        <w:lastRenderedPageBreak/>
        <w:t>efectuează controlul asupra elaborării, creării, dezvoltării, utilizării, importului şi exportului mijloacelor de protec</w:t>
      </w:r>
      <w:r w:rsidR="0024083C" w:rsidRPr="0024083C">
        <w:rPr>
          <w:rFonts w:eastAsia="Calibri"/>
          <w:sz w:val="28"/>
          <w:szCs w:val="28"/>
          <w:lang w:val="ro-RO"/>
        </w:rPr>
        <w:t>ţ</w:t>
      </w:r>
      <w:r w:rsidRPr="0024083C">
        <w:rPr>
          <w:rFonts w:eastAsia="Calibri"/>
          <w:sz w:val="28"/>
          <w:szCs w:val="28"/>
          <w:lang w:val="ro-RO"/>
        </w:rPr>
        <w:t>ie a informaţiei prin certificarea şi licenţierea activităţii în domeniul protecţiei informaţiei;</w:t>
      </w:r>
    </w:p>
    <w:p w:rsidR="009D5123" w:rsidRPr="0024083C" w:rsidRDefault="009D5123" w:rsidP="00634344">
      <w:pPr>
        <w:numPr>
          <w:ilvl w:val="0"/>
          <w:numId w:val="6"/>
        </w:numPr>
        <w:tabs>
          <w:tab w:val="left" w:pos="657"/>
          <w:tab w:val="left" w:pos="1134"/>
        </w:tabs>
        <w:ind w:left="0" w:firstLine="720"/>
        <w:rPr>
          <w:rFonts w:eastAsia="Calibri"/>
          <w:sz w:val="28"/>
          <w:szCs w:val="28"/>
          <w:lang w:val="ro-RO"/>
        </w:rPr>
      </w:pPr>
      <w:r w:rsidRPr="0024083C">
        <w:rPr>
          <w:rFonts w:eastAsia="Calibri"/>
          <w:sz w:val="28"/>
          <w:szCs w:val="28"/>
          <w:lang w:val="ro-RO"/>
        </w:rPr>
        <w:t xml:space="preserve">promovează pe teritoriul Republicii Moldova o politica protecţionistă respectivă în privinţa producătorilor naţionali de mijloace de informatizare şi protejare a informaţiei, întreprinde măsuri de </w:t>
      </w:r>
      <w:r w:rsidR="0026111A" w:rsidRPr="0024083C">
        <w:rPr>
          <w:rFonts w:eastAsia="Calibri"/>
          <w:sz w:val="28"/>
          <w:szCs w:val="28"/>
          <w:lang w:val="ro-RO"/>
        </w:rPr>
        <w:t>protejare a pieţei interne împotriva pătrunderii</w:t>
      </w:r>
      <w:r w:rsidRPr="0024083C">
        <w:rPr>
          <w:rFonts w:eastAsia="Calibri"/>
          <w:sz w:val="28"/>
          <w:szCs w:val="28"/>
          <w:lang w:val="ro-RO"/>
        </w:rPr>
        <w:t xml:space="preserve"> unor mijloace de informatizare, produse informaţionale şi mijloace de </w:t>
      </w:r>
      <w:r w:rsidR="0026111A" w:rsidRPr="0024083C">
        <w:rPr>
          <w:rFonts w:eastAsia="Calibri"/>
          <w:sz w:val="28"/>
          <w:szCs w:val="28"/>
          <w:lang w:val="ro-RO"/>
        </w:rPr>
        <w:t>protecţie a informaţiei de proastă calitate</w:t>
      </w:r>
      <w:r w:rsidRPr="0024083C">
        <w:rPr>
          <w:rFonts w:eastAsia="Calibri"/>
          <w:sz w:val="28"/>
          <w:szCs w:val="28"/>
          <w:lang w:val="ro-RO"/>
        </w:rPr>
        <w:t>;</w:t>
      </w:r>
    </w:p>
    <w:p w:rsidR="009D5123" w:rsidRPr="0024083C" w:rsidRDefault="009D5123" w:rsidP="00634344">
      <w:pPr>
        <w:numPr>
          <w:ilvl w:val="0"/>
          <w:numId w:val="6"/>
        </w:numPr>
        <w:tabs>
          <w:tab w:val="left" w:pos="657"/>
          <w:tab w:val="left" w:pos="1134"/>
        </w:tabs>
        <w:ind w:left="0" w:firstLine="720"/>
        <w:rPr>
          <w:rFonts w:eastAsia="Calibri"/>
          <w:snapToGrid w:val="0"/>
          <w:sz w:val="28"/>
          <w:szCs w:val="28"/>
          <w:lang w:val="ro-RO"/>
        </w:rPr>
      </w:pPr>
      <w:r w:rsidRPr="0024083C">
        <w:rPr>
          <w:rFonts w:eastAsia="Calibri"/>
          <w:sz w:val="28"/>
          <w:szCs w:val="28"/>
          <w:lang w:val="ro-RO"/>
        </w:rPr>
        <w:t>promovează</w:t>
      </w:r>
      <w:r w:rsidRPr="0024083C">
        <w:rPr>
          <w:rFonts w:eastAsia="Calibri"/>
          <w:snapToGrid w:val="0"/>
          <w:sz w:val="28"/>
          <w:szCs w:val="28"/>
          <w:lang w:val="ro-RO"/>
        </w:rPr>
        <w:t xml:space="preserve"> accesul persoanelor fizice şi juridice la resursele şi sistemele informaţionale globale.</w:t>
      </w:r>
    </w:p>
    <w:p w:rsidR="009D5123" w:rsidRPr="0024083C" w:rsidRDefault="009D5123" w:rsidP="00634344">
      <w:pPr>
        <w:tabs>
          <w:tab w:val="left" w:pos="657"/>
          <w:tab w:val="left" w:pos="1134"/>
        </w:tabs>
        <w:rPr>
          <w:rFonts w:eastAsia="Calibri"/>
          <w:snapToGrid w:val="0"/>
          <w:sz w:val="28"/>
          <w:szCs w:val="28"/>
          <w:lang w:val="ro-RO"/>
        </w:rPr>
      </w:pPr>
    </w:p>
    <w:p w:rsidR="009D5123" w:rsidRPr="0024083C" w:rsidRDefault="009D5123" w:rsidP="00634344">
      <w:pPr>
        <w:numPr>
          <w:ilvl w:val="0"/>
          <w:numId w:val="4"/>
        </w:numPr>
        <w:tabs>
          <w:tab w:val="left" w:pos="1134"/>
        </w:tabs>
        <w:ind w:left="0" w:firstLine="720"/>
        <w:rPr>
          <w:snapToGrid w:val="0"/>
          <w:spacing w:val="-4"/>
          <w:sz w:val="28"/>
          <w:szCs w:val="28"/>
          <w:lang w:val="ro-RO" w:eastAsia="ru-RU"/>
        </w:rPr>
      </w:pPr>
      <w:r w:rsidRPr="0024083C">
        <w:rPr>
          <w:snapToGrid w:val="0"/>
          <w:spacing w:val="-4"/>
          <w:sz w:val="28"/>
          <w:szCs w:val="28"/>
          <w:lang w:val="ro-RO" w:eastAsia="ru-RU"/>
        </w:rPr>
        <w:t>Una din</w:t>
      </w:r>
      <w:r w:rsidR="0026111A" w:rsidRPr="0024083C">
        <w:rPr>
          <w:snapToGrid w:val="0"/>
          <w:spacing w:val="-4"/>
          <w:sz w:val="28"/>
          <w:szCs w:val="28"/>
          <w:lang w:val="ro-RO" w:eastAsia="ru-RU"/>
        </w:rPr>
        <w:t>tre</w:t>
      </w:r>
      <w:r w:rsidRPr="0024083C">
        <w:rPr>
          <w:snapToGrid w:val="0"/>
          <w:spacing w:val="-4"/>
          <w:sz w:val="28"/>
          <w:szCs w:val="28"/>
          <w:lang w:val="ro-RO" w:eastAsia="ru-RU"/>
        </w:rPr>
        <w:t xml:space="preserve"> direcţiile principale a</w:t>
      </w:r>
      <w:r w:rsidR="0026111A" w:rsidRPr="0024083C">
        <w:rPr>
          <w:snapToGrid w:val="0"/>
          <w:spacing w:val="-4"/>
          <w:sz w:val="28"/>
          <w:szCs w:val="28"/>
          <w:lang w:val="ro-RO" w:eastAsia="ru-RU"/>
        </w:rPr>
        <w:t>le</w:t>
      </w:r>
      <w:r w:rsidRPr="0024083C">
        <w:rPr>
          <w:snapToGrid w:val="0"/>
          <w:spacing w:val="-4"/>
          <w:sz w:val="28"/>
          <w:szCs w:val="28"/>
          <w:lang w:val="ro-RO" w:eastAsia="ru-RU"/>
        </w:rPr>
        <w:t xml:space="preserve"> politicii de stat în domeniul asigurării securităţii informaţionale este asigurarea juridică, în cadrul căreia se elaborează şi</w:t>
      </w:r>
      <w:r w:rsidR="0026111A" w:rsidRPr="0024083C">
        <w:rPr>
          <w:snapToGrid w:val="0"/>
          <w:spacing w:val="-4"/>
          <w:sz w:val="28"/>
          <w:szCs w:val="28"/>
          <w:lang w:val="ro-RO" w:eastAsia="ru-RU"/>
        </w:rPr>
        <w:t xml:space="preserve"> se</w:t>
      </w:r>
      <w:r w:rsidRPr="0024083C">
        <w:rPr>
          <w:snapToGrid w:val="0"/>
          <w:spacing w:val="-4"/>
          <w:sz w:val="28"/>
          <w:szCs w:val="28"/>
          <w:lang w:val="ro-RO" w:eastAsia="ru-RU"/>
        </w:rPr>
        <w:t xml:space="preserve"> perfecţionează legislaţia ce reglementează relaţiile în domeniul informaţional.</w:t>
      </w:r>
    </w:p>
    <w:p w:rsidR="009D5123" w:rsidRPr="0024083C" w:rsidRDefault="009D5123" w:rsidP="00634344">
      <w:pPr>
        <w:tabs>
          <w:tab w:val="left" w:pos="1134"/>
        </w:tabs>
        <w:rPr>
          <w:snapToGrid w:val="0"/>
          <w:spacing w:val="-4"/>
          <w:sz w:val="28"/>
          <w:szCs w:val="28"/>
          <w:lang w:val="ro-RO" w:eastAsia="ru-RU"/>
        </w:rPr>
      </w:pPr>
    </w:p>
    <w:p w:rsidR="009D5123" w:rsidRPr="0024083C" w:rsidRDefault="009D5123" w:rsidP="00634344">
      <w:pPr>
        <w:numPr>
          <w:ilvl w:val="0"/>
          <w:numId w:val="4"/>
        </w:numPr>
        <w:tabs>
          <w:tab w:val="left" w:pos="1134"/>
        </w:tabs>
        <w:ind w:left="0" w:firstLine="720"/>
        <w:rPr>
          <w:snapToGrid w:val="0"/>
          <w:sz w:val="28"/>
          <w:szCs w:val="28"/>
          <w:lang w:val="ro-RO" w:eastAsia="ru-RU"/>
        </w:rPr>
      </w:pPr>
      <w:r w:rsidRPr="0024083C">
        <w:rPr>
          <w:snapToGrid w:val="0"/>
          <w:sz w:val="28"/>
          <w:szCs w:val="28"/>
          <w:lang w:val="ro-RO" w:eastAsia="ru-RU"/>
        </w:rPr>
        <w:t>Elaborarea şi perfecţionarea legislaţiei presupune:</w:t>
      </w:r>
    </w:p>
    <w:p w:rsidR="009D5123" w:rsidRPr="0024083C" w:rsidRDefault="009D5123" w:rsidP="00634344">
      <w:pPr>
        <w:numPr>
          <w:ilvl w:val="0"/>
          <w:numId w:val="7"/>
        </w:numPr>
        <w:tabs>
          <w:tab w:val="left" w:pos="657"/>
          <w:tab w:val="left" w:pos="1134"/>
        </w:tabs>
        <w:ind w:left="0" w:firstLine="720"/>
        <w:rPr>
          <w:rFonts w:eastAsia="Calibri"/>
          <w:spacing w:val="-4"/>
          <w:sz w:val="28"/>
          <w:szCs w:val="28"/>
          <w:lang w:val="ro-RO"/>
        </w:rPr>
      </w:pPr>
      <w:r w:rsidRPr="0024083C">
        <w:rPr>
          <w:rFonts w:eastAsia="Calibri"/>
          <w:spacing w:val="-4"/>
          <w:sz w:val="28"/>
          <w:szCs w:val="28"/>
          <w:lang w:val="ro-RO"/>
        </w:rPr>
        <w:t>evaluarea eficienţei aplicării legislaţiei în spaţiul informaţional şi al asigurării securităţii informaţionale, elaborarea programului de perfecţionare a legislaţiei;</w:t>
      </w:r>
    </w:p>
    <w:p w:rsidR="009D5123" w:rsidRPr="0024083C" w:rsidRDefault="009D5123" w:rsidP="00634344">
      <w:pPr>
        <w:numPr>
          <w:ilvl w:val="0"/>
          <w:numId w:val="7"/>
        </w:numPr>
        <w:tabs>
          <w:tab w:val="left" w:pos="657"/>
          <w:tab w:val="left" w:pos="1134"/>
        </w:tabs>
        <w:ind w:left="0" w:firstLine="720"/>
        <w:rPr>
          <w:rFonts w:eastAsia="Calibri"/>
          <w:sz w:val="28"/>
          <w:szCs w:val="28"/>
          <w:lang w:val="ro-RO"/>
        </w:rPr>
      </w:pPr>
      <w:r w:rsidRPr="0024083C">
        <w:rPr>
          <w:rFonts w:eastAsia="Calibri"/>
          <w:sz w:val="28"/>
          <w:szCs w:val="28"/>
          <w:lang w:val="ro-RO"/>
        </w:rPr>
        <w:t>crearea mecanismelor organizaţional-juridice de asigurare a securităţii informaţionale;</w:t>
      </w:r>
    </w:p>
    <w:p w:rsidR="009D5123" w:rsidRPr="0024083C" w:rsidRDefault="009D5123" w:rsidP="00634344">
      <w:pPr>
        <w:numPr>
          <w:ilvl w:val="0"/>
          <w:numId w:val="7"/>
        </w:numPr>
        <w:tabs>
          <w:tab w:val="left" w:pos="657"/>
          <w:tab w:val="left" w:pos="1134"/>
        </w:tabs>
        <w:ind w:left="0" w:firstLine="720"/>
        <w:rPr>
          <w:rFonts w:eastAsia="Calibri"/>
          <w:sz w:val="28"/>
          <w:szCs w:val="28"/>
          <w:lang w:val="ro-RO"/>
        </w:rPr>
      </w:pPr>
      <w:r w:rsidRPr="0024083C">
        <w:rPr>
          <w:rFonts w:eastAsia="Calibri"/>
          <w:sz w:val="28"/>
          <w:szCs w:val="28"/>
          <w:lang w:val="ro-RO"/>
        </w:rPr>
        <w:t>determinarea statutului juridic al tuturor subiecţilor din spaţiul informaţional, inclusiv al deţinătorilor de informaţie şi uti</w:t>
      </w:r>
      <w:r w:rsidRPr="0024083C">
        <w:rPr>
          <w:rFonts w:eastAsia="Calibri"/>
          <w:sz w:val="28"/>
          <w:szCs w:val="28"/>
          <w:lang w:val="ro-RO"/>
        </w:rPr>
        <w:lastRenderedPageBreak/>
        <w:t xml:space="preserve">lizatorilor </w:t>
      </w:r>
      <w:r w:rsidR="0026111A" w:rsidRPr="0024083C">
        <w:rPr>
          <w:rFonts w:eastAsia="Calibri"/>
          <w:sz w:val="28"/>
          <w:szCs w:val="28"/>
          <w:lang w:val="ro-RO"/>
        </w:rPr>
        <w:t xml:space="preserve">de resurse, sisteme informaţionale şi reţele </w:t>
      </w:r>
      <w:r w:rsidRPr="0024083C">
        <w:rPr>
          <w:rFonts w:eastAsia="Calibri"/>
          <w:sz w:val="28"/>
          <w:szCs w:val="28"/>
          <w:lang w:val="ro-RO"/>
        </w:rPr>
        <w:t xml:space="preserve">de comunicaţii electronice, </w:t>
      </w:r>
      <w:r w:rsidR="0024083C" w:rsidRPr="0024083C">
        <w:rPr>
          <w:rFonts w:eastAsia="Calibri"/>
          <w:sz w:val="28"/>
          <w:szCs w:val="28"/>
          <w:lang w:val="ro-RO"/>
        </w:rPr>
        <w:t>ş</w:t>
      </w:r>
      <w:r w:rsidR="0026111A" w:rsidRPr="0024083C">
        <w:rPr>
          <w:rFonts w:eastAsia="Calibri"/>
          <w:sz w:val="28"/>
          <w:szCs w:val="28"/>
          <w:lang w:val="ro-RO"/>
        </w:rPr>
        <w:t xml:space="preserve">i </w:t>
      </w:r>
      <w:r w:rsidRPr="0024083C">
        <w:rPr>
          <w:rFonts w:eastAsia="Calibri"/>
          <w:sz w:val="28"/>
          <w:szCs w:val="28"/>
          <w:lang w:val="ro-RO"/>
        </w:rPr>
        <w:t>responsabilităţii lor pentru nerespectarea legislaţiei Republicii Moldova;</w:t>
      </w:r>
    </w:p>
    <w:p w:rsidR="009D5123" w:rsidRPr="0024083C" w:rsidRDefault="009D5123" w:rsidP="00634344">
      <w:pPr>
        <w:numPr>
          <w:ilvl w:val="0"/>
          <w:numId w:val="7"/>
        </w:numPr>
        <w:tabs>
          <w:tab w:val="left" w:pos="657"/>
          <w:tab w:val="left" w:pos="1134"/>
        </w:tabs>
        <w:ind w:left="0" w:firstLine="720"/>
        <w:rPr>
          <w:rFonts w:eastAsia="Calibri"/>
          <w:sz w:val="28"/>
          <w:szCs w:val="28"/>
          <w:lang w:val="ro-RO"/>
        </w:rPr>
      </w:pPr>
      <w:r w:rsidRPr="0024083C">
        <w:rPr>
          <w:rFonts w:eastAsia="Calibri"/>
          <w:sz w:val="28"/>
          <w:szCs w:val="28"/>
          <w:lang w:val="ro-RO"/>
        </w:rPr>
        <w:t xml:space="preserve">crearea sistemului de colectare şi analiză a datelor despre sursele </w:t>
      </w:r>
      <w:r w:rsidR="0026111A" w:rsidRPr="0024083C">
        <w:rPr>
          <w:rFonts w:eastAsia="Calibri"/>
          <w:sz w:val="28"/>
          <w:szCs w:val="28"/>
          <w:lang w:val="ro-RO"/>
        </w:rPr>
        <w:t>de ameninţ</w:t>
      </w:r>
      <w:r w:rsidR="00F572F9" w:rsidRPr="0024083C">
        <w:rPr>
          <w:rFonts w:eastAsia="Calibri"/>
          <w:sz w:val="28"/>
          <w:szCs w:val="28"/>
          <w:lang w:val="ro-RO"/>
        </w:rPr>
        <w:t>are</w:t>
      </w:r>
      <w:r w:rsidR="0026111A" w:rsidRPr="0024083C">
        <w:rPr>
          <w:rFonts w:eastAsia="Calibri"/>
          <w:sz w:val="28"/>
          <w:szCs w:val="28"/>
          <w:lang w:val="ro-RO"/>
        </w:rPr>
        <w:t xml:space="preserve"> la</w:t>
      </w:r>
      <w:r w:rsidRPr="0024083C">
        <w:rPr>
          <w:rFonts w:eastAsia="Calibri"/>
          <w:sz w:val="28"/>
          <w:szCs w:val="28"/>
          <w:lang w:val="ro-RO"/>
        </w:rPr>
        <w:t xml:space="preserve"> securitatea informaţională şi consecinţele apariţiei acestora, ţinînd cont de orice tipuri</w:t>
      </w:r>
      <w:r w:rsidR="00F572F9" w:rsidRPr="0024083C">
        <w:rPr>
          <w:rFonts w:eastAsia="Calibri"/>
          <w:sz w:val="28"/>
          <w:szCs w:val="28"/>
          <w:lang w:val="ro-RO"/>
        </w:rPr>
        <w:t xml:space="preserve"> </w:t>
      </w:r>
      <w:r w:rsidR="0024083C" w:rsidRPr="0024083C">
        <w:rPr>
          <w:rFonts w:eastAsia="Calibri"/>
          <w:sz w:val="28"/>
          <w:szCs w:val="28"/>
          <w:lang w:val="ro-RO"/>
        </w:rPr>
        <w:t>ş</w:t>
      </w:r>
      <w:r w:rsidR="00F572F9" w:rsidRPr="0024083C">
        <w:rPr>
          <w:rFonts w:eastAsia="Calibri"/>
          <w:sz w:val="28"/>
          <w:szCs w:val="28"/>
          <w:lang w:val="ro-RO"/>
        </w:rPr>
        <w:t>i categorii</w:t>
      </w:r>
      <w:r w:rsidRPr="0024083C">
        <w:rPr>
          <w:rFonts w:eastAsia="Calibri"/>
          <w:sz w:val="28"/>
          <w:szCs w:val="28"/>
          <w:lang w:val="ro-RO"/>
        </w:rPr>
        <w:t xml:space="preserve"> de informaţii;</w:t>
      </w:r>
    </w:p>
    <w:p w:rsidR="009D5123" w:rsidRPr="0024083C" w:rsidRDefault="009D5123" w:rsidP="00634344">
      <w:pPr>
        <w:numPr>
          <w:ilvl w:val="0"/>
          <w:numId w:val="7"/>
        </w:numPr>
        <w:tabs>
          <w:tab w:val="left" w:pos="657"/>
          <w:tab w:val="left" w:pos="1134"/>
        </w:tabs>
        <w:ind w:left="0" w:firstLine="720"/>
        <w:rPr>
          <w:rFonts w:eastAsia="Calibri"/>
          <w:spacing w:val="-4"/>
          <w:sz w:val="28"/>
          <w:szCs w:val="28"/>
          <w:lang w:val="ro-RO"/>
        </w:rPr>
      </w:pPr>
      <w:r w:rsidRPr="0024083C">
        <w:rPr>
          <w:rFonts w:eastAsia="Calibri"/>
          <w:spacing w:val="-4"/>
          <w:sz w:val="28"/>
          <w:szCs w:val="28"/>
          <w:lang w:val="ro-RO"/>
        </w:rPr>
        <w:t xml:space="preserve">elaborarea legislaţiei care să stipuleze modul de organizare a activităţilor de investigare şi examinare în instanţele de judecată a faptelor ilegale în spaţiul informaţional, precum şi </w:t>
      </w:r>
      <w:r w:rsidR="0026111A" w:rsidRPr="0024083C">
        <w:rPr>
          <w:rFonts w:eastAsia="Calibri"/>
          <w:spacing w:val="-4"/>
          <w:sz w:val="28"/>
          <w:szCs w:val="28"/>
          <w:lang w:val="ro-RO"/>
        </w:rPr>
        <w:t>modul</w:t>
      </w:r>
      <w:r w:rsidRPr="0024083C">
        <w:rPr>
          <w:rFonts w:eastAsia="Calibri"/>
          <w:spacing w:val="-4"/>
          <w:sz w:val="28"/>
          <w:szCs w:val="28"/>
          <w:lang w:val="ro-RO"/>
        </w:rPr>
        <w:t xml:space="preserve"> de lichidare a consecinţelor acestor acţiuni ilicite;</w:t>
      </w:r>
    </w:p>
    <w:p w:rsidR="009D5123" w:rsidRPr="0024083C" w:rsidRDefault="0026111A" w:rsidP="00634344">
      <w:pPr>
        <w:numPr>
          <w:ilvl w:val="0"/>
          <w:numId w:val="7"/>
        </w:numPr>
        <w:tabs>
          <w:tab w:val="left" w:pos="657"/>
          <w:tab w:val="left" w:pos="1134"/>
        </w:tabs>
        <w:ind w:left="0" w:firstLine="720"/>
        <w:rPr>
          <w:rFonts w:eastAsia="Calibri"/>
          <w:sz w:val="28"/>
          <w:szCs w:val="28"/>
          <w:lang w:val="ro-RO"/>
        </w:rPr>
      </w:pPr>
      <w:r w:rsidRPr="0024083C">
        <w:rPr>
          <w:rFonts w:eastAsia="Calibri"/>
          <w:sz w:val="28"/>
          <w:szCs w:val="28"/>
          <w:lang w:val="ro-RO"/>
        </w:rPr>
        <w:t>elaborarea component</w:t>
      </w:r>
      <w:r w:rsidR="009D5123" w:rsidRPr="0024083C">
        <w:rPr>
          <w:rFonts w:eastAsia="Calibri"/>
          <w:sz w:val="28"/>
          <w:szCs w:val="28"/>
          <w:lang w:val="ro-RO"/>
        </w:rPr>
        <w:t xml:space="preserve">elor delictelor, ţinînd cont de specificul răspunderii penale, civile, contravenţionale şi disciplinare, includerea normelor de drept respective în codurile penal, civil, contravenţional, al muncii şi </w:t>
      </w:r>
      <w:r w:rsidRPr="0024083C">
        <w:rPr>
          <w:rFonts w:eastAsia="Calibri"/>
          <w:sz w:val="28"/>
          <w:szCs w:val="28"/>
          <w:lang w:val="ro-RO"/>
        </w:rPr>
        <w:t xml:space="preserve">în </w:t>
      </w:r>
      <w:r w:rsidR="009D5123" w:rsidRPr="0024083C">
        <w:rPr>
          <w:rFonts w:eastAsia="Calibri"/>
          <w:sz w:val="28"/>
          <w:szCs w:val="28"/>
          <w:lang w:val="ro-RO"/>
        </w:rPr>
        <w:t>alte acte legislative;</w:t>
      </w:r>
    </w:p>
    <w:p w:rsidR="009D5123" w:rsidRPr="0024083C" w:rsidRDefault="009D5123" w:rsidP="00634344">
      <w:pPr>
        <w:numPr>
          <w:ilvl w:val="0"/>
          <w:numId w:val="7"/>
        </w:numPr>
        <w:tabs>
          <w:tab w:val="left" w:pos="657"/>
          <w:tab w:val="left" w:pos="1134"/>
        </w:tabs>
        <w:ind w:left="0" w:firstLine="720"/>
        <w:rPr>
          <w:rFonts w:eastAsia="Calibri"/>
          <w:snapToGrid w:val="0"/>
          <w:sz w:val="28"/>
          <w:szCs w:val="28"/>
          <w:lang w:val="ro-RO"/>
        </w:rPr>
      </w:pPr>
      <w:r w:rsidRPr="0024083C">
        <w:rPr>
          <w:rFonts w:eastAsia="Calibri"/>
          <w:sz w:val="28"/>
          <w:szCs w:val="28"/>
          <w:lang w:val="ro-RO"/>
        </w:rPr>
        <w:t xml:space="preserve">perfecţionarea </w:t>
      </w:r>
      <w:r w:rsidRPr="0024083C">
        <w:rPr>
          <w:rFonts w:eastAsia="Calibri"/>
          <w:snapToGrid w:val="0"/>
          <w:sz w:val="28"/>
          <w:szCs w:val="28"/>
          <w:lang w:val="ro-RO"/>
        </w:rPr>
        <w:t>sistemului de pregătire a cadrelor.</w:t>
      </w:r>
    </w:p>
    <w:p w:rsidR="009D5123" w:rsidRPr="0024083C" w:rsidRDefault="009D5123" w:rsidP="00634344">
      <w:pPr>
        <w:tabs>
          <w:tab w:val="left" w:pos="657"/>
          <w:tab w:val="left" w:pos="1134"/>
        </w:tabs>
        <w:rPr>
          <w:rFonts w:eastAsia="Calibri"/>
          <w:snapToGrid w:val="0"/>
          <w:sz w:val="28"/>
          <w:szCs w:val="28"/>
          <w:lang w:val="ro-RO"/>
        </w:rPr>
      </w:pPr>
    </w:p>
    <w:p w:rsidR="009D5123" w:rsidRPr="0024083C" w:rsidRDefault="009D5123" w:rsidP="00634344">
      <w:pPr>
        <w:numPr>
          <w:ilvl w:val="0"/>
          <w:numId w:val="4"/>
        </w:numPr>
        <w:tabs>
          <w:tab w:val="left" w:pos="1134"/>
        </w:tabs>
        <w:ind w:left="0" w:firstLine="720"/>
        <w:rPr>
          <w:snapToGrid w:val="0"/>
          <w:sz w:val="28"/>
          <w:szCs w:val="28"/>
          <w:lang w:val="ro-RO" w:eastAsia="ru-RU"/>
        </w:rPr>
      </w:pPr>
      <w:r w:rsidRPr="0024083C">
        <w:rPr>
          <w:snapToGrid w:val="0"/>
          <w:sz w:val="28"/>
          <w:szCs w:val="28"/>
          <w:lang w:val="ro-RO" w:eastAsia="ru-RU"/>
        </w:rPr>
        <w:t>Asigurarea juridică a securităţii informaţionale a Republicii Moldova se efectuează pe baza principiilor legalităţii şi echilibrului intereselor cetăţenilor, societăţii şi statului.</w:t>
      </w:r>
    </w:p>
    <w:p w:rsidR="009D5123" w:rsidRPr="0024083C" w:rsidRDefault="009D5123" w:rsidP="00634344">
      <w:pPr>
        <w:tabs>
          <w:tab w:val="left" w:pos="1134"/>
        </w:tabs>
        <w:rPr>
          <w:snapToGrid w:val="0"/>
          <w:sz w:val="28"/>
          <w:szCs w:val="28"/>
          <w:lang w:val="ro-RO" w:eastAsia="ru-RU"/>
        </w:rPr>
      </w:pPr>
    </w:p>
    <w:p w:rsidR="009D5123" w:rsidRPr="0024083C" w:rsidRDefault="009D5123" w:rsidP="00634344">
      <w:pPr>
        <w:numPr>
          <w:ilvl w:val="0"/>
          <w:numId w:val="4"/>
        </w:numPr>
        <w:tabs>
          <w:tab w:val="left" w:pos="1134"/>
        </w:tabs>
        <w:ind w:left="0" w:firstLine="720"/>
        <w:rPr>
          <w:snapToGrid w:val="0"/>
          <w:sz w:val="28"/>
          <w:szCs w:val="28"/>
          <w:lang w:val="ro-RO" w:eastAsia="ru-RU"/>
        </w:rPr>
      </w:pPr>
      <w:r w:rsidRPr="0024083C">
        <w:rPr>
          <w:snapToGrid w:val="0"/>
          <w:sz w:val="28"/>
          <w:szCs w:val="28"/>
          <w:lang w:val="ro-RO" w:eastAsia="ru-RU"/>
        </w:rPr>
        <w:t xml:space="preserve">Conform principiului legalităţii, autorităţile administraţiei publice urmează să soluţioneze conflictele apărute în spaţiul informaţional în strictă conformitate </w:t>
      </w:r>
      <w:r w:rsidR="0026111A" w:rsidRPr="0024083C">
        <w:rPr>
          <w:snapToGrid w:val="0"/>
          <w:sz w:val="28"/>
          <w:szCs w:val="28"/>
          <w:lang w:val="ro-RO" w:eastAsia="ru-RU"/>
        </w:rPr>
        <w:t xml:space="preserve">cu </w:t>
      </w:r>
      <w:r w:rsidRPr="0024083C">
        <w:rPr>
          <w:snapToGrid w:val="0"/>
          <w:sz w:val="28"/>
          <w:szCs w:val="28"/>
          <w:lang w:val="ro-RO" w:eastAsia="ru-RU"/>
        </w:rPr>
        <w:t>legisla</w:t>
      </w:r>
      <w:r w:rsidR="0024083C" w:rsidRPr="0024083C">
        <w:rPr>
          <w:snapToGrid w:val="0"/>
          <w:sz w:val="28"/>
          <w:szCs w:val="28"/>
          <w:lang w:val="ro-RO" w:eastAsia="ru-RU"/>
        </w:rPr>
        <w:t>ţ</w:t>
      </w:r>
      <w:r w:rsidRPr="0024083C">
        <w:rPr>
          <w:snapToGrid w:val="0"/>
          <w:sz w:val="28"/>
          <w:szCs w:val="28"/>
          <w:lang w:val="ro-RO" w:eastAsia="ru-RU"/>
        </w:rPr>
        <w:t>ia Republicii Moldova ce reglementează raporturile în domeniul informaţional.</w:t>
      </w:r>
    </w:p>
    <w:p w:rsidR="009D5123" w:rsidRPr="0024083C" w:rsidRDefault="009D5123" w:rsidP="00634344">
      <w:pPr>
        <w:tabs>
          <w:tab w:val="left" w:pos="1134"/>
        </w:tabs>
        <w:rPr>
          <w:snapToGrid w:val="0"/>
          <w:sz w:val="28"/>
          <w:szCs w:val="28"/>
          <w:lang w:val="ro-RO" w:eastAsia="ru-RU"/>
        </w:rPr>
      </w:pPr>
    </w:p>
    <w:p w:rsidR="009D5123" w:rsidRPr="0024083C" w:rsidRDefault="009D5123" w:rsidP="00634344">
      <w:pPr>
        <w:numPr>
          <w:ilvl w:val="0"/>
          <w:numId w:val="4"/>
        </w:numPr>
        <w:tabs>
          <w:tab w:val="left" w:pos="1134"/>
        </w:tabs>
        <w:ind w:left="0" w:firstLine="720"/>
        <w:rPr>
          <w:snapToGrid w:val="0"/>
          <w:sz w:val="28"/>
          <w:szCs w:val="28"/>
          <w:lang w:val="ro-RO" w:eastAsia="ru-RU"/>
        </w:rPr>
      </w:pPr>
      <w:r w:rsidRPr="0024083C">
        <w:rPr>
          <w:snapToGrid w:val="0"/>
          <w:sz w:val="28"/>
          <w:szCs w:val="28"/>
          <w:lang w:val="ro-RO" w:eastAsia="ru-RU"/>
        </w:rPr>
        <w:t xml:space="preserve">Conform principiului echilibrului intereselor cetăţenilor, societăţii şi statului în spaţiul informaţional se impune asigurarea </w:t>
      </w:r>
      <w:r w:rsidRPr="0024083C">
        <w:rPr>
          <w:snapToGrid w:val="0"/>
          <w:sz w:val="28"/>
          <w:szCs w:val="28"/>
          <w:lang w:val="ro-RO" w:eastAsia="ru-RU"/>
        </w:rPr>
        <w:lastRenderedPageBreak/>
        <w:t>pe cale legislativă a priorităţii acestor interese în diverse domenii de activitate, precum şi utilizarea formelor de control din partea societăţii asupra activităţii autorităţilor administraţiei publice.</w:t>
      </w:r>
    </w:p>
    <w:p w:rsidR="0026111A" w:rsidRPr="0024083C" w:rsidRDefault="0026111A" w:rsidP="0026111A">
      <w:pPr>
        <w:tabs>
          <w:tab w:val="left" w:pos="1134"/>
        </w:tabs>
        <w:ind w:left="720" w:firstLine="0"/>
        <w:rPr>
          <w:snapToGrid w:val="0"/>
          <w:sz w:val="28"/>
          <w:szCs w:val="28"/>
          <w:lang w:val="ro-RO" w:eastAsia="ru-RU"/>
        </w:rPr>
      </w:pPr>
    </w:p>
    <w:p w:rsidR="009D5123" w:rsidRPr="0024083C" w:rsidRDefault="009D5123" w:rsidP="0026111A">
      <w:pPr>
        <w:ind w:firstLine="0"/>
        <w:jc w:val="center"/>
        <w:rPr>
          <w:b/>
          <w:snapToGrid w:val="0"/>
          <w:sz w:val="28"/>
          <w:szCs w:val="28"/>
          <w:lang w:val="ro-RO" w:eastAsia="ru-RU"/>
        </w:rPr>
      </w:pPr>
      <w:r w:rsidRPr="0024083C">
        <w:rPr>
          <w:b/>
          <w:snapToGrid w:val="0"/>
          <w:sz w:val="28"/>
          <w:szCs w:val="28"/>
          <w:lang w:val="ro-RO" w:eastAsia="ru-RU"/>
        </w:rPr>
        <w:t>Secţiunea a 2-a</w:t>
      </w:r>
    </w:p>
    <w:p w:rsidR="0026111A" w:rsidRPr="0024083C" w:rsidRDefault="009D5123" w:rsidP="0026111A">
      <w:pPr>
        <w:ind w:firstLine="0"/>
        <w:jc w:val="center"/>
        <w:rPr>
          <w:b/>
          <w:snapToGrid w:val="0"/>
          <w:sz w:val="28"/>
          <w:szCs w:val="28"/>
          <w:lang w:val="ro-RO" w:eastAsia="ru-RU"/>
        </w:rPr>
      </w:pPr>
      <w:r w:rsidRPr="0024083C">
        <w:rPr>
          <w:b/>
          <w:snapToGrid w:val="0"/>
          <w:sz w:val="28"/>
          <w:szCs w:val="28"/>
          <w:lang w:val="ro-RO" w:eastAsia="ru-RU"/>
        </w:rPr>
        <w:t xml:space="preserve">Sistemul de asigurare a securităţii informaţionale şi obiectivele </w:t>
      </w:r>
    </w:p>
    <w:p w:rsidR="009D5123" w:rsidRPr="0024083C" w:rsidRDefault="009D5123" w:rsidP="0026111A">
      <w:pPr>
        <w:ind w:firstLine="0"/>
        <w:jc w:val="center"/>
        <w:rPr>
          <w:b/>
          <w:snapToGrid w:val="0"/>
          <w:sz w:val="28"/>
          <w:szCs w:val="28"/>
          <w:lang w:val="ro-RO" w:eastAsia="ru-RU"/>
        </w:rPr>
      </w:pPr>
      <w:r w:rsidRPr="0024083C">
        <w:rPr>
          <w:b/>
          <w:snapToGrid w:val="0"/>
          <w:sz w:val="28"/>
          <w:szCs w:val="28"/>
          <w:lang w:val="ro-RO" w:eastAsia="ru-RU"/>
        </w:rPr>
        <w:t>principale ale acestuia</w:t>
      </w:r>
    </w:p>
    <w:p w:rsidR="009D5123" w:rsidRPr="0024083C" w:rsidRDefault="009D5123" w:rsidP="00634344">
      <w:pPr>
        <w:numPr>
          <w:ilvl w:val="0"/>
          <w:numId w:val="4"/>
        </w:numPr>
        <w:tabs>
          <w:tab w:val="left" w:pos="1134"/>
        </w:tabs>
        <w:ind w:left="0" w:firstLine="720"/>
        <w:rPr>
          <w:snapToGrid w:val="0"/>
          <w:sz w:val="28"/>
          <w:szCs w:val="28"/>
          <w:lang w:val="ro-RO" w:eastAsia="ru-RU"/>
        </w:rPr>
      </w:pPr>
      <w:r w:rsidRPr="0024083C">
        <w:rPr>
          <w:snapToGrid w:val="0"/>
          <w:sz w:val="28"/>
          <w:szCs w:val="28"/>
          <w:lang w:val="ro-RO" w:eastAsia="ru-RU"/>
        </w:rPr>
        <w:t>Sistemul de asigurare a securităţii informaţionale este destinat elaborării şi realizării politicii de stat în domeniul informaţional.</w:t>
      </w:r>
    </w:p>
    <w:p w:rsidR="009D5123" w:rsidRPr="0024083C" w:rsidRDefault="009D5123" w:rsidP="00634344">
      <w:pPr>
        <w:tabs>
          <w:tab w:val="left" w:pos="1134"/>
        </w:tabs>
        <w:rPr>
          <w:snapToGrid w:val="0"/>
          <w:sz w:val="28"/>
          <w:szCs w:val="28"/>
          <w:lang w:val="ro-RO" w:eastAsia="ru-RU"/>
        </w:rPr>
      </w:pPr>
    </w:p>
    <w:p w:rsidR="009D5123" w:rsidRPr="0024083C" w:rsidRDefault="009D5123" w:rsidP="00634344">
      <w:pPr>
        <w:numPr>
          <w:ilvl w:val="0"/>
          <w:numId w:val="4"/>
        </w:numPr>
        <w:tabs>
          <w:tab w:val="left" w:pos="1134"/>
        </w:tabs>
        <w:ind w:left="0" w:firstLine="720"/>
        <w:rPr>
          <w:snapToGrid w:val="0"/>
          <w:sz w:val="28"/>
          <w:szCs w:val="28"/>
          <w:lang w:val="ro-RO" w:eastAsia="ru-RU"/>
        </w:rPr>
      </w:pPr>
      <w:r w:rsidRPr="0024083C">
        <w:rPr>
          <w:snapToGrid w:val="0"/>
          <w:sz w:val="28"/>
          <w:szCs w:val="28"/>
          <w:lang w:val="ro-RO" w:eastAsia="ru-RU"/>
        </w:rPr>
        <w:t xml:space="preserve">Obiectivele principale ale sistemului de asigurare a securităţii informaţionale a Republicii Moldova </w:t>
      </w:r>
      <w:r w:rsidR="0026111A" w:rsidRPr="0024083C">
        <w:rPr>
          <w:snapToGrid w:val="0"/>
          <w:sz w:val="28"/>
          <w:szCs w:val="28"/>
          <w:lang w:val="ro-RO" w:eastAsia="ru-RU"/>
        </w:rPr>
        <w:t>sînt</w:t>
      </w:r>
      <w:r w:rsidRPr="0024083C">
        <w:rPr>
          <w:snapToGrid w:val="0"/>
          <w:sz w:val="28"/>
          <w:szCs w:val="28"/>
          <w:lang w:val="ro-RO" w:eastAsia="ru-RU"/>
        </w:rPr>
        <w:t xml:space="preserve"> următoarele:</w:t>
      </w:r>
    </w:p>
    <w:p w:rsidR="009D5123" w:rsidRPr="0024083C" w:rsidRDefault="009D5123" w:rsidP="00634344">
      <w:pPr>
        <w:numPr>
          <w:ilvl w:val="0"/>
          <w:numId w:val="8"/>
        </w:numPr>
        <w:tabs>
          <w:tab w:val="left" w:pos="657"/>
          <w:tab w:val="left" w:pos="1134"/>
        </w:tabs>
        <w:ind w:left="0" w:firstLine="720"/>
        <w:rPr>
          <w:rFonts w:eastAsia="Calibri"/>
          <w:sz w:val="28"/>
          <w:szCs w:val="28"/>
          <w:lang w:val="ro-RO"/>
        </w:rPr>
      </w:pPr>
      <w:r w:rsidRPr="0024083C">
        <w:rPr>
          <w:rFonts w:eastAsia="Calibri"/>
          <w:sz w:val="28"/>
          <w:szCs w:val="28"/>
          <w:lang w:val="ro-RO"/>
        </w:rPr>
        <w:t>elaborarea legislaţiei în spaţiul informaţional;</w:t>
      </w:r>
    </w:p>
    <w:p w:rsidR="009D5123" w:rsidRPr="0024083C" w:rsidRDefault="009D5123" w:rsidP="00634344">
      <w:pPr>
        <w:numPr>
          <w:ilvl w:val="0"/>
          <w:numId w:val="8"/>
        </w:numPr>
        <w:tabs>
          <w:tab w:val="left" w:pos="657"/>
          <w:tab w:val="left" w:pos="1134"/>
        </w:tabs>
        <w:ind w:left="0" w:firstLine="720"/>
        <w:rPr>
          <w:rFonts w:eastAsia="Calibri"/>
          <w:sz w:val="28"/>
          <w:szCs w:val="28"/>
          <w:lang w:val="ro-RO"/>
        </w:rPr>
      </w:pPr>
      <w:r w:rsidRPr="0024083C">
        <w:rPr>
          <w:rFonts w:eastAsia="Calibri"/>
          <w:sz w:val="28"/>
          <w:szCs w:val="28"/>
          <w:lang w:val="ro-RO"/>
        </w:rPr>
        <w:t>crearea condiţiilor de realizare a drepturilor persoanelor fizice şi juridice în practicarea activităţilor neinterzise prin lege în spaţiul informaţional;</w:t>
      </w:r>
    </w:p>
    <w:p w:rsidR="009D5123" w:rsidRPr="0024083C" w:rsidRDefault="009D5123" w:rsidP="00634344">
      <w:pPr>
        <w:numPr>
          <w:ilvl w:val="0"/>
          <w:numId w:val="8"/>
        </w:numPr>
        <w:tabs>
          <w:tab w:val="left" w:pos="657"/>
          <w:tab w:val="left" w:pos="1134"/>
        </w:tabs>
        <w:ind w:left="0" w:firstLine="720"/>
        <w:rPr>
          <w:rFonts w:eastAsia="Calibri"/>
          <w:spacing w:val="-4"/>
          <w:sz w:val="28"/>
          <w:szCs w:val="28"/>
          <w:lang w:val="ro-RO"/>
        </w:rPr>
      </w:pPr>
      <w:r w:rsidRPr="0024083C">
        <w:rPr>
          <w:rFonts w:eastAsia="Calibri"/>
          <w:spacing w:val="-4"/>
          <w:sz w:val="28"/>
          <w:szCs w:val="28"/>
          <w:lang w:val="ro-RO"/>
        </w:rPr>
        <w:t>stabili</w:t>
      </w:r>
      <w:r w:rsidR="0026111A" w:rsidRPr="0024083C">
        <w:rPr>
          <w:rFonts w:eastAsia="Calibri"/>
          <w:spacing w:val="-4"/>
          <w:sz w:val="28"/>
          <w:szCs w:val="28"/>
          <w:lang w:val="ro-RO"/>
        </w:rPr>
        <w:t>rea şi menţinerea echilibrului di</w:t>
      </w:r>
      <w:r w:rsidRPr="0024083C">
        <w:rPr>
          <w:rFonts w:eastAsia="Calibri"/>
          <w:spacing w:val="-4"/>
          <w:sz w:val="28"/>
          <w:szCs w:val="28"/>
          <w:lang w:val="ro-RO"/>
        </w:rPr>
        <w:t>ntre cerinţele cetăţenilor, societăţii şi statului în utilizarea şi schimbul de informaţie şi limitarea distribuirii informaţiei;</w:t>
      </w:r>
    </w:p>
    <w:p w:rsidR="009D5123" w:rsidRPr="0024083C" w:rsidRDefault="009D5123" w:rsidP="00634344">
      <w:pPr>
        <w:numPr>
          <w:ilvl w:val="0"/>
          <w:numId w:val="8"/>
        </w:numPr>
        <w:tabs>
          <w:tab w:val="left" w:pos="657"/>
          <w:tab w:val="left" w:pos="1134"/>
        </w:tabs>
        <w:ind w:left="0" w:firstLine="720"/>
        <w:rPr>
          <w:rFonts w:eastAsia="Calibri"/>
          <w:spacing w:val="-4"/>
          <w:kern w:val="28"/>
          <w:sz w:val="28"/>
          <w:szCs w:val="28"/>
          <w:lang w:val="ro-RO"/>
        </w:rPr>
      </w:pPr>
      <w:r w:rsidRPr="0024083C">
        <w:rPr>
          <w:rFonts w:eastAsia="Calibri"/>
          <w:spacing w:val="-4"/>
          <w:kern w:val="28"/>
          <w:sz w:val="28"/>
          <w:szCs w:val="28"/>
          <w:lang w:val="ro-RO"/>
        </w:rPr>
        <w:t>monitorizarea permanentă şi evaluarea nivelului securităţii informaţionale</w:t>
      </w:r>
      <w:r w:rsidR="00F572F9" w:rsidRPr="0024083C">
        <w:rPr>
          <w:rFonts w:eastAsia="Calibri"/>
          <w:spacing w:val="-4"/>
          <w:kern w:val="28"/>
          <w:sz w:val="28"/>
          <w:szCs w:val="28"/>
          <w:lang w:val="ro-RO"/>
        </w:rPr>
        <w:t xml:space="preserve"> în Republica Moldova, </w:t>
      </w:r>
      <w:r w:rsidRPr="0024083C">
        <w:rPr>
          <w:rFonts w:eastAsia="Calibri"/>
          <w:spacing w:val="-4"/>
          <w:kern w:val="28"/>
          <w:sz w:val="28"/>
          <w:szCs w:val="28"/>
          <w:lang w:val="ro-RO"/>
        </w:rPr>
        <w:t>identificarea surselor interne</w:t>
      </w:r>
      <w:r w:rsidR="00F572F9" w:rsidRPr="0024083C">
        <w:rPr>
          <w:rFonts w:eastAsia="Calibri"/>
          <w:spacing w:val="-4"/>
          <w:kern w:val="28"/>
          <w:sz w:val="28"/>
          <w:szCs w:val="28"/>
          <w:lang w:val="ro-RO"/>
        </w:rPr>
        <w:t xml:space="preserve"> şi externe de ameninţări la</w:t>
      </w:r>
      <w:r w:rsidRPr="0024083C">
        <w:rPr>
          <w:rFonts w:eastAsia="Calibri"/>
          <w:spacing w:val="-4"/>
          <w:kern w:val="28"/>
          <w:sz w:val="28"/>
          <w:szCs w:val="28"/>
          <w:lang w:val="ro-RO"/>
        </w:rPr>
        <w:t xml:space="preserve"> securitatea informaţională, determinarea direcţiilor prioritare de prevenire şi neutralizare a acestor ameninţări;</w:t>
      </w:r>
    </w:p>
    <w:p w:rsidR="009D5123" w:rsidRPr="0024083C" w:rsidRDefault="009D5123" w:rsidP="00634344">
      <w:pPr>
        <w:numPr>
          <w:ilvl w:val="0"/>
          <w:numId w:val="8"/>
        </w:numPr>
        <w:tabs>
          <w:tab w:val="left" w:pos="657"/>
          <w:tab w:val="left" w:pos="1134"/>
        </w:tabs>
        <w:ind w:left="0" w:firstLine="720"/>
        <w:rPr>
          <w:rFonts w:eastAsia="Calibri"/>
          <w:sz w:val="28"/>
          <w:szCs w:val="28"/>
          <w:lang w:val="ro-RO"/>
        </w:rPr>
      </w:pPr>
      <w:r w:rsidRPr="0024083C">
        <w:rPr>
          <w:rFonts w:eastAsia="Calibri"/>
          <w:sz w:val="28"/>
          <w:szCs w:val="28"/>
          <w:lang w:val="ro-RO"/>
        </w:rPr>
        <w:lastRenderedPageBreak/>
        <w:t xml:space="preserve">coordonarea activităţii autorităţilor administraţiei publice, instituţiilor de drept public şi privat care execută sarcini de asigurare a securităţii informaţionale; </w:t>
      </w:r>
    </w:p>
    <w:p w:rsidR="009D5123" w:rsidRPr="0024083C" w:rsidRDefault="009D5123" w:rsidP="00634344">
      <w:pPr>
        <w:numPr>
          <w:ilvl w:val="0"/>
          <w:numId w:val="8"/>
        </w:numPr>
        <w:tabs>
          <w:tab w:val="left" w:pos="657"/>
          <w:tab w:val="left" w:pos="1134"/>
        </w:tabs>
        <w:ind w:left="0" w:firstLine="720"/>
        <w:rPr>
          <w:rFonts w:eastAsia="Calibri"/>
          <w:sz w:val="28"/>
          <w:szCs w:val="28"/>
          <w:lang w:val="ro-RO"/>
        </w:rPr>
      </w:pPr>
      <w:r w:rsidRPr="0024083C">
        <w:rPr>
          <w:rFonts w:eastAsia="Calibri"/>
          <w:sz w:val="28"/>
          <w:szCs w:val="28"/>
          <w:lang w:val="ro-RO"/>
        </w:rPr>
        <w:t>controlul activităţii autorităţilor administraţiei publice, comisiilor de stat şi interdepartamentale, altor structuri care participă la soluţionarea sarcinilor de asigurare a securităţii informaţionale;</w:t>
      </w:r>
    </w:p>
    <w:p w:rsidR="009D5123" w:rsidRPr="0024083C" w:rsidRDefault="009D5123" w:rsidP="00634344">
      <w:pPr>
        <w:numPr>
          <w:ilvl w:val="0"/>
          <w:numId w:val="8"/>
        </w:numPr>
        <w:tabs>
          <w:tab w:val="left" w:pos="657"/>
          <w:tab w:val="left" w:pos="1134"/>
        </w:tabs>
        <w:ind w:left="0" w:firstLine="720"/>
        <w:rPr>
          <w:rFonts w:eastAsia="Calibri"/>
          <w:spacing w:val="-4"/>
          <w:sz w:val="28"/>
          <w:szCs w:val="28"/>
          <w:lang w:val="ro-RO"/>
        </w:rPr>
      </w:pPr>
      <w:r w:rsidRPr="0024083C">
        <w:rPr>
          <w:rFonts w:eastAsia="Calibri"/>
          <w:spacing w:val="-4"/>
          <w:sz w:val="28"/>
          <w:szCs w:val="28"/>
          <w:lang w:val="ro-RO"/>
        </w:rPr>
        <w:t xml:space="preserve">prevenirea, depistarea şi curmarea delictelor care atentează la securitatea intereselor legale ale persoanei, societăţii şi statului în spaţiul informaţional, </w:t>
      </w:r>
      <w:r w:rsidR="009121A0" w:rsidRPr="0024083C">
        <w:rPr>
          <w:rFonts w:eastAsia="Calibri"/>
          <w:spacing w:val="-4"/>
          <w:sz w:val="28"/>
          <w:szCs w:val="28"/>
          <w:lang w:val="ro-RO"/>
        </w:rPr>
        <w:t xml:space="preserve">acţiunilor extremiste şi teroriste în spaţiul informaţional, </w:t>
      </w:r>
      <w:r w:rsidRPr="0024083C">
        <w:rPr>
          <w:rFonts w:eastAsia="Calibri"/>
          <w:spacing w:val="-4"/>
          <w:sz w:val="28"/>
          <w:szCs w:val="28"/>
          <w:lang w:val="ro-RO"/>
        </w:rPr>
        <w:t xml:space="preserve">realizarea procedurilor pe cauzele </w:t>
      </w:r>
      <w:r w:rsidR="009121A0" w:rsidRPr="0024083C">
        <w:rPr>
          <w:rFonts w:eastAsia="Calibri"/>
          <w:spacing w:val="-4"/>
          <w:sz w:val="28"/>
          <w:szCs w:val="28"/>
          <w:lang w:val="ro-RO"/>
        </w:rPr>
        <w:t>privind</w:t>
      </w:r>
      <w:r w:rsidRPr="0024083C">
        <w:rPr>
          <w:rFonts w:eastAsia="Calibri"/>
          <w:spacing w:val="-4"/>
          <w:sz w:val="28"/>
          <w:szCs w:val="28"/>
          <w:lang w:val="ro-RO"/>
        </w:rPr>
        <w:t xml:space="preserve"> criminali</w:t>
      </w:r>
      <w:r w:rsidR="009121A0" w:rsidRPr="0024083C">
        <w:rPr>
          <w:rFonts w:eastAsia="Calibri"/>
          <w:spacing w:val="-4"/>
          <w:sz w:val="28"/>
          <w:szCs w:val="28"/>
          <w:lang w:val="ro-RO"/>
        </w:rPr>
        <w:t>tatea informatică</w:t>
      </w:r>
      <w:r w:rsidRPr="0024083C">
        <w:rPr>
          <w:rFonts w:eastAsia="Calibri"/>
          <w:spacing w:val="-4"/>
          <w:sz w:val="28"/>
          <w:szCs w:val="28"/>
          <w:lang w:val="ro-RO"/>
        </w:rPr>
        <w:t>;</w:t>
      </w:r>
    </w:p>
    <w:p w:rsidR="009D5123" w:rsidRPr="0024083C" w:rsidRDefault="009D5123" w:rsidP="00634344">
      <w:pPr>
        <w:numPr>
          <w:ilvl w:val="0"/>
          <w:numId w:val="8"/>
        </w:numPr>
        <w:tabs>
          <w:tab w:val="left" w:pos="657"/>
          <w:tab w:val="left" w:pos="1134"/>
        </w:tabs>
        <w:ind w:left="0" w:firstLine="720"/>
        <w:rPr>
          <w:rFonts w:eastAsia="Calibri"/>
          <w:sz w:val="28"/>
          <w:szCs w:val="28"/>
          <w:lang w:val="ro-RO"/>
        </w:rPr>
      </w:pPr>
      <w:r w:rsidRPr="0024083C">
        <w:rPr>
          <w:rFonts w:eastAsia="Calibri"/>
          <w:sz w:val="28"/>
          <w:szCs w:val="28"/>
          <w:lang w:val="ro-RO"/>
        </w:rPr>
        <w:t>dezvoltarea infrastructurii informaţionale naţionale, industriei mijloacelor informaţionale şi de comunicaţii electronice, ridicarea nivelului l</w:t>
      </w:r>
      <w:r w:rsidR="009121A0" w:rsidRPr="0024083C">
        <w:rPr>
          <w:rFonts w:eastAsia="Calibri"/>
          <w:sz w:val="28"/>
          <w:szCs w:val="28"/>
          <w:lang w:val="ro-RO"/>
        </w:rPr>
        <w:t>or de competitivitate pe piaţa internă şi externă</w:t>
      </w:r>
      <w:r w:rsidRPr="0024083C">
        <w:rPr>
          <w:rFonts w:eastAsia="Calibri"/>
          <w:sz w:val="28"/>
          <w:szCs w:val="28"/>
          <w:lang w:val="ro-RO"/>
        </w:rPr>
        <w:t>;</w:t>
      </w:r>
    </w:p>
    <w:p w:rsidR="009D5123" w:rsidRPr="0024083C" w:rsidRDefault="009D5123" w:rsidP="00634344">
      <w:pPr>
        <w:numPr>
          <w:ilvl w:val="0"/>
          <w:numId w:val="8"/>
        </w:numPr>
        <w:tabs>
          <w:tab w:val="left" w:pos="657"/>
          <w:tab w:val="left" w:pos="1134"/>
        </w:tabs>
        <w:ind w:left="0" w:firstLine="720"/>
        <w:rPr>
          <w:rFonts w:eastAsia="Calibri"/>
          <w:sz w:val="28"/>
          <w:szCs w:val="28"/>
          <w:lang w:val="ro-RO"/>
        </w:rPr>
      </w:pPr>
      <w:r w:rsidRPr="0024083C">
        <w:rPr>
          <w:rFonts w:eastAsia="Calibri"/>
          <w:sz w:val="28"/>
          <w:szCs w:val="28"/>
          <w:lang w:val="ro-RO"/>
        </w:rPr>
        <w:t>elaborarea programelor naţionale în domeniul asigurării securităţii informaţionale, coordonarea lucrărilor de realizare a lor;</w:t>
      </w:r>
    </w:p>
    <w:p w:rsidR="009D5123" w:rsidRPr="0024083C" w:rsidRDefault="009D5123" w:rsidP="00634344">
      <w:pPr>
        <w:numPr>
          <w:ilvl w:val="0"/>
          <w:numId w:val="8"/>
        </w:numPr>
        <w:tabs>
          <w:tab w:val="left" w:pos="657"/>
          <w:tab w:val="left" w:pos="1134"/>
        </w:tabs>
        <w:ind w:left="0" w:firstLine="720"/>
        <w:rPr>
          <w:rFonts w:eastAsia="Calibri"/>
          <w:sz w:val="28"/>
          <w:szCs w:val="28"/>
          <w:lang w:val="ro-RO"/>
        </w:rPr>
      </w:pPr>
      <w:r w:rsidRPr="0024083C">
        <w:rPr>
          <w:rFonts w:eastAsia="Calibri"/>
          <w:sz w:val="28"/>
          <w:szCs w:val="28"/>
          <w:lang w:val="ro-RO"/>
        </w:rPr>
        <w:t>promovarea unei politici unice în domeniul asigurării securităţii informaţionale;</w:t>
      </w:r>
    </w:p>
    <w:p w:rsidR="009D5123" w:rsidRPr="0024083C" w:rsidRDefault="009D5123" w:rsidP="00634344">
      <w:pPr>
        <w:numPr>
          <w:ilvl w:val="0"/>
          <w:numId w:val="8"/>
        </w:numPr>
        <w:tabs>
          <w:tab w:val="left" w:pos="657"/>
          <w:tab w:val="left" w:pos="1134"/>
        </w:tabs>
        <w:ind w:left="0" w:firstLine="720"/>
        <w:rPr>
          <w:rFonts w:eastAsia="Calibri"/>
          <w:sz w:val="28"/>
          <w:szCs w:val="28"/>
          <w:lang w:val="ro-RO"/>
        </w:rPr>
      </w:pPr>
      <w:r w:rsidRPr="0024083C">
        <w:rPr>
          <w:rFonts w:eastAsia="Calibri"/>
          <w:sz w:val="28"/>
          <w:szCs w:val="28"/>
          <w:lang w:val="ro-RO"/>
        </w:rPr>
        <w:t>organizarea cercetărilor ştiinţifice fundamentale şi aplicative în domeniul securităţii informaţionale;</w:t>
      </w:r>
    </w:p>
    <w:p w:rsidR="009D5123" w:rsidRPr="0024083C" w:rsidRDefault="009D5123" w:rsidP="00634344">
      <w:pPr>
        <w:numPr>
          <w:ilvl w:val="0"/>
          <w:numId w:val="8"/>
        </w:numPr>
        <w:tabs>
          <w:tab w:val="left" w:pos="657"/>
          <w:tab w:val="left" w:pos="1134"/>
        </w:tabs>
        <w:ind w:left="0" w:firstLine="720"/>
        <w:rPr>
          <w:rFonts w:eastAsia="Calibri"/>
          <w:spacing w:val="-4"/>
          <w:sz w:val="28"/>
          <w:szCs w:val="28"/>
          <w:lang w:val="ro-RO"/>
        </w:rPr>
      </w:pPr>
      <w:r w:rsidRPr="0024083C">
        <w:rPr>
          <w:rFonts w:eastAsia="Calibri"/>
          <w:spacing w:val="-4"/>
          <w:sz w:val="28"/>
          <w:szCs w:val="28"/>
          <w:lang w:val="ro-RO"/>
        </w:rPr>
        <w:t xml:space="preserve">protejarea spaţiului informaţional al Republicii Moldova, a resurselor, </w:t>
      </w:r>
      <w:r w:rsidR="009121A0" w:rsidRPr="0024083C">
        <w:rPr>
          <w:rFonts w:eastAsia="Calibri"/>
          <w:spacing w:val="-4"/>
          <w:sz w:val="28"/>
          <w:szCs w:val="28"/>
          <w:lang w:val="ro-RO"/>
        </w:rPr>
        <w:t xml:space="preserve">a </w:t>
      </w:r>
      <w:r w:rsidRPr="0024083C">
        <w:rPr>
          <w:rFonts w:eastAsia="Calibri"/>
          <w:spacing w:val="-4"/>
          <w:sz w:val="28"/>
          <w:szCs w:val="28"/>
          <w:lang w:val="ro-RO"/>
        </w:rPr>
        <w:t>tehnologiei informa</w:t>
      </w:r>
      <w:r w:rsidR="0024083C" w:rsidRPr="0024083C">
        <w:rPr>
          <w:rFonts w:eastAsia="Calibri"/>
          <w:spacing w:val="-4"/>
          <w:sz w:val="28"/>
          <w:szCs w:val="28"/>
          <w:lang w:val="ro-RO"/>
        </w:rPr>
        <w:t>ţ</w:t>
      </w:r>
      <w:r w:rsidRPr="0024083C">
        <w:rPr>
          <w:rFonts w:eastAsia="Calibri"/>
          <w:spacing w:val="-4"/>
          <w:sz w:val="28"/>
          <w:szCs w:val="28"/>
          <w:lang w:val="ro-RO"/>
        </w:rPr>
        <w:t xml:space="preserve">iei, </w:t>
      </w:r>
      <w:r w:rsidR="009121A0" w:rsidRPr="0024083C">
        <w:rPr>
          <w:rFonts w:eastAsia="Calibri"/>
          <w:spacing w:val="-4"/>
          <w:sz w:val="28"/>
          <w:szCs w:val="28"/>
          <w:lang w:val="ro-RO"/>
        </w:rPr>
        <w:t xml:space="preserve">a </w:t>
      </w:r>
      <w:r w:rsidRPr="0024083C">
        <w:rPr>
          <w:rFonts w:eastAsia="Calibri"/>
          <w:spacing w:val="-4"/>
          <w:sz w:val="28"/>
          <w:szCs w:val="28"/>
          <w:lang w:val="ro-RO"/>
        </w:rPr>
        <w:t>sistemelor informaţionale şi reţelelor de comunicaţii electronice a</w:t>
      </w:r>
      <w:r w:rsidR="009121A0" w:rsidRPr="0024083C">
        <w:rPr>
          <w:rFonts w:eastAsia="Calibri"/>
          <w:spacing w:val="-4"/>
          <w:sz w:val="28"/>
          <w:szCs w:val="28"/>
          <w:lang w:val="ro-RO"/>
        </w:rPr>
        <w:t>le</w:t>
      </w:r>
      <w:r w:rsidRPr="0024083C">
        <w:rPr>
          <w:rFonts w:eastAsia="Calibri"/>
          <w:spacing w:val="-4"/>
          <w:sz w:val="28"/>
          <w:szCs w:val="28"/>
          <w:lang w:val="ro-RO"/>
        </w:rPr>
        <w:t xml:space="preserve"> o</w:t>
      </w:r>
      <w:r w:rsidR="009121A0" w:rsidRPr="0024083C">
        <w:rPr>
          <w:rFonts w:eastAsia="Calibri"/>
          <w:spacing w:val="-4"/>
          <w:sz w:val="28"/>
          <w:szCs w:val="28"/>
          <w:lang w:val="ro-RO"/>
        </w:rPr>
        <w:t>biectivelor naţionale esen</w:t>
      </w:r>
      <w:r w:rsidR="0024083C" w:rsidRPr="0024083C">
        <w:rPr>
          <w:rFonts w:eastAsia="Calibri"/>
          <w:spacing w:val="-4"/>
          <w:sz w:val="28"/>
          <w:szCs w:val="28"/>
          <w:lang w:val="ro-RO"/>
        </w:rPr>
        <w:t>ţ</w:t>
      </w:r>
      <w:r w:rsidR="009121A0" w:rsidRPr="0024083C">
        <w:rPr>
          <w:rFonts w:eastAsia="Calibri"/>
          <w:spacing w:val="-4"/>
          <w:sz w:val="28"/>
          <w:szCs w:val="28"/>
          <w:lang w:val="ro-RO"/>
        </w:rPr>
        <w:t>iale pentru</w:t>
      </w:r>
      <w:r w:rsidRPr="0024083C">
        <w:rPr>
          <w:rFonts w:eastAsia="Calibri"/>
          <w:spacing w:val="-4"/>
          <w:sz w:val="28"/>
          <w:szCs w:val="28"/>
          <w:lang w:val="ro-RO"/>
        </w:rPr>
        <w:t xml:space="preserve"> men</w:t>
      </w:r>
      <w:r w:rsidR="0024083C" w:rsidRPr="0024083C">
        <w:rPr>
          <w:rFonts w:eastAsia="Calibri"/>
          <w:spacing w:val="-4"/>
          <w:sz w:val="28"/>
          <w:szCs w:val="28"/>
          <w:lang w:val="ro-RO"/>
        </w:rPr>
        <w:t>ţ</w:t>
      </w:r>
      <w:r w:rsidRPr="0024083C">
        <w:rPr>
          <w:rFonts w:eastAsia="Calibri"/>
          <w:spacing w:val="-4"/>
          <w:sz w:val="28"/>
          <w:szCs w:val="28"/>
          <w:lang w:val="ro-RO"/>
        </w:rPr>
        <w:t>ine</w:t>
      </w:r>
      <w:r w:rsidR="009121A0" w:rsidRPr="0024083C">
        <w:rPr>
          <w:rFonts w:eastAsia="Calibri"/>
          <w:spacing w:val="-4"/>
          <w:sz w:val="28"/>
          <w:szCs w:val="28"/>
          <w:lang w:val="ro-RO"/>
        </w:rPr>
        <w:t>rea funcţiilor</w:t>
      </w:r>
      <w:r w:rsidRPr="0024083C">
        <w:rPr>
          <w:rFonts w:eastAsia="Calibri"/>
          <w:spacing w:val="-4"/>
          <w:sz w:val="28"/>
          <w:szCs w:val="28"/>
          <w:lang w:val="ro-RO"/>
        </w:rPr>
        <w:t xml:space="preserve"> vitale ale statului, a reţelelor de comunicaţii speciale ale Republicii Moldova, a informaţiei cu acces limitat;</w:t>
      </w:r>
    </w:p>
    <w:p w:rsidR="009D5123" w:rsidRPr="0024083C" w:rsidRDefault="009D5123" w:rsidP="00634344">
      <w:pPr>
        <w:numPr>
          <w:ilvl w:val="0"/>
          <w:numId w:val="8"/>
        </w:numPr>
        <w:tabs>
          <w:tab w:val="left" w:pos="657"/>
          <w:tab w:val="left" w:pos="1134"/>
        </w:tabs>
        <w:ind w:left="0" w:firstLine="720"/>
        <w:rPr>
          <w:rFonts w:eastAsia="Calibri"/>
          <w:sz w:val="28"/>
          <w:szCs w:val="28"/>
          <w:lang w:val="ro-RO"/>
        </w:rPr>
      </w:pPr>
      <w:r w:rsidRPr="0024083C">
        <w:rPr>
          <w:rFonts w:eastAsia="Calibri"/>
          <w:sz w:val="28"/>
          <w:szCs w:val="28"/>
          <w:lang w:val="ro-RO"/>
        </w:rPr>
        <w:t xml:space="preserve">asigurarea controlului asupra creării şi utilizării mijloacelor de protecţie a informaţiei prin licenţierea </w:t>
      </w:r>
      <w:r w:rsidR="009121A0" w:rsidRPr="0024083C">
        <w:rPr>
          <w:rFonts w:eastAsia="Calibri"/>
          <w:sz w:val="28"/>
          <w:szCs w:val="28"/>
          <w:lang w:val="ro-RO"/>
        </w:rPr>
        <w:t xml:space="preserve"> activită</w:t>
      </w:r>
      <w:r w:rsidR="0024083C" w:rsidRPr="0024083C">
        <w:rPr>
          <w:rFonts w:eastAsia="Calibri"/>
          <w:sz w:val="28"/>
          <w:szCs w:val="28"/>
          <w:lang w:val="ro-RO"/>
        </w:rPr>
        <w:t>ţ</w:t>
      </w:r>
      <w:r w:rsidR="009121A0" w:rsidRPr="0024083C">
        <w:rPr>
          <w:rFonts w:eastAsia="Calibri"/>
          <w:sz w:val="28"/>
          <w:szCs w:val="28"/>
          <w:lang w:val="ro-RO"/>
        </w:rPr>
        <w:t xml:space="preserve">ii </w:t>
      </w:r>
      <w:r w:rsidRPr="0024083C">
        <w:rPr>
          <w:rFonts w:eastAsia="Calibri"/>
          <w:sz w:val="28"/>
          <w:szCs w:val="28"/>
          <w:lang w:val="ro-RO"/>
        </w:rPr>
        <w:t xml:space="preserve">în domeniul </w:t>
      </w:r>
      <w:r w:rsidRPr="0024083C">
        <w:rPr>
          <w:rFonts w:eastAsia="Calibri"/>
          <w:sz w:val="28"/>
          <w:szCs w:val="28"/>
          <w:lang w:val="ro-RO"/>
        </w:rPr>
        <w:lastRenderedPageBreak/>
        <w:t>protecţiei informaţiei şi certificarea mijloacelor de protecţie a informaţiei;</w:t>
      </w:r>
    </w:p>
    <w:p w:rsidR="009D5123" w:rsidRPr="0024083C" w:rsidRDefault="009D5123" w:rsidP="00634344">
      <w:pPr>
        <w:numPr>
          <w:ilvl w:val="0"/>
          <w:numId w:val="8"/>
        </w:numPr>
        <w:tabs>
          <w:tab w:val="left" w:pos="657"/>
          <w:tab w:val="left" w:pos="1134"/>
        </w:tabs>
        <w:ind w:left="0" w:firstLine="720"/>
        <w:rPr>
          <w:rFonts w:eastAsia="Calibri"/>
          <w:sz w:val="28"/>
          <w:szCs w:val="28"/>
          <w:lang w:val="ro-RO"/>
        </w:rPr>
      </w:pPr>
      <w:r w:rsidRPr="0024083C">
        <w:rPr>
          <w:rFonts w:eastAsia="Calibri"/>
          <w:sz w:val="28"/>
          <w:szCs w:val="28"/>
          <w:lang w:val="ro-RO"/>
        </w:rPr>
        <w:t>perfecţionarea şi dezvoltarea sistemului unic de pregătire a cadrelor în domeniul securităţii informaţionale;</w:t>
      </w:r>
    </w:p>
    <w:p w:rsidR="009D5123" w:rsidRPr="0024083C" w:rsidRDefault="009D5123" w:rsidP="00634344">
      <w:pPr>
        <w:numPr>
          <w:ilvl w:val="0"/>
          <w:numId w:val="8"/>
        </w:numPr>
        <w:tabs>
          <w:tab w:val="left" w:pos="657"/>
          <w:tab w:val="left" w:pos="1134"/>
        </w:tabs>
        <w:ind w:left="0" w:firstLine="720"/>
        <w:rPr>
          <w:rFonts w:eastAsia="Calibri"/>
          <w:snapToGrid w:val="0"/>
          <w:sz w:val="28"/>
          <w:szCs w:val="28"/>
          <w:lang w:val="ro-RO"/>
        </w:rPr>
      </w:pPr>
      <w:r w:rsidRPr="0024083C">
        <w:rPr>
          <w:rFonts w:eastAsia="Calibri"/>
          <w:sz w:val="28"/>
          <w:szCs w:val="28"/>
          <w:lang w:val="ro-RO"/>
        </w:rPr>
        <w:t>realizare</w:t>
      </w:r>
      <w:r w:rsidRPr="0024083C">
        <w:rPr>
          <w:rFonts w:eastAsia="Calibri"/>
          <w:snapToGrid w:val="0"/>
          <w:sz w:val="28"/>
          <w:szCs w:val="28"/>
          <w:lang w:val="ro-RO"/>
        </w:rPr>
        <w:t>a colaborării internaţionale în domeniul securităţii informaţionale, reprezentarea intereselor Republicii Moldova în organizaţiile internaţionale de profil.</w:t>
      </w:r>
    </w:p>
    <w:p w:rsidR="009D5123" w:rsidRPr="0024083C" w:rsidRDefault="009D5123" w:rsidP="00634344">
      <w:pPr>
        <w:rPr>
          <w:b/>
          <w:snapToGrid w:val="0"/>
          <w:sz w:val="28"/>
          <w:szCs w:val="28"/>
          <w:lang w:val="ro-RO" w:eastAsia="ru-RU"/>
        </w:rPr>
      </w:pPr>
    </w:p>
    <w:p w:rsidR="009D5123" w:rsidRPr="0024083C" w:rsidRDefault="009D5123" w:rsidP="009121A0">
      <w:pPr>
        <w:ind w:firstLine="0"/>
        <w:jc w:val="center"/>
        <w:rPr>
          <w:b/>
          <w:snapToGrid w:val="0"/>
          <w:sz w:val="28"/>
          <w:szCs w:val="28"/>
          <w:lang w:val="ro-RO" w:eastAsia="ru-RU"/>
        </w:rPr>
      </w:pPr>
      <w:r w:rsidRPr="0024083C">
        <w:rPr>
          <w:b/>
          <w:snapToGrid w:val="0"/>
          <w:sz w:val="28"/>
          <w:szCs w:val="28"/>
          <w:lang w:val="ro-RO" w:eastAsia="ru-RU"/>
        </w:rPr>
        <w:t>Secţiunea a 3-a</w:t>
      </w:r>
    </w:p>
    <w:p w:rsidR="009D5123" w:rsidRPr="0024083C" w:rsidRDefault="009D5123" w:rsidP="009121A0">
      <w:pPr>
        <w:ind w:firstLine="0"/>
        <w:jc w:val="center"/>
        <w:rPr>
          <w:b/>
          <w:snapToGrid w:val="0"/>
          <w:sz w:val="28"/>
          <w:szCs w:val="28"/>
          <w:lang w:val="ro-RO" w:eastAsia="ru-RU"/>
        </w:rPr>
      </w:pPr>
      <w:r w:rsidRPr="0024083C">
        <w:rPr>
          <w:b/>
          <w:snapToGrid w:val="0"/>
          <w:sz w:val="28"/>
          <w:szCs w:val="28"/>
          <w:lang w:val="ro-RO" w:eastAsia="ru-RU"/>
        </w:rPr>
        <w:t>Sarcinile privind asigurarea securităţii informaţionale</w:t>
      </w:r>
    </w:p>
    <w:p w:rsidR="009D5123" w:rsidRPr="0024083C" w:rsidRDefault="009D5123" w:rsidP="00634344">
      <w:pPr>
        <w:numPr>
          <w:ilvl w:val="0"/>
          <w:numId w:val="4"/>
        </w:numPr>
        <w:tabs>
          <w:tab w:val="left" w:pos="1134"/>
        </w:tabs>
        <w:ind w:left="0" w:firstLine="720"/>
        <w:rPr>
          <w:snapToGrid w:val="0"/>
          <w:sz w:val="28"/>
          <w:szCs w:val="28"/>
          <w:lang w:val="ro-RO" w:eastAsia="ru-RU"/>
        </w:rPr>
      </w:pPr>
      <w:r w:rsidRPr="0024083C">
        <w:rPr>
          <w:snapToGrid w:val="0"/>
          <w:sz w:val="28"/>
          <w:szCs w:val="28"/>
          <w:lang w:val="ro-RO" w:eastAsia="ru-RU"/>
        </w:rPr>
        <w:t xml:space="preserve">Sarcinile de bază în domeniul asigurării securităţii informaţionale </w:t>
      </w:r>
      <w:r w:rsidR="0026111A" w:rsidRPr="0024083C">
        <w:rPr>
          <w:snapToGrid w:val="0"/>
          <w:sz w:val="28"/>
          <w:szCs w:val="28"/>
          <w:lang w:val="ro-RO" w:eastAsia="ru-RU"/>
        </w:rPr>
        <w:t>sînt</w:t>
      </w:r>
      <w:r w:rsidRPr="0024083C">
        <w:rPr>
          <w:snapToGrid w:val="0"/>
          <w:sz w:val="28"/>
          <w:szCs w:val="28"/>
          <w:lang w:val="ro-RO" w:eastAsia="ru-RU"/>
        </w:rPr>
        <w:t xml:space="preserve"> următoarele:</w:t>
      </w:r>
    </w:p>
    <w:p w:rsidR="009D5123" w:rsidRPr="0024083C" w:rsidRDefault="009D5123" w:rsidP="00634344">
      <w:pPr>
        <w:numPr>
          <w:ilvl w:val="0"/>
          <w:numId w:val="9"/>
        </w:numPr>
        <w:tabs>
          <w:tab w:val="left" w:pos="657"/>
          <w:tab w:val="left" w:pos="1134"/>
        </w:tabs>
        <w:ind w:left="0" w:firstLine="720"/>
        <w:rPr>
          <w:rFonts w:eastAsia="Calibri"/>
          <w:sz w:val="28"/>
          <w:szCs w:val="28"/>
          <w:lang w:val="ro-RO"/>
        </w:rPr>
      </w:pPr>
      <w:r w:rsidRPr="0024083C">
        <w:rPr>
          <w:rFonts w:eastAsia="Calibri"/>
          <w:sz w:val="28"/>
          <w:szCs w:val="28"/>
          <w:lang w:val="ro-RO"/>
        </w:rPr>
        <w:t>elaborarea direcţiilor prioritare ale politicii de stat în domeniul asigurării securităţii informaţionale a Republicii Moldova, măsurilor şi mecanismelor necesare pentru realizarea acestei politici;</w:t>
      </w:r>
    </w:p>
    <w:p w:rsidR="009D5123" w:rsidRPr="0024083C" w:rsidRDefault="009D5123" w:rsidP="00634344">
      <w:pPr>
        <w:numPr>
          <w:ilvl w:val="0"/>
          <w:numId w:val="9"/>
        </w:numPr>
        <w:tabs>
          <w:tab w:val="left" w:pos="657"/>
          <w:tab w:val="left" w:pos="1134"/>
        </w:tabs>
        <w:ind w:left="0" w:firstLine="720"/>
        <w:rPr>
          <w:rFonts w:eastAsia="Calibri"/>
          <w:sz w:val="28"/>
          <w:szCs w:val="28"/>
          <w:lang w:val="ro-RO"/>
        </w:rPr>
      </w:pPr>
      <w:r w:rsidRPr="0024083C">
        <w:rPr>
          <w:rFonts w:eastAsia="Calibri"/>
          <w:sz w:val="28"/>
          <w:szCs w:val="28"/>
          <w:lang w:val="ro-RO"/>
        </w:rPr>
        <w:t>dezvoltarea şi perfecţionarea unui sistem unic de asigurare a securităţii informaţionale a Republicii Moldova, care va realiza politica de stat în domeniul informaţional;</w:t>
      </w:r>
    </w:p>
    <w:p w:rsidR="009D5123" w:rsidRPr="0024083C" w:rsidRDefault="009D5123" w:rsidP="00634344">
      <w:pPr>
        <w:numPr>
          <w:ilvl w:val="0"/>
          <w:numId w:val="9"/>
        </w:numPr>
        <w:tabs>
          <w:tab w:val="left" w:pos="657"/>
          <w:tab w:val="left" w:pos="1134"/>
        </w:tabs>
        <w:ind w:left="0" w:firstLine="720"/>
        <w:rPr>
          <w:rFonts w:eastAsia="Calibri"/>
          <w:sz w:val="28"/>
          <w:szCs w:val="28"/>
          <w:lang w:val="ro-RO"/>
        </w:rPr>
      </w:pPr>
      <w:r w:rsidRPr="0024083C">
        <w:rPr>
          <w:rFonts w:eastAsia="Calibri"/>
          <w:sz w:val="28"/>
          <w:szCs w:val="28"/>
          <w:lang w:val="ro-RO"/>
        </w:rPr>
        <w:t>depistarea, analizarea şi prognozarea amenin</w:t>
      </w:r>
      <w:r w:rsidR="0024083C" w:rsidRPr="0024083C">
        <w:rPr>
          <w:rFonts w:eastAsia="Calibri"/>
          <w:sz w:val="28"/>
          <w:szCs w:val="28"/>
          <w:lang w:val="ro-RO"/>
        </w:rPr>
        <w:t>ţ</w:t>
      </w:r>
      <w:r w:rsidRPr="0024083C">
        <w:rPr>
          <w:rFonts w:eastAsia="Calibri"/>
          <w:sz w:val="28"/>
          <w:szCs w:val="28"/>
          <w:lang w:val="ro-RO"/>
        </w:rPr>
        <w:t xml:space="preserve">ărilor </w:t>
      </w:r>
      <w:r w:rsidR="009121A0" w:rsidRPr="0024083C">
        <w:rPr>
          <w:rFonts w:eastAsia="Calibri"/>
          <w:sz w:val="28"/>
          <w:szCs w:val="28"/>
          <w:lang w:val="ro-RO"/>
        </w:rPr>
        <w:t xml:space="preserve">la </w:t>
      </w:r>
      <w:r w:rsidRPr="0024083C">
        <w:rPr>
          <w:rFonts w:eastAsia="Calibri"/>
          <w:sz w:val="28"/>
          <w:szCs w:val="28"/>
          <w:lang w:val="ro-RO"/>
        </w:rPr>
        <w:t>securitatea informaţională, realizarea unui complex de măsuri în vederea prevenirii, combaterii şi lichidării acestora;</w:t>
      </w:r>
    </w:p>
    <w:p w:rsidR="009D5123" w:rsidRPr="0024083C" w:rsidRDefault="009D5123" w:rsidP="00634344">
      <w:pPr>
        <w:numPr>
          <w:ilvl w:val="0"/>
          <w:numId w:val="9"/>
        </w:numPr>
        <w:tabs>
          <w:tab w:val="left" w:pos="657"/>
          <w:tab w:val="left" w:pos="1134"/>
        </w:tabs>
        <w:ind w:left="0" w:firstLine="720"/>
        <w:rPr>
          <w:rFonts w:eastAsia="Calibri"/>
          <w:sz w:val="28"/>
          <w:szCs w:val="28"/>
          <w:lang w:val="ro-RO"/>
        </w:rPr>
      </w:pPr>
      <w:r w:rsidRPr="0024083C">
        <w:rPr>
          <w:rFonts w:eastAsia="Calibri"/>
          <w:sz w:val="28"/>
          <w:szCs w:val="28"/>
          <w:lang w:val="ro-RO"/>
        </w:rPr>
        <w:t>elaborarea programelor orientate spre asigurarea securităţii informaţionale;</w:t>
      </w:r>
    </w:p>
    <w:p w:rsidR="009D5123" w:rsidRPr="0024083C" w:rsidRDefault="009D5123" w:rsidP="00634344">
      <w:pPr>
        <w:numPr>
          <w:ilvl w:val="0"/>
          <w:numId w:val="9"/>
        </w:numPr>
        <w:tabs>
          <w:tab w:val="left" w:pos="657"/>
          <w:tab w:val="left" w:pos="1134"/>
        </w:tabs>
        <w:ind w:left="0" w:firstLine="720"/>
        <w:rPr>
          <w:rFonts w:eastAsia="Calibri"/>
          <w:sz w:val="28"/>
          <w:szCs w:val="28"/>
          <w:lang w:val="ro-RO"/>
        </w:rPr>
      </w:pPr>
      <w:r w:rsidRPr="0024083C">
        <w:rPr>
          <w:rFonts w:eastAsia="Calibri"/>
          <w:sz w:val="28"/>
          <w:szCs w:val="28"/>
          <w:lang w:val="ro-RO"/>
        </w:rPr>
        <w:t>perfecţionarea legislaţiei ce ţine de asigurarea securităţii informaţionale a Republicii Moldova, inclusiv reali</w:t>
      </w:r>
      <w:r w:rsidR="009121A0" w:rsidRPr="0024083C">
        <w:rPr>
          <w:rFonts w:eastAsia="Calibri"/>
          <w:sz w:val="28"/>
          <w:szCs w:val="28"/>
          <w:lang w:val="ro-RO"/>
        </w:rPr>
        <w:t>zarea drepturilor cetăţenilor privind</w:t>
      </w:r>
      <w:r w:rsidRPr="0024083C">
        <w:rPr>
          <w:rFonts w:eastAsia="Calibri"/>
          <w:sz w:val="28"/>
          <w:szCs w:val="28"/>
          <w:lang w:val="ro-RO"/>
        </w:rPr>
        <w:t xml:space="preserve"> accesul la informaţie, protecţia datelor cu caracter personal şi a proprietăţii intelectuale;</w:t>
      </w:r>
    </w:p>
    <w:p w:rsidR="009D5123" w:rsidRPr="0024083C" w:rsidRDefault="009D5123" w:rsidP="00634344">
      <w:pPr>
        <w:numPr>
          <w:ilvl w:val="0"/>
          <w:numId w:val="9"/>
        </w:numPr>
        <w:tabs>
          <w:tab w:val="left" w:pos="657"/>
          <w:tab w:val="left" w:pos="1134"/>
        </w:tabs>
        <w:ind w:left="0" w:firstLine="720"/>
        <w:rPr>
          <w:rFonts w:eastAsia="Calibri"/>
          <w:sz w:val="28"/>
          <w:szCs w:val="28"/>
          <w:lang w:val="ro-RO"/>
        </w:rPr>
      </w:pPr>
      <w:r w:rsidRPr="0024083C">
        <w:rPr>
          <w:rFonts w:eastAsia="Calibri"/>
          <w:sz w:val="28"/>
          <w:szCs w:val="28"/>
          <w:lang w:val="ro-RO"/>
        </w:rPr>
        <w:lastRenderedPageBreak/>
        <w:t>armonizarea standardelor naţionale din domeniul securităţii informaţionale cu cele internaţionale;</w:t>
      </w:r>
    </w:p>
    <w:p w:rsidR="009D5123" w:rsidRPr="0024083C" w:rsidRDefault="009D5123" w:rsidP="00634344">
      <w:pPr>
        <w:numPr>
          <w:ilvl w:val="0"/>
          <w:numId w:val="9"/>
        </w:numPr>
        <w:tabs>
          <w:tab w:val="left" w:pos="657"/>
          <w:tab w:val="left" w:pos="1134"/>
        </w:tabs>
        <w:ind w:left="0" w:firstLine="720"/>
        <w:rPr>
          <w:rFonts w:eastAsia="Calibri"/>
          <w:sz w:val="28"/>
          <w:szCs w:val="28"/>
          <w:lang w:val="ro-RO"/>
        </w:rPr>
      </w:pPr>
      <w:r w:rsidRPr="0024083C">
        <w:rPr>
          <w:rFonts w:eastAsia="Calibri"/>
          <w:sz w:val="28"/>
          <w:szCs w:val="28"/>
          <w:lang w:val="ro-RO"/>
        </w:rPr>
        <w:t>elaborarea criteriilor şi metodelor de evaluare a eficienţei sistemelor de protecţie şi a mijloacelor de securitate informaţională;</w:t>
      </w:r>
    </w:p>
    <w:p w:rsidR="009D5123" w:rsidRPr="0024083C" w:rsidRDefault="009D5123" w:rsidP="00634344">
      <w:pPr>
        <w:numPr>
          <w:ilvl w:val="0"/>
          <w:numId w:val="9"/>
        </w:numPr>
        <w:tabs>
          <w:tab w:val="left" w:pos="657"/>
          <w:tab w:val="left" w:pos="1134"/>
        </w:tabs>
        <w:ind w:left="0" w:firstLine="720"/>
        <w:rPr>
          <w:rFonts w:eastAsia="Calibri"/>
          <w:sz w:val="28"/>
          <w:szCs w:val="28"/>
          <w:lang w:val="ro-RO"/>
        </w:rPr>
      </w:pPr>
      <w:r w:rsidRPr="0024083C">
        <w:rPr>
          <w:rFonts w:eastAsia="Calibri"/>
          <w:sz w:val="28"/>
          <w:szCs w:val="28"/>
          <w:lang w:val="ro-RO"/>
        </w:rPr>
        <w:t>crearea şi perfecţionarea sistemului de stat de certificare a mijloacelor de protecţie tehnică şi criptografică a informaţiei;</w:t>
      </w:r>
    </w:p>
    <w:p w:rsidR="009D5123" w:rsidRPr="0024083C" w:rsidRDefault="009D5123" w:rsidP="00634344">
      <w:pPr>
        <w:numPr>
          <w:ilvl w:val="0"/>
          <w:numId w:val="9"/>
        </w:numPr>
        <w:tabs>
          <w:tab w:val="left" w:pos="657"/>
          <w:tab w:val="left" w:pos="1134"/>
        </w:tabs>
        <w:ind w:left="0" w:firstLine="720"/>
        <w:rPr>
          <w:rFonts w:eastAsia="Calibri"/>
          <w:sz w:val="28"/>
          <w:szCs w:val="28"/>
          <w:lang w:val="ro-RO"/>
        </w:rPr>
      </w:pPr>
      <w:r w:rsidRPr="0024083C">
        <w:rPr>
          <w:rFonts w:eastAsia="Calibri"/>
          <w:sz w:val="28"/>
          <w:szCs w:val="28"/>
          <w:lang w:val="ro-RO"/>
        </w:rPr>
        <w:t>elaborarea, promovarea politicii de stat şi exercitarea controlului în domeniul aplicării tuturor tipurilor de semnături electronice;</w:t>
      </w:r>
    </w:p>
    <w:p w:rsidR="009D5123" w:rsidRPr="0024083C" w:rsidRDefault="009D5123" w:rsidP="00634344">
      <w:pPr>
        <w:numPr>
          <w:ilvl w:val="0"/>
          <w:numId w:val="9"/>
        </w:numPr>
        <w:tabs>
          <w:tab w:val="left" w:pos="657"/>
          <w:tab w:val="left" w:pos="1134"/>
        </w:tabs>
        <w:ind w:left="0" w:firstLine="720"/>
        <w:rPr>
          <w:rFonts w:eastAsia="Calibri"/>
          <w:sz w:val="28"/>
          <w:szCs w:val="28"/>
          <w:lang w:val="ro-RO"/>
        </w:rPr>
      </w:pPr>
      <w:r w:rsidRPr="0024083C">
        <w:rPr>
          <w:rFonts w:eastAsia="Calibri"/>
          <w:sz w:val="28"/>
          <w:szCs w:val="28"/>
          <w:lang w:val="ro-RO"/>
        </w:rPr>
        <w:t>dezvoltarea bazei ştiinţifico-practice de asigurare a securităţii informaţionale, elaborarea unor metode moderne de asigurare a securităţii resurselor,</w:t>
      </w:r>
      <w:r w:rsidR="009121A0" w:rsidRPr="0024083C">
        <w:rPr>
          <w:rFonts w:eastAsia="Calibri"/>
          <w:sz w:val="28"/>
          <w:szCs w:val="28"/>
          <w:lang w:val="ro-RO"/>
        </w:rPr>
        <w:t xml:space="preserve"> a</w:t>
      </w:r>
      <w:r w:rsidRPr="0024083C">
        <w:rPr>
          <w:rFonts w:eastAsia="Calibri"/>
          <w:sz w:val="28"/>
          <w:szCs w:val="28"/>
          <w:lang w:val="ro-RO"/>
        </w:rPr>
        <w:t xml:space="preserve"> tehnologiei informa</w:t>
      </w:r>
      <w:r w:rsidR="0024083C" w:rsidRPr="0024083C">
        <w:rPr>
          <w:rFonts w:eastAsia="Calibri"/>
          <w:sz w:val="28"/>
          <w:szCs w:val="28"/>
          <w:lang w:val="ro-RO"/>
        </w:rPr>
        <w:t>ţ</w:t>
      </w:r>
      <w:r w:rsidRPr="0024083C">
        <w:rPr>
          <w:rFonts w:eastAsia="Calibri"/>
          <w:sz w:val="28"/>
          <w:szCs w:val="28"/>
          <w:lang w:val="ro-RO"/>
        </w:rPr>
        <w:t xml:space="preserve">iei, </w:t>
      </w:r>
      <w:r w:rsidR="009121A0" w:rsidRPr="0024083C">
        <w:rPr>
          <w:rFonts w:eastAsia="Calibri"/>
          <w:sz w:val="28"/>
          <w:szCs w:val="28"/>
          <w:lang w:val="ro-RO"/>
        </w:rPr>
        <w:t xml:space="preserve">a </w:t>
      </w:r>
      <w:r w:rsidRPr="0024083C">
        <w:rPr>
          <w:rFonts w:eastAsia="Calibri"/>
          <w:sz w:val="28"/>
          <w:szCs w:val="28"/>
          <w:lang w:val="ro-RO"/>
        </w:rPr>
        <w:t xml:space="preserve">sistemelor informaţionale şi reţelelor de comunicaţii electronice, crearea sistemelor şi mijloacelor autohtone de protecţie a informaţiei, a sistemelor informatice specializate; </w:t>
      </w:r>
    </w:p>
    <w:p w:rsidR="009D5123" w:rsidRPr="0024083C" w:rsidRDefault="009D5123" w:rsidP="00634344">
      <w:pPr>
        <w:numPr>
          <w:ilvl w:val="0"/>
          <w:numId w:val="9"/>
        </w:numPr>
        <w:tabs>
          <w:tab w:val="left" w:pos="657"/>
          <w:tab w:val="left" w:pos="1134"/>
        </w:tabs>
        <w:ind w:left="0" w:firstLine="720"/>
        <w:rPr>
          <w:rFonts w:eastAsia="Calibri"/>
          <w:sz w:val="28"/>
          <w:szCs w:val="28"/>
          <w:lang w:val="ro-RO"/>
        </w:rPr>
      </w:pPr>
      <w:r w:rsidRPr="0024083C">
        <w:rPr>
          <w:rFonts w:eastAsia="Calibri"/>
          <w:sz w:val="28"/>
          <w:szCs w:val="28"/>
          <w:lang w:val="ro-RO"/>
        </w:rPr>
        <w:t>crearea unui sistem unic de pregătire a cadrelor în domeniul securităţii informaţionale şi protecţiei informaţiei;</w:t>
      </w:r>
    </w:p>
    <w:p w:rsidR="009D5123" w:rsidRPr="0024083C" w:rsidRDefault="009D5123" w:rsidP="00634344">
      <w:pPr>
        <w:numPr>
          <w:ilvl w:val="0"/>
          <w:numId w:val="9"/>
        </w:numPr>
        <w:tabs>
          <w:tab w:val="left" w:pos="657"/>
          <w:tab w:val="left" w:pos="1134"/>
        </w:tabs>
        <w:ind w:left="0" w:firstLine="720"/>
        <w:rPr>
          <w:rFonts w:eastAsia="Calibri"/>
          <w:snapToGrid w:val="0"/>
          <w:sz w:val="28"/>
          <w:szCs w:val="28"/>
          <w:lang w:val="ro-RO"/>
        </w:rPr>
      </w:pPr>
      <w:r w:rsidRPr="0024083C">
        <w:rPr>
          <w:rFonts w:eastAsia="Calibri"/>
          <w:sz w:val="28"/>
          <w:szCs w:val="28"/>
          <w:lang w:val="ro-RO"/>
        </w:rPr>
        <w:t>intensificare</w:t>
      </w:r>
      <w:r w:rsidRPr="0024083C">
        <w:rPr>
          <w:rFonts w:eastAsia="Calibri"/>
          <w:snapToGrid w:val="0"/>
          <w:sz w:val="28"/>
          <w:szCs w:val="28"/>
          <w:lang w:val="ro-RO"/>
        </w:rPr>
        <w:t>a colaborării cu structurile din alte state şi cele internaţionale în soluţionarea problemelor tehnico-ştiinţifice şi juridice de asigurare a securităţii informaţionale, inclusiv a informaţiei transmise prin reţelele de comunicaţii electronice cu conexiunile internaţionale.</w:t>
      </w:r>
    </w:p>
    <w:p w:rsidR="009D5123" w:rsidRPr="0024083C" w:rsidRDefault="009D5123" w:rsidP="00634344">
      <w:pPr>
        <w:rPr>
          <w:snapToGrid w:val="0"/>
          <w:sz w:val="28"/>
          <w:szCs w:val="28"/>
          <w:lang w:val="ro-RO" w:eastAsia="ru-RU"/>
        </w:rPr>
      </w:pPr>
    </w:p>
    <w:p w:rsidR="009D5123" w:rsidRPr="0024083C" w:rsidRDefault="009D5123" w:rsidP="009121A0">
      <w:pPr>
        <w:ind w:firstLine="0"/>
        <w:jc w:val="center"/>
        <w:rPr>
          <w:b/>
          <w:snapToGrid w:val="0"/>
          <w:sz w:val="28"/>
          <w:szCs w:val="28"/>
          <w:lang w:val="ro-RO" w:eastAsia="ru-RU"/>
        </w:rPr>
      </w:pPr>
      <w:r w:rsidRPr="0024083C">
        <w:rPr>
          <w:b/>
          <w:snapToGrid w:val="0"/>
          <w:sz w:val="28"/>
          <w:szCs w:val="28"/>
          <w:lang w:val="ro-RO" w:eastAsia="ru-RU"/>
        </w:rPr>
        <w:t>Secţiunea a 4-a</w:t>
      </w:r>
    </w:p>
    <w:p w:rsidR="009D5123" w:rsidRPr="0024083C" w:rsidRDefault="009D5123" w:rsidP="009121A0">
      <w:pPr>
        <w:ind w:firstLine="0"/>
        <w:jc w:val="center"/>
        <w:rPr>
          <w:b/>
          <w:snapToGrid w:val="0"/>
          <w:sz w:val="28"/>
          <w:szCs w:val="28"/>
          <w:lang w:val="ro-RO" w:eastAsia="ru-RU"/>
        </w:rPr>
      </w:pPr>
      <w:r w:rsidRPr="0024083C">
        <w:rPr>
          <w:b/>
          <w:snapToGrid w:val="0"/>
          <w:sz w:val="28"/>
          <w:szCs w:val="28"/>
          <w:lang w:val="ro-RO" w:eastAsia="ru-RU"/>
        </w:rPr>
        <w:t>Metodele de asigurare a securităţii informaţionale</w:t>
      </w:r>
    </w:p>
    <w:p w:rsidR="009D5123" w:rsidRPr="0024083C" w:rsidRDefault="009D5123" w:rsidP="00634344">
      <w:pPr>
        <w:numPr>
          <w:ilvl w:val="0"/>
          <w:numId w:val="4"/>
        </w:numPr>
        <w:tabs>
          <w:tab w:val="left" w:pos="1134"/>
        </w:tabs>
        <w:ind w:left="0" w:firstLine="720"/>
        <w:rPr>
          <w:snapToGrid w:val="0"/>
          <w:sz w:val="28"/>
          <w:szCs w:val="28"/>
          <w:lang w:val="ro-RO" w:eastAsia="ru-RU"/>
        </w:rPr>
      </w:pPr>
      <w:r w:rsidRPr="0024083C">
        <w:rPr>
          <w:snapToGrid w:val="0"/>
          <w:sz w:val="28"/>
          <w:szCs w:val="28"/>
          <w:lang w:val="ro-RO" w:eastAsia="ru-RU"/>
        </w:rPr>
        <w:t xml:space="preserve">În scopul prevenirii şi neutralizării ameninţărilor </w:t>
      </w:r>
      <w:r w:rsidR="009121A0" w:rsidRPr="0024083C">
        <w:rPr>
          <w:snapToGrid w:val="0"/>
          <w:sz w:val="28"/>
          <w:szCs w:val="28"/>
          <w:lang w:val="ro-RO" w:eastAsia="ru-RU"/>
        </w:rPr>
        <w:t>la</w:t>
      </w:r>
      <w:r w:rsidR="00F572F9" w:rsidRPr="0024083C">
        <w:rPr>
          <w:snapToGrid w:val="0"/>
          <w:sz w:val="28"/>
          <w:szCs w:val="28"/>
          <w:lang w:val="ro-RO" w:eastAsia="ru-RU"/>
        </w:rPr>
        <w:t xml:space="preserve"> </w:t>
      </w:r>
      <w:r w:rsidRPr="0024083C">
        <w:rPr>
          <w:snapToGrid w:val="0"/>
          <w:sz w:val="28"/>
          <w:szCs w:val="28"/>
          <w:lang w:val="ro-RO" w:eastAsia="ru-RU"/>
        </w:rPr>
        <w:t>securitatea informaţională a Republicii Moldova se elaborează şi se aplică metode juridice, tehnico-organizatorice şi economice.</w:t>
      </w:r>
    </w:p>
    <w:p w:rsidR="009D5123" w:rsidRPr="0024083C" w:rsidRDefault="009D5123" w:rsidP="00634344">
      <w:pPr>
        <w:tabs>
          <w:tab w:val="left" w:pos="1134"/>
        </w:tabs>
        <w:rPr>
          <w:snapToGrid w:val="0"/>
          <w:sz w:val="28"/>
          <w:szCs w:val="28"/>
          <w:lang w:val="ro-RO" w:eastAsia="ru-RU"/>
        </w:rPr>
      </w:pPr>
    </w:p>
    <w:p w:rsidR="009D5123" w:rsidRPr="0024083C" w:rsidRDefault="009D5123" w:rsidP="00634344">
      <w:pPr>
        <w:numPr>
          <w:ilvl w:val="0"/>
          <w:numId w:val="4"/>
        </w:numPr>
        <w:tabs>
          <w:tab w:val="left" w:pos="1134"/>
        </w:tabs>
        <w:ind w:left="0" w:firstLine="720"/>
        <w:rPr>
          <w:snapToGrid w:val="0"/>
          <w:sz w:val="28"/>
          <w:szCs w:val="28"/>
          <w:lang w:val="ro-RO" w:eastAsia="ru-RU"/>
        </w:rPr>
      </w:pPr>
      <w:r w:rsidRPr="0024083C">
        <w:rPr>
          <w:snapToGrid w:val="0"/>
          <w:sz w:val="28"/>
          <w:szCs w:val="28"/>
          <w:lang w:val="ro-RO" w:eastAsia="ru-RU"/>
        </w:rPr>
        <w:t>Metodele juridice prevăd:</w:t>
      </w:r>
    </w:p>
    <w:p w:rsidR="009D5123" w:rsidRPr="0024083C" w:rsidRDefault="009D5123" w:rsidP="00634344">
      <w:pPr>
        <w:numPr>
          <w:ilvl w:val="0"/>
          <w:numId w:val="10"/>
        </w:numPr>
        <w:tabs>
          <w:tab w:val="left" w:pos="657"/>
          <w:tab w:val="left" w:pos="1134"/>
        </w:tabs>
        <w:ind w:left="0" w:firstLine="720"/>
        <w:rPr>
          <w:rFonts w:eastAsia="Calibri"/>
          <w:sz w:val="28"/>
          <w:szCs w:val="28"/>
          <w:lang w:val="ro-RO"/>
        </w:rPr>
      </w:pPr>
      <w:r w:rsidRPr="0024083C">
        <w:rPr>
          <w:rFonts w:eastAsia="Calibri"/>
          <w:sz w:val="28"/>
          <w:szCs w:val="28"/>
          <w:lang w:val="ro-RO"/>
        </w:rPr>
        <w:t>perfecţionarea şi elaborarea legislaţiei ce reglementează relaţiile în sfera informaţională şi în domeniul asigurării securităţii informaţionale;</w:t>
      </w:r>
    </w:p>
    <w:p w:rsidR="009D5123" w:rsidRPr="0024083C" w:rsidRDefault="009D5123" w:rsidP="00634344">
      <w:pPr>
        <w:numPr>
          <w:ilvl w:val="0"/>
          <w:numId w:val="10"/>
        </w:numPr>
        <w:tabs>
          <w:tab w:val="left" w:pos="657"/>
          <w:tab w:val="left" w:pos="1134"/>
        </w:tabs>
        <w:ind w:left="0" w:firstLine="720"/>
        <w:rPr>
          <w:rFonts w:eastAsia="Calibri"/>
          <w:sz w:val="28"/>
          <w:szCs w:val="28"/>
          <w:lang w:val="ro-RO"/>
        </w:rPr>
      </w:pPr>
      <w:r w:rsidRPr="0024083C">
        <w:rPr>
          <w:rFonts w:eastAsia="Calibri"/>
          <w:sz w:val="28"/>
          <w:szCs w:val="28"/>
          <w:lang w:val="ro-RO"/>
        </w:rPr>
        <w:t xml:space="preserve">excluderea contradicţiilor </w:t>
      </w:r>
      <w:r w:rsidR="009121A0" w:rsidRPr="0024083C">
        <w:rPr>
          <w:rFonts w:eastAsia="Calibri"/>
          <w:sz w:val="28"/>
          <w:szCs w:val="28"/>
          <w:lang w:val="ro-RO"/>
        </w:rPr>
        <w:t>di</w:t>
      </w:r>
      <w:r w:rsidRPr="0024083C">
        <w:rPr>
          <w:rFonts w:eastAsia="Calibri"/>
          <w:sz w:val="28"/>
          <w:szCs w:val="28"/>
          <w:lang w:val="ro-RO"/>
        </w:rPr>
        <w:t>n legislaţia naţională, precum şi a contradicţiilor</w:t>
      </w:r>
      <w:r w:rsidR="009121A0" w:rsidRPr="0024083C">
        <w:rPr>
          <w:rFonts w:eastAsia="Calibri"/>
          <w:sz w:val="28"/>
          <w:szCs w:val="28"/>
          <w:lang w:val="ro-RO"/>
        </w:rPr>
        <w:t xml:space="preserve"> dintre legislaţia naţională </w:t>
      </w:r>
      <w:r w:rsidR="0024083C" w:rsidRPr="0024083C">
        <w:rPr>
          <w:rFonts w:eastAsia="Calibri"/>
          <w:sz w:val="28"/>
          <w:szCs w:val="28"/>
          <w:lang w:val="ro-RO"/>
        </w:rPr>
        <w:t>ş</w:t>
      </w:r>
      <w:r w:rsidR="009121A0" w:rsidRPr="0024083C">
        <w:rPr>
          <w:rFonts w:eastAsia="Calibri"/>
          <w:sz w:val="28"/>
          <w:szCs w:val="28"/>
          <w:lang w:val="ro-RO"/>
        </w:rPr>
        <w:t>i</w:t>
      </w:r>
      <w:r w:rsidRPr="0024083C">
        <w:rPr>
          <w:rFonts w:eastAsia="Calibri"/>
          <w:sz w:val="28"/>
          <w:szCs w:val="28"/>
          <w:lang w:val="ro-RO"/>
        </w:rPr>
        <w:t xml:space="preserve"> prevederile tratatelor internaţionale la care Republica Moldova este parte;</w:t>
      </w:r>
    </w:p>
    <w:p w:rsidR="009D5123" w:rsidRPr="0024083C" w:rsidRDefault="009D5123" w:rsidP="00634344">
      <w:pPr>
        <w:numPr>
          <w:ilvl w:val="0"/>
          <w:numId w:val="10"/>
        </w:numPr>
        <w:tabs>
          <w:tab w:val="left" w:pos="657"/>
          <w:tab w:val="left" w:pos="1134"/>
        </w:tabs>
        <w:ind w:left="0" w:firstLine="720"/>
        <w:rPr>
          <w:rFonts w:eastAsia="Calibri"/>
          <w:spacing w:val="-4"/>
          <w:sz w:val="28"/>
          <w:szCs w:val="28"/>
          <w:lang w:val="ro-RO"/>
        </w:rPr>
      </w:pPr>
      <w:r w:rsidRPr="0024083C">
        <w:rPr>
          <w:rFonts w:eastAsia="Calibri"/>
          <w:spacing w:val="-4"/>
          <w:sz w:val="28"/>
          <w:szCs w:val="28"/>
          <w:lang w:val="ro-RO"/>
        </w:rPr>
        <w:t>concretizarea normelor juridice ce stabilesc responsabilitatea persoanelor fizice şi juridice pentru comiterea infrac</w:t>
      </w:r>
      <w:r w:rsidR="0024083C" w:rsidRPr="0024083C">
        <w:rPr>
          <w:rFonts w:eastAsia="Calibri"/>
          <w:spacing w:val="-4"/>
          <w:sz w:val="28"/>
          <w:szCs w:val="28"/>
          <w:lang w:val="ro-RO"/>
        </w:rPr>
        <w:t>ţ</w:t>
      </w:r>
      <w:r w:rsidRPr="0024083C">
        <w:rPr>
          <w:rFonts w:eastAsia="Calibri"/>
          <w:spacing w:val="-4"/>
          <w:sz w:val="28"/>
          <w:szCs w:val="28"/>
          <w:lang w:val="ro-RO"/>
        </w:rPr>
        <w:t>iunilor informatice, a acţiunilor extremiste şi teroriste în spaţiul informaţional, inclusiv obţinerea accesului neautorizat la informaţie, copierea ilegală, falsificarea, folosirea sau distrugerea ilegală, distribuirea premeditată a informaţiei neveridice, dezvăluirea ilegală a informaţiei cu accesibilitate limitată, folosirea în scopuri criminale sau de profit a acestor informaţii;</w:t>
      </w:r>
    </w:p>
    <w:p w:rsidR="009D5123" w:rsidRPr="0024083C" w:rsidRDefault="009D5123" w:rsidP="00634344">
      <w:pPr>
        <w:numPr>
          <w:ilvl w:val="0"/>
          <w:numId w:val="10"/>
        </w:numPr>
        <w:tabs>
          <w:tab w:val="left" w:pos="657"/>
          <w:tab w:val="left" w:pos="1134"/>
        </w:tabs>
        <w:ind w:left="0" w:firstLine="720"/>
        <w:rPr>
          <w:rFonts w:eastAsia="Calibri"/>
          <w:sz w:val="28"/>
          <w:szCs w:val="28"/>
          <w:lang w:val="ro-RO"/>
        </w:rPr>
      </w:pPr>
      <w:r w:rsidRPr="0024083C">
        <w:rPr>
          <w:rFonts w:eastAsia="Calibri"/>
          <w:sz w:val="28"/>
          <w:szCs w:val="28"/>
          <w:lang w:val="ro-RO"/>
        </w:rPr>
        <w:t>concretizarea normelor juridice ce stabilesc responsabilitatea pentru contravenţii şi infracţiuni în domeniul asigurării securităţii informaţionale;</w:t>
      </w:r>
    </w:p>
    <w:p w:rsidR="009D5123" w:rsidRPr="0024083C" w:rsidRDefault="009D5123" w:rsidP="00634344">
      <w:pPr>
        <w:numPr>
          <w:ilvl w:val="0"/>
          <w:numId w:val="10"/>
        </w:numPr>
        <w:tabs>
          <w:tab w:val="left" w:pos="657"/>
          <w:tab w:val="left" w:pos="1134"/>
        </w:tabs>
        <w:ind w:left="0" w:firstLine="720"/>
        <w:rPr>
          <w:rFonts w:eastAsia="Calibri"/>
          <w:sz w:val="28"/>
          <w:szCs w:val="28"/>
          <w:lang w:val="ro-RO"/>
        </w:rPr>
      </w:pPr>
      <w:r w:rsidRPr="0024083C">
        <w:rPr>
          <w:rFonts w:eastAsia="Calibri"/>
          <w:sz w:val="28"/>
          <w:szCs w:val="28"/>
          <w:lang w:val="ro-RO"/>
        </w:rPr>
        <w:t>delimitarea legală a atribuţiilor autorităţilor administraţiei publice în domeniul asigurării securităţii informaţionale, prevenirii şi combaterii criminalităţii informatice, formarea mecanismelor de participare la această activitate a organizaţiilor obşteşti, structurilor comerciale şi a populaţiei;</w:t>
      </w:r>
    </w:p>
    <w:p w:rsidR="009D5123" w:rsidRPr="0024083C" w:rsidRDefault="009D5123" w:rsidP="00634344">
      <w:pPr>
        <w:numPr>
          <w:ilvl w:val="0"/>
          <w:numId w:val="10"/>
        </w:numPr>
        <w:tabs>
          <w:tab w:val="left" w:pos="657"/>
          <w:tab w:val="left" w:pos="1134"/>
        </w:tabs>
        <w:ind w:left="0" w:firstLine="720"/>
        <w:rPr>
          <w:rFonts w:eastAsia="Calibri"/>
          <w:sz w:val="28"/>
          <w:szCs w:val="28"/>
          <w:lang w:val="ro-RO"/>
        </w:rPr>
      </w:pPr>
      <w:r w:rsidRPr="0024083C">
        <w:rPr>
          <w:rFonts w:eastAsia="Calibri"/>
          <w:sz w:val="28"/>
          <w:szCs w:val="28"/>
          <w:lang w:val="ro-RO"/>
        </w:rPr>
        <w:t>ajustarea standardelor naţionale în domeniul asigurării securităţii informaţionale la standardele internaţionale.</w:t>
      </w:r>
    </w:p>
    <w:p w:rsidR="009D5123" w:rsidRPr="0024083C" w:rsidRDefault="009D5123" w:rsidP="00634344">
      <w:pPr>
        <w:tabs>
          <w:tab w:val="left" w:pos="657"/>
          <w:tab w:val="left" w:pos="1134"/>
        </w:tabs>
        <w:rPr>
          <w:rFonts w:eastAsia="Calibri"/>
          <w:sz w:val="28"/>
          <w:szCs w:val="28"/>
          <w:lang w:val="ro-RO"/>
        </w:rPr>
      </w:pPr>
    </w:p>
    <w:p w:rsidR="009D5123" w:rsidRPr="0024083C" w:rsidRDefault="009D5123" w:rsidP="00634344">
      <w:pPr>
        <w:numPr>
          <w:ilvl w:val="0"/>
          <w:numId w:val="4"/>
        </w:numPr>
        <w:tabs>
          <w:tab w:val="left" w:pos="1134"/>
        </w:tabs>
        <w:ind w:left="0" w:firstLine="720"/>
        <w:rPr>
          <w:snapToGrid w:val="0"/>
          <w:sz w:val="28"/>
          <w:szCs w:val="28"/>
          <w:lang w:val="ro-RO" w:eastAsia="ru-RU"/>
        </w:rPr>
      </w:pPr>
      <w:r w:rsidRPr="0024083C">
        <w:rPr>
          <w:snapToGrid w:val="0"/>
          <w:sz w:val="28"/>
          <w:szCs w:val="28"/>
          <w:lang w:val="ro-RO" w:eastAsia="ru-RU"/>
        </w:rPr>
        <w:t>Metodele tehnico-organizatorice prevăd:</w:t>
      </w:r>
    </w:p>
    <w:p w:rsidR="009D5123" w:rsidRPr="0024083C" w:rsidRDefault="009D5123" w:rsidP="00634344">
      <w:pPr>
        <w:numPr>
          <w:ilvl w:val="0"/>
          <w:numId w:val="11"/>
        </w:numPr>
        <w:tabs>
          <w:tab w:val="left" w:pos="657"/>
          <w:tab w:val="left" w:pos="1134"/>
        </w:tabs>
        <w:ind w:left="0" w:firstLine="720"/>
        <w:rPr>
          <w:rFonts w:eastAsia="Calibri"/>
          <w:sz w:val="28"/>
          <w:szCs w:val="28"/>
          <w:lang w:val="ro-RO"/>
        </w:rPr>
      </w:pPr>
      <w:r w:rsidRPr="0024083C">
        <w:rPr>
          <w:rFonts w:eastAsia="Calibri"/>
          <w:sz w:val="28"/>
          <w:szCs w:val="28"/>
          <w:lang w:val="ro-RO"/>
        </w:rPr>
        <w:lastRenderedPageBreak/>
        <w:t>dezvoltarea şi perfecţionarea unui sistem complex de asigurare a securităţii informaţionale a Republicii Moldova;</w:t>
      </w:r>
    </w:p>
    <w:p w:rsidR="009D5123" w:rsidRPr="0024083C" w:rsidRDefault="009D5123" w:rsidP="00634344">
      <w:pPr>
        <w:numPr>
          <w:ilvl w:val="0"/>
          <w:numId w:val="11"/>
        </w:numPr>
        <w:tabs>
          <w:tab w:val="left" w:pos="657"/>
          <w:tab w:val="left" w:pos="1134"/>
        </w:tabs>
        <w:ind w:left="0" w:firstLine="720"/>
        <w:rPr>
          <w:rFonts w:eastAsia="Calibri"/>
          <w:spacing w:val="-4"/>
          <w:sz w:val="28"/>
          <w:szCs w:val="28"/>
          <w:lang w:val="ro-RO"/>
        </w:rPr>
      </w:pPr>
      <w:r w:rsidRPr="0024083C">
        <w:rPr>
          <w:rFonts w:eastAsia="Calibri"/>
          <w:spacing w:val="-4"/>
          <w:sz w:val="28"/>
          <w:szCs w:val="28"/>
          <w:lang w:val="ro-RO"/>
        </w:rPr>
        <w:t>eficientizarea</w:t>
      </w:r>
      <w:r w:rsidR="00F572F9" w:rsidRPr="0024083C">
        <w:rPr>
          <w:rFonts w:eastAsia="Calibri"/>
          <w:spacing w:val="-4"/>
          <w:sz w:val="28"/>
          <w:szCs w:val="28"/>
          <w:lang w:val="ro-RO"/>
        </w:rPr>
        <w:t xml:space="preserve"> activităţii organelor puterii</w:t>
      </w:r>
      <w:r w:rsidRPr="0024083C">
        <w:rPr>
          <w:rFonts w:eastAsia="Calibri"/>
          <w:spacing w:val="-4"/>
          <w:sz w:val="28"/>
          <w:szCs w:val="28"/>
          <w:lang w:val="ro-RO"/>
        </w:rPr>
        <w:t xml:space="preserve"> executive şi judecătoreşti, incluzînd prevenirea, combaterea şi contracararea acţiunilor extremiste şi teroriste în spaţiul informaţional, infracţiunilor informatice şi incidentelor de securitate informaţională, preîntîmpinarea şi suprimarea infracţiunilor în spaţiul informaţional, depistarea şi tragerea la răspundere a persoanelor ce au comis aceste fapte;</w:t>
      </w:r>
    </w:p>
    <w:p w:rsidR="009D5123" w:rsidRPr="0024083C" w:rsidRDefault="009D5123" w:rsidP="00634344">
      <w:pPr>
        <w:numPr>
          <w:ilvl w:val="0"/>
          <w:numId w:val="11"/>
        </w:numPr>
        <w:tabs>
          <w:tab w:val="left" w:pos="657"/>
          <w:tab w:val="left" w:pos="1134"/>
        </w:tabs>
        <w:ind w:left="0" w:firstLine="720"/>
        <w:rPr>
          <w:rFonts w:eastAsia="Calibri"/>
          <w:sz w:val="28"/>
          <w:szCs w:val="28"/>
          <w:lang w:val="ro-RO"/>
        </w:rPr>
      </w:pPr>
      <w:r w:rsidRPr="0024083C">
        <w:rPr>
          <w:rFonts w:eastAsia="Calibri"/>
          <w:sz w:val="28"/>
          <w:szCs w:val="28"/>
          <w:lang w:val="ro-RO"/>
        </w:rPr>
        <w:t>crearea unui sistem de stat unic de monitorizare a spaţiului informaţional al Republicii Moldova, a stării de securitate informaţională în cele mai importante domenii de activitate a societăţii şi statului, a sistemelor de contracarare a atacurilor cibernetice, răspîndirii codului maliţios şi a mesajelor nesolicitate ce privează de dreptul la op</w:t>
      </w:r>
      <w:r w:rsidR="0024083C" w:rsidRPr="0024083C">
        <w:rPr>
          <w:rFonts w:eastAsia="Calibri"/>
          <w:sz w:val="28"/>
          <w:szCs w:val="28"/>
          <w:lang w:val="ro-RO"/>
        </w:rPr>
        <w:t>ţ</w:t>
      </w:r>
      <w:r w:rsidRPr="0024083C">
        <w:rPr>
          <w:rFonts w:eastAsia="Calibri"/>
          <w:sz w:val="28"/>
          <w:szCs w:val="28"/>
          <w:lang w:val="ro-RO"/>
        </w:rPr>
        <w:t>iune;</w:t>
      </w:r>
    </w:p>
    <w:p w:rsidR="009D5123" w:rsidRPr="0024083C" w:rsidRDefault="009D5123" w:rsidP="00634344">
      <w:pPr>
        <w:numPr>
          <w:ilvl w:val="0"/>
          <w:numId w:val="11"/>
        </w:numPr>
        <w:tabs>
          <w:tab w:val="left" w:pos="657"/>
          <w:tab w:val="left" w:pos="1134"/>
        </w:tabs>
        <w:ind w:left="0" w:firstLine="720"/>
        <w:rPr>
          <w:rFonts w:eastAsia="Calibri"/>
          <w:sz w:val="28"/>
          <w:szCs w:val="28"/>
          <w:lang w:val="ro-RO"/>
        </w:rPr>
      </w:pPr>
      <w:r w:rsidRPr="0024083C">
        <w:rPr>
          <w:rFonts w:eastAsia="Calibri"/>
          <w:sz w:val="28"/>
          <w:szCs w:val="28"/>
          <w:lang w:val="ro-RO"/>
        </w:rPr>
        <w:t>elaborarea, utilizarea şi perfecţionarea mijloacelor de protecţie a informaţiei, a metodelor de control al eficacităţii acestor mijloace, formarea şi aplicarea resurselor, tehnologiilor, sistemelor informaţionale şi reţelelor de comunicaţii electronice protejate, ridicarea fiabilităţii mijloacelor tehnice speciale şi a asigurării de program;</w:t>
      </w:r>
    </w:p>
    <w:p w:rsidR="009D5123" w:rsidRPr="0024083C" w:rsidRDefault="009D5123" w:rsidP="00634344">
      <w:pPr>
        <w:numPr>
          <w:ilvl w:val="0"/>
          <w:numId w:val="11"/>
        </w:numPr>
        <w:tabs>
          <w:tab w:val="left" w:pos="657"/>
          <w:tab w:val="left" w:pos="1134"/>
        </w:tabs>
        <w:ind w:left="0" w:firstLine="720"/>
        <w:rPr>
          <w:rFonts w:eastAsia="Calibri"/>
          <w:spacing w:val="-4"/>
          <w:sz w:val="28"/>
          <w:szCs w:val="28"/>
          <w:lang w:val="ro-RO"/>
        </w:rPr>
      </w:pPr>
      <w:r w:rsidRPr="0024083C">
        <w:rPr>
          <w:rFonts w:eastAsia="Calibri"/>
          <w:spacing w:val="-4"/>
          <w:sz w:val="28"/>
          <w:szCs w:val="28"/>
          <w:lang w:val="ro-RO"/>
        </w:rPr>
        <w:t>crearea sistemelor şi a mijloacelor de prevenire a acţiunilor speciale exercitate asupra complexelor tehnice de program şi de comunicaţii electronice, ce provoacă distr</w:t>
      </w:r>
      <w:r w:rsidR="001B0A7C" w:rsidRPr="0024083C">
        <w:rPr>
          <w:rFonts w:eastAsia="Calibri"/>
          <w:spacing w:val="-4"/>
          <w:sz w:val="28"/>
          <w:szCs w:val="28"/>
          <w:lang w:val="ro-RO"/>
        </w:rPr>
        <w:t>ugerea, lichidarea, distorsionarea</w:t>
      </w:r>
      <w:r w:rsidRPr="0024083C">
        <w:rPr>
          <w:rFonts w:eastAsia="Calibri"/>
          <w:spacing w:val="-4"/>
          <w:sz w:val="28"/>
          <w:szCs w:val="28"/>
          <w:lang w:val="ro-RO"/>
        </w:rPr>
        <w:t xml:space="preserve"> informaţiei sau modificarea regimurilor de funcţionare a sistemelor şi mijloacelor de informatizare şi comunicaţie;</w:t>
      </w:r>
    </w:p>
    <w:p w:rsidR="009D5123" w:rsidRPr="0024083C" w:rsidRDefault="009D5123" w:rsidP="00634344">
      <w:pPr>
        <w:numPr>
          <w:ilvl w:val="0"/>
          <w:numId w:val="11"/>
        </w:numPr>
        <w:tabs>
          <w:tab w:val="left" w:pos="657"/>
          <w:tab w:val="left" w:pos="1134"/>
        </w:tabs>
        <w:ind w:left="0" w:firstLine="720"/>
        <w:rPr>
          <w:rFonts w:eastAsia="Calibri"/>
          <w:snapToGrid w:val="0"/>
          <w:sz w:val="28"/>
          <w:szCs w:val="28"/>
          <w:lang w:val="ro-RO"/>
        </w:rPr>
      </w:pPr>
      <w:r w:rsidRPr="0024083C">
        <w:rPr>
          <w:rFonts w:eastAsia="Calibri"/>
          <w:sz w:val="28"/>
          <w:szCs w:val="28"/>
          <w:lang w:val="ro-RO"/>
        </w:rPr>
        <w:lastRenderedPageBreak/>
        <w:t>depistarea dispozitivelor</w:t>
      </w:r>
      <w:r w:rsidRPr="0024083C">
        <w:rPr>
          <w:rFonts w:eastAsia="Calibri"/>
          <w:snapToGrid w:val="0"/>
          <w:sz w:val="28"/>
          <w:szCs w:val="28"/>
          <w:lang w:val="ro-RO"/>
        </w:rPr>
        <w:t xml:space="preserve"> tehnice speciale de obţinere ascunsă a informaţiei şi a programelor dăunătoare, prevenirea captării informaţiei pe canalele tehnice, utilizarea mijloacelor criptografice de protecţie la păstrarea, prelucrarea şi transmiterea informaţiei prin reţele de comunicaţii electronice, controlul asupra executării cerinţelor speciale de protecţie a informaţiei;</w:t>
      </w:r>
    </w:p>
    <w:p w:rsidR="009D5123" w:rsidRPr="0024083C" w:rsidRDefault="009D5123" w:rsidP="00634344">
      <w:pPr>
        <w:numPr>
          <w:ilvl w:val="0"/>
          <w:numId w:val="11"/>
        </w:numPr>
        <w:tabs>
          <w:tab w:val="left" w:pos="657"/>
          <w:tab w:val="left" w:pos="1134"/>
        </w:tabs>
        <w:ind w:left="0" w:firstLine="720"/>
        <w:rPr>
          <w:rFonts w:eastAsia="Calibri"/>
          <w:sz w:val="28"/>
          <w:szCs w:val="28"/>
          <w:lang w:val="ro-RO"/>
        </w:rPr>
      </w:pPr>
      <w:r w:rsidRPr="0024083C">
        <w:rPr>
          <w:rFonts w:eastAsia="Calibri"/>
          <w:sz w:val="28"/>
          <w:szCs w:val="28"/>
          <w:lang w:val="ro-RO"/>
        </w:rPr>
        <w:t>certificarea mijloacelor de protecţie a informaţiei, licenţierea activităţii în domeniul asigurării securităţii informaţionale, standardizarea metodelor şi mijloacelor de protecţie a informaţiei;</w:t>
      </w:r>
    </w:p>
    <w:p w:rsidR="009D5123" w:rsidRPr="0024083C" w:rsidRDefault="009D5123" w:rsidP="00634344">
      <w:pPr>
        <w:numPr>
          <w:ilvl w:val="0"/>
          <w:numId w:val="11"/>
        </w:numPr>
        <w:tabs>
          <w:tab w:val="left" w:pos="657"/>
          <w:tab w:val="left" w:pos="1134"/>
        </w:tabs>
        <w:ind w:left="0" w:firstLine="720"/>
        <w:rPr>
          <w:rFonts w:eastAsia="Calibri"/>
          <w:sz w:val="28"/>
          <w:szCs w:val="28"/>
          <w:lang w:val="ro-RO"/>
        </w:rPr>
      </w:pPr>
      <w:r w:rsidRPr="0024083C">
        <w:rPr>
          <w:rFonts w:eastAsia="Calibri"/>
          <w:sz w:val="28"/>
          <w:szCs w:val="28"/>
          <w:lang w:val="ro-RO"/>
        </w:rPr>
        <w:t>exercitarea controlului în domeniul aplicării tuturor tipurilor de semnături electronice;</w:t>
      </w:r>
    </w:p>
    <w:p w:rsidR="009D5123" w:rsidRPr="0024083C" w:rsidRDefault="009D5123" w:rsidP="00634344">
      <w:pPr>
        <w:numPr>
          <w:ilvl w:val="0"/>
          <w:numId w:val="11"/>
        </w:numPr>
        <w:tabs>
          <w:tab w:val="left" w:pos="657"/>
          <w:tab w:val="left" w:pos="1134"/>
        </w:tabs>
        <w:ind w:left="0" w:firstLine="720"/>
        <w:rPr>
          <w:rFonts w:eastAsia="Calibri"/>
          <w:sz w:val="28"/>
          <w:szCs w:val="28"/>
          <w:lang w:val="ro-RO"/>
        </w:rPr>
      </w:pPr>
      <w:r w:rsidRPr="0024083C">
        <w:rPr>
          <w:rFonts w:eastAsia="Calibri"/>
          <w:sz w:val="28"/>
          <w:szCs w:val="28"/>
          <w:lang w:val="ro-RO"/>
        </w:rPr>
        <w:t>perfecţionarea sistemului de certificare a utilajului de comunicaţii electronice şi asigurării cu programe a sistemelor automatizate de prelucrare a informaţiei, în scopul corespunderii cu cerinţele securităţii informaţionale;</w:t>
      </w:r>
    </w:p>
    <w:p w:rsidR="009D5123" w:rsidRPr="0024083C" w:rsidRDefault="009D5123" w:rsidP="00634344">
      <w:pPr>
        <w:numPr>
          <w:ilvl w:val="0"/>
          <w:numId w:val="11"/>
        </w:numPr>
        <w:tabs>
          <w:tab w:val="left" w:pos="657"/>
          <w:tab w:val="left" w:pos="1134"/>
        </w:tabs>
        <w:ind w:left="0" w:firstLine="720"/>
        <w:rPr>
          <w:rFonts w:eastAsia="Calibri"/>
          <w:sz w:val="28"/>
          <w:szCs w:val="28"/>
          <w:lang w:val="ro-RO"/>
        </w:rPr>
      </w:pPr>
      <w:r w:rsidRPr="0024083C">
        <w:rPr>
          <w:rFonts w:eastAsia="Calibri"/>
          <w:sz w:val="28"/>
          <w:szCs w:val="28"/>
          <w:lang w:val="ro-RO"/>
        </w:rPr>
        <w:t>elaborarea sistemului de atestare a obiectelor de informatizare la îndeplinirea cerinţelor cu privire la asigurarea protecţiei informaţiei în timpul efectuării lucrărilor ce ţin de elaborarea şi păstrarea informaţiei cu acces limitat;</w:t>
      </w:r>
    </w:p>
    <w:p w:rsidR="009D5123" w:rsidRPr="0024083C" w:rsidRDefault="009D5123" w:rsidP="00634344">
      <w:pPr>
        <w:numPr>
          <w:ilvl w:val="0"/>
          <w:numId w:val="11"/>
        </w:numPr>
        <w:tabs>
          <w:tab w:val="left" w:pos="657"/>
          <w:tab w:val="left" w:pos="1134"/>
        </w:tabs>
        <w:ind w:left="0" w:firstLine="720"/>
        <w:rPr>
          <w:rFonts w:eastAsia="Calibri"/>
          <w:snapToGrid w:val="0"/>
          <w:sz w:val="28"/>
          <w:szCs w:val="28"/>
          <w:lang w:val="ro-RO"/>
        </w:rPr>
      </w:pPr>
      <w:r w:rsidRPr="0024083C">
        <w:rPr>
          <w:rFonts w:eastAsia="Calibri"/>
          <w:sz w:val="28"/>
          <w:szCs w:val="28"/>
          <w:lang w:val="ro-RO"/>
        </w:rPr>
        <w:t>perfecţionarea</w:t>
      </w:r>
      <w:r w:rsidRPr="0024083C">
        <w:rPr>
          <w:rFonts w:eastAsia="Calibri"/>
          <w:snapToGrid w:val="0"/>
          <w:sz w:val="28"/>
          <w:szCs w:val="28"/>
          <w:lang w:val="ro-RO"/>
        </w:rPr>
        <w:t xml:space="preserve"> sistemului de control al acţiunilor personalului şi utilizatorilor resurselor, sistemelor informaţionale şi reţelelor de comunicaţii electronice protejate, pregăti</w:t>
      </w:r>
      <w:r w:rsidR="00F572F9" w:rsidRPr="0024083C">
        <w:rPr>
          <w:rFonts w:eastAsia="Calibri"/>
          <w:snapToGrid w:val="0"/>
          <w:sz w:val="28"/>
          <w:szCs w:val="28"/>
          <w:lang w:val="ro-RO"/>
        </w:rPr>
        <w:t>rea</w:t>
      </w:r>
      <w:r w:rsidRPr="0024083C">
        <w:rPr>
          <w:rFonts w:eastAsia="Calibri"/>
          <w:snapToGrid w:val="0"/>
          <w:sz w:val="28"/>
          <w:szCs w:val="28"/>
          <w:lang w:val="ro-RO"/>
        </w:rPr>
        <w:t xml:space="preserve"> specialiştilor în domeniul asigurării securităţii informaţionale.</w:t>
      </w:r>
    </w:p>
    <w:p w:rsidR="009D5123" w:rsidRPr="0024083C" w:rsidRDefault="009D5123" w:rsidP="00634344">
      <w:pPr>
        <w:tabs>
          <w:tab w:val="left" w:pos="657"/>
          <w:tab w:val="left" w:pos="1134"/>
        </w:tabs>
        <w:rPr>
          <w:rFonts w:eastAsia="Calibri"/>
          <w:snapToGrid w:val="0"/>
          <w:sz w:val="28"/>
          <w:szCs w:val="28"/>
          <w:lang w:val="ro-RO"/>
        </w:rPr>
      </w:pPr>
    </w:p>
    <w:p w:rsidR="009D5123" w:rsidRPr="0024083C" w:rsidRDefault="009D5123" w:rsidP="00634344">
      <w:pPr>
        <w:numPr>
          <w:ilvl w:val="0"/>
          <w:numId w:val="4"/>
        </w:numPr>
        <w:tabs>
          <w:tab w:val="left" w:pos="1134"/>
        </w:tabs>
        <w:ind w:left="0" w:firstLine="720"/>
        <w:rPr>
          <w:snapToGrid w:val="0"/>
          <w:sz w:val="28"/>
          <w:szCs w:val="28"/>
          <w:lang w:val="ro-RO" w:eastAsia="ru-RU"/>
        </w:rPr>
      </w:pPr>
      <w:r w:rsidRPr="0024083C">
        <w:rPr>
          <w:snapToGrid w:val="0"/>
          <w:sz w:val="28"/>
          <w:szCs w:val="28"/>
          <w:lang w:val="ro-RO" w:eastAsia="ru-RU"/>
        </w:rPr>
        <w:t>Metodele economice prevăd:</w:t>
      </w:r>
    </w:p>
    <w:p w:rsidR="009D5123" w:rsidRPr="0024083C" w:rsidRDefault="009D5123" w:rsidP="00634344">
      <w:pPr>
        <w:numPr>
          <w:ilvl w:val="0"/>
          <w:numId w:val="12"/>
        </w:numPr>
        <w:tabs>
          <w:tab w:val="left" w:pos="657"/>
          <w:tab w:val="left" w:pos="1134"/>
        </w:tabs>
        <w:ind w:left="0" w:firstLine="720"/>
        <w:rPr>
          <w:rFonts w:eastAsia="Calibri"/>
          <w:sz w:val="28"/>
          <w:szCs w:val="28"/>
          <w:lang w:val="ro-RO"/>
        </w:rPr>
      </w:pPr>
      <w:r w:rsidRPr="0024083C">
        <w:rPr>
          <w:rFonts w:eastAsia="Calibri"/>
          <w:sz w:val="28"/>
          <w:szCs w:val="28"/>
          <w:lang w:val="ro-RO"/>
        </w:rPr>
        <w:lastRenderedPageBreak/>
        <w:t>stabilirea volumului şi modului de finanţare a programelor speciale de asigurare a securităţii informaţionale, a altor lucrări legate de realizarea metodelor legale şi tehnico-organizatorice de protecţie a informaţiei;</w:t>
      </w:r>
    </w:p>
    <w:p w:rsidR="009D5123" w:rsidRPr="0024083C" w:rsidRDefault="009D5123" w:rsidP="00634344">
      <w:pPr>
        <w:numPr>
          <w:ilvl w:val="0"/>
          <w:numId w:val="12"/>
        </w:numPr>
        <w:tabs>
          <w:tab w:val="left" w:pos="657"/>
          <w:tab w:val="left" w:pos="1134"/>
        </w:tabs>
        <w:ind w:left="0" w:firstLine="720"/>
        <w:rPr>
          <w:rFonts w:eastAsia="Calibri"/>
          <w:snapToGrid w:val="0"/>
          <w:sz w:val="28"/>
          <w:szCs w:val="28"/>
          <w:lang w:val="ro-RO"/>
        </w:rPr>
      </w:pPr>
      <w:r w:rsidRPr="0024083C">
        <w:rPr>
          <w:rFonts w:eastAsia="Calibri"/>
          <w:sz w:val="28"/>
          <w:szCs w:val="28"/>
          <w:lang w:val="ro-RO"/>
        </w:rPr>
        <w:t>crearea</w:t>
      </w:r>
      <w:r w:rsidRPr="0024083C">
        <w:rPr>
          <w:rFonts w:eastAsia="Calibri"/>
          <w:snapToGrid w:val="0"/>
          <w:sz w:val="28"/>
          <w:szCs w:val="28"/>
          <w:lang w:val="ro-RO"/>
        </w:rPr>
        <w:t xml:space="preserve"> sistemului de asigurare a riscurilor informaţionale ale persoanelor fizice şi juridice.</w:t>
      </w:r>
    </w:p>
    <w:p w:rsidR="009D5123" w:rsidRPr="0024083C" w:rsidRDefault="009D5123" w:rsidP="00634344">
      <w:pPr>
        <w:rPr>
          <w:snapToGrid w:val="0"/>
          <w:sz w:val="28"/>
          <w:szCs w:val="28"/>
          <w:lang w:val="ro-RO" w:eastAsia="ru-RU"/>
        </w:rPr>
      </w:pPr>
    </w:p>
    <w:p w:rsidR="009D5123" w:rsidRPr="0024083C" w:rsidRDefault="009D5123" w:rsidP="001B0A7C">
      <w:pPr>
        <w:ind w:firstLine="0"/>
        <w:jc w:val="center"/>
        <w:rPr>
          <w:b/>
          <w:snapToGrid w:val="0"/>
          <w:sz w:val="28"/>
          <w:szCs w:val="28"/>
          <w:lang w:val="ro-RO" w:eastAsia="ru-RU"/>
        </w:rPr>
      </w:pPr>
      <w:r w:rsidRPr="0024083C">
        <w:rPr>
          <w:b/>
          <w:snapToGrid w:val="0"/>
          <w:sz w:val="28"/>
          <w:szCs w:val="28"/>
          <w:lang w:val="ro-RO" w:eastAsia="ru-RU"/>
        </w:rPr>
        <w:t>Secţiunea a 5-a</w:t>
      </w:r>
    </w:p>
    <w:p w:rsidR="001B0A7C" w:rsidRPr="0024083C" w:rsidRDefault="009D5123" w:rsidP="001B0A7C">
      <w:pPr>
        <w:ind w:firstLine="0"/>
        <w:jc w:val="center"/>
        <w:rPr>
          <w:b/>
          <w:snapToGrid w:val="0"/>
          <w:sz w:val="28"/>
          <w:szCs w:val="28"/>
          <w:lang w:val="ro-RO" w:eastAsia="ru-RU"/>
        </w:rPr>
      </w:pPr>
      <w:r w:rsidRPr="0024083C">
        <w:rPr>
          <w:b/>
          <w:snapToGrid w:val="0"/>
          <w:sz w:val="28"/>
          <w:szCs w:val="28"/>
          <w:lang w:val="ro-RO" w:eastAsia="ru-RU"/>
        </w:rPr>
        <w:t>Colaborarea internaţională în problemele asigurării</w:t>
      </w:r>
    </w:p>
    <w:p w:rsidR="009D5123" w:rsidRPr="0024083C" w:rsidRDefault="009D5123" w:rsidP="001B0A7C">
      <w:pPr>
        <w:ind w:firstLine="0"/>
        <w:jc w:val="center"/>
        <w:rPr>
          <w:b/>
          <w:snapToGrid w:val="0"/>
          <w:sz w:val="28"/>
          <w:szCs w:val="28"/>
          <w:lang w:val="ro-RO" w:eastAsia="ru-RU"/>
        </w:rPr>
      </w:pPr>
      <w:r w:rsidRPr="0024083C">
        <w:rPr>
          <w:b/>
          <w:snapToGrid w:val="0"/>
          <w:sz w:val="28"/>
          <w:szCs w:val="28"/>
          <w:lang w:val="ro-RO" w:eastAsia="ru-RU"/>
        </w:rPr>
        <w:t xml:space="preserve"> securităţii informaţionale</w:t>
      </w:r>
    </w:p>
    <w:p w:rsidR="009D5123" w:rsidRPr="0024083C" w:rsidRDefault="009D5123" w:rsidP="00634344">
      <w:pPr>
        <w:numPr>
          <w:ilvl w:val="0"/>
          <w:numId w:val="4"/>
        </w:numPr>
        <w:tabs>
          <w:tab w:val="left" w:pos="1134"/>
        </w:tabs>
        <w:ind w:left="0" w:firstLine="720"/>
        <w:rPr>
          <w:snapToGrid w:val="0"/>
          <w:sz w:val="28"/>
          <w:szCs w:val="28"/>
          <w:lang w:val="ro-RO" w:eastAsia="ru-RU"/>
        </w:rPr>
      </w:pPr>
      <w:r w:rsidRPr="0024083C">
        <w:rPr>
          <w:snapToGrid w:val="0"/>
          <w:sz w:val="28"/>
          <w:szCs w:val="28"/>
          <w:lang w:val="ro-RO" w:eastAsia="ru-RU"/>
        </w:rPr>
        <w:t>Direcţiile principale de colaborare internaţională a Republicii Moldova în problemele asigurării securităţii informaţionale sînt:</w:t>
      </w:r>
    </w:p>
    <w:p w:rsidR="009D5123" w:rsidRPr="0024083C" w:rsidRDefault="009D5123" w:rsidP="00634344">
      <w:pPr>
        <w:numPr>
          <w:ilvl w:val="0"/>
          <w:numId w:val="13"/>
        </w:numPr>
        <w:tabs>
          <w:tab w:val="left" w:pos="657"/>
          <w:tab w:val="left" w:pos="1134"/>
        </w:tabs>
        <w:ind w:left="0" w:firstLine="720"/>
        <w:rPr>
          <w:rFonts w:eastAsia="Calibri"/>
          <w:sz w:val="28"/>
          <w:szCs w:val="28"/>
          <w:lang w:val="ro-RO"/>
        </w:rPr>
      </w:pPr>
      <w:r w:rsidRPr="0024083C">
        <w:rPr>
          <w:rFonts w:eastAsia="Calibri"/>
          <w:sz w:val="28"/>
          <w:szCs w:val="28"/>
          <w:lang w:val="ro-RO"/>
        </w:rPr>
        <w:t>interzicerea elaborării, răspîndirii şi aplicării „armei informaţionale”;</w:t>
      </w:r>
    </w:p>
    <w:p w:rsidR="009D5123" w:rsidRPr="0024083C" w:rsidRDefault="009D5123" w:rsidP="00634344">
      <w:pPr>
        <w:numPr>
          <w:ilvl w:val="0"/>
          <w:numId w:val="13"/>
        </w:numPr>
        <w:tabs>
          <w:tab w:val="left" w:pos="657"/>
          <w:tab w:val="left" w:pos="1134"/>
        </w:tabs>
        <w:ind w:left="0" w:firstLine="720"/>
        <w:rPr>
          <w:rFonts w:eastAsia="Calibri"/>
          <w:spacing w:val="-4"/>
          <w:sz w:val="28"/>
          <w:szCs w:val="28"/>
          <w:lang w:val="ro-RO"/>
        </w:rPr>
      </w:pPr>
      <w:r w:rsidRPr="0024083C">
        <w:rPr>
          <w:rFonts w:eastAsia="Calibri"/>
          <w:spacing w:val="-4"/>
          <w:sz w:val="28"/>
          <w:szCs w:val="28"/>
          <w:lang w:val="ro-RO"/>
        </w:rPr>
        <w:t xml:space="preserve">asigurarea securităţii schimbului informaţional internaţional, inclusiv securitatea informaţiei la transmiterea </w:t>
      </w:r>
      <w:r w:rsidR="001B0A7C" w:rsidRPr="0024083C">
        <w:rPr>
          <w:rFonts w:eastAsia="Calibri"/>
          <w:spacing w:val="-4"/>
          <w:sz w:val="28"/>
          <w:szCs w:val="28"/>
          <w:lang w:val="ro-RO"/>
        </w:rPr>
        <w:t>acest</w:t>
      </w:r>
      <w:r w:rsidRPr="0024083C">
        <w:rPr>
          <w:rFonts w:eastAsia="Calibri"/>
          <w:spacing w:val="-4"/>
          <w:sz w:val="28"/>
          <w:szCs w:val="28"/>
          <w:lang w:val="ro-RO"/>
        </w:rPr>
        <w:t>ei</w:t>
      </w:r>
      <w:r w:rsidR="001B0A7C" w:rsidRPr="0024083C">
        <w:rPr>
          <w:rFonts w:eastAsia="Calibri"/>
          <w:spacing w:val="-4"/>
          <w:sz w:val="28"/>
          <w:szCs w:val="28"/>
          <w:lang w:val="ro-RO"/>
        </w:rPr>
        <w:t>a</w:t>
      </w:r>
      <w:r w:rsidRPr="0024083C">
        <w:rPr>
          <w:rFonts w:eastAsia="Calibri"/>
          <w:spacing w:val="-4"/>
          <w:sz w:val="28"/>
          <w:szCs w:val="28"/>
          <w:lang w:val="ro-RO"/>
        </w:rPr>
        <w:t xml:space="preserve"> prin reţele de comunicaţii electronice naţionale şi internaţionale;</w:t>
      </w:r>
    </w:p>
    <w:p w:rsidR="009D5123" w:rsidRPr="0024083C" w:rsidRDefault="009D5123" w:rsidP="00634344">
      <w:pPr>
        <w:numPr>
          <w:ilvl w:val="0"/>
          <w:numId w:val="13"/>
        </w:numPr>
        <w:tabs>
          <w:tab w:val="left" w:pos="657"/>
          <w:tab w:val="left" w:pos="1134"/>
        </w:tabs>
        <w:ind w:left="0" w:firstLine="720"/>
        <w:rPr>
          <w:rFonts w:eastAsia="Calibri"/>
          <w:spacing w:val="-4"/>
          <w:sz w:val="28"/>
          <w:szCs w:val="28"/>
          <w:lang w:val="ro-RO"/>
        </w:rPr>
      </w:pPr>
      <w:r w:rsidRPr="0024083C">
        <w:rPr>
          <w:rFonts w:eastAsia="Calibri"/>
          <w:spacing w:val="-4"/>
          <w:sz w:val="28"/>
          <w:szCs w:val="28"/>
          <w:lang w:val="ro-RO"/>
        </w:rPr>
        <w:t>coordonarea activităţilor organelor de drept ale statelor în lupta împotriva criminalităţii informatice, acţiunilor extremiste şi teroriste în spaţiul informaţional;</w:t>
      </w:r>
    </w:p>
    <w:p w:rsidR="009D5123" w:rsidRPr="0024083C" w:rsidRDefault="009D5123" w:rsidP="00634344">
      <w:pPr>
        <w:numPr>
          <w:ilvl w:val="0"/>
          <w:numId w:val="13"/>
        </w:numPr>
        <w:tabs>
          <w:tab w:val="left" w:pos="657"/>
          <w:tab w:val="left" w:pos="1134"/>
        </w:tabs>
        <w:ind w:left="0" w:firstLine="720"/>
        <w:rPr>
          <w:rFonts w:eastAsia="Calibri"/>
          <w:snapToGrid w:val="0"/>
          <w:sz w:val="28"/>
          <w:szCs w:val="28"/>
          <w:lang w:val="ro-RO"/>
        </w:rPr>
      </w:pPr>
      <w:r w:rsidRPr="0024083C">
        <w:rPr>
          <w:rFonts w:eastAsia="Calibri"/>
          <w:sz w:val="28"/>
          <w:szCs w:val="28"/>
          <w:lang w:val="ro-RO"/>
        </w:rPr>
        <w:t>prevenirea</w:t>
      </w:r>
      <w:r w:rsidRPr="0024083C">
        <w:rPr>
          <w:rFonts w:eastAsia="Calibri"/>
          <w:snapToGrid w:val="0"/>
          <w:sz w:val="28"/>
          <w:szCs w:val="28"/>
          <w:lang w:val="ro-RO"/>
        </w:rPr>
        <w:t xml:space="preserve"> accesului nesancţionat la informaţia cu acces limitat din reţelele de comunicaţii electronice bancare internaţionale şi sistemele de comerţ electronic, la informaţia organelor de drept internaţionale ce luptă împotriva crimei organizate internaţionale, terorismului şi extremismului, răspîndirii drogurilor, substanţelor psihotrope şi precursorilor, traficului de fiinţe umane şi comerţului ilegal de armament.</w:t>
      </w:r>
    </w:p>
    <w:p w:rsidR="009D5123" w:rsidRPr="0024083C" w:rsidRDefault="009D5123" w:rsidP="00634344">
      <w:pPr>
        <w:tabs>
          <w:tab w:val="left" w:pos="657"/>
          <w:tab w:val="left" w:pos="1134"/>
        </w:tabs>
        <w:rPr>
          <w:rFonts w:eastAsia="Calibri"/>
          <w:snapToGrid w:val="0"/>
          <w:sz w:val="28"/>
          <w:szCs w:val="28"/>
          <w:lang w:val="ro-RO"/>
        </w:rPr>
      </w:pPr>
    </w:p>
    <w:p w:rsidR="009D5123" w:rsidRPr="0024083C" w:rsidRDefault="009D5123" w:rsidP="00634344">
      <w:pPr>
        <w:numPr>
          <w:ilvl w:val="0"/>
          <w:numId w:val="4"/>
        </w:numPr>
        <w:tabs>
          <w:tab w:val="left" w:pos="1134"/>
        </w:tabs>
        <w:ind w:left="0" w:firstLine="720"/>
        <w:rPr>
          <w:snapToGrid w:val="0"/>
          <w:sz w:val="28"/>
          <w:szCs w:val="28"/>
          <w:lang w:val="ro-RO" w:eastAsia="ru-RU"/>
        </w:rPr>
      </w:pPr>
      <w:r w:rsidRPr="0024083C">
        <w:rPr>
          <w:snapToGrid w:val="0"/>
          <w:sz w:val="28"/>
          <w:szCs w:val="28"/>
          <w:lang w:val="ro-RO" w:eastAsia="ru-RU"/>
        </w:rPr>
        <w:t>Pentru realizarea direcţiilor menţionate este necesar</w:t>
      </w:r>
      <w:r w:rsidR="001B0A7C" w:rsidRPr="0024083C">
        <w:rPr>
          <w:snapToGrid w:val="0"/>
          <w:sz w:val="28"/>
          <w:szCs w:val="28"/>
          <w:lang w:val="ro-RO" w:eastAsia="ru-RU"/>
        </w:rPr>
        <w:t>ă</w:t>
      </w:r>
      <w:r w:rsidRPr="0024083C">
        <w:rPr>
          <w:snapToGrid w:val="0"/>
          <w:sz w:val="28"/>
          <w:szCs w:val="28"/>
          <w:lang w:val="ro-RO" w:eastAsia="ru-RU"/>
        </w:rPr>
        <w:t xml:space="preserve"> intensifica</w:t>
      </w:r>
      <w:r w:rsidR="001B0A7C" w:rsidRPr="0024083C">
        <w:rPr>
          <w:snapToGrid w:val="0"/>
          <w:sz w:val="28"/>
          <w:szCs w:val="28"/>
          <w:lang w:val="ro-RO" w:eastAsia="ru-RU"/>
        </w:rPr>
        <w:t>rea colaborării</w:t>
      </w:r>
      <w:r w:rsidRPr="0024083C">
        <w:rPr>
          <w:snapToGrid w:val="0"/>
          <w:sz w:val="28"/>
          <w:szCs w:val="28"/>
          <w:lang w:val="ro-RO" w:eastAsia="ru-RU"/>
        </w:rPr>
        <w:t xml:space="preserve"> Republicii Moldova cu organizaţiile internaţionale ce îşi desfăşoară activitatea în domeniile securităţii informaţionale, standardizării, certificării mijloacelor de informatizare şi de protecţie a informaţiei şi cu organizaţiile ce previn </w:t>
      </w:r>
      <w:r w:rsidR="0024083C" w:rsidRPr="0024083C">
        <w:rPr>
          <w:snapToGrid w:val="0"/>
          <w:sz w:val="28"/>
          <w:szCs w:val="28"/>
          <w:lang w:val="ro-RO" w:eastAsia="ru-RU"/>
        </w:rPr>
        <w:t>ş</w:t>
      </w:r>
      <w:r w:rsidRPr="0024083C">
        <w:rPr>
          <w:snapToGrid w:val="0"/>
          <w:sz w:val="28"/>
          <w:szCs w:val="28"/>
          <w:lang w:val="ro-RO" w:eastAsia="ru-RU"/>
        </w:rPr>
        <w:t>i contracarează infracţiunile informatice, acţiunile extremiste şi teroriste în spaţiul informaţional, precum şi intensifica</w:t>
      </w:r>
      <w:r w:rsidR="001B0A7C" w:rsidRPr="0024083C">
        <w:rPr>
          <w:snapToGrid w:val="0"/>
          <w:sz w:val="28"/>
          <w:szCs w:val="28"/>
          <w:lang w:val="ro-RO" w:eastAsia="ru-RU"/>
        </w:rPr>
        <w:t>rea participării</w:t>
      </w:r>
      <w:r w:rsidRPr="0024083C">
        <w:rPr>
          <w:snapToGrid w:val="0"/>
          <w:sz w:val="28"/>
          <w:szCs w:val="28"/>
          <w:lang w:val="ro-RO" w:eastAsia="ru-RU"/>
        </w:rPr>
        <w:t xml:space="preserve"> specialiştilor autorităţilor competente la conferinţe internaţionale, seminare, cursuri şi expoziţii dedicate securităţii informaţionale.</w:t>
      </w:r>
    </w:p>
    <w:p w:rsidR="009D5123" w:rsidRPr="0024083C" w:rsidRDefault="009D5123" w:rsidP="00634344">
      <w:pPr>
        <w:tabs>
          <w:tab w:val="left" w:pos="1134"/>
        </w:tabs>
        <w:rPr>
          <w:snapToGrid w:val="0"/>
          <w:sz w:val="28"/>
          <w:szCs w:val="28"/>
          <w:lang w:val="ro-RO" w:eastAsia="ru-RU"/>
        </w:rPr>
      </w:pPr>
    </w:p>
    <w:p w:rsidR="009D5123" w:rsidRPr="0024083C" w:rsidRDefault="009D5123" w:rsidP="00634344">
      <w:pPr>
        <w:numPr>
          <w:ilvl w:val="0"/>
          <w:numId w:val="4"/>
        </w:numPr>
        <w:tabs>
          <w:tab w:val="left" w:pos="1134"/>
        </w:tabs>
        <w:ind w:left="0" w:firstLine="720"/>
        <w:rPr>
          <w:snapToGrid w:val="0"/>
          <w:sz w:val="28"/>
          <w:szCs w:val="28"/>
          <w:lang w:val="ro-RO" w:eastAsia="ru-RU"/>
        </w:rPr>
      </w:pPr>
      <w:r w:rsidRPr="0024083C">
        <w:rPr>
          <w:snapToGrid w:val="0"/>
          <w:sz w:val="28"/>
          <w:szCs w:val="28"/>
          <w:lang w:val="ro-RO" w:eastAsia="ru-RU"/>
        </w:rPr>
        <w:t>Colaborarea internaţională în problemele asigurării securităţii informaţionale trebuie să contribuie la sporirea nivelului de securitate informaţională a Re</w:t>
      </w:r>
      <w:r w:rsidR="001B0A7C" w:rsidRPr="0024083C">
        <w:rPr>
          <w:snapToGrid w:val="0"/>
          <w:sz w:val="28"/>
          <w:szCs w:val="28"/>
          <w:lang w:val="ro-RO" w:eastAsia="ru-RU"/>
        </w:rPr>
        <w:t>publicii Moldova şi altor state</w:t>
      </w:r>
      <w:r w:rsidR="00F572F9" w:rsidRPr="0024083C">
        <w:rPr>
          <w:snapToGrid w:val="0"/>
          <w:sz w:val="28"/>
          <w:szCs w:val="28"/>
          <w:lang w:val="ro-RO" w:eastAsia="ru-RU"/>
        </w:rPr>
        <w:t xml:space="preserve"> </w:t>
      </w:r>
      <w:r w:rsidRPr="0024083C">
        <w:rPr>
          <w:snapToGrid w:val="0"/>
          <w:sz w:val="28"/>
          <w:szCs w:val="28"/>
          <w:lang w:val="ro-RO" w:eastAsia="ru-RU"/>
        </w:rPr>
        <w:t>membre ale comunităţii mondiale.</w:t>
      </w:r>
    </w:p>
    <w:p w:rsidR="009D5123" w:rsidRPr="0024083C" w:rsidRDefault="009D5123" w:rsidP="00634344">
      <w:pPr>
        <w:rPr>
          <w:b/>
          <w:snapToGrid w:val="0"/>
          <w:sz w:val="28"/>
          <w:szCs w:val="28"/>
          <w:lang w:val="ro-RO" w:eastAsia="ru-RU"/>
        </w:rPr>
      </w:pPr>
    </w:p>
    <w:p w:rsidR="009D5123" w:rsidRPr="0024083C" w:rsidRDefault="009D5123" w:rsidP="001B0A7C">
      <w:pPr>
        <w:ind w:firstLine="0"/>
        <w:jc w:val="center"/>
        <w:rPr>
          <w:b/>
          <w:snapToGrid w:val="0"/>
          <w:sz w:val="28"/>
          <w:szCs w:val="28"/>
          <w:lang w:val="ro-RO" w:eastAsia="ru-RU"/>
        </w:rPr>
      </w:pPr>
      <w:r w:rsidRPr="0024083C">
        <w:rPr>
          <w:b/>
          <w:snapToGrid w:val="0"/>
          <w:sz w:val="28"/>
          <w:szCs w:val="28"/>
          <w:lang w:val="ro-RO" w:eastAsia="ru-RU"/>
        </w:rPr>
        <w:t>Secţiunea a 6-a</w:t>
      </w:r>
    </w:p>
    <w:p w:rsidR="001B0A7C" w:rsidRPr="0024083C" w:rsidRDefault="009D5123" w:rsidP="001B0A7C">
      <w:pPr>
        <w:ind w:firstLine="0"/>
        <w:jc w:val="center"/>
        <w:rPr>
          <w:b/>
          <w:snapToGrid w:val="0"/>
          <w:sz w:val="28"/>
          <w:szCs w:val="28"/>
          <w:lang w:val="ro-RO" w:eastAsia="ru-RU"/>
        </w:rPr>
      </w:pPr>
      <w:r w:rsidRPr="0024083C">
        <w:rPr>
          <w:b/>
          <w:snapToGrid w:val="0"/>
          <w:sz w:val="28"/>
          <w:szCs w:val="28"/>
          <w:lang w:val="ro-RO" w:eastAsia="ru-RU"/>
        </w:rPr>
        <w:t xml:space="preserve">Organizarea sistemului de asigurare </w:t>
      </w:r>
    </w:p>
    <w:p w:rsidR="009D5123" w:rsidRPr="0024083C" w:rsidRDefault="009D5123" w:rsidP="001B0A7C">
      <w:pPr>
        <w:ind w:firstLine="0"/>
        <w:jc w:val="center"/>
        <w:rPr>
          <w:b/>
          <w:snapToGrid w:val="0"/>
          <w:sz w:val="28"/>
          <w:szCs w:val="28"/>
          <w:lang w:val="ro-RO" w:eastAsia="ru-RU"/>
        </w:rPr>
      </w:pPr>
      <w:r w:rsidRPr="0024083C">
        <w:rPr>
          <w:b/>
          <w:snapToGrid w:val="0"/>
          <w:sz w:val="28"/>
          <w:szCs w:val="28"/>
          <w:lang w:val="ro-RO" w:eastAsia="ru-RU"/>
        </w:rPr>
        <w:t>a securităţii informaţionale</w:t>
      </w:r>
    </w:p>
    <w:p w:rsidR="009D5123" w:rsidRPr="0024083C" w:rsidRDefault="009D5123" w:rsidP="00634344">
      <w:pPr>
        <w:numPr>
          <w:ilvl w:val="0"/>
          <w:numId w:val="4"/>
        </w:numPr>
        <w:tabs>
          <w:tab w:val="left" w:pos="1134"/>
        </w:tabs>
        <w:ind w:left="0" w:firstLine="720"/>
        <w:rPr>
          <w:snapToGrid w:val="0"/>
          <w:sz w:val="28"/>
          <w:szCs w:val="28"/>
          <w:lang w:val="ro-RO" w:eastAsia="ru-RU"/>
        </w:rPr>
      </w:pPr>
      <w:r w:rsidRPr="0024083C">
        <w:rPr>
          <w:snapToGrid w:val="0"/>
          <w:sz w:val="28"/>
          <w:szCs w:val="28"/>
          <w:lang w:val="ro-RO" w:eastAsia="ru-RU"/>
        </w:rPr>
        <w:t>Componentele de bază ale sistemului de asigurare a securităţii informaţionale sînt autorităţile puterii legislative, executive şi judecătoreşti, întreprinderile, instituţiile, organizaţiile, asociaţiile şi cetăţenii, precum şi legislaţia ce reglementează re</w:t>
      </w:r>
      <w:r w:rsidR="001B0A7C" w:rsidRPr="0024083C">
        <w:rPr>
          <w:snapToGrid w:val="0"/>
          <w:sz w:val="28"/>
          <w:szCs w:val="28"/>
          <w:lang w:val="ro-RO" w:eastAsia="ru-RU"/>
        </w:rPr>
        <w:t xml:space="preserve">laţiile în sfera informaţională </w:t>
      </w:r>
      <w:r w:rsidR="0024083C" w:rsidRPr="0024083C">
        <w:rPr>
          <w:snapToGrid w:val="0"/>
          <w:sz w:val="28"/>
          <w:szCs w:val="28"/>
          <w:lang w:val="ro-RO" w:eastAsia="ru-RU"/>
        </w:rPr>
        <w:t>ş</w:t>
      </w:r>
      <w:r w:rsidR="001B0A7C" w:rsidRPr="0024083C">
        <w:rPr>
          <w:snapToGrid w:val="0"/>
          <w:sz w:val="28"/>
          <w:szCs w:val="28"/>
          <w:lang w:val="ro-RO" w:eastAsia="ru-RU"/>
        </w:rPr>
        <w:t>i</w:t>
      </w:r>
      <w:r w:rsidRPr="0024083C">
        <w:rPr>
          <w:snapToGrid w:val="0"/>
          <w:sz w:val="28"/>
          <w:szCs w:val="28"/>
          <w:lang w:val="ro-RO" w:eastAsia="ru-RU"/>
        </w:rPr>
        <w:t xml:space="preserve"> în domeniul asigurării securităţii informaţionale.</w:t>
      </w:r>
    </w:p>
    <w:p w:rsidR="009D5123" w:rsidRPr="0024083C" w:rsidRDefault="009D5123" w:rsidP="00634344">
      <w:pPr>
        <w:tabs>
          <w:tab w:val="left" w:pos="1134"/>
        </w:tabs>
        <w:rPr>
          <w:snapToGrid w:val="0"/>
          <w:sz w:val="28"/>
          <w:szCs w:val="28"/>
          <w:lang w:val="ro-RO" w:eastAsia="ru-RU"/>
        </w:rPr>
      </w:pPr>
    </w:p>
    <w:p w:rsidR="009D5123" w:rsidRPr="0024083C" w:rsidRDefault="009D5123" w:rsidP="00634344">
      <w:pPr>
        <w:numPr>
          <w:ilvl w:val="0"/>
          <w:numId w:val="4"/>
        </w:numPr>
        <w:tabs>
          <w:tab w:val="left" w:pos="1134"/>
        </w:tabs>
        <w:ind w:left="0" w:firstLine="720"/>
        <w:rPr>
          <w:snapToGrid w:val="0"/>
          <w:sz w:val="28"/>
          <w:szCs w:val="28"/>
          <w:lang w:val="ro-RO" w:eastAsia="ru-RU"/>
        </w:rPr>
      </w:pPr>
      <w:r w:rsidRPr="0024083C">
        <w:rPr>
          <w:snapToGrid w:val="0"/>
          <w:sz w:val="28"/>
          <w:szCs w:val="28"/>
          <w:lang w:val="ro-RO" w:eastAsia="ru-RU"/>
        </w:rPr>
        <w:t xml:space="preserve">Asigurarea securităţii informaţionale se efectuează în baza delimitării atribuţiilor autorităţilor puterii legislative, executive şi </w:t>
      </w:r>
      <w:r w:rsidRPr="0024083C">
        <w:rPr>
          <w:snapToGrid w:val="0"/>
          <w:sz w:val="28"/>
          <w:szCs w:val="28"/>
          <w:lang w:val="ro-RO" w:eastAsia="ru-RU"/>
        </w:rPr>
        <w:lastRenderedPageBreak/>
        <w:t xml:space="preserve">judecătoreşti în sfera dată. Competenţa şi funcţiile organelor ce asigură securitatea informaţională sînt stipulate în legislaţia ce reglementează domeniile de activitate a acestor organe. </w:t>
      </w:r>
    </w:p>
    <w:p w:rsidR="009D5123" w:rsidRPr="0024083C" w:rsidRDefault="009D5123" w:rsidP="00634344">
      <w:pPr>
        <w:rPr>
          <w:snapToGrid w:val="0"/>
          <w:sz w:val="28"/>
          <w:szCs w:val="28"/>
          <w:lang w:val="ro-RO" w:eastAsia="ru-RU"/>
        </w:rPr>
      </w:pPr>
    </w:p>
    <w:p w:rsidR="009D5123" w:rsidRPr="0024083C" w:rsidRDefault="009D5123" w:rsidP="00634344">
      <w:pPr>
        <w:numPr>
          <w:ilvl w:val="0"/>
          <w:numId w:val="4"/>
        </w:numPr>
        <w:tabs>
          <w:tab w:val="left" w:pos="1134"/>
        </w:tabs>
        <w:ind w:left="0" w:firstLine="720"/>
        <w:rPr>
          <w:snapToGrid w:val="0"/>
          <w:sz w:val="28"/>
          <w:szCs w:val="28"/>
          <w:lang w:val="ro-RO" w:eastAsia="ru-RU"/>
        </w:rPr>
      </w:pPr>
      <w:r w:rsidRPr="0024083C">
        <w:rPr>
          <w:snapToGrid w:val="0"/>
          <w:sz w:val="28"/>
          <w:szCs w:val="28"/>
          <w:lang w:val="ro-RO" w:eastAsia="ru-RU"/>
        </w:rPr>
        <w:t>Securitatea informaţională, reprezentînd o componentă inseparabilă de o importan</w:t>
      </w:r>
      <w:r w:rsidR="0024083C" w:rsidRPr="0024083C">
        <w:rPr>
          <w:snapToGrid w:val="0"/>
          <w:sz w:val="28"/>
          <w:szCs w:val="28"/>
          <w:lang w:val="ro-RO" w:eastAsia="ru-RU"/>
        </w:rPr>
        <w:t>ţ</w:t>
      </w:r>
      <w:r w:rsidRPr="0024083C">
        <w:rPr>
          <w:snapToGrid w:val="0"/>
          <w:sz w:val="28"/>
          <w:szCs w:val="28"/>
          <w:lang w:val="ro-RO" w:eastAsia="ru-RU"/>
        </w:rPr>
        <w:t>ă maximă a securităţii naţionale, este asigurată de către Parlament, Preşedintele Republicii Moldova, Guvern, Consiliul Suprem de Securitate, Serviciul de Informaţii şi Securitate, Ministerul Tehnologiei Informaţiei şi Comunicaţiilor, Ministerul Afacerilor Interne, M</w:t>
      </w:r>
      <w:r w:rsidR="001B0A7C" w:rsidRPr="0024083C">
        <w:rPr>
          <w:snapToGrid w:val="0"/>
          <w:sz w:val="28"/>
          <w:szCs w:val="28"/>
          <w:lang w:val="ro-RO" w:eastAsia="ru-RU"/>
        </w:rPr>
        <w:t xml:space="preserve">inisterul Apărării, Procuratură </w:t>
      </w:r>
      <w:r w:rsidR="0024083C" w:rsidRPr="0024083C">
        <w:rPr>
          <w:snapToGrid w:val="0"/>
          <w:sz w:val="28"/>
          <w:szCs w:val="28"/>
          <w:lang w:val="ro-RO" w:eastAsia="ru-RU"/>
        </w:rPr>
        <w:t>ş</w:t>
      </w:r>
      <w:r w:rsidR="001B0A7C" w:rsidRPr="0024083C">
        <w:rPr>
          <w:snapToGrid w:val="0"/>
          <w:sz w:val="28"/>
          <w:szCs w:val="28"/>
          <w:lang w:val="ro-RO" w:eastAsia="ru-RU"/>
        </w:rPr>
        <w:t>i</w:t>
      </w:r>
      <w:r w:rsidRPr="0024083C">
        <w:rPr>
          <w:snapToGrid w:val="0"/>
          <w:sz w:val="28"/>
          <w:szCs w:val="28"/>
          <w:lang w:val="ro-RO" w:eastAsia="ru-RU"/>
        </w:rPr>
        <w:t xml:space="preserve"> Ministerul Educaţiei.</w:t>
      </w:r>
    </w:p>
    <w:p w:rsidR="009D5123" w:rsidRPr="0024083C" w:rsidRDefault="009D5123" w:rsidP="00634344">
      <w:pPr>
        <w:rPr>
          <w:snapToGrid w:val="0"/>
          <w:sz w:val="28"/>
          <w:szCs w:val="28"/>
          <w:lang w:val="ro-RO" w:eastAsia="ru-RU"/>
        </w:rPr>
      </w:pPr>
    </w:p>
    <w:p w:rsidR="009D5123" w:rsidRPr="0024083C" w:rsidRDefault="009D5123" w:rsidP="00634344">
      <w:pPr>
        <w:numPr>
          <w:ilvl w:val="0"/>
          <w:numId w:val="4"/>
        </w:numPr>
        <w:tabs>
          <w:tab w:val="left" w:pos="1134"/>
        </w:tabs>
        <w:ind w:left="0" w:firstLine="720"/>
        <w:rPr>
          <w:snapToGrid w:val="0"/>
          <w:spacing w:val="-4"/>
          <w:sz w:val="28"/>
          <w:szCs w:val="28"/>
          <w:lang w:val="ro-RO" w:eastAsia="ru-RU"/>
        </w:rPr>
      </w:pPr>
      <w:r w:rsidRPr="0024083C">
        <w:rPr>
          <w:snapToGrid w:val="0"/>
          <w:spacing w:val="-4"/>
          <w:sz w:val="28"/>
          <w:szCs w:val="28"/>
          <w:lang w:val="ro-RO" w:eastAsia="ru-RU"/>
        </w:rPr>
        <w:t>Parlamentul Republicii Moldova creează baza legislativă în domeniul asigurării securităţii informaţionale, efectuează reglementarea legislativă şi exercită controlul asupra activităţii autorităţilor executive în domeniul informaţional.</w:t>
      </w:r>
    </w:p>
    <w:p w:rsidR="009D5123" w:rsidRPr="0024083C" w:rsidRDefault="009D5123" w:rsidP="00634344">
      <w:pPr>
        <w:rPr>
          <w:snapToGrid w:val="0"/>
          <w:sz w:val="28"/>
          <w:szCs w:val="28"/>
          <w:lang w:val="ro-RO" w:eastAsia="ru-RU"/>
        </w:rPr>
      </w:pPr>
    </w:p>
    <w:p w:rsidR="009D5123" w:rsidRPr="0024083C" w:rsidRDefault="009D5123" w:rsidP="00634344">
      <w:pPr>
        <w:numPr>
          <w:ilvl w:val="0"/>
          <w:numId w:val="4"/>
        </w:numPr>
        <w:tabs>
          <w:tab w:val="left" w:pos="1134"/>
        </w:tabs>
        <w:ind w:left="0" w:firstLine="720"/>
        <w:rPr>
          <w:snapToGrid w:val="0"/>
          <w:sz w:val="28"/>
          <w:szCs w:val="28"/>
          <w:lang w:val="ro-RO" w:eastAsia="ru-RU"/>
        </w:rPr>
      </w:pPr>
      <w:r w:rsidRPr="0024083C">
        <w:rPr>
          <w:snapToGrid w:val="0"/>
          <w:sz w:val="28"/>
          <w:szCs w:val="28"/>
          <w:lang w:val="ro-RO" w:eastAsia="ru-RU"/>
        </w:rPr>
        <w:t>Preşedintele Republicii Moldova stabileşte aspectele şi direcţiile principale ale politicii de stat în domeniul asigurării securităţii informaţionale, ca parte componentă a securităţii naţionale.</w:t>
      </w:r>
    </w:p>
    <w:p w:rsidR="001B0A7C" w:rsidRPr="0024083C" w:rsidRDefault="001B0A7C" w:rsidP="001B0A7C">
      <w:pPr>
        <w:tabs>
          <w:tab w:val="left" w:pos="1134"/>
        </w:tabs>
        <w:ind w:left="720" w:firstLine="0"/>
        <w:rPr>
          <w:snapToGrid w:val="0"/>
          <w:sz w:val="28"/>
          <w:szCs w:val="28"/>
          <w:lang w:val="ro-RO" w:eastAsia="ru-RU"/>
        </w:rPr>
      </w:pPr>
    </w:p>
    <w:p w:rsidR="009D5123" w:rsidRPr="0024083C" w:rsidRDefault="009D5123" w:rsidP="00634344">
      <w:pPr>
        <w:numPr>
          <w:ilvl w:val="0"/>
          <w:numId w:val="4"/>
        </w:numPr>
        <w:tabs>
          <w:tab w:val="left" w:pos="1134"/>
        </w:tabs>
        <w:ind w:left="0" w:firstLine="720"/>
        <w:rPr>
          <w:snapToGrid w:val="0"/>
          <w:sz w:val="28"/>
          <w:szCs w:val="28"/>
          <w:lang w:val="ro-RO" w:eastAsia="ru-RU"/>
        </w:rPr>
      </w:pPr>
      <w:r w:rsidRPr="0024083C">
        <w:rPr>
          <w:snapToGrid w:val="0"/>
          <w:sz w:val="28"/>
          <w:szCs w:val="28"/>
          <w:lang w:val="ro-RO" w:eastAsia="ru-RU"/>
        </w:rPr>
        <w:t>Guvernul Republicii Moldova promovează şi asigură</w:t>
      </w:r>
      <w:r w:rsidR="00F572F9" w:rsidRPr="0024083C">
        <w:rPr>
          <w:snapToGrid w:val="0"/>
          <w:sz w:val="28"/>
          <w:szCs w:val="28"/>
          <w:lang w:val="ro-RO" w:eastAsia="ru-RU"/>
        </w:rPr>
        <w:t>, inclusiv la nivel tehnic,</w:t>
      </w:r>
      <w:r w:rsidRPr="0024083C">
        <w:rPr>
          <w:snapToGrid w:val="0"/>
          <w:sz w:val="28"/>
          <w:szCs w:val="28"/>
          <w:lang w:val="ro-RO" w:eastAsia="ru-RU"/>
        </w:rPr>
        <w:t xml:space="preserve"> implementarea politicii interne şi externe a statului în domeniul asigurării securităţii informaţionale, stabileşte sursele de finanţare </w:t>
      </w:r>
      <w:r w:rsidRPr="0024083C">
        <w:rPr>
          <w:sz w:val="28"/>
          <w:szCs w:val="28"/>
          <w:lang w:val="ro-RO" w:eastAsia="ru-RU"/>
        </w:rPr>
        <w:t xml:space="preserve">(bugetare/extrabugetare), </w:t>
      </w:r>
      <w:r w:rsidRPr="0024083C">
        <w:rPr>
          <w:snapToGrid w:val="0"/>
          <w:sz w:val="28"/>
          <w:szCs w:val="28"/>
          <w:lang w:val="ro-RO" w:eastAsia="ru-RU"/>
        </w:rPr>
        <w:t>asigură elaborarea şi executarea programelor şi unor acţiuni separate privind asigurarea securităţii informaţionale, asigură colaborarea mediului guverna</w:t>
      </w:r>
      <w:r w:rsidRPr="0024083C">
        <w:rPr>
          <w:snapToGrid w:val="0"/>
          <w:sz w:val="28"/>
          <w:szCs w:val="28"/>
          <w:lang w:val="ro-RO" w:eastAsia="ru-RU"/>
        </w:rPr>
        <w:lastRenderedPageBreak/>
        <w:t xml:space="preserve">mental cu autoritatea naţională cu atribuţii de coordonare a activităţii tuturor autorităţilor publice în domeniul securităţii informaţionale, </w:t>
      </w:r>
      <w:r w:rsidR="001B0A7C" w:rsidRPr="0024083C">
        <w:rPr>
          <w:snapToGrid w:val="0"/>
          <w:sz w:val="28"/>
          <w:szCs w:val="28"/>
          <w:lang w:val="ro-RO" w:eastAsia="ru-RU"/>
        </w:rPr>
        <w:t xml:space="preserve">exercită </w:t>
      </w:r>
      <w:r w:rsidRPr="0024083C">
        <w:rPr>
          <w:snapToGrid w:val="0"/>
          <w:sz w:val="28"/>
          <w:szCs w:val="28"/>
          <w:lang w:val="ro-RO" w:eastAsia="ru-RU"/>
        </w:rPr>
        <w:t>conducerea generală şi coordonarea activităţii în acest domeniu a autorităţilor administraţiei publice.</w:t>
      </w:r>
    </w:p>
    <w:p w:rsidR="009D5123" w:rsidRPr="0024083C" w:rsidRDefault="009D5123" w:rsidP="00634344">
      <w:pPr>
        <w:tabs>
          <w:tab w:val="left" w:pos="1134"/>
        </w:tabs>
        <w:rPr>
          <w:snapToGrid w:val="0"/>
          <w:sz w:val="28"/>
          <w:szCs w:val="28"/>
          <w:lang w:val="ro-RO" w:eastAsia="ru-RU"/>
        </w:rPr>
      </w:pPr>
    </w:p>
    <w:p w:rsidR="009D5123" w:rsidRPr="0024083C" w:rsidRDefault="009D5123" w:rsidP="00634344">
      <w:pPr>
        <w:numPr>
          <w:ilvl w:val="0"/>
          <w:numId w:val="4"/>
        </w:numPr>
        <w:tabs>
          <w:tab w:val="left" w:pos="1134"/>
        </w:tabs>
        <w:ind w:left="0" w:firstLine="720"/>
        <w:rPr>
          <w:snapToGrid w:val="0"/>
          <w:spacing w:val="-4"/>
          <w:sz w:val="28"/>
          <w:szCs w:val="28"/>
          <w:lang w:val="ro-RO" w:eastAsia="ru-RU"/>
        </w:rPr>
      </w:pPr>
      <w:r w:rsidRPr="0024083C">
        <w:rPr>
          <w:snapToGrid w:val="0"/>
          <w:spacing w:val="-4"/>
          <w:sz w:val="28"/>
          <w:szCs w:val="28"/>
          <w:lang w:val="ro-RO" w:eastAsia="ru-RU"/>
        </w:rPr>
        <w:t xml:space="preserve">Consiliul Suprem de Securitate formulează recomandări privind luarea deciziilor asupra problemelor politicii de stat în domeniul asigurării securităţii informaţionale, adoptă decizii operative de prevenire a situaţiilor excepţionale în spaţiul informaţional şi de organizare a lichidării consecinţelor acestora, înaintează propuneri </w:t>
      </w:r>
      <w:r w:rsidR="00F572F9" w:rsidRPr="0024083C">
        <w:rPr>
          <w:snapToGrid w:val="0"/>
          <w:spacing w:val="-4"/>
          <w:sz w:val="28"/>
          <w:szCs w:val="28"/>
          <w:lang w:val="ro-RO" w:eastAsia="ru-RU"/>
        </w:rPr>
        <w:t xml:space="preserve">referitoare la </w:t>
      </w:r>
      <w:r w:rsidRPr="0024083C">
        <w:rPr>
          <w:snapToGrid w:val="0"/>
          <w:spacing w:val="-4"/>
          <w:sz w:val="28"/>
          <w:szCs w:val="28"/>
          <w:lang w:val="ro-RO" w:eastAsia="ru-RU"/>
        </w:rPr>
        <w:t xml:space="preserve">coordonarea activităţii autorităţilor administraţiei publice în procesul de realizare a hotărîrilor aprobate în domeniul asigurării securităţii </w:t>
      </w:r>
      <w:r w:rsidR="001B0A7C" w:rsidRPr="0024083C">
        <w:rPr>
          <w:snapToGrid w:val="0"/>
          <w:spacing w:val="-4"/>
          <w:sz w:val="28"/>
          <w:szCs w:val="28"/>
          <w:lang w:val="ro-RO" w:eastAsia="ru-RU"/>
        </w:rPr>
        <w:t xml:space="preserve">informaţionale </w:t>
      </w:r>
      <w:r w:rsidR="0024083C" w:rsidRPr="0024083C">
        <w:rPr>
          <w:snapToGrid w:val="0"/>
          <w:spacing w:val="-4"/>
          <w:sz w:val="28"/>
          <w:szCs w:val="28"/>
          <w:lang w:val="ro-RO" w:eastAsia="ru-RU"/>
        </w:rPr>
        <w:t>ş</w:t>
      </w:r>
      <w:r w:rsidR="001B0A7C" w:rsidRPr="0024083C">
        <w:rPr>
          <w:snapToGrid w:val="0"/>
          <w:spacing w:val="-4"/>
          <w:sz w:val="28"/>
          <w:szCs w:val="28"/>
          <w:lang w:val="ro-RO" w:eastAsia="ru-RU"/>
        </w:rPr>
        <w:t>i</w:t>
      </w:r>
      <w:r w:rsidRPr="0024083C">
        <w:rPr>
          <w:snapToGrid w:val="0"/>
          <w:spacing w:val="-4"/>
          <w:sz w:val="28"/>
          <w:szCs w:val="28"/>
          <w:lang w:val="ro-RO" w:eastAsia="ru-RU"/>
        </w:rPr>
        <w:t xml:space="preserve"> </w:t>
      </w:r>
      <w:r w:rsidR="00F572F9" w:rsidRPr="0024083C">
        <w:rPr>
          <w:snapToGrid w:val="0"/>
          <w:spacing w:val="-4"/>
          <w:sz w:val="28"/>
          <w:szCs w:val="28"/>
          <w:lang w:val="ro-RO" w:eastAsia="ru-RU"/>
        </w:rPr>
        <w:t xml:space="preserve">la </w:t>
      </w:r>
      <w:r w:rsidRPr="0024083C">
        <w:rPr>
          <w:snapToGrid w:val="0"/>
          <w:spacing w:val="-4"/>
          <w:sz w:val="28"/>
          <w:szCs w:val="28"/>
          <w:lang w:val="ro-RO" w:eastAsia="ru-RU"/>
        </w:rPr>
        <w:t>perfecţionarea sistemului de asigurare a securităţii informaţionale a Republicii Moldova.</w:t>
      </w:r>
    </w:p>
    <w:p w:rsidR="009D5123" w:rsidRPr="0024083C" w:rsidRDefault="009D5123" w:rsidP="00634344">
      <w:pPr>
        <w:rPr>
          <w:snapToGrid w:val="0"/>
          <w:sz w:val="28"/>
          <w:szCs w:val="28"/>
          <w:lang w:val="ro-RO" w:eastAsia="ru-RU"/>
        </w:rPr>
      </w:pPr>
    </w:p>
    <w:p w:rsidR="009D5123" w:rsidRPr="0024083C" w:rsidRDefault="009D5123" w:rsidP="00634344">
      <w:pPr>
        <w:numPr>
          <w:ilvl w:val="0"/>
          <w:numId w:val="4"/>
        </w:numPr>
        <w:tabs>
          <w:tab w:val="left" w:pos="1134"/>
        </w:tabs>
        <w:ind w:left="0" w:firstLine="720"/>
        <w:rPr>
          <w:snapToGrid w:val="0"/>
          <w:sz w:val="28"/>
          <w:szCs w:val="28"/>
          <w:lang w:val="ro-RO" w:eastAsia="ru-RU"/>
        </w:rPr>
      </w:pPr>
      <w:r w:rsidRPr="0024083C">
        <w:rPr>
          <w:snapToGrid w:val="0"/>
          <w:sz w:val="28"/>
          <w:szCs w:val="28"/>
          <w:lang w:val="ro-RO" w:eastAsia="ru-RU"/>
        </w:rPr>
        <w:t>Serviciul de Informaţii şi Securitate, în limitele competenţei sale:</w:t>
      </w:r>
    </w:p>
    <w:p w:rsidR="009D5123" w:rsidRPr="0024083C" w:rsidRDefault="009D5123" w:rsidP="00634344">
      <w:pPr>
        <w:numPr>
          <w:ilvl w:val="0"/>
          <w:numId w:val="14"/>
        </w:numPr>
        <w:tabs>
          <w:tab w:val="left" w:pos="657"/>
          <w:tab w:val="left" w:pos="1134"/>
        </w:tabs>
        <w:ind w:left="0" w:firstLine="720"/>
        <w:rPr>
          <w:rFonts w:eastAsia="Calibri"/>
          <w:sz w:val="28"/>
          <w:szCs w:val="28"/>
          <w:lang w:val="ro-RO"/>
        </w:rPr>
      </w:pPr>
      <w:r w:rsidRPr="0024083C">
        <w:rPr>
          <w:rFonts w:eastAsia="Calibri"/>
          <w:sz w:val="28"/>
          <w:szCs w:val="28"/>
          <w:lang w:val="ro-RO"/>
        </w:rPr>
        <w:t>exercită atribuţiile autorităţii naţionale de coordonare a activităţii tuturor autorităţilor publice în domeniul securităţii informaţionale;</w:t>
      </w:r>
    </w:p>
    <w:p w:rsidR="009D5123" w:rsidRPr="0024083C" w:rsidRDefault="009D5123" w:rsidP="00634344">
      <w:pPr>
        <w:numPr>
          <w:ilvl w:val="0"/>
          <w:numId w:val="14"/>
        </w:numPr>
        <w:tabs>
          <w:tab w:val="left" w:pos="657"/>
          <w:tab w:val="left" w:pos="1134"/>
        </w:tabs>
        <w:ind w:left="0" w:firstLine="720"/>
        <w:rPr>
          <w:rFonts w:eastAsia="Calibri"/>
          <w:spacing w:val="-4"/>
          <w:sz w:val="28"/>
          <w:szCs w:val="28"/>
          <w:lang w:val="ro-RO"/>
        </w:rPr>
      </w:pPr>
      <w:r w:rsidRPr="0024083C">
        <w:rPr>
          <w:rFonts w:eastAsia="Calibri"/>
          <w:spacing w:val="-4"/>
          <w:sz w:val="28"/>
          <w:szCs w:val="28"/>
          <w:lang w:val="ro-RO"/>
        </w:rPr>
        <w:t>elaborează şi realizează politica de stat privind crearea</w:t>
      </w:r>
      <w:r w:rsidR="001B0A7C" w:rsidRPr="0024083C">
        <w:rPr>
          <w:rFonts w:eastAsia="Calibri"/>
          <w:spacing w:val="-4"/>
          <w:sz w:val="28"/>
          <w:szCs w:val="28"/>
          <w:lang w:val="ro-RO"/>
        </w:rPr>
        <w:t xml:space="preserve"> unui sistem</w:t>
      </w:r>
      <w:r w:rsidRPr="0024083C">
        <w:rPr>
          <w:rFonts w:eastAsia="Calibri"/>
          <w:spacing w:val="-4"/>
          <w:sz w:val="28"/>
          <w:szCs w:val="28"/>
          <w:lang w:val="ro-RO"/>
        </w:rPr>
        <w:t xml:space="preserve"> complex unic de protecţie a informaţiei în Republica Moldova, în cadrul căruia</w:t>
      </w:r>
      <w:r w:rsidR="001B0A7C" w:rsidRPr="0024083C">
        <w:rPr>
          <w:rFonts w:eastAsia="Calibri"/>
          <w:spacing w:val="-4"/>
          <w:sz w:val="28"/>
          <w:szCs w:val="28"/>
          <w:lang w:val="ro-RO"/>
        </w:rPr>
        <w:t xml:space="preserve"> se</w:t>
      </w:r>
      <w:r w:rsidRPr="0024083C">
        <w:rPr>
          <w:rFonts w:eastAsia="Calibri"/>
          <w:spacing w:val="-4"/>
          <w:sz w:val="28"/>
          <w:szCs w:val="28"/>
          <w:lang w:val="ro-RO"/>
        </w:rPr>
        <w:t xml:space="preserve"> asigură crearea, funcţionarea şi dezvoltarea sistemelor</w:t>
      </w:r>
      <w:r w:rsidR="001B0A7C" w:rsidRPr="0024083C">
        <w:rPr>
          <w:rFonts w:eastAsia="Calibri"/>
          <w:spacing w:val="-4"/>
          <w:sz w:val="28"/>
          <w:szCs w:val="28"/>
          <w:lang w:val="ro-RO"/>
        </w:rPr>
        <w:t xml:space="preserve"> de stat</w:t>
      </w:r>
      <w:r w:rsidRPr="0024083C">
        <w:rPr>
          <w:rFonts w:eastAsia="Calibri"/>
          <w:spacing w:val="-4"/>
          <w:sz w:val="28"/>
          <w:szCs w:val="28"/>
          <w:lang w:val="ro-RO"/>
        </w:rPr>
        <w:t xml:space="preserve"> de protecţie </w:t>
      </w:r>
      <w:r w:rsidR="001B0A7C" w:rsidRPr="0024083C">
        <w:rPr>
          <w:rFonts w:eastAsia="Calibri"/>
          <w:spacing w:val="-4"/>
          <w:sz w:val="28"/>
          <w:szCs w:val="28"/>
          <w:lang w:val="ro-RO"/>
        </w:rPr>
        <w:t xml:space="preserve">tehnică </w:t>
      </w:r>
      <w:r w:rsidRPr="0024083C">
        <w:rPr>
          <w:rFonts w:eastAsia="Calibri"/>
          <w:spacing w:val="-4"/>
          <w:sz w:val="28"/>
          <w:szCs w:val="28"/>
          <w:lang w:val="ro-RO"/>
        </w:rPr>
        <w:t xml:space="preserve">şi </w:t>
      </w:r>
      <w:r w:rsidR="001B0A7C" w:rsidRPr="0024083C">
        <w:rPr>
          <w:rFonts w:eastAsia="Calibri"/>
          <w:spacing w:val="-4"/>
          <w:sz w:val="28"/>
          <w:szCs w:val="28"/>
          <w:lang w:val="ro-RO"/>
        </w:rPr>
        <w:t xml:space="preserve">criptografică </w:t>
      </w:r>
      <w:r w:rsidRPr="0024083C">
        <w:rPr>
          <w:rFonts w:eastAsia="Calibri"/>
          <w:spacing w:val="-4"/>
          <w:sz w:val="28"/>
          <w:szCs w:val="28"/>
          <w:lang w:val="ro-RO"/>
        </w:rPr>
        <w:t>a informaţiei, reţelelor de comunicaţii speciale şi a infrastructurii cheilor publice ale semnăturii electronice;</w:t>
      </w:r>
    </w:p>
    <w:p w:rsidR="009D5123" w:rsidRPr="0024083C" w:rsidRDefault="009D5123" w:rsidP="00634344">
      <w:pPr>
        <w:numPr>
          <w:ilvl w:val="0"/>
          <w:numId w:val="14"/>
        </w:numPr>
        <w:tabs>
          <w:tab w:val="left" w:pos="657"/>
          <w:tab w:val="left" w:pos="1134"/>
        </w:tabs>
        <w:ind w:left="0" w:firstLine="720"/>
        <w:rPr>
          <w:rFonts w:eastAsia="Calibri"/>
          <w:spacing w:val="-4"/>
          <w:sz w:val="28"/>
          <w:szCs w:val="28"/>
          <w:lang w:val="ro-RO"/>
        </w:rPr>
      </w:pPr>
      <w:r w:rsidRPr="0024083C">
        <w:rPr>
          <w:rFonts w:eastAsia="Calibri"/>
          <w:spacing w:val="-4"/>
          <w:sz w:val="28"/>
          <w:szCs w:val="28"/>
          <w:lang w:val="ro-RO"/>
        </w:rPr>
        <w:lastRenderedPageBreak/>
        <w:t>culege, verifică, evaluează, analizează, păstrează şi valorifică informaţiile pentru cunoaşterea, prevenirea şi contracararea activităţilor informative şi subversive ale serviciilor speciale străine, ale unor entităţi sau structuri neconstituţionale, precum şi a unor grupuri sau persoane aparte, orientate spre prejudicierea intereselor naţionale ale Republicii Moldova în spaţiul informaţional;</w:t>
      </w:r>
    </w:p>
    <w:p w:rsidR="009D5123" w:rsidRPr="0024083C" w:rsidRDefault="009D5123" w:rsidP="00634344">
      <w:pPr>
        <w:numPr>
          <w:ilvl w:val="0"/>
          <w:numId w:val="14"/>
        </w:numPr>
        <w:tabs>
          <w:tab w:val="left" w:pos="657"/>
          <w:tab w:val="left" w:pos="1134"/>
        </w:tabs>
        <w:ind w:left="0" w:firstLine="720"/>
        <w:rPr>
          <w:rFonts w:eastAsia="Calibri"/>
          <w:spacing w:val="-4"/>
          <w:sz w:val="28"/>
          <w:szCs w:val="28"/>
          <w:lang w:val="ro-RO"/>
        </w:rPr>
      </w:pPr>
      <w:r w:rsidRPr="0024083C">
        <w:rPr>
          <w:rFonts w:eastAsia="Calibri"/>
          <w:spacing w:val="-4"/>
          <w:sz w:val="28"/>
          <w:szCs w:val="28"/>
          <w:lang w:val="ro-RO"/>
        </w:rPr>
        <w:t>elaborează şi realizează un sistem de măsuri orientate spre identificarea, prevenirea şi contracararea acţiunilor şi premiselor care favorizează, determină sau pot genera situaţii excepţionale în sistemele informaţionale şi reţelele de comunicaţii electronice a</w:t>
      </w:r>
      <w:r w:rsidR="001B0A7C" w:rsidRPr="0024083C">
        <w:rPr>
          <w:rFonts w:eastAsia="Calibri"/>
          <w:spacing w:val="-4"/>
          <w:sz w:val="28"/>
          <w:szCs w:val="28"/>
          <w:lang w:val="ro-RO"/>
        </w:rPr>
        <w:t>le</w:t>
      </w:r>
      <w:r w:rsidRPr="0024083C">
        <w:rPr>
          <w:rFonts w:eastAsia="Calibri"/>
          <w:spacing w:val="-4"/>
          <w:sz w:val="28"/>
          <w:szCs w:val="28"/>
          <w:lang w:val="ro-RO"/>
        </w:rPr>
        <w:t xml:space="preserve"> obiectivelor naţionale esen</w:t>
      </w:r>
      <w:r w:rsidR="0024083C" w:rsidRPr="0024083C">
        <w:rPr>
          <w:rFonts w:eastAsia="Calibri"/>
          <w:spacing w:val="-4"/>
          <w:sz w:val="28"/>
          <w:szCs w:val="28"/>
          <w:lang w:val="ro-RO"/>
        </w:rPr>
        <w:t>ţ</w:t>
      </w:r>
      <w:r w:rsidRPr="0024083C">
        <w:rPr>
          <w:rFonts w:eastAsia="Calibri"/>
          <w:spacing w:val="-4"/>
          <w:sz w:val="28"/>
          <w:szCs w:val="28"/>
          <w:lang w:val="ro-RO"/>
        </w:rPr>
        <w:t>iale pentru men</w:t>
      </w:r>
      <w:r w:rsidR="0024083C" w:rsidRPr="0024083C">
        <w:rPr>
          <w:rFonts w:eastAsia="Calibri"/>
          <w:spacing w:val="-4"/>
          <w:sz w:val="28"/>
          <w:szCs w:val="28"/>
          <w:lang w:val="ro-RO"/>
        </w:rPr>
        <w:t>ţ</w:t>
      </w:r>
      <w:r w:rsidRPr="0024083C">
        <w:rPr>
          <w:rFonts w:eastAsia="Calibri"/>
          <w:spacing w:val="-4"/>
          <w:sz w:val="28"/>
          <w:szCs w:val="28"/>
          <w:lang w:val="ro-RO"/>
        </w:rPr>
        <w:t>inerea funcţiilor vitale ale statului;</w:t>
      </w:r>
    </w:p>
    <w:p w:rsidR="009D5123" w:rsidRPr="0024083C" w:rsidRDefault="009D5123" w:rsidP="00634344">
      <w:pPr>
        <w:numPr>
          <w:ilvl w:val="0"/>
          <w:numId w:val="14"/>
        </w:numPr>
        <w:tabs>
          <w:tab w:val="left" w:pos="657"/>
          <w:tab w:val="left" w:pos="1134"/>
        </w:tabs>
        <w:ind w:left="0" w:firstLine="720"/>
        <w:rPr>
          <w:rFonts w:eastAsia="Calibri"/>
          <w:snapToGrid w:val="0"/>
          <w:sz w:val="28"/>
          <w:szCs w:val="28"/>
          <w:lang w:val="ro-RO"/>
        </w:rPr>
      </w:pPr>
      <w:r w:rsidRPr="0024083C">
        <w:rPr>
          <w:rFonts w:eastAsia="Calibri"/>
          <w:sz w:val="28"/>
          <w:szCs w:val="28"/>
          <w:lang w:val="ro-RO"/>
        </w:rPr>
        <w:t xml:space="preserve">efectuează prevenirea şi combaterea </w:t>
      </w:r>
      <w:r w:rsidRPr="0024083C">
        <w:rPr>
          <w:rFonts w:eastAsia="Calibri"/>
          <w:snapToGrid w:val="0"/>
          <w:sz w:val="28"/>
          <w:szCs w:val="28"/>
          <w:lang w:val="ro-RO"/>
        </w:rPr>
        <w:t xml:space="preserve">criminalităţii </w:t>
      </w:r>
      <w:r w:rsidRPr="0024083C">
        <w:rPr>
          <w:rFonts w:eastAsia="Calibri"/>
          <w:sz w:val="28"/>
          <w:szCs w:val="28"/>
          <w:lang w:val="ro-RO"/>
        </w:rPr>
        <w:t xml:space="preserve">informatice, ce prezintă un pericol deosebit pentru securitatea naţională, </w:t>
      </w:r>
      <w:r w:rsidRPr="0024083C">
        <w:rPr>
          <w:rFonts w:eastAsia="Calibri"/>
          <w:snapToGrid w:val="0"/>
          <w:sz w:val="28"/>
          <w:szCs w:val="28"/>
          <w:lang w:val="ro-RO"/>
        </w:rPr>
        <w:t>combate şi contracarează terorismul şi extremismul în spaţiul informaţional, activitatea specifică a serviciilor de intelligence străine, orientată spre obţinerea nesancţionată a informaţiei şi a controlului asupra spaţiului informaţional al Republicii Moldova;</w:t>
      </w:r>
    </w:p>
    <w:p w:rsidR="009D5123" w:rsidRPr="0024083C" w:rsidRDefault="009D5123" w:rsidP="00634344">
      <w:pPr>
        <w:numPr>
          <w:ilvl w:val="0"/>
          <w:numId w:val="14"/>
        </w:numPr>
        <w:tabs>
          <w:tab w:val="left" w:pos="657"/>
          <w:tab w:val="left" w:pos="1134"/>
        </w:tabs>
        <w:ind w:left="0" w:firstLine="720"/>
        <w:rPr>
          <w:rFonts w:eastAsia="Calibri"/>
          <w:snapToGrid w:val="0"/>
          <w:spacing w:val="-4"/>
          <w:sz w:val="28"/>
          <w:szCs w:val="28"/>
          <w:lang w:val="ro-RO"/>
        </w:rPr>
      </w:pPr>
      <w:r w:rsidRPr="0024083C">
        <w:rPr>
          <w:rFonts w:eastAsia="Calibri"/>
          <w:snapToGrid w:val="0"/>
          <w:spacing w:val="-4"/>
          <w:sz w:val="28"/>
          <w:szCs w:val="28"/>
          <w:lang w:val="ro-RO"/>
        </w:rPr>
        <w:t xml:space="preserve">efectuează </w:t>
      </w:r>
      <w:r w:rsidRPr="0024083C">
        <w:rPr>
          <w:rFonts w:eastAsia="Calibri"/>
          <w:spacing w:val="-4"/>
          <w:sz w:val="28"/>
          <w:szCs w:val="28"/>
          <w:lang w:val="ro-RO"/>
        </w:rPr>
        <w:t>monitorizarea permanentă a stării securităţii informaţionale în Republica Moldova, asigură pronosticarea, analiza şi depistarea surselor de ameninţări al</w:t>
      </w:r>
      <w:r w:rsidR="001B0A7C" w:rsidRPr="0024083C">
        <w:rPr>
          <w:rFonts w:eastAsia="Calibri"/>
          <w:spacing w:val="-4"/>
          <w:sz w:val="28"/>
          <w:szCs w:val="28"/>
          <w:lang w:val="ro-RO"/>
        </w:rPr>
        <w:t>e</w:t>
      </w:r>
      <w:r w:rsidRPr="0024083C">
        <w:rPr>
          <w:rFonts w:eastAsia="Calibri"/>
          <w:spacing w:val="-4"/>
          <w:sz w:val="28"/>
          <w:szCs w:val="28"/>
          <w:lang w:val="ro-RO"/>
        </w:rPr>
        <w:t xml:space="preserve"> securităţii informaţionale, realizează un şir de măsuri de prevenire, contracarare şi neutralizare a acestor ameninţări, elaborează criteriile şi metodele de evaluare a eficacităţii sistemelor de protecţie şi a mijloacelor </w:t>
      </w:r>
      <w:r w:rsidR="001B0A7C" w:rsidRPr="0024083C">
        <w:rPr>
          <w:rFonts w:eastAsia="Calibri"/>
          <w:spacing w:val="-4"/>
          <w:sz w:val="28"/>
          <w:szCs w:val="28"/>
          <w:lang w:val="ro-RO"/>
        </w:rPr>
        <w:t>de securitate informaţională</w:t>
      </w:r>
      <w:r w:rsidRPr="0024083C">
        <w:rPr>
          <w:rFonts w:eastAsia="Calibri"/>
          <w:spacing w:val="-4"/>
          <w:sz w:val="28"/>
          <w:szCs w:val="28"/>
          <w:lang w:val="ro-RO"/>
        </w:rPr>
        <w:t>.</w:t>
      </w:r>
    </w:p>
    <w:p w:rsidR="009D5123" w:rsidRPr="0024083C" w:rsidRDefault="009D5123" w:rsidP="00634344">
      <w:pPr>
        <w:tabs>
          <w:tab w:val="left" w:pos="657"/>
          <w:tab w:val="left" w:pos="1134"/>
        </w:tabs>
        <w:rPr>
          <w:rFonts w:eastAsia="Calibri"/>
          <w:snapToGrid w:val="0"/>
          <w:spacing w:val="-4"/>
          <w:sz w:val="28"/>
          <w:szCs w:val="28"/>
          <w:lang w:val="ro-RO"/>
        </w:rPr>
      </w:pPr>
    </w:p>
    <w:p w:rsidR="009D5123" w:rsidRPr="0024083C" w:rsidRDefault="009D5123" w:rsidP="00634344">
      <w:pPr>
        <w:numPr>
          <w:ilvl w:val="0"/>
          <w:numId w:val="4"/>
        </w:numPr>
        <w:tabs>
          <w:tab w:val="left" w:pos="1134"/>
        </w:tabs>
        <w:ind w:left="0" w:firstLine="720"/>
        <w:rPr>
          <w:snapToGrid w:val="0"/>
          <w:spacing w:val="-4"/>
          <w:sz w:val="28"/>
          <w:szCs w:val="28"/>
          <w:lang w:val="ro-RO" w:eastAsia="ru-RU"/>
        </w:rPr>
      </w:pPr>
      <w:r w:rsidRPr="0024083C">
        <w:rPr>
          <w:snapToGrid w:val="0"/>
          <w:spacing w:val="-4"/>
          <w:sz w:val="28"/>
          <w:szCs w:val="28"/>
          <w:lang w:val="ro-RO" w:eastAsia="ru-RU"/>
        </w:rPr>
        <w:t>Ministerul Tehnologiei Informaţiei şi Comunicaţiilor, în limitele competenţei sale:</w:t>
      </w:r>
    </w:p>
    <w:p w:rsidR="009D5123" w:rsidRPr="0024083C" w:rsidRDefault="009D5123" w:rsidP="00634344">
      <w:pPr>
        <w:numPr>
          <w:ilvl w:val="0"/>
          <w:numId w:val="15"/>
        </w:numPr>
        <w:tabs>
          <w:tab w:val="left" w:pos="657"/>
          <w:tab w:val="left" w:pos="1134"/>
        </w:tabs>
        <w:ind w:left="0" w:firstLine="720"/>
        <w:rPr>
          <w:rFonts w:eastAsia="Calibri"/>
          <w:sz w:val="28"/>
          <w:szCs w:val="28"/>
          <w:lang w:val="ro-RO"/>
        </w:rPr>
      </w:pPr>
      <w:r w:rsidRPr="0024083C">
        <w:rPr>
          <w:rFonts w:eastAsia="Calibri"/>
          <w:sz w:val="28"/>
          <w:szCs w:val="28"/>
          <w:lang w:val="ro-RO"/>
        </w:rPr>
        <w:lastRenderedPageBreak/>
        <w:t>exercită elaborarea, conducerea, coordonarea, controlul şi realizarea politicii de stat în domeniile societăţii informaţionale, informatizării, tehnologiei informaţiei, comunicaţiilor electronice, securităţii cibernetice, sistemelor şi resurselor informaţionale de stat;</w:t>
      </w:r>
    </w:p>
    <w:p w:rsidR="009D5123" w:rsidRPr="0024083C" w:rsidRDefault="009D5123" w:rsidP="00634344">
      <w:pPr>
        <w:numPr>
          <w:ilvl w:val="0"/>
          <w:numId w:val="15"/>
        </w:numPr>
        <w:tabs>
          <w:tab w:val="left" w:pos="657"/>
          <w:tab w:val="left" w:pos="1134"/>
        </w:tabs>
        <w:ind w:left="0" w:firstLine="720"/>
        <w:rPr>
          <w:rFonts w:eastAsia="Calibri"/>
          <w:sz w:val="28"/>
          <w:szCs w:val="28"/>
          <w:lang w:val="ro-RO"/>
        </w:rPr>
      </w:pPr>
      <w:r w:rsidRPr="0024083C">
        <w:rPr>
          <w:rFonts w:eastAsia="Calibri"/>
          <w:sz w:val="28"/>
          <w:szCs w:val="28"/>
          <w:lang w:val="ro-RO"/>
        </w:rPr>
        <w:t>efectuează elaborarea, monitorizarea, implementarea şi evaluarea politicilor publice în domeniile de competenţă;</w:t>
      </w:r>
    </w:p>
    <w:p w:rsidR="009D5123" w:rsidRPr="0024083C" w:rsidRDefault="009D5123" w:rsidP="00634344">
      <w:pPr>
        <w:numPr>
          <w:ilvl w:val="0"/>
          <w:numId w:val="15"/>
        </w:numPr>
        <w:tabs>
          <w:tab w:val="left" w:pos="657"/>
          <w:tab w:val="left" w:pos="1134"/>
        </w:tabs>
        <w:ind w:left="0" w:firstLine="720"/>
        <w:rPr>
          <w:rFonts w:eastAsia="Calibri"/>
          <w:sz w:val="28"/>
          <w:szCs w:val="28"/>
          <w:lang w:val="ro-RO"/>
        </w:rPr>
      </w:pPr>
      <w:r w:rsidRPr="0024083C">
        <w:rPr>
          <w:rFonts w:eastAsia="Calibri"/>
          <w:sz w:val="28"/>
          <w:szCs w:val="28"/>
          <w:lang w:val="ro-RO"/>
        </w:rPr>
        <w:t>asigură coordonarea creări</w:t>
      </w:r>
      <w:r w:rsidR="001B0A7C" w:rsidRPr="0024083C">
        <w:rPr>
          <w:rFonts w:eastAsia="Calibri"/>
          <w:sz w:val="28"/>
          <w:szCs w:val="28"/>
          <w:lang w:val="ro-RO"/>
        </w:rPr>
        <w:t>i</w:t>
      </w:r>
      <w:r w:rsidRPr="0024083C">
        <w:rPr>
          <w:rFonts w:eastAsia="Calibri"/>
          <w:sz w:val="28"/>
          <w:szCs w:val="28"/>
          <w:lang w:val="ro-RO"/>
        </w:rPr>
        <w:t xml:space="preserve"> şi implementării sistemelor şi resurselor informaţionale de stat, de bază, departamentale şi teritoriale, precum şi legătura cu organismele guvernamentale, responsabile de introducerea şi actualizarea informaţiilor în aceste sisteme şi resurse.</w:t>
      </w:r>
    </w:p>
    <w:p w:rsidR="009D5123" w:rsidRPr="0024083C" w:rsidRDefault="009D5123" w:rsidP="00634344">
      <w:pPr>
        <w:tabs>
          <w:tab w:val="left" w:pos="657"/>
          <w:tab w:val="left" w:pos="1134"/>
        </w:tabs>
        <w:rPr>
          <w:rFonts w:eastAsia="Calibri"/>
          <w:sz w:val="28"/>
          <w:szCs w:val="28"/>
          <w:lang w:val="ro-RO"/>
        </w:rPr>
      </w:pPr>
    </w:p>
    <w:p w:rsidR="009D5123" w:rsidRPr="0024083C" w:rsidRDefault="009D5123" w:rsidP="00634344">
      <w:pPr>
        <w:numPr>
          <w:ilvl w:val="0"/>
          <w:numId w:val="4"/>
        </w:numPr>
        <w:tabs>
          <w:tab w:val="left" w:pos="1134"/>
        </w:tabs>
        <w:ind w:left="0" w:firstLine="720"/>
        <w:rPr>
          <w:snapToGrid w:val="0"/>
          <w:sz w:val="28"/>
          <w:szCs w:val="28"/>
          <w:lang w:val="ro-RO" w:eastAsia="ru-RU"/>
        </w:rPr>
      </w:pPr>
      <w:r w:rsidRPr="0024083C">
        <w:rPr>
          <w:snapToGrid w:val="0"/>
          <w:sz w:val="28"/>
          <w:szCs w:val="28"/>
          <w:lang w:val="ro-RO" w:eastAsia="ru-RU"/>
        </w:rPr>
        <w:t>Ministerul</w:t>
      </w:r>
      <w:r w:rsidR="001B0A7C" w:rsidRPr="0024083C">
        <w:rPr>
          <w:sz w:val="28"/>
          <w:szCs w:val="28"/>
          <w:lang w:val="ro-RO" w:eastAsia="ru-RU"/>
        </w:rPr>
        <w:t xml:space="preserve"> Afacerilor Interne, în limitele</w:t>
      </w:r>
      <w:r w:rsidRPr="0024083C">
        <w:rPr>
          <w:sz w:val="28"/>
          <w:szCs w:val="28"/>
          <w:lang w:val="ro-RO" w:eastAsia="ru-RU"/>
        </w:rPr>
        <w:t xml:space="preserve"> competenţei sale:</w:t>
      </w:r>
    </w:p>
    <w:p w:rsidR="009D5123" w:rsidRPr="0024083C" w:rsidRDefault="009D5123" w:rsidP="00634344">
      <w:pPr>
        <w:numPr>
          <w:ilvl w:val="0"/>
          <w:numId w:val="16"/>
        </w:numPr>
        <w:tabs>
          <w:tab w:val="left" w:pos="657"/>
          <w:tab w:val="left" w:pos="1134"/>
        </w:tabs>
        <w:ind w:left="0" w:firstLine="720"/>
        <w:rPr>
          <w:rFonts w:eastAsia="Calibri"/>
          <w:spacing w:val="-4"/>
          <w:sz w:val="28"/>
          <w:szCs w:val="28"/>
          <w:lang w:val="ro-RO"/>
        </w:rPr>
      </w:pPr>
      <w:r w:rsidRPr="0024083C">
        <w:rPr>
          <w:rFonts w:eastAsia="Calibri"/>
          <w:spacing w:val="-4"/>
          <w:sz w:val="28"/>
          <w:szCs w:val="28"/>
          <w:lang w:val="ro-RO"/>
        </w:rPr>
        <w:t>realizează măsuri speciale de investigaţii, înfăptuieşte acţiuni</w:t>
      </w:r>
      <w:r w:rsidR="001B0A7C" w:rsidRPr="0024083C">
        <w:rPr>
          <w:rFonts w:eastAsia="Calibri"/>
          <w:spacing w:val="-4"/>
          <w:sz w:val="28"/>
          <w:szCs w:val="28"/>
          <w:lang w:val="ro-RO"/>
        </w:rPr>
        <w:t xml:space="preserve"> </w:t>
      </w:r>
      <w:r w:rsidRPr="0024083C">
        <w:rPr>
          <w:rFonts w:eastAsia="Calibri"/>
          <w:spacing w:val="-4"/>
          <w:sz w:val="28"/>
          <w:szCs w:val="28"/>
          <w:lang w:val="ro-RO"/>
        </w:rPr>
        <w:t>de urmărire penală şi de expertiză judiciară în vederea prevenirii şi combaterii</w:t>
      </w:r>
      <w:r w:rsidR="001B0A7C" w:rsidRPr="0024083C">
        <w:rPr>
          <w:rFonts w:eastAsia="Calibri"/>
          <w:spacing w:val="-4"/>
          <w:sz w:val="28"/>
          <w:szCs w:val="28"/>
          <w:lang w:val="ro-RO"/>
        </w:rPr>
        <w:t xml:space="preserve"> </w:t>
      </w:r>
      <w:r w:rsidRPr="0024083C">
        <w:rPr>
          <w:rFonts w:eastAsia="Calibri"/>
          <w:spacing w:val="-4"/>
          <w:sz w:val="28"/>
          <w:szCs w:val="28"/>
          <w:lang w:val="ro-RO"/>
        </w:rPr>
        <w:t>infracţiunilor informatice;</w:t>
      </w:r>
    </w:p>
    <w:p w:rsidR="009D5123" w:rsidRPr="0024083C" w:rsidRDefault="009D5123" w:rsidP="00634344">
      <w:pPr>
        <w:numPr>
          <w:ilvl w:val="0"/>
          <w:numId w:val="16"/>
        </w:numPr>
        <w:tabs>
          <w:tab w:val="left" w:pos="657"/>
          <w:tab w:val="left" w:pos="1134"/>
        </w:tabs>
        <w:ind w:left="0" w:firstLine="720"/>
        <w:rPr>
          <w:rFonts w:eastAsia="Calibri"/>
          <w:snapToGrid w:val="0"/>
          <w:sz w:val="28"/>
          <w:szCs w:val="28"/>
          <w:lang w:val="ro-RO"/>
        </w:rPr>
      </w:pPr>
      <w:r w:rsidRPr="0024083C">
        <w:rPr>
          <w:rFonts w:eastAsia="Calibri"/>
          <w:sz w:val="28"/>
          <w:szCs w:val="28"/>
          <w:lang w:val="ro-RO"/>
        </w:rPr>
        <w:t xml:space="preserve">efectuează măsuri de protecţie civilă şi securitate antiincendiară a </w:t>
      </w:r>
      <w:r w:rsidRPr="0024083C">
        <w:rPr>
          <w:rFonts w:eastAsia="Calibri"/>
          <w:snapToGrid w:val="0"/>
          <w:sz w:val="28"/>
          <w:szCs w:val="28"/>
          <w:lang w:val="ro-RO"/>
        </w:rPr>
        <w:t xml:space="preserve">resurselor, sistemelor </w:t>
      </w:r>
      <w:r w:rsidRPr="0024083C">
        <w:rPr>
          <w:rFonts w:eastAsia="Calibri"/>
          <w:sz w:val="28"/>
          <w:szCs w:val="28"/>
          <w:lang w:val="ro-RO"/>
        </w:rPr>
        <w:t xml:space="preserve">informaţionale şi reţelelor de </w:t>
      </w:r>
      <w:r w:rsidRPr="0024083C">
        <w:rPr>
          <w:rFonts w:eastAsia="Calibri"/>
          <w:snapToGrid w:val="0"/>
          <w:sz w:val="28"/>
          <w:szCs w:val="28"/>
          <w:lang w:val="ro-RO"/>
        </w:rPr>
        <w:t>comunicaţii electronice.</w:t>
      </w:r>
    </w:p>
    <w:p w:rsidR="009D5123" w:rsidRPr="0024083C" w:rsidRDefault="009D5123" w:rsidP="00634344">
      <w:pPr>
        <w:tabs>
          <w:tab w:val="left" w:pos="657"/>
          <w:tab w:val="left" w:pos="1134"/>
        </w:tabs>
        <w:rPr>
          <w:rFonts w:eastAsia="Calibri"/>
          <w:snapToGrid w:val="0"/>
          <w:sz w:val="28"/>
          <w:szCs w:val="28"/>
          <w:lang w:val="ro-RO"/>
        </w:rPr>
      </w:pPr>
    </w:p>
    <w:p w:rsidR="009D5123" w:rsidRPr="0024083C" w:rsidRDefault="001B0A7C" w:rsidP="00634344">
      <w:pPr>
        <w:numPr>
          <w:ilvl w:val="0"/>
          <w:numId w:val="4"/>
        </w:numPr>
        <w:tabs>
          <w:tab w:val="left" w:pos="1134"/>
        </w:tabs>
        <w:ind w:left="0" w:firstLine="720"/>
        <w:rPr>
          <w:snapToGrid w:val="0"/>
          <w:sz w:val="28"/>
          <w:szCs w:val="28"/>
          <w:lang w:val="ro-RO" w:eastAsia="ru-RU"/>
        </w:rPr>
      </w:pPr>
      <w:r w:rsidRPr="0024083C">
        <w:rPr>
          <w:snapToGrid w:val="0"/>
          <w:sz w:val="28"/>
          <w:szCs w:val="28"/>
          <w:lang w:val="ro-RO" w:eastAsia="ru-RU"/>
        </w:rPr>
        <w:t>Ministerul Apărării, în limitele</w:t>
      </w:r>
      <w:r w:rsidR="009D5123" w:rsidRPr="0024083C">
        <w:rPr>
          <w:snapToGrid w:val="0"/>
          <w:sz w:val="28"/>
          <w:szCs w:val="28"/>
          <w:lang w:val="ro-RO" w:eastAsia="ru-RU"/>
        </w:rPr>
        <w:t xml:space="preserve"> competenţei sale:</w:t>
      </w:r>
    </w:p>
    <w:p w:rsidR="009D5123" w:rsidRPr="0024083C" w:rsidRDefault="009D5123" w:rsidP="00634344">
      <w:pPr>
        <w:numPr>
          <w:ilvl w:val="0"/>
          <w:numId w:val="17"/>
        </w:numPr>
        <w:tabs>
          <w:tab w:val="left" w:pos="657"/>
          <w:tab w:val="left" w:pos="1134"/>
        </w:tabs>
        <w:ind w:left="0" w:firstLine="720"/>
        <w:rPr>
          <w:rFonts w:eastAsia="Calibri"/>
          <w:sz w:val="28"/>
          <w:szCs w:val="28"/>
          <w:lang w:val="ro-RO"/>
        </w:rPr>
      </w:pPr>
      <w:r w:rsidRPr="0024083C">
        <w:rPr>
          <w:rFonts w:eastAsia="Calibri"/>
          <w:sz w:val="28"/>
          <w:szCs w:val="28"/>
          <w:lang w:val="ro-RO"/>
        </w:rPr>
        <w:t>realizează activităţi de asigurare a securităţii informaţionale pentru desfăşurarea cu succes a misiunilor specifice de apărare a ţării la declararea stării de asediu sau de război;</w:t>
      </w:r>
    </w:p>
    <w:p w:rsidR="009D5123" w:rsidRPr="0024083C" w:rsidRDefault="009D5123" w:rsidP="00634344">
      <w:pPr>
        <w:numPr>
          <w:ilvl w:val="0"/>
          <w:numId w:val="17"/>
        </w:numPr>
        <w:tabs>
          <w:tab w:val="left" w:pos="657"/>
          <w:tab w:val="left" w:pos="1134"/>
        </w:tabs>
        <w:ind w:left="0" w:firstLine="720"/>
        <w:rPr>
          <w:rFonts w:eastAsia="Calibri"/>
          <w:sz w:val="28"/>
          <w:szCs w:val="28"/>
          <w:lang w:val="ro-RO"/>
        </w:rPr>
      </w:pPr>
      <w:r w:rsidRPr="0024083C">
        <w:rPr>
          <w:rFonts w:eastAsia="Calibri"/>
          <w:sz w:val="28"/>
          <w:szCs w:val="28"/>
          <w:lang w:val="ro-RO"/>
        </w:rPr>
        <w:t xml:space="preserve">acordă suport Serviciului de Informaţii şi Securitate al Republicii Moldova, pentru realizarea operaţiunilor de apărare a ţării în spaţiul informaţional pe timp de pace, la declararea stării de asediu </w:t>
      </w:r>
      <w:r w:rsidRPr="0024083C">
        <w:rPr>
          <w:rFonts w:eastAsia="Calibri"/>
          <w:sz w:val="28"/>
          <w:szCs w:val="28"/>
          <w:lang w:val="ro-RO"/>
        </w:rPr>
        <w:lastRenderedPageBreak/>
        <w:t>sau de război, precum şi la prevenirea şi contracararea activităţii în spaţiul informaţional, ce contribuie, în mod direct sau indirect, la desfăşurarea de acţiuni militare împotriva ţării sau la declanşarea războiului civil;</w:t>
      </w:r>
    </w:p>
    <w:p w:rsidR="009D5123" w:rsidRPr="0024083C" w:rsidRDefault="009D5123" w:rsidP="00634344">
      <w:pPr>
        <w:numPr>
          <w:ilvl w:val="0"/>
          <w:numId w:val="17"/>
        </w:numPr>
        <w:tabs>
          <w:tab w:val="left" w:pos="657"/>
          <w:tab w:val="left" w:pos="1134"/>
        </w:tabs>
        <w:ind w:left="0" w:firstLine="720"/>
        <w:rPr>
          <w:rFonts w:eastAsia="Calibri"/>
          <w:sz w:val="28"/>
          <w:szCs w:val="28"/>
          <w:lang w:val="ro-RO"/>
        </w:rPr>
      </w:pPr>
      <w:r w:rsidRPr="0024083C">
        <w:rPr>
          <w:rFonts w:eastAsia="Calibri"/>
          <w:sz w:val="28"/>
          <w:szCs w:val="28"/>
          <w:lang w:val="ro-RO"/>
        </w:rPr>
        <w:t>contribuie şi acordă Serviciului de Informaţii şi Securitate al Republicii Moldova suportul necesar la prevenirea şi combaterea spionajului cibernetic şi tehnic în sectorul militar.</w:t>
      </w:r>
    </w:p>
    <w:p w:rsidR="009D5123" w:rsidRPr="0024083C" w:rsidRDefault="009D5123" w:rsidP="00634344">
      <w:pPr>
        <w:tabs>
          <w:tab w:val="left" w:pos="657"/>
          <w:tab w:val="left" w:pos="1134"/>
        </w:tabs>
        <w:rPr>
          <w:rFonts w:eastAsia="Calibri"/>
          <w:sz w:val="28"/>
          <w:szCs w:val="28"/>
          <w:lang w:val="ro-RO"/>
        </w:rPr>
      </w:pPr>
    </w:p>
    <w:p w:rsidR="009D5123" w:rsidRPr="0024083C" w:rsidRDefault="001B0A7C" w:rsidP="00634344">
      <w:pPr>
        <w:numPr>
          <w:ilvl w:val="0"/>
          <w:numId w:val="4"/>
        </w:numPr>
        <w:tabs>
          <w:tab w:val="left" w:pos="1134"/>
        </w:tabs>
        <w:ind w:left="0" w:firstLine="720"/>
        <w:rPr>
          <w:snapToGrid w:val="0"/>
          <w:sz w:val="28"/>
          <w:szCs w:val="28"/>
          <w:lang w:val="ro-RO" w:eastAsia="ru-RU"/>
        </w:rPr>
      </w:pPr>
      <w:r w:rsidRPr="0024083C">
        <w:rPr>
          <w:snapToGrid w:val="0"/>
          <w:sz w:val="28"/>
          <w:szCs w:val="28"/>
          <w:lang w:val="ro-RO" w:eastAsia="ru-RU"/>
        </w:rPr>
        <w:t>Procuratura</w:t>
      </w:r>
      <w:r w:rsidR="009D5123" w:rsidRPr="0024083C">
        <w:rPr>
          <w:snapToGrid w:val="0"/>
          <w:sz w:val="28"/>
          <w:szCs w:val="28"/>
          <w:lang w:val="ro-RO" w:eastAsia="ru-RU"/>
        </w:rPr>
        <w:t xml:space="preserve"> conduce şi exercită urmărirea penală în privinţa infracţiunilor informatice, terorismului şi extremismului în spaţiul informaţional.</w:t>
      </w:r>
    </w:p>
    <w:p w:rsidR="009D5123" w:rsidRPr="0024083C" w:rsidRDefault="009D5123" w:rsidP="00634344">
      <w:pPr>
        <w:tabs>
          <w:tab w:val="left" w:pos="1134"/>
        </w:tabs>
        <w:rPr>
          <w:snapToGrid w:val="0"/>
          <w:sz w:val="28"/>
          <w:szCs w:val="28"/>
          <w:lang w:val="ro-RO" w:eastAsia="ru-RU"/>
        </w:rPr>
      </w:pPr>
    </w:p>
    <w:p w:rsidR="009D5123" w:rsidRPr="0024083C" w:rsidRDefault="001B0A7C" w:rsidP="00634344">
      <w:pPr>
        <w:numPr>
          <w:ilvl w:val="0"/>
          <w:numId w:val="4"/>
        </w:numPr>
        <w:tabs>
          <w:tab w:val="left" w:pos="1134"/>
        </w:tabs>
        <w:ind w:left="0" w:firstLine="720"/>
        <w:rPr>
          <w:snapToGrid w:val="0"/>
          <w:spacing w:val="-4"/>
          <w:sz w:val="28"/>
          <w:szCs w:val="28"/>
          <w:lang w:val="ro-RO" w:eastAsia="ru-RU"/>
        </w:rPr>
      </w:pPr>
      <w:r w:rsidRPr="0024083C">
        <w:rPr>
          <w:snapToGrid w:val="0"/>
          <w:spacing w:val="-4"/>
          <w:sz w:val="28"/>
          <w:szCs w:val="28"/>
          <w:lang w:val="ro-RO" w:eastAsia="ru-RU"/>
        </w:rPr>
        <w:t>Ministerul Educaţiei</w:t>
      </w:r>
      <w:r w:rsidR="009D5123" w:rsidRPr="0024083C">
        <w:rPr>
          <w:snapToGrid w:val="0"/>
          <w:spacing w:val="-4"/>
          <w:sz w:val="28"/>
          <w:szCs w:val="28"/>
          <w:lang w:val="ro-RO" w:eastAsia="ru-RU"/>
        </w:rPr>
        <w:t xml:space="preserve"> creează, perfecţionează şi dezvoltă un sistem unic de pregătire a cadrelor în domeniul securităţii informaţionale şi al protecţiei informaţiei.</w:t>
      </w:r>
    </w:p>
    <w:p w:rsidR="009D5123" w:rsidRPr="0024083C" w:rsidRDefault="009D5123" w:rsidP="00634344">
      <w:pPr>
        <w:tabs>
          <w:tab w:val="left" w:pos="1134"/>
        </w:tabs>
        <w:rPr>
          <w:snapToGrid w:val="0"/>
          <w:sz w:val="28"/>
          <w:szCs w:val="28"/>
          <w:lang w:val="ro-RO" w:eastAsia="ru-RU"/>
        </w:rPr>
      </w:pPr>
    </w:p>
    <w:p w:rsidR="009D5123" w:rsidRPr="0024083C" w:rsidRDefault="009D5123" w:rsidP="00634344">
      <w:pPr>
        <w:numPr>
          <w:ilvl w:val="0"/>
          <w:numId w:val="4"/>
        </w:numPr>
        <w:tabs>
          <w:tab w:val="left" w:pos="1134"/>
        </w:tabs>
        <w:ind w:left="0" w:firstLine="720"/>
        <w:rPr>
          <w:snapToGrid w:val="0"/>
          <w:spacing w:val="-4"/>
          <w:sz w:val="28"/>
          <w:szCs w:val="28"/>
          <w:lang w:val="ro-RO" w:eastAsia="ru-RU"/>
        </w:rPr>
      </w:pPr>
      <w:r w:rsidRPr="0024083C">
        <w:rPr>
          <w:snapToGrid w:val="0"/>
          <w:spacing w:val="-4"/>
          <w:sz w:val="28"/>
          <w:szCs w:val="28"/>
          <w:lang w:val="ro-RO" w:eastAsia="ru-RU"/>
        </w:rPr>
        <w:t>În scopul realizării intereselor statului în spaţiul informaţional şi cel al asigurării securităţii informaţionale, pot fi create comisii de stat sau interdepartamentale, care soluţionează sarcinile de asigurare a securităţii informaţionale a Republicii Moldova în conformitate cu atribuţiile acordate.</w:t>
      </w:r>
    </w:p>
    <w:p w:rsidR="009D5123" w:rsidRPr="0024083C" w:rsidRDefault="009D5123" w:rsidP="00634344">
      <w:pPr>
        <w:tabs>
          <w:tab w:val="left" w:pos="1134"/>
        </w:tabs>
        <w:rPr>
          <w:snapToGrid w:val="0"/>
          <w:sz w:val="28"/>
          <w:szCs w:val="28"/>
          <w:lang w:val="ro-RO" w:eastAsia="ru-RU"/>
        </w:rPr>
      </w:pPr>
    </w:p>
    <w:p w:rsidR="009D5123" w:rsidRPr="0024083C" w:rsidRDefault="009D5123" w:rsidP="00634344">
      <w:pPr>
        <w:numPr>
          <w:ilvl w:val="0"/>
          <w:numId w:val="4"/>
        </w:numPr>
        <w:tabs>
          <w:tab w:val="left" w:pos="1134"/>
        </w:tabs>
        <w:ind w:left="0" w:firstLine="720"/>
        <w:rPr>
          <w:snapToGrid w:val="0"/>
          <w:sz w:val="28"/>
          <w:szCs w:val="28"/>
          <w:lang w:val="ro-RO" w:eastAsia="ru-RU"/>
        </w:rPr>
      </w:pPr>
      <w:r w:rsidRPr="0024083C">
        <w:rPr>
          <w:snapToGrid w:val="0"/>
          <w:sz w:val="28"/>
          <w:szCs w:val="28"/>
          <w:lang w:val="ro-RO" w:eastAsia="ru-RU"/>
        </w:rPr>
        <w:t>Autorităţile administraţiei publice centrale şi locale, întreprinderile, instituţiile şi or</w:t>
      </w:r>
      <w:r w:rsidR="001B0A7C" w:rsidRPr="0024083C">
        <w:rPr>
          <w:snapToGrid w:val="0"/>
          <w:sz w:val="28"/>
          <w:szCs w:val="28"/>
          <w:lang w:val="ro-RO" w:eastAsia="ru-RU"/>
        </w:rPr>
        <w:t>ganizaţiile, indiferent de tipul</w:t>
      </w:r>
      <w:r w:rsidRPr="0024083C">
        <w:rPr>
          <w:snapToGrid w:val="0"/>
          <w:sz w:val="28"/>
          <w:szCs w:val="28"/>
          <w:lang w:val="ro-RO" w:eastAsia="ru-RU"/>
        </w:rPr>
        <w:t xml:space="preserve"> de proprietate</w:t>
      </w:r>
      <w:r w:rsidR="001B0A7C" w:rsidRPr="0024083C">
        <w:rPr>
          <w:snapToGrid w:val="0"/>
          <w:sz w:val="28"/>
          <w:szCs w:val="28"/>
          <w:lang w:val="ro-RO" w:eastAsia="ru-RU"/>
        </w:rPr>
        <w:t xml:space="preserve"> </w:t>
      </w:r>
      <w:r w:rsidR="0024083C" w:rsidRPr="0024083C">
        <w:rPr>
          <w:snapToGrid w:val="0"/>
          <w:sz w:val="28"/>
          <w:szCs w:val="28"/>
          <w:lang w:val="ro-RO" w:eastAsia="ru-RU"/>
        </w:rPr>
        <w:t>ş</w:t>
      </w:r>
      <w:r w:rsidR="001B0A7C" w:rsidRPr="0024083C">
        <w:rPr>
          <w:snapToGrid w:val="0"/>
          <w:sz w:val="28"/>
          <w:szCs w:val="28"/>
          <w:lang w:val="ro-RO" w:eastAsia="ru-RU"/>
        </w:rPr>
        <w:t>i forma de organizare juridică</w:t>
      </w:r>
      <w:r w:rsidRPr="0024083C">
        <w:rPr>
          <w:snapToGrid w:val="0"/>
          <w:sz w:val="28"/>
          <w:szCs w:val="28"/>
          <w:lang w:val="ro-RO" w:eastAsia="ru-RU"/>
        </w:rPr>
        <w:t>, soluţionează sarcinile în domeniul asigurării securităţii informaţionale, în modul stabilit de legislaţia Republicii Moldova, în cadrul sistemului complex unic de protecţie a informaţiei în Republica Moldova.</w:t>
      </w:r>
    </w:p>
    <w:p w:rsidR="009D5123" w:rsidRPr="0024083C" w:rsidRDefault="009D5123" w:rsidP="00634344">
      <w:pPr>
        <w:tabs>
          <w:tab w:val="left" w:pos="1134"/>
        </w:tabs>
        <w:rPr>
          <w:snapToGrid w:val="0"/>
          <w:sz w:val="28"/>
          <w:szCs w:val="28"/>
          <w:lang w:val="ro-RO" w:eastAsia="ru-RU"/>
        </w:rPr>
      </w:pPr>
    </w:p>
    <w:p w:rsidR="009D5123" w:rsidRPr="0024083C" w:rsidRDefault="009D5123" w:rsidP="00634344">
      <w:pPr>
        <w:numPr>
          <w:ilvl w:val="0"/>
          <w:numId w:val="4"/>
        </w:numPr>
        <w:tabs>
          <w:tab w:val="left" w:pos="1134"/>
        </w:tabs>
        <w:ind w:left="0" w:firstLine="720"/>
        <w:rPr>
          <w:snapToGrid w:val="0"/>
          <w:sz w:val="28"/>
          <w:szCs w:val="28"/>
          <w:lang w:val="ro-RO" w:eastAsia="ru-RU"/>
        </w:rPr>
      </w:pPr>
      <w:r w:rsidRPr="0024083C">
        <w:rPr>
          <w:snapToGrid w:val="0"/>
          <w:sz w:val="28"/>
          <w:szCs w:val="28"/>
          <w:lang w:val="ro-RO" w:eastAsia="ru-RU"/>
        </w:rPr>
        <w:t xml:space="preserve">Întreprinderile, instituţiile şi organizaţiile, indiferent de </w:t>
      </w:r>
      <w:r w:rsidR="001B0A7C" w:rsidRPr="0024083C">
        <w:rPr>
          <w:snapToGrid w:val="0"/>
          <w:sz w:val="28"/>
          <w:szCs w:val="28"/>
          <w:lang w:val="ro-RO" w:eastAsia="ru-RU"/>
        </w:rPr>
        <w:t xml:space="preserve">tipul </w:t>
      </w:r>
      <w:r w:rsidRPr="0024083C">
        <w:rPr>
          <w:snapToGrid w:val="0"/>
          <w:sz w:val="28"/>
          <w:szCs w:val="28"/>
          <w:lang w:val="ro-RO" w:eastAsia="ru-RU"/>
        </w:rPr>
        <w:t>de proprietate</w:t>
      </w:r>
      <w:r w:rsidR="001B0A7C" w:rsidRPr="0024083C">
        <w:rPr>
          <w:snapToGrid w:val="0"/>
          <w:sz w:val="28"/>
          <w:szCs w:val="28"/>
          <w:lang w:val="ro-RO" w:eastAsia="ru-RU"/>
        </w:rPr>
        <w:t xml:space="preserve"> </w:t>
      </w:r>
      <w:r w:rsidR="0024083C" w:rsidRPr="0024083C">
        <w:rPr>
          <w:snapToGrid w:val="0"/>
          <w:sz w:val="28"/>
          <w:szCs w:val="28"/>
          <w:lang w:val="ro-RO" w:eastAsia="ru-RU"/>
        </w:rPr>
        <w:t>ş</w:t>
      </w:r>
      <w:r w:rsidR="001B0A7C" w:rsidRPr="0024083C">
        <w:rPr>
          <w:snapToGrid w:val="0"/>
          <w:sz w:val="28"/>
          <w:szCs w:val="28"/>
          <w:lang w:val="ro-RO" w:eastAsia="ru-RU"/>
        </w:rPr>
        <w:t>i forma de organizare juridică</w:t>
      </w:r>
      <w:r w:rsidRPr="0024083C">
        <w:rPr>
          <w:snapToGrid w:val="0"/>
          <w:sz w:val="28"/>
          <w:szCs w:val="28"/>
          <w:lang w:val="ro-RO" w:eastAsia="ru-RU"/>
        </w:rPr>
        <w:t>, specializate în efectuarea lucrărilor în domeniul asigurării securităţii informaţionale sau a lucrărilor cu utilizarea informaţilor ce constituie secret de stat, soluţionează problemele respective în modul stabilit de legislaţie şi în conformitate cu atribuţiile acordate.</w:t>
      </w:r>
    </w:p>
    <w:p w:rsidR="009D5123" w:rsidRPr="0024083C" w:rsidRDefault="009D5123" w:rsidP="00634344">
      <w:pPr>
        <w:rPr>
          <w:snapToGrid w:val="0"/>
          <w:sz w:val="28"/>
          <w:szCs w:val="28"/>
          <w:lang w:val="ro-RO" w:eastAsia="ru-RU"/>
        </w:rPr>
      </w:pPr>
    </w:p>
    <w:p w:rsidR="00596A99" w:rsidRPr="0024083C" w:rsidRDefault="00596A99" w:rsidP="00634344">
      <w:pPr>
        <w:rPr>
          <w:snapToGrid w:val="0"/>
          <w:sz w:val="28"/>
          <w:szCs w:val="28"/>
          <w:lang w:val="ro-RO" w:eastAsia="ru-RU"/>
        </w:rPr>
      </w:pPr>
    </w:p>
    <w:p w:rsidR="00596A99" w:rsidRPr="0024083C" w:rsidRDefault="00596A99" w:rsidP="00634344">
      <w:pPr>
        <w:rPr>
          <w:snapToGrid w:val="0"/>
          <w:sz w:val="28"/>
          <w:szCs w:val="28"/>
          <w:lang w:val="ro-RO" w:eastAsia="ru-RU"/>
        </w:rPr>
      </w:pPr>
    </w:p>
    <w:p w:rsidR="00596A99" w:rsidRPr="0024083C" w:rsidRDefault="00596A99" w:rsidP="00634344">
      <w:pPr>
        <w:rPr>
          <w:snapToGrid w:val="0"/>
          <w:sz w:val="28"/>
          <w:szCs w:val="28"/>
          <w:lang w:val="ro-RO" w:eastAsia="ru-RU"/>
        </w:rPr>
      </w:pPr>
    </w:p>
    <w:p w:rsidR="00596A99" w:rsidRPr="0024083C" w:rsidRDefault="00596A99" w:rsidP="00634344">
      <w:pPr>
        <w:rPr>
          <w:snapToGrid w:val="0"/>
          <w:sz w:val="28"/>
          <w:szCs w:val="28"/>
          <w:lang w:val="ro-RO" w:eastAsia="ru-RU"/>
        </w:rPr>
      </w:pPr>
    </w:p>
    <w:p w:rsidR="009D5123" w:rsidRPr="0024083C" w:rsidRDefault="009D5123" w:rsidP="001B0A7C">
      <w:pPr>
        <w:ind w:firstLine="0"/>
        <w:jc w:val="center"/>
        <w:rPr>
          <w:b/>
          <w:snapToGrid w:val="0"/>
          <w:sz w:val="28"/>
          <w:szCs w:val="28"/>
          <w:lang w:val="ro-RO" w:eastAsia="ru-RU"/>
        </w:rPr>
      </w:pPr>
      <w:r w:rsidRPr="0024083C">
        <w:rPr>
          <w:b/>
          <w:snapToGrid w:val="0"/>
          <w:sz w:val="28"/>
          <w:szCs w:val="28"/>
          <w:lang w:val="ro-RO" w:eastAsia="ru-RU"/>
        </w:rPr>
        <w:t>Secţiunea a 7-a</w:t>
      </w:r>
    </w:p>
    <w:p w:rsidR="009D5123" w:rsidRPr="0024083C" w:rsidRDefault="009D5123" w:rsidP="001B0A7C">
      <w:pPr>
        <w:ind w:firstLine="0"/>
        <w:jc w:val="center"/>
        <w:rPr>
          <w:b/>
          <w:snapToGrid w:val="0"/>
          <w:sz w:val="28"/>
          <w:szCs w:val="28"/>
          <w:lang w:val="ro-RO" w:eastAsia="ru-RU"/>
        </w:rPr>
      </w:pPr>
      <w:r w:rsidRPr="0024083C">
        <w:rPr>
          <w:b/>
          <w:snapToGrid w:val="0"/>
          <w:sz w:val="28"/>
          <w:szCs w:val="28"/>
          <w:lang w:val="ro-RO" w:eastAsia="ru-RU"/>
        </w:rPr>
        <w:t>Măsurile primordiale de realizare a politicii de stat</w:t>
      </w:r>
    </w:p>
    <w:p w:rsidR="009D5123" w:rsidRPr="0024083C" w:rsidRDefault="009D5123" w:rsidP="001B0A7C">
      <w:pPr>
        <w:ind w:firstLine="0"/>
        <w:jc w:val="center"/>
        <w:rPr>
          <w:b/>
          <w:snapToGrid w:val="0"/>
          <w:sz w:val="28"/>
          <w:szCs w:val="28"/>
          <w:lang w:val="ro-RO" w:eastAsia="ru-RU"/>
        </w:rPr>
      </w:pPr>
      <w:r w:rsidRPr="0024083C">
        <w:rPr>
          <w:b/>
          <w:snapToGrid w:val="0"/>
          <w:sz w:val="28"/>
          <w:szCs w:val="28"/>
          <w:lang w:val="ro-RO" w:eastAsia="ru-RU"/>
        </w:rPr>
        <w:t>privind asigurarea securităţii informaţionale</w:t>
      </w:r>
    </w:p>
    <w:p w:rsidR="009D5123" w:rsidRPr="0024083C" w:rsidRDefault="009D5123" w:rsidP="00634344">
      <w:pPr>
        <w:numPr>
          <w:ilvl w:val="0"/>
          <w:numId w:val="4"/>
        </w:numPr>
        <w:tabs>
          <w:tab w:val="left" w:pos="1134"/>
        </w:tabs>
        <w:ind w:left="0" w:firstLine="720"/>
        <w:rPr>
          <w:snapToGrid w:val="0"/>
          <w:sz w:val="28"/>
          <w:szCs w:val="28"/>
          <w:lang w:val="ro-RO" w:eastAsia="ru-RU"/>
        </w:rPr>
      </w:pPr>
      <w:r w:rsidRPr="0024083C">
        <w:rPr>
          <w:snapToGrid w:val="0"/>
          <w:sz w:val="28"/>
          <w:szCs w:val="28"/>
          <w:lang w:val="ro-RO" w:eastAsia="ru-RU"/>
        </w:rPr>
        <w:t>Măsurile primordiale de realizare a politicii de stat privind asigurarea securităţii informaţionale a Republicii Moldova sînt:</w:t>
      </w:r>
    </w:p>
    <w:p w:rsidR="009D5123" w:rsidRPr="0024083C" w:rsidRDefault="009D5123" w:rsidP="00634344">
      <w:pPr>
        <w:numPr>
          <w:ilvl w:val="0"/>
          <w:numId w:val="18"/>
        </w:numPr>
        <w:tabs>
          <w:tab w:val="left" w:pos="657"/>
          <w:tab w:val="left" w:pos="1134"/>
        </w:tabs>
        <w:ind w:left="0" w:firstLine="720"/>
        <w:rPr>
          <w:rFonts w:eastAsia="Calibri"/>
          <w:sz w:val="28"/>
          <w:szCs w:val="28"/>
          <w:lang w:val="ro-RO"/>
        </w:rPr>
      </w:pPr>
      <w:r w:rsidRPr="0024083C">
        <w:rPr>
          <w:rFonts w:eastAsia="Calibri"/>
          <w:sz w:val="28"/>
          <w:szCs w:val="28"/>
          <w:lang w:val="ro-RO"/>
        </w:rPr>
        <w:t>perfecţionarea legislaţiei privind asigurarea securităţii informaţionale a Republicii Moldova, prevenirea şi combaterea criminalităţii informatice, terorismului şi extremismului în spaţiul informaţional, protecţia proprietăţii intelectuale şi a datelor cu caracter personal;</w:t>
      </w:r>
    </w:p>
    <w:p w:rsidR="009D5123" w:rsidRPr="0024083C" w:rsidRDefault="009D5123" w:rsidP="00634344">
      <w:pPr>
        <w:numPr>
          <w:ilvl w:val="0"/>
          <w:numId w:val="18"/>
        </w:numPr>
        <w:tabs>
          <w:tab w:val="left" w:pos="657"/>
          <w:tab w:val="left" w:pos="1134"/>
        </w:tabs>
        <w:ind w:left="0" w:firstLine="720"/>
        <w:rPr>
          <w:rFonts w:eastAsia="Calibri"/>
          <w:sz w:val="28"/>
          <w:szCs w:val="28"/>
          <w:lang w:val="ro-RO"/>
        </w:rPr>
      </w:pPr>
      <w:r w:rsidRPr="0024083C">
        <w:rPr>
          <w:rFonts w:eastAsia="Calibri"/>
          <w:sz w:val="28"/>
          <w:szCs w:val="28"/>
          <w:lang w:val="ro-RO"/>
        </w:rPr>
        <w:t xml:space="preserve">elaborarea şi realizarea programului naţional privind crearea </w:t>
      </w:r>
      <w:r w:rsidR="001B0A7C" w:rsidRPr="0024083C">
        <w:rPr>
          <w:rFonts w:eastAsia="Calibri"/>
          <w:sz w:val="28"/>
          <w:szCs w:val="28"/>
          <w:lang w:val="ro-RO"/>
        </w:rPr>
        <w:t>unui sistem</w:t>
      </w:r>
      <w:r w:rsidRPr="0024083C">
        <w:rPr>
          <w:rFonts w:eastAsia="Calibri"/>
          <w:sz w:val="28"/>
          <w:szCs w:val="28"/>
          <w:lang w:val="ro-RO"/>
        </w:rPr>
        <w:t xml:space="preserve"> complex unic de protecţie a informaţiei în Republica Moldova, crearea sistemelor de stat de protecţie tehnică şi criptografică a informaţiei;</w:t>
      </w:r>
    </w:p>
    <w:p w:rsidR="009D5123" w:rsidRPr="0024083C" w:rsidRDefault="009D5123" w:rsidP="00634344">
      <w:pPr>
        <w:numPr>
          <w:ilvl w:val="0"/>
          <w:numId w:val="18"/>
        </w:numPr>
        <w:tabs>
          <w:tab w:val="left" w:pos="657"/>
          <w:tab w:val="left" w:pos="1134"/>
        </w:tabs>
        <w:ind w:left="0" w:firstLine="720"/>
        <w:rPr>
          <w:rFonts w:eastAsia="Calibri"/>
          <w:sz w:val="28"/>
          <w:szCs w:val="28"/>
          <w:lang w:val="ro-RO"/>
        </w:rPr>
      </w:pPr>
      <w:r w:rsidRPr="0024083C">
        <w:rPr>
          <w:rFonts w:eastAsia="Calibri"/>
          <w:sz w:val="28"/>
          <w:szCs w:val="28"/>
          <w:lang w:val="ro-RO"/>
        </w:rPr>
        <w:lastRenderedPageBreak/>
        <w:t>elaborarea şi realizarea programului naţional de creare a reţelelor naţionale moderne de comunicaţii speciale (legătura securizată intern</w:t>
      </w:r>
      <w:r w:rsidR="009F28E9" w:rsidRPr="0024083C">
        <w:rPr>
          <w:rFonts w:eastAsia="Calibri"/>
          <w:sz w:val="28"/>
          <w:szCs w:val="28"/>
          <w:lang w:val="ro-RO"/>
        </w:rPr>
        <w:t>aţională pe segmentul naţional):</w:t>
      </w:r>
      <w:r w:rsidRPr="0024083C">
        <w:rPr>
          <w:rFonts w:eastAsia="Calibri"/>
          <w:sz w:val="28"/>
          <w:szCs w:val="28"/>
          <w:lang w:val="ro-RO"/>
        </w:rPr>
        <w:t xml:space="preserve"> interurbană, orăşenească</w:t>
      </w:r>
      <w:r w:rsidR="009F28E9" w:rsidRPr="0024083C">
        <w:rPr>
          <w:rFonts w:eastAsia="Calibri"/>
          <w:sz w:val="28"/>
          <w:szCs w:val="28"/>
          <w:lang w:val="ro-RO"/>
        </w:rPr>
        <w:t>, mobilă, specială, de campanie</w:t>
      </w:r>
      <w:r w:rsidRPr="0024083C">
        <w:rPr>
          <w:rFonts w:eastAsia="Calibri"/>
          <w:sz w:val="28"/>
          <w:szCs w:val="28"/>
          <w:lang w:val="ro-RO"/>
        </w:rPr>
        <w:t>;</w:t>
      </w:r>
    </w:p>
    <w:p w:rsidR="009D5123" w:rsidRPr="0024083C" w:rsidRDefault="009D5123" w:rsidP="00634344">
      <w:pPr>
        <w:numPr>
          <w:ilvl w:val="0"/>
          <w:numId w:val="18"/>
        </w:numPr>
        <w:tabs>
          <w:tab w:val="left" w:pos="657"/>
          <w:tab w:val="left" w:pos="1134"/>
        </w:tabs>
        <w:ind w:left="0" w:firstLine="720"/>
        <w:rPr>
          <w:rFonts w:eastAsia="Calibri"/>
          <w:sz w:val="28"/>
          <w:szCs w:val="28"/>
          <w:lang w:val="ro-RO"/>
        </w:rPr>
      </w:pPr>
      <w:r w:rsidRPr="0024083C">
        <w:rPr>
          <w:rFonts w:eastAsia="Calibri"/>
          <w:sz w:val="28"/>
          <w:szCs w:val="28"/>
          <w:lang w:val="ro-RO"/>
        </w:rPr>
        <w:t>elaborarea şi realizarea programului naţional de pregătire a cadrelor în domeniul asigurării securităţii informaţionale;</w:t>
      </w:r>
    </w:p>
    <w:p w:rsidR="009D5123" w:rsidRPr="0024083C" w:rsidRDefault="009D5123" w:rsidP="00634344">
      <w:pPr>
        <w:numPr>
          <w:ilvl w:val="0"/>
          <w:numId w:val="18"/>
        </w:numPr>
        <w:tabs>
          <w:tab w:val="left" w:pos="657"/>
          <w:tab w:val="left" w:pos="1134"/>
        </w:tabs>
        <w:ind w:left="0" w:firstLine="720"/>
        <w:rPr>
          <w:rFonts w:eastAsia="Calibri"/>
          <w:sz w:val="28"/>
          <w:szCs w:val="28"/>
          <w:lang w:val="ro-RO"/>
        </w:rPr>
      </w:pPr>
      <w:r w:rsidRPr="0024083C">
        <w:rPr>
          <w:rFonts w:eastAsia="Calibri"/>
          <w:sz w:val="28"/>
          <w:szCs w:val="28"/>
          <w:lang w:val="ro-RO"/>
        </w:rPr>
        <w:t>elaborarea şi realizarea programelor naţionale sectoriale de securitate informaţională, cum ar fi</w:t>
      </w:r>
      <w:r w:rsidR="009F28E9" w:rsidRPr="0024083C">
        <w:rPr>
          <w:rFonts w:eastAsia="Calibri"/>
          <w:sz w:val="28"/>
          <w:szCs w:val="28"/>
          <w:lang w:val="ro-RO"/>
        </w:rPr>
        <w:t>:</w:t>
      </w:r>
      <w:r w:rsidRPr="0024083C">
        <w:rPr>
          <w:rFonts w:eastAsia="Calibri"/>
          <w:sz w:val="28"/>
          <w:szCs w:val="28"/>
          <w:lang w:val="ro-RO"/>
        </w:rPr>
        <w:t xml:space="preserve"> securitatea cibernetică, apărarea informaţională, protecţia obiectivelor naţionale de transport, comunicaţii, sistemul energetic, sistemele informaţionale şi reţelele de comunicaţii electronice, pia</w:t>
      </w:r>
      <w:r w:rsidR="009F28E9" w:rsidRPr="0024083C">
        <w:rPr>
          <w:rFonts w:eastAsia="Calibri"/>
          <w:sz w:val="28"/>
          <w:szCs w:val="28"/>
          <w:lang w:val="ro-RO"/>
        </w:rPr>
        <w:t>ţa financiar-bancară, domeniul</w:t>
      </w:r>
      <w:r w:rsidRPr="0024083C">
        <w:rPr>
          <w:rFonts w:eastAsia="Calibri"/>
          <w:sz w:val="28"/>
          <w:szCs w:val="28"/>
          <w:lang w:val="ro-RO"/>
        </w:rPr>
        <w:t xml:space="preserve"> fiscal,</w:t>
      </w:r>
      <w:r w:rsidR="009F28E9" w:rsidRPr="0024083C">
        <w:rPr>
          <w:rFonts w:eastAsia="Calibri"/>
          <w:sz w:val="28"/>
          <w:szCs w:val="28"/>
          <w:lang w:val="ro-RO"/>
        </w:rPr>
        <w:t xml:space="preserve"> vamal, investiţional, ramurile</w:t>
      </w:r>
      <w:r w:rsidRPr="0024083C">
        <w:rPr>
          <w:rFonts w:eastAsia="Calibri"/>
          <w:sz w:val="28"/>
          <w:szCs w:val="28"/>
          <w:lang w:val="ro-RO"/>
        </w:rPr>
        <w:t xml:space="preserve"> principale ale economiei </w:t>
      </w:r>
      <w:r w:rsidR="009F28E9" w:rsidRPr="0024083C">
        <w:rPr>
          <w:rFonts w:eastAsia="Calibri"/>
          <w:sz w:val="28"/>
          <w:szCs w:val="28"/>
          <w:lang w:val="ro-RO"/>
        </w:rPr>
        <w:t>şi relaţiile</w:t>
      </w:r>
      <w:r w:rsidRPr="0024083C">
        <w:rPr>
          <w:rFonts w:eastAsia="Calibri"/>
          <w:sz w:val="28"/>
          <w:szCs w:val="28"/>
          <w:lang w:val="ro-RO"/>
        </w:rPr>
        <w:t xml:space="preserve"> lor externe, protecţia altor obiective vitale şi de importanţă strategică pentru securitatea naţională, asigurarea şi protec</w:t>
      </w:r>
      <w:r w:rsidR="0024083C" w:rsidRPr="0024083C">
        <w:rPr>
          <w:rFonts w:eastAsia="Calibri"/>
          <w:sz w:val="28"/>
          <w:szCs w:val="28"/>
          <w:lang w:val="ro-RO"/>
        </w:rPr>
        <w:t>ţ</w:t>
      </w:r>
      <w:r w:rsidRPr="0024083C">
        <w:rPr>
          <w:rFonts w:eastAsia="Calibri"/>
          <w:sz w:val="28"/>
          <w:szCs w:val="28"/>
          <w:lang w:val="ro-RO"/>
        </w:rPr>
        <w:t>ia informaţiei atribuite la secret de stat, prevenirea şi combaterea criminalităţii informatice, acţiunilor teroriste şi extremiste în spa</w:t>
      </w:r>
      <w:r w:rsidR="0024083C" w:rsidRPr="0024083C">
        <w:rPr>
          <w:rFonts w:eastAsia="Calibri"/>
          <w:sz w:val="28"/>
          <w:szCs w:val="28"/>
          <w:lang w:val="ro-RO"/>
        </w:rPr>
        <w:t>ţ</w:t>
      </w:r>
      <w:r w:rsidRPr="0024083C">
        <w:rPr>
          <w:rFonts w:eastAsia="Calibri"/>
          <w:sz w:val="28"/>
          <w:szCs w:val="28"/>
          <w:lang w:val="ro-RO"/>
        </w:rPr>
        <w:t>iul informaţional;</w:t>
      </w:r>
    </w:p>
    <w:p w:rsidR="009D5123" w:rsidRPr="0024083C" w:rsidRDefault="009D5123" w:rsidP="00634344">
      <w:pPr>
        <w:numPr>
          <w:ilvl w:val="0"/>
          <w:numId w:val="18"/>
        </w:numPr>
        <w:tabs>
          <w:tab w:val="left" w:pos="657"/>
          <w:tab w:val="left" w:pos="1134"/>
        </w:tabs>
        <w:ind w:left="0" w:firstLine="720"/>
        <w:rPr>
          <w:rFonts w:eastAsia="Calibri"/>
          <w:sz w:val="28"/>
          <w:szCs w:val="28"/>
          <w:lang w:val="ro-RO"/>
        </w:rPr>
      </w:pPr>
      <w:r w:rsidRPr="0024083C">
        <w:rPr>
          <w:rFonts w:eastAsia="Calibri"/>
          <w:sz w:val="28"/>
          <w:szCs w:val="28"/>
          <w:lang w:val="ro-RO"/>
        </w:rPr>
        <w:t>armonizarea standardelor naţionale în domeniul informatizării şi securităţii informaţionale cu standardele internaţionale;</w:t>
      </w:r>
    </w:p>
    <w:p w:rsidR="009D5123" w:rsidRPr="0024083C" w:rsidRDefault="009D5123" w:rsidP="00634344">
      <w:pPr>
        <w:numPr>
          <w:ilvl w:val="0"/>
          <w:numId w:val="18"/>
        </w:numPr>
        <w:tabs>
          <w:tab w:val="left" w:pos="657"/>
          <w:tab w:val="left" w:pos="1134"/>
        </w:tabs>
        <w:ind w:left="0" w:firstLine="720"/>
        <w:rPr>
          <w:rFonts w:eastAsia="Calibri"/>
          <w:strike/>
          <w:snapToGrid w:val="0"/>
          <w:sz w:val="28"/>
          <w:szCs w:val="28"/>
          <w:lang w:val="ro-RO"/>
        </w:rPr>
      </w:pPr>
      <w:r w:rsidRPr="0024083C">
        <w:rPr>
          <w:rFonts w:eastAsia="Calibri"/>
          <w:sz w:val="28"/>
          <w:szCs w:val="28"/>
          <w:lang w:val="ro-RO"/>
        </w:rPr>
        <w:t>elaborarea şi promovarea politicii de stat şi de exercitare a controlului în domeniul aplicării tuturor tipurilor de semnături electronice.</w:t>
      </w:r>
    </w:p>
    <w:p w:rsidR="009D5123" w:rsidRPr="0024083C" w:rsidRDefault="009D5123" w:rsidP="00634344">
      <w:pPr>
        <w:rPr>
          <w:sz w:val="28"/>
          <w:szCs w:val="28"/>
          <w:lang w:val="ro-RO" w:eastAsia="ru-RU"/>
        </w:rPr>
      </w:pPr>
    </w:p>
    <w:p w:rsidR="009D5123" w:rsidRPr="0024083C" w:rsidRDefault="009D5123" w:rsidP="009F28E9">
      <w:pPr>
        <w:ind w:firstLine="0"/>
        <w:jc w:val="center"/>
        <w:rPr>
          <w:b/>
          <w:bCs/>
          <w:sz w:val="28"/>
          <w:szCs w:val="28"/>
          <w:lang w:val="ro-RO" w:eastAsia="ru-RU"/>
        </w:rPr>
      </w:pPr>
      <w:r w:rsidRPr="0024083C">
        <w:rPr>
          <w:b/>
          <w:bCs/>
          <w:sz w:val="28"/>
          <w:szCs w:val="28"/>
          <w:lang w:val="ro-RO" w:eastAsia="ru-RU"/>
        </w:rPr>
        <w:t>Capitolul V</w:t>
      </w:r>
    </w:p>
    <w:p w:rsidR="009F28E9" w:rsidRPr="0024083C" w:rsidRDefault="009D5123" w:rsidP="009F28E9">
      <w:pPr>
        <w:ind w:firstLine="0"/>
        <w:jc w:val="center"/>
        <w:rPr>
          <w:b/>
          <w:bCs/>
          <w:sz w:val="28"/>
          <w:szCs w:val="28"/>
          <w:lang w:val="ro-RO" w:eastAsia="ru-RU"/>
        </w:rPr>
      </w:pPr>
      <w:r w:rsidRPr="0024083C">
        <w:rPr>
          <w:b/>
          <w:bCs/>
          <w:sz w:val="28"/>
          <w:szCs w:val="28"/>
          <w:lang w:val="ro-RO" w:eastAsia="ru-RU"/>
        </w:rPr>
        <w:t xml:space="preserve">EVALUAREA IMPACTURILOR, INCLUSIV PENTRU SITUAŢIILE </w:t>
      </w:r>
    </w:p>
    <w:p w:rsidR="009D5123" w:rsidRPr="0024083C" w:rsidRDefault="009D5123" w:rsidP="009F28E9">
      <w:pPr>
        <w:ind w:firstLine="0"/>
        <w:jc w:val="center"/>
        <w:rPr>
          <w:b/>
          <w:bCs/>
          <w:sz w:val="28"/>
          <w:szCs w:val="28"/>
          <w:lang w:val="ro-RO" w:eastAsia="ru-RU"/>
        </w:rPr>
      </w:pPr>
      <w:r w:rsidRPr="0024083C">
        <w:rPr>
          <w:b/>
          <w:bCs/>
          <w:sz w:val="28"/>
          <w:szCs w:val="28"/>
          <w:lang w:val="ro-RO" w:eastAsia="ru-RU"/>
        </w:rPr>
        <w:t>ÎN CARE PROBLEMA NU VA FI SOLUŢIONATĂ</w:t>
      </w:r>
    </w:p>
    <w:p w:rsidR="009F28E9" w:rsidRPr="0024083C" w:rsidRDefault="009F28E9" w:rsidP="009F28E9">
      <w:pPr>
        <w:ind w:firstLine="0"/>
        <w:jc w:val="center"/>
        <w:rPr>
          <w:b/>
          <w:bCs/>
          <w:sz w:val="28"/>
          <w:szCs w:val="28"/>
          <w:lang w:val="ro-RO" w:eastAsia="ru-RU"/>
        </w:rPr>
      </w:pPr>
    </w:p>
    <w:p w:rsidR="009D5123" w:rsidRPr="0024083C" w:rsidRDefault="009D5123" w:rsidP="00634344">
      <w:pPr>
        <w:numPr>
          <w:ilvl w:val="0"/>
          <w:numId w:val="4"/>
        </w:numPr>
        <w:tabs>
          <w:tab w:val="left" w:pos="1134"/>
        </w:tabs>
        <w:ind w:left="0" w:firstLine="720"/>
        <w:rPr>
          <w:spacing w:val="-2"/>
          <w:sz w:val="28"/>
          <w:szCs w:val="28"/>
          <w:lang w:val="ro-RO" w:eastAsia="ru-RU"/>
        </w:rPr>
      </w:pPr>
      <w:r w:rsidRPr="0024083C">
        <w:rPr>
          <w:spacing w:val="-2"/>
          <w:sz w:val="28"/>
          <w:szCs w:val="28"/>
          <w:lang w:val="ro-RO" w:eastAsia="ru-RU"/>
        </w:rPr>
        <w:lastRenderedPageBreak/>
        <w:t>Aprobarea Concepţiei va avea un impact pozitiv asupra organizării securităţii informaţionale în Republica Moldova, şi va servi drept bază pentru elaborarea direcţiilor politicii de stat în domeniul asigurării securităţii informaţionale şi a actelor normative corespunzătoare,</w:t>
      </w:r>
      <w:r w:rsidR="009F28E9" w:rsidRPr="0024083C">
        <w:rPr>
          <w:spacing w:val="-2"/>
          <w:sz w:val="28"/>
          <w:szCs w:val="28"/>
          <w:lang w:val="ro-RO" w:eastAsia="ru-RU"/>
        </w:rPr>
        <w:t xml:space="preserve"> pentru</w:t>
      </w:r>
      <w:r w:rsidRPr="0024083C">
        <w:rPr>
          <w:spacing w:val="-2"/>
          <w:sz w:val="28"/>
          <w:szCs w:val="28"/>
          <w:lang w:val="ro-RO" w:eastAsia="ru-RU"/>
        </w:rPr>
        <w:t xml:space="preserve"> perfecţionarea şi coordonarea activităţii autorităţilor publice, </w:t>
      </w:r>
      <w:r w:rsidR="009F28E9" w:rsidRPr="0024083C">
        <w:rPr>
          <w:spacing w:val="-2"/>
          <w:sz w:val="28"/>
          <w:szCs w:val="28"/>
          <w:lang w:val="ro-RO" w:eastAsia="ru-RU"/>
        </w:rPr>
        <w:t xml:space="preserve"> precum </w:t>
      </w:r>
      <w:r w:rsidR="0024083C" w:rsidRPr="0024083C">
        <w:rPr>
          <w:spacing w:val="-2"/>
          <w:sz w:val="28"/>
          <w:szCs w:val="28"/>
          <w:lang w:val="ro-RO" w:eastAsia="ru-RU"/>
        </w:rPr>
        <w:t>ş</w:t>
      </w:r>
      <w:r w:rsidR="009F28E9" w:rsidRPr="0024083C">
        <w:rPr>
          <w:spacing w:val="-2"/>
          <w:sz w:val="28"/>
          <w:szCs w:val="28"/>
          <w:lang w:val="ro-RO" w:eastAsia="ru-RU"/>
        </w:rPr>
        <w:t>i pentru</w:t>
      </w:r>
      <w:r w:rsidR="00F572F9" w:rsidRPr="0024083C">
        <w:rPr>
          <w:spacing w:val="-2"/>
          <w:sz w:val="28"/>
          <w:szCs w:val="28"/>
          <w:lang w:val="ro-RO" w:eastAsia="ru-RU"/>
        </w:rPr>
        <w:t xml:space="preserve"> elaborarea </w:t>
      </w:r>
      <w:r w:rsidRPr="0024083C">
        <w:rPr>
          <w:spacing w:val="-2"/>
          <w:sz w:val="28"/>
          <w:szCs w:val="28"/>
          <w:lang w:val="ro-RO" w:eastAsia="ru-RU"/>
        </w:rPr>
        <w:t>programelor sectoriale de asigurare a securităţii informaţionale.</w:t>
      </w:r>
    </w:p>
    <w:p w:rsidR="009D5123" w:rsidRPr="0024083C" w:rsidRDefault="009D5123" w:rsidP="00634344">
      <w:pPr>
        <w:tabs>
          <w:tab w:val="left" w:pos="1134"/>
        </w:tabs>
        <w:rPr>
          <w:sz w:val="28"/>
          <w:szCs w:val="28"/>
          <w:lang w:val="ro-RO" w:eastAsia="ru-RU"/>
        </w:rPr>
      </w:pPr>
    </w:p>
    <w:p w:rsidR="009D5123" w:rsidRPr="0024083C" w:rsidRDefault="009D5123" w:rsidP="00634344">
      <w:pPr>
        <w:numPr>
          <w:ilvl w:val="0"/>
          <w:numId w:val="4"/>
        </w:numPr>
        <w:tabs>
          <w:tab w:val="left" w:pos="1134"/>
        </w:tabs>
        <w:ind w:left="0" w:firstLine="720"/>
        <w:rPr>
          <w:spacing w:val="-4"/>
          <w:sz w:val="28"/>
          <w:szCs w:val="28"/>
          <w:lang w:val="ro-RO" w:eastAsia="ru-RU"/>
        </w:rPr>
      </w:pPr>
      <w:r w:rsidRPr="0024083C">
        <w:rPr>
          <w:spacing w:val="-4"/>
          <w:sz w:val="28"/>
          <w:szCs w:val="28"/>
          <w:lang w:val="ro-RO" w:eastAsia="ru-RU"/>
        </w:rPr>
        <w:t xml:space="preserve">În cazul în care ameninţările </w:t>
      </w:r>
      <w:r w:rsidR="009F28E9" w:rsidRPr="0024083C">
        <w:rPr>
          <w:spacing w:val="-4"/>
          <w:sz w:val="28"/>
          <w:szCs w:val="28"/>
          <w:lang w:val="ro-RO" w:eastAsia="ru-RU"/>
        </w:rPr>
        <w:t>la</w:t>
      </w:r>
      <w:r w:rsidR="00F572F9" w:rsidRPr="0024083C">
        <w:rPr>
          <w:spacing w:val="-4"/>
          <w:sz w:val="28"/>
          <w:szCs w:val="28"/>
          <w:lang w:val="ro-RO" w:eastAsia="ru-RU"/>
        </w:rPr>
        <w:t xml:space="preserve"> </w:t>
      </w:r>
      <w:r w:rsidRPr="0024083C">
        <w:rPr>
          <w:spacing w:val="-4"/>
          <w:sz w:val="28"/>
          <w:szCs w:val="28"/>
          <w:lang w:val="ro-RO" w:eastAsia="ru-RU"/>
        </w:rPr>
        <w:t>securitatea informaţională şi sursele  acestora nu vor fi localizate şi evitate, securitatea informaţională</w:t>
      </w:r>
      <w:r w:rsidR="009F28E9" w:rsidRPr="0024083C">
        <w:rPr>
          <w:spacing w:val="-4"/>
          <w:sz w:val="28"/>
          <w:szCs w:val="28"/>
          <w:lang w:val="ro-RO" w:eastAsia="ru-RU"/>
        </w:rPr>
        <w:t xml:space="preserve"> </w:t>
      </w:r>
      <w:r w:rsidRPr="0024083C">
        <w:rPr>
          <w:spacing w:val="-4"/>
          <w:sz w:val="28"/>
          <w:szCs w:val="28"/>
          <w:lang w:val="ro-RO" w:eastAsia="ru-RU"/>
        </w:rPr>
        <w:t>a Republici</w:t>
      </w:r>
      <w:r w:rsidR="009F28E9" w:rsidRPr="0024083C">
        <w:rPr>
          <w:spacing w:val="-4"/>
          <w:sz w:val="28"/>
          <w:szCs w:val="28"/>
          <w:lang w:val="ro-RO" w:eastAsia="ru-RU"/>
        </w:rPr>
        <w:t xml:space="preserve">i Moldova, ca parte componentă </w:t>
      </w:r>
      <w:r w:rsidRPr="0024083C">
        <w:rPr>
          <w:spacing w:val="-4"/>
          <w:sz w:val="28"/>
          <w:szCs w:val="28"/>
          <w:lang w:val="ro-RO" w:eastAsia="ru-RU"/>
        </w:rPr>
        <w:t xml:space="preserve"> importantă a securităţii naţionale în ansamblu, nu poate fi garantată.</w:t>
      </w:r>
    </w:p>
    <w:p w:rsidR="009D5123" w:rsidRPr="0024083C" w:rsidRDefault="009D5123" w:rsidP="00634344">
      <w:pPr>
        <w:rPr>
          <w:b/>
          <w:snapToGrid w:val="0"/>
          <w:sz w:val="28"/>
          <w:szCs w:val="28"/>
          <w:lang w:val="ro-RO" w:eastAsia="ru-RU"/>
        </w:rPr>
      </w:pPr>
    </w:p>
    <w:p w:rsidR="009D5123" w:rsidRPr="0024083C" w:rsidRDefault="009D5123" w:rsidP="009F28E9">
      <w:pPr>
        <w:ind w:firstLine="0"/>
        <w:jc w:val="center"/>
        <w:rPr>
          <w:b/>
          <w:snapToGrid w:val="0"/>
          <w:sz w:val="28"/>
          <w:szCs w:val="28"/>
          <w:lang w:val="ro-RO" w:eastAsia="ru-RU"/>
        </w:rPr>
      </w:pPr>
      <w:r w:rsidRPr="0024083C">
        <w:rPr>
          <w:b/>
          <w:snapToGrid w:val="0"/>
          <w:sz w:val="28"/>
          <w:szCs w:val="28"/>
          <w:lang w:val="ro-RO" w:eastAsia="ru-RU"/>
        </w:rPr>
        <w:t>Secţiunea 1</w:t>
      </w:r>
    </w:p>
    <w:p w:rsidR="009D5123" w:rsidRPr="0024083C" w:rsidRDefault="009D5123" w:rsidP="009F28E9">
      <w:pPr>
        <w:ind w:firstLine="0"/>
        <w:jc w:val="center"/>
        <w:rPr>
          <w:b/>
          <w:snapToGrid w:val="0"/>
          <w:sz w:val="28"/>
          <w:szCs w:val="28"/>
          <w:lang w:val="ro-RO" w:eastAsia="ru-RU"/>
        </w:rPr>
      </w:pPr>
      <w:r w:rsidRPr="0024083C">
        <w:rPr>
          <w:b/>
          <w:snapToGrid w:val="0"/>
          <w:sz w:val="28"/>
          <w:szCs w:val="28"/>
          <w:lang w:val="ro-RO" w:eastAsia="ru-RU"/>
        </w:rPr>
        <w:t xml:space="preserve">Ameninţările </w:t>
      </w:r>
      <w:r w:rsidR="009F28E9" w:rsidRPr="0024083C">
        <w:rPr>
          <w:b/>
          <w:snapToGrid w:val="0"/>
          <w:sz w:val="28"/>
          <w:szCs w:val="28"/>
          <w:lang w:val="ro-RO" w:eastAsia="ru-RU"/>
        </w:rPr>
        <w:t xml:space="preserve">la </w:t>
      </w:r>
      <w:r w:rsidRPr="0024083C">
        <w:rPr>
          <w:b/>
          <w:snapToGrid w:val="0"/>
          <w:sz w:val="28"/>
          <w:szCs w:val="28"/>
          <w:lang w:val="ro-RO" w:eastAsia="ru-RU"/>
        </w:rPr>
        <w:t>securitatea informaţională</w:t>
      </w:r>
    </w:p>
    <w:p w:rsidR="009D5123" w:rsidRPr="0024083C" w:rsidRDefault="009D5123" w:rsidP="00634344">
      <w:pPr>
        <w:numPr>
          <w:ilvl w:val="0"/>
          <w:numId w:val="4"/>
        </w:numPr>
        <w:tabs>
          <w:tab w:val="left" w:pos="1134"/>
        </w:tabs>
        <w:ind w:left="0" w:firstLine="720"/>
        <w:rPr>
          <w:snapToGrid w:val="0"/>
          <w:sz w:val="28"/>
          <w:szCs w:val="28"/>
          <w:lang w:val="ro-RO" w:eastAsia="ru-RU"/>
        </w:rPr>
      </w:pPr>
      <w:r w:rsidRPr="0024083C">
        <w:rPr>
          <w:sz w:val="28"/>
          <w:szCs w:val="28"/>
          <w:lang w:val="ro-RO" w:eastAsia="ru-RU"/>
        </w:rPr>
        <w:t>Ameninţările</w:t>
      </w:r>
      <w:r w:rsidRPr="0024083C">
        <w:rPr>
          <w:snapToGrid w:val="0"/>
          <w:sz w:val="28"/>
          <w:szCs w:val="28"/>
          <w:lang w:val="ro-RO" w:eastAsia="ru-RU"/>
        </w:rPr>
        <w:t xml:space="preserve"> de bază de lezare a drepturilor şi libertăţilor constituţionale ale cetăţenilor în </w:t>
      </w:r>
      <w:r w:rsidRPr="0024083C">
        <w:rPr>
          <w:snapToGrid w:val="0"/>
          <w:spacing w:val="-4"/>
          <w:sz w:val="28"/>
          <w:szCs w:val="28"/>
          <w:lang w:val="ro-RO" w:eastAsia="ru-RU"/>
        </w:rPr>
        <w:t>spaţiul</w:t>
      </w:r>
      <w:r w:rsidR="009F28E9" w:rsidRPr="0024083C">
        <w:rPr>
          <w:snapToGrid w:val="0"/>
          <w:spacing w:val="-4"/>
          <w:sz w:val="28"/>
          <w:szCs w:val="28"/>
          <w:lang w:val="ro-RO" w:eastAsia="ru-RU"/>
        </w:rPr>
        <w:t xml:space="preserve"> </w:t>
      </w:r>
      <w:r w:rsidRPr="0024083C">
        <w:rPr>
          <w:snapToGrid w:val="0"/>
          <w:sz w:val="28"/>
          <w:szCs w:val="28"/>
          <w:lang w:val="ro-RO" w:eastAsia="ru-RU"/>
        </w:rPr>
        <w:t>informaţional:</w:t>
      </w:r>
    </w:p>
    <w:p w:rsidR="009D5123" w:rsidRPr="0024083C" w:rsidRDefault="009D5123" w:rsidP="00634344">
      <w:pPr>
        <w:numPr>
          <w:ilvl w:val="0"/>
          <w:numId w:val="19"/>
        </w:numPr>
        <w:tabs>
          <w:tab w:val="left" w:pos="657"/>
          <w:tab w:val="left" w:pos="1134"/>
        </w:tabs>
        <w:ind w:left="0" w:firstLine="720"/>
        <w:rPr>
          <w:rFonts w:eastAsia="Calibri"/>
          <w:sz w:val="28"/>
          <w:szCs w:val="28"/>
          <w:lang w:val="ro-RO"/>
        </w:rPr>
      </w:pPr>
      <w:r w:rsidRPr="0024083C">
        <w:rPr>
          <w:rFonts w:eastAsia="Calibri"/>
          <w:sz w:val="28"/>
          <w:szCs w:val="28"/>
          <w:lang w:val="ro-RO"/>
        </w:rPr>
        <w:t>adoptarea legislaţiei care lezează drepturile şi libertăţile constituţionale ale cetăţenilor în spaţiul informaţional;</w:t>
      </w:r>
    </w:p>
    <w:p w:rsidR="009D5123" w:rsidRPr="0024083C" w:rsidRDefault="009D5123" w:rsidP="00634344">
      <w:pPr>
        <w:numPr>
          <w:ilvl w:val="0"/>
          <w:numId w:val="19"/>
        </w:numPr>
        <w:tabs>
          <w:tab w:val="left" w:pos="657"/>
          <w:tab w:val="left" w:pos="1134"/>
        </w:tabs>
        <w:ind w:left="0" w:firstLine="720"/>
        <w:rPr>
          <w:rFonts w:eastAsia="Calibri"/>
          <w:sz w:val="28"/>
          <w:szCs w:val="28"/>
          <w:lang w:val="ro-RO"/>
        </w:rPr>
      </w:pPr>
      <w:r w:rsidRPr="0024083C">
        <w:rPr>
          <w:rFonts w:eastAsia="Calibri"/>
          <w:sz w:val="28"/>
          <w:szCs w:val="28"/>
          <w:lang w:val="ro-RO"/>
        </w:rPr>
        <w:t>imperfecţiunea legislaţiei în vigoare ce reglementează relaţiile în spaţiul informaţional;</w:t>
      </w:r>
    </w:p>
    <w:p w:rsidR="009D5123" w:rsidRPr="0024083C" w:rsidRDefault="009D5123" w:rsidP="00634344">
      <w:pPr>
        <w:numPr>
          <w:ilvl w:val="0"/>
          <w:numId w:val="19"/>
        </w:numPr>
        <w:tabs>
          <w:tab w:val="left" w:pos="657"/>
          <w:tab w:val="left" w:pos="1134"/>
        </w:tabs>
        <w:ind w:left="0" w:firstLine="720"/>
        <w:rPr>
          <w:rFonts w:eastAsia="Calibri"/>
          <w:spacing w:val="-4"/>
          <w:sz w:val="28"/>
          <w:szCs w:val="28"/>
          <w:lang w:val="ro-RO"/>
        </w:rPr>
      </w:pPr>
      <w:r w:rsidRPr="0024083C">
        <w:rPr>
          <w:rFonts w:eastAsia="Calibri"/>
          <w:spacing w:val="-4"/>
          <w:sz w:val="28"/>
          <w:szCs w:val="28"/>
          <w:lang w:val="ro-RO"/>
        </w:rPr>
        <w:t>neexercitarea</w:t>
      </w:r>
      <w:r w:rsidR="009F28E9" w:rsidRPr="0024083C">
        <w:rPr>
          <w:rFonts w:eastAsia="Calibri"/>
          <w:spacing w:val="-4"/>
          <w:sz w:val="28"/>
          <w:szCs w:val="28"/>
          <w:lang w:val="ro-RO"/>
        </w:rPr>
        <w:t xml:space="preserve"> </w:t>
      </w:r>
      <w:r w:rsidRPr="0024083C">
        <w:rPr>
          <w:rFonts w:eastAsia="Calibri"/>
          <w:spacing w:val="-4"/>
          <w:sz w:val="28"/>
          <w:szCs w:val="28"/>
          <w:lang w:val="ro-RO"/>
        </w:rPr>
        <w:t>de către autorităţile administraţiei publice, instituţii şi cetăţeni a cerinţelor legislaţiei în vigoare ce reglementează relaţiile în spaţiul informaţional;</w:t>
      </w:r>
    </w:p>
    <w:p w:rsidR="009D5123" w:rsidRPr="0024083C" w:rsidRDefault="009D5123" w:rsidP="00634344">
      <w:pPr>
        <w:numPr>
          <w:ilvl w:val="0"/>
          <w:numId w:val="19"/>
        </w:numPr>
        <w:tabs>
          <w:tab w:val="left" w:pos="657"/>
          <w:tab w:val="left" w:pos="1134"/>
        </w:tabs>
        <w:ind w:left="0" w:firstLine="720"/>
        <w:rPr>
          <w:rFonts w:eastAsia="Calibri"/>
          <w:spacing w:val="-4"/>
          <w:sz w:val="28"/>
          <w:szCs w:val="28"/>
          <w:lang w:val="ro-RO"/>
        </w:rPr>
      </w:pPr>
      <w:r w:rsidRPr="0024083C">
        <w:rPr>
          <w:rFonts w:eastAsia="Calibri"/>
          <w:spacing w:val="-4"/>
          <w:sz w:val="28"/>
          <w:szCs w:val="28"/>
          <w:lang w:val="ro-RO"/>
        </w:rPr>
        <w:t>acţiunile ilegale ale reprezentanţilor administraţiei publice sau organizaţii</w:t>
      </w:r>
      <w:r w:rsidR="009F28E9" w:rsidRPr="0024083C">
        <w:rPr>
          <w:rFonts w:eastAsia="Calibri"/>
          <w:spacing w:val="-4"/>
          <w:sz w:val="28"/>
          <w:szCs w:val="28"/>
          <w:lang w:val="ro-RO"/>
        </w:rPr>
        <w:t>lor</w:t>
      </w:r>
      <w:r w:rsidRPr="0024083C">
        <w:rPr>
          <w:rFonts w:eastAsia="Calibri"/>
          <w:spacing w:val="-4"/>
          <w:sz w:val="28"/>
          <w:szCs w:val="28"/>
          <w:lang w:val="ro-RO"/>
        </w:rPr>
        <w:t xml:space="preserve"> criminale care încalcă drepturile constituţionale </w:t>
      </w:r>
      <w:r w:rsidRPr="0024083C">
        <w:rPr>
          <w:rFonts w:eastAsia="Calibri"/>
          <w:spacing w:val="-4"/>
          <w:sz w:val="28"/>
          <w:szCs w:val="28"/>
          <w:lang w:val="ro-RO"/>
        </w:rPr>
        <w:lastRenderedPageBreak/>
        <w:t>ale cetăţenilor privind protecţia informaţiei cu acces limitat, secretului corespondenţei, convorbirilor telefonice sau altor genuri de comunicaţii;</w:t>
      </w:r>
    </w:p>
    <w:p w:rsidR="009D5123" w:rsidRPr="0024083C" w:rsidRDefault="009D5123" w:rsidP="00634344">
      <w:pPr>
        <w:numPr>
          <w:ilvl w:val="0"/>
          <w:numId w:val="19"/>
        </w:numPr>
        <w:tabs>
          <w:tab w:val="left" w:pos="657"/>
          <w:tab w:val="left" w:pos="1134"/>
        </w:tabs>
        <w:ind w:left="0" w:firstLine="720"/>
        <w:rPr>
          <w:rFonts w:eastAsia="Calibri"/>
          <w:sz w:val="28"/>
          <w:szCs w:val="28"/>
          <w:lang w:val="ro-RO"/>
        </w:rPr>
      </w:pPr>
      <w:r w:rsidRPr="0024083C">
        <w:rPr>
          <w:rFonts w:eastAsia="Calibri"/>
          <w:sz w:val="28"/>
          <w:szCs w:val="28"/>
          <w:lang w:val="ro-RO"/>
        </w:rPr>
        <w:t>blocarea accesului la informaţii de importanţă socială;</w:t>
      </w:r>
    </w:p>
    <w:p w:rsidR="009D5123" w:rsidRPr="0024083C" w:rsidRDefault="009D5123" w:rsidP="00634344">
      <w:pPr>
        <w:numPr>
          <w:ilvl w:val="0"/>
          <w:numId w:val="19"/>
        </w:numPr>
        <w:tabs>
          <w:tab w:val="left" w:pos="657"/>
          <w:tab w:val="left" w:pos="1134"/>
        </w:tabs>
        <w:ind w:left="0" w:firstLine="720"/>
        <w:rPr>
          <w:rFonts w:eastAsia="Calibri"/>
          <w:spacing w:val="-2"/>
          <w:sz w:val="28"/>
          <w:szCs w:val="28"/>
          <w:lang w:val="ro-RO"/>
        </w:rPr>
      </w:pPr>
      <w:r w:rsidRPr="0024083C">
        <w:rPr>
          <w:rFonts w:eastAsia="Calibri"/>
          <w:spacing w:val="-2"/>
          <w:sz w:val="28"/>
          <w:szCs w:val="28"/>
          <w:lang w:val="ro-RO"/>
        </w:rPr>
        <w:t>restricţiile ilegale privind accesul cetăţenilor la resursele</w:t>
      </w:r>
      <w:r w:rsidR="009F28E9" w:rsidRPr="0024083C">
        <w:rPr>
          <w:rFonts w:eastAsia="Calibri"/>
          <w:spacing w:val="-2"/>
          <w:sz w:val="28"/>
          <w:szCs w:val="28"/>
          <w:lang w:val="ro-RO"/>
        </w:rPr>
        <w:t xml:space="preserve"> informa</w:t>
      </w:r>
      <w:r w:rsidR="0024083C" w:rsidRPr="0024083C">
        <w:rPr>
          <w:rFonts w:eastAsia="Calibri"/>
          <w:spacing w:val="-2"/>
          <w:sz w:val="28"/>
          <w:szCs w:val="28"/>
          <w:lang w:val="ro-RO"/>
        </w:rPr>
        <w:t>ţ</w:t>
      </w:r>
      <w:r w:rsidR="009F28E9" w:rsidRPr="0024083C">
        <w:rPr>
          <w:rFonts w:eastAsia="Calibri"/>
          <w:spacing w:val="-2"/>
          <w:sz w:val="28"/>
          <w:szCs w:val="28"/>
          <w:lang w:val="ro-RO"/>
        </w:rPr>
        <w:t>ionale</w:t>
      </w:r>
      <w:r w:rsidRPr="0024083C">
        <w:rPr>
          <w:rFonts w:eastAsia="Calibri"/>
          <w:spacing w:val="-2"/>
          <w:sz w:val="28"/>
          <w:szCs w:val="28"/>
          <w:lang w:val="ro-RO"/>
        </w:rPr>
        <w:t>, tehnologia informaţiei, sistemele informaţionale de stat</w:t>
      </w:r>
      <w:r w:rsidR="009F28E9" w:rsidRPr="0024083C">
        <w:rPr>
          <w:rFonts w:eastAsia="Calibri"/>
          <w:spacing w:val="-2"/>
          <w:sz w:val="28"/>
          <w:szCs w:val="28"/>
          <w:lang w:val="ro-RO"/>
        </w:rPr>
        <w:t>, la materialele de</w:t>
      </w:r>
      <w:r w:rsidRPr="0024083C">
        <w:rPr>
          <w:rFonts w:eastAsia="Calibri"/>
          <w:spacing w:val="-2"/>
          <w:sz w:val="28"/>
          <w:szCs w:val="28"/>
          <w:lang w:val="ro-RO"/>
        </w:rPr>
        <w:t xml:space="preserve"> arhivă şi la altă informaţie;</w:t>
      </w:r>
    </w:p>
    <w:p w:rsidR="009D5123" w:rsidRPr="0024083C" w:rsidRDefault="009D5123" w:rsidP="00634344">
      <w:pPr>
        <w:numPr>
          <w:ilvl w:val="0"/>
          <w:numId w:val="19"/>
        </w:numPr>
        <w:tabs>
          <w:tab w:val="left" w:pos="657"/>
          <w:tab w:val="left" w:pos="1134"/>
        </w:tabs>
        <w:ind w:left="0" w:firstLine="720"/>
        <w:rPr>
          <w:rFonts w:eastAsia="Calibri"/>
          <w:sz w:val="28"/>
          <w:szCs w:val="28"/>
          <w:lang w:val="ro-RO"/>
        </w:rPr>
      </w:pPr>
      <w:r w:rsidRPr="0024083C">
        <w:rPr>
          <w:rFonts w:eastAsia="Calibri"/>
          <w:sz w:val="28"/>
          <w:szCs w:val="28"/>
          <w:lang w:val="ro-RO"/>
        </w:rPr>
        <w:t>defectarea</w:t>
      </w:r>
      <w:r w:rsidR="009F28E9" w:rsidRPr="0024083C">
        <w:rPr>
          <w:rFonts w:eastAsia="Calibri"/>
          <w:sz w:val="28"/>
          <w:szCs w:val="28"/>
          <w:lang w:val="ro-RO"/>
        </w:rPr>
        <w:t xml:space="preserve"> </w:t>
      </w:r>
      <w:r w:rsidRPr="0024083C">
        <w:rPr>
          <w:rFonts w:eastAsia="Calibri"/>
          <w:sz w:val="28"/>
          <w:szCs w:val="28"/>
          <w:lang w:val="ro-RO"/>
        </w:rPr>
        <w:t>şi distrugerea sistemului de stocare şi păstrare a informaţiei şi a valorilor culturale, inclusiv a arhivelor;</w:t>
      </w:r>
    </w:p>
    <w:p w:rsidR="009D5123" w:rsidRPr="0024083C" w:rsidRDefault="009D5123" w:rsidP="00634344">
      <w:pPr>
        <w:numPr>
          <w:ilvl w:val="0"/>
          <w:numId w:val="19"/>
        </w:numPr>
        <w:tabs>
          <w:tab w:val="left" w:pos="657"/>
          <w:tab w:val="left" w:pos="1134"/>
        </w:tabs>
        <w:ind w:left="0" w:firstLine="720"/>
        <w:rPr>
          <w:rFonts w:eastAsia="Calibri"/>
          <w:sz w:val="28"/>
          <w:szCs w:val="28"/>
          <w:lang w:val="ro-RO"/>
        </w:rPr>
      </w:pPr>
      <w:r w:rsidRPr="0024083C">
        <w:rPr>
          <w:rFonts w:eastAsia="Calibri"/>
          <w:sz w:val="28"/>
          <w:szCs w:val="28"/>
          <w:lang w:val="ro-RO"/>
        </w:rPr>
        <w:t xml:space="preserve">stabilirea monopolului asupra formării, primirii şi răspîndirii informaţiei, inclusiv cu utilizarea reţelelor de comunicaţii electronice; </w:t>
      </w:r>
    </w:p>
    <w:p w:rsidR="009D5123" w:rsidRPr="0024083C" w:rsidRDefault="009D5123" w:rsidP="00634344">
      <w:pPr>
        <w:numPr>
          <w:ilvl w:val="0"/>
          <w:numId w:val="19"/>
        </w:numPr>
        <w:tabs>
          <w:tab w:val="left" w:pos="657"/>
          <w:tab w:val="left" w:pos="1134"/>
        </w:tabs>
        <w:ind w:left="0" w:firstLine="720"/>
        <w:rPr>
          <w:rFonts w:eastAsia="Calibri"/>
          <w:snapToGrid w:val="0"/>
          <w:spacing w:val="-2"/>
          <w:sz w:val="28"/>
          <w:szCs w:val="28"/>
          <w:lang w:val="ro-RO"/>
        </w:rPr>
      </w:pPr>
      <w:r w:rsidRPr="0024083C">
        <w:rPr>
          <w:rFonts w:eastAsia="Calibri"/>
          <w:spacing w:val="-2"/>
          <w:sz w:val="28"/>
          <w:szCs w:val="28"/>
          <w:lang w:val="ro-RO"/>
        </w:rPr>
        <w:t>manipu</w:t>
      </w:r>
      <w:r w:rsidRPr="0024083C">
        <w:rPr>
          <w:rFonts w:eastAsia="Calibri"/>
          <w:snapToGrid w:val="0"/>
          <w:spacing w:val="-2"/>
          <w:sz w:val="28"/>
          <w:szCs w:val="28"/>
          <w:lang w:val="ro-RO"/>
        </w:rPr>
        <w:t>larea informaţiei (dezinformarea, tăinuirea sau falsificarea).</w:t>
      </w:r>
    </w:p>
    <w:p w:rsidR="009D5123" w:rsidRPr="0024083C" w:rsidRDefault="009D5123" w:rsidP="00634344">
      <w:pPr>
        <w:tabs>
          <w:tab w:val="left" w:pos="657"/>
          <w:tab w:val="left" w:pos="1134"/>
        </w:tabs>
        <w:rPr>
          <w:rFonts w:eastAsia="Calibri"/>
          <w:snapToGrid w:val="0"/>
          <w:spacing w:val="-4"/>
          <w:sz w:val="28"/>
          <w:szCs w:val="28"/>
          <w:lang w:val="ro-RO"/>
        </w:rPr>
      </w:pPr>
    </w:p>
    <w:p w:rsidR="009D5123" w:rsidRPr="0024083C" w:rsidRDefault="009D5123" w:rsidP="00634344">
      <w:pPr>
        <w:numPr>
          <w:ilvl w:val="0"/>
          <w:numId w:val="4"/>
        </w:numPr>
        <w:tabs>
          <w:tab w:val="left" w:pos="1134"/>
        </w:tabs>
        <w:ind w:left="0" w:firstLine="720"/>
        <w:rPr>
          <w:snapToGrid w:val="0"/>
          <w:sz w:val="28"/>
          <w:szCs w:val="28"/>
          <w:lang w:val="ro-RO" w:eastAsia="ru-RU"/>
        </w:rPr>
      </w:pPr>
      <w:r w:rsidRPr="0024083C">
        <w:rPr>
          <w:sz w:val="28"/>
          <w:szCs w:val="28"/>
          <w:lang w:val="ro-RO" w:eastAsia="ru-RU"/>
        </w:rPr>
        <w:t>Ameninţările</w:t>
      </w:r>
      <w:r w:rsidRPr="0024083C">
        <w:rPr>
          <w:snapToGrid w:val="0"/>
          <w:sz w:val="28"/>
          <w:szCs w:val="28"/>
          <w:lang w:val="ro-RO" w:eastAsia="ru-RU"/>
        </w:rPr>
        <w:t xml:space="preserve"> de bază de împiedicare a dezvoltării industriei naţionale a informaţiei, informatizării şi comunicaţiilor electronice:</w:t>
      </w:r>
    </w:p>
    <w:p w:rsidR="009D5123" w:rsidRPr="0024083C" w:rsidRDefault="009D5123" w:rsidP="00634344">
      <w:pPr>
        <w:numPr>
          <w:ilvl w:val="0"/>
          <w:numId w:val="20"/>
        </w:numPr>
        <w:tabs>
          <w:tab w:val="left" w:pos="657"/>
          <w:tab w:val="left" w:pos="1134"/>
        </w:tabs>
        <w:ind w:left="0" w:firstLine="720"/>
        <w:rPr>
          <w:rFonts w:eastAsia="Calibri"/>
          <w:spacing w:val="-2"/>
          <w:sz w:val="28"/>
          <w:szCs w:val="28"/>
          <w:lang w:val="ro-RO"/>
        </w:rPr>
      </w:pPr>
      <w:r w:rsidRPr="0024083C">
        <w:rPr>
          <w:rFonts w:eastAsia="Calibri"/>
          <w:spacing w:val="-2"/>
          <w:sz w:val="28"/>
          <w:szCs w:val="28"/>
          <w:lang w:val="ro-RO"/>
        </w:rPr>
        <w:t>imperfecţiunea legislaţiei în vigoare ce reglementează relaţiile în spaţiul informaţional, protecţia informaţiilor cu accesibilitate limitat</w:t>
      </w:r>
      <w:r w:rsidR="009F28E9" w:rsidRPr="0024083C">
        <w:rPr>
          <w:rFonts w:eastAsia="Calibri"/>
          <w:spacing w:val="-2"/>
          <w:sz w:val="28"/>
          <w:szCs w:val="28"/>
          <w:lang w:val="ro-RO"/>
        </w:rPr>
        <w:t>ă</w:t>
      </w:r>
      <w:r w:rsidRPr="0024083C">
        <w:rPr>
          <w:rFonts w:eastAsia="Calibri"/>
          <w:spacing w:val="-2"/>
          <w:sz w:val="28"/>
          <w:szCs w:val="28"/>
          <w:lang w:val="ro-RO"/>
        </w:rPr>
        <w:t xml:space="preserve"> şi proprietăţii intelectuale, precum şi minimizarea riscurilor şi amenin</w:t>
      </w:r>
      <w:r w:rsidR="0024083C" w:rsidRPr="0024083C">
        <w:rPr>
          <w:rFonts w:eastAsia="Calibri"/>
          <w:spacing w:val="-2"/>
          <w:sz w:val="28"/>
          <w:szCs w:val="28"/>
          <w:lang w:val="ro-RO"/>
        </w:rPr>
        <w:t>ţ</w:t>
      </w:r>
      <w:r w:rsidRPr="0024083C">
        <w:rPr>
          <w:rFonts w:eastAsia="Calibri"/>
          <w:spacing w:val="-2"/>
          <w:sz w:val="28"/>
          <w:szCs w:val="28"/>
          <w:lang w:val="ro-RO"/>
        </w:rPr>
        <w:t>ărilor la adresa securită</w:t>
      </w:r>
      <w:r w:rsidR="0024083C" w:rsidRPr="0024083C">
        <w:rPr>
          <w:rFonts w:eastAsia="Calibri"/>
          <w:spacing w:val="-2"/>
          <w:sz w:val="28"/>
          <w:szCs w:val="28"/>
          <w:lang w:val="ro-RO"/>
        </w:rPr>
        <w:t>ţ</w:t>
      </w:r>
      <w:r w:rsidRPr="0024083C">
        <w:rPr>
          <w:rFonts w:eastAsia="Calibri"/>
          <w:spacing w:val="-2"/>
          <w:sz w:val="28"/>
          <w:szCs w:val="28"/>
          <w:lang w:val="ro-RO"/>
        </w:rPr>
        <w:t>ii informaţionale a Republicii Moldova;</w:t>
      </w:r>
    </w:p>
    <w:p w:rsidR="009D5123" w:rsidRPr="0024083C" w:rsidRDefault="009D5123" w:rsidP="00634344">
      <w:pPr>
        <w:numPr>
          <w:ilvl w:val="0"/>
          <w:numId w:val="20"/>
        </w:numPr>
        <w:tabs>
          <w:tab w:val="left" w:pos="657"/>
          <w:tab w:val="left" w:pos="1134"/>
        </w:tabs>
        <w:ind w:left="0" w:firstLine="720"/>
        <w:rPr>
          <w:rFonts w:eastAsia="Calibri"/>
          <w:sz w:val="28"/>
          <w:szCs w:val="28"/>
          <w:lang w:val="ro-RO"/>
        </w:rPr>
      </w:pPr>
      <w:r w:rsidRPr="0024083C">
        <w:rPr>
          <w:rFonts w:eastAsia="Calibri"/>
          <w:sz w:val="28"/>
          <w:szCs w:val="28"/>
          <w:lang w:val="ro-RO"/>
        </w:rPr>
        <w:t>neexecutarea de către autorităţile administraţiei publice, instituţii şi cetăţeni a legislaţiei ce reglementează relaţiile în spaţiul informaţional;</w:t>
      </w:r>
    </w:p>
    <w:p w:rsidR="009D5123" w:rsidRPr="0024083C" w:rsidRDefault="009D5123" w:rsidP="00634344">
      <w:pPr>
        <w:numPr>
          <w:ilvl w:val="0"/>
          <w:numId w:val="20"/>
        </w:numPr>
        <w:tabs>
          <w:tab w:val="left" w:pos="657"/>
          <w:tab w:val="left" w:pos="1134"/>
        </w:tabs>
        <w:ind w:left="0" w:firstLine="720"/>
        <w:rPr>
          <w:rFonts w:eastAsia="Calibri"/>
          <w:sz w:val="28"/>
          <w:szCs w:val="28"/>
          <w:lang w:val="ro-RO"/>
        </w:rPr>
      </w:pPr>
      <w:r w:rsidRPr="0024083C">
        <w:rPr>
          <w:rFonts w:eastAsia="Calibri"/>
          <w:sz w:val="28"/>
          <w:szCs w:val="28"/>
          <w:lang w:val="ro-RO"/>
        </w:rPr>
        <w:t>monopolizarea de către structurile naţionale şi internaţionale a pieţei informaţionale şi a sectoarelor sale;</w:t>
      </w:r>
    </w:p>
    <w:p w:rsidR="009D5123" w:rsidRPr="0024083C" w:rsidRDefault="009D5123" w:rsidP="00634344">
      <w:pPr>
        <w:numPr>
          <w:ilvl w:val="0"/>
          <w:numId w:val="20"/>
        </w:numPr>
        <w:tabs>
          <w:tab w:val="left" w:pos="657"/>
          <w:tab w:val="left" w:pos="1134"/>
        </w:tabs>
        <w:ind w:left="0" w:firstLine="720"/>
        <w:rPr>
          <w:rFonts w:eastAsia="Calibri"/>
          <w:sz w:val="28"/>
          <w:szCs w:val="28"/>
          <w:lang w:val="ro-RO"/>
        </w:rPr>
      </w:pPr>
      <w:r w:rsidRPr="0024083C">
        <w:rPr>
          <w:rFonts w:eastAsia="Calibri"/>
          <w:sz w:val="28"/>
          <w:szCs w:val="28"/>
          <w:lang w:val="ro-RO"/>
        </w:rPr>
        <w:lastRenderedPageBreak/>
        <w:t>limitarea accesului Republicii Moldova la noua tehnologie a informaţiei şi de comunicaţii electronice, crearea condiţiilor pentru intensificarea dependenţei tehnologice în acest domeniu;</w:t>
      </w:r>
    </w:p>
    <w:p w:rsidR="009D5123" w:rsidRPr="0024083C" w:rsidRDefault="009D5123" w:rsidP="00634344">
      <w:pPr>
        <w:numPr>
          <w:ilvl w:val="0"/>
          <w:numId w:val="20"/>
        </w:numPr>
        <w:tabs>
          <w:tab w:val="left" w:pos="657"/>
          <w:tab w:val="left" w:pos="1134"/>
        </w:tabs>
        <w:ind w:left="0" w:firstLine="720"/>
        <w:rPr>
          <w:rFonts w:eastAsia="Calibri"/>
          <w:spacing w:val="-4"/>
          <w:sz w:val="28"/>
          <w:szCs w:val="28"/>
          <w:lang w:val="ro-RO"/>
        </w:rPr>
      </w:pPr>
      <w:r w:rsidRPr="0024083C">
        <w:rPr>
          <w:rFonts w:eastAsia="Calibri"/>
          <w:spacing w:val="-4"/>
          <w:sz w:val="28"/>
          <w:szCs w:val="28"/>
          <w:lang w:val="ro-RO"/>
        </w:rPr>
        <w:t>eliminarea de pe piaţă a produ</w:t>
      </w:r>
      <w:r w:rsidR="009F28E9" w:rsidRPr="0024083C">
        <w:rPr>
          <w:rFonts w:eastAsia="Calibri"/>
          <w:spacing w:val="-4"/>
          <w:sz w:val="28"/>
          <w:szCs w:val="28"/>
          <w:lang w:val="ro-RO"/>
        </w:rPr>
        <w:t>cătorilor autohtoni de mijloace</w:t>
      </w:r>
      <w:r w:rsidRPr="0024083C">
        <w:rPr>
          <w:rFonts w:eastAsia="Calibri"/>
          <w:spacing w:val="-4"/>
          <w:sz w:val="28"/>
          <w:szCs w:val="28"/>
          <w:lang w:val="ro-RO"/>
        </w:rPr>
        <w:t xml:space="preserve"> de informatizare şi de programe, orientar</w:t>
      </w:r>
      <w:r w:rsidR="009F28E9" w:rsidRPr="0024083C">
        <w:rPr>
          <w:rFonts w:eastAsia="Calibri"/>
          <w:spacing w:val="-4"/>
          <w:sz w:val="28"/>
          <w:szCs w:val="28"/>
          <w:lang w:val="ro-RO"/>
        </w:rPr>
        <w:t>ea exclusivă spre</w:t>
      </w:r>
      <w:r w:rsidRPr="0024083C">
        <w:rPr>
          <w:rFonts w:eastAsia="Calibri"/>
          <w:spacing w:val="-4"/>
          <w:sz w:val="28"/>
          <w:szCs w:val="28"/>
          <w:lang w:val="ro-RO"/>
        </w:rPr>
        <w:t xml:space="preserve"> procurarea mijloacelor de import pentru informatizare, comunicaţii electronice sau protecţie a informaţiei;</w:t>
      </w:r>
    </w:p>
    <w:p w:rsidR="009D5123" w:rsidRPr="0024083C" w:rsidRDefault="009D5123" w:rsidP="00634344">
      <w:pPr>
        <w:numPr>
          <w:ilvl w:val="0"/>
          <w:numId w:val="20"/>
        </w:numPr>
        <w:tabs>
          <w:tab w:val="left" w:pos="657"/>
          <w:tab w:val="left" w:pos="1134"/>
        </w:tabs>
        <w:ind w:left="0" w:firstLine="720"/>
        <w:rPr>
          <w:rFonts w:eastAsia="Calibri"/>
          <w:snapToGrid w:val="0"/>
          <w:sz w:val="28"/>
          <w:szCs w:val="28"/>
          <w:lang w:val="ro-RO"/>
        </w:rPr>
      </w:pPr>
      <w:r w:rsidRPr="0024083C">
        <w:rPr>
          <w:rFonts w:eastAsia="Calibri"/>
          <w:sz w:val="28"/>
          <w:szCs w:val="28"/>
          <w:lang w:val="ro-RO"/>
        </w:rPr>
        <w:t>plecare</w:t>
      </w:r>
      <w:r w:rsidRPr="0024083C">
        <w:rPr>
          <w:rFonts w:eastAsia="Calibri"/>
          <w:snapToGrid w:val="0"/>
          <w:sz w:val="28"/>
          <w:szCs w:val="28"/>
          <w:lang w:val="ro-RO"/>
        </w:rPr>
        <w:t>a peste hotare a cadrelor calificate şi a titularilor de drepturi ai proprietăţii intelectuale, nivelul general insuficient de cunoştinţe al cetăţenilor în domeniul tehnologiei informaţiei.</w:t>
      </w:r>
    </w:p>
    <w:p w:rsidR="009D5123" w:rsidRPr="0024083C" w:rsidRDefault="009D5123" w:rsidP="00634344">
      <w:pPr>
        <w:tabs>
          <w:tab w:val="left" w:pos="657"/>
          <w:tab w:val="left" w:pos="1134"/>
        </w:tabs>
        <w:rPr>
          <w:rFonts w:eastAsia="Calibri"/>
          <w:snapToGrid w:val="0"/>
          <w:sz w:val="28"/>
          <w:szCs w:val="28"/>
          <w:lang w:val="ro-RO"/>
        </w:rPr>
      </w:pPr>
    </w:p>
    <w:p w:rsidR="009D5123" w:rsidRPr="0024083C" w:rsidRDefault="009D5123" w:rsidP="00634344">
      <w:pPr>
        <w:numPr>
          <w:ilvl w:val="0"/>
          <w:numId w:val="4"/>
        </w:numPr>
        <w:tabs>
          <w:tab w:val="left" w:pos="1134"/>
        </w:tabs>
        <w:ind w:left="0" w:firstLine="720"/>
        <w:rPr>
          <w:sz w:val="28"/>
          <w:szCs w:val="28"/>
          <w:lang w:val="ro-RO" w:eastAsia="ru-RU"/>
        </w:rPr>
      </w:pPr>
      <w:r w:rsidRPr="0024083C">
        <w:rPr>
          <w:sz w:val="28"/>
          <w:szCs w:val="28"/>
          <w:lang w:val="ro-RO" w:eastAsia="ru-RU"/>
        </w:rPr>
        <w:t>Ameninţările</w:t>
      </w:r>
      <w:r w:rsidR="009F28E9" w:rsidRPr="0024083C">
        <w:rPr>
          <w:sz w:val="28"/>
          <w:szCs w:val="28"/>
          <w:lang w:val="ro-RO" w:eastAsia="ru-RU"/>
        </w:rPr>
        <w:t xml:space="preserve"> </w:t>
      </w:r>
      <w:r w:rsidRPr="0024083C">
        <w:rPr>
          <w:sz w:val="28"/>
          <w:szCs w:val="28"/>
          <w:lang w:val="ro-RO" w:eastAsia="ru-RU"/>
        </w:rPr>
        <w:t xml:space="preserve">de bază de împiedicare a utilizării </w:t>
      </w:r>
      <w:r w:rsidR="0024083C" w:rsidRPr="0024083C">
        <w:rPr>
          <w:sz w:val="28"/>
          <w:szCs w:val="28"/>
          <w:lang w:val="ro-RO" w:eastAsia="ru-RU"/>
        </w:rPr>
        <w:t>ş</w:t>
      </w:r>
      <w:r w:rsidRPr="0024083C">
        <w:rPr>
          <w:sz w:val="28"/>
          <w:szCs w:val="28"/>
          <w:lang w:val="ro-RO" w:eastAsia="ru-RU"/>
        </w:rPr>
        <w:t xml:space="preserve">i administrării eficiente </w:t>
      </w:r>
      <w:r w:rsidR="0024083C" w:rsidRPr="0024083C">
        <w:rPr>
          <w:sz w:val="28"/>
          <w:szCs w:val="28"/>
          <w:lang w:val="ro-RO" w:eastAsia="ru-RU"/>
        </w:rPr>
        <w:t>ş</w:t>
      </w:r>
      <w:r w:rsidRPr="0024083C">
        <w:rPr>
          <w:sz w:val="28"/>
          <w:szCs w:val="28"/>
          <w:lang w:val="ro-RO" w:eastAsia="ru-RU"/>
        </w:rPr>
        <w:t>i securizate a resurselor</w:t>
      </w:r>
      <w:r w:rsidR="009F28E9" w:rsidRPr="0024083C">
        <w:rPr>
          <w:sz w:val="28"/>
          <w:szCs w:val="28"/>
          <w:lang w:val="ro-RO" w:eastAsia="ru-RU"/>
        </w:rPr>
        <w:t xml:space="preserve"> informa</w:t>
      </w:r>
      <w:r w:rsidR="0024083C" w:rsidRPr="0024083C">
        <w:rPr>
          <w:sz w:val="28"/>
          <w:szCs w:val="28"/>
          <w:lang w:val="ro-RO" w:eastAsia="ru-RU"/>
        </w:rPr>
        <w:t>ţ</w:t>
      </w:r>
      <w:r w:rsidR="009F28E9" w:rsidRPr="0024083C">
        <w:rPr>
          <w:sz w:val="28"/>
          <w:szCs w:val="28"/>
          <w:lang w:val="ro-RO" w:eastAsia="ru-RU"/>
        </w:rPr>
        <w:t>ionale</w:t>
      </w:r>
      <w:r w:rsidRPr="0024083C">
        <w:rPr>
          <w:sz w:val="28"/>
          <w:szCs w:val="28"/>
          <w:lang w:val="ro-RO" w:eastAsia="ru-RU"/>
        </w:rPr>
        <w:t>, tehnologiei informaţiei, sistemelor informaţionale şi reţelelor de comunicaţii electronice:</w:t>
      </w:r>
    </w:p>
    <w:p w:rsidR="009D5123" w:rsidRPr="0024083C" w:rsidRDefault="009D5123" w:rsidP="00634344">
      <w:pPr>
        <w:numPr>
          <w:ilvl w:val="0"/>
          <w:numId w:val="21"/>
        </w:numPr>
        <w:tabs>
          <w:tab w:val="left" w:pos="657"/>
          <w:tab w:val="left" w:pos="1134"/>
        </w:tabs>
        <w:ind w:left="0" w:firstLine="720"/>
        <w:rPr>
          <w:rFonts w:eastAsia="Calibri"/>
          <w:sz w:val="28"/>
          <w:szCs w:val="28"/>
          <w:lang w:val="ro-RO"/>
        </w:rPr>
      </w:pPr>
      <w:r w:rsidRPr="0024083C">
        <w:rPr>
          <w:rFonts w:eastAsia="Calibri"/>
          <w:sz w:val="28"/>
          <w:szCs w:val="28"/>
          <w:lang w:val="ro-RO"/>
        </w:rPr>
        <w:t>culegerea şi utilizarea ilicită a informaţiei;</w:t>
      </w:r>
    </w:p>
    <w:p w:rsidR="009D5123" w:rsidRPr="0024083C" w:rsidRDefault="009D5123" w:rsidP="00634344">
      <w:pPr>
        <w:numPr>
          <w:ilvl w:val="0"/>
          <w:numId w:val="21"/>
        </w:numPr>
        <w:tabs>
          <w:tab w:val="left" w:pos="657"/>
          <w:tab w:val="left" w:pos="1134"/>
        </w:tabs>
        <w:ind w:left="0" w:firstLine="720"/>
        <w:rPr>
          <w:rFonts w:eastAsia="Calibri"/>
          <w:sz w:val="28"/>
          <w:szCs w:val="28"/>
          <w:lang w:val="ro-RO"/>
        </w:rPr>
      </w:pPr>
      <w:r w:rsidRPr="0024083C">
        <w:rPr>
          <w:rFonts w:eastAsia="Calibri"/>
          <w:sz w:val="28"/>
          <w:szCs w:val="28"/>
          <w:lang w:val="ro-RO"/>
        </w:rPr>
        <w:t>activitatea ilegală orientată spre efectuarea controlului asupra funcţionării resurselor</w:t>
      </w:r>
      <w:r w:rsidR="009F28E9" w:rsidRPr="0024083C">
        <w:rPr>
          <w:rFonts w:eastAsia="Calibri"/>
          <w:sz w:val="28"/>
          <w:szCs w:val="28"/>
          <w:lang w:val="ro-RO"/>
        </w:rPr>
        <w:t xml:space="preserve"> informa</w:t>
      </w:r>
      <w:r w:rsidR="0024083C" w:rsidRPr="0024083C">
        <w:rPr>
          <w:rFonts w:eastAsia="Calibri"/>
          <w:sz w:val="28"/>
          <w:szCs w:val="28"/>
          <w:lang w:val="ro-RO"/>
        </w:rPr>
        <w:t>ţ</w:t>
      </w:r>
      <w:r w:rsidR="009F28E9" w:rsidRPr="0024083C">
        <w:rPr>
          <w:rFonts w:eastAsia="Calibri"/>
          <w:sz w:val="28"/>
          <w:szCs w:val="28"/>
          <w:lang w:val="ro-RO"/>
        </w:rPr>
        <w:t>ionale</w:t>
      </w:r>
      <w:r w:rsidRPr="0024083C">
        <w:rPr>
          <w:rFonts w:eastAsia="Calibri"/>
          <w:sz w:val="28"/>
          <w:szCs w:val="28"/>
          <w:lang w:val="ro-RO"/>
        </w:rPr>
        <w:t>, tehnologiei informa</w:t>
      </w:r>
      <w:r w:rsidR="0024083C" w:rsidRPr="0024083C">
        <w:rPr>
          <w:rFonts w:eastAsia="Calibri"/>
          <w:sz w:val="28"/>
          <w:szCs w:val="28"/>
          <w:lang w:val="ro-RO"/>
        </w:rPr>
        <w:t>ţ</w:t>
      </w:r>
      <w:r w:rsidRPr="0024083C">
        <w:rPr>
          <w:rFonts w:eastAsia="Calibri"/>
          <w:sz w:val="28"/>
          <w:szCs w:val="28"/>
          <w:lang w:val="ro-RO"/>
        </w:rPr>
        <w:t>iei, sistemelor informaţionale şi reţelelor de comunicaţii electronice, obţinerea accesului nesancţionat la informaţie;</w:t>
      </w:r>
    </w:p>
    <w:p w:rsidR="009D5123" w:rsidRPr="0024083C" w:rsidRDefault="009D5123" w:rsidP="00634344">
      <w:pPr>
        <w:numPr>
          <w:ilvl w:val="0"/>
          <w:numId w:val="21"/>
        </w:numPr>
        <w:tabs>
          <w:tab w:val="left" w:pos="657"/>
          <w:tab w:val="left" w:pos="1134"/>
        </w:tabs>
        <w:ind w:left="0" w:firstLine="720"/>
        <w:rPr>
          <w:rFonts w:eastAsia="Calibri"/>
          <w:sz w:val="28"/>
          <w:szCs w:val="28"/>
          <w:lang w:val="ro-RO"/>
        </w:rPr>
      </w:pPr>
      <w:r w:rsidRPr="0024083C">
        <w:rPr>
          <w:rFonts w:eastAsia="Calibri"/>
          <w:sz w:val="28"/>
          <w:szCs w:val="28"/>
          <w:lang w:val="ro-RO"/>
        </w:rPr>
        <w:t>încălcarea tehnologiilor stabilite pentru prelucrarea informaţiei şi schimbul informaţional;</w:t>
      </w:r>
    </w:p>
    <w:p w:rsidR="009D5123" w:rsidRPr="0024083C" w:rsidRDefault="009D5123" w:rsidP="00634344">
      <w:pPr>
        <w:numPr>
          <w:ilvl w:val="0"/>
          <w:numId w:val="21"/>
        </w:numPr>
        <w:tabs>
          <w:tab w:val="left" w:pos="657"/>
          <w:tab w:val="left" w:pos="1134"/>
        </w:tabs>
        <w:ind w:left="0" w:firstLine="720"/>
        <w:rPr>
          <w:rFonts w:eastAsia="Calibri"/>
          <w:sz w:val="28"/>
          <w:szCs w:val="28"/>
          <w:lang w:val="ro-RO"/>
        </w:rPr>
      </w:pPr>
      <w:r w:rsidRPr="0024083C">
        <w:rPr>
          <w:rFonts w:eastAsia="Calibri"/>
          <w:sz w:val="28"/>
          <w:szCs w:val="28"/>
          <w:lang w:val="ro-RO"/>
        </w:rPr>
        <w:t>erorile personalului, refuzul de funcţionare a mijloacelor tehnice, defectele softului;</w:t>
      </w:r>
    </w:p>
    <w:p w:rsidR="009D5123" w:rsidRPr="0024083C" w:rsidRDefault="009D5123" w:rsidP="00634344">
      <w:pPr>
        <w:numPr>
          <w:ilvl w:val="0"/>
          <w:numId w:val="21"/>
        </w:numPr>
        <w:tabs>
          <w:tab w:val="left" w:pos="657"/>
          <w:tab w:val="left" w:pos="1134"/>
        </w:tabs>
        <w:ind w:left="0" w:firstLine="720"/>
        <w:rPr>
          <w:rFonts w:eastAsia="Calibri"/>
          <w:sz w:val="28"/>
          <w:szCs w:val="28"/>
          <w:lang w:val="ro-RO"/>
        </w:rPr>
      </w:pPr>
      <w:r w:rsidRPr="0024083C">
        <w:rPr>
          <w:rFonts w:eastAsia="Calibri"/>
          <w:sz w:val="28"/>
          <w:szCs w:val="28"/>
          <w:lang w:val="ro-RO"/>
        </w:rPr>
        <w:t>distrugerea, deteriorarea sau furtul suporturilor de informaţii;</w:t>
      </w:r>
    </w:p>
    <w:p w:rsidR="009D5123" w:rsidRPr="0024083C" w:rsidRDefault="009D5123" w:rsidP="00634344">
      <w:pPr>
        <w:numPr>
          <w:ilvl w:val="0"/>
          <w:numId w:val="21"/>
        </w:numPr>
        <w:tabs>
          <w:tab w:val="left" w:pos="657"/>
          <w:tab w:val="left" w:pos="1134"/>
        </w:tabs>
        <w:ind w:left="0" w:firstLine="720"/>
        <w:rPr>
          <w:rFonts w:eastAsia="Calibri"/>
          <w:spacing w:val="-4"/>
          <w:sz w:val="28"/>
          <w:szCs w:val="28"/>
          <w:lang w:val="ro-RO"/>
        </w:rPr>
      </w:pPr>
      <w:r w:rsidRPr="0024083C">
        <w:rPr>
          <w:rFonts w:eastAsia="Calibri"/>
          <w:spacing w:val="-4"/>
          <w:sz w:val="28"/>
          <w:szCs w:val="28"/>
          <w:lang w:val="ro-RO"/>
        </w:rPr>
        <w:lastRenderedPageBreak/>
        <w:t>elaborarea şi distribuirea prog</w:t>
      </w:r>
      <w:r w:rsidR="009F28E9" w:rsidRPr="0024083C">
        <w:rPr>
          <w:rFonts w:eastAsia="Calibri"/>
          <w:spacing w:val="-4"/>
          <w:sz w:val="28"/>
          <w:szCs w:val="28"/>
          <w:lang w:val="ro-RO"/>
        </w:rPr>
        <w:t>ramelor dăunătoare care perturbează</w:t>
      </w:r>
      <w:r w:rsidRPr="0024083C">
        <w:rPr>
          <w:rFonts w:eastAsia="Calibri"/>
          <w:spacing w:val="-4"/>
          <w:sz w:val="28"/>
          <w:szCs w:val="28"/>
          <w:lang w:val="ro-RO"/>
        </w:rPr>
        <w:t xml:space="preserve"> funcţionarea normală a sistemelor informaţionale şi reţelelor de comunicaţii electronice, </w:t>
      </w:r>
      <w:r w:rsidR="009F28E9" w:rsidRPr="0024083C">
        <w:rPr>
          <w:rFonts w:eastAsia="Calibri"/>
          <w:spacing w:val="-4"/>
          <w:sz w:val="28"/>
          <w:szCs w:val="28"/>
          <w:lang w:val="ro-RO"/>
        </w:rPr>
        <w:t xml:space="preserve">a </w:t>
      </w:r>
      <w:r w:rsidRPr="0024083C">
        <w:rPr>
          <w:rFonts w:eastAsia="Calibri"/>
          <w:spacing w:val="-4"/>
          <w:sz w:val="28"/>
          <w:szCs w:val="28"/>
          <w:lang w:val="ro-RO"/>
        </w:rPr>
        <w:t>tehnologiei informa</w:t>
      </w:r>
      <w:r w:rsidR="0024083C" w:rsidRPr="0024083C">
        <w:rPr>
          <w:rFonts w:eastAsia="Calibri"/>
          <w:spacing w:val="-4"/>
          <w:sz w:val="28"/>
          <w:szCs w:val="28"/>
          <w:lang w:val="ro-RO"/>
        </w:rPr>
        <w:t>ţ</w:t>
      </w:r>
      <w:r w:rsidRPr="0024083C">
        <w:rPr>
          <w:rFonts w:eastAsia="Calibri"/>
          <w:spacing w:val="-4"/>
          <w:sz w:val="28"/>
          <w:szCs w:val="28"/>
          <w:lang w:val="ro-RO"/>
        </w:rPr>
        <w:t>iei, precum şi a sistemelor de protecţie a informaţiei;</w:t>
      </w:r>
    </w:p>
    <w:p w:rsidR="009D5123" w:rsidRPr="0024083C" w:rsidRDefault="009D5123" w:rsidP="00634344">
      <w:pPr>
        <w:numPr>
          <w:ilvl w:val="0"/>
          <w:numId w:val="21"/>
        </w:numPr>
        <w:tabs>
          <w:tab w:val="left" w:pos="657"/>
          <w:tab w:val="left" w:pos="1134"/>
        </w:tabs>
        <w:ind w:left="0" w:firstLine="720"/>
        <w:rPr>
          <w:rFonts w:eastAsia="Calibri"/>
          <w:sz w:val="28"/>
          <w:szCs w:val="28"/>
          <w:lang w:val="ro-RO"/>
        </w:rPr>
      </w:pPr>
      <w:r w:rsidRPr="0024083C">
        <w:rPr>
          <w:rFonts w:eastAsia="Calibri"/>
          <w:sz w:val="28"/>
          <w:szCs w:val="28"/>
          <w:lang w:val="ro-RO"/>
        </w:rPr>
        <w:t>prezenţa în mijloacele tehnice şi de program a componentelor ce realizează funcţii nedocumentate ale acestor mijloace;</w:t>
      </w:r>
    </w:p>
    <w:p w:rsidR="009D5123" w:rsidRPr="0024083C" w:rsidRDefault="009D5123" w:rsidP="00634344">
      <w:pPr>
        <w:numPr>
          <w:ilvl w:val="0"/>
          <w:numId w:val="21"/>
        </w:numPr>
        <w:tabs>
          <w:tab w:val="left" w:pos="657"/>
          <w:tab w:val="left" w:pos="1134"/>
        </w:tabs>
        <w:ind w:left="0" w:firstLine="720"/>
        <w:rPr>
          <w:rFonts w:eastAsia="Calibri"/>
          <w:sz w:val="28"/>
          <w:szCs w:val="28"/>
          <w:lang w:val="ro-RO"/>
        </w:rPr>
      </w:pPr>
      <w:r w:rsidRPr="0024083C">
        <w:rPr>
          <w:rFonts w:eastAsia="Calibri"/>
          <w:sz w:val="28"/>
          <w:szCs w:val="28"/>
          <w:lang w:val="ro-RO"/>
        </w:rPr>
        <w:t>compromiterea mijloacelor şi cheilor pentru protecţia criptografică a informaţiei, influenţa asupra sistemelor parolă-cheie de protecţie a sistemelor automatizate de prelucrare şi transmitere a informaţiei;</w:t>
      </w:r>
    </w:p>
    <w:p w:rsidR="009D5123" w:rsidRPr="0024083C" w:rsidRDefault="009D5123" w:rsidP="00634344">
      <w:pPr>
        <w:numPr>
          <w:ilvl w:val="0"/>
          <w:numId w:val="21"/>
        </w:numPr>
        <w:tabs>
          <w:tab w:val="left" w:pos="657"/>
          <w:tab w:val="left" w:pos="1134"/>
        </w:tabs>
        <w:ind w:left="0" w:firstLine="720"/>
        <w:rPr>
          <w:rFonts w:eastAsia="Calibri"/>
          <w:sz w:val="28"/>
          <w:szCs w:val="28"/>
          <w:lang w:val="ro-RO"/>
        </w:rPr>
      </w:pPr>
      <w:r w:rsidRPr="0024083C">
        <w:rPr>
          <w:rFonts w:eastAsia="Calibri"/>
          <w:sz w:val="28"/>
          <w:szCs w:val="28"/>
          <w:lang w:val="ro-RO"/>
        </w:rPr>
        <w:t>scurgerea informaţiei prin canale tehnice, care apare la exploatarea mijloacelor tehnice de prelucrare şi transmitere a informaţiei;</w:t>
      </w:r>
    </w:p>
    <w:p w:rsidR="009D5123" w:rsidRPr="0024083C" w:rsidRDefault="009D5123" w:rsidP="00634344">
      <w:pPr>
        <w:numPr>
          <w:ilvl w:val="0"/>
          <w:numId w:val="21"/>
        </w:numPr>
        <w:tabs>
          <w:tab w:val="left" w:pos="657"/>
          <w:tab w:val="left" w:pos="1134"/>
        </w:tabs>
        <w:ind w:left="0" w:firstLine="720"/>
        <w:rPr>
          <w:rFonts w:eastAsia="Calibri"/>
          <w:sz w:val="28"/>
          <w:szCs w:val="28"/>
          <w:lang w:val="ro-RO"/>
        </w:rPr>
      </w:pPr>
      <w:r w:rsidRPr="0024083C">
        <w:rPr>
          <w:rFonts w:eastAsia="Calibri"/>
          <w:sz w:val="28"/>
          <w:szCs w:val="28"/>
          <w:lang w:val="ro-RO"/>
        </w:rPr>
        <w:t>conecta</w:t>
      </w:r>
      <w:r w:rsidR="009F28E9" w:rsidRPr="0024083C">
        <w:rPr>
          <w:rFonts w:eastAsia="Calibri"/>
          <w:sz w:val="28"/>
          <w:szCs w:val="28"/>
          <w:lang w:val="ro-RO"/>
        </w:rPr>
        <w:t xml:space="preserve">rea nereglementată a resurselor </w:t>
      </w:r>
      <w:r w:rsidR="0024083C" w:rsidRPr="0024083C">
        <w:rPr>
          <w:rFonts w:eastAsia="Calibri"/>
          <w:sz w:val="28"/>
          <w:szCs w:val="28"/>
          <w:lang w:val="ro-RO"/>
        </w:rPr>
        <w:t>ş</w:t>
      </w:r>
      <w:r w:rsidR="009F28E9" w:rsidRPr="0024083C">
        <w:rPr>
          <w:rFonts w:eastAsia="Calibri"/>
          <w:sz w:val="28"/>
          <w:szCs w:val="28"/>
          <w:lang w:val="ro-RO"/>
        </w:rPr>
        <w:t>i</w:t>
      </w:r>
      <w:r w:rsidRPr="0024083C">
        <w:rPr>
          <w:rFonts w:eastAsia="Calibri"/>
          <w:sz w:val="28"/>
          <w:szCs w:val="28"/>
          <w:lang w:val="ro-RO"/>
        </w:rPr>
        <w:t xml:space="preserve"> sistemelor informaţionale, reţelelor de comunicaţii electronice şi reţelelor de comunicaţii speciale naţionale la sistemele şi reţelele externe, inclusiv la cele internaţionale;</w:t>
      </w:r>
    </w:p>
    <w:p w:rsidR="009D5123" w:rsidRPr="0024083C" w:rsidRDefault="009D5123" w:rsidP="00634344">
      <w:pPr>
        <w:numPr>
          <w:ilvl w:val="0"/>
          <w:numId w:val="21"/>
        </w:numPr>
        <w:tabs>
          <w:tab w:val="left" w:pos="657"/>
          <w:tab w:val="left" w:pos="1134"/>
        </w:tabs>
        <w:ind w:left="0" w:firstLine="720"/>
        <w:rPr>
          <w:rFonts w:eastAsia="Calibri"/>
          <w:snapToGrid w:val="0"/>
          <w:sz w:val="28"/>
          <w:szCs w:val="28"/>
          <w:lang w:val="ro-RO"/>
        </w:rPr>
      </w:pPr>
      <w:r w:rsidRPr="0024083C">
        <w:rPr>
          <w:rFonts w:eastAsia="Calibri"/>
          <w:sz w:val="28"/>
          <w:szCs w:val="28"/>
          <w:lang w:val="ro-RO"/>
        </w:rPr>
        <w:t xml:space="preserve">utilizarea </w:t>
      </w:r>
      <w:r w:rsidRPr="0024083C">
        <w:rPr>
          <w:rFonts w:eastAsia="Calibri"/>
          <w:snapToGrid w:val="0"/>
          <w:spacing w:val="-4"/>
          <w:sz w:val="28"/>
          <w:szCs w:val="28"/>
          <w:lang w:val="ro-RO"/>
        </w:rPr>
        <w:t>tehnologiei informa</w:t>
      </w:r>
      <w:r w:rsidR="0024083C" w:rsidRPr="0024083C">
        <w:rPr>
          <w:rFonts w:eastAsia="Calibri"/>
          <w:snapToGrid w:val="0"/>
          <w:spacing w:val="-4"/>
          <w:sz w:val="28"/>
          <w:szCs w:val="28"/>
          <w:lang w:val="ro-RO"/>
        </w:rPr>
        <w:t>ţ</w:t>
      </w:r>
      <w:r w:rsidRPr="0024083C">
        <w:rPr>
          <w:rFonts w:eastAsia="Calibri"/>
          <w:snapToGrid w:val="0"/>
          <w:spacing w:val="-4"/>
          <w:sz w:val="28"/>
          <w:szCs w:val="28"/>
          <w:lang w:val="ro-RO"/>
        </w:rPr>
        <w:t>iei</w:t>
      </w:r>
      <w:r w:rsidRPr="0024083C">
        <w:rPr>
          <w:rFonts w:eastAsia="Calibri"/>
          <w:snapToGrid w:val="0"/>
          <w:sz w:val="28"/>
          <w:szCs w:val="28"/>
          <w:lang w:val="ro-RO"/>
        </w:rPr>
        <w:t xml:space="preserve">, mijloacelor de informatizare, reţelelor de comunicaţii electronice şi de protecţie a informaţiei </w:t>
      </w:r>
      <w:r w:rsidR="009F28E9" w:rsidRPr="0024083C">
        <w:rPr>
          <w:rFonts w:eastAsia="Calibri"/>
          <w:snapToGrid w:val="0"/>
          <w:sz w:val="28"/>
          <w:szCs w:val="28"/>
          <w:lang w:val="ro-RO"/>
        </w:rPr>
        <w:t xml:space="preserve">necertificate </w:t>
      </w:r>
      <w:r w:rsidRPr="0024083C">
        <w:rPr>
          <w:rFonts w:eastAsia="Calibri"/>
          <w:snapToGrid w:val="0"/>
          <w:sz w:val="28"/>
          <w:szCs w:val="28"/>
          <w:lang w:val="ro-RO"/>
        </w:rPr>
        <w:t>la crearea şi dezvoltarea infrastructurii naţionale informaţionale;</w:t>
      </w:r>
    </w:p>
    <w:p w:rsidR="009D5123" w:rsidRPr="0024083C" w:rsidRDefault="009D5123" w:rsidP="00634344">
      <w:pPr>
        <w:numPr>
          <w:ilvl w:val="0"/>
          <w:numId w:val="21"/>
        </w:numPr>
        <w:tabs>
          <w:tab w:val="left" w:pos="657"/>
          <w:tab w:val="left" w:pos="1134"/>
        </w:tabs>
        <w:ind w:left="0" w:firstLine="720"/>
        <w:rPr>
          <w:rFonts w:eastAsia="Calibri"/>
          <w:sz w:val="28"/>
          <w:szCs w:val="28"/>
          <w:lang w:val="ro-RO"/>
        </w:rPr>
      </w:pPr>
      <w:r w:rsidRPr="0024083C">
        <w:rPr>
          <w:rFonts w:eastAsia="Calibri"/>
          <w:sz w:val="28"/>
          <w:szCs w:val="28"/>
          <w:lang w:val="ro-RO"/>
        </w:rPr>
        <w:t xml:space="preserve">implantarea dispozitivelor electronice de obţinere ascunsă a informaţiei în mijloacele tehnice de prelucrare, păstrare şi transmitere a informaţiei, în încăperile de serviciu ale autorităţilor administraţiei publice, întreprinderilor, instituţiilor şi organizaţiilor, indiferent de </w:t>
      </w:r>
      <w:r w:rsidR="009F28E9" w:rsidRPr="0024083C">
        <w:rPr>
          <w:rFonts w:eastAsia="Calibri"/>
          <w:sz w:val="28"/>
          <w:szCs w:val="28"/>
          <w:lang w:val="ro-RO"/>
        </w:rPr>
        <w:t xml:space="preserve">tipul </w:t>
      </w:r>
      <w:r w:rsidRPr="0024083C">
        <w:rPr>
          <w:rFonts w:eastAsia="Calibri"/>
          <w:sz w:val="28"/>
          <w:szCs w:val="28"/>
          <w:lang w:val="ro-RO"/>
        </w:rPr>
        <w:t>de proprietate</w:t>
      </w:r>
      <w:r w:rsidR="009F28E9" w:rsidRPr="0024083C">
        <w:rPr>
          <w:rFonts w:eastAsia="Calibri"/>
          <w:sz w:val="28"/>
          <w:szCs w:val="28"/>
          <w:lang w:val="ro-RO"/>
        </w:rPr>
        <w:t xml:space="preserve"> </w:t>
      </w:r>
      <w:r w:rsidR="0024083C" w:rsidRPr="0024083C">
        <w:rPr>
          <w:rFonts w:eastAsia="Calibri"/>
          <w:sz w:val="28"/>
          <w:szCs w:val="28"/>
          <w:lang w:val="ro-RO"/>
        </w:rPr>
        <w:t>ş</w:t>
      </w:r>
      <w:r w:rsidR="009F28E9" w:rsidRPr="0024083C">
        <w:rPr>
          <w:rFonts w:eastAsia="Calibri"/>
          <w:sz w:val="28"/>
          <w:szCs w:val="28"/>
          <w:lang w:val="ro-RO"/>
        </w:rPr>
        <w:t>i forma de organizare juridică</w:t>
      </w:r>
      <w:r w:rsidRPr="0024083C">
        <w:rPr>
          <w:rFonts w:eastAsia="Calibri"/>
          <w:sz w:val="28"/>
          <w:szCs w:val="28"/>
          <w:lang w:val="ro-RO"/>
        </w:rPr>
        <w:t>;</w:t>
      </w:r>
    </w:p>
    <w:p w:rsidR="009D5123" w:rsidRPr="0024083C" w:rsidRDefault="009D5123" w:rsidP="00634344">
      <w:pPr>
        <w:numPr>
          <w:ilvl w:val="0"/>
          <w:numId w:val="21"/>
        </w:numPr>
        <w:tabs>
          <w:tab w:val="left" w:pos="657"/>
          <w:tab w:val="left" w:pos="1134"/>
        </w:tabs>
        <w:ind w:left="0" w:firstLine="720"/>
        <w:rPr>
          <w:rFonts w:eastAsia="Calibri"/>
          <w:sz w:val="28"/>
          <w:szCs w:val="28"/>
          <w:lang w:val="ro-RO"/>
        </w:rPr>
      </w:pPr>
      <w:r w:rsidRPr="0024083C">
        <w:rPr>
          <w:rFonts w:eastAsia="Calibri"/>
          <w:sz w:val="28"/>
          <w:szCs w:val="28"/>
          <w:lang w:val="ro-RO"/>
        </w:rPr>
        <w:lastRenderedPageBreak/>
        <w:t>distrugerea, deteriorarea sau suprimarea radioelectronică a resurselor şi sistemelor informaţionale</w:t>
      </w:r>
      <w:r w:rsidR="009F28E9" w:rsidRPr="0024083C">
        <w:rPr>
          <w:rFonts w:eastAsia="Calibri"/>
          <w:sz w:val="28"/>
          <w:szCs w:val="28"/>
          <w:lang w:val="ro-RO"/>
        </w:rPr>
        <w:t>,</w:t>
      </w:r>
      <w:r w:rsidRPr="0024083C">
        <w:rPr>
          <w:rFonts w:eastAsia="Calibri"/>
          <w:sz w:val="28"/>
          <w:szCs w:val="28"/>
          <w:lang w:val="ro-RO"/>
        </w:rPr>
        <w:t xml:space="preserve"> reţelelor de comunicaţii electronice, precum şi a sistemelor de protecţie a informaţiei;</w:t>
      </w:r>
    </w:p>
    <w:p w:rsidR="009D5123" w:rsidRPr="0024083C" w:rsidRDefault="009D5123" w:rsidP="00634344">
      <w:pPr>
        <w:numPr>
          <w:ilvl w:val="0"/>
          <w:numId w:val="21"/>
        </w:numPr>
        <w:tabs>
          <w:tab w:val="left" w:pos="657"/>
          <w:tab w:val="left" w:pos="1134"/>
        </w:tabs>
        <w:ind w:left="0" w:firstLine="720"/>
        <w:rPr>
          <w:rFonts w:eastAsia="Calibri"/>
          <w:sz w:val="28"/>
          <w:szCs w:val="28"/>
          <w:lang w:val="ro-RO"/>
        </w:rPr>
      </w:pPr>
      <w:r w:rsidRPr="0024083C">
        <w:rPr>
          <w:rFonts w:eastAsia="Calibri"/>
          <w:sz w:val="28"/>
          <w:szCs w:val="28"/>
          <w:lang w:val="ro-RO"/>
        </w:rPr>
        <w:t>captarea informaţiei în reţelele de transmitere a datelor, descifrarea ei şi impunerea informaţiei false;</w:t>
      </w:r>
    </w:p>
    <w:p w:rsidR="009D5123" w:rsidRPr="0024083C" w:rsidRDefault="009D5123" w:rsidP="00634344">
      <w:pPr>
        <w:numPr>
          <w:ilvl w:val="0"/>
          <w:numId w:val="21"/>
        </w:numPr>
        <w:tabs>
          <w:tab w:val="left" w:pos="657"/>
          <w:tab w:val="left" w:pos="1134"/>
        </w:tabs>
        <w:ind w:left="0" w:firstLine="720"/>
        <w:rPr>
          <w:rFonts w:eastAsia="Calibri"/>
          <w:snapToGrid w:val="0"/>
          <w:sz w:val="28"/>
          <w:szCs w:val="28"/>
          <w:lang w:val="ro-RO"/>
        </w:rPr>
      </w:pPr>
      <w:r w:rsidRPr="0024083C">
        <w:rPr>
          <w:rFonts w:eastAsia="Calibri"/>
          <w:sz w:val="28"/>
          <w:szCs w:val="28"/>
          <w:lang w:val="ro-RO"/>
        </w:rPr>
        <w:t>încălcarea</w:t>
      </w:r>
      <w:r w:rsidRPr="0024083C">
        <w:rPr>
          <w:rFonts w:eastAsia="Calibri"/>
          <w:snapToGrid w:val="0"/>
          <w:sz w:val="28"/>
          <w:szCs w:val="28"/>
          <w:lang w:val="ro-RO"/>
        </w:rPr>
        <w:t xml:space="preserve"> restricţiilor stabilite privind divulgarea informaţiei.</w:t>
      </w:r>
    </w:p>
    <w:p w:rsidR="009D5123" w:rsidRPr="0024083C" w:rsidRDefault="009D5123" w:rsidP="009F28E9">
      <w:pPr>
        <w:ind w:firstLine="0"/>
        <w:jc w:val="center"/>
        <w:rPr>
          <w:b/>
          <w:snapToGrid w:val="0"/>
          <w:sz w:val="28"/>
          <w:szCs w:val="28"/>
          <w:lang w:val="ro-RO" w:eastAsia="ru-RU"/>
        </w:rPr>
      </w:pPr>
      <w:r w:rsidRPr="0024083C">
        <w:rPr>
          <w:b/>
          <w:snapToGrid w:val="0"/>
          <w:sz w:val="28"/>
          <w:szCs w:val="28"/>
          <w:lang w:val="ro-RO" w:eastAsia="ru-RU"/>
        </w:rPr>
        <w:t>Secţiunea a 2-a</w:t>
      </w:r>
    </w:p>
    <w:p w:rsidR="009D5123" w:rsidRPr="0024083C" w:rsidRDefault="009D5123" w:rsidP="009F28E9">
      <w:pPr>
        <w:ind w:firstLine="0"/>
        <w:jc w:val="center"/>
        <w:rPr>
          <w:b/>
          <w:snapToGrid w:val="0"/>
          <w:sz w:val="28"/>
          <w:szCs w:val="28"/>
          <w:lang w:val="ro-RO" w:eastAsia="ru-RU"/>
        </w:rPr>
      </w:pPr>
      <w:r w:rsidRPr="0024083C">
        <w:rPr>
          <w:b/>
          <w:snapToGrid w:val="0"/>
          <w:sz w:val="28"/>
          <w:szCs w:val="28"/>
          <w:lang w:val="ro-RO" w:eastAsia="ru-RU"/>
        </w:rPr>
        <w:t xml:space="preserve">Sursele de ameninţări </w:t>
      </w:r>
      <w:r w:rsidR="009F28E9" w:rsidRPr="0024083C">
        <w:rPr>
          <w:b/>
          <w:snapToGrid w:val="0"/>
          <w:sz w:val="28"/>
          <w:szCs w:val="28"/>
          <w:lang w:val="ro-RO" w:eastAsia="ru-RU"/>
        </w:rPr>
        <w:t xml:space="preserve">la </w:t>
      </w:r>
      <w:r w:rsidRPr="0024083C">
        <w:rPr>
          <w:b/>
          <w:snapToGrid w:val="0"/>
          <w:sz w:val="28"/>
          <w:szCs w:val="28"/>
          <w:lang w:val="ro-RO" w:eastAsia="ru-RU"/>
        </w:rPr>
        <w:t>securitatea informaţională</w:t>
      </w:r>
    </w:p>
    <w:p w:rsidR="009D5123" w:rsidRPr="0024083C" w:rsidRDefault="009D5123" w:rsidP="00634344">
      <w:pPr>
        <w:numPr>
          <w:ilvl w:val="0"/>
          <w:numId w:val="4"/>
        </w:numPr>
        <w:tabs>
          <w:tab w:val="left" w:pos="1134"/>
        </w:tabs>
        <w:ind w:left="0" w:firstLine="720"/>
        <w:rPr>
          <w:sz w:val="28"/>
          <w:szCs w:val="28"/>
          <w:lang w:val="ro-RO" w:eastAsia="ru-RU"/>
        </w:rPr>
      </w:pPr>
      <w:r w:rsidRPr="0024083C">
        <w:rPr>
          <w:sz w:val="28"/>
          <w:szCs w:val="28"/>
          <w:lang w:val="ro-RO" w:eastAsia="ru-RU"/>
        </w:rPr>
        <w:t xml:space="preserve">Principalele surse externe ale ameninţărilor </w:t>
      </w:r>
      <w:r w:rsidR="009F28E9" w:rsidRPr="0024083C">
        <w:rPr>
          <w:sz w:val="28"/>
          <w:szCs w:val="28"/>
          <w:lang w:val="ro-RO" w:eastAsia="ru-RU"/>
        </w:rPr>
        <w:t>sînt:</w:t>
      </w:r>
    </w:p>
    <w:p w:rsidR="009D5123" w:rsidRPr="0024083C" w:rsidRDefault="009D5123" w:rsidP="00634344">
      <w:pPr>
        <w:numPr>
          <w:ilvl w:val="0"/>
          <w:numId w:val="22"/>
        </w:numPr>
        <w:tabs>
          <w:tab w:val="left" w:pos="657"/>
          <w:tab w:val="left" w:pos="1134"/>
        </w:tabs>
        <w:ind w:left="0" w:firstLine="720"/>
        <w:rPr>
          <w:rFonts w:eastAsia="Calibri"/>
          <w:sz w:val="28"/>
          <w:szCs w:val="28"/>
          <w:lang w:val="ro-RO"/>
        </w:rPr>
      </w:pPr>
      <w:r w:rsidRPr="0024083C">
        <w:rPr>
          <w:rFonts w:eastAsia="Calibri"/>
          <w:sz w:val="28"/>
          <w:szCs w:val="28"/>
          <w:lang w:val="ro-RO"/>
        </w:rPr>
        <w:t>criminalitatea informatică transnaţională, activitatea organizaţiilor criminale internaţionale, a unor</w:t>
      </w:r>
      <w:r w:rsidR="00F572F9" w:rsidRPr="0024083C">
        <w:rPr>
          <w:rFonts w:eastAsia="Calibri"/>
          <w:sz w:val="28"/>
          <w:szCs w:val="28"/>
          <w:lang w:val="ro-RO"/>
        </w:rPr>
        <w:t xml:space="preserve"> grupuri sau persoane, orientate</w:t>
      </w:r>
      <w:r w:rsidRPr="0024083C">
        <w:rPr>
          <w:rFonts w:eastAsia="Calibri"/>
          <w:sz w:val="28"/>
          <w:szCs w:val="28"/>
          <w:lang w:val="ro-RO"/>
        </w:rPr>
        <w:t xml:space="preserve"> spre obţinerea accesului nesancţionat la resursele de reţea şi informaţie;</w:t>
      </w:r>
    </w:p>
    <w:p w:rsidR="009D5123" w:rsidRPr="0024083C" w:rsidRDefault="009D5123" w:rsidP="00634344">
      <w:pPr>
        <w:numPr>
          <w:ilvl w:val="0"/>
          <w:numId w:val="22"/>
        </w:numPr>
        <w:tabs>
          <w:tab w:val="left" w:pos="657"/>
          <w:tab w:val="left" w:pos="1134"/>
        </w:tabs>
        <w:ind w:left="0" w:firstLine="720"/>
        <w:rPr>
          <w:rFonts w:eastAsia="Calibri"/>
          <w:sz w:val="28"/>
          <w:szCs w:val="28"/>
          <w:lang w:val="ro-RO"/>
        </w:rPr>
      </w:pPr>
      <w:r w:rsidRPr="0024083C">
        <w:rPr>
          <w:rFonts w:eastAsia="Calibri"/>
          <w:sz w:val="28"/>
          <w:szCs w:val="28"/>
          <w:lang w:val="ro-RO"/>
        </w:rPr>
        <w:t>activitatea organizaţiilor teroriste şi extremiste internaţionale, interesul acestora faţă de posedarea şi utilizarea armei informaţionale;</w:t>
      </w:r>
    </w:p>
    <w:p w:rsidR="009D5123" w:rsidRPr="0024083C" w:rsidRDefault="009D5123" w:rsidP="00634344">
      <w:pPr>
        <w:numPr>
          <w:ilvl w:val="0"/>
          <w:numId w:val="22"/>
        </w:numPr>
        <w:tabs>
          <w:tab w:val="left" w:pos="657"/>
          <w:tab w:val="left" w:pos="1134"/>
        </w:tabs>
        <w:ind w:left="0" w:firstLine="720"/>
        <w:rPr>
          <w:rFonts w:eastAsia="Calibri"/>
          <w:spacing w:val="-4"/>
          <w:sz w:val="28"/>
          <w:szCs w:val="28"/>
          <w:lang w:val="ro-RO"/>
        </w:rPr>
      </w:pPr>
      <w:r w:rsidRPr="0024083C">
        <w:rPr>
          <w:rFonts w:eastAsia="Calibri"/>
          <w:spacing w:val="-4"/>
          <w:sz w:val="28"/>
          <w:szCs w:val="28"/>
          <w:lang w:val="ro-RO"/>
        </w:rPr>
        <w:t>activitatea structurilor politice, economice, militare, de spionaj şi a serviciilor speciale străine, orientată spre efectuarea controlului global şi obţinerea neautorizată a informaţiei;</w:t>
      </w:r>
    </w:p>
    <w:p w:rsidR="009D5123" w:rsidRPr="0024083C" w:rsidRDefault="009D5123" w:rsidP="00634344">
      <w:pPr>
        <w:numPr>
          <w:ilvl w:val="0"/>
          <w:numId w:val="22"/>
        </w:numPr>
        <w:tabs>
          <w:tab w:val="left" w:pos="657"/>
          <w:tab w:val="left" w:pos="1134"/>
        </w:tabs>
        <w:ind w:left="0" w:firstLine="720"/>
        <w:rPr>
          <w:rFonts w:eastAsia="Calibri"/>
          <w:sz w:val="28"/>
          <w:szCs w:val="28"/>
          <w:lang w:val="ro-RO"/>
        </w:rPr>
      </w:pPr>
      <w:r w:rsidRPr="0024083C">
        <w:rPr>
          <w:rFonts w:eastAsia="Calibri"/>
          <w:sz w:val="28"/>
          <w:szCs w:val="28"/>
          <w:lang w:val="ro-RO"/>
        </w:rPr>
        <w:t xml:space="preserve">avansarea tehnologică a structurilor mondiale, înteţirea concurenţei mondiale pentru deţinerea celor mai importante tehnologii şi resurse; </w:t>
      </w:r>
    </w:p>
    <w:p w:rsidR="009D5123" w:rsidRPr="0024083C" w:rsidRDefault="009D5123" w:rsidP="00634344">
      <w:pPr>
        <w:numPr>
          <w:ilvl w:val="0"/>
          <w:numId w:val="22"/>
        </w:numPr>
        <w:tabs>
          <w:tab w:val="left" w:pos="657"/>
          <w:tab w:val="left" w:pos="1134"/>
        </w:tabs>
        <w:ind w:left="0" w:firstLine="720"/>
        <w:rPr>
          <w:rFonts w:eastAsia="Calibri"/>
          <w:snapToGrid w:val="0"/>
          <w:sz w:val="28"/>
          <w:szCs w:val="28"/>
          <w:lang w:val="ro-RO"/>
        </w:rPr>
      </w:pPr>
      <w:r w:rsidRPr="0024083C">
        <w:rPr>
          <w:rFonts w:eastAsia="Calibri"/>
          <w:sz w:val="28"/>
          <w:szCs w:val="28"/>
          <w:lang w:val="ro-RO"/>
        </w:rPr>
        <w:t>elaborarea</w:t>
      </w:r>
      <w:r w:rsidRPr="0024083C">
        <w:rPr>
          <w:rFonts w:eastAsia="Calibri"/>
          <w:snapToGrid w:val="0"/>
          <w:sz w:val="28"/>
          <w:szCs w:val="28"/>
          <w:lang w:val="ro-RO"/>
        </w:rPr>
        <w:t xml:space="preserve"> de către un şir de state a concepţiei de război informaţional.</w:t>
      </w:r>
    </w:p>
    <w:p w:rsidR="009D5123" w:rsidRPr="0024083C" w:rsidRDefault="009D5123" w:rsidP="00634344">
      <w:pPr>
        <w:tabs>
          <w:tab w:val="left" w:pos="657"/>
          <w:tab w:val="left" w:pos="1134"/>
        </w:tabs>
        <w:rPr>
          <w:rFonts w:eastAsia="Calibri"/>
          <w:snapToGrid w:val="0"/>
          <w:sz w:val="28"/>
          <w:szCs w:val="28"/>
          <w:lang w:val="ro-RO"/>
        </w:rPr>
      </w:pPr>
    </w:p>
    <w:p w:rsidR="009D5123" w:rsidRPr="0024083C" w:rsidRDefault="009D5123" w:rsidP="00634344">
      <w:pPr>
        <w:numPr>
          <w:ilvl w:val="0"/>
          <w:numId w:val="4"/>
        </w:numPr>
        <w:tabs>
          <w:tab w:val="left" w:pos="1134"/>
        </w:tabs>
        <w:ind w:left="0" w:firstLine="720"/>
        <w:rPr>
          <w:sz w:val="28"/>
          <w:szCs w:val="28"/>
          <w:lang w:val="ro-RO" w:eastAsia="ru-RU"/>
        </w:rPr>
      </w:pPr>
      <w:r w:rsidRPr="0024083C">
        <w:rPr>
          <w:sz w:val="28"/>
          <w:szCs w:val="28"/>
          <w:lang w:val="ro-RO" w:eastAsia="ru-RU"/>
        </w:rPr>
        <w:t>Principalele surse interne ale ameninţărilor</w:t>
      </w:r>
      <w:r w:rsidR="009F28E9" w:rsidRPr="0024083C">
        <w:rPr>
          <w:sz w:val="28"/>
          <w:szCs w:val="28"/>
          <w:lang w:val="ro-RO" w:eastAsia="ru-RU"/>
        </w:rPr>
        <w:t xml:space="preserve"> sînt</w:t>
      </w:r>
      <w:r w:rsidRPr="0024083C">
        <w:rPr>
          <w:sz w:val="28"/>
          <w:szCs w:val="28"/>
          <w:lang w:val="ro-RO" w:eastAsia="ru-RU"/>
        </w:rPr>
        <w:t>:</w:t>
      </w:r>
    </w:p>
    <w:p w:rsidR="009D5123" w:rsidRPr="0024083C" w:rsidRDefault="009D5123" w:rsidP="00634344">
      <w:pPr>
        <w:numPr>
          <w:ilvl w:val="0"/>
          <w:numId w:val="23"/>
        </w:numPr>
        <w:tabs>
          <w:tab w:val="left" w:pos="657"/>
          <w:tab w:val="left" w:pos="1134"/>
        </w:tabs>
        <w:ind w:left="0" w:firstLine="720"/>
        <w:rPr>
          <w:rFonts w:eastAsia="Calibri"/>
          <w:spacing w:val="-4"/>
          <w:sz w:val="28"/>
          <w:szCs w:val="28"/>
          <w:lang w:val="ro-RO"/>
        </w:rPr>
      </w:pPr>
      <w:r w:rsidRPr="0024083C">
        <w:rPr>
          <w:rFonts w:eastAsia="Calibri"/>
          <w:spacing w:val="-4"/>
          <w:sz w:val="28"/>
          <w:szCs w:val="28"/>
          <w:lang w:val="ro-RO"/>
        </w:rPr>
        <w:lastRenderedPageBreak/>
        <w:t xml:space="preserve">imperfecţiunea cadrului normativ privind organizarea şi funcţionarea sistemului </w:t>
      </w:r>
      <w:r w:rsidR="009F28E9" w:rsidRPr="0024083C">
        <w:rPr>
          <w:rFonts w:eastAsia="Calibri"/>
          <w:spacing w:val="-4"/>
          <w:sz w:val="28"/>
          <w:szCs w:val="28"/>
          <w:lang w:val="ro-RO"/>
        </w:rPr>
        <w:t xml:space="preserve">complex </w:t>
      </w:r>
      <w:r w:rsidRPr="0024083C">
        <w:rPr>
          <w:rFonts w:eastAsia="Calibri"/>
          <w:spacing w:val="-4"/>
          <w:sz w:val="28"/>
          <w:szCs w:val="28"/>
          <w:lang w:val="ro-RO"/>
        </w:rPr>
        <w:t>unic de protecţie a informaţiei în Republica Moldova, inclusiv a subsistemelor de protecţie tehnică şi criptografică a informaţiei;</w:t>
      </w:r>
    </w:p>
    <w:p w:rsidR="009D5123" w:rsidRPr="0024083C" w:rsidRDefault="009D5123" w:rsidP="00634344">
      <w:pPr>
        <w:numPr>
          <w:ilvl w:val="0"/>
          <w:numId w:val="23"/>
        </w:numPr>
        <w:tabs>
          <w:tab w:val="left" w:pos="657"/>
          <w:tab w:val="left" w:pos="1134"/>
        </w:tabs>
        <w:ind w:left="0" w:firstLine="720"/>
        <w:rPr>
          <w:rFonts w:eastAsia="Calibri"/>
          <w:spacing w:val="-4"/>
          <w:sz w:val="28"/>
          <w:szCs w:val="28"/>
          <w:lang w:val="ro-RO"/>
        </w:rPr>
      </w:pPr>
      <w:r w:rsidRPr="0024083C">
        <w:rPr>
          <w:rFonts w:eastAsia="Calibri"/>
          <w:spacing w:val="-4"/>
          <w:sz w:val="28"/>
          <w:szCs w:val="28"/>
          <w:lang w:val="ro-RO"/>
        </w:rPr>
        <w:t>activitatea ilegală a unor grupuri sau persoane, orientată spre obţinerea neautorizată a accesului la resursele informaţionale,</w:t>
      </w:r>
      <w:r w:rsidR="009F28E9" w:rsidRPr="0024083C">
        <w:rPr>
          <w:rFonts w:eastAsia="Calibri"/>
          <w:spacing w:val="-4"/>
          <w:sz w:val="28"/>
          <w:szCs w:val="28"/>
          <w:lang w:val="ro-RO"/>
        </w:rPr>
        <w:t xml:space="preserve"> la</w:t>
      </w:r>
      <w:r w:rsidRPr="0024083C">
        <w:rPr>
          <w:rFonts w:eastAsia="Calibri"/>
          <w:spacing w:val="-4"/>
          <w:sz w:val="28"/>
          <w:szCs w:val="28"/>
          <w:lang w:val="ro-RO"/>
        </w:rPr>
        <w:t xml:space="preserve"> tehnologii sau efectuarea controlului asupra funcţionării resurselor, tehnologiei informa</w:t>
      </w:r>
      <w:r w:rsidR="0024083C" w:rsidRPr="0024083C">
        <w:rPr>
          <w:rFonts w:eastAsia="Calibri"/>
          <w:spacing w:val="-4"/>
          <w:sz w:val="28"/>
          <w:szCs w:val="28"/>
          <w:lang w:val="ro-RO"/>
        </w:rPr>
        <w:t>ţ</w:t>
      </w:r>
      <w:r w:rsidRPr="0024083C">
        <w:rPr>
          <w:rFonts w:eastAsia="Calibri"/>
          <w:spacing w:val="-4"/>
          <w:sz w:val="28"/>
          <w:szCs w:val="28"/>
          <w:lang w:val="ro-RO"/>
        </w:rPr>
        <w:t>iei</w:t>
      </w:r>
      <w:r w:rsidR="009F28E9" w:rsidRPr="0024083C">
        <w:rPr>
          <w:rFonts w:eastAsia="Calibri"/>
          <w:spacing w:val="-4"/>
          <w:sz w:val="28"/>
          <w:szCs w:val="28"/>
          <w:lang w:val="ro-RO"/>
        </w:rPr>
        <w:t>,</w:t>
      </w:r>
      <w:r w:rsidRPr="0024083C">
        <w:rPr>
          <w:rFonts w:eastAsia="Calibri"/>
          <w:spacing w:val="-4"/>
          <w:sz w:val="28"/>
          <w:szCs w:val="28"/>
          <w:lang w:val="ro-RO"/>
        </w:rPr>
        <w:t xml:space="preserve"> sistemelor informaţionale şi reţelelor de comunicaţii electronice;</w:t>
      </w:r>
    </w:p>
    <w:p w:rsidR="009D5123" w:rsidRPr="0024083C" w:rsidRDefault="009D5123" w:rsidP="00634344">
      <w:pPr>
        <w:numPr>
          <w:ilvl w:val="0"/>
          <w:numId w:val="23"/>
        </w:numPr>
        <w:tabs>
          <w:tab w:val="left" w:pos="657"/>
          <w:tab w:val="left" w:pos="1134"/>
        </w:tabs>
        <w:ind w:left="0" w:firstLine="720"/>
        <w:rPr>
          <w:rFonts w:eastAsia="Calibri"/>
          <w:sz w:val="28"/>
          <w:szCs w:val="28"/>
          <w:lang w:val="ro-RO"/>
        </w:rPr>
      </w:pPr>
      <w:r w:rsidRPr="0024083C">
        <w:rPr>
          <w:rFonts w:eastAsia="Calibri"/>
          <w:sz w:val="28"/>
          <w:szCs w:val="28"/>
          <w:lang w:val="ro-RO"/>
        </w:rPr>
        <w:t>imperfecţiunea legislaţiei referitoare la prevenirea şi combaterea criminalităţii informatice;</w:t>
      </w:r>
    </w:p>
    <w:p w:rsidR="009D5123" w:rsidRPr="0024083C" w:rsidRDefault="009D5123" w:rsidP="00634344">
      <w:pPr>
        <w:numPr>
          <w:ilvl w:val="0"/>
          <w:numId w:val="23"/>
        </w:numPr>
        <w:tabs>
          <w:tab w:val="left" w:pos="657"/>
          <w:tab w:val="left" w:pos="1134"/>
        </w:tabs>
        <w:ind w:left="0" w:firstLine="720"/>
        <w:rPr>
          <w:rFonts w:eastAsia="Calibri"/>
          <w:sz w:val="28"/>
          <w:szCs w:val="28"/>
          <w:lang w:val="ro-RO"/>
        </w:rPr>
      </w:pPr>
      <w:r w:rsidRPr="0024083C">
        <w:rPr>
          <w:rFonts w:eastAsia="Calibri"/>
          <w:sz w:val="28"/>
          <w:szCs w:val="28"/>
          <w:lang w:val="ro-RO"/>
        </w:rPr>
        <w:t>coordonarea insuficientă a activităţii, delimitarea neclară a atribuţiilor autorităţilor administraţiei publice ce ţin de elaborarea şi realizarea politicii de stat în vederea asigurării securităţii informaţionale a Republicii Moldova;</w:t>
      </w:r>
    </w:p>
    <w:p w:rsidR="009D5123" w:rsidRPr="0024083C" w:rsidRDefault="009D5123" w:rsidP="00634344">
      <w:pPr>
        <w:numPr>
          <w:ilvl w:val="0"/>
          <w:numId w:val="23"/>
        </w:numPr>
        <w:tabs>
          <w:tab w:val="left" w:pos="657"/>
          <w:tab w:val="left" w:pos="1134"/>
        </w:tabs>
        <w:ind w:left="0" w:firstLine="720"/>
        <w:rPr>
          <w:rFonts w:eastAsia="Calibri"/>
          <w:sz w:val="28"/>
          <w:szCs w:val="28"/>
          <w:lang w:val="ro-RO"/>
        </w:rPr>
      </w:pPr>
      <w:r w:rsidRPr="0024083C">
        <w:rPr>
          <w:rFonts w:eastAsia="Calibri"/>
          <w:sz w:val="28"/>
          <w:szCs w:val="28"/>
          <w:lang w:val="ro-RO"/>
        </w:rPr>
        <w:t>utilizarea silită a mijloacelor tehnice şi de program importate pentru crearea resurselor, tehnologiei informa</w:t>
      </w:r>
      <w:r w:rsidR="0024083C" w:rsidRPr="0024083C">
        <w:rPr>
          <w:rFonts w:eastAsia="Calibri"/>
          <w:sz w:val="28"/>
          <w:szCs w:val="28"/>
          <w:lang w:val="ro-RO"/>
        </w:rPr>
        <w:t>ţ</w:t>
      </w:r>
      <w:r w:rsidRPr="0024083C">
        <w:rPr>
          <w:rFonts w:eastAsia="Calibri"/>
          <w:sz w:val="28"/>
          <w:szCs w:val="28"/>
          <w:lang w:val="ro-RO"/>
        </w:rPr>
        <w:t>iei, sistemelor informaţionale şi reţelelor de comunicaţii electronice, cauzată de dezvoltarea întîrziată a industriei autohtone;</w:t>
      </w:r>
    </w:p>
    <w:p w:rsidR="009D5123" w:rsidRPr="0024083C" w:rsidRDefault="009D5123" w:rsidP="00634344">
      <w:pPr>
        <w:numPr>
          <w:ilvl w:val="0"/>
          <w:numId w:val="23"/>
        </w:numPr>
        <w:tabs>
          <w:tab w:val="left" w:pos="657"/>
          <w:tab w:val="left" w:pos="1134"/>
        </w:tabs>
        <w:ind w:left="0" w:firstLine="720"/>
        <w:rPr>
          <w:rFonts w:eastAsia="Calibri"/>
          <w:spacing w:val="-4"/>
          <w:sz w:val="28"/>
          <w:szCs w:val="28"/>
          <w:lang w:val="ro-RO"/>
        </w:rPr>
      </w:pPr>
      <w:r w:rsidRPr="0024083C">
        <w:rPr>
          <w:rFonts w:eastAsia="Calibri"/>
          <w:spacing w:val="-4"/>
          <w:sz w:val="28"/>
          <w:szCs w:val="28"/>
          <w:lang w:val="ro-RO"/>
        </w:rPr>
        <w:t>nivelul redus de informatizare a autorităţilor administraţiei publice, a domeniului financiar de creditare, a industriei, agriculturii, educaţiei, sănătăţii, de deservire a cetăţenilor, precum şi de instruire a populaţiei pent</w:t>
      </w:r>
      <w:r w:rsidR="009F28E9" w:rsidRPr="0024083C">
        <w:rPr>
          <w:rFonts w:eastAsia="Calibri"/>
          <w:spacing w:val="-4"/>
          <w:sz w:val="28"/>
          <w:szCs w:val="28"/>
          <w:lang w:val="ro-RO"/>
        </w:rPr>
        <w:t>ru lucrul cu sistemul informa</w:t>
      </w:r>
      <w:r w:rsidR="0024083C" w:rsidRPr="0024083C">
        <w:rPr>
          <w:rFonts w:eastAsia="Calibri"/>
          <w:spacing w:val="-4"/>
          <w:sz w:val="28"/>
          <w:szCs w:val="28"/>
          <w:lang w:val="ro-RO"/>
        </w:rPr>
        <w:t>ţ</w:t>
      </w:r>
      <w:r w:rsidR="009F28E9" w:rsidRPr="0024083C">
        <w:rPr>
          <w:rFonts w:eastAsia="Calibri"/>
          <w:spacing w:val="-4"/>
          <w:sz w:val="28"/>
          <w:szCs w:val="28"/>
          <w:lang w:val="ro-RO"/>
        </w:rPr>
        <w:t>ional</w:t>
      </w:r>
      <w:r w:rsidRPr="0024083C">
        <w:rPr>
          <w:rFonts w:eastAsia="Calibri"/>
          <w:spacing w:val="-4"/>
          <w:sz w:val="28"/>
          <w:szCs w:val="28"/>
          <w:lang w:val="ro-RO"/>
        </w:rPr>
        <w:t>;</w:t>
      </w:r>
    </w:p>
    <w:p w:rsidR="009D5123" w:rsidRPr="0024083C" w:rsidRDefault="009D5123" w:rsidP="00634344">
      <w:pPr>
        <w:numPr>
          <w:ilvl w:val="0"/>
          <w:numId w:val="23"/>
        </w:numPr>
        <w:tabs>
          <w:tab w:val="left" w:pos="657"/>
          <w:tab w:val="left" w:pos="1134"/>
        </w:tabs>
        <w:ind w:left="0" w:firstLine="720"/>
        <w:rPr>
          <w:rFonts w:eastAsia="Calibri"/>
          <w:snapToGrid w:val="0"/>
          <w:sz w:val="28"/>
          <w:szCs w:val="28"/>
          <w:lang w:val="ro-RO"/>
        </w:rPr>
      </w:pPr>
      <w:r w:rsidRPr="0024083C">
        <w:rPr>
          <w:rFonts w:eastAsia="Calibri"/>
          <w:sz w:val="28"/>
          <w:szCs w:val="28"/>
          <w:lang w:val="ro-RO"/>
        </w:rPr>
        <w:t xml:space="preserve">alocarea insuficientă din bugetul de stat a mijloacelor financiare pentru activităţile </w:t>
      </w:r>
      <w:r w:rsidRPr="0024083C">
        <w:rPr>
          <w:rFonts w:eastAsia="Calibri"/>
          <w:snapToGrid w:val="0"/>
          <w:sz w:val="28"/>
          <w:szCs w:val="28"/>
          <w:lang w:val="ro-RO"/>
        </w:rPr>
        <w:t>ce ţin de securitatea informaţională în Republica Moldova.</w:t>
      </w:r>
    </w:p>
    <w:p w:rsidR="004B7F56" w:rsidRPr="0024083C" w:rsidRDefault="004B7F56" w:rsidP="00634344">
      <w:pPr>
        <w:rPr>
          <w:sz w:val="28"/>
          <w:szCs w:val="28"/>
          <w:lang w:val="ro-RO" w:eastAsia="ru-RU"/>
        </w:rPr>
      </w:pPr>
    </w:p>
    <w:p w:rsidR="004B7F56" w:rsidRPr="0024083C" w:rsidRDefault="004B7F56" w:rsidP="00634344">
      <w:pPr>
        <w:rPr>
          <w:sz w:val="28"/>
          <w:szCs w:val="28"/>
          <w:lang w:val="ro-RO" w:eastAsia="ru-RU"/>
        </w:rPr>
      </w:pPr>
    </w:p>
    <w:p w:rsidR="004B7F56" w:rsidRPr="0024083C" w:rsidRDefault="004B7F56" w:rsidP="00634344">
      <w:pPr>
        <w:rPr>
          <w:sz w:val="28"/>
          <w:szCs w:val="28"/>
          <w:lang w:val="ro-RO" w:eastAsia="ru-RU"/>
        </w:rPr>
      </w:pPr>
    </w:p>
    <w:p w:rsidR="004B7F56" w:rsidRPr="0024083C" w:rsidRDefault="004B7F56" w:rsidP="00634344">
      <w:pPr>
        <w:rPr>
          <w:sz w:val="28"/>
          <w:szCs w:val="28"/>
          <w:lang w:val="ro-RO" w:eastAsia="ru-RU"/>
        </w:rPr>
      </w:pPr>
    </w:p>
    <w:p w:rsidR="004B7F56" w:rsidRPr="0024083C" w:rsidRDefault="004B7F56" w:rsidP="00634344">
      <w:pPr>
        <w:rPr>
          <w:sz w:val="28"/>
          <w:szCs w:val="28"/>
          <w:lang w:val="ro-RO" w:eastAsia="ru-RU"/>
        </w:rPr>
      </w:pPr>
    </w:p>
    <w:p w:rsidR="00CF2559" w:rsidRDefault="00CF2559" w:rsidP="00634344">
      <w:pPr>
        <w:rPr>
          <w:sz w:val="28"/>
          <w:szCs w:val="28"/>
          <w:lang w:val="ro-RO" w:eastAsia="ru-RU"/>
        </w:rPr>
      </w:pPr>
      <w:r w:rsidRPr="0024083C">
        <w:rPr>
          <w:sz w:val="28"/>
          <w:szCs w:val="28"/>
          <w:lang w:val="ro-RO" w:eastAsia="ru-RU"/>
        </w:rPr>
        <w:t xml:space="preserve">                           </w:t>
      </w:r>
    </w:p>
    <w:p w:rsidR="006F1226" w:rsidRDefault="006F1226" w:rsidP="00634344">
      <w:pPr>
        <w:rPr>
          <w:sz w:val="28"/>
          <w:szCs w:val="28"/>
          <w:lang w:val="ro-RO" w:eastAsia="ru-RU"/>
        </w:rPr>
      </w:pPr>
    </w:p>
    <w:p w:rsidR="006F1226" w:rsidRDefault="006F1226" w:rsidP="006F1226">
      <w:pPr>
        <w:pStyle w:val="tt"/>
        <w:rPr>
          <w:sz w:val="28"/>
          <w:szCs w:val="28"/>
          <w:lang w:val="ru-RU"/>
        </w:rPr>
      </w:pPr>
      <w:r>
        <w:rPr>
          <w:sz w:val="28"/>
          <w:szCs w:val="28"/>
          <w:lang w:val="ru-RU"/>
        </w:rPr>
        <w:t>О проекте закона о Концепции информационной</w:t>
      </w:r>
    </w:p>
    <w:p w:rsidR="006F1226" w:rsidRDefault="006F1226" w:rsidP="006F1226">
      <w:pPr>
        <w:pStyle w:val="tt"/>
        <w:rPr>
          <w:sz w:val="28"/>
          <w:szCs w:val="28"/>
          <w:lang w:val="ru-RU"/>
        </w:rPr>
      </w:pPr>
      <w:r>
        <w:rPr>
          <w:sz w:val="28"/>
          <w:szCs w:val="28"/>
          <w:lang w:val="ru-RU"/>
        </w:rPr>
        <w:t>безопасности Республики Молдова</w:t>
      </w:r>
    </w:p>
    <w:p w:rsidR="006F1226" w:rsidRDefault="006F1226" w:rsidP="006F1226">
      <w:pPr>
        <w:pStyle w:val="tt"/>
        <w:rPr>
          <w:b w:val="0"/>
          <w:bCs w:val="0"/>
          <w:sz w:val="28"/>
          <w:szCs w:val="28"/>
          <w:lang w:val="ru-RU"/>
        </w:rPr>
      </w:pPr>
      <w:r>
        <w:rPr>
          <w:sz w:val="28"/>
          <w:szCs w:val="28"/>
          <w:lang w:val="ru-RU"/>
        </w:rPr>
        <w:t>-------------------------------------------------------------------</w:t>
      </w:r>
    </w:p>
    <w:p w:rsidR="006F1226" w:rsidRDefault="006F1226" w:rsidP="006F1226">
      <w:pPr>
        <w:pStyle w:val="tt"/>
        <w:jc w:val="both"/>
        <w:rPr>
          <w:b w:val="0"/>
          <w:bCs w:val="0"/>
          <w:sz w:val="28"/>
          <w:szCs w:val="28"/>
          <w:lang w:val="ru-RU"/>
        </w:rPr>
      </w:pPr>
    </w:p>
    <w:p w:rsidR="006F1226" w:rsidRDefault="006F1226" w:rsidP="006F1226">
      <w:pPr>
        <w:pStyle w:val="tt"/>
        <w:jc w:val="both"/>
        <w:rPr>
          <w:b w:val="0"/>
          <w:bCs w:val="0"/>
          <w:sz w:val="28"/>
          <w:szCs w:val="28"/>
          <w:lang w:val="ru-RU"/>
        </w:rPr>
      </w:pPr>
    </w:p>
    <w:p w:rsidR="006F1226" w:rsidRDefault="006F1226" w:rsidP="006F1226">
      <w:pPr>
        <w:pStyle w:val="tt"/>
        <w:ind w:firstLine="708"/>
        <w:jc w:val="both"/>
        <w:rPr>
          <w:b w:val="0"/>
          <w:bCs w:val="0"/>
          <w:sz w:val="28"/>
          <w:szCs w:val="28"/>
          <w:lang w:val="ru-RU"/>
        </w:rPr>
      </w:pPr>
      <w:r>
        <w:rPr>
          <w:b w:val="0"/>
          <w:bCs w:val="0"/>
          <w:sz w:val="28"/>
          <w:szCs w:val="28"/>
          <w:lang w:val="ru-RU"/>
        </w:rPr>
        <w:t xml:space="preserve">Правительство ПОСТАНОВЛЯЕТ: </w:t>
      </w:r>
    </w:p>
    <w:p w:rsidR="006F1226" w:rsidRDefault="006F1226" w:rsidP="006F1226">
      <w:pPr>
        <w:pStyle w:val="tt"/>
        <w:jc w:val="both"/>
        <w:rPr>
          <w:b w:val="0"/>
          <w:bCs w:val="0"/>
          <w:sz w:val="28"/>
          <w:szCs w:val="28"/>
          <w:lang w:val="ru-RU"/>
        </w:rPr>
      </w:pPr>
    </w:p>
    <w:p w:rsidR="006F1226" w:rsidRDefault="006F1226" w:rsidP="006F1226">
      <w:pPr>
        <w:pStyle w:val="tt"/>
        <w:ind w:firstLine="708"/>
        <w:jc w:val="both"/>
        <w:rPr>
          <w:b w:val="0"/>
          <w:bCs w:val="0"/>
          <w:sz w:val="28"/>
          <w:szCs w:val="28"/>
          <w:lang w:val="ru-RU"/>
        </w:rPr>
      </w:pPr>
      <w:r>
        <w:rPr>
          <w:b w:val="0"/>
          <w:bCs w:val="0"/>
          <w:sz w:val="28"/>
          <w:szCs w:val="28"/>
          <w:lang w:val="ru-RU"/>
        </w:rPr>
        <w:t xml:space="preserve">Одобрить и представить Парламенту  для рассмотрения проект закона о Концепции информационной  безопасности Республики Молдова. </w:t>
      </w:r>
    </w:p>
    <w:p w:rsidR="006F1226" w:rsidRDefault="006F1226" w:rsidP="006F1226">
      <w:pPr>
        <w:pStyle w:val="tt"/>
        <w:jc w:val="both"/>
        <w:rPr>
          <w:b w:val="0"/>
          <w:bCs w:val="0"/>
          <w:sz w:val="28"/>
          <w:szCs w:val="28"/>
          <w:lang w:val="ru-RU"/>
        </w:rPr>
      </w:pPr>
    </w:p>
    <w:p w:rsidR="006F1226" w:rsidRDefault="006F1226" w:rsidP="006F1226">
      <w:pPr>
        <w:pStyle w:val="tt"/>
        <w:jc w:val="both"/>
        <w:rPr>
          <w:b w:val="0"/>
          <w:bCs w:val="0"/>
          <w:sz w:val="28"/>
          <w:szCs w:val="28"/>
          <w:lang w:val="ru-RU"/>
        </w:rPr>
      </w:pPr>
    </w:p>
    <w:p w:rsidR="006F1226" w:rsidRDefault="006F1226" w:rsidP="006F1226">
      <w:pPr>
        <w:rPr>
          <w:sz w:val="28"/>
          <w:szCs w:val="28"/>
          <w:lang w:val="ru-RU"/>
        </w:rPr>
      </w:pPr>
      <w:r w:rsidRPr="006F1226">
        <w:rPr>
          <w:sz w:val="28"/>
          <w:szCs w:val="28"/>
          <w:lang w:val="ru-RU"/>
        </w:rPr>
        <w:t xml:space="preserve">             </w:t>
      </w:r>
    </w:p>
    <w:p w:rsidR="006F1226" w:rsidRDefault="006F1226" w:rsidP="006F1226">
      <w:pPr>
        <w:pStyle w:val="news"/>
        <w:ind w:firstLine="709"/>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Премьер-министр</w:t>
      </w:r>
      <w:r>
        <w:rPr>
          <w:rFonts w:ascii="Times New Roman" w:hAnsi="Times New Roman" w:cs="Times New Roman"/>
          <w:b/>
          <w:bCs/>
          <w:color w:val="000000"/>
          <w:sz w:val="28"/>
          <w:szCs w:val="28"/>
        </w:rPr>
        <w:tab/>
      </w:r>
      <w:r>
        <w:rPr>
          <w:rFonts w:ascii="Times New Roman" w:hAnsi="Times New Roman" w:cs="Times New Roman"/>
          <w:b/>
          <w:bCs/>
          <w:color w:val="000000"/>
          <w:sz w:val="28"/>
          <w:szCs w:val="28"/>
        </w:rPr>
        <w:tab/>
      </w:r>
      <w:r>
        <w:rPr>
          <w:rFonts w:ascii="Times New Roman" w:hAnsi="Times New Roman" w:cs="Times New Roman"/>
          <w:b/>
          <w:bCs/>
          <w:color w:val="000000"/>
          <w:sz w:val="28"/>
          <w:szCs w:val="28"/>
        </w:rPr>
        <w:tab/>
      </w:r>
      <w:r>
        <w:rPr>
          <w:rFonts w:ascii="Times New Roman" w:hAnsi="Times New Roman" w:cs="Times New Roman"/>
          <w:b/>
          <w:bCs/>
          <w:color w:val="000000"/>
          <w:sz w:val="28"/>
          <w:szCs w:val="28"/>
        </w:rPr>
        <w:tab/>
      </w:r>
      <w:r>
        <w:rPr>
          <w:rFonts w:ascii="Times New Roman" w:hAnsi="Times New Roman" w:cs="Times New Roman"/>
          <w:b/>
          <w:bCs/>
          <w:color w:val="000000"/>
          <w:sz w:val="28"/>
          <w:szCs w:val="28"/>
        </w:rPr>
        <w:tab/>
        <w:t>ПАВЕЛ ФИЛИП</w:t>
      </w:r>
    </w:p>
    <w:p w:rsidR="006F1226" w:rsidRDefault="006F1226" w:rsidP="006F1226">
      <w:pPr>
        <w:pStyle w:val="news"/>
        <w:jc w:val="both"/>
        <w:rPr>
          <w:rFonts w:ascii="Times New Roman" w:hAnsi="Times New Roman" w:cs="Times New Roman"/>
          <w:color w:val="000000"/>
          <w:sz w:val="28"/>
          <w:szCs w:val="28"/>
        </w:rPr>
      </w:pPr>
    </w:p>
    <w:p w:rsidR="006F1226" w:rsidRDefault="006F1226" w:rsidP="006F1226">
      <w:pPr>
        <w:pStyle w:val="news"/>
        <w:jc w:val="both"/>
        <w:rPr>
          <w:rFonts w:ascii="Times New Roman" w:hAnsi="Times New Roman" w:cs="Times New Roman"/>
          <w:sz w:val="28"/>
          <w:szCs w:val="28"/>
        </w:rPr>
      </w:pPr>
      <w:r>
        <w:rPr>
          <w:rFonts w:ascii="Times New Roman" w:hAnsi="Times New Roman" w:cs="Times New Roman"/>
          <w:color w:val="000000"/>
          <w:sz w:val="28"/>
          <w:szCs w:val="28"/>
        </w:rPr>
        <w:t>Контрасигнуют:</w:t>
      </w:r>
    </w:p>
    <w:p w:rsidR="006F1226" w:rsidRDefault="006F1226" w:rsidP="006F1226">
      <w:pPr>
        <w:pStyle w:val="news"/>
        <w:jc w:val="both"/>
        <w:rPr>
          <w:rFonts w:ascii="Times New Roman" w:hAnsi="Times New Roman" w:cs="Times New Roman"/>
          <w:color w:val="000000"/>
          <w:sz w:val="28"/>
          <w:szCs w:val="28"/>
        </w:rPr>
      </w:pPr>
    </w:p>
    <w:p w:rsidR="006F1226" w:rsidRDefault="006F1226" w:rsidP="006F1226">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Министр юстиции</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 xml:space="preserve">Владимир Чеботарь </w:t>
      </w:r>
    </w:p>
    <w:p w:rsidR="006F1226" w:rsidRDefault="006F1226" w:rsidP="006F1226">
      <w:pPr>
        <w:pStyle w:val="news"/>
        <w:jc w:val="both"/>
        <w:rPr>
          <w:rFonts w:ascii="Times New Roman" w:hAnsi="Times New Roman" w:cs="Times New Roman"/>
          <w:color w:val="000000"/>
          <w:sz w:val="28"/>
          <w:szCs w:val="28"/>
        </w:rPr>
      </w:pPr>
    </w:p>
    <w:p w:rsidR="006F1226" w:rsidRDefault="006F1226" w:rsidP="006F1226">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Министр информационных </w:t>
      </w:r>
    </w:p>
    <w:p w:rsidR="006F1226" w:rsidRDefault="006F1226" w:rsidP="006F1226">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технологий и связи </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Василе Ботнарь</w:t>
      </w:r>
    </w:p>
    <w:p w:rsidR="006F1226" w:rsidRDefault="006F1226" w:rsidP="006F1226">
      <w:pPr>
        <w:pStyle w:val="news"/>
        <w:jc w:val="both"/>
        <w:rPr>
          <w:rFonts w:ascii="Times New Roman" w:hAnsi="Times New Roman" w:cs="Times New Roman"/>
          <w:color w:val="000000"/>
          <w:sz w:val="28"/>
          <w:szCs w:val="28"/>
        </w:rPr>
      </w:pPr>
    </w:p>
    <w:p w:rsidR="006F1226" w:rsidRDefault="006F1226" w:rsidP="006F1226">
      <w:pPr>
        <w:pStyle w:val="news"/>
        <w:jc w:val="both"/>
        <w:rPr>
          <w:rFonts w:ascii="Times New Roman" w:hAnsi="Times New Roman" w:cs="Times New Roman"/>
          <w:color w:val="000000"/>
          <w:sz w:val="28"/>
          <w:szCs w:val="28"/>
        </w:rPr>
      </w:pPr>
    </w:p>
    <w:p w:rsidR="006F1226" w:rsidRDefault="006F1226" w:rsidP="006F1226">
      <w:pPr>
        <w:pStyle w:val="news"/>
        <w:jc w:val="both"/>
        <w:rPr>
          <w:rFonts w:ascii="Times New Roman" w:hAnsi="Times New Roman" w:cs="Times New Roman"/>
          <w:color w:val="000000"/>
          <w:sz w:val="28"/>
          <w:szCs w:val="28"/>
        </w:rPr>
      </w:pPr>
    </w:p>
    <w:p w:rsidR="006F1226" w:rsidRDefault="006F1226" w:rsidP="006F1226">
      <w:pPr>
        <w:pStyle w:val="news"/>
        <w:jc w:val="both"/>
        <w:rPr>
          <w:rFonts w:ascii="Times New Roman" w:hAnsi="Times New Roman" w:cs="Times New Roman"/>
          <w:color w:val="000000"/>
          <w:sz w:val="28"/>
          <w:szCs w:val="28"/>
        </w:rPr>
      </w:pPr>
    </w:p>
    <w:p w:rsidR="006F1226" w:rsidRDefault="006F1226" w:rsidP="006F1226">
      <w:pPr>
        <w:pStyle w:val="news"/>
        <w:jc w:val="both"/>
        <w:rPr>
          <w:rFonts w:ascii="Times New Roman" w:hAnsi="Times New Roman" w:cs="Times New Roman"/>
          <w:color w:val="000000"/>
          <w:sz w:val="28"/>
          <w:szCs w:val="28"/>
        </w:rPr>
      </w:pPr>
    </w:p>
    <w:p w:rsidR="006F1226" w:rsidRDefault="006F1226" w:rsidP="006F1226">
      <w:pPr>
        <w:pStyle w:val="news"/>
        <w:jc w:val="both"/>
        <w:rPr>
          <w:rFonts w:ascii="Times New Roman" w:hAnsi="Times New Roman" w:cs="Times New Roman"/>
          <w:color w:val="000000"/>
          <w:sz w:val="28"/>
          <w:szCs w:val="28"/>
        </w:rPr>
      </w:pPr>
    </w:p>
    <w:p w:rsidR="006F1226" w:rsidRDefault="006F1226" w:rsidP="006F1226">
      <w:pPr>
        <w:pStyle w:val="news"/>
        <w:jc w:val="both"/>
        <w:rPr>
          <w:rFonts w:ascii="Times New Roman" w:hAnsi="Times New Roman" w:cs="Times New Roman"/>
          <w:color w:val="000000"/>
          <w:sz w:val="28"/>
          <w:szCs w:val="28"/>
        </w:rPr>
      </w:pPr>
    </w:p>
    <w:p w:rsidR="006F1226" w:rsidRDefault="006F1226" w:rsidP="006F1226">
      <w:pPr>
        <w:pStyle w:val="news"/>
        <w:jc w:val="both"/>
        <w:rPr>
          <w:rFonts w:ascii="Times New Roman" w:hAnsi="Times New Roman" w:cs="Times New Roman"/>
          <w:color w:val="000000"/>
          <w:sz w:val="28"/>
          <w:szCs w:val="28"/>
        </w:rPr>
      </w:pPr>
    </w:p>
    <w:p w:rsidR="006F1226" w:rsidRDefault="006F1226" w:rsidP="006F1226">
      <w:pPr>
        <w:pStyle w:val="news"/>
        <w:jc w:val="both"/>
        <w:rPr>
          <w:rFonts w:ascii="Times New Roman" w:hAnsi="Times New Roman" w:cs="Times New Roman"/>
          <w:color w:val="000000"/>
          <w:sz w:val="28"/>
          <w:szCs w:val="28"/>
        </w:rPr>
      </w:pPr>
    </w:p>
    <w:p w:rsidR="006F1226" w:rsidRDefault="006F1226" w:rsidP="006F1226">
      <w:pPr>
        <w:pStyle w:val="news"/>
        <w:jc w:val="both"/>
        <w:rPr>
          <w:rFonts w:ascii="Times New Roman" w:hAnsi="Times New Roman" w:cs="Times New Roman"/>
          <w:color w:val="000000"/>
          <w:sz w:val="28"/>
          <w:szCs w:val="28"/>
        </w:rPr>
      </w:pPr>
    </w:p>
    <w:p w:rsidR="006F1226" w:rsidRDefault="006F1226" w:rsidP="006F1226">
      <w:pPr>
        <w:pStyle w:val="news"/>
        <w:jc w:val="both"/>
        <w:rPr>
          <w:rFonts w:ascii="Times New Roman" w:hAnsi="Times New Roman" w:cs="Times New Roman"/>
          <w:color w:val="000000"/>
          <w:sz w:val="28"/>
          <w:szCs w:val="28"/>
        </w:rPr>
      </w:pPr>
    </w:p>
    <w:p w:rsidR="006F1226" w:rsidRDefault="006F1226" w:rsidP="006F1226">
      <w:pPr>
        <w:pStyle w:val="news"/>
        <w:jc w:val="both"/>
        <w:rPr>
          <w:rFonts w:ascii="Times New Roman" w:hAnsi="Times New Roman" w:cs="Times New Roman"/>
          <w:color w:val="000000"/>
          <w:sz w:val="28"/>
          <w:szCs w:val="28"/>
        </w:rPr>
      </w:pPr>
    </w:p>
    <w:p w:rsidR="006F1226" w:rsidRDefault="006F1226" w:rsidP="006F1226">
      <w:pPr>
        <w:pStyle w:val="news"/>
        <w:jc w:val="both"/>
        <w:rPr>
          <w:rFonts w:ascii="Times New Roman" w:hAnsi="Times New Roman" w:cs="Times New Roman"/>
          <w:color w:val="000000"/>
          <w:sz w:val="28"/>
          <w:szCs w:val="28"/>
        </w:rPr>
      </w:pPr>
    </w:p>
    <w:p w:rsidR="006F1226" w:rsidRDefault="006F1226" w:rsidP="006F1226">
      <w:pPr>
        <w:pStyle w:val="news"/>
        <w:jc w:val="both"/>
        <w:rPr>
          <w:rFonts w:ascii="Times New Roman" w:hAnsi="Times New Roman" w:cs="Times New Roman"/>
          <w:color w:val="000000"/>
          <w:sz w:val="28"/>
          <w:szCs w:val="28"/>
        </w:rPr>
      </w:pPr>
    </w:p>
    <w:p w:rsidR="006F1226" w:rsidRDefault="006F1226" w:rsidP="006F1226">
      <w:pPr>
        <w:pStyle w:val="news"/>
        <w:jc w:val="both"/>
        <w:rPr>
          <w:rFonts w:ascii="Times New Roman" w:hAnsi="Times New Roman" w:cs="Times New Roman"/>
          <w:color w:val="000000"/>
          <w:sz w:val="28"/>
          <w:szCs w:val="28"/>
        </w:rPr>
      </w:pPr>
    </w:p>
    <w:p w:rsidR="006F1226" w:rsidRDefault="006F1226" w:rsidP="006F1226">
      <w:pPr>
        <w:pStyle w:val="news"/>
        <w:jc w:val="both"/>
        <w:rPr>
          <w:rFonts w:ascii="Times New Roman" w:hAnsi="Times New Roman" w:cs="Times New Roman"/>
          <w:color w:val="000000"/>
          <w:sz w:val="28"/>
          <w:szCs w:val="28"/>
        </w:rPr>
      </w:pPr>
    </w:p>
    <w:p w:rsidR="006F1226" w:rsidRDefault="006F1226" w:rsidP="006F1226">
      <w:pPr>
        <w:pStyle w:val="news"/>
        <w:jc w:val="both"/>
        <w:rPr>
          <w:rFonts w:ascii="Times New Roman" w:hAnsi="Times New Roman" w:cs="Times New Roman"/>
          <w:color w:val="000000"/>
          <w:sz w:val="28"/>
          <w:szCs w:val="28"/>
        </w:rPr>
      </w:pPr>
    </w:p>
    <w:p w:rsidR="006F1226" w:rsidRDefault="006F1226" w:rsidP="006F1226">
      <w:pPr>
        <w:pStyle w:val="news"/>
        <w:jc w:val="both"/>
        <w:rPr>
          <w:rFonts w:ascii="Times New Roman" w:hAnsi="Times New Roman" w:cs="Times New Roman"/>
          <w:color w:val="000000"/>
          <w:sz w:val="28"/>
          <w:szCs w:val="28"/>
        </w:rPr>
      </w:pPr>
    </w:p>
    <w:p w:rsidR="006F1226" w:rsidRDefault="006F1226" w:rsidP="006F1226">
      <w:pPr>
        <w:pStyle w:val="news"/>
        <w:jc w:val="both"/>
        <w:rPr>
          <w:rFonts w:ascii="Times New Roman" w:hAnsi="Times New Roman" w:cs="Times New Roman"/>
          <w:color w:val="000000"/>
          <w:sz w:val="28"/>
          <w:szCs w:val="28"/>
        </w:rPr>
      </w:pPr>
    </w:p>
    <w:p w:rsidR="006F1226" w:rsidRDefault="006F1226" w:rsidP="006F1226">
      <w:pPr>
        <w:pStyle w:val="news"/>
        <w:jc w:val="both"/>
        <w:rPr>
          <w:rFonts w:ascii="Times New Roman" w:hAnsi="Times New Roman" w:cs="Times New Roman"/>
          <w:color w:val="000000"/>
          <w:sz w:val="28"/>
          <w:szCs w:val="28"/>
        </w:rPr>
      </w:pPr>
    </w:p>
    <w:p w:rsidR="006F1226" w:rsidRDefault="006F1226" w:rsidP="006F1226">
      <w:pPr>
        <w:pStyle w:val="news"/>
        <w:jc w:val="both"/>
        <w:rPr>
          <w:rFonts w:ascii="Times New Roman" w:hAnsi="Times New Roman" w:cs="Times New Roman"/>
          <w:color w:val="000000"/>
          <w:sz w:val="28"/>
          <w:szCs w:val="28"/>
        </w:rPr>
      </w:pPr>
    </w:p>
    <w:p w:rsidR="006F1226" w:rsidRDefault="006F1226" w:rsidP="006F1226">
      <w:pPr>
        <w:pStyle w:val="news"/>
        <w:jc w:val="both"/>
        <w:rPr>
          <w:rFonts w:ascii="Times New Roman" w:hAnsi="Times New Roman" w:cs="Times New Roman"/>
          <w:color w:val="000000"/>
          <w:sz w:val="28"/>
          <w:szCs w:val="28"/>
        </w:rPr>
      </w:pPr>
    </w:p>
    <w:p w:rsidR="006F1226" w:rsidRDefault="006F1226" w:rsidP="006F1226">
      <w:pPr>
        <w:pStyle w:val="news"/>
        <w:jc w:val="both"/>
        <w:rPr>
          <w:rFonts w:ascii="Times New Roman" w:hAnsi="Times New Roman" w:cs="Times New Roman"/>
          <w:color w:val="000000"/>
          <w:sz w:val="28"/>
          <w:szCs w:val="28"/>
        </w:rPr>
      </w:pPr>
    </w:p>
    <w:p w:rsidR="006F1226" w:rsidRDefault="006F1226" w:rsidP="006F1226">
      <w:pPr>
        <w:pStyle w:val="news"/>
        <w:jc w:val="both"/>
        <w:rPr>
          <w:rFonts w:ascii="Times New Roman" w:hAnsi="Times New Roman" w:cs="Times New Roman"/>
          <w:color w:val="000000"/>
          <w:sz w:val="28"/>
          <w:szCs w:val="28"/>
        </w:rPr>
      </w:pPr>
    </w:p>
    <w:p w:rsidR="006F1226" w:rsidRDefault="006F1226" w:rsidP="006F1226">
      <w:pPr>
        <w:pStyle w:val="news"/>
        <w:jc w:val="both"/>
        <w:rPr>
          <w:rFonts w:ascii="Times New Roman" w:hAnsi="Times New Roman" w:cs="Times New Roman"/>
          <w:color w:val="000000"/>
          <w:sz w:val="28"/>
          <w:szCs w:val="28"/>
        </w:rPr>
      </w:pPr>
    </w:p>
    <w:p w:rsidR="006F1226" w:rsidRDefault="006F1226" w:rsidP="006F1226">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Визирует:</w:t>
      </w:r>
    </w:p>
    <w:p w:rsidR="006F1226" w:rsidRDefault="006F1226" w:rsidP="006F1226">
      <w:pPr>
        <w:pStyle w:val="news"/>
        <w:jc w:val="both"/>
        <w:rPr>
          <w:rFonts w:ascii="Times New Roman" w:hAnsi="Times New Roman" w:cs="Times New Roman"/>
          <w:color w:val="000000"/>
          <w:sz w:val="28"/>
          <w:szCs w:val="28"/>
        </w:rPr>
      </w:pPr>
    </w:p>
    <w:p w:rsidR="006F1226" w:rsidRDefault="006F1226" w:rsidP="006F1226">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Генеральный секретарь </w:t>
      </w:r>
    </w:p>
    <w:p w:rsidR="006F1226" w:rsidRDefault="006F1226" w:rsidP="006F1226">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Лилия ПАЛИЙ</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rsidR="006F1226" w:rsidRDefault="006F1226" w:rsidP="006F1226">
      <w:pPr>
        <w:pStyle w:val="news"/>
        <w:jc w:val="both"/>
        <w:rPr>
          <w:rFonts w:ascii="Times New Roman" w:hAnsi="Times New Roman" w:cs="Times New Roman"/>
          <w:color w:val="000000"/>
          <w:sz w:val="28"/>
          <w:szCs w:val="28"/>
        </w:rPr>
      </w:pPr>
    </w:p>
    <w:p w:rsidR="006F1226" w:rsidRDefault="006F1226" w:rsidP="006F1226">
      <w:pPr>
        <w:pStyle w:val="news"/>
        <w:jc w:val="both"/>
        <w:rPr>
          <w:rFonts w:ascii="Times New Roman" w:hAnsi="Times New Roman" w:cs="Times New Roman"/>
          <w:color w:val="000000"/>
          <w:sz w:val="28"/>
          <w:szCs w:val="28"/>
        </w:rPr>
      </w:pPr>
    </w:p>
    <w:p w:rsidR="006F1226" w:rsidRDefault="006F1226" w:rsidP="006F1226">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Утверждено  на заседании</w:t>
      </w:r>
    </w:p>
    <w:p w:rsidR="006F1226" w:rsidRDefault="006F1226" w:rsidP="006F1226">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 от</w:t>
      </w:r>
    </w:p>
    <w:p w:rsidR="006F1226" w:rsidRDefault="006F1226" w:rsidP="006F1226">
      <w:pPr>
        <w:pStyle w:val="news"/>
        <w:jc w:val="both"/>
        <w:rPr>
          <w:rFonts w:ascii="Times New Roman" w:hAnsi="Times New Roman" w:cs="Times New Roman"/>
          <w:color w:val="000000"/>
          <w:sz w:val="28"/>
          <w:szCs w:val="28"/>
        </w:rPr>
      </w:pPr>
    </w:p>
    <w:p w:rsidR="006F1226" w:rsidRPr="006F1226" w:rsidRDefault="006F1226" w:rsidP="006F1226">
      <w:pPr>
        <w:rPr>
          <w:sz w:val="28"/>
          <w:szCs w:val="28"/>
          <w:lang w:val="ru-RU"/>
        </w:rPr>
      </w:pPr>
      <w:r w:rsidRPr="006F1226">
        <w:rPr>
          <w:sz w:val="28"/>
          <w:szCs w:val="28"/>
          <w:lang w:val="ru-RU"/>
        </w:rPr>
        <w:t xml:space="preserve"> </w:t>
      </w:r>
    </w:p>
    <w:p w:rsidR="006F1226" w:rsidRPr="006F1226" w:rsidRDefault="006F1226" w:rsidP="006F1226">
      <w:pPr>
        <w:rPr>
          <w:sz w:val="28"/>
          <w:szCs w:val="28"/>
          <w:lang w:val="ru-RU"/>
        </w:rPr>
      </w:pPr>
    </w:p>
    <w:p w:rsidR="006F1226" w:rsidRPr="006F1226" w:rsidRDefault="006F1226" w:rsidP="006F1226">
      <w:pPr>
        <w:tabs>
          <w:tab w:val="left" w:pos="1134"/>
        </w:tabs>
        <w:rPr>
          <w:b/>
          <w:bCs/>
          <w:sz w:val="28"/>
          <w:szCs w:val="28"/>
          <w:lang w:val="ru-RU"/>
        </w:rPr>
      </w:pPr>
    </w:p>
    <w:p w:rsidR="006F1226" w:rsidRPr="006F1226" w:rsidRDefault="006F1226" w:rsidP="006F1226">
      <w:pPr>
        <w:tabs>
          <w:tab w:val="left" w:pos="1134"/>
        </w:tabs>
        <w:rPr>
          <w:b/>
          <w:bCs/>
          <w:sz w:val="28"/>
          <w:szCs w:val="28"/>
          <w:lang w:val="ru-RU" w:eastAsia="ru-RU"/>
        </w:rPr>
      </w:pPr>
    </w:p>
    <w:p w:rsidR="006F1226" w:rsidRPr="006F1226" w:rsidRDefault="006F1226" w:rsidP="006F1226">
      <w:pPr>
        <w:ind w:firstLine="0"/>
        <w:rPr>
          <w:b/>
          <w:bCs/>
          <w:sz w:val="28"/>
          <w:szCs w:val="28"/>
          <w:lang w:val="ru-RU" w:eastAsia="ru-RU"/>
        </w:rPr>
      </w:pPr>
    </w:p>
    <w:p w:rsidR="006F1226" w:rsidRPr="006F1226" w:rsidRDefault="006F1226" w:rsidP="006F1226">
      <w:pPr>
        <w:ind w:firstLine="0"/>
        <w:rPr>
          <w:b/>
          <w:bCs/>
          <w:sz w:val="28"/>
          <w:szCs w:val="28"/>
          <w:lang w:val="ru-RU" w:eastAsia="ru-RU"/>
        </w:rPr>
      </w:pPr>
    </w:p>
    <w:p w:rsidR="006F1226" w:rsidRPr="006F1226" w:rsidRDefault="006F1226" w:rsidP="006F1226">
      <w:pPr>
        <w:ind w:firstLine="0"/>
        <w:rPr>
          <w:b/>
          <w:bCs/>
          <w:sz w:val="28"/>
          <w:szCs w:val="28"/>
          <w:lang w:val="ru-RU" w:eastAsia="ru-RU"/>
        </w:rPr>
      </w:pPr>
    </w:p>
    <w:p w:rsidR="006F1226" w:rsidRPr="006F1226" w:rsidRDefault="006F1226" w:rsidP="006F1226">
      <w:pPr>
        <w:ind w:firstLine="0"/>
        <w:rPr>
          <w:sz w:val="28"/>
          <w:szCs w:val="28"/>
          <w:lang w:val="ru-RU" w:eastAsia="ru-RU"/>
        </w:rPr>
      </w:pPr>
      <w:r w:rsidRPr="006F1226">
        <w:rPr>
          <w:sz w:val="28"/>
          <w:szCs w:val="28"/>
          <w:lang w:val="ru-RU" w:eastAsia="ru-RU"/>
        </w:rPr>
        <w:tab/>
      </w:r>
    </w:p>
    <w:p w:rsidR="006F1226" w:rsidRPr="006F1226" w:rsidRDefault="006F1226" w:rsidP="006F1226">
      <w:pPr>
        <w:ind w:firstLine="0"/>
        <w:rPr>
          <w:b/>
          <w:bCs/>
          <w:sz w:val="28"/>
          <w:szCs w:val="28"/>
          <w:lang w:val="ru-RU" w:eastAsia="ru-RU"/>
        </w:rPr>
      </w:pPr>
    </w:p>
    <w:p w:rsidR="006F1226" w:rsidRPr="006F1226" w:rsidRDefault="006F1226" w:rsidP="006F1226">
      <w:pPr>
        <w:ind w:firstLine="0"/>
        <w:rPr>
          <w:b/>
          <w:bCs/>
          <w:sz w:val="28"/>
          <w:szCs w:val="28"/>
          <w:lang w:val="ru-RU" w:eastAsia="ru-RU"/>
        </w:rPr>
      </w:pPr>
    </w:p>
    <w:p w:rsidR="006F1226" w:rsidRDefault="006F1226" w:rsidP="006F1226">
      <w:pPr>
        <w:pStyle w:val="news"/>
        <w:jc w:val="both"/>
        <w:rPr>
          <w:rFonts w:ascii="Times New Roman" w:hAnsi="Times New Roman" w:cs="Times New Roman"/>
          <w:color w:val="000000"/>
          <w:sz w:val="28"/>
          <w:szCs w:val="28"/>
        </w:rPr>
      </w:pPr>
    </w:p>
    <w:p w:rsidR="006F1226" w:rsidRDefault="006F1226" w:rsidP="006F1226">
      <w:pPr>
        <w:pStyle w:val="news"/>
        <w:jc w:val="both"/>
        <w:rPr>
          <w:rFonts w:ascii="Times New Roman" w:hAnsi="Times New Roman" w:cs="Times New Roman"/>
          <w:color w:val="000000"/>
          <w:sz w:val="28"/>
          <w:szCs w:val="28"/>
        </w:rPr>
      </w:pPr>
    </w:p>
    <w:p w:rsidR="006F1226" w:rsidRDefault="006F1226" w:rsidP="006F1226">
      <w:pPr>
        <w:pStyle w:val="news"/>
        <w:jc w:val="both"/>
        <w:rPr>
          <w:rFonts w:ascii="Times New Roman" w:hAnsi="Times New Roman" w:cs="Times New Roman"/>
          <w:color w:val="000000"/>
          <w:sz w:val="28"/>
          <w:szCs w:val="28"/>
        </w:rPr>
      </w:pPr>
    </w:p>
    <w:p w:rsidR="006F1226" w:rsidRDefault="006F1226" w:rsidP="006F1226">
      <w:pPr>
        <w:pStyle w:val="news"/>
        <w:jc w:val="both"/>
        <w:rPr>
          <w:rFonts w:ascii="Times New Roman" w:hAnsi="Times New Roman" w:cs="Times New Roman"/>
          <w:color w:val="000000"/>
          <w:sz w:val="28"/>
          <w:szCs w:val="28"/>
        </w:rPr>
      </w:pPr>
    </w:p>
    <w:p w:rsidR="006F1226" w:rsidRDefault="006F1226" w:rsidP="006F1226">
      <w:pPr>
        <w:pStyle w:val="news"/>
        <w:jc w:val="both"/>
        <w:rPr>
          <w:rFonts w:ascii="Times New Roman" w:hAnsi="Times New Roman" w:cs="Times New Roman"/>
          <w:color w:val="000000"/>
          <w:sz w:val="28"/>
          <w:szCs w:val="28"/>
        </w:rPr>
      </w:pPr>
    </w:p>
    <w:p w:rsidR="006F1226" w:rsidRDefault="006F1226" w:rsidP="006F1226">
      <w:pPr>
        <w:pStyle w:val="news"/>
        <w:jc w:val="both"/>
        <w:rPr>
          <w:rFonts w:ascii="Times New Roman" w:hAnsi="Times New Roman" w:cs="Times New Roman"/>
          <w:color w:val="000000"/>
          <w:sz w:val="28"/>
          <w:szCs w:val="28"/>
        </w:rPr>
      </w:pPr>
    </w:p>
    <w:p w:rsidR="006F1226" w:rsidRDefault="006F1226" w:rsidP="006F1226">
      <w:pPr>
        <w:pStyle w:val="news"/>
        <w:jc w:val="both"/>
        <w:rPr>
          <w:rFonts w:ascii="Times New Roman" w:hAnsi="Times New Roman" w:cs="Times New Roman"/>
          <w:color w:val="000000"/>
          <w:sz w:val="28"/>
          <w:szCs w:val="28"/>
        </w:rPr>
      </w:pPr>
    </w:p>
    <w:p w:rsidR="006F1226" w:rsidRDefault="006F1226" w:rsidP="006F1226">
      <w:pPr>
        <w:pStyle w:val="news"/>
        <w:jc w:val="both"/>
        <w:rPr>
          <w:rFonts w:ascii="Times New Roman" w:hAnsi="Times New Roman" w:cs="Times New Roman"/>
          <w:color w:val="000000"/>
          <w:sz w:val="28"/>
          <w:szCs w:val="28"/>
        </w:rPr>
      </w:pPr>
    </w:p>
    <w:p w:rsidR="006F1226" w:rsidRDefault="006F1226" w:rsidP="006F1226">
      <w:pPr>
        <w:pStyle w:val="news"/>
        <w:jc w:val="both"/>
        <w:rPr>
          <w:rFonts w:ascii="Times New Roman" w:hAnsi="Times New Roman" w:cs="Times New Roman"/>
          <w:color w:val="000000"/>
          <w:sz w:val="28"/>
          <w:szCs w:val="28"/>
        </w:rPr>
      </w:pPr>
    </w:p>
    <w:p w:rsidR="006F1226" w:rsidRDefault="006F1226" w:rsidP="006F1226">
      <w:pPr>
        <w:pStyle w:val="news"/>
        <w:jc w:val="both"/>
        <w:rPr>
          <w:rFonts w:ascii="Times New Roman" w:hAnsi="Times New Roman" w:cs="Times New Roman"/>
          <w:color w:val="000000"/>
          <w:sz w:val="28"/>
          <w:szCs w:val="28"/>
        </w:rPr>
      </w:pPr>
    </w:p>
    <w:p w:rsidR="006F1226" w:rsidRDefault="006F1226" w:rsidP="006F1226">
      <w:pPr>
        <w:pStyle w:val="news"/>
        <w:jc w:val="both"/>
        <w:rPr>
          <w:rFonts w:ascii="Times New Roman" w:hAnsi="Times New Roman" w:cs="Times New Roman"/>
          <w:color w:val="000000"/>
          <w:sz w:val="28"/>
          <w:szCs w:val="28"/>
        </w:rPr>
      </w:pPr>
    </w:p>
    <w:p w:rsidR="006F1226" w:rsidRDefault="006F1226" w:rsidP="006F1226">
      <w:pPr>
        <w:pStyle w:val="news"/>
        <w:jc w:val="both"/>
        <w:rPr>
          <w:rFonts w:ascii="Times New Roman" w:hAnsi="Times New Roman" w:cs="Times New Roman"/>
          <w:color w:val="000000"/>
          <w:sz w:val="28"/>
          <w:szCs w:val="28"/>
        </w:rPr>
      </w:pPr>
    </w:p>
    <w:p w:rsidR="006F1226" w:rsidRDefault="006F1226" w:rsidP="006F1226">
      <w:pPr>
        <w:pStyle w:val="news"/>
        <w:rPr>
          <w:rFonts w:ascii="Times New Roman" w:hAnsi="Times New Roman" w:cs="Times New Roman"/>
          <w:color w:val="000000"/>
          <w:sz w:val="28"/>
          <w:szCs w:val="28"/>
        </w:rPr>
      </w:pPr>
    </w:p>
    <w:p w:rsidR="006F1226" w:rsidRDefault="006F1226" w:rsidP="006F1226">
      <w:pPr>
        <w:pStyle w:val="news"/>
        <w:jc w:val="right"/>
        <w:rPr>
          <w:rFonts w:ascii="Times New Roman" w:hAnsi="Times New Roman" w:cs="Times New Roman"/>
          <w:color w:val="000000"/>
          <w:sz w:val="24"/>
          <w:szCs w:val="24"/>
        </w:rPr>
      </w:pPr>
      <w:r>
        <w:rPr>
          <w:rFonts w:ascii="Times New Roman" w:hAnsi="Times New Roman" w:cs="Times New Roman"/>
          <w:color w:val="000000"/>
          <w:sz w:val="24"/>
          <w:szCs w:val="24"/>
        </w:rPr>
        <w:t>Проект</w:t>
      </w:r>
    </w:p>
    <w:p w:rsidR="006F1226" w:rsidRDefault="006F1226" w:rsidP="006F1226">
      <w:pPr>
        <w:pStyle w:val="news"/>
        <w:jc w:val="right"/>
        <w:rPr>
          <w:rFonts w:ascii="Times New Roman" w:hAnsi="Times New Roman" w:cs="Times New Roman"/>
          <w:color w:val="000000"/>
          <w:sz w:val="24"/>
          <w:szCs w:val="24"/>
        </w:rPr>
      </w:pPr>
      <w:r>
        <w:rPr>
          <w:rFonts w:ascii="Times New Roman" w:hAnsi="Times New Roman" w:cs="Times New Roman"/>
          <w:color w:val="000000"/>
          <w:sz w:val="24"/>
          <w:szCs w:val="24"/>
        </w:rPr>
        <w:t>Перевод</w:t>
      </w:r>
    </w:p>
    <w:p w:rsidR="006F1226" w:rsidRDefault="006F1226" w:rsidP="006F1226">
      <w:pPr>
        <w:pStyle w:val="news"/>
        <w:jc w:val="both"/>
        <w:rPr>
          <w:rFonts w:ascii="Times New Roman" w:hAnsi="Times New Roman" w:cs="Times New Roman"/>
          <w:color w:val="000000"/>
          <w:sz w:val="24"/>
          <w:szCs w:val="24"/>
        </w:rPr>
      </w:pPr>
    </w:p>
    <w:p w:rsidR="006F1226" w:rsidRDefault="006F1226" w:rsidP="006F1226">
      <w:pPr>
        <w:pStyle w:val="news"/>
        <w:jc w:val="both"/>
        <w:rPr>
          <w:rFonts w:ascii="Times New Roman" w:hAnsi="Times New Roman" w:cs="Times New Roman"/>
          <w:color w:val="000000"/>
          <w:sz w:val="28"/>
          <w:szCs w:val="28"/>
        </w:rPr>
      </w:pPr>
    </w:p>
    <w:p w:rsidR="006F1226" w:rsidRDefault="006F1226" w:rsidP="006F1226">
      <w:pPr>
        <w:pStyle w:val="news"/>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ПАРЛАМЕНТ РЕСПУБЛИКИ МОЛДОВА</w:t>
      </w:r>
    </w:p>
    <w:p w:rsidR="006F1226" w:rsidRDefault="006F1226" w:rsidP="006F1226">
      <w:pPr>
        <w:pStyle w:val="news"/>
        <w:jc w:val="center"/>
        <w:rPr>
          <w:rFonts w:ascii="Times New Roman" w:hAnsi="Times New Roman" w:cs="Times New Roman"/>
          <w:b/>
          <w:bCs/>
          <w:color w:val="000000"/>
          <w:sz w:val="28"/>
          <w:szCs w:val="28"/>
        </w:rPr>
      </w:pPr>
    </w:p>
    <w:p w:rsidR="006F1226" w:rsidRDefault="006F1226" w:rsidP="006F1226">
      <w:pPr>
        <w:pStyle w:val="news"/>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З А К О Н</w:t>
      </w:r>
    </w:p>
    <w:p w:rsidR="006F1226" w:rsidRDefault="006F1226" w:rsidP="006F1226">
      <w:pPr>
        <w:pStyle w:val="news"/>
        <w:jc w:val="both"/>
        <w:rPr>
          <w:rFonts w:ascii="Times New Roman" w:hAnsi="Times New Roman" w:cs="Times New Roman"/>
          <w:color w:val="000000"/>
          <w:sz w:val="28"/>
          <w:szCs w:val="28"/>
        </w:rPr>
      </w:pPr>
    </w:p>
    <w:p w:rsidR="006F1226" w:rsidRDefault="006F1226" w:rsidP="006F1226">
      <w:pPr>
        <w:pStyle w:val="news"/>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о Концепции информационной безопасности </w:t>
      </w:r>
    </w:p>
    <w:p w:rsidR="006F1226" w:rsidRDefault="006F1226" w:rsidP="006F1226">
      <w:pPr>
        <w:pStyle w:val="news"/>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Республики Молдова</w:t>
      </w:r>
    </w:p>
    <w:p w:rsidR="006F1226" w:rsidRDefault="006F1226" w:rsidP="006F1226">
      <w:pPr>
        <w:pStyle w:val="news"/>
        <w:jc w:val="both"/>
        <w:rPr>
          <w:rFonts w:ascii="Times New Roman" w:hAnsi="Times New Roman" w:cs="Times New Roman"/>
          <w:b/>
          <w:bCs/>
          <w:color w:val="000000"/>
          <w:sz w:val="28"/>
          <w:szCs w:val="28"/>
        </w:rPr>
      </w:pPr>
    </w:p>
    <w:p w:rsidR="006F1226" w:rsidRDefault="006F1226" w:rsidP="006F1226">
      <w:pPr>
        <w:pStyle w:val="news"/>
        <w:jc w:val="both"/>
        <w:rPr>
          <w:rFonts w:ascii="Times New Roman" w:hAnsi="Times New Roman" w:cs="Times New Roman"/>
          <w:color w:val="000000"/>
          <w:sz w:val="28"/>
          <w:szCs w:val="28"/>
        </w:rPr>
      </w:pPr>
    </w:p>
    <w:p w:rsidR="006F1226" w:rsidRDefault="006F1226" w:rsidP="006F1226">
      <w:pPr>
        <w:pStyle w:val="news"/>
        <w:jc w:val="both"/>
        <w:rPr>
          <w:rFonts w:ascii="Times New Roman" w:hAnsi="Times New Roman" w:cs="Times New Roman"/>
          <w:color w:val="000000"/>
          <w:sz w:val="28"/>
          <w:szCs w:val="28"/>
        </w:rPr>
      </w:pPr>
    </w:p>
    <w:p w:rsidR="006F1226" w:rsidRDefault="006F1226" w:rsidP="006F1226">
      <w:pPr>
        <w:pStyle w:val="news"/>
        <w:jc w:val="both"/>
        <w:rPr>
          <w:rFonts w:ascii="Times New Roman" w:hAnsi="Times New Roman" w:cs="Times New Roman"/>
          <w:color w:val="000000"/>
          <w:sz w:val="28"/>
          <w:szCs w:val="28"/>
        </w:rPr>
      </w:pPr>
    </w:p>
    <w:p w:rsidR="006F1226" w:rsidRDefault="006F1226" w:rsidP="006F1226">
      <w:pPr>
        <w:pStyle w:val="new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Парламент принимает настоящий органический закон.</w:t>
      </w:r>
    </w:p>
    <w:p w:rsidR="006F1226" w:rsidRDefault="006F1226" w:rsidP="006F1226">
      <w:pPr>
        <w:pStyle w:val="news"/>
        <w:ind w:firstLine="709"/>
        <w:jc w:val="both"/>
        <w:rPr>
          <w:rFonts w:ascii="Times New Roman" w:hAnsi="Times New Roman" w:cs="Times New Roman"/>
          <w:color w:val="000000"/>
          <w:sz w:val="28"/>
          <w:szCs w:val="28"/>
        </w:rPr>
      </w:pPr>
      <w:r>
        <w:rPr>
          <w:rFonts w:ascii="Times New Roman" w:hAnsi="Times New Roman" w:cs="Times New Roman"/>
          <w:b/>
          <w:bCs/>
          <w:color w:val="000000"/>
          <w:sz w:val="28"/>
          <w:szCs w:val="28"/>
        </w:rPr>
        <w:t>Ст. 1.</w:t>
      </w:r>
      <w:r>
        <w:rPr>
          <w:rFonts w:ascii="Times New Roman" w:hAnsi="Times New Roman" w:cs="Times New Roman"/>
          <w:color w:val="000000"/>
          <w:sz w:val="28"/>
          <w:szCs w:val="28"/>
        </w:rPr>
        <w:t xml:space="preserve"> – Утвердить Концепцию информационной безопасности Республики Молдова, изложенную в приложении.</w:t>
      </w:r>
    </w:p>
    <w:p w:rsidR="006F1226" w:rsidRDefault="006F1226" w:rsidP="006F1226">
      <w:pPr>
        <w:pStyle w:val="news"/>
        <w:ind w:firstLine="709"/>
        <w:jc w:val="both"/>
        <w:rPr>
          <w:rFonts w:ascii="Times New Roman" w:hAnsi="Times New Roman" w:cs="Times New Roman"/>
          <w:color w:val="000000"/>
          <w:sz w:val="28"/>
          <w:szCs w:val="28"/>
        </w:rPr>
      </w:pPr>
      <w:r>
        <w:rPr>
          <w:rFonts w:ascii="Times New Roman" w:hAnsi="Times New Roman" w:cs="Times New Roman"/>
          <w:b/>
          <w:bCs/>
          <w:color w:val="000000"/>
          <w:sz w:val="28"/>
          <w:szCs w:val="28"/>
        </w:rPr>
        <w:t>Ст. 2.</w:t>
      </w:r>
      <w:r>
        <w:rPr>
          <w:rFonts w:ascii="Times New Roman" w:hAnsi="Times New Roman" w:cs="Times New Roman"/>
          <w:color w:val="000000"/>
          <w:sz w:val="28"/>
          <w:szCs w:val="28"/>
        </w:rPr>
        <w:t xml:space="preserve"> – Правительству совместно со Службой Информации и Безопасности Республики Молдова, до 31 декабря 2016, разработать и представить Парламенту на утверждение программу и меры по реализации данной Концепции.</w:t>
      </w:r>
    </w:p>
    <w:p w:rsidR="006F1226" w:rsidRDefault="006F1226" w:rsidP="006F1226">
      <w:pPr>
        <w:pStyle w:val="news"/>
        <w:jc w:val="both"/>
        <w:rPr>
          <w:rFonts w:ascii="Times New Roman" w:hAnsi="Times New Roman" w:cs="Times New Roman"/>
          <w:color w:val="000000"/>
          <w:sz w:val="28"/>
          <w:szCs w:val="28"/>
        </w:rPr>
      </w:pPr>
    </w:p>
    <w:p w:rsidR="006F1226" w:rsidRDefault="006F1226" w:rsidP="006F1226">
      <w:pPr>
        <w:pStyle w:val="news"/>
        <w:jc w:val="both"/>
        <w:rPr>
          <w:rFonts w:ascii="Times New Roman" w:hAnsi="Times New Roman" w:cs="Times New Roman"/>
          <w:color w:val="000000"/>
          <w:sz w:val="28"/>
          <w:szCs w:val="28"/>
        </w:rPr>
      </w:pPr>
    </w:p>
    <w:p w:rsidR="006F1226" w:rsidRDefault="006F1226" w:rsidP="006F1226">
      <w:pPr>
        <w:pStyle w:val="news"/>
        <w:ind w:firstLine="709"/>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Предсидатель Парламента</w:t>
      </w:r>
    </w:p>
    <w:p w:rsidR="006F1226" w:rsidRDefault="006F1226" w:rsidP="006F1226">
      <w:pPr>
        <w:pStyle w:val="news"/>
        <w:jc w:val="both"/>
        <w:rPr>
          <w:rFonts w:ascii="Times New Roman" w:hAnsi="Times New Roman" w:cs="Times New Roman"/>
          <w:color w:val="000000"/>
          <w:sz w:val="28"/>
          <w:szCs w:val="28"/>
        </w:rPr>
      </w:pPr>
    </w:p>
    <w:p w:rsidR="006F1226" w:rsidRDefault="006F1226" w:rsidP="006F1226">
      <w:pPr>
        <w:pStyle w:val="news"/>
        <w:jc w:val="both"/>
        <w:rPr>
          <w:rFonts w:ascii="Times New Roman" w:hAnsi="Times New Roman" w:cs="Times New Roman"/>
          <w:color w:val="000000"/>
          <w:sz w:val="28"/>
          <w:szCs w:val="28"/>
        </w:rPr>
      </w:pPr>
    </w:p>
    <w:p w:rsidR="006F1226" w:rsidRDefault="006F1226" w:rsidP="006F1226">
      <w:pPr>
        <w:pStyle w:val="news"/>
        <w:jc w:val="both"/>
        <w:rPr>
          <w:rFonts w:ascii="Times New Roman" w:hAnsi="Times New Roman" w:cs="Times New Roman"/>
          <w:color w:val="000000"/>
          <w:sz w:val="28"/>
          <w:szCs w:val="28"/>
        </w:rPr>
      </w:pPr>
    </w:p>
    <w:p w:rsidR="006F1226" w:rsidRDefault="006F1226" w:rsidP="006F1226">
      <w:pPr>
        <w:pStyle w:val="news"/>
        <w:jc w:val="both"/>
        <w:rPr>
          <w:rFonts w:ascii="Times New Roman" w:hAnsi="Times New Roman" w:cs="Times New Roman"/>
          <w:color w:val="000000"/>
          <w:sz w:val="28"/>
          <w:szCs w:val="28"/>
        </w:rPr>
      </w:pPr>
    </w:p>
    <w:p w:rsidR="006F1226" w:rsidRDefault="006F1226" w:rsidP="006F1226">
      <w:pPr>
        <w:pStyle w:val="news"/>
        <w:jc w:val="both"/>
        <w:rPr>
          <w:rFonts w:ascii="Times New Roman" w:hAnsi="Times New Roman" w:cs="Times New Roman"/>
          <w:color w:val="000000"/>
          <w:sz w:val="28"/>
          <w:szCs w:val="28"/>
        </w:rPr>
      </w:pPr>
    </w:p>
    <w:p w:rsidR="006F1226" w:rsidRDefault="006F1226" w:rsidP="006F1226">
      <w:pPr>
        <w:pStyle w:val="news"/>
        <w:jc w:val="both"/>
        <w:rPr>
          <w:rFonts w:ascii="Times New Roman" w:hAnsi="Times New Roman" w:cs="Times New Roman"/>
          <w:color w:val="000000"/>
          <w:sz w:val="28"/>
          <w:szCs w:val="28"/>
        </w:rPr>
      </w:pPr>
    </w:p>
    <w:p w:rsidR="006F1226" w:rsidRDefault="006F1226" w:rsidP="006F1226">
      <w:pPr>
        <w:pStyle w:val="news"/>
        <w:jc w:val="both"/>
        <w:rPr>
          <w:rFonts w:ascii="Times New Roman" w:hAnsi="Times New Roman" w:cs="Times New Roman"/>
          <w:color w:val="000000"/>
          <w:sz w:val="28"/>
          <w:szCs w:val="28"/>
        </w:rPr>
      </w:pPr>
    </w:p>
    <w:p w:rsidR="006F1226" w:rsidRDefault="006F1226" w:rsidP="006F1226">
      <w:pPr>
        <w:pStyle w:val="news"/>
        <w:jc w:val="both"/>
        <w:rPr>
          <w:rFonts w:ascii="Times New Roman" w:hAnsi="Times New Roman" w:cs="Times New Roman"/>
          <w:color w:val="000000"/>
          <w:sz w:val="28"/>
          <w:szCs w:val="28"/>
        </w:rPr>
      </w:pPr>
    </w:p>
    <w:p w:rsidR="006F1226" w:rsidRDefault="006F1226" w:rsidP="006F1226">
      <w:pPr>
        <w:pStyle w:val="news"/>
        <w:jc w:val="both"/>
        <w:rPr>
          <w:rFonts w:ascii="Times New Roman" w:hAnsi="Times New Roman" w:cs="Times New Roman"/>
          <w:color w:val="000000"/>
          <w:sz w:val="28"/>
          <w:szCs w:val="28"/>
        </w:rPr>
      </w:pPr>
    </w:p>
    <w:p w:rsidR="006F1226" w:rsidRDefault="006F1226" w:rsidP="006F1226">
      <w:pPr>
        <w:pStyle w:val="news"/>
        <w:jc w:val="both"/>
        <w:rPr>
          <w:rFonts w:ascii="Times New Roman" w:hAnsi="Times New Roman" w:cs="Times New Roman"/>
          <w:color w:val="000000"/>
          <w:sz w:val="28"/>
          <w:szCs w:val="28"/>
        </w:rPr>
      </w:pPr>
    </w:p>
    <w:p w:rsidR="006F1226" w:rsidRDefault="006F1226" w:rsidP="006F1226">
      <w:pPr>
        <w:pStyle w:val="news"/>
        <w:jc w:val="both"/>
        <w:rPr>
          <w:rFonts w:ascii="Times New Roman" w:hAnsi="Times New Roman" w:cs="Times New Roman"/>
          <w:color w:val="000000"/>
          <w:sz w:val="28"/>
          <w:szCs w:val="28"/>
        </w:rPr>
      </w:pPr>
    </w:p>
    <w:p w:rsidR="006F1226" w:rsidRDefault="006F1226" w:rsidP="006F1226">
      <w:pPr>
        <w:pStyle w:val="news"/>
        <w:jc w:val="both"/>
        <w:rPr>
          <w:rFonts w:ascii="Times New Roman" w:hAnsi="Times New Roman" w:cs="Times New Roman"/>
          <w:color w:val="000000"/>
          <w:sz w:val="28"/>
          <w:szCs w:val="28"/>
        </w:rPr>
      </w:pPr>
    </w:p>
    <w:p w:rsidR="006F1226" w:rsidRDefault="006F1226" w:rsidP="006F1226">
      <w:pPr>
        <w:pStyle w:val="news"/>
        <w:jc w:val="both"/>
        <w:rPr>
          <w:rFonts w:ascii="Times New Roman" w:hAnsi="Times New Roman" w:cs="Times New Roman"/>
          <w:color w:val="000000"/>
          <w:sz w:val="28"/>
          <w:szCs w:val="28"/>
        </w:rPr>
      </w:pPr>
    </w:p>
    <w:p w:rsidR="006F1226" w:rsidRDefault="006F1226" w:rsidP="006F1226">
      <w:pPr>
        <w:pStyle w:val="news"/>
        <w:jc w:val="both"/>
        <w:rPr>
          <w:rFonts w:ascii="Times New Roman" w:hAnsi="Times New Roman" w:cs="Times New Roman"/>
          <w:color w:val="000000"/>
          <w:sz w:val="28"/>
          <w:szCs w:val="28"/>
        </w:rPr>
      </w:pPr>
    </w:p>
    <w:p w:rsidR="006F1226" w:rsidRDefault="006F1226" w:rsidP="006F1226">
      <w:pPr>
        <w:pStyle w:val="news"/>
        <w:jc w:val="both"/>
        <w:rPr>
          <w:rFonts w:ascii="Times New Roman" w:hAnsi="Times New Roman" w:cs="Times New Roman"/>
          <w:color w:val="000000"/>
          <w:sz w:val="28"/>
          <w:szCs w:val="28"/>
        </w:rPr>
      </w:pPr>
    </w:p>
    <w:p w:rsidR="006F1226" w:rsidRDefault="006F1226" w:rsidP="006F1226">
      <w:pPr>
        <w:pStyle w:val="news"/>
        <w:jc w:val="both"/>
        <w:rPr>
          <w:rFonts w:ascii="Times New Roman" w:hAnsi="Times New Roman" w:cs="Times New Roman"/>
          <w:color w:val="000000"/>
          <w:sz w:val="28"/>
          <w:szCs w:val="28"/>
        </w:rPr>
      </w:pPr>
    </w:p>
    <w:p w:rsidR="006F1226" w:rsidRDefault="006F1226" w:rsidP="006F1226">
      <w:pPr>
        <w:pStyle w:val="news"/>
        <w:jc w:val="both"/>
        <w:rPr>
          <w:rFonts w:ascii="Times New Roman" w:hAnsi="Times New Roman" w:cs="Times New Roman"/>
          <w:color w:val="000000"/>
          <w:sz w:val="28"/>
          <w:szCs w:val="28"/>
        </w:rPr>
      </w:pPr>
    </w:p>
    <w:p w:rsidR="006F1226" w:rsidRDefault="006F1226" w:rsidP="006F1226">
      <w:pPr>
        <w:pStyle w:val="news"/>
        <w:jc w:val="both"/>
        <w:rPr>
          <w:rFonts w:ascii="Times New Roman" w:hAnsi="Times New Roman" w:cs="Times New Roman"/>
          <w:color w:val="000000"/>
          <w:sz w:val="28"/>
          <w:szCs w:val="28"/>
        </w:rPr>
      </w:pPr>
    </w:p>
    <w:p w:rsidR="006F1226" w:rsidRDefault="006F1226" w:rsidP="006F1226">
      <w:pPr>
        <w:pStyle w:val="news"/>
        <w:jc w:val="both"/>
        <w:rPr>
          <w:rFonts w:ascii="Times New Roman" w:hAnsi="Times New Roman" w:cs="Times New Roman"/>
          <w:color w:val="000000"/>
          <w:sz w:val="28"/>
          <w:szCs w:val="28"/>
        </w:rPr>
      </w:pPr>
    </w:p>
    <w:p w:rsidR="006F1226" w:rsidRDefault="006F1226" w:rsidP="006F1226">
      <w:pPr>
        <w:pStyle w:val="news"/>
        <w:jc w:val="both"/>
        <w:rPr>
          <w:rFonts w:ascii="Times New Roman" w:hAnsi="Times New Roman" w:cs="Times New Roman"/>
          <w:color w:val="000000"/>
          <w:sz w:val="28"/>
          <w:szCs w:val="28"/>
        </w:rPr>
      </w:pPr>
    </w:p>
    <w:p w:rsidR="006F1226" w:rsidRDefault="006F1226" w:rsidP="006F1226">
      <w:pPr>
        <w:pStyle w:val="news"/>
        <w:jc w:val="both"/>
        <w:rPr>
          <w:rFonts w:ascii="Times New Roman" w:hAnsi="Times New Roman" w:cs="Times New Roman"/>
          <w:color w:val="000000"/>
          <w:sz w:val="28"/>
          <w:szCs w:val="28"/>
        </w:rPr>
      </w:pPr>
    </w:p>
    <w:p w:rsidR="006F1226" w:rsidRPr="006F1226" w:rsidRDefault="006F1226" w:rsidP="006F1226">
      <w:pPr>
        <w:widowControl w:val="0"/>
        <w:jc w:val="right"/>
        <w:rPr>
          <w:snapToGrid w:val="0"/>
          <w:sz w:val="28"/>
          <w:szCs w:val="28"/>
          <w:lang w:val="ru-RU"/>
        </w:rPr>
      </w:pPr>
      <w:r w:rsidRPr="006F1226">
        <w:rPr>
          <w:snapToGrid w:val="0"/>
          <w:sz w:val="28"/>
          <w:szCs w:val="28"/>
          <w:lang w:val="ru-RU"/>
        </w:rPr>
        <w:t>Приложение</w:t>
      </w:r>
    </w:p>
    <w:p w:rsidR="006F1226" w:rsidRPr="006F1226" w:rsidRDefault="006F1226" w:rsidP="006F1226">
      <w:pPr>
        <w:widowControl w:val="0"/>
        <w:ind w:firstLine="0"/>
        <w:jc w:val="center"/>
        <w:rPr>
          <w:b/>
          <w:bCs/>
          <w:snapToGrid w:val="0"/>
          <w:sz w:val="28"/>
          <w:szCs w:val="28"/>
          <w:lang w:val="ru-RU"/>
        </w:rPr>
      </w:pPr>
    </w:p>
    <w:p w:rsidR="006F1226" w:rsidRPr="006F1226" w:rsidRDefault="006F1226" w:rsidP="006F1226">
      <w:pPr>
        <w:widowControl w:val="0"/>
        <w:ind w:firstLine="0"/>
        <w:jc w:val="center"/>
        <w:rPr>
          <w:b/>
          <w:bCs/>
          <w:snapToGrid w:val="0"/>
          <w:sz w:val="28"/>
          <w:szCs w:val="28"/>
          <w:lang w:val="ru-RU"/>
        </w:rPr>
      </w:pPr>
      <w:r w:rsidRPr="006F1226">
        <w:rPr>
          <w:b/>
          <w:bCs/>
          <w:snapToGrid w:val="0"/>
          <w:sz w:val="28"/>
          <w:szCs w:val="28"/>
          <w:lang w:val="ru-RU"/>
        </w:rPr>
        <w:t>КОНЦЕПЦИЯ</w:t>
      </w:r>
    </w:p>
    <w:p w:rsidR="006F1226" w:rsidRPr="006F1226" w:rsidRDefault="006F1226" w:rsidP="006F1226">
      <w:pPr>
        <w:widowControl w:val="0"/>
        <w:ind w:firstLine="0"/>
        <w:jc w:val="center"/>
        <w:rPr>
          <w:b/>
          <w:bCs/>
          <w:snapToGrid w:val="0"/>
          <w:sz w:val="28"/>
          <w:szCs w:val="28"/>
          <w:lang w:val="ru-RU"/>
        </w:rPr>
      </w:pPr>
      <w:r w:rsidRPr="006F1226">
        <w:rPr>
          <w:b/>
          <w:bCs/>
          <w:snapToGrid w:val="0"/>
          <w:sz w:val="28"/>
          <w:szCs w:val="28"/>
          <w:lang w:val="ru-RU"/>
        </w:rPr>
        <w:t>ИНФОРМАЦИОННОЙ БЕЗОПАСНОСТИ</w:t>
      </w:r>
    </w:p>
    <w:p w:rsidR="006F1226" w:rsidRPr="006F1226" w:rsidRDefault="006F1226" w:rsidP="006F1226">
      <w:pPr>
        <w:widowControl w:val="0"/>
        <w:ind w:firstLine="0"/>
        <w:jc w:val="center"/>
        <w:rPr>
          <w:b/>
          <w:bCs/>
          <w:snapToGrid w:val="0"/>
          <w:sz w:val="28"/>
          <w:szCs w:val="28"/>
          <w:lang w:val="ru-RU"/>
        </w:rPr>
      </w:pPr>
      <w:r w:rsidRPr="006F1226">
        <w:rPr>
          <w:b/>
          <w:bCs/>
          <w:snapToGrid w:val="0"/>
          <w:sz w:val="28"/>
          <w:szCs w:val="28"/>
          <w:lang w:val="ru-RU"/>
        </w:rPr>
        <w:t>РЕСПУБЛИКИ МОЛДОВА</w:t>
      </w:r>
    </w:p>
    <w:p w:rsidR="006F1226" w:rsidRPr="006F1226" w:rsidRDefault="006F1226" w:rsidP="006F1226">
      <w:pPr>
        <w:widowControl w:val="0"/>
        <w:ind w:firstLine="0"/>
        <w:jc w:val="center"/>
        <w:rPr>
          <w:b/>
          <w:bCs/>
          <w:snapToGrid w:val="0"/>
          <w:sz w:val="28"/>
          <w:szCs w:val="28"/>
          <w:lang w:val="ru-RU"/>
        </w:rPr>
      </w:pPr>
    </w:p>
    <w:p w:rsidR="006F1226" w:rsidRDefault="006F1226" w:rsidP="006F1226">
      <w:pPr>
        <w:pStyle w:val="cp"/>
        <w:rPr>
          <w:sz w:val="28"/>
          <w:szCs w:val="28"/>
        </w:rPr>
      </w:pPr>
      <w:r>
        <w:rPr>
          <w:sz w:val="28"/>
          <w:szCs w:val="28"/>
        </w:rPr>
        <w:t>Глава I</w:t>
      </w:r>
    </w:p>
    <w:p w:rsidR="006F1226" w:rsidRPr="006F1226" w:rsidRDefault="006F1226" w:rsidP="006F1226">
      <w:pPr>
        <w:ind w:firstLine="0"/>
        <w:jc w:val="center"/>
        <w:rPr>
          <w:b/>
          <w:bCs/>
          <w:sz w:val="28"/>
          <w:szCs w:val="28"/>
          <w:lang w:val="ru-RU"/>
        </w:rPr>
      </w:pPr>
      <w:r w:rsidRPr="006F1226">
        <w:rPr>
          <w:b/>
          <w:bCs/>
          <w:sz w:val="28"/>
          <w:szCs w:val="28"/>
          <w:lang w:val="ru-RU"/>
        </w:rPr>
        <w:t>ОПИСАНИЕ СИТУАЦИИ И ОПРЕДЕЛЕНИЕ ПРОБЛЕМЫ</w:t>
      </w:r>
    </w:p>
    <w:p w:rsidR="006F1226" w:rsidRPr="006F1226" w:rsidRDefault="006F1226" w:rsidP="006F1226">
      <w:pPr>
        <w:ind w:firstLine="0"/>
        <w:jc w:val="center"/>
        <w:rPr>
          <w:b/>
          <w:bCs/>
          <w:sz w:val="28"/>
          <w:szCs w:val="28"/>
          <w:lang w:val="ru-RU"/>
        </w:rPr>
      </w:pPr>
    </w:p>
    <w:p w:rsidR="006F1226" w:rsidRDefault="006F1226" w:rsidP="006F1226">
      <w:pPr>
        <w:ind w:firstLine="0"/>
        <w:jc w:val="center"/>
        <w:rPr>
          <w:b/>
          <w:bCs/>
          <w:sz w:val="28"/>
          <w:szCs w:val="28"/>
        </w:rPr>
      </w:pPr>
      <w:r>
        <w:rPr>
          <w:b/>
          <w:bCs/>
          <w:sz w:val="28"/>
          <w:szCs w:val="28"/>
        </w:rPr>
        <w:t>Раздел 1</w:t>
      </w:r>
    </w:p>
    <w:p w:rsidR="006F1226" w:rsidRDefault="006F1226" w:rsidP="006F1226">
      <w:pPr>
        <w:widowControl w:val="0"/>
        <w:ind w:firstLine="0"/>
        <w:jc w:val="center"/>
        <w:rPr>
          <w:b/>
          <w:bCs/>
          <w:sz w:val="28"/>
          <w:szCs w:val="28"/>
        </w:rPr>
      </w:pPr>
      <w:r>
        <w:rPr>
          <w:b/>
          <w:bCs/>
          <w:sz w:val="28"/>
          <w:szCs w:val="28"/>
        </w:rPr>
        <w:t>Описание текущей ситуации</w:t>
      </w:r>
    </w:p>
    <w:p w:rsidR="006F1226" w:rsidRDefault="006F1226" w:rsidP="006F1226">
      <w:pPr>
        <w:widowControl w:val="0"/>
        <w:ind w:firstLine="0"/>
        <w:rPr>
          <w:b/>
          <w:bCs/>
          <w:snapToGrid w:val="0"/>
          <w:sz w:val="28"/>
          <w:szCs w:val="28"/>
        </w:rPr>
      </w:pPr>
    </w:p>
    <w:p w:rsidR="006F1226" w:rsidRDefault="006F1226" w:rsidP="006F1226">
      <w:pPr>
        <w:pStyle w:val="a8"/>
        <w:widowControl w:val="0"/>
        <w:numPr>
          <w:ilvl w:val="0"/>
          <w:numId w:val="24"/>
        </w:numPr>
        <w:tabs>
          <w:tab w:val="left" w:pos="1134"/>
        </w:tabs>
        <w:ind w:left="0" w:firstLine="709"/>
        <w:jc w:val="both"/>
        <w:rPr>
          <w:snapToGrid w:val="0"/>
          <w:spacing w:val="-4"/>
          <w:sz w:val="28"/>
          <w:szCs w:val="28"/>
        </w:rPr>
      </w:pPr>
      <w:r>
        <w:rPr>
          <w:snapToGrid w:val="0"/>
          <w:spacing w:val="-4"/>
          <w:sz w:val="28"/>
          <w:szCs w:val="28"/>
        </w:rPr>
        <w:t>Современный этап развития Республики Молдова характеризуется стремительными темпами развития и распространения информационных технологий, возрастающей ролью информационной сферы, представляющей собой совокупность информации, инфраструктуры информационных технологий и коммуникаций (ИТК), учреждений, обрабатывающих информацию, а также системы, регулирующей социальные отношения, возникающие при этом контексте.</w:t>
      </w:r>
    </w:p>
    <w:p w:rsidR="006F1226" w:rsidRPr="006F1226" w:rsidRDefault="006F1226" w:rsidP="006F1226">
      <w:pPr>
        <w:widowControl w:val="0"/>
        <w:tabs>
          <w:tab w:val="left" w:pos="1134"/>
        </w:tabs>
        <w:rPr>
          <w:snapToGrid w:val="0"/>
          <w:spacing w:val="-4"/>
          <w:sz w:val="28"/>
          <w:szCs w:val="28"/>
          <w:lang w:val="ru-RU"/>
        </w:rPr>
      </w:pPr>
    </w:p>
    <w:p w:rsidR="006F1226" w:rsidRDefault="006F1226" w:rsidP="006F1226">
      <w:pPr>
        <w:pStyle w:val="a8"/>
        <w:widowControl w:val="0"/>
        <w:numPr>
          <w:ilvl w:val="0"/>
          <w:numId w:val="24"/>
        </w:numPr>
        <w:tabs>
          <w:tab w:val="left" w:pos="1134"/>
        </w:tabs>
        <w:ind w:left="0" w:firstLine="709"/>
        <w:jc w:val="both"/>
        <w:rPr>
          <w:snapToGrid w:val="0"/>
          <w:spacing w:val="-4"/>
          <w:sz w:val="28"/>
          <w:szCs w:val="28"/>
        </w:rPr>
      </w:pPr>
      <w:r>
        <w:rPr>
          <w:snapToGrid w:val="0"/>
          <w:spacing w:val="-4"/>
          <w:sz w:val="28"/>
          <w:szCs w:val="28"/>
        </w:rPr>
        <w:t>Являясь важнейшей и неотъемлемой частью жизни современного общества, информационное пространство активно влияет на состояние государственного, социального, военного, экономического и других аспектов, составляющих национальную безопасность Республики Молдова. При этом эффективное обеспечение национальной безопасности существенным образом зависит от уровня обеспечения информационной безопасности личности, общества и государства в целом.</w:t>
      </w:r>
    </w:p>
    <w:p w:rsidR="006F1226" w:rsidRPr="006F1226" w:rsidRDefault="006F1226" w:rsidP="006F1226">
      <w:pPr>
        <w:widowControl w:val="0"/>
        <w:tabs>
          <w:tab w:val="left" w:pos="1134"/>
        </w:tabs>
        <w:rPr>
          <w:snapToGrid w:val="0"/>
          <w:spacing w:val="-4"/>
          <w:sz w:val="28"/>
          <w:szCs w:val="28"/>
          <w:lang w:val="ru-RU"/>
        </w:rPr>
      </w:pPr>
    </w:p>
    <w:p w:rsidR="006F1226" w:rsidRDefault="006F1226" w:rsidP="006F1226">
      <w:pPr>
        <w:pStyle w:val="a8"/>
        <w:widowControl w:val="0"/>
        <w:numPr>
          <w:ilvl w:val="0"/>
          <w:numId w:val="24"/>
        </w:numPr>
        <w:tabs>
          <w:tab w:val="left" w:pos="1134"/>
        </w:tabs>
        <w:ind w:left="0" w:firstLine="709"/>
        <w:jc w:val="both"/>
        <w:rPr>
          <w:sz w:val="28"/>
          <w:szCs w:val="28"/>
        </w:rPr>
      </w:pPr>
      <w:r>
        <w:rPr>
          <w:snapToGrid w:val="0"/>
          <w:spacing w:val="-4"/>
          <w:sz w:val="28"/>
          <w:szCs w:val="28"/>
        </w:rPr>
        <w:t xml:space="preserve">На протяжении последних лет значительно возросла необходимость комплексного и эффективного подхода к процессу обеспечения безопасности национального информационного пространства, в том числе национальных </w:t>
      </w:r>
      <w:r>
        <w:rPr>
          <w:snapToGrid w:val="0"/>
          <w:sz w:val="28"/>
          <w:szCs w:val="28"/>
        </w:rPr>
        <w:t>объектов транспорта, коммуникаций, энергетики, информационных систем и сетей электронных коммуникаций, финансово-банковской системы, сферы налогообложения, таможни, инвестиций, основных областей экономики Республики Молдова и ее внешних связей, других жизненно и стратегически важных для национальной безопасности объектов, процесса обеспечения защиты информации, отнесенной к государственной тайне, предупреждению и борьбе с киберпреступностью, экстремизмом и терроризмом в информационном пространстве</w:t>
      </w:r>
      <w:r>
        <w:rPr>
          <w:sz w:val="28"/>
          <w:szCs w:val="28"/>
        </w:rPr>
        <w:t>.</w:t>
      </w:r>
    </w:p>
    <w:p w:rsidR="006F1226" w:rsidRPr="006F1226" w:rsidRDefault="006F1226" w:rsidP="006F1226">
      <w:pPr>
        <w:widowControl w:val="0"/>
        <w:tabs>
          <w:tab w:val="left" w:pos="1134"/>
        </w:tabs>
        <w:rPr>
          <w:snapToGrid w:val="0"/>
          <w:spacing w:val="-4"/>
          <w:sz w:val="28"/>
          <w:szCs w:val="28"/>
          <w:lang w:val="ru-RU"/>
        </w:rPr>
      </w:pPr>
    </w:p>
    <w:p w:rsidR="006F1226" w:rsidRDefault="006F1226" w:rsidP="006F1226">
      <w:pPr>
        <w:pStyle w:val="a8"/>
        <w:widowControl w:val="0"/>
        <w:numPr>
          <w:ilvl w:val="0"/>
          <w:numId w:val="24"/>
        </w:numPr>
        <w:tabs>
          <w:tab w:val="left" w:pos="1134"/>
        </w:tabs>
        <w:ind w:left="0" w:firstLine="709"/>
        <w:jc w:val="both"/>
        <w:rPr>
          <w:snapToGrid w:val="0"/>
          <w:sz w:val="28"/>
          <w:szCs w:val="28"/>
        </w:rPr>
      </w:pPr>
      <w:r>
        <w:rPr>
          <w:snapToGrid w:val="0"/>
          <w:sz w:val="28"/>
          <w:szCs w:val="28"/>
        </w:rPr>
        <w:t>Важность проблемы была обозначена в Концепции национальной безопасности и Стратегии национальной безопасности Республики Молдова, которые, определив задачи системы национальной безопасности, отразили  угрозы в области информационных технологий, а также необходимость обеспечения информационной безопасности.</w:t>
      </w:r>
    </w:p>
    <w:p w:rsidR="006F1226" w:rsidRPr="006F1226" w:rsidRDefault="006F1226" w:rsidP="006F1226">
      <w:pPr>
        <w:widowControl w:val="0"/>
        <w:tabs>
          <w:tab w:val="left" w:pos="1134"/>
        </w:tabs>
        <w:rPr>
          <w:snapToGrid w:val="0"/>
          <w:sz w:val="28"/>
          <w:szCs w:val="28"/>
          <w:lang w:val="ru-RU"/>
        </w:rPr>
      </w:pPr>
    </w:p>
    <w:p w:rsidR="006F1226" w:rsidRDefault="006F1226" w:rsidP="006F1226">
      <w:pPr>
        <w:pStyle w:val="a8"/>
        <w:widowControl w:val="0"/>
        <w:numPr>
          <w:ilvl w:val="0"/>
          <w:numId w:val="24"/>
        </w:numPr>
        <w:tabs>
          <w:tab w:val="left" w:pos="1134"/>
        </w:tabs>
        <w:ind w:left="0" w:firstLine="709"/>
        <w:jc w:val="both"/>
        <w:rPr>
          <w:snapToGrid w:val="0"/>
          <w:sz w:val="28"/>
          <w:szCs w:val="28"/>
        </w:rPr>
      </w:pPr>
      <w:r>
        <w:rPr>
          <w:snapToGrid w:val="0"/>
          <w:sz w:val="28"/>
          <w:szCs w:val="28"/>
        </w:rPr>
        <w:t>Совершенствование нормативной базы в этой области определяется разработкой и консолидацией определенных прав и обязанностей государства, органов публичной администрации, должностных лиц, организаций, обеспечивающих информационную безопасность, а также механизмов реализации соответствующих прав и обязанностей. Их консолидация позволит систематизировать социальные связи в области обеспечения информационной безопасности, устранить неопределенность и дискриминационные ограничения в этой сфере.</w:t>
      </w:r>
    </w:p>
    <w:p w:rsidR="006F1226" w:rsidRPr="006F1226" w:rsidRDefault="006F1226" w:rsidP="006F1226">
      <w:pPr>
        <w:rPr>
          <w:sz w:val="28"/>
          <w:szCs w:val="28"/>
          <w:lang w:val="ru-RU"/>
        </w:rPr>
      </w:pPr>
    </w:p>
    <w:p w:rsidR="006F1226" w:rsidRDefault="006F1226" w:rsidP="006F1226">
      <w:pPr>
        <w:pStyle w:val="a8"/>
        <w:widowControl w:val="0"/>
        <w:numPr>
          <w:ilvl w:val="0"/>
          <w:numId w:val="24"/>
        </w:numPr>
        <w:tabs>
          <w:tab w:val="left" w:pos="1134"/>
        </w:tabs>
        <w:ind w:left="0" w:firstLine="709"/>
        <w:jc w:val="both"/>
        <w:rPr>
          <w:sz w:val="28"/>
          <w:szCs w:val="28"/>
        </w:rPr>
      </w:pPr>
      <w:r>
        <w:rPr>
          <w:sz w:val="28"/>
          <w:szCs w:val="28"/>
        </w:rPr>
        <w:t>Принятие Концепции вызвано необходимостью защиты интересов личности, общества, государства в информационном пространстве, сложностью и множеством угроз в адрес информационной безопасности в современном обществе, необходимостью поддержания равновесия между интересами личности, общества и государства для обеспечения информационной безопасности.</w:t>
      </w:r>
    </w:p>
    <w:p w:rsidR="006F1226" w:rsidRPr="006F1226" w:rsidRDefault="006F1226" w:rsidP="006F1226">
      <w:pPr>
        <w:widowControl w:val="0"/>
        <w:rPr>
          <w:b/>
          <w:bCs/>
          <w:sz w:val="28"/>
          <w:szCs w:val="28"/>
          <w:lang w:val="ru-RU"/>
        </w:rPr>
      </w:pPr>
    </w:p>
    <w:p w:rsidR="006F1226" w:rsidRDefault="006F1226" w:rsidP="006F1226">
      <w:pPr>
        <w:widowControl w:val="0"/>
        <w:jc w:val="center"/>
        <w:rPr>
          <w:b/>
          <w:bCs/>
          <w:sz w:val="28"/>
          <w:szCs w:val="28"/>
        </w:rPr>
      </w:pPr>
      <w:r>
        <w:rPr>
          <w:b/>
          <w:bCs/>
          <w:sz w:val="28"/>
          <w:szCs w:val="28"/>
        </w:rPr>
        <w:t>Раздел 2</w:t>
      </w:r>
    </w:p>
    <w:p w:rsidR="006F1226" w:rsidRDefault="006F1226" w:rsidP="006F1226">
      <w:pPr>
        <w:widowControl w:val="0"/>
        <w:jc w:val="center"/>
        <w:rPr>
          <w:b/>
          <w:bCs/>
          <w:sz w:val="28"/>
          <w:szCs w:val="28"/>
        </w:rPr>
      </w:pPr>
      <w:r>
        <w:rPr>
          <w:b/>
          <w:bCs/>
          <w:sz w:val="28"/>
          <w:szCs w:val="28"/>
        </w:rPr>
        <w:t>Определение проблемы</w:t>
      </w:r>
    </w:p>
    <w:p w:rsidR="006F1226" w:rsidRDefault="006F1226" w:rsidP="006F1226">
      <w:pPr>
        <w:widowControl w:val="0"/>
        <w:rPr>
          <w:b/>
          <w:bCs/>
          <w:snapToGrid w:val="0"/>
          <w:sz w:val="28"/>
          <w:szCs w:val="28"/>
        </w:rPr>
      </w:pPr>
    </w:p>
    <w:p w:rsidR="006F1226" w:rsidRDefault="006F1226" w:rsidP="006F1226">
      <w:pPr>
        <w:pStyle w:val="a8"/>
        <w:widowControl w:val="0"/>
        <w:numPr>
          <w:ilvl w:val="0"/>
          <w:numId w:val="24"/>
        </w:numPr>
        <w:tabs>
          <w:tab w:val="left" w:pos="1134"/>
        </w:tabs>
        <w:ind w:left="0" w:firstLine="709"/>
        <w:jc w:val="both"/>
        <w:rPr>
          <w:snapToGrid w:val="0"/>
          <w:spacing w:val="-4"/>
          <w:sz w:val="28"/>
          <w:szCs w:val="28"/>
        </w:rPr>
      </w:pPr>
      <w:r>
        <w:rPr>
          <w:snapToGrid w:val="0"/>
          <w:spacing w:val="-4"/>
          <w:sz w:val="28"/>
          <w:szCs w:val="28"/>
        </w:rPr>
        <w:t xml:space="preserve">Концепция информационной безопасности Республики Молдова (далее – </w:t>
      </w:r>
      <w:r>
        <w:rPr>
          <w:i/>
          <w:iCs/>
          <w:snapToGrid w:val="0"/>
          <w:spacing w:val="-4"/>
          <w:sz w:val="28"/>
          <w:szCs w:val="28"/>
        </w:rPr>
        <w:t>Концепция</w:t>
      </w:r>
      <w:r>
        <w:rPr>
          <w:snapToGrid w:val="0"/>
          <w:spacing w:val="-4"/>
          <w:sz w:val="28"/>
          <w:szCs w:val="28"/>
        </w:rPr>
        <w:t>) представляет собой интегрированную систему взглядов на цели, задачи, принципы и основные направления деятельности по обеспечению требуемого уровня информационной безопасности и защиты информации в Республике Молдова.</w:t>
      </w:r>
    </w:p>
    <w:p w:rsidR="006F1226" w:rsidRDefault="006F1226" w:rsidP="006F1226">
      <w:pPr>
        <w:pStyle w:val="a8"/>
        <w:jc w:val="both"/>
        <w:rPr>
          <w:snapToGrid w:val="0"/>
          <w:spacing w:val="-4"/>
          <w:sz w:val="28"/>
          <w:szCs w:val="28"/>
        </w:rPr>
      </w:pPr>
    </w:p>
    <w:p w:rsidR="006F1226" w:rsidRDefault="006F1226" w:rsidP="006F1226">
      <w:pPr>
        <w:pStyle w:val="a8"/>
        <w:widowControl w:val="0"/>
        <w:numPr>
          <w:ilvl w:val="0"/>
          <w:numId w:val="24"/>
        </w:numPr>
        <w:tabs>
          <w:tab w:val="left" w:pos="1134"/>
        </w:tabs>
        <w:ind w:left="0" w:firstLine="709"/>
        <w:jc w:val="both"/>
        <w:rPr>
          <w:snapToGrid w:val="0"/>
          <w:spacing w:val="-4"/>
          <w:sz w:val="28"/>
          <w:szCs w:val="28"/>
        </w:rPr>
      </w:pPr>
      <w:r>
        <w:rPr>
          <w:snapToGrid w:val="0"/>
          <w:spacing w:val="-4"/>
          <w:sz w:val="28"/>
          <w:szCs w:val="28"/>
        </w:rPr>
        <w:t>Согласно настоящей Концепции, обеспечение информационной безопасности и защита информации рассматриваются как составные части системы национальной безопасности.</w:t>
      </w:r>
    </w:p>
    <w:p w:rsidR="006F1226" w:rsidRDefault="006F1226" w:rsidP="006F1226">
      <w:pPr>
        <w:pStyle w:val="a8"/>
        <w:jc w:val="both"/>
        <w:rPr>
          <w:snapToGrid w:val="0"/>
          <w:spacing w:val="-4"/>
          <w:sz w:val="28"/>
          <w:szCs w:val="28"/>
        </w:rPr>
      </w:pPr>
    </w:p>
    <w:p w:rsidR="006F1226" w:rsidRDefault="006F1226" w:rsidP="006F1226">
      <w:pPr>
        <w:pStyle w:val="cp"/>
        <w:rPr>
          <w:sz w:val="28"/>
          <w:szCs w:val="28"/>
        </w:rPr>
      </w:pPr>
      <w:r>
        <w:rPr>
          <w:sz w:val="28"/>
          <w:szCs w:val="28"/>
        </w:rPr>
        <w:t>Глава II</w:t>
      </w:r>
    </w:p>
    <w:p w:rsidR="006F1226" w:rsidRPr="006F1226" w:rsidRDefault="006F1226" w:rsidP="006F1226">
      <w:pPr>
        <w:widowControl w:val="0"/>
        <w:ind w:firstLine="0"/>
        <w:jc w:val="center"/>
        <w:rPr>
          <w:b/>
          <w:bCs/>
          <w:snapToGrid w:val="0"/>
          <w:sz w:val="28"/>
          <w:szCs w:val="28"/>
          <w:lang w:val="ru-RU"/>
        </w:rPr>
      </w:pPr>
      <w:r w:rsidRPr="006F1226">
        <w:rPr>
          <w:b/>
          <w:bCs/>
          <w:snapToGrid w:val="0"/>
          <w:sz w:val="28"/>
          <w:szCs w:val="28"/>
          <w:lang w:val="ru-RU"/>
        </w:rPr>
        <w:t>ОСНОВНЫЕ ПОЛОЖЕНИЯ</w:t>
      </w:r>
    </w:p>
    <w:p w:rsidR="006F1226" w:rsidRPr="006F1226" w:rsidRDefault="006F1226" w:rsidP="006F1226">
      <w:pPr>
        <w:widowControl w:val="0"/>
        <w:ind w:firstLine="0"/>
        <w:jc w:val="center"/>
        <w:rPr>
          <w:b/>
          <w:bCs/>
          <w:snapToGrid w:val="0"/>
          <w:sz w:val="28"/>
          <w:szCs w:val="28"/>
          <w:lang w:val="ru-RU"/>
        </w:rPr>
      </w:pPr>
    </w:p>
    <w:p w:rsidR="006F1226" w:rsidRPr="006F1226" w:rsidRDefault="006F1226" w:rsidP="006F1226">
      <w:pPr>
        <w:widowControl w:val="0"/>
        <w:ind w:firstLine="0"/>
        <w:jc w:val="center"/>
        <w:rPr>
          <w:b/>
          <w:bCs/>
          <w:snapToGrid w:val="0"/>
          <w:sz w:val="28"/>
          <w:szCs w:val="28"/>
          <w:lang w:val="ru-RU"/>
        </w:rPr>
      </w:pPr>
      <w:r w:rsidRPr="006F1226">
        <w:rPr>
          <w:b/>
          <w:bCs/>
          <w:snapToGrid w:val="0"/>
          <w:sz w:val="28"/>
          <w:szCs w:val="28"/>
          <w:lang w:val="ru-RU"/>
        </w:rPr>
        <w:t>Раздел 1</w:t>
      </w:r>
    </w:p>
    <w:p w:rsidR="006F1226" w:rsidRDefault="006F1226" w:rsidP="006F1226">
      <w:pPr>
        <w:widowControl w:val="0"/>
        <w:ind w:firstLine="0"/>
        <w:jc w:val="center"/>
        <w:rPr>
          <w:b/>
          <w:bCs/>
          <w:snapToGrid w:val="0"/>
          <w:sz w:val="28"/>
          <w:szCs w:val="28"/>
        </w:rPr>
      </w:pPr>
      <w:r>
        <w:rPr>
          <w:b/>
          <w:bCs/>
          <w:snapToGrid w:val="0"/>
          <w:sz w:val="28"/>
          <w:szCs w:val="28"/>
        </w:rPr>
        <w:t>Основные понятия</w:t>
      </w:r>
    </w:p>
    <w:p w:rsidR="006F1226" w:rsidRDefault="006F1226" w:rsidP="006F1226">
      <w:pPr>
        <w:widowControl w:val="0"/>
        <w:ind w:firstLine="0"/>
        <w:rPr>
          <w:b/>
          <w:bCs/>
          <w:snapToGrid w:val="0"/>
          <w:sz w:val="28"/>
          <w:szCs w:val="28"/>
        </w:rPr>
      </w:pPr>
    </w:p>
    <w:p w:rsidR="006F1226" w:rsidRDefault="006F1226" w:rsidP="006F1226">
      <w:pPr>
        <w:pStyle w:val="a8"/>
        <w:widowControl w:val="0"/>
        <w:numPr>
          <w:ilvl w:val="0"/>
          <w:numId w:val="24"/>
        </w:numPr>
        <w:tabs>
          <w:tab w:val="left" w:pos="1134"/>
        </w:tabs>
        <w:ind w:left="0" w:firstLine="709"/>
        <w:jc w:val="both"/>
        <w:rPr>
          <w:snapToGrid w:val="0"/>
          <w:sz w:val="28"/>
          <w:szCs w:val="28"/>
        </w:rPr>
      </w:pPr>
      <w:r>
        <w:rPr>
          <w:snapToGrid w:val="0"/>
          <w:sz w:val="28"/>
          <w:szCs w:val="28"/>
        </w:rPr>
        <w:t>В настоящей Концепции используются следующие основные понятия:</w:t>
      </w:r>
    </w:p>
    <w:p w:rsidR="006F1226" w:rsidRPr="006F1226" w:rsidRDefault="006F1226" w:rsidP="006F1226">
      <w:pPr>
        <w:widowControl w:val="0"/>
        <w:tabs>
          <w:tab w:val="left" w:pos="993"/>
        </w:tabs>
        <w:rPr>
          <w:sz w:val="28"/>
          <w:szCs w:val="28"/>
          <w:lang w:val="ru-RU"/>
        </w:rPr>
      </w:pPr>
      <w:r w:rsidRPr="006F1226">
        <w:rPr>
          <w:i/>
          <w:iCs/>
          <w:snapToGrid w:val="0"/>
          <w:sz w:val="28"/>
          <w:szCs w:val="28"/>
          <w:lang w:val="ru-RU"/>
        </w:rPr>
        <w:t>угрозы информационной безопасности</w:t>
      </w:r>
      <w:r w:rsidRPr="006F1226">
        <w:rPr>
          <w:sz w:val="28"/>
          <w:szCs w:val="28"/>
          <w:lang w:val="ru-RU"/>
        </w:rPr>
        <w:t xml:space="preserve"> </w:t>
      </w:r>
      <w:r w:rsidRPr="006F1226">
        <w:rPr>
          <w:snapToGrid w:val="0"/>
          <w:spacing w:val="-4"/>
          <w:sz w:val="28"/>
          <w:szCs w:val="28"/>
          <w:lang w:val="ru-RU"/>
        </w:rPr>
        <w:t xml:space="preserve">– </w:t>
      </w:r>
      <w:r w:rsidRPr="006F1226">
        <w:rPr>
          <w:sz w:val="28"/>
          <w:szCs w:val="28"/>
          <w:lang w:val="ru-RU"/>
        </w:rPr>
        <w:t>умысел, действие, бездействие, проявленные реально или потенциально, либо факторы экологического, техногенного или иного характера, реализация или развитие которых противоречит (может противоречить) основным законным интересам личности, общества и государства в информационном пространстве</w:t>
      </w:r>
      <w:r w:rsidRPr="006F1226">
        <w:rPr>
          <w:snapToGrid w:val="0"/>
          <w:spacing w:val="-4"/>
          <w:sz w:val="28"/>
          <w:szCs w:val="28"/>
          <w:lang w:val="ru-RU"/>
        </w:rPr>
        <w:t>;</w:t>
      </w:r>
    </w:p>
    <w:p w:rsidR="006F1226" w:rsidRPr="006F1226" w:rsidRDefault="006F1226" w:rsidP="006F1226">
      <w:pPr>
        <w:widowControl w:val="0"/>
        <w:tabs>
          <w:tab w:val="left" w:pos="993"/>
        </w:tabs>
        <w:rPr>
          <w:sz w:val="28"/>
          <w:szCs w:val="28"/>
          <w:lang w:val="ru-RU"/>
        </w:rPr>
      </w:pPr>
      <w:r w:rsidRPr="006F1226">
        <w:rPr>
          <w:i/>
          <w:iCs/>
          <w:snapToGrid w:val="0"/>
          <w:sz w:val="28"/>
          <w:szCs w:val="28"/>
          <w:lang w:val="ru-RU"/>
        </w:rPr>
        <w:t xml:space="preserve">информационное оружие </w:t>
      </w:r>
      <w:r w:rsidRPr="006F1226">
        <w:rPr>
          <w:snapToGrid w:val="0"/>
          <w:sz w:val="28"/>
          <w:szCs w:val="28"/>
          <w:lang w:val="ru-RU"/>
        </w:rPr>
        <w:t>–</w:t>
      </w:r>
      <w:r w:rsidRPr="006F1226">
        <w:rPr>
          <w:sz w:val="28"/>
          <w:szCs w:val="28"/>
          <w:lang w:val="ru-RU"/>
        </w:rPr>
        <w:t xml:space="preserve"> информационные технологии, средства и методы, применяемые в целях ведения информационной войны;</w:t>
      </w:r>
    </w:p>
    <w:p w:rsidR="006F1226" w:rsidRPr="006F1226" w:rsidRDefault="006F1226" w:rsidP="006F1226">
      <w:pPr>
        <w:widowControl w:val="0"/>
        <w:tabs>
          <w:tab w:val="left" w:pos="993"/>
        </w:tabs>
        <w:rPr>
          <w:snapToGrid w:val="0"/>
          <w:sz w:val="28"/>
          <w:szCs w:val="28"/>
          <w:lang w:val="ru-RU"/>
        </w:rPr>
      </w:pPr>
      <w:r w:rsidRPr="006F1226">
        <w:rPr>
          <w:i/>
          <w:iCs/>
          <w:snapToGrid w:val="0"/>
          <w:spacing w:val="-4"/>
          <w:sz w:val="28"/>
          <w:szCs w:val="28"/>
          <w:lang w:val="ru-RU"/>
        </w:rPr>
        <w:t>основные национальные интересы</w:t>
      </w:r>
      <w:r w:rsidRPr="006F1226">
        <w:rPr>
          <w:sz w:val="28"/>
          <w:szCs w:val="28"/>
          <w:lang w:val="ru-RU"/>
        </w:rPr>
        <w:t xml:space="preserve"> </w:t>
      </w:r>
      <w:r w:rsidRPr="006F1226">
        <w:rPr>
          <w:i/>
          <w:iCs/>
          <w:snapToGrid w:val="0"/>
          <w:spacing w:val="-4"/>
          <w:sz w:val="28"/>
          <w:szCs w:val="28"/>
          <w:lang w:val="ru-RU"/>
        </w:rPr>
        <w:t xml:space="preserve">Республики Молдова в информационном пространстве </w:t>
      </w:r>
      <w:r w:rsidRPr="006F1226">
        <w:rPr>
          <w:snapToGrid w:val="0"/>
          <w:spacing w:val="-4"/>
          <w:sz w:val="28"/>
          <w:szCs w:val="28"/>
          <w:lang w:val="ru-RU"/>
        </w:rPr>
        <w:t xml:space="preserve">– </w:t>
      </w:r>
      <w:r w:rsidRPr="006F1226">
        <w:rPr>
          <w:sz w:val="28"/>
          <w:szCs w:val="28"/>
          <w:lang w:val="ru-RU"/>
        </w:rPr>
        <w:t>совокупность основных законных интересов личности, общества и государства в этой области;</w:t>
      </w:r>
    </w:p>
    <w:p w:rsidR="006F1226" w:rsidRPr="006F1226" w:rsidRDefault="006F1226" w:rsidP="006F1226">
      <w:pPr>
        <w:widowControl w:val="0"/>
        <w:tabs>
          <w:tab w:val="left" w:pos="993"/>
        </w:tabs>
        <w:rPr>
          <w:snapToGrid w:val="0"/>
          <w:spacing w:val="-4"/>
          <w:sz w:val="28"/>
          <w:szCs w:val="28"/>
          <w:lang w:val="ru-RU"/>
        </w:rPr>
      </w:pPr>
      <w:r w:rsidRPr="006F1226">
        <w:rPr>
          <w:i/>
          <w:iCs/>
          <w:snapToGrid w:val="0"/>
          <w:spacing w:val="-4"/>
          <w:sz w:val="28"/>
          <w:szCs w:val="28"/>
          <w:lang w:val="ru-RU"/>
        </w:rPr>
        <w:t>интересы общества в</w:t>
      </w:r>
      <w:r w:rsidRPr="006F1226">
        <w:rPr>
          <w:snapToGrid w:val="0"/>
          <w:color w:val="00B050"/>
          <w:sz w:val="28"/>
          <w:szCs w:val="28"/>
          <w:lang w:val="ru-RU"/>
        </w:rPr>
        <w:t xml:space="preserve"> </w:t>
      </w:r>
      <w:r w:rsidRPr="006F1226">
        <w:rPr>
          <w:i/>
          <w:iCs/>
          <w:snapToGrid w:val="0"/>
          <w:spacing w:val="-4"/>
          <w:sz w:val="28"/>
          <w:szCs w:val="28"/>
          <w:lang w:val="ru-RU"/>
        </w:rPr>
        <w:t xml:space="preserve">информационном пространстве </w:t>
      </w:r>
      <w:r w:rsidRPr="006F1226">
        <w:rPr>
          <w:snapToGrid w:val="0"/>
          <w:spacing w:val="-4"/>
          <w:sz w:val="28"/>
          <w:szCs w:val="28"/>
          <w:lang w:val="ru-RU"/>
        </w:rPr>
        <w:t xml:space="preserve">– </w:t>
      </w:r>
      <w:r w:rsidRPr="006F1226">
        <w:rPr>
          <w:snapToGrid w:val="0"/>
          <w:sz w:val="28"/>
          <w:szCs w:val="28"/>
          <w:lang w:val="ru-RU"/>
        </w:rPr>
        <w:t>обеспечение основных прав и законных интересов личности, реализация конституционных прав и свобод в информационной сфере, демократизация, достижение и поддержание общественного согласия, создание экономически развитого и стабильного правового государства</w:t>
      </w:r>
      <w:r w:rsidRPr="006F1226">
        <w:rPr>
          <w:snapToGrid w:val="0"/>
          <w:spacing w:val="-4"/>
          <w:sz w:val="28"/>
          <w:szCs w:val="28"/>
          <w:lang w:val="ru-RU"/>
        </w:rPr>
        <w:t>;</w:t>
      </w:r>
    </w:p>
    <w:p w:rsidR="006F1226" w:rsidRPr="006F1226" w:rsidRDefault="006F1226" w:rsidP="006F1226">
      <w:pPr>
        <w:widowControl w:val="0"/>
        <w:tabs>
          <w:tab w:val="left" w:pos="993"/>
        </w:tabs>
        <w:rPr>
          <w:snapToGrid w:val="0"/>
          <w:sz w:val="28"/>
          <w:szCs w:val="28"/>
          <w:lang w:val="ru-RU"/>
        </w:rPr>
      </w:pPr>
      <w:r w:rsidRPr="006F1226">
        <w:rPr>
          <w:i/>
          <w:iCs/>
          <w:snapToGrid w:val="0"/>
          <w:sz w:val="28"/>
          <w:szCs w:val="28"/>
          <w:lang w:val="ru-RU"/>
        </w:rPr>
        <w:t>интересы государства в области обеспечения информационной безопасности</w:t>
      </w:r>
      <w:r w:rsidRPr="006F1226">
        <w:rPr>
          <w:snapToGrid w:val="0"/>
          <w:sz w:val="28"/>
          <w:szCs w:val="28"/>
          <w:lang w:val="ru-RU"/>
        </w:rPr>
        <w:t xml:space="preserve"> – обеспечение защиты информационных ресурсов, технологий, систем и сетей электронных коммуникаций, национальных </w:t>
      </w:r>
      <w:r w:rsidRPr="006F1226">
        <w:rPr>
          <w:snapToGrid w:val="0"/>
          <w:spacing w:val="-4"/>
          <w:sz w:val="28"/>
          <w:szCs w:val="28"/>
          <w:lang w:val="ru-RU"/>
        </w:rPr>
        <w:t xml:space="preserve">объектов, необходимых для поддержания жизненно важных функций государства, информационного пространства </w:t>
      </w:r>
      <w:r w:rsidRPr="006F1226">
        <w:rPr>
          <w:snapToGrid w:val="0"/>
          <w:sz w:val="28"/>
          <w:szCs w:val="28"/>
          <w:lang w:val="ru-RU"/>
        </w:rPr>
        <w:t>Республики Молдова, государственных секретов и специальных коммуникационных систем, коммерческой тайны, персональных данных и интеллектуальной собственности, безусловное соблюдение законности и правопорядка, противодействие и борьба с рисками и угрозами, которые предоставляют особую опасность для информационной безопасности Республики Молдова</w:t>
      </w:r>
      <w:r w:rsidRPr="006F1226">
        <w:rPr>
          <w:snapToGrid w:val="0"/>
          <w:spacing w:val="-4"/>
          <w:sz w:val="28"/>
          <w:szCs w:val="28"/>
          <w:lang w:val="ru-RU"/>
        </w:rPr>
        <w:t>;</w:t>
      </w:r>
    </w:p>
    <w:p w:rsidR="006F1226" w:rsidRPr="006F1226" w:rsidRDefault="006F1226" w:rsidP="006F1226">
      <w:pPr>
        <w:widowControl w:val="0"/>
        <w:tabs>
          <w:tab w:val="left" w:pos="993"/>
        </w:tabs>
        <w:rPr>
          <w:snapToGrid w:val="0"/>
          <w:sz w:val="28"/>
          <w:szCs w:val="28"/>
          <w:lang w:val="ru-RU"/>
        </w:rPr>
      </w:pPr>
      <w:r w:rsidRPr="006F1226">
        <w:rPr>
          <w:i/>
          <w:iCs/>
          <w:snapToGrid w:val="0"/>
          <w:sz w:val="28"/>
          <w:szCs w:val="28"/>
          <w:lang w:val="ru-RU"/>
        </w:rPr>
        <w:t xml:space="preserve">основные интересы государства в информационном пространстве - </w:t>
      </w:r>
      <w:r w:rsidRPr="006F1226">
        <w:rPr>
          <w:snapToGrid w:val="0"/>
          <w:sz w:val="28"/>
          <w:szCs w:val="28"/>
          <w:lang w:val="ru-RU"/>
        </w:rPr>
        <w:t>обеспечение интересов личности и общества в информационном пространстве, создание информационных ресурсов, использование современных информационных технологий и электронных коммуникаций, гармоничное развитие национальной информационной инфраструктуры и сетей электронных коммуникационной с целью укрепления конституционного строя, обеспечения суверенитета, независимости и территориальной целостности, политической, социальной стабильности и экономического процветания Республики Молдовы, развития равноправного и взаимовыгодного международного сотрудничества</w:t>
      </w:r>
      <w:r w:rsidRPr="006F1226">
        <w:rPr>
          <w:snapToGrid w:val="0"/>
          <w:spacing w:val="-4"/>
          <w:sz w:val="28"/>
          <w:szCs w:val="28"/>
          <w:lang w:val="ru-RU"/>
        </w:rPr>
        <w:t>;</w:t>
      </w:r>
    </w:p>
    <w:p w:rsidR="006F1226" w:rsidRPr="006F1226" w:rsidRDefault="006F1226" w:rsidP="006F1226">
      <w:pPr>
        <w:widowControl w:val="0"/>
        <w:tabs>
          <w:tab w:val="left" w:pos="993"/>
        </w:tabs>
        <w:rPr>
          <w:snapToGrid w:val="0"/>
          <w:sz w:val="28"/>
          <w:szCs w:val="28"/>
          <w:lang w:val="ru-RU"/>
        </w:rPr>
      </w:pPr>
      <w:r w:rsidRPr="006F1226">
        <w:rPr>
          <w:i/>
          <w:iCs/>
          <w:snapToGrid w:val="0"/>
          <w:sz w:val="28"/>
          <w:szCs w:val="28"/>
          <w:lang w:val="ru-RU"/>
        </w:rPr>
        <w:t xml:space="preserve">основные интересы личности в информационном пространстве </w:t>
      </w:r>
      <w:r w:rsidRPr="006F1226">
        <w:rPr>
          <w:snapToGrid w:val="0"/>
          <w:sz w:val="28"/>
          <w:szCs w:val="28"/>
          <w:lang w:val="ru-RU"/>
        </w:rPr>
        <w:t>– реализация конституционных прав на создание и доступ к информации, её использование для духовного, интеллектуального развития и осуществления не запрещенной деятельности, в целях защиты прав интеллектуальной собственности и персональной информации, обеспечивающей личную безопасность;</w:t>
      </w:r>
    </w:p>
    <w:p w:rsidR="006F1226" w:rsidRDefault="006F1226" w:rsidP="006F1226">
      <w:pPr>
        <w:pStyle w:val="a4"/>
        <w:rPr>
          <w:color w:val="000000"/>
          <w:sz w:val="28"/>
          <w:szCs w:val="28"/>
        </w:rPr>
      </w:pPr>
      <w:r>
        <w:rPr>
          <w:i/>
          <w:iCs/>
          <w:color w:val="000000"/>
          <w:sz w:val="28"/>
          <w:szCs w:val="28"/>
        </w:rPr>
        <w:t>информационная война</w:t>
      </w:r>
      <w:r>
        <w:rPr>
          <w:color w:val="000000"/>
          <w:sz w:val="28"/>
          <w:szCs w:val="28"/>
        </w:rPr>
        <w:t xml:space="preserve"> — противоборство между двумя или более государствами в информационном пространстве с целью нанесения ущерба информационным системам и сетям электронных коммуникаций, процессам и ресурсам, </w:t>
      </w:r>
      <w:r>
        <w:rPr>
          <w:snapToGrid w:val="0"/>
          <w:spacing w:val="-4"/>
          <w:sz w:val="28"/>
          <w:szCs w:val="28"/>
        </w:rPr>
        <w:t xml:space="preserve">национальным </w:t>
      </w:r>
      <w:r>
        <w:rPr>
          <w:snapToGrid w:val="0"/>
          <w:sz w:val="28"/>
          <w:szCs w:val="28"/>
        </w:rPr>
        <w:t xml:space="preserve">объектам транспорта, коммуникаций, энергетики, финансово-банковской системы, сферы налогообложения, таможни, инвестиций, основным отраслям экономики Республики Молдова и ее внешним связям, другим жизненно и стратегически важным для национальной безопасности объектам, </w:t>
      </w:r>
      <w:r>
        <w:rPr>
          <w:color w:val="000000"/>
          <w:sz w:val="28"/>
          <w:szCs w:val="28"/>
        </w:rPr>
        <w:t>подрыва политической, экономической и социальной систем, массированной психологической обработки населения для дестабилизации общества и государства, а также принуждения к принятию решений в интересах противоборствующей стороны;</w:t>
      </w:r>
    </w:p>
    <w:p w:rsidR="006F1226" w:rsidRDefault="006F1226" w:rsidP="006F1226">
      <w:pPr>
        <w:widowControl w:val="0"/>
        <w:tabs>
          <w:tab w:val="left" w:pos="993"/>
        </w:tabs>
        <w:rPr>
          <w:snapToGrid w:val="0"/>
          <w:sz w:val="28"/>
          <w:szCs w:val="28"/>
        </w:rPr>
      </w:pPr>
      <w:r>
        <w:rPr>
          <w:i/>
          <w:iCs/>
          <w:snapToGrid w:val="0"/>
          <w:spacing w:val="-4"/>
          <w:sz w:val="28"/>
          <w:szCs w:val="28"/>
        </w:rPr>
        <w:t xml:space="preserve">информационная безопасность </w:t>
      </w:r>
      <w:r>
        <w:rPr>
          <w:snapToGrid w:val="0"/>
          <w:sz w:val="28"/>
          <w:szCs w:val="28"/>
        </w:rPr>
        <w:t xml:space="preserve">– </w:t>
      </w:r>
      <w:r>
        <w:rPr>
          <w:snapToGrid w:val="0"/>
          <w:spacing w:val="-4"/>
          <w:sz w:val="28"/>
          <w:szCs w:val="28"/>
        </w:rPr>
        <w:t>состояние</w:t>
      </w:r>
      <w:r>
        <w:rPr>
          <w:snapToGrid w:val="0"/>
          <w:sz w:val="28"/>
          <w:szCs w:val="28"/>
        </w:rPr>
        <w:t xml:space="preserve"> защищённости личности, общества и государства, которое определяет способность противостоять угрозам конфиденциальности, целостности и доступности в информационном пространстве;</w:t>
      </w:r>
    </w:p>
    <w:p w:rsidR="006F1226" w:rsidRDefault="006F1226" w:rsidP="006F1226">
      <w:pPr>
        <w:widowControl w:val="0"/>
        <w:tabs>
          <w:tab w:val="left" w:pos="993"/>
        </w:tabs>
        <w:rPr>
          <w:snapToGrid w:val="0"/>
          <w:sz w:val="28"/>
          <w:szCs w:val="28"/>
        </w:rPr>
      </w:pPr>
      <w:r>
        <w:rPr>
          <w:i/>
          <w:iCs/>
          <w:snapToGrid w:val="0"/>
          <w:spacing w:val="-4"/>
          <w:sz w:val="28"/>
          <w:szCs w:val="28"/>
        </w:rPr>
        <w:t>информационная безопасность Республики Молдова</w:t>
      </w:r>
      <w:r>
        <w:rPr>
          <w:snapToGrid w:val="0"/>
          <w:spacing w:val="-4"/>
          <w:sz w:val="28"/>
          <w:szCs w:val="28"/>
        </w:rPr>
        <w:t xml:space="preserve"> – состояние</w:t>
      </w:r>
      <w:r>
        <w:rPr>
          <w:snapToGrid w:val="0"/>
          <w:sz w:val="28"/>
          <w:szCs w:val="28"/>
        </w:rPr>
        <w:t xml:space="preserve"> защищенности личности, общества и государства, их прав и интересов в информационном пространстве, определяемых Конституцией и другими законами Республики Молдова и связанных с поиском, получением, передачей, распространением, обработкой, хранением, использованием и защитой информации в информационном пространстве</w:t>
      </w:r>
      <w:r>
        <w:rPr>
          <w:snapToGrid w:val="0"/>
          <w:spacing w:val="-4"/>
          <w:sz w:val="28"/>
          <w:szCs w:val="28"/>
        </w:rPr>
        <w:t>;</w:t>
      </w:r>
    </w:p>
    <w:p w:rsidR="006F1226" w:rsidRDefault="006F1226" w:rsidP="006F1226">
      <w:pPr>
        <w:pStyle w:val="a4"/>
        <w:rPr>
          <w:color w:val="000000"/>
          <w:sz w:val="28"/>
          <w:szCs w:val="28"/>
        </w:rPr>
      </w:pPr>
      <w:r>
        <w:rPr>
          <w:i/>
          <w:iCs/>
          <w:color w:val="000000"/>
          <w:sz w:val="28"/>
          <w:szCs w:val="28"/>
        </w:rPr>
        <w:t>информационное пространство</w:t>
      </w:r>
      <w:r>
        <w:rPr>
          <w:color w:val="000000"/>
          <w:sz w:val="28"/>
          <w:szCs w:val="28"/>
        </w:rPr>
        <w:t xml:space="preserve"> — сфера деятельности, связанная с формированием, созданием, преобразованием, передачей, использованием, хранением информации, оказывающая воздействие на уровне индивидуального и социального сознания, информационной инфраструктуры и информации;</w:t>
      </w:r>
    </w:p>
    <w:p w:rsidR="006F1226" w:rsidRDefault="006F1226" w:rsidP="006F1226">
      <w:pPr>
        <w:widowControl w:val="0"/>
        <w:tabs>
          <w:tab w:val="left" w:pos="993"/>
        </w:tabs>
        <w:rPr>
          <w:snapToGrid w:val="0"/>
          <w:sz w:val="28"/>
          <w:szCs w:val="28"/>
        </w:rPr>
      </w:pPr>
      <w:r>
        <w:rPr>
          <w:i/>
          <w:iCs/>
          <w:snapToGrid w:val="0"/>
          <w:sz w:val="28"/>
          <w:szCs w:val="28"/>
        </w:rPr>
        <w:t>политика обеспечения информационной безопасности Республики Молдова –</w:t>
      </w:r>
      <w:r>
        <w:rPr>
          <w:snapToGrid w:val="0"/>
          <w:sz w:val="28"/>
          <w:szCs w:val="28"/>
        </w:rPr>
        <w:t xml:space="preserve"> область, определяющая основные направления деятельности органов публичного управления, их обязанности и ответственность за защиту национальных интересов в информационном пространстве в рамках закрепленных компетенций и направлений деятельности, основанной на соблюдении баланса интересов личности, общества и государства в информационном пространстве.</w:t>
      </w:r>
    </w:p>
    <w:p w:rsidR="006F1226" w:rsidRDefault="006F1226" w:rsidP="006F1226">
      <w:pPr>
        <w:widowControl w:val="0"/>
        <w:rPr>
          <w:b/>
          <w:bCs/>
          <w:sz w:val="28"/>
          <w:szCs w:val="28"/>
        </w:rPr>
      </w:pPr>
    </w:p>
    <w:p w:rsidR="006F1226" w:rsidRDefault="006F1226" w:rsidP="006F1226">
      <w:pPr>
        <w:widowControl w:val="0"/>
        <w:jc w:val="center"/>
        <w:rPr>
          <w:b/>
          <w:bCs/>
          <w:sz w:val="28"/>
          <w:szCs w:val="28"/>
        </w:rPr>
      </w:pPr>
      <w:r>
        <w:rPr>
          <w:b/>
          <w:bCs/>
          <w:snapToGrid w:val="0"/>
          <w:sz w:val="28"/>
          <w:szCs w:val="28"/>
        </w:rPr>
        <w:t xml:space="preserve">Раздел </w:t>
      </w:r>
      <w:r>
        <w:rPr>
          <w:b/>
          <w:bCs/>
          <w:sz w:val="28"/>
          <w:szCs w:val="28"/>
        </w:rPr>
        <w:t>2</w:t>
      </w:r>
    </w:p>
    <w:p w:rsidR="006F1226" w:rsidRDefault="006F1226" w:rsidP="006F1226">
      <w:pPr>
        <w:widowControl w:val="0"/>
        <w:jc w:val="center"/>
        <w:rPr>
          <w:b/>
          <w:bCs/>
          <w:sz w:val="28"/>
          <w:szCs w:val="28"/>
        </w:rPr>
      </w:pPr>
      <w:r>
        <w:rPr>
          <w:b/>
          <w:bCs/>
          <w:sz w:val="28"/>
          <w:szCs w:val="28"/>
        </w:rPr>
        <w:t>Цель и задачи Концепции</w:t>
      </w:r>
    </w:p>
    <w:p w:rsidR="006F1226" w:rsidRDefault="006F1226" w:rsidP="006F1226">
      <w:pPr>
        <w:widowControl w:val="0"/>
        <w:rPr>
          <w:b/>
          <w:bCs/>
          <w:snapToGrid w:val="0"/>
          <w:sz w:val="28"/>
          <w:szCs w:val="28"/>
        </w:rPr>
      </w:pPr>
    </w:p>
    <w:p w:rsidR="006F1226" w:rsidRDefault="006F1226" w:rsidP="006F1226">
      <w:pPr>
        <w:pStyle w:val="a8"/>
        <w:widowControl w:val="0"/>
        <w:numPr>
          <w:ilvl w:val="0"/>
          <w:numId w:val="24"/>
        </w:numPr>
        <w:tabs>
          <w:tab w:val="left" w:pos="1134"/>
        </w:tabs>
        <w:ind w:left="0" w:firstLine="709"/>
        <w:jc w:val="both"/>
        <w:rPr>
          <w:snapToGrid w:val="0"/>
          <w:spacing w:val="-4"/>
          <w:sz w:val="28"/>
          <w:szCs w:val="28"/>
        </w:rPr>
      </w:pPr>
      <w:r>
        <w:rPr>
          <w:snapToGrid w:val="0"/>
          <w:spacing w:val="-4"/>
          <w:sz w:val="28"/>
          <w:szCs w:val="28"/>
        </w:rPr>
        <w:t>Концепция служит основой для разработки законодательства, в том числе государственной политики в области обеспечения информационной безопасности, для координации и повышения уровня эффективности деятельности органов публичного управления и других организаций частного и социального сектора, для разработки целевых программ обеспечения информационной безопасности, а также для создания целостной системы защиты информации, содержащей правовые, организационные, технические, технологические и физические меры защиты.</w:t>
      </w:r>
    </w:p>
    <w:p w:rsidR="006F1226" w:rsidRDefault="006F1226" w:rsidP="006F1226">
      <w:pPr>
        <w:widowControl w:val="0"/>
        <w:tabs>
          <w:tab w:val="left" w:pos="1134"/>
        </w:tabs>
        <w:rPr>
          <w:snapToGrid w:val="0"/>
          <w:spacing w:val="-4"/>
          <w:sz w:val="28"/>
          <w:szCs w:val="28"/>
        </w:rPr>
      </w:pPr>
    </w:p>
    <w:p w:rsidR="006F1226" w:rsidRDefault="006F1226" w:rsidP="006F1226">
      <w:pPr>
        <w:pStyle w:val="a8"/>
        <w:widowControl w:val="0"/>
        <w:numPr>
          <w:ilvl w:val="0"/>
          <w:numId w:val="24"/>
        </w:numPr>
        <w:tabs>
          <w:tab w:val="left" w:pos="1134"/>
        </w:tabs>
        <w:ind w:left="0" w:firstLine="709"/>
        <w:jc w:val="both"/>
        <w:rPr>
          <w:sz w:val="28"/>
          <w:szCs w:val="28"/>
        </w:rPr>
      </w:pPr>
      <w:r>
        <w:rPr>
          <w:snapToGrid w:val="0"/>
          <w:spacing w:val="-4"/>
          <w:sz w:val="28"/>
          <w:szCs w:val="28"/>
        </w:rPr>
        <w:t>Концепция преследует основные цели по созданию системы обеспечения информационной безопасности в Республике Молдова, повышения уровня информационной безопасности государства в целом и совершенствование в дальнейшем законодательной базы в области информационной безопасности, основанной на положениях Конституции, Концепции национальной безопасности и Стратеги национальной безопасности Республики Молдова. Концепция определяет цели, принципы и задачи деятельности органов публичного управления в обеспечении информационной безопасности, основные компоненты информационной безопасности, главные угрозы и методы их предотвращения.</w:t>
      </w:r>
    </w:p>
    <w:p w:rsidR="006F1226" w:rsidRDefault="006F1226" w:rsidP="006F1226">
      <w:pPr>
        <w:pStyle w:val="cp"/>
        <w:jc w:val="both"/>
        <w:rPr>
          <w:sz w:val="28"/>
          <w:szCs w:val="28"/>
        </w:rPr>
      </w:pPr>
    </w:p>
    <w:p w:rsidR="006F1226" w:rsidRDefault="006F1226" w:rsidP="006F1226">
      <w:pPr>
        <w:pStyle w:val="cp"/>
        <w:rPr>
          <w:sz w:val="28"/>
          <w:szCs w:val="28"/>
        </w:rPr>
      </w:pPr>
      <w:r>
        <w:rPr>
          <w:sz w:val="28"/>
          <w:szCs w:val="28"/>
        </w:rPr>
        <w:t>Глава III</w:t>
      </w:r>
    </w:p>
    <w:p w:rsidR="006F1226" w:rsidRDefault="006F1226" w:rsidP="006F1226">
      <w:pPr>
        <w:widowControl w:val="0"/>
        <w:ind w:firstLine="0"/>
        <w:jc w:val="center"/>
        <w:rPr>
          <w:b/>
          <w:bCs/>
          <w:sz w:val="28"/>
          <w:szCs w:val="28"/>
        </w:rPr>
      </w:pPr>
      <w:r>
        <w:rPr>
          <w:b/>
          <w:bCs/>
          <w:sz w:val="28"/>
          <w:szCs w:val="28"/>
        </w:rPr>
        <w:t>ДОКУМЕНТЫ ПОЛИТИК И СООТВЕТСТВУЮЩИЕ НОРМАТИВНЫЕ АКТЫ</w:t>
      </w:r>
    </w:p>
    <w:p w:rsidR="006F1226" w:rsidRDefault="006F1226" w:rsidP="006F1226">
      <w:pPr>
        <w:widowControl w:val="0"/>
        <w:ind w:firstLine="0"/>
        <w:jc w:val="center"/>
        <w:rPr>
          <w:b/>
          <w:bCs/>
          <w:snapToGrid w:val="0"/>
          <w:sz w:val="28"/>
          <w:szCs w:val="28"/>
        </w:rPr>
      </w:pPr>
    </w:p>
    <w:p w:rsidR="006F1226" w:rsidRDefault="006F1226" w:rsidP="006F1226">
      <w:pPr>
        <w:widowControl w:val="0"/>
        <w:ind w:firstLine="0"/>
        <w:jc w:val="center"/>
        <w:rPr>
          <w:b/>
          <w:bCs/>
          <w:snapToGrid w:val="0"/>
          <w:sz w:val="28"/>
          <w:szCs w:val="28"/>
        </w:rPr>
      </w:pPr>
      <w:r>
        <w:rPr>
          <w:b/>
          <w:bCs/>
          <w:snapToGrid w:val="0"/>
          <w:sz w:val="28"/>
          <w:szCs w:val="28"/>
        </w:rPr>
        <w:t>Раздел 1</w:t>
      </w:r>
    </w:p>
    <w:p w:rsidR="006F1226" w:rsidRDefault="006F1226" w:rsidP="006F1226">
      <w:pPr>
        <w:widowControl w:val="0"/>
        <w:ind w:firstLine="0"/>
        <w:jc w:val="center"/>
        <w:rPr>
          <w:b/>
          <w:bCs/>
          <w:sz w:val="28"/>
          <w:szCs w:val="28"/>
        </w:rPr>
      </w:pPr>
      <w:r>
        <w:rPr>
          <w:b/>
          <w:bCs/>
          <w:sz w:val="28"/>
          <w:szCs w:val="28"/>
        </w:rPr>
        <w:t>Действующая нормативная база</w:t>
      </w:r>
    </w:p>
    <w:p w:rsidR="006F1226" w:rsidRDefault="006F1226" w:rsidP="006F1226">
      <w:pPr>
        <w:widowControl w:val="0"/>
        <w:rPr>
          <w:b/>
          <w:bCs/>
          <w:snapToGrid w:val="0"/>
          <w:sz w:val="28"/>
          <w:szCs w:val="28"/>
        </w:rPr>
      </w:pPr>
    </w:p>
    <w:p w:rsidR="006F1226" w:rsidRDefault="006F1226" w:rsidP="006F1226">
      <w:pPr>
        <w:pStyle w:val="a8"/>
        <w:widowControl w:val="0"/>
        <w:numPr>
          <w:ilvl w:val="0"/>
          <w:numId w:val="24"/>
        </w:numPr>
        <w:tabs>
          <w:tab w:val="left" w:pos="1134"/>
        </w:tabs>
        <w:ind w:left="0" w:firstLine="709"/>
        <w:jc w:val="both"/>
        <w:rPr>
          <w:spacing w:val="-4"/>
          <w:sz w:val="28"/>
          <w:szCs w:val="28"/>
        </w:rPr>
      </w:pPr>
      <w:r>
        <w:rPr>
          <w:spacing w:val="-4"/>
          <w:sz w:val="28"/>
          <w:szCs w:val="28"/>
        </w:rPr>
        <w:t>Нормативная база для принятия Концепции основывается на национальном законодательстве и регламентируется следующими</w:t>
      </w:r>
      <w:r>
        <w:rPr>
          <w:sz w:val="28"/>
          <w:szCs w:val="28"/>
        </w:rPr>
        <w:t xml:space="preserve"> законодательными и нормативными актами</w:t>
      </w:r>
      <w:r>
        <w:rPr>
          <w:spacing w:val="-4"/>
          <w:sz w:val="28"/>
          <w:szCs w:val="28"/>
        </w:rPr>
        <w:t>:</w:t>
      </w:r>
    </w:p>
    <w:p w:rsidR="006F1226" w:rsidRDefault="006F1226" w:rsidP="006F1226">
      <w:pPr>
        <w:pStyle w:val="20"/>
        <w:numPr>
          <w:ilvl w:val="0"/>
          <w:numId w:val="25"/>
        </w:numPr>
        <w:shd w:val="clear" w:color="auto" w:fill="auto"/>
        <w:tabs>
          <w:tab w:val="left" w:pos="657"/>
          <w:tab w:val="left" w:pos="1134"/>
        </w:tabs>
        <w:spacing w:line="240" w:lineRule="auto"/>
        <w:ind w:left="0" w:firstLine="709"/>
        <w:jc w:val="both"/>
        <w:rPr>
          <w:color w:val="000000"/>
          <w:sz w:val="28"/>
          <w:szCs w:val="28"/>
        </w:rPr>
      </w:pPr>
      <w:r>
        <w:rPr>
          <w:color w:val="000000"/>
          <w:sz w:val="28"/>
          <w:szCs w:val="28"/>
        </w:rPr>
        <w:t>Конституция Республики Молдова</w:t>
      </w:r>
      <w:r>
        <w:rPr>
          <w:color w:val="000000"/>
          <w:spacing w:val="-4"/>
          <w:sz w:val="28"/>
          <w:szCs w:val="28"/>
        </w:rPr>
        <w:t>;</w:t>
      </w:r>
    </w:p>
    <w:p w:rsidR="006F1226" w:rsidRDefault="006F1226" w:rsidP="006F1226">
      <w:pPr>
        <w:pStyle w:val="20"/>
        <w:numPr>
          <w:ilvl w:val="0"/>
          <w:numId w:val="25"/>
        </w:numPr>
        <w:shd w:val="clear" w:color="auto" w:fill="auto"/>
        <w:tabs>
          <w:tab w:val="left" w:pos="657"/>
          <w:tab w:val="left" w:pos="1134"/>
        </w:tabs>
        <w:spacing w:line="240" w:lineRule="auto"/>
        <w:ind w:left="0" w:firstLine="709"/>
        <w:jc w:val="both"/>
        <w:rPr>
          <w:color w:val="000000"/>
          <w:spacing w:val="-4"/>
          <w:sz w:val="28"/>
          <w:szCs w:val="28"/>
        </w:rPr>
      </w:pPr>
      <w:r>
        <w:rPr>
          <w:color w:val="000000"/>
          <w:spacing w:val="-4"/>
          <w:sz w:val="28"/>
          <w:szCs w:val="28"/>
        </w:rPr>
        <w:t>Декрет Президента Республики Молдова № 1743 от 19 марта</w:t>
      </w:r>
      <w:r>
        <w:rPr>
          <w:color w:val="000000"/>
          <w:spacing w:val="-4"/>
          <w:sz w:val="28"/>
          <w:szCs w:val="28"/>
        </w:rPr>
        <w:br/>
        <w:t>2004 года о построении информационного общества в Республике Молдова;</w:t>
      </w:r>
    </w:p>
    <w:p w:rsidR="006F1226" w:rsidRDefault="006F1226" w:rsidP="006F1226">
      <w:pPr>
        <w:pStyle w:val="20"/>
        <w:numPr>
          <w:ilvl w:val="0"/>
          <w:numId w:val="25"/>
        </w:numPr>
        <w:shd w:val="clear" w:color="auto" w:fill="auto"/>
        <w:tabs>
          <w:tab w:val="left" w:pos="657"/>
          <w:tab w:val="left" w:pos="1134"/>
        </w:tabs>
        <w:spacing w:line="240" w:lineRule="auto"/>
        <w:ind w:left="0" w:firstLine="709"/>
        <w:jc w:val="both"/>
        <w:rPr>
          <w:color w:val="000000"/>
          <w:sz w:val="28"/>
          <w:szCs w:val="28"/>
        </w:rPr>
      </w:pPr>
      <w:r>
        <w:rPr>
          <w:color w:val="000000"/>
          <w:spacing w:val="-4"/>
          <w:sz w:val="28"/>
          <w:szCs w:val="28"/>
        </w:rPr>
        <w:t>Закон № 112</w:t>
      </w:r>
      <w:r>
        <w:rPr>
          <w:color w:val="000000"/>
          <w:sz w:val="28"/>
          <w:szCs w:val="28"/>
        </w:rPr>
        <w:t>-XVI</w:t>
      </w:r>
      <w:r>
        <w:rPr>
          <w:color w:val="000000"/>
          <w:spacing w:val="-4"/>
          <w:sz w:val="28"/>
          <w:szCs w:val="28"/>
        </w:rPr>
        <w:t xml:space="preserve"> от 22 мая 2008 года об утверждении Концепции национальной безопасности Республики Молдова;</w:t>
      </w:r>
    </w:p>
    <w:p w:rsidR="006F1226" w:rsidRDefault="006F1226" w:rsidP="006F1226">
      <w:pPr>
        <w:pStyle w:val="20"/>
        <w:numPr>
          <w:ilvl w:val="0"/>
          <w:numId w:val="25"/>
        </w:numPr>
        <w:shd w:val="clear" w:color="auto" w:fill="auto"/>
        <w:tabs>
          <w:tab w:val="left" w:pos="657"/>
          <w:tab w:val="left" w:pos="1134"/>
        </w:tabs>
        <w:spacing w:line="240" w:lineRule="auto"/>
        <w:ind w:left="0" w:firstLine="709"/>
        <w:jc w:val="both"/>
        <w:rPr>
          <w:color w:val="000000"/>
          <w:sz w:val="28"/>
          <w:szCs w:val="28"/>
        </w:rPr>
      </w:pPr>
      <w:r>
        <w:rPr>
          <w:color w:val="000000"/>
          <w:spacing w:val="-4"/>
          <w:sz w:val="28"/>
          <w:szCs w:val="28"/>
        </w:rPr>
        <w:t>Закон № 619</w:t>
      </w:r>
      <w:r>
        <w:rPr>
          <w:color w:val="000000"/>
          <w:sz w:val="28"/>
          <w:szCs w:val="28"/>
        </w:rPr>
        <w:t>-XIII</w:t>
      </w:r>
      <w:r>
        <w:rPr>
          <w:color w:val="000000"/>
          <w:spacing w:val="-4"/>
          <w:sz w:val="28"/>
          <w:szCs w:val="28"/>
        </w:rPr>
        <w:t xml:space="preserve"> от 31 октября 1995 года об органах государственной безопасности;</w:t>
      </w:r>
    </w:p>
    <w:p w:rsidR="006F1226" w:rsidRDefault="006F1226" w:rsidP="006F1226">
      <w:pPr>
        <w:pStyle w:val="20"/>
        <w:numPr>
          <w:ilvl w:val="0"/>
          <w:numId w:val="25"/>
        </w:numPr>
        <w:shd w:val="clear" w:color="auto" w:fill="auto"/>
        <w:tabs>
          <w:tab w:val="left" w:pos="657"/>
          <w:tab w:val="left" w:pos="1134"/>
        </w:tabs>
        <w:spacing w:line="240" w:lineRule="auto"/>
        <w:ind w:left="0" w:firstLine="709"/>
        <w:jc w:val="both"/>
        <w:rPr>
          <w:color w:val="000000"/>
          <w:sz w:val="28"/>
          <w:szCs w:val="28"/>
        </w:rPr>
      </w:pPr>
      <w:r>
        <w:rPr>
          <w:color w:val="000000"/>
          <w:spacing w:val="-4"/>
          <w:sz w:val="28"/>
          <w:szCs w:val="28"/>
        </w:rPr>
        <w:t>Закон № 1069</w:t>
      </w:r>
      <w:r>
        <w:rPr>
          <w:color w:val="000000"/>
          <w:sz w:val="28"/>
          <w:szCs w:val="28"/>
        </w:rPr>
        <w:t>-XIV</w:t>
      </w:r>
      <w:r>
        <w:rPr>
          <w:color w:val="000000"/>
          <w:spacing w:val="-4"/>
          <w:sz w:val="28"/>
          <w:szCs w:val="28"/>
        </w:rPr>
        <w:t xml:space="preserve"> от 22 июня 2000 года об информатике;</w:t>
      </w:r>
    </w:p>
    <w:p w:rsidR="006F1226" w:rsidRDefault="006F1226" w:rsidP="006F1226">
      <w:pPr>
        <w:pStyle w:val="20"/>
        <w:numPr>
          <w:ilvl w:val="0"/>
          <w:numId w:val="25"/>
        </w:numPr>
        <w:shd w:val="clear" w:color="auto" w:fill="auto"/>
        <w:tabs>
          <w:tab w:val="left" w:pos="657"/>
          <w:tab w:val="left" w:pos="1134"/>
        </w:tabs>
        <w:spacing w:line="240" w:lineRule="auto"/>
        <w:ind w:left="0" w:firstLine="709"/>
        <w:jc w:val="both"/>
        <w:rPr>
          <w:color w:val="000000"/>
          <w:sz w:val="28"/>
          <w:szCs w:val="28"/>
        </w:rPr>
      </w:pPr>
      <w:r>
        <w:rPr>
          <w:color w:val="000000"/>
          <w:spacing w:val="-4"/>
          <w:sz w:val="28"/>
          <w:szCs w:val="28"/>
        </w:rPr>
        <w:t>Закон № 467</w:t>
      </w:r>
      <w:r>
        <w:rPr>
          <w:color w:val="000000"/>
          <w:sz w:val="28"/>
          <w:szCs w:val="28"/>
        </w:rPr>
        <w:t>-XV</w:t>
      </w:r>
      <w:r>
        <w:rPr>
          <w:color w:val="000000"/>
          <w:spacing w:val="-4"/>
          <w:sz w:val="28"/>
          <w:szCs w:val="28"/>
        </w:rPr>
        <w:t xml:space="preserve"> от 21 ноября 2003 года об информатизации и государственных информационных ресурсах;</w:t>
      </w:r>
    </w:p>
    <w:p w:rsidR="006F1226" w:rsidRDefault="006F1226" w:rsidP="006F1226">
      <w:pPr>
        <w:pStyle w:val="20"/>
        <w:numPr>
          <w:ilvl w:val="0"/>
          <w:numId w:val="25"/>
        </w:numPr>
        <w:shd w:val="clear" w:color="auto" w:fill="auto"/>
        <w:tabs>
          <w:tab w:val="left" w:pos="657"/>
          <w:tab w:val="left" w:pos="1134"/>
        </w:tabs>
        <w:spacing w:line="240" w:lineRule="auto"/>
        <w:ind w:left="0" w:firstLine="709"/>
        <w:jc w:val="both"/>
        <w:rPr>
          <w:color w:val="000000"/>
          <w:sz w:val="28"/>
          <w:szCs w:val="28"/>
        </w:rPr>
      </w:pPr>
      <w:r>
        <w:rPr>
          <w:color w:val="000000"/>
          <w:spacing w:val="-4"/>
          <w:sz w:val="28"/>
          <w:szCs w:val="28"/>
        </w:rPr>
        <w:t>Закон № 241</w:t>
      </w:r>
      <w:r>
        <w:rPr>
          <w:color w:val="000000"/>
          <w:sz w:val="28"/>
          <w:szCs w:val="28"/>
        </w:rPr>
        <w:t>-XVI</w:t>
      </w:r>
      <w:r>
        <w:rPr>
          <w:color w:val="000000"/>
          <w:spacing w:val="-4"/>
          <w:sz w:val="28"/>
          <w:szCs w:val="28"/>
        </w:rPr>
        <w:t xml:space="preserve"> от 15 ноября 2007 года об электронных коммуникациях;</w:t>
      </w:r>
    </w:p>
    <w:p w:rsidR="006F1226" w:rsidRDefault="006F1226" w:rsidP="006F1226">
      <w:pPr>
        <w:pStyle w:val="20"/>
        <w:numPr>
          <w:ilvl w:val="0"/>
          <w:numId w:val="25"/>
        </w:numPr>
        <w:shd w:val="clear" w:color="auto" w:fill="auto"/>
        <w:tabs>
          <w:tab w:val="left" w:pos="657"/>
          <w:tab w:val="left" w:pos="1134"/>
        </w:tabs>
        <w:spacing w:line="240" w:lineRule="auto"/>
        <w:ind w:left="0" w:firstLine="709"/>
        <w:jc w:val="both"/>
        <w:rPr>
          <w:color w:val="000000"/>
          <w:spacing w:val="-4"/>
          <w:sz w:val="28"/>
          <w:szCs w:val="28"/>
        </w:rPr>
      </w:pPr>
      <w:r>
        <w:rPr>
          <w:color w:val="000000"/>
          <w:spacing w:val="-4"/>
          <w:sz w:val="28"/>
          <w:szCs w:val="28"/>
        </w:rPr>
        <w:t>Закон № 245</w:t>
      </w:r>
      <w:r>
        <w:rPr>
          <w:color w:val="000000"/>
          <w:sz w:val="28"/>
          <w:szCs w:val="28"/>
        </w:rPr>
        <w:t>-XVI</w:t>
      </w:r>
      <w:r>
        <w:rPr>
          <w:color w:val="000000"/>
          <w:spacing w:val="-4"/>
          <w:sz w:val="28"/>
          <w:szCs w:val="28"/>
        </w:rPr>
        <w:t xml:space="preserve"> от 27 ноября 2008 года о государственной тайне;</w:t>
      </w:r>
    </w:p>
    <w:p w:rsidR="006F1226" w:rsidRDefault="006F1226" w:rsidP="006F1226">
      <w:pPr>
        <w:pStyle w:val="20"/>
        <w:numPr>
          <w:ilvl w:val="0"/>
          <w:numId w:val="25"/>
        </w:numPr>
        <w:shd w:val="clear" w:color="auto" w:fill="auto"/>
        <w:tabs>
          <w:tab w:val="left" w:pos="657"/>
          <w:tab w:val="left" w:pos="1134"/>
        </w:tabs>
        <w:spacing w:line="240" w:lineRule="auto"/>
        <w:ind w:left="0" w:firstLine="709"/>
        <w:jc w:val="both"/>
        <w:rPr>
          <w:color w:val="000000"/>
          <w:spacing w:val="-4"/>
          <w:sz w:val="28"/>
          <w:szCs w:val="28"/>
        </w:rPr>
      </w:pPr>
      <w:r>
        <w:rPr>
          <w:color w:val="000000"/>
          <w:spacing w:val="-4"/>
          <w:sz w:val="28"/>
          <w:szCs w:val="28"/>
        </w:rPr>
        <w:t>Закон № 20</w:t>
      </w:r>
      <w:r>
        <w:rPr>
          <w:color w:val="000000"/>
          <w:sz w:val="28"/>
          <w:szCs w:val="28"/>
        </w:rPr>
        <w:t>-XVI</w:t>
      </w:r>
      <w:r>
        <w:rPr>
          <w:color w:val="000000"/>
          <w:spacing w:val="-4"/>
          <w:sz w:val="28"/>
          <w:szCs w:val="28"/>
        </w:rPr>
        <w:t xml:space="preserve"> от 3 февраля 2009 года о предупреждении и борьбе с преступностью в сфере компьютерной информации;</w:t>
      </w:r>
    </w:p>
    <w:p w:rsidR="006F1226" w:rsidRDefault="006F1226" w:rsidP="006F1226">
      <w:pPr>
        <w:pStyle w:val="20"/>
        <w:numPr>
          <w:ilvl w:val="0"/>
          <w:numId w:val="25"/>
        </w:numPr>
        <w:shd w:val="clear" w:color="auto" w:fill="auto"/>
        <w:tabs>
          <w:tab w:val="left" w:pos="657"/>
          <w:tab w:val="left" w:pos="1134"/>
        </w:tabs>
        <w:spacing w:line="240" w:lineRule="auto"/>
        <w:ind w:left="0" w:firstLine="709"/>
        <w:jc w:val="both"/>
        <w:rPr>
          <w:color w:val="000000"/>
          <w:spacing w:val="-4"/>
          <w:sz w:val="28"/>
          <w:szCs w:val="28"/>
        </w:rPr>
      </w:pPr>
      <w:r>
        <w:rPr>
          <w:color w:val="000000"/>
          <w:spacing w:val="-4"/>
          <w:sz w:val="28"/>
          <w:szCs w:val="28"/>
        </w:rPr>
        <w:t>Закон № 133 от 8 июля 2011 года о защите персональных данных;</w:t>
      </w:r>
    </w:p>
    <w:p w:rsidR="006F1226" w:rsidRDefault="006F1226" w:rsidP="006F1226">
      <w:pPr>
        <w:pStyle w:val="20"/>
        <w:numPr>
          <w:ilvl w:val="0"/>
          <w:numId w:val="25"/>
        </w:numPr>
        <w:shd w:val="clear" w:color="auto" w:fill="auto"/>
        <w:tabs>
          <w:tab w:val="left" w:pos="657"/>
          <w:tab w:val="left" w:pos="1134"/>
        </w:tabs>
        <w:spacing w:line="240" w:lineRule="auto"/>
        <w:ind w:left="0" w:firstLine="709"/>
        <w:jc w:val="both"/>
        <w:rPr>
          <w:color w:val="000000"/>
          <w:sz w:val="28"/>
          <w:szCs w:val="28"/>
        </w:rPr>
      </w:pPr>
      <w:r>
        <w:rPr>
          <w:color w:val="000000"/>
          <w:spacing w:val="-4"/>
          <w:sz w:val="28"/>
          <w:szCs w:val="28"/>
        </w:rPr>
        <w:t>Закон № 91 от 29 мая 2014 года об электронной подписи и электронном документе;</w:t>
      </w:r>
    </w:p>
    <w:p w:rsidR="006F1226" w:rsidRDefault="006F1226" w:rsidP="006F1226">
      <w:pPr>
        <w:pStyle w:val="20"/>
        <w:numPr>
          <w:ilvl w:val="0"/>
          <w:numId w:val="25"/>
        </w:numPr>
        <w:shd w:val="clear" w:color="auto" w:fill="auto"/>
        <w:tabs>
          <w:tab w:val="left" w:pos="657"/>
          <w:tab w:val="left" w:pos="1134"/>
        </w:tabs>
        <w:spacing w:line="240" w:lineRule="auto"/>
        <w:ind w:left="0" w:firstLine="709"/>
        <w:jc w:val="both"/>
        <w:rPr>
          <w:color w:val="000000"/>
          <w:spacing w:val="-4"/>
          <w:sz w:val="28"/>
          <w:szCs w:val="28"/>
        </w:rPr>
      </w:pPr>
      <w:r>
        <w:rPr>
          <w:color w:val="000000"/>
          <w:spacing w:val="-4"/>
          <w:sz w:val="28"/>
          <w:szCs w:val="28"/>
        </w:rPr>
        <w:t>Постановление Парламента № 153 от 15 июля 2011 года об утверждении Стратегии национальной безопасности Республики Молдова;</w:t>
      </w:r>
    </w:p>
    <w:p w:rsidR="006F1226" w:rsidRDefault="006F1226" w:rsidP="006F1226">
      <w:pPr>
        <w:pStyle w:val="20"/>
        <w:numPr>
          <w:ilvl w:val="0"/>
          <w:numId w:val="25"/>
        </w:numPr>
        <w:shd w:val="clear" w:color="auto" w:fill="auto"/>
        <w:tabs>
          <w:tab w:val="left" w:pos="657"/>
          <w:tab w:val="left" w:pos="1134"/>
        </w:tabs>
        <w:spacing w:line="240" w:lineRule="auto"/>
        <w:ind w:left="0" w:firstLine="709"/>
        <w:jc w:val="both"/>
        <w:rPr>
          <w:color w:val="000000"/>
          <w:spacing w:val="-4"/>
          <w:sz w:val="28"/>
          <w:szCs w:val="28"/>
        </w:rPr>
      </w:pPr>
      <w:r>
        <w:rPr>
          <w:color w:val="000000"/>
          <w:spacing w:val="-4"/>
          <w:sz w:val="28"/>
          <w:szCs w:val="28"/>
        </w:rPr>
        <w:t>Постановление Правительства № 735 от 11 июня 2002 года о специальных телекоммуникационных системах Республики Молдова;</w:t>
      </w:r>
    </w:p>
    <w:p w:rsidR="006F1226" w:rsidRDefault="006F1226" w:rsidP="006F1226">
      <w:pPr>
        <w:pStyle w:val="20"/>
        <w:numPr>
          <w:ilvl w:val="0"/>
          <w:numId w:val="25"/>
        </w:numPr>
        <w:shd w:val="clear" w:color="auto" w:fill="auto"/>
        <w:tabs>
          <w:tab w:val="left" w:pos="652"/>
          <w:tab w:val="left" w:pos="1134"/>
        </w:tabs>
        <w:spacing w:line="240" w:lineRule="auto"/>
        <w:ind w:left="0" w:firstLine="709"/>
        <w:jc w:val="both"/>
        <w:rPr>
          <w:color w:val="000000"/>
          <w:spacing w:val="-4"/>
          <w:sz w:val="28"/>
          <w:szCs w:val="28"/>
        </w:rPr>
      </w:pPr>
      <w:r>
        <w:rPr>
          <w:color w:val="000000"/>
          <w:spacing w:val="-4"/>
          <w:sz w:val="28"/>
          <w:szCs w:val="28"/>
        </w:rPr>
        <w:t>Постановление Правительства № 840 от 26 июля 2004 года о создании телекоммуникационной системы органов публичного управления;</w:t>
      </w:r>
    </w:p>
    <w:p w:rsidR="006F1226" w:rsidRDefault="006F1226" w:rsidP="006F1226">
      <w:pPr>
        <w:pStyle w:val="20"/>
        <w:numPr>
          <w:ilvl w:val="0"/>
          <w:numId w:val="25"/>
        </w:numPr>
        <w:shd w:val="clear" w:color="auto" w:fill="auto"/>
        <w:tabs>
          <w:tab w:val="left" w:pos="652"/>
          <w:tab w:val="left" w:pos="1134"/>
        </w:tabs>
        <w:spacing w:line="240" w:lineRule="auto"/>
        <w:ind w:left="0" w:firstLine="709"/>
        <w:jc w:val="both"/>
        <w:rPr>
          <w:color w:val="000000"/>
          <w:spacing w:val="-4"/>
          <w:sz w:val="28"/>
          <w:szCs w:val="28"/>
        </w:rPr>
      </w:pPr>
      <w:r>
        <w:rPr>
          <w:color w:val="000000"/>
          <w:spacing w:val="-4"/>
          <w:sz w:val="28"/>
          <w:szCs w:val="28"/>
        </w:rPr>
        <w:t>Постановление Правительства № 256 от 9 марта 2005 года о некоторых мерах по созданию телекоммуникационной системы органов публичного управления;</w:t>
      </w:r>
    </w:p>
    <w:p w:rsidR="006F1226" w:rsidRDefault="006F1226" w:rsidP="006F1226">
      <w:pPr>
        <w:pStyle w:val="20"/>
        <w:numPr>
          <w:ilvl w:val="0"/>
          <w:numId w:val="25"/>
        </w:numPr>
        <w:shd w:val="clear" w:color="auto" w:fill="auto"/>
        <w:tabs>
          <w:tab w:val="left" w:pos="652"/>
          <w:tab w:val="left" w:pos="1134"/>
        </w:tabs>
        <w:spacing w:line="240" w:lineRule="auto"/>
        <w:ind w:left="0" w:firstLine="709"/>
        <w:jc w:val="both"/>
        <w:rPr>
          <w:color w:val="000000"/>
          <w:spacing w:val="-4"/>
          <w:sz w:val="28"/>
          <w:szCs w:val="28"/>
        </w:rPr>
      </w:pPr>
      <w:r>
        <w:rPr>
          <w:color w:val="000000"/>
          <w:spacing w:val="-4"/>
          <w:sz w:val="28"/>
          <w:szCs w:val="28"/>
        </w:rPr>
        <w:t>Постановление Правительства № 945 от 05 сентября 2005 года о центрах сертификации открытых ключей;</w:t>
      </w:r>
    </w:p>
    <w:p w:rsidR="006F1226" w:rsidRDefault="006F1226" w:rsidP="006F1226">
      <w:pPr>
        <w:pStyle w:val="20"/>
        <w:numPr>
          <w:ilvl w:val="0"/>
          <w:numId w:val="25"/>
        </w:numPr>
        <w:shd w:val="clear" w:color="auto" w:fill="auto"/>
        <w:tabs>
          <w:tab w:val="left" w:pos="652"/>
          <w:tab w:val="left" w:pos="1134"/>
        </w:tabs>
        <w:spacing w:line="240" w:lineRule="auto"/>
        <w:ind w:left="0" w:firstLine="709"/>
        <w:jc w:val="both"/>
        <w:rPr>
          <w:color w:val="000000"/>
          <w:spacing w:val="-4"/>
          <w:sz w:val="28"/>
          <w:szCs w:val="28"/>
        </w:rPr>
      </w:pPr>
      <w:r>
        <w:rPr>
          <w:color w:val="000000"/>
          <w:spacing w:val="-4"/>
          <w:sz w:val="28"/>
          <w:szCs w:val="28"/>
        </w:rPr>
        <w:t>Постановление Правительства № 320 от 28 марта 2006 года об утверждении Положения о порядке применения цифровой подписи в электронных документах органов публичной власти;</w:t>
      </w:r>
    </w:p>
    <w:p w:rsidR="006F1226" w:rsidRDefault="006F1226" w:rsidP="006F1226">
      <w:pPr>
        <w:pStyle w:val="20"/>
        <w:numPr>
          <w:ilvl w:val="0"/>
          <w:numId w:val="25"/>
        </w:numPr>
        <w:shd w:val="clear" w:color="auto" w:fill="auto"/>
        <w:tabs>
          <w:tab w:val="left" w:pos="652"/>
          <w:tab w:val="left" w:pos="1134"/>
        </w:tabs>
        <w:spacing w:line="240" w:lineRule="auto"/>
        <w:ind w:left="0" w:firstLine="709"/>
        <w:jc w:val="both"/>
        <w:rPr>
          <w:color w:val="000000"/>
          <w:spacing w:val="-4"/>
          <w:sz w:val="28"/>
          <w:szCs w:val="28"/>
        </w:rPr>
      </w:pPr>
      <w:r>
        <w:rPr>
          <w:color w:val="000000"/>
          <w:spacing w:val="-4"/>
          <w:sz w:val="28"/>
          <w:szCs w:val="28"/>
        </w:rPr>
        <w:t>Постановление Правительства № 1123 от 14 декабря 2010 года об утверждении Требований по обеспечению безопасности  персональных данных при их обработке в информационных системах персональных данных</w:t>
      </w:r>
    </w:p>
    <w:p w:rsidR="006F1226" w:rsidRDefault="006F1226" w:rsidP="006F1226">
      <w:pPr>
        <w:pStyle w:val="20"/>
        <w:numPr>
          <w:ilvl w:val="0"/>
          <w:numId w:val="25"/>
        </w:numPr>
        <w:shd w:val="clear" w:color="auto" w:fill="auto"/>
        <w:tabs>
          <w:tab w:val="left" w:pos="652"/>
          <w:tab w:val="left" w:pos="1134"/>
        </w:tabs>
        <w:spacing w:line="240" w:lineRule="auto"/>
        <w:ind w:left="0" w:firstLine="709"/>
        <w:jc w:val="both"/>
        <w:rPr>
          <w:color w:val="000000"/>
          <w:spacing w:val="-4"/>
          <w:sz w:val="28"/>
          <w:szCs w:val="28"/>
        </w:rPr>
      </w:pPr>
      <w:r>
        <w:rPr>
          <w:color w:val="000000"/>
          <w:spacing w:val="-4"/>
          <w:sz w:val="28"/>
          <w:szCs w:val="28"/>
        </w:rPr>
        <w:t>Постановление Правительства № 1176 от 22 декабря 2010 года об утверждении Положения об обеспечении режима секретности в рамках органов публичной власти и других юридических лиц;</w:t>
      </w:r>
    </w:p>
    <w:p w:rsidR="006F1226" w:rsidRDefault="006F1226" w:rsidP="006F1226">
      <w:pPr>
        <w:pStyle w:val="20"/>
        <w:numPr>
          <w:ilvl w:val="0"/>
          <w:numId w:val="25"/>
        </w:numPr>
        <w:shd w:val="clear" w:color="auto" w:fill="auto"/>
        <w:tabs>
          <w:tab w:val="left" w:pos="652"/>
          <w:tab w:val="left" w:pos="1134"/>
        </w:tabs>
        <w:spacing w:line="240" w:lineRule="auto"/>
        <w:ind w:left="0" w:firstLine="709"/>
        <w:jc w:val="both"/>
        <w:rPr>
          <w:color w:val="000000"/>
          <w:spacing w:val="-4"/>
          <w:sz w:val="28"/>
          <w:szCs w:val="28"/>
        </w:rPr>
      </w:pPr>
      <w:r>
        <w:rPr>
          <w:color w:val="000000"/>
          <w:spacing w:val="-4"/>
          <w:sz w:val="28"/>
          <w:szCs w:val="28"/>
        </w:rPr>
        <w:t>Постановление Правительства № 480 от 30 июня 2011 года об утверждении Национальной стратегии по предупреждению организованной преступности и борьбе с ней на 2011-2016 годы;</w:t>
      </w:r>
    </w:p>
    <w:p w:rsidR="006F1226" w:rsidRDefault="006F1226" w:rsidP="006F1226">
      <w:pPr>
        <w:pStyle w:val="20"/>
        <w:numPr>
          <w:ilvl w:val="0"/>
          <w:numId w:val="25"/>
        </w:numPr>
        <w:shd w:val="clear" w:color="auto" w:fill="auto"/>
        <w:tabs>
          <w:tab w:val="left" w:pos="652"/>
          <w:tab w:val="left" w:pos="1134"/>
        </w:tabs>
        <w:spacing w:line="240" w:lineRule="auto"/>
        <w:ind w:left="0" w:firstLine="709"/>
        <w:jc w:val="both"/>
        <w:rPr>
          <w:color w:val="000000"/>
          <w:spacing w:val="-4"/>
          <w:sz w:val="28"/>
          <w:szCs w:val="28"/>
        </w:rPr>
      </w:pPr>
      <w:r>
        <w:rPr>
          <w:color w:val="000000"/>
          <w:spacing w:val="-4"/>
          <w:sz w:val="28"/>
          <w:szCs w:val="28"/>
        </w:rPr>
        <w:t>Постановление Правительства № 546 от 20 июля 2011 года об утверждении Положения о предоставлении услуг Телекоммуникационной системы органов публичного управления и внесении изменений в некоторые постановления Правительства;</w:t>
      </w:r>
    </w:p>
    <w:p w:rsidR="006F1226" w:rsidRDefault="006F1226" w:rsidP="006F1226">
      <w:pPr>
        <w:pStyle w:val="20"/>
        <w:numPr>
          <w:ilvl w:val="0"/>
          <w:numId w:val="25"/>
        </w:numPr>
        <w:shd w:val="clear" w:color="auto" w:fill="auto"/>
        <w:tabs>
          <w:tab w:val="left" w:pos="652"/>
          <w:tab w:val="left" w:pos="1134"/>
        </w:tabs>
        <w:spacing w:line="240" w:lineRule="auto"/>
        <w:ind w:left="0" w:firstLine="709"/>
        <w:jc w:val="both"/>
        <w:rPr>
          <w:color w:val="000000"/>
          <w:spacing w:val="-4"/>
          <w:sz w:val="28"/>
          <w:szCs w:val="28"/>
        </w:rPr>
      </w:pPr>
      <w:r>
        <w:rPr>
          <w:color w:val="000000"/>
          <w:spacing w:val="-4"/>
          <w:sz w:val="28"/>
          <w:szCs w:val="28"/>
        </w:rPr>
        <w:t>Постановление Правительства № 710 от 20 сентября 2011 года об утверждении Стратегической программы технологической модернизации управления (е-Преобразование) ;</w:t>
      </w:r>
    </w:p>
    <w:p w:rsidR="006F1226" w:rsidRDefault="006F1226" w:rsidP="006F1226">
      <w:pPr>
        <w:pStyle w:val="20"/>
        <w:numPr>
          <w:ilvl w:val="0"/>
          <w:numId w:val="25"/>
        </w:numPr>
        <w:shd w:val="clear" w:color="auto" w:fill="auto"/>
        <w:tabs>
          <w:tab w:val="left" w:pos="652"/>
          <w:tab w:val="left" w:pos="1134"/>
        </w:tabs>
        <w:spacing w:line="240" w:lineRule="auto"/>
        <w:ind w:left="0" w:firstLine="709"/>
        <w:jc w:val="both"/>
        <w:rPr>
          <w:color w:val="000000"/>
          <w:spacing w:val="-4"/>
          <w:sz w:val="28"/>
          <w:szCs w:val="28"/>
        </w:rPr>
      </w:pPr>
      <w:r>
        <w:rPr>
          <w:color w:val="000000"/>
          <w:spacing w:val="-4"/>
          <w:sz w:val="28"/>
          <w:szCs w:val="28"/>
        </w:rPr>
        <w:t>Постановление Правительства № 841 от 30 октября 2013 года о внедрении электронного удостоверения личности;</w:t>
      </w:r>
    </w:p>
    <w:p w:rsidR="006F1226" w:rsidRDefault="006F1226" w:rsidP="006F1226">
      <w:pPr>
        <w:pStyle w:val="20"/>
        <w:numPr>
          <w:ilvl w:val="0"/>
          <w:numId w:val="25"/>
        </w:numPr>
        <w:shd w:val="clear" w:color="auto" w:fill="auto"/>
        <w:tabs>
          <w:tab w:val="left" w:pos="657"/>
          <w:tab w:val="left" w:pos="1134"/>
        </w:tabs>
        <w:spacing w:line="240" w:lineRule="auto"/>
        <w:ind w:left="0" w:firstLine="709"/>
        <w:jc w:val="both"/>
        <w:rPr>
          <w:color w:val="000000"/>
          <w:spacing w:val="-4"/>
          <w:sz w:val="28"/>
          <w:szCs w:val="28"/>
        </w:rPr>
      </w:pPr>
      <w:r>
        <w:rPr>
          <w:color w:val="000000"/>
          <w:spacing w:val="-4"/>
          <w:sz w:val="28"/>
          <w:szCs w:val="28"/>
        </w:rPr>
        <w:t>Постановление Правительства № 857 от 31 октября 2013 года о Национальной стратегии развития информационного общества «Цифровая Молдова 2020»;</w:t>
      </w:r>
    </w:p>
    <w:p w:rsidR="006F1226" w:rsidRDefault="006F1226" w:rsidP="006F1226">
      <w:pPr>
        <w:pStyle w:val="20"/>
        <w:numPr>
          <w:ilvl w:val="0"/>
          <w:numId w:val="25"/>
        </w:numPr>
        <w:shd w:val="clear" w:color="auto" w:fill="auto"/>
        <w:tabs>
          <w:tab w:val="left" w:pos="657"/>
          <w:tab w:val="left" w:pos="1134"/>
        </w:tabs>
        <w:spacing w:line="240" w:lineRule="auto"/>
        <w:ind w:left="0" w:firstLine="709"/>
        <w:jc w:val="both"/>
        <w:rPr>
          <w:color w:val="000000"/>
          <w:spacing w:val="-4"/>
          <w:sz w:val="28"/>
          <w:szCs w:val="28"/>
        </w:rPr>
      </w:pPr>
      <w:r>
        <w:rPr>
          <w:color w:val="000000"/>
          <w:spacing w:val="-4"/>
          <w:sz w:val="28"/>
          <w:szCs w:val="28"/>
        </w:rPr>
        <w:t xml:space="preserve">Постановление Правительства № 808 от 07 октября 2014 года </w:t>
      </w:r>
      <w:r>
        <w:rPr>
          <w:spacing w:val="-4"/>
          <w:sz w:val="28"/>
          <w:szCs w:val="28"/>
        </w:rPr>
        <w:t>об утверждении Национального плана действий по внедрению Соглашения об ассоциации Республика Молдова – Европейский Союз на период</w:t>
      </w:r>
      <w:r>
        <w:rPr>
          <w:spacing w:val="-4"/>
          <w:sz w:val="28"/>
          <w:szCs w:val="28"/>
        </w:rPr>
        <w:br/>
        <w:t>2014-2016 годы</w:t>
      </w:r>
      <w:r>
        <w:rPr>
          <w:color w:val="000000"/>
          <w:spacing w:val="-4"/>
          <w:sz w:val="28"/>
          <w:szCs w:val="28"/>
        </w:rPr>
        <w:t>;</w:t>
      </w:r>
    </w:p>
    <w:p w:rsidR="006F1226" w:rsidRDefault="006F1226" w:rsidP="006F1226">
      <w:pPr>
        <w:pStyle w:val="20"/>
        <w:shd w:val="clear" w:color="auto" w:fill="auto"/>
        <w:tabs>
          <w:tab w:val="left" w:pos="657"/>
          <w:tab w:val="left" w:pos="1134"/>
        </w:tabs>
        <w:spacing w:line="240" w:lineRule="auto"/>
        <w:ind w:firstLine="709"/>
        <w:jc w:val="both"/>
        <w:rPr>
          <w:sz w:val="28"/>
          <w:szCs w:val="28"/>
        </w:rPr>
      </w:pPr>
      <w:r>
        <w:rPr>
          <w:color w:val="000000"/>
          <w:spacing w:val="-4"/>
          <w:sz w:val="28"/>
          <w:szCs w:val="28"/>
        </w:rPr>
        <w:t>26) Постановление Правительства № 811 от 29 октября 2015 года о Национальной программе кибербезопасности Республики Молдова на 2016-2020 годы;</w:t>
      </w:r>
    </w:p>
    <w:p w:rsidR="006F1226" w:rsidRDefault="006F1226" w:rsidP="006F1226">
      <w:pPr>
        <w:pStyle w:val="20"/>
        <w:numPr>
          <w:ilvl w:val="0"/>
          <w:numId w:val="26"/>
        </w:numPr>
        <w:shd w:val="clear" w:color="auto" w:fill="auto"/>
        <w:tabs>
          <w:tab w:val="left" w:pos="652"/>
          <w:tab w:val="left" w:pos="1134"/>
        </w:tabs>
        <w:spacing w:line="240" w:lineRule="auto"/>
        <w:ind w:left="0" w:firstLine="709"/>
        <w:jc w:val="both"/>
        <w:rPr>
          <w:sz w:val="28"/>
          <w:szCs w:val="28"/>
        </w:rPr>
      </w:pPr>
      <w:r>
        <w:rPr>
          <w:sz w:val="28"/>
          <w:szCs w:val="28"/>
        </w:rPr>
        <w:t xml:space="preserve"> Другие действующие законодательные и нормативные акты.</w:t>
      </w:r>
    </w:p>
    <w:p w:rsidR="006F1226" w:rsidRDefault="006F1226" w:rsidP="006F1226">
      <w:pPr>
        <w:widowControl w:val="0"/>
        <w:rPr>
          <w:b/>
          <w:bCs/>
          <w:snapToGrid w:val="0"/>
          <w:sz w:val="28"/>
          <w:szCs w:val="28"/>
        </w:rPr>
      </w:pPr>
    </w:p>
    <w:p w:rsidR="006F1226" w:rsidRDefault="006F1226" w:rsidP="006F1226">
      <w:pPr>
        <w:widowControl w:val="0"/>
        <w:ind w:firstLine="0"/>
        <w:jc w:val="center"/>
        <w:rPr>
          <w:b/>
          <w:bCs/>
          <w:snapToGrid w:val="0"/>
          <w:sz w:val="28"/>
          <w:szCs w:val="28"/>
        </w:rPr>
      </w:pPr>
      <w:r>
        <w:rPr>
          <w:b/>
          <w:bCs/>
          <w:snapToGrid w:val="0"/>
          <w:sz w:val="28"/>
          <w:szCs w:val="28"/>
        </w:rPr>
        <w:t>Раздел a 2-a</w:t>
      </w:r>
    </w:p>
    <w:p w:rsidR="006F1226" w:rsidRDefault="006F1226" w:rsidP="006F1226">
      <w:pPr>
        <w:widowControl w:val="0"/>
        <w:ind w:firstLine="0"/>
        <w:jc w:val="center"/>
        <w:rPr>
          <w:b/>
          <w:bCs/>
          <w:sz w:val="28"/>
          <w:szCs w:val="28"/>
        </w:rPr>
      </w:pPr>
      <w:r>
        <w:rPr>
          <w:b/>
          <w:bCs/>
          <w:sz w:val="28"/>
          <w:szCs w:val="28"/>
        </w:rPr>
        <w:t>Нормативные акты, которые будут разработаны</w:t>
      </w:r>
    </w:p>
    <w:p w:rsidR="006F1226" w:rsidRDefault="006F1226" w:rsidP="006F1226">
      <w:pPr>
        <w:widowControl w:val="0"/>
        <w:ind w:firstLine="0"/>
        <w:jc w:val="center"/>
        <w:rPr>
          <w:b/>
          <w:bCs/>
          <w:sz w:val="28"/>
          <w:szCs w:val="28"/>
        </w:rPr>
      </w:pPr>
      <w:r>
        <w:rPr>
          <w:b/>
          <w:bCs/>
          <w:sz w:val="28"/>
          <w:szCs w:val="28"/>
        </w:rPr>
        <w:t>для решения проблемы</w:t>
      </w:r>
    </w:p>
    <w:p w:rsidR="006F1226" w:rsidRDefault="006F1226" w:rsidP="006F1226">
      <w:pPr>
        <w:widowControl w:val="0"/>
        <w:rPr>
          <w:b/>
          <w:bCs/>
          <w:sz w:val="28"/>
          <w:szCs w:val="28"/>
        </w:rPr>
      </w:pPr>
    </w:p>
    <w:p w:rsidR="006F1226" w:rsidRDefault="006F1226" w:rsidP="006F1226">
      <w:pPr>
        <w:pStyle w:val="a8"/>
        <w:widowControl w:val="0"/>
        <w:numPr>
          <w:ilvl w:val="0"/>
          <w:numId w:val="24"/>
        </w:numPr>
        <w:tabs>
          <w:tab w:val="left" w:pos="1134"/>
        </w:tabs>
        <w:ind w:left="0" w:firstLine="709"/>
        <w:jc w:val="both"/>
        <w:rPr>
          <w:spacing w:val="-2"/>
          <w:sz w:val="28"/>
          <w:szCs w:val="28"/>
        </w:rPr>
      </w:pPr>
      <w:r>
        <w:rPr>
          <w:spacing w:val="-2"/>
          <w:sz w:val="28"/>
          <w:szCs w:val="28"/>
        </w:rPr>
        <w:t>Принятие настоящей Концепции послужит базой для разработки и принятия Стратегии информационной безопасности Республики Молдова, которая будет описывать пути достижения состояния информационной безопасности, механизмы взаимодействия между компонентами системы обеспечения информационной безопасности, инструменты по координированию деятельности сектора информационной безопасности и органов, ответственных за отдельные области безопасности, процедуры финансирования сектора информационной безопасности и этапы реформирования системы информационной безопасности Республики Молдова.</w:t>
      </w:r>
    </w:p>
    <w:p w:rsidR="006F1226" w:rsidRDefault="006F1226" w:rsidP="006F1226">
      <w:pPr>
        <w:pStyle w:val="a8"/>
        <w:jc w:val="both"/>
        <w:rPr>
          <w:spacing w:val="-2"/>
          <w:sz w:val="28"/>
          <w:szCs w:val="28"/>
        </w:rPr>
      </w:pPr>
    </w:p>
    <w:p w:rsidR="006F1226" w:rsidRDefault="006F1226" w:rsidP="006F1226">
      <w:pPr>
        <w:pStyle w:val="a8"/>
        <w:widowControl w:val="0"/>
        <w:numPr>
          <w:ilvl w:val="0"/>
          <w:numId w:val="24"/>
        </w:numPr>
        <w:tabs>
          <w:tab w:val="left" w:pos="1134"/>
        </w:tabs>
        <w:ind w:left="0" w:firstLine="709"/>
        <w:jc w:val="both"/>
        <w:rPr>
          <w:snapToGrid w:val="0"/>
          <w:spacing w:val="-4"/>
          <w:sz w:val="28"/>
          <w:szCs w:val="28"/>
        </w:rPr>
      </w:pPr>
      <w:r>
        <w:rPr>
          <w:snapToGrid w:val="0"/>
          <w:spacing w:val="-4"/>
          <w:sz w:val="28"/>
          <w:szCs w:val="28"/>
        </w:rPr>
        <w:t xml:space="preserve">Кроме того, требуется разработка законодательно-нормативных актов, определяющих внедрение </w:t>
      </w:r>
      <w:r>
        <w:rPr>
          <w:spacing w:val="-2"/>
          <w:sz w:val="28"/>
          <w:szCs w:val="28"/>
        </w:rPr>
        <w:t xml:space="preserve">Стратегии информационной безопасности, а так же пересмотр действующих </w:t>
      </w:r>
      <w:r>
        <w:rPr>
          <w:snapToGrid w:val="0"/>
          <w:spacing w:val="-4"/>
          <w:sz w:val="28"/>
          <w:szCs w:val="28"/>
        </w:rPr>
        <w:t>законодательно-нормативных актов.</w:t>
      </w:r>
    </w:p>
    <w:p w:rsidR="006F1226" w:rsidRDefault="006F1226" w:rsidP="006F1226">
      <w:pPr>
        <w:pStyle w:val="cp"/>
        <w:jc w:val="both"/>
        <w:rPr>
          <w:sz w:val="28"/>
          <w:szCs w:val="28"/>
        </w:rPr>
      </w:pPr>
    </w:p>
    <w:p w:rsidR="006F1226" w:rsidRDefault="006F1226" w:rsidP="006F1226">
      <w:pPr>
        <w:pStyle w:val="cp"/>
        <w:rPr>
          <w:sz w:val="28"/>
          <w:szCs w:val="28"/>
        </w:rPr>
      </w:pPr>
      <w:r>
        <w:rPr>
          <w:sz w:val="28"/>
          <w:szCs w:val="28"/>
        </w:rPr>
        <w:t>Глава IV</w:t>
      </w:r>
    </w:p>
    <w:p w:rsidR="006F1226" w:rsidRDefault="006F1226" w:rsidP="006F1226">
      <w:pPr>
        <w:widowControl w:val="0"/>
        <w:ind w:firstLine="0"/>
        <w:jc w:val="center"/>
        <w:rPr>
          <w:b/>
          <w:bCs/>
          <w:snapToGrid w:val="0"/>
          <w:sz w:val="28"/>
          <w:szCs w:val="28"/>
        </w:rPr>
      </w:pPr>
      <w:r>
        <w:rPr>
          <w:b/>
          <w:bCs/>
          <w:sz w:val="28"/>
          <w:szCs w:val="28"/>
        </w:rPr>
        <w:t>ИНСТРУМЕНТЫ И ПУТИ РАЗРЕШЕНИЯ ПРОБЛЕММЫ</w:t>
      </w:r>
    </w:p>
    <w:p w:rsidR="006F1226" w:rsidRDefault="006F1226" w:rsidP="006F1226">
      <w:pPr>
        <w:widowControl w:val="0"/>
        <w:ind w:firstLine="0"/>
        <w:jc w:val="center"/>
        <w:rPr>
          <w:snapToGrid w:val="0"/>
          <w:sz w:val="28"/>
          <w:szCs w:val="28"/>
        </w:rPr>
      </w:pPr>
    </w:p>
    <w:p w:rsidR="006F1226" w:rsidRDefault="006F1226" w:rsidP="006F1226">
      <w:pPr>
        <w:widowControl w:val="0"/>
        <w:ind w:firstLine="0"/>
        <w:jc w:val="center"/>
        <w:rPr>
          <w:b/>
          <w:bCs/>
          <w:snapToGrid w:val="0"/>
          <w:sz w:val="28"/>
          <w:szCs w:val="28"/>
        </w:rPr>
      </w:pPr>
      <w:r>
        <w:rPr>
          <w:b/>
          <w:bCs/>
          <w:snapToGrid w:val="0"/>
          <w:sz w:val="28"/>
          <w:szCs w:val="28"/>
        </w:rPr>
        <w:t>Раздел 1</w:t>
      </w:r>
    </w:p>
    <w:p w:rsidR="006F1226" w:rsidRDefault="006F1226" w:rsidP="006F1226">
      <w:pPr>
        <w:widowControl w:val="0"/>
        <w:ind w:firstLine="0"/>
        <w:jc w:val="center"/>
        <w:rPr>
          <w:b/>
          <w:bCs/>
          <w:snapToGrid w:val="0"/>
          <w:sz w:val="28"/>
          <w:szCs w:val="28"/>
        </w:rPr>
      </w:pPr>
      <w:r>
        <w:rPr>
          <w:b/>
          <w:bCs/>
          <w:snapToGrid w:val="0"/>
          <w:sz w:val="28"/>
          <w:szCs w:val="28"/>
        </w:rPr>
        <w:t>Государственная политика обеспечения информационной безопасности</w:t>
      </w:r>
    </w:p>
    <w:p w:rsidR="006F1226" w:rsidRDefault="006F1226" w:rsidP="006F1226">
      <w:pPr>
        <w:widowControl w:val="0"/>
        <w:ind w:firstLine="0"/>
        <w:rPr>
          <w:b/>
          <w:bCs/>
          <w:snapToGrid w:val="0"/>
          <w:sz w:val="28"/>
          <w:szCs w:val="28"/>
        </w:rPr>
      </w:pPr>
    </w:p>
    <w:p w:rsidR="006F1226" w:rsidRDefault="006F1226" w:rsidP="006F1226">
      <w:pPr>
        <w:pStyle w:val="a8"/>
        <w:widowControl w:val="0"/>
        <w:numPr>
          <w:ilvl w:val="0"/>
          <w:numId w:val="24"/>
        </w:numPr>
        <w:tabs>
          <w:tab w:val="left" w:pos="1134"/>
        </w:tabs>
        <w:ind w:left="0" w:firstLine="709"/>
        <w:jc w:val="both"/>
        <w:rPr>
          <w:snapToGrid w:val="0"/>
          <w:sz w:val="28"/>
          <w:szCs w:val="28"/>
        </w:rPr>
      </w:pPr>
      <w:r>
        <w:rPr>
          <w:snapToGrid w:val="0"/>
          <w:sz w:val="28"/>
          <w:szCs w:val="28"/>
        </w:rPr>
        <w:t>Основные стратегические и текущие направления внутренней и внешней политики государства в области обеспечения информационной безопасности формируются в зависимости от основных национальных интересов Республики Молдова в информационном пространстве, а также исходя из угроз информационной безопасности Республики Молдова.</w:t>
      </w:r>
    </w:p>
    <w:p w:rsidR="006F1226" w:rsidRDefault="006F1226" w:rsidP="006F1226">
      <w:pPr>
        <w:pStyle w:val="a8"/>
        <w:jc w:val="both"/>
        <w:rPr>
          <w:snapToGrid w:val="0"/>
          <w:sz w:val="28"/>
          <w:szCs w:val="28"/>
        </w:rPr>
      </w:pPr>
    </w:p>
    <w:p w:rsidR="006F1226" w:rsidRDefault="006F1226" w:rsidP="006F1226">
      <w:pPr>
        <w:pStyle w:val="a8"/>
        <w:widowControl w:val="0"/>
        <w:numPr>
          <w:ilvl w:val="0"/>
          <w:numId w:val="24"/>
        </w:numPr>
        <w:tabs>
          <w:tab w:val="left" w:pos="1134"/>
        </w:tabs>
        <w:ind w:left="0" w:firstLine="709"/>
        <w:jc w:val="both"/>
        <w:rPr>
          <w:snapToGrid w:val="0"/>
          <w:sz w:val="28"/>
          <w:szCs w:val="28"/>
        </w:rPr>
      </w:pPr>
      <w:r>
        <w:rPr>
          <w:snapToGrid w:val="0"/>
          <w:sz w:val="28"/>
          <w:szCs w:val="28"/>
        </w:rPr>
        <w:t>Политика Республики Молдова в области обеспечения информационной безопасности основывается на следующих основных принципах:</w:t>
      </w:r>
    </w:p>
    <w:p w:rsidR="006F1226" w:rsidRDefault="006F1226" w:rsidP="006F1226">
      <w:pPr>
        <w:pStyle w:val="20"/>
        <w:numPr>
          <w:ilvl w:val="0"/>
          <w:numId w:val="27"/>
        </w:numPr>
        <w:shd w:val="clear" w:color="auto" w:fill="auto"/>
        <w:tabs>
          <w:tab w:val="left" w:pos="657"/>
          <w:tab w:val="left" w:pos="1134"/>
        </w:tabs>
        <w:spacing w:line="240" w:lineRule="auto"/>
        <w:ind w:left="0" w:firstLine="709"/>
        <w:jc w:val="both"/>
        <w:rPr>
          <w:sz w:val="28"/>
          <w:szCs w:val="28"/>
        </w:rPr>
      </w:pPr>
      <w:r>
        <w:rPr>
          <w:sz w:val="28"/>
          <w:szCs w:val="28"/>
        </w:rPr>
        <w:t>законности;</w:t>
      </w:r>
    </w:p>
    <w:p w:rsidR="006F1226" w:rsidRDefault="006F1226" w:rsidP="006F1226">
      <w:pPr>
        <w:pStyle w:val="20"/>
        <w:numPr>
          <w:ilvl w:val="0"/>
          <w:numId w:val="27"/>
        </w:numPr>
        <w:shd w:val="clear" w:color="auto" w:fill="auto"/>
        <w:tabs>
          <w:tab w:val="left" w:pos="657"/>
          <w:tab w:val="left" w:pos="1134"/>
        </w:tabs>
        <w:spacing w:line="240" w:lineRule="auto"/>
        <w:ind w:left="0" w:firstLine="709"/>
        <w:jc w:val="both"/>
        <w:rPr>
          <w:sz w:val="28"/>
          <w:szCs w:val="28"/>
        </w:rPr>
      </w:pPr>
      <w:r>
        <w:rPr>
          <w:sz w:val="28"/>
          <w:szCs w:val="28"/>
        </w:rPr>
        <w:t>системности, комплексности и научности;</w:t>
      </w:r>
    </w:p>
    <w:p w:rsidR="006F1226" w:rsidRDefault="006F1226" w:rsidP="006F1226">
      <w:pPr>
        <w:pStyle w:val="20"/>
        <w:numPr>
          <w:ilvl w:val="0"/>
          <w:numId w:val="27"/>
        </w:numPr>
        <w:shd w:val="clear" w:color="auto" w:fill="auto"/>
        <w:tabs>
          <w:tab w:val="left" w:pos="657"/>
          <w:tab w:val="left" w:pos="1134"/>
        </w:tabs>
        <w:spacing w:line="240" w:lineRule="auto"/>
        <w:ind w:left="0" w:firstLine="709"/>
        <w:jc w:val="both"/>
        <w:rPr>
          <w:sz w:val="28"/>
          <w:szCs w:val="28"/>
        </w:rPr>
      </w:pPr>
      <w:r>
        <w:rPr>
          <w:sz w:val="28"/>
          <w:szCs w:val="28"/>
        </w:rPr>
        <w:t>разделения полномочий органов по обеспечению информационной безопасность, предотвращению и борьбе с киберпреступлениями;</w:t>
      </w:r>
    </w:p>
    <w:p w:rsidR="006F1226" w:rsidRDefault="006F1226" w:rsidP="006F1226">
      <w:pPr>
        <w:pStyle w:val="20"/>
        <w:numPr>
          <w:ilvl w:val="0"/>
          <w:numId w:val="27"/>
        </w:numPr>
        <w:shd w:val="clear" w:color="auto" w:fill="auto"/>
        <w:tabs>
          <w:tab w:val="left" w:pos="657"/>
          <w:tab w:val="left" w:pos="1134"/>
        </w:tabs>
        <w:spacing w:line="240" w:lineRule="auto"/>
        <w:ind w:left="0" w:firstLine="709"/>
        <w:jc w:val="both"/>
        <w:rPr>
          <w:sz w:val="28"/>
          <w:szCs w:val="28"/>
        </w:rPr>
      </w:pPr>
      <w:r>
        <w:rPr>
          <w:sz w:val="28"/>
          <w:szCs w:val="28"/>
        </w:rPr>
        <w:t>поэтапной реализации целевых программ обеспечения информационной безопасности;</w:t>
      </w:r>
    </w:p>
    <w:p w:rsidR="006F1226" w:rsidRDefault="006F1226" w:rsidP="006F1226">
      <w:pPr>
        <w:pStyle w:val="20"/>
        <w:numPr>
          <w:ilvl w:val="0"/>
          <w:numId w:val="27"/>
        </w:numPr>
        <w:shd w:val="clear" w:color="auto" w:fill="auto"/>
        <w:tabs>
          <w:tab w:val="left" w:pos="657"/>
          <w:tab w:val="left" w:pos="1134"/>
        </w:tabs>
        <w:spacing w:line="240" w:lineRule="auto"/>
        <w:ind w:left="0" w:firstLine="709"/>
        <w:jc w:val="both"/>
        <w:rPr>
          <w:sz w:val="28"/>
          <w:szCs w:val="28"/>
        </w:rPr>
      </w:pPr>
      <w:r>
        <w:rPr>
          <w:sz w:val="28"/>
          <w:szCs w:val="28"/>
        </w:rPr>
        <w:t>осуществления контроля за принятием и реализацией решений по вопросам, связанным с обеспечением информационной безопасности;</w:t>
      </w:r>
    </w:p>
    <w:p w:rsidR="006F1226" w:rsidRDefault="006F1226" w:rsidP="006F1226">
      <w:pPr>
        <w:pStyle w:val="20"/>
        <w:numPr>
          <w:ilvl w:val="0"/>
          <w:numId w:val="27"/>
        </w:numPr>
        <w:shd w:val="clear" w:color="auto" w:fill="auto"/>
        <w:tabs>
          <w:tab w:val="left" w:pos="657"/>
          <w:tab w:val="left" w:pos="1134"/>
        </w:tabs>
        <w:spacing w:line="240" w:lineRule="auto"/>
        <w:ind w:left="0" w:firstLine="709"/>
        <w:jc w:val="both"/>
        <w:rPr>
          <w:sz w:val="28"/>
          <w:szCs w:val="28"/>
        </w:rPr>
      </w:pPr>
      <w:r>
        <w:rPr>
          <w:sz w:val="28"/>
          <w:szCs w:val="28"/>
        </w:rPr>
        <w:t>обеспечения информационной безопасности без причинения ущерба законным интересам личности, общества и государства;</w:t>
      </w:r>
    </w:p>
    <w:p w:rsidR="006F1226" w:rsidRDefault="006F1226" w:rsidP="006F1226">
      <w:pPr>
        <w:pStyle w:val="20"/>
        <w:numPr>
          <w:ilvl w:val="0"/>
          <w:numId w:val="27"/>
        </w:numPr>
        <w:shd w:val="clear" w:color="auto" w:fill="auto"/>
        <w:tabs>
          <w:tab w:val="left" w:pos="657"/>
          <w:tab w:val="left" w:pos="1134"/>
        </w:tabs>
        <w:spacing w:line="240" w:lineRule="auto"/>
        <w:ind w:left="0" w:firstLine="709"/>
        <w:jc w:val="both"/>
        <w:rPr>
          <w:sz w:val="28"/>
          <w:szCs w:val="28"/>
        </w:rPr>
      </w:pPr>
      <w:r>
        <w:rPr>
          <w:sz w:val="28"/>
          <w:szCs w:val="28"/>
        </w:rPr>
        <w:t>прозрачности.</w:t>
      </w:r>
    </w:p>
    <w:p w:rsidR="006F1226" w:rsidRDefault="006F1226" w:rsidP="006F1226">
      <w:pPr>
        <w:pStyle w:val="20"/>
        <w:shd w:val="clear" w:color="auto" w:fill="auto"/>
        <w:tabs>
          <w:tab w:val="left" w:pos="657"/>
          <w:tab w:val="left" w:pos="1134"/>
        </w:tabs>
        <w:spacing w:line="240" w:lineRule="auto"/>
        <w:ind w:firstLine="0"/>
        <w:jc w:val="both"/>
        <w:rPr>
          <w:snapToGrid w:val="0"/>
          <w:sz w:val="28"/>
          <w:szCs w:val="28"/>
        </w:rPr>
      </w:pPr>
    </w:p>
    <w:p w:rsidR="006F1226" w:rsidRDefault="006F1226" w:rsidP="006F1226">
      <w:pPr>
        <w:pStyle w:val="a8"/>
        <w:widowControl w:val="0"/>
        <w:numPr>
          <w:ilvl w:val="0"/>
          <w:numId w:val="24"/>
        </w:numPr>
        <w:tabs>
          <w:tab w:val="left" w:pos="1134"/>
        </w:tabs>
        <w:ind w:left="0" w:firstLine="709"/>
        <w:jc w:val="both"/>
        <w:rPr>
          <w:snapToGrid w:val="0"/>
          <w:sz w:val="28"/>
          <w:szCs w:val="28"/>
        </w:rPr>
      </w:pPr>
      <w:r>
        <w:rPr>
          <w:snapToGrid w:val="0"/>
          <w:sz w:val="28"/>
          <w:szCs w:val="28"/>
        </w:rPr>
        <w:t>В процессе реализации своих функций по обеспечению информационной безопасности государство в лице компетентных публичных органов:</w:t>
      </w:r>
    </w:p>
    <w:p w:rsidR="006F1226" w:rsidRDefault="006F1226" w:rsidP="006F1226">
      <w:pPr>
        <w:pStyle w:val="20"/>
        <w:numPr>
          <w:ilvl w:val="0"/>
          <w:numId w:val="28"/>
        </w:numPr>
        <w:shd w:val="clear" w:color="auto" w:fill="auto"/>
        <w:tabs>
          <w:tab w:val="left" w:pos="657"/>
          <w:tab w:val="left" w:pos="1134"/>
        </w:tabs>
        <w:spacing w:line="240" w:lineRule="auto"/>
        <w:ind w:left="0" w:firstLine="709"/>
        <w:jc w:val="both"/>
        <w:rPr>
          <w:sz w:val="28"/>
          <w:szCs w:val="28"/>
        </w:rPr>
      </w:pPr>
      <w:r>
        <w:rPr>
          <w:snapToGrid w:val="0"/>
          <w:sz w:val="28"/>
          <w:szCs w:val="28"/>
        </w:rPr>
        <w:t>проводит объективный, всесторонний анализ и прогнозирование угроз информационной безопасности Республики Молдова, разрабатывает меры, методы и механизмы обеспечения информационной безопасности</w:t>
      </w:r>
      <w:r>
        <w:rPr>
          <w:sz w:val="28"/>
          <w:szCs w:val="28"/>
        </w:rPr>
        <w:t>;</w:t>
      </w:r>
    </w:p>
    <w:p w:rsidR="006F1226" w:rsidRDefault="006F1226" w:rsidP="006F1226">
      <w:pPr>
        <w:pStyle w:val="20"/>
        <w:numPr>
          <w:ilvl w:val="0"/>
          <w:numId w:val="28"/>
        </w:numPr>
        <w:shd w:val="clear" w:color="auto" w:fill="auto"/>
        <w:tabs>
          <w:tab w:val="left" w:pos="657"/>
          <w:tab w:val="left" w:pos="1134"/>
        </w:tabs>
        <w:spacing w:line="240" w:lineRule="auto"/>
        <w:ind w:left="0" w:firstLine="709"/>
        <w:jc w:val="both"/>
        <w:rPr>
          <w:sz w:val="28"/>
          <w:szCs w:val="28"/>
        </w:rPr>
      </w:pPr>
      <w:r>
        <w:rPr>
          <w:snapToGrid w:val="0"/>
          <w:sz w:val="28"/>
          <w:szCs w:val="28"/>
        </w:rPr>
        <w:t>разрабатывает и реализует совместно с государственными и частными организациями государственные целевые программы по обеспечению информационной безопасности</w:t>
      </w:r>
      <w:r>
        <w:rPr>
          <w:sz w:val="28"/>
          <w:szCs w:val="28"/>
        </w:rPr>
        <w:t>;</w:t>
      </w:r>
    </w:p>
    <w:p w:rsidR="006F1226" w:rsidRDefault="006F1226" w:rsidP="006F1226">
      <w:pPr>
        <w:pStyle w:val="20"/>
        <w:numPr>
          <w:ilvl w:val="0"/>
          <w:numId w:val="28"/>
        </w:numPr>
        <w:shd w:val="clear" w:color="auto" w:fill="auto"/>
        <w:tabs>
          <w:tab w:val="left" w:pos="657"/>
          <w:tab w:val="left" w:pos="1134"/>
        </w:tabs>
        <w:spacing w:line="240" w:lineRule="auto"/>
        <w:ind w:left="0" w:firstLine="709"/>
        <w:jc w:val="both"/>
        <w:rPr>
          <w:spacing w:val="-4"/>
          <w:sz w:val="28"/>
          <w:szCs w:val="28"/>
        </w:rPr>
      </w:pPr>
      <w:r>
        <w:rPr>
          <w:snapToGrid w:val="0"/>
          <w:sz w:val="28"/>
          <w:szCs w:val="28"/>
        </w:rPr>
        <w:t>организует работу органов публичного управления, общественных объединений, коммерческих обществ по реализации комплекса мер, направленных на предотвращение и нейтрализацию угроз в адрес информационной безопасности Республики Молдова</w:t>
      </w:r>
      <w:r>
        <w:rPr>
          <w:spacing w:val="-4"/>
          <w:sz w:val="28"/>
          <w:szCs w:val="28"/>
        </w:rPr>
        <w:t>;</w:t>
      </w:r>
    </w:p>
    <w:p w:rsidR="006F1226" w:rsidRDefault="006F1226" w:rsidP="006F1226">
      <w:pPr>
        <w:pStyle w:val="20"/>
        <w:numPr>
          <w:ilvl w:val="0"/>
          <w:numId w:val="28"/>
        </w:numPr>
        <w:shd w:val="clear" w:color="auto" w:fill="auto"/>
        <w:tabs>
          <w:tab w:val="left" w:pos="657"/>
          <w:tab w:val="left" w:pos="1134"/>
        </w:tabs>
        <w:spacing w:line="240" w:lineRule="auto"/>
        <w:ind w:left="0" w:firstLine="709"/>
        <w:jc w:val="both"/>
        <w:rPr>
          <w:sz w:val="28"/>
          <w:szCs w:val="28"/>
        </w:rPr>
      </w:pPr>
      <w:r>
        <w:rPr>
          <w:snapToGrid w:val="0"/>
          <w:sz w:val="28"/>
          <w:szCs w:val="28"/>
        </w:rPr>
        <w:t>осуществляет контроль за разработкой, созданием, развитием, использованием, экспортом и импортом средств защиты информации посредством их сертификации и лицензирования деятельности в области защиты информации</w:t>
      </w:r>
      <w:r>
        <w:rPr>
          <w:sz w:val="28"/>
          <w:szCs w:val="28"/>
        </w:rPr>
        <w:t>;</w:t>
      </w:r>
    </w:p>
    <w:p w:rsidR="006F1226" w:rsidRDefault="006F1226" w:rsidP="006F1226">
      <w:pPr>
        <w:pStyle w:val="20"/>
        <w:numPr>
          <w:ilvl w:val="0"/>
          <w:numId w:val="28"/>
        </w:numPr>
        <w:shd w:val="clear" w:color="auto" w:fill="auto"/>
        <w:tabs>
          <w:tab w:val="left" w:pos="657"/>
          <w:tab w:val="left" w:pos="1134"/>
        </w:tabs>
        <w:spacing w:line="240" w:lineRule="auto"/>
        <w:ind w:left="0" w:firstLine="709"/>
        <w:jc w:val="both"/>
        <w:rPr>
          <w:spacing w:val="-4"/>
          <w:sz w:val="28"/>
          <w:szCs w:val="28"/>
        </w:rPr>
      </w:pPr>
      <w:r>
        <w:rPr>
          <w:snapToGrid w:val="0"/>
          <w:spacing w:val="-4"/>
          <w:sz w:val="28"/>
          <w:szCs w:val="28"/>
        </w:rPr>
        <w:t>осуществляет политику протекционизма в отношении национальных производителей средств информатизации и защиты информации на территории Республики Молдова, принимает меры по защите внутреннего рынка от проникновения некачественных средств информатизации, информационных продуктов и средств защиты информации</w:t>
      </w:r>
      <w:r>
        <w:rPr>
          <w:spacing w:val="-4"/>
          <w:sz w:val="28"/>
          <w:szCs w:val="28"/>
        </w:rPr>
        <w:t>;</w:t>
      </w:r>
    </w:p>
    <w:p w:rsidR="006F1226" w:rsidRDefault="006F1226" w:rsidP="006F1226">
      <w:pPr>
        <w:pStyle w:val="20"/>
        <w:numPr>
          <w:ilvl w:val="0"/>
          <w:numId w:val="28"/>
        </w:numPr>
        <w:shd w:val="clear" w:color="auto" w:fill="auto"/>
        <w:tabs>
          <w:tab w:val="left" w:pos="657"/>
          <w:tab w:val="left" w:pos="1134"/>
        </w:tabs>
        <w:spacing w:line="240" w:lineRule="auto"/>
        <w:ind w:left="0" w:firstLine="709"/>
        <w:jc w:val="both"/>
        <w:rPr>
          <w:snapToGrid w:val="0"/>
          <w:sz w:val="28"/>
          <w:szCs w:val="28"/>
        </w:rPr>
      </w:pPr>
      <w:r>
        <w:rPr>
          <w:snapToGrid w:val="0"/>
          <w:sz w:val="28"/>
          <w:szCs w:val="28"/>
        </w:rPr>
        <w:t>способствует предоставлению физическим и юридическим лицам доступа к глобальным информационным ресурсам и сетям.</w:t>
      </w:r>
    </w:p>
    <w:p w:rsidR="006F1226" w:rsidRDefault="006F1226" w:rsidP="006F1226">
      <w:pPr>
        <w:pStyle w:val="20"/>
        <w:shd w:val="clear" w:color="auto" w:fill="auto"/>
        <w:tabs>
          <w:tab w:val="left" w:pos="657"/>
          <w:tab w:val="left" w:pos="1134"/>
        </w:tabs>
        <w:spacing w:line="240" w:lineRule="auto"/>
        <w:ind w:firstLine="0"/>
        <w:jc w:val="both"/>
        <w:rPr>
          <w:snapToGrid w:val="0"/>
          <w:sz w:val="28"/>
          <w:szCs w:val="28"/>
        </w:rPr>
      </w:pPr>
    </w:p>
    <w:p w:rsidR="006F1226" w:rsidRDefault="006F1226" w:rsidP="006F1226">
      <w:pPr>
        <w:pStyle w:val="a8"/>
        <w:widowControl w:val="0"/>
        <w:numPr>
          <w:ilvl w:val="0"/>
          <w:numId w:val="24"/>
        </w:numPr>
        <w:tabs>
          <w:tab w:val="left" w:pos="1134"/>
        </w:tabs>
        <w:ind w:left="0" w:firstLine="709"/>
        <w:jc w:val="both"/>
        <w:rPr>
          <w:snapToGrid w:val="0"/>
          <w:spacing w:val="-4"/>
          <w:sz w:val="28"/>
          <w:szCs w:val="28"/>
        </w:rPr>
      </w:pPr>
      <w:r>
        <w:rPr>
          <w:snapToGrid w:val="0"/>
          <w:sz w:val="28"/>
          <w:szCs w:val="28"/>
        </w:rPr>
        <w:t>Одним из важнейших направлений государственной политики в области обеспечения информационной безопасности является правовое обеспечение, в рамках которого разрабатывается и совершенствуется законодательство, регулирующее отношения в информационной сфере.</w:t>
      </w:r>
    </w:p>
    <w:p w:rsidR="006F1226" w:rsidRDefault="006F1226" w:rsidP="006F1226">
      <w:pPr>
        <w:pStyle w:val="a8"/>
        <w:widowControl w:val="0"/>
        <w:tabs>
          <w:tab w:val="left" w:pos="1134"/>
        </w:tabs>
        <w:ind w:left="709"/>
        <w:jc w:val="both"/>
        <w:rPr>
          <w:snapToGrid w:val="0"/>
          <w:spacing w:val="-4"/>
          <w:sz w:val="28"/>
          <w:szCs w:val="28"/>
        </w:rPr>
      </w:pPr>
    </w:p>
    <w:p w:rsidR="006F1226" w:rsidRDefault="006F1226" w:rsidP="006F1226">
      <w:pPr>
        <w:pStyle w:val="a8"/>
        <w:widowControl w:val="0"/>
        <w:numPr>
          <w:ilvl w:val="0"/>
          <w:numId w:val="24"/>
        </w:numPr>
        <w:tabs>
          <w:tab w:val="left" w:pos="1134"/>
        </w:tabs>
        <w:ind w:left="0" w:firstLine="709"/>
        <w:jc w:val="both"/>
        <w:rPr>
          <w:snapToGrid w:val="0"/>
          <w:sz w:val="28"/>
          <w:szCs w:val="28"/>
        </w:rPr>
      </w:pPr>
      <w:r>
        <w:rPr>
          <w:snapToGrid w:val="0"/>
          <w:sz w:val="28"/>
          <w:szCs w:val="28"/>
        </w:rPr>
        <w:t>Разработка и совершенствование законодательства предполагает:</w:t>
      </w:r>
    </w:p>
    <w:p w:rsidR="006F1226" w:rsidRDefault="006F1226" w:rsidP="006F1226">
      <w:pPr>
        <w:pStyle w:val="20"/>
        <w:numPr>
          <w:ilvl w:val="0"/>
          <w:numId w:val="29"/>
        </w:numPr>
        <w:shd w:val="clear" w:color="auto" w:fill="auto"/>
        <w:tabs>
          <w:tab w:val="left" w:pos="657"/>
          <w:tab w:val="left" w:pos="1134"/>
        </w:tabs>
        <w:spacing w:line="240" w:lineRule="auto"/>
        <w:ind w:left="0" w:firstLine="709"/>
        <w:jc w:val="both"/>
        <w:rPr>
          <w:spacing w:val="-4"/>
          <w:sz w:val="28"/>
          <w:szCs w:val="28"/>
        </w:rPr>
      </w:pPr>
      <w:r>
        <w:rPr>
          <w:snapToGrid w:val="0"/>
          <w:sz w:val="28"/>
          <w:szCs w:val="28"/>
        </w:rPr>
        <w:t>оценку эффективности применения законодательства в информационном пространстве и в области обеспечения информационной безопасности, разработку программы совершенствования законодательных актов</w:t>
      </w:r>
      <w:r>
        <w:rPr>
          <w:spacing w:val="-4"/>
          <w:sz w:val="28"/>
          <w:szCs w:val="28"/>
        </w:rPr>
        <w:t>;</w:t>
      </w:r>
    </w:p>
    <w:p w:rsidR="006F1226" w:rsidRDefault="006F1226" w:rsidP="006F1226">
      <w:pPr>
        <w:pStyle w:val="20"/>
        <w:numPr>
          <w:ilvl w:val="0"/>
          <w:numId w:val="29"/>
        </w:numPr>
        <w:shd w:val="clear" w:color="auto" w:fill="auto"/>
        <w:tabs>
          <w:tab w:val="left" w:pos="657"/>
          <w:tab w:val="left" w:pos="1134"/>
        </w:tabs>
        <w:spacing w:line="240" w:lineRule="auto"/>
        <w:ind w:left="0" w:firstLine="709"/>
        <w:jc w:val="both"/>
        <w:rPr>
          <w:sz w:val="28"/>
          <w:szCs w:val="28"/>
        </w:rPr>
      </w:pPr>
      <w:r>
        <w:rPr>
          <w:snapToGrid w:val="0"/>
          <w:sz w:val="28"/>
          <w:szCs w:val="28"/>
        </w:rPr>
        <w:t>создание организационно-правовых механизмов обеспечения информационной безопасности</w:t>
      </w:r>
      <w:r>
        <w:rPr>
          <w:sz w:val="28"/>
          <w:szCs w:val="28"/>
        </w:rPr>
        <w:t>;</w:t>
      </w:r>
    </w:p>
    <w:p w:rsidR="006F1226" w:rsidRDefault="006F1226" w:rsidP="006F1226">
      <w:pPr>
        <w:pStyle w:val="20"/>
        <w:numPr>
          <w:ilvl w:val="0"/>
          <w:numId w:val="29"/>
        </w:numPr>
        <w:shd w:val="clear" w:color="auto" w:fill="auto"/>
        <w:tabs>
          <w:tab w:val="left" w:pos="657"/>
          <w:tab w:val="left" w:pos="1134"/>
        </w:tabs>
        <w:spacing w:line="240" w:lineRule="auto"/>
        <w:ind w:left="0" w:firstLine="709"/>
        <w:jc w:val="both"/>
        <w:rPr>
          <w:sz w:val="28"/>
          <w:szCs w:val="28"/>
        </w:rPr>
      </w:pPr>
      <w:r>
        <w:rPr>
          <w:snapToGrid w:val="0"/>
          <w:sz w:val="28"/>
          <w:szCs w:val="28"/>
        </w:rPr>
        <w:t>определение правового статуса всех субъектов в информационном пространстве, включая владельцев информации и пользователей информационных ресурсов, систем и сетей электронных коммуникаций, их ответственности за соблюдение законодательства Республики Молдова;</w:t>
      </w:r>
    </w:p>
    <w:p w:rsidR="006F1226" w:rsidRDefault="006F1226" w:rsidP="006F1226">
      <w:pPr>
        <w:pStyle w:val="20"/>
        <w:numPr>
          <w:ilvl w:val="0"/>
          <w:numId w:val="29"/>
        </w:numPr>
        <w:shd w:val="clear" w:color="auto" w:fill="auto"/>
        <w:tabs>
          <w:tab w:val="left" w:pos="657"/>
          <w:tab w:val="left" w:pos="1134"/>
        </w:tabs>
        <w:spacing w:line="240" w:lineRule="auto"/>
        <w:ind w:left="0" w:firstLine="709"/>
        <w:jc w:val="both"/>
        <w:rPr>
          <w:sz w:val="28"/>
          <w:szCs w:val="28"/>
        </w:rPr>
      </w:pPr>
      <w:r>
        <w:rPr>
          <w:snapToGrid w:val="0"/>
          <w:sz w:val="28"/>
          <w:szCs w:val="28"/>
        </w:rPr>
        <w:t>создание системы сбора и анализа данных об источниках угроз в адрес информационной безопасности, о последствиях их проявления с учетом всех видов (категорий) информации;</w:t>
      </w:r>
    </w:p>
    <w:p w:rsidR="006F1226" w:rsidRDefault="006F1226" w:rsidP="006F1226">
      <w:pPr>
        <w:pStyle w:val="20"/>
        <w:numPr>
          <w:ilvl w:val="0"/>
          <w:numId w:val="29"/>
        </w:numPr>
        <w:shd w:val="clear" w:color="auto" w:fill="auto"/>
        <w:tabs>
          <w:tab w:val="left" w:pos="657"/>
          <w:tab w:val="left" w:pos="1134"/>
        </w:tabs>
        <w:spacing w:line="240" w:lineRule="auto"/>
        <w:ind w:left="0" w:firstLine="709"/>
        <w:jc w:val="both"/>
        <w:rPr>
          <w:spacing w:val="-4"/>
          <w:sz w:val="28"/>
          <w:szCs w:val="28"/>
        </w:rPr>
      </w:pPr>
      <w:r>
        <w:rPr>
          <w:snapToGrid w:val="0"/>
          <w:sz w:val="28"/>
          <w:szCs w:val="28"/>
        </w:rPr>
        <w:t>разработку законодательства, определяющего организацию процесса расследования и судебного разбирательства по фактам противоправных действий в информационном пространстве, а также порядок ликвидации последствий этих противоправных действий;</w:t>
      </w:r>
    </w:p>
    <w:p w:rsidR="006F1226" w:rsidRDefault="006F1226" w:rsidP="006F1226">
      <w:pPr>
        <w:pStyle w:val="20"/>
        <w:numPr>
          <w:ilvl w:val="0"/>
          <w:numId w:val="29"/>
        </w:numPr>
        <w:shd w:val="clear" w:color="auto" w:fill="auto"/>
        <w:tabs>
          <w:tab w:val="left" w:pos="657"/>
          <w:tab w:val="left" w:pos="1134"/>
        </w:tabs>
        <w:spacing w:line="240" w:lineRule="auto"/>
        <w:ind w:left="0" w:firstLine="709"/>
        <w:jc w:val="both"/>
        <w:rPr>
          <w:spacing w:val="-4"/>
          <w:sz w:val="28"/>
          <w:szCs w:val="28"/>
        </w:rPr>
      </w:pPr>
      <w:r>
        <w:rPr>
          <w:snapToGrid w:val="0"/>
          <w:spacing w:val="-4"/>
          <w:sz w:val="28"/>
          <w:szCs w:val="28"/>
        </w:rPr>
        <w:t>разработку состава правонарушений с учетом специфики уголовной, гражданской, административной, дисциплинарной ответственности, включение соответствующих правовых норм в уголовный, гражданский, административный и трудовой кодексы и другие законодательные акты;</w:t>
      </w:r>
    </w:p>
    <w:p w:rsidR="006F1226" w:rsidRDefault="006F1226" w:rsidP="006F1226">
      <w:pPr>
        <w:pStyle w:val="20"/>
        <w:numPr>
          <w:ilvl w:val="0"/>
          <w:numId w:val="29"/>
        </w:numPr>
        <w:shd w:val="clear" w:color="auto" w:fill="auto"/>
        <w:tabs>
          <w:tab w:val="left" w:pos="657"/>
          <w:tab w:val="left" w:pos="1134"/>
        </w:tabs>
        <w:spacing w:line="240" w:lineRule="auto"/>
        <w:ind w:left="0" w:firstLine="709"/>
        <w:jc w:val="both"/>
        <w:rPr>
          <w:snapToGrid w:val="0"/>
          <w:sz w:val="28"/>
          <w:szCs w:val="28"/>
        </w:rPr>
      </w:pPr>
      <w:r>
        <w:rPr>
          <w:snapToGrid w:val="0"/>
          <w:sz w:val="28"/>
          <w:szCs w:val="28"/>
        </w:rPr>
        <w:t>совершенствование системы подготовки кадров.</w:t>
      </w:r>
    </w:p>
    <w:p w:rsidR="006F1226" w:rsidRDefault="006F1226" w:rsidP="006F1226">
      <w:pPr>
        <w:pStyle w:val="20"/>
        <w:shd w:val="clear" w:color="auto" w:fill="auto"/>
        <w:tabs>
          <w:tab w:val="left" w:pos="657"/>
          <w:tab w:val="left" w:pos="1134"/>
        </w:tabs>
        <w:spacing w:line="240" w:lineRule="auto"/>
        <w:ind w:firstLine="0"/>
        <w:jc w:val="both"/>
        <w:rPr>
          <w:snapToGrid w:val="0"/>
          <w:sz w:val="28"/>
          <w:szCs w:val="28"/>
        </w:rPr>
      </w:pPr>
    </w:p>
    <w:p w:rsidR="006F1226" w:rsidRDefault="006F1226" w:rsidP="006F1226">
      <w:pPr>
        <w:pStyle w:val="a8"/>
        <w:widowControl w:val="0"/>
        <w:numPr>
          <w:ilvl w:val="0"/>
          <w:numId w:val="24"/>
        </w:numPr>
        <w:tabs>
          <w:tab w:val="left" w:pos="1134"/>
        </w:tabs>
        <w:ind w:left="0" w:firstLine="709"/>
        <w:jc w:val="both"/>
        <w:rPr>
          <w:snapToGrid w:val="0"/>
          <w:sz w:val="28"/>
          <w:szCs w:val="28"/>
        </w:rPr>
      </w:pPr>
      <w:r>
        <w:rPr>
          <w:snapToGrid w:val="0"/>
          <w:sz w:val="28"/>
          <w:szCs w:val="28"/>
        </w:rPr>
        <w:t>Правовое обеспечение информационной безопасности Республики Молдова должно строиться на основе принципов законности и баланса интересов граждан, общества и государства.</w:t>
      </w:r>
    </w:p>
    <w:p w:rsidR="006F1226" w:rsidRDefault="006F1226" w:rsidP="006F1226">
      <w:pPr>
        <w:widowControl w:val="0"/>
        <w:tabs>
          <w:tab w:val="left" w:pos="1134"/>
        </w:tabs>
        <w:rPr>
          <w:snapToGrid w:val="0"/>
          <w:sz w:val="28"/>
          <w:szCs w:val="28"/>
        </w:rPr>
      </w:pPr>
    </w:p>
    <w:p w:rsidR="006F1226" w:rsidRDefault="006F1226" w:rsidP="006F1226">
      <w:pPr>
        <w:pStyle w:val="a8"/>
        <w:widowControl w:val="0"/>
        <w:numPr>
          <w:ilvl w:val="0"/>
          <w:numId w:val="24"/>
        </w:numPr>
        <w:tabs>
          <w:tab w:val="left" w:pos="1134"/>
        </w:tabs>
        <w:ind w:left="0" w:firstLine="709"/>
        <w:jc w:val="both"/>
        <w:rPr>
          <w:snapToGrid w:val="0"/>
          <w:sz w:val="28"/>
          <w:szCs w:val="28"/>
        </w:rPr>
      </w:pPr>
      <w:r>
        <w:rPr>
          <w:snapToGrid w:val="0"/>
          <w:sz w:val="28"/>
          <w:szCs w:val="28"/>
        </w:rPr>
        <w:t>Согласно принципу законности, органы публичного управления решают возникающие в информационном пространстве конфликты в строгом соответствии с законодательством Республики Молдова, регулирующим отношения в информационной сфере.</w:t>
      </w:r>
    </w:p>
    <w:p w:rsidR="006F1226" w:rsidRDefault="006F1226" w:rsidP="006F1226">
      <w:pPr>
        <w:widowControl w:val="0"/>
        <w:tabs>
          <w:tab w:val="left" w:pos="1134"/>
        </w:tabs>
        <w:rPr>
          <w:snapToGrid w:val="0"/>
          <w:sz w:val="28"/>
          <w:szCs w:val="28"/>
        </w:rPr>
      </w:pPr>
    </w:p>
    <w:p w:rsidR="006F1226" w:rsidRDefault="006F1226" w:rsidP="006F1226">
      <w:pPr>
        <w:pStyle w:val="a8"/>
        <w:widowControl w:val="0"/>
        <w:numPr>
          <w:ilvl w:val="0"/>
          <w:numId w:val="24"/>
        </w:numPr>
        <w:tabs>
          <w:tab w:val="left" w:pos="1134"/>
        </w:tabs>
        <w:ind w:left="0" w:firstLine="709"/>
        <w:jc w:val="both"/>
        <w:rPr>
          <w:snapToGrid w:val="0"/>
          <w:sz w:val="28"/>
          <w:szCs w:val="28"/>
        </w:rPr>
      </w:pPr>
      <w:r>
        <w:rPr>
          <w:snapToGrid w:val="0"/>
          <w:sz w:val="28"/>
          <w:szCs w:val="28"/>
        </w:rPr>
        <w:t>Согласно принципу баланса интересов граждан, общества и государства, в информационном пространстве необходимо законодательным путем обеспечить приоритет этих интересов в различных областях деятельности, а также использованы формы контроля со стороны общества за деятельностью органов публичного управления Республики Молдова.</w:t>
      </w:r>
    </w:p>
    <w:p w:rsidR="006F1226" w:rsidRDefault="006F1226" w:rsidP="006F1226">
      <w:pPr>
        <w:widowControl w:val="0"/>
        <w:rPr>
          <w:b/>
          <w:bCs/>
          <w:snapToGrid w:val="0"/>
          <w:sz w:val="28"/>
          <w:szCs w:val="28"/>
        </w:rPr>
      </w:pPr>
    </w:p>
    <w:p w:rsidR="006F1226" w:rsidRDefault="006F1226" w:rsidP="006F1226">
      <w:pPr>
        <w:widowControl w:val="0"/>
        <w:ind w:firstLine="0"/>
        <w:jc w:val="center"/>
        <w:rPr>
          <w:b/>
          <w:bCs/>
          <w:snapToGrid w:val="0"/>
          <w:sz w:val="28"/>
          <w:szCs w:val="28"/>
        </w:rPr>
      </w:pPr>
      <w:r>
        <w:rPr>
          <w:b/>
          <w:bCs/>
          <w:snapToGrid w:val="0"/>
          <w:sz w:val="28"/>
          <w:szCs w:val="28"/>
        </w:rPr>
        <w:t>Раздел 2</w:t>
      </w:r>
    </w:p>
    <w:p w:rsidR="006F1226" w:rsidRDefault="006F1226" w:rsidP="006F1226">
      <w:pPr>
        <w:widowControl w:val="0"/>
        <w:ind w:firstLine="0"/>
        <w:jc w:val="center"/>
        <w:rPr>
          <w:b/>
          <w:bCs/>
          <w:snapToGrid w:val="0"/>
          <w:sz w:val="28"/>
          <w:szCs w:val="28"/>
        </w:rPr>
      </w:pPr>
      <w:r>
        <w:rPr>
          <w:b/>
          <w:bCs/>
          <w:snapToGrid w:val="0"/>
          <w:sz w:val="28"/>
          <w:szCs w:val="28"/>
        </w:rPr>
        <w:t>Система обеспечения информационной безопасности</w:t>
      </w:r>
    </w:p>
    <w:p w:rsidR="006F1226" w:rsidRDefault="006F1226" w:rsidP="006F1226">
      <w:pPr>
        <w:widowControl w:val="0"/>
        <w:ind w:firstLine="0"/>
        <w:jc w:val="center"/>
        <w:rPr>
          <w:b/>
          <w:bCs/>
          <w:snapToGrid w:val="0"/>
          <w:sz w:val="28"/>
          <w:szCs w:val="28"/>
        </w:rPr>
      </w:pPr>
      <w:r>
        <w:rPr>
          <w:b/>
          <w:bCs/>
          <w:snapToGrid w:val="0"/>
          <w:sz w:val="28"/>
          <w:szCs w:val="28"/>
        </w:rPr>
        <w:t>и ее основные функции</w:t>
      </w:r>
    </w:p>
    <w:p w:rsidR="006F1226" w:rsidRDefault="006F1226" w:rsidP="006F1226">
      <w:pPr>
        <w:widowControl w:val="0"/>
        <w:jc w:val="center"/>
        <w:rPr>
          <w:b/>
          <w:bCs/>
          <w:snapToGrid w:val="0"/>
          <w:sz w:val="28"/>
          <w:szCs w:val="28"/>
        </w:rPr>
      </w:pPr>
    </w:p>
    <w:p w:rsidR="006F1226" w:rsidRDefault="006F1226" w:rsidP="006F1226">
      <w:pPr>
        <w:pStyle w:val="a8"/>
        <w:widowControl w:val="0"/>
        <w:numPr>
          <w:ilvl w:val="0"/>
          <w:numId w:val="24"/>
        </w:numPr>
        <w:tabs>
          <w:tab w:val="left" w:pos="1134"/>
        </w:tabs>
        <w:ind w:left="0" w:firstLine="709"/>
        <w:jc w:val="both"/>
        <w:rPr>
          <w:snapToGrid w:val="0"/>
          <w:sz w:val="28"/>
          <w:szCs w:val="28"/>
        </w:rPr>
      </w:pPr>
      <w:r>
        <w:rPr>
          <w:snapToGrid w:val="0"/>
          <w:sz w:val="28"/>
          <w:szCs w:val="28"/>
        </w:rPr>
        <w:t>Система обеспечения информационной безопасности Республики Молдова предназначена для формирования и реализации государственной политики информационной сфере.</w:t>
      </w:r>
    </w:p>
    <w:p w:rsidR="006F1226" w:rsidRDefault="006F1226" w:rsidP="006F1226">
      <w:pPr>
        <w:pStyle w:val="a8"/>
        <w:widowControl w:val="0"/>
        <w:tabs>
          <w:tab w:val="left" w:pos="1134"/>
        </w:tabs>
        <w:ind w:left="709"/>
        <w:jc w:val="center"/>
        <w:rPr>
          <w:snapToGrid w:val="0"/>
          <w:sz w:val="28"/>
          <w:szCs w:val="28"/>
        </w:rPr>
      </w:pPr>
    </w:p>
    <w:p w:rsidR="006F1226" w:rsidRDefault="006F1226" w:rsidP="006F1226">
      <w:pPr>
        <w:pStyle w:val="a8"/>
        <w:widowControl w:val="0"/>
        <w:numPr>
          <w:ilvl w:val="0"/>
          <w:numId w:val="24"/>
        </w:numPr>
        <w:tabs>
          <w:tab w:val="left" w:pos="1134"/>
        </w:tabs>
        <w:ind w:left="0" w:firstLine="709"/>
        <w:jc w:val="both"/>
        <w:rPr>
          <w:snapToGrid w:val="0"/>
          <w:sz w:val="28"/>
          <w:szCs w:val="28"/>
        </w:rPr>
      </w:pPr>
      <w:r>
        <w:rPr>
          <w:snapToGrid w:val="0"/>
          <w:sz w:val="28"/>
          <w:szCs w:val="28"/>
        </w:rPr>
        <w:t>Основными задачами системы обеспечения информационной безопасности Республики Молдова являются:</w:t>
      </w:r>
    </w:p>
    <w:p w:rsidR="006F1226" w:rsidRDefault="006F1226" w:rsidP="006F1226">
      <w:pPr>
        <w:pStyle w:val="20"/>
        <w:numPr>
          <w:ilvl w:val="0"/>
          <w:numId w:val="30"/>
        </w:numPr>
        <w:shd w:val="clear" w:color="auto" w:fill="auto"/>
        <w:tabs>
          <w:tab w:val="left" w:pos="657"/>
          <w:tab w:val="left" w:pos="1134"/>
        </w:tabs>
        <w:spacing w:line="240" w:lineRule="auto"/>
        <w:ind w:left="0" w:firstLine="709"/>
        <w:jc w:val="both"/>
        <w:rPr>
          <w:spacing w:val="-4"/>
          <w:sz w:val="28"/>
          <w:szCs w:val="28"/>
        </w:rPr>
      </w:pPr>
      <w:r>
        <w:rPr>
          <w:snapToGrid w:val="0"/>
          <w:spacing w:val="-4"/>
          <w:sz w:val="28"/>
          <w:szCs w:val="28"/>
        </w:rPr>
        <w:t>разработка законодательства, регламентирующего область информационного пространства</w:t>
      </w:r>
      <w:r>
        <w:rPr>
          <w:spacing w:val="-4"/>
          <w:sz w:val="28"/>
          <w:szCs w:val="28"/>
        </w:rPr>
        <w:t>;</w:t>
      </w:r>
    </w:p>
    <w:p w:rsidR="006F1226" w:rsidRDefault="006F1226" w:rsidP="006F1226">
      <w:pPr>
        <w:pStyle w:val="20"/>
        <w:numPr>
          <w:ilvl w:val="0"/>
          <w:numId w:val="30"/>
        </w:numPr>
        <w:shd w:val="clear" w:color="auto" w:fill="auto"/>
        <w:tabs>
          <w:tab w:val="left" w:pos="657"/>
          <w:tab w:val="left" w:pos="1134"/>
        </w:tabs>
        <w:spacing w:line="240" w:lineRule="auto"/>
        <w:ind w:left="0" w:firstLine="709"/>
        <w:jc w:val="both"/>
        <w:rPr>
          <w:sz w:val="28"/>
          <w:szCs w:val="28"/>
        </w:rPr>
      </w:pPr>
      <w:r>
        <w:rPr>
          <w:snapToGrid w:val="0"/>
          <w:sz w:val="28"/>
          <w:szCs w:val="28"/>
        </w:rPr>
        <w:t>создание условий для реализации прав физических и юридических лиц при осуществлении не запрещенных законом видов деятельности в информационном пространстве</w:t>
      </w:r>
      <w:r>
        <w:rPr>
          <w:sz w:val="28"/>
          <w:szCs w:val="28"/>
        </w:rPr>
        <w:t>;</w:t>
      </w:r>
    </w:p>
    <w:p w:rsidR="006F1226" w:rsidRDefault="006F1226" w:rsidP="006F1226">
      <w:pPr>
        <w:pStyle w:val="20"/>
        <w:numPr>
          <w:ilvl w:val="0"/>
          <w:numId w:val="30"/>
        </w:numPr>
        <w:shd w:val="clear" w:color="auto" w:fill="auto"/>
        <w:tabs>
          <w:tab w:val="left" w:pos="657"/>
          <w:tab w:val="left" w:pos="1134"/>
        </w:tabs>
        <w:spacing w:line="240" w:lineRule="auto"/>
        <w:ind w:left="0" w:firstLine="709"/>
        <w:jc w:val="both"/>
        <w:rPr>
          <w:spacing w:val="-4"/>
          <w:sz w:val="28"/>
          <w:szCs w:val="28"/>
        </w:rPr>
      </w:pPr>
      <w:r>
        <w:rPr>
          <w:snapToGrid w:val="0"/>
          <w:sz w:val="28"/>
          <w:szCs w:val="28"/>
        </w:rPr>
        <w:t>определение и поддержание необходимого баланса между потребностями граждан, общества и государства при использовании и обмене информацией и ограничения на распространение информации</w:t>
      </w:r>
      <w:r>
        <w:rPr>
          <w:spacing w:val="-4"/>
          <w:sz w:val="28"/>
          <w:szCs w:val="28"/>
        </w:rPr>
        <w:t>;</w:t>
      </w:r>
    </w:p>
    <w:p w:rsidR="006F1226" w:rsidRDefault="006F1226" w:rsidP="006F1226">
      <w:pPr>
        <w:pStyle w:val="20"/>
        <w:numPr>
          <w:ilvl w:val="0"/>
          <w:numId w:val="30"/>
        </w:numPr>
        <w:shd w:val="clear" w:color="auto" w:fill="auto"/>
        <w:tabs>
          <w:tab w:val="left" w:pos="657"/>
          <w:tab w:val="left" w:pos="1134"/>
        </w:tabs>
        <w:spacing w:line="240" w:lineRule="auto"/>
        <w:ind w:left="0" w:firstLine="709"/>
        <w:jc w:val="both"/>
        <w:rPr>
          <w:spacing w:val="-4"/>
          <w:kern w:val="28"/>
          <w:sz w:val="28"/>
          <w:szCs w:val="28"/>
        </w:rPr>
      </w:pPr>
      <w:r>
        <w:rPr>
          <w:snapToGrid w:val="0"/>
          <w:sz w:val="28"/>
          <w:szCs w:val="28"/>
        </w:rPr>
        <w:t>постоянный мониторинг и оценка состояния информационной безопасности, выявление источников внутренних и внешних угроз в адрес информационной безопасности, определение приоритетных направлений по предотвращению и нейтрализации этих угроз</w:t>
      </w:r>
      <w:r>
        <w:rPr>
          <w:spacing w:val="-4"/>
          <w:kern w:val="28"/>
          <w:sz w:val="28"/>
          <w:szCs w:val="28"/>
        </w:rPr>
        <w:t>;</w:t>
      </w:r>
    </w:p>
    <w:p w:rsidR="006F1226" w:rsidRDefault="006F1226" w:rsidP="006F1226">
      <w:pPr>
        <w:pStyle w:val="20"/>
        <w:numPr>
          <w:ilvl w:val="0"/>
          <w:numId w:val="30"/>
        </w:numPr>
        <w:shd w:val="clear" w:color="auto" w:fill="auto"/>
        <w:tabs>
          <w:tab w:val="left" w:pos="657"/>
          <w:tab w:val="left" w:pos="1134"/>
        </w:tabs>
        <w:spacing w:line="240" w:lineRule="auto"/>
        <w:ind w:left="0" w:firstLine="709"/>
        <w:jc w:val="both"/>
        <w:rPr>
          <w:sz w:val="28"/>
          <w:szCs w:val="28"/>
        </w:rPr>
      </w:pPr>
      <w:r>
        <w:rPr>
          <w:snapToGrid w:val="0"/>
          <w:sz w:val="28"/>
          <w:szCs w:val="28"/>
        </w:rPr>
        <w:t>координация деятельности органов публичного управления, государственных и частных учреждений, решающих задачи по обеспечению информационной безопасности</w:t>
      </w:r>
      <w:r>
        <w:rPr>
          <w:sz w:val="28"/>
          <w:szCs w:val="28"/>
        </w:rPr>
        <w:t>;</w:t>
      </w:r>
    </w:p>
    <w:p w:rsidR="006F1226" w:rsidRDefault="006F1226" w:rsidP="006F1226">
      <w:pPr>
        <w:pStyle w:val="20"/>
        <w:numPr>
          <w:ilvl w:val="0"/>
          <w:numId w:val="30"/>
        </w:numPr>
        <w:shd w:val="clear" w:color="auto" w:fill="auto"/>
        <w:tabs>
          <w:tab w:val="left" w:pos="657"/>
          <w:tab w:val="left" w:pos="1134"/>
        </w:tabs>
        <w:spacing w:line="240" w:lineRule="auto"/>
        <w:ind w:left="0" w:firstLine="709"/>
        <w:jc w:val="both"/>
        <w:rPr>
          <w:spacing w:val="-4"/>
          <w:sz w:val="28"/>
          <w:szCs w:val="28"/>
        </w:rPr>
      </w:pPr>
      <w:r>
        <w:rPr>
          <w:snapToGrid w:val="0"/>
          <w:spacing w:val="-4"/>
          <w:sz w:val="28"/>
          <w:szCs w:val="28"/>
        </w:rPr>
        <w:t>контроль деятельности органов публичного управления, государственных и межведомственных комиссий, других структур, участвующих в решении задач по обеспечению информационной безопасности</w:t>
      </w:r>
      <w:r>
        <w:rPr>
          <w:spacing w:val="-4"/>
          <w:sz w:val="28"/>
          <w:szCs w:val="28"/>
        </w:rPr>
        <w:t>;</w:t>
      </w:r>
    </w:p>
    <w:p w:rsidR="006F1226" w:rsidRDefault="006F1226" w:rsidP="006F1226">
      <w:pPr>
        <w:pStyle w:val="20"/>
        <w:numPr>
          <w:ilvl w:val="0"/>
          <w:numId w:val="30"/>
        </w:numPr>
        <w:shd w:val="clear" w:color="auto" w:fill="auto"/>
        <w:tabs>
          <w:tab w:val="left" w:pos="657"/>
          <w:tab w:val="left" w:pos="1134"/>
        </w:tabs>
        <w:spacing w:line="240" w:lineRule="auto"/>
        <w:ind w:left="0" w:firstLine="709"/>
        <w:jc w:val="both"/>
        <w:rPr>
          <w:spacing w:val="-4"/>
          <w:sz w:val="28"/>
          <w:szCs w:val="28"/>
        </w:rPr>
      </w:pPr>
      <w:r>
        <w:rPr>
          <w:snapToGrid w:val="0"/>
          <w:sz w:val="28"/>
          <w:szCs w:val="28"/>
        </w:rPr>
        <w:t>предупреждение, выявление и пресечение правонарушений, посягающих на безопасность законных интересов граждан, общества и государства в информационном пространстве, террористических и экстремистских действий в информационном пространстве, осуществление судопроизводства по делам о киберпреступлениях</w:t>
      </w:r>
      <w:r>
        <w:rPr>
          <w:spacing w:val="-4"/>
          <w:sz w:val="28"/>
          <w:szCs w:val="28"/>
        </w:rPr>
        <w:t>;</w:t>
      </w:r>
    </w:p>
    <w:p w:rsidR="006F1226" w:rsidRDefault="006F1226" w:rsidP="006F1226">
      <w:pPr>
        <w:pStyle w:val="20"/>
        <w:numPr>
          <w:ilvl w:val="0"/>
          <w:numId w:val="30"/>
        </w:numPr>
        <w:shd w:val="clear" w:color="auto" w:fill="auto"/>
        <w:tabs>
          <w:tab w:val="left" w:pos="657"/>
          <w:tab w:val="left" w:pos="1134"/>
        </w:tabs>
        <w:spacing w:line="240" w:lineRule="auto"/>
        <w:ind w:left="0" w:firstLine="709"/>
        <w:jc w:val="both"/>
        <w:rPr>
          <w:sz w:val="28"/>
          <w:szCs w:val="28"/>
        </w:rPr>
      </w:pPr>
      <w:r>
        <w:rPr>
          <w:snapToGrid w:val="0"/>
          <w:sz w:val="28"/>
          <w:szCs w:val="28"/>
        </w:rPr>
        <w:t>развитие национальной информационной инфраструктуры, индустрии информационных средств и средств электронных коммуникаций, повышение их конкурентоспособности на внутреннем и внешнем рынках</w:t>
      </w:r>
      <w:r>
        <w:rPr>
          <w:sz w:val="28"/>
          <w:szCs w:val="28"/>
        </w:rPr>
        <w:t>;</w:t>
      </w:r>
    </w:p>
    <w:p w:rsidR="006F1226" w:rsidRDefault="006F1226" w:rsidP="006F1226">
      <w:pPr>
        <w:pStyle w:val="20"/>
        <w:numPr>
          <w:ilvl w:val="0"/>
          <w:numId w:val="30"/>
        </w:numPr>
        <w:shd w:val="clear" w:color="auto" w:fill="auto"/>
        <w:tabs>
          <w:tab w:val="left" w:pos="657"/>
          <w:tab w:val="left" w:pos="1134"/>
        </w:tabs>
        <w:spacing w:line="240" w:lineRule="auto"/>
        <w:ind w:left="0" w:firstLine="709"/>
        <w:jc w:val="both"/>
        <w:rPr>
          <w:sz w:val="28"/>
          <w:szCs w:val="28"/>
        </w:rPr>
      </w:pPr>
      <w:r>
        <w:rPr>
          <w:snapToGrid w:val="0"/>
          <w:sz w:val="28"/>
          <w:szCs w:val="28"/>
        </w:rPr>
        <w:t>разработка национальных программ в области обеспечения информационной безопасности, координация работ по их реализации</w:t>
      </w:r>
      <w:r>
        <w:rPr>
          <w:sz w:val="28"/>
          <w:szCs w:val="28"/>
        </w:rPr>
        <w:t>;</w:t>
      </w:r>
    </w:p>
    <w:p w:rsidR="006F1226" w:rsidRDefault="006F1226" w:rsidP="006F1226">
      <w:pPr>
        <w:pStyle w:val="20"/>
        <w:numPr>
          <w:ilvl w:val="0"/>
          <w:numId w:val="30"/>
        </w:numPr>
        <w:shd w:val="clear" w:color="auto" w:fill="auto"/>
        <w:tabs>
          <w:tab w:val="left" w:pos="657"/>
          <w:tab w:val="left" w:pos="1134"/>
        </w:tabs>
        <w:spacing w:line="240" w:lineRule="auto"/>
        <w:ind w:left="0" w:firstLine="709"/>
        <w:jc w:val="both"/>
        <w:rPr>
          <w:sz w:val="28"/>
          <w:szCs w:val="28"/>
        </w:rPr>
      </w:pPr>
      <w:r>
        <w:rPr>
          <w:snapToGrid w:val="0"/>
          <w:sz w:val="28"/>
          <w:szCs w:val="28"/>
        </w:rPr>
        <w:t>проведение единой политики в области обеспечения информационной безопасности</w:t>
      </w:r>
      <w:r>
        <w:rPr>
          <w:sz w:val="28"/>
          <w:szCs w:val="28"/>
        </w:rPr>
        <w:t>;</w:t>
      </w:r>
    </w:p>
    <w:p w:rsidR="006F1226" w:rsidRDefault="006F1226" w:rsidP="006F1226">
      <w:pPr>
        <w:pStyle w:val="20"/>
        <w:numPr>
          <w:ilvl w:val="0"/>
          <w:numId w:val="30"/>
        </w:numPr>
        <w:shd w:val="clear" w:color="auto" w:fill="auto"/>
        <w:tabs>
          <w:tab w:val="left" w:pos="657"/>
          <w:tab w:val="left" w:pos="1134"/>
        </w:tabs>
        <w:spacing w:line="240" w:lineRule="auto"/>
        <w:ind w:left="0" w:firstLine="709"/>
        <w:jc w:val="both"/>
        <w:rPr>
          <w:snapToGrid w:val="0"/>
          <w:spacing w:val="-4"/>
          <w:sz w:val="28"/>
          <w:szCs w:val="28"/>
        </w:rPr>
      </w:pPr>
      <w:r>
        <w:rPr>
          <w:snapToGrid w:val="0"/>
          <w:spacing w:val="-4"/>
          <w:sz w:val="28"/>
          <w:szCs w:val="28"/>
        </w:rPr>
        <w:t>организация фундаментальных научных и прикладных исследований в области информационной безопасности;</w:t>
      </w:r>
    </w:p>
    <w:p w:rsidR="006F1226" w:rsidRDefault="006F1226" w:rsidP="006F1226">
      <w:pPr>
        <w:pStyle w:val="20"/>
        <w:numPr>
          <w:ilvl w:val="0"/>
          <w:numId w:val="30"/>
        </w:numPr>
        <w:shd w:val="clear" w:color="auto" w:fill="auto"/>
        <w:tabs>
          <w:tab w:val="left" w:pos="657"/>
          <w:tab w:val="left" w:pos="1134"/>
        </w:tabs>
        <w:spacing w:line="240" w:lineRule="auto"/>
        <w:ind w:left="0" w:firstLine="709"/>
        <w:jc w:val="both"/>
        <w:rPr>
          <w:spacing w:val="-4"/>
          <w:sz w:val="28"/>
          <w:szCs w:val="28"/>
        </w:rPr>
      </w:pPr>
      <w:r>
        <w:rPr>
          <w:snapToGrid w:val="0"/>
          <w:sz w:val="28"/>
          <w:szCs w:val="28"/>
        </w:rPr>
        <w:t>защита информационного пространства Республики Молдова, ресурсов, информационных технологий, информационных систем и сетей электронных коммуникаций основных национальных объектов, необходимых для поддержания жизненно важных функций государства, сетей спецсвязи Республики Молдова, информации ограниченного доступа</w:t>
      </w:r>
      <w:r>
        <w:rPr>
          <w:spacing w:val="-4"/>
          <w:sz w:val="28"/>
          <w:szCs w:val="28"/>
        </w:rPr>
        <w:t>;</w:t>
      </w:r>
    </w:p>
    <w:p w:rsidR="006F1226" w:rsidRDefault="006F1226" w:rsidP="006F1226">
      <w:pPr>
        <w:pStyle w:val="20"/>
        <w:numPr>
          <w:ilvl w:val="0"/>
          <w:numId w:val="30"/>
        </w:numPr>
        <w:shd w:val="clear" w:color="auto" w:fill="auto"/>
        <w:tabs>
          <w:tab w:val="left" w:pos="657"/>
          <w:tab w:val="left" w:pos="1134"/>
        </w:tabs>
        <w:spacing w:line="240" w:lineRule="auto"/>
        <w:ind w:left="0" w:firstLine="709"/>
        <w:jc w:val="both"/>
        <w:rPr>
          <w:spacing w:val="-4"/>
          <w:sz w:val="28"/>
          <w:szCs w:val="28"/>
        </w:rPr>
      </w:pPr>
      <w:r>
        <w:rPr>
          <w:snapToGrid w:val="0"/>
          <w:spacing w:val="-4"/>
          <w:sz w:val="28"/>
          <w:szCs w:val="28"/>
        </w:rPr>
        <w:t>обеспечение контроля над созданием и использованием средств защиты информации посредством обязательного лицензирования деятельности в области защиты информации и сертификации средств защиты информации</w:t>
      </w:r>
      <w:r>
        <w:rPr>
          <w:spacing w:val="-4"/>
          <w:sz w:val="28"/>
          <w:szCs w:val="28"/>
        </w:rPr>
        <w:t>;</w:t>
      </w:r>
    </w:p>
    <w:p w:rsidR="006F1226" w:rsidRDefault="006F1226" w:rsidP="006F1226">
      <w:pPr>
        <w:pStyle w:val="20"/>
        <w:numPr>
          <w:ilvl w:val="0"/>
          <w:numId w:val="30"/>
        </w:numPr>
        <w:shd w:val="clear" w:color="auto" w:fill="auto"/>
        <w:tabs>
          <w:tab w:val="left" w:pos="657"/>
          <w:tab w:val="left" w:pos="1134"/>
        </w:tabs>
        <w:spacing w:line="240" w:lineRule="auto"/>
        <w:ind w:left="0" w:firstLine="709"/>
        <w:jc w:val="both"/>
        <w:rPr>
          <w:sz w:val="28"/>
          <w:szCs w:val="28"/>
        </w:rPr>
      </w:pPr>
      <w:r>
        <w:rPr>
          <w:snapToGrid w:val="0"/>
          <w:sz w:val="28"/>
          <w:szCs w:val="28"/>
        </w:rPr>
        <w:t>совершенствование и развитие единой системы подготовки кадров в области информационной безопасности</w:t>
      </w:r>
      <w:r>
        <w:rPr>
          <w:sz w:val="28"/>
          <w:szCs w:val="28"/>
        </w:rPr>
        <w:t>;</w:t>
      </w:r>
    </w:p>
    <w:p w:rsidR="006F1226" w:rsidRDefault="006F1226" w:rsidP="006F1226">
      <w:pPr>
        <w:pStyle w:val="20"/>
        <w:numPr>
          <w:ilvl w:val="0"/>
          <w:numId w:val="30"/>
        </w:numPr>
        <w:shd w:val="clear" w:color="auto" w:fill="auto"/>
        <w:tabs>
          <w:tab w:val="left" w:pos="657"/>
          <w:tab w:val="left" w:pos="1134"/>
        </w:tabs>
        <w:spacing w:line="240" w:lineRule="auto"/>
        <w:ind w:left="0" w:firstLine="709"/>
        <w:jc w:val="both"/>
        <w:rPr>
          <w:snapToGrid w:val="0"/>
          <w:sz w:val="28"/>
          <w:szCs w:val="28"/>
        </w:rPr>
      </w:pPr>
      <w:r>
        <w:rPr>
          <w:snapToGrid w:val="0"/>
          <w:sz w:val="28"/>
          <w:szCs w:val="28"/>
        </w:rPr>
        <w:t>осуществление международного сотрудничества в области информационной безопасности, представление интересов Республики Молдова в профильных международных организациях.</w:t>
      </w:r>
    </w:p>
    <w:p w:rsidR="006F1226" w:rsidRDefault="006F1226" w:rsidP="006F1226">
      <w:pPr>
        <w:widowControl w:val="0"/>
        <w:rPr>
          <w:b/>
          <w:bCs/>
          <w:snapToGrid w:val="0"/>
          <w:sz w:val="28"/>
          <w:szCs w:val="28"/>
        </w:rPr>
      </w:pPr>
    </w:p>
    <w:p w:rsidR="006F1226" w:rsidRDefault="006F1226" w:rsidP="006F1226">
      <w:pPr>
        <w:widowControl w:val="0"/>
        <w:ind w:firstLine="0"/>
        <w:jc w:val="center"/>
        <w:rPr>
          <w:b/>
          <w:bCs/>
          <w:snapToGrid w:val="0"/>
          <w:sz w:val="28"/>
          <w:szCs w:val="28"/>
        </w:rPr>
      </w:pPr>
      <w:r>
        <w:rPr>
          <w:b/>
          <w:bCs/>
          <w:snapToGrid w:val="0"/>
          <w:sz w:val="28"/>
          <w:szCs w:val="28"/>
        </w:rPr>
        <w:t>Раздел 3</w:t>
      </w:r>
    </w:p>
    <w:p w:rsidR="006F1226" w:rsidRDefault="006F1226" w:rsidP="006F1226">
      <w:pPr>
        <w:widowControl w:val="0"/>
        <w:ind w:firstLine="0"/>
        <w:jc w:val="center"/>
        <w:rPr>
          <w:b/>
          <w:bCs/>
          <w:snapToGrid w:val="0"/>
          <w:sz w:val="28"/>
          <w:szCs w:val="28"/>
        </w:rPr>
      </w:pPr>
      <w:r>
        <w:rPr>
          <w:b/>
          <w:bCs/>
          <w:snapToGrid w:val="0"/>
          <w:sz w:val="28"/>
          <w:szCs w:val="28"/>
        </w:rPr>
        <w:t>Задачи по обеспечению информационной безопасности</w:t>
      </w:r>
    </w:p>
    <w:p w:rsidR="006F1226" w:rsidRDefault="006F1226" w:rsidP="006F1226">
      <w:pPr>
        <w:widowControl w:val="0"/>
        <w:rPr>
          <w:b/>
          <w:bCs/>
          <w:snapToGrid w:val="0"/>
          <w:sz w:val="28"/>
          <w:szCs w:val="28"/>
        </w:rPr>
      </w:pPr>
    </w:p>
    <w:p w:rsidR="006F1226" w:rsidRDefault="006F1226" w:rsidP="006F1226">
      <w:pPr>
        <w:pStyle w:val="a8"/>
        <w:widowControl w:val="0"/>
        <w:numPr>
          <w:ilvl w:val="0"/>
          <w:numId w:val="24"/>
        </w:numPr>
        <w:tabs>
          <w:tab w:val="left" w:pos="1134"/>
        </w:tabs>
        <w:ind w:left="0" w:firstLine="709"/>
        <w:jc w:val="both"/>
        <w:rPr>
          <w:snapToGrid w:val="0"/>
          <w:sz w:val="28"/>
          <w:szCs w:val="28"/>
        </w:rPr>
      </w:pPr>
      <w:r>
        <w:rPr>
          <w:snapToGrid w:val="0"/>
          <w:sz w:val="28"/>
          <w:szCs w:val="28"/>
        </w:rPr>
        <w:t>Основными задачами в области обеспечения информационной безопасности являются:</w:t>
      </w:r>
    </w:p>
    <w:p w:rsidR="006F1226" w:rsidRDefault="006F1226" w:rsidP="006F1226">
      <w:pPr>
        <w:pStyle w:val="20"/>
        <w:numPr>
          <w:ilvl w:val="0"/>
          <w:numId w:val="31"/>
        </w:numPr>
        <w:shd w:val="clear" w:color="auto" w:fill="auto"/>
        <w:tabs>
          <w:tab w:val="left" w:pos="657"/>
          <w:tab w:val="left" w:pos="1134"/>
        </w:tabs>
        <w:spacing w:line="240" w:lineRule="auto"/>
        <w:ind w:left="0" w:firstLine="709"/>
        <w:jc w:val="both"/>
        <w:rPr>
          <w:sz w:val="28"/>
          <w:szCs w:val="28"/>
        </w:rPr>
      </w:pPr>
      <w:r>
        <w:rPr>
          <w:snapToGrid w:val="0"/>
          <w:sz w:val="28"/>
          <w:szCs w:val="28"/>
        </w:rPr>
        <w:t>разработка основных направлений государственной политики в области обеспечения информационной безопасности Республики Молдова, мероприятий и механизмов, необходимых для реализации этой политики</w:t>
      </w:r>
      <w:r>
        <w:rPr>
          <w:sz w:val="28"/>
          <w:szCs w:val="28"/>
        </w:rPr>
        <w:t>;</w:t>
      </w:r>
    </w:p>
    <w:p w:rsidR="006F1226" w:rsidRDefault="006F1226" w:rsidP="006F1226">
      <w:pPr>
        <w:pStyle w:val="20"/>
        <w:numPr>
          <w:ilvl w:val="0"/>
          <w:numId w:val="31"/>
        </w:numPr>
        <w:shd w:val="clear" w:color="auto" w:fill="auto"/>
        <w:tabs>
          <w:tab w:val="left" w:pos="657"/>
          <w:tab w:val="left" w:pos="1134"/>
        </w:tabs>
        <w:spacing w:line="240" w:lineRule="auto"/>
        <w:ind w:left="0" w:firstLine="709"/>
        <w:jc w:val="both"/>
        <w:rPr>
          <w:sz w:val="28"/>
          <w:szCs w:val="28"/>
        </w:rPr>
      </w:pPr>
      <w:r>
        <w:rPr>
          <w:snapToGrid w:val="0"/>
          <w:sz w:val="28"/>
          <w:szCs w:val="28"/>
        </w:rPr>
        <w:t>развитие и совершенствование единой комплексной системы по обеспечению информационной безопасности Республики Молдова, реализующей государственную политику в этой области</w:t>
      </w:r>
      <w:r>
        <w:rPr>
          <w:sz w:val="28"/>
          <w:szCs w:val="28"/>
        </w:rPr>
        <w:t>;</w:t>
      </w:r>
    </w:p>
    <w:p w:rsidR="006F1226" w:rsidRDefault="006F1226" w:rsidP="006F1226">
      <w:pPr>
        <w:pStyle w:val="20"/>
        <w:numPr>
          <w:ilvl w:val="0"/>
          <w:numId w:val="31"/>
        </w:numPr>
        <w:shd w:val="clear" w:color="auto" w:fill="auto"/>
        <w:tabs>
          <w:tab w:val="left" w:pos="657"/>
          <w:tab w:val="left" w:pos="1134"/>
        </w:tabs>
        <w:spacing w:line="240" w:lineRule="auto"/>
        <w:ind w:left="0" w:firstLine="709"/>
        <w:jc w:val="both"/>
        <w:rPr>
          <w:sz w:val="28"/>
          <w:szCs w:val="28"/>
        </w:rPr>
      </w:pPr>
      <w:r>
        <w:rPr>
          <w:snapToGrid w:val="0"/>
          <w:sz w:val="28"/>
          <w:szCs w:val="28"/>
        </w:rPr>
        <w:t>выявление, анализ и прогнозирование угроз в адрес информационной безопасности, осуществление комплекса мер по их предупреждению, противодействию или устранению</w:t>
      </w:r>
      <w:r>
        <w:rPr>
          <w:sz w:val="28"/>
          <w:szCs w:val="28"/>
        </w:rPr>
        <w:t>;</w:t>
      </w:r>
    </w:p>
    <w:p w:rsidR="006F1226" w:rsidRDefault="006F1226" w:rsidP="006F1226">
      <w:pPr>
        <w:pStyle w:val="20"/>
        <w:numPr>
          <w:ilvl w:val="0"/>
          <w:numId w:val="31"/>
        </w:numPr>
        <w:shd w:val="clear" w:color="auto" w:fill="auto"/>
        <w:tabs>
          <w:tab w:val="left" w:pos="657"/>
          <w:tab w:val="left" w:pos="1134"/>
        </w:tabs>
        <w:spacing w:line="240" w:lineRule="auto"/>
        <w:ind w:left="0" w:firstLine="709"/>
        <w:jc w:val="both"/>
        <w:rPr>
          <w:sz w:val="28"/>
          <w:szCs w:val="28"/>
        </w:rPr>
      </w:pPr>
      <w:r>
        <w:rPr>
          <w:snapToGrid w:val="0"/>
          <w:sz w:val="28"/>
          <w:szCs w:val="28"/>
        </w:rPr>
        <w:t>разработка целевых программ по обеспечению информационной безопасности</w:t>
      </w:r>
      <w:r>
        <w:rPr>
          <w:sz w:val="28"/>
          <w:szCs w:val="28"/>
        </w:rPr>
        <w:t>;</w:t>
      </w:r>
    </w:p>
    <w:p w:rsidR="006F1226" w:rsidRDefault="006F1226" w:rsidP="006F1226">
      <w:pPr>
        <w:pStyle w:val="20"/>
        <w:numPr>
          <w:ilvl w:val="0"/>
          <w:numId w:val="31"/>
        </w:numPr>
        <w:shd w:val="clear" w:color="auto" w:fill="auto"/>
        <w:tabs>
          <w:tab w:val="left" w:pos="657"/>
          <w:tab w:val="left" w:pos="1134"/>
        </w:tabs>
        <w:spacing w:line="240" w:lineRule="auto"/>
        <w:ind w:left="0" w:firstLine="709"/>
        <w:jc w:val="both"/>
        <w:rPr>
          <w:sz w:val="28"/>
          <w:szCs w:val="28"/>
        </w:rPr>
      </w:pPr>
      <w:r>
        <w:rPr>
          <w:snapToGrid w:val="0"/>
          <w:sz w:val="28"/>
          <w:szCs w:val="28"/>
        </w:rPr>
        <w:t>совершенствование законодательства в области обеспечения информационной безопасности Республики Молдова, включая реализацию прав граждан на доступ к информации, защиту персональных данных и интеллектуальной собственности</w:t>
      </w:r>
      <w:r>
        <w:rPr>
          <w:sz w:val="28"/>
          <w:szCs w:val="28"/>
        </w:rPr>
        <w:t>;</w:t>
      </w:r>
    </w:p>
    <w:p w:rsidR="006F1226" w:rsidRDefault="006F1226" w:rsidP="006F1226">
      <w:pPr>
        <w:pStyle w:val="20"/>
        <w:numPr>
          <w:ilvl w:val="0"/>
          <w:numId w:val="31"/>
        </w:numPr>
        <w:shd w:val="clear" w:color="auto" w:fill="auto"/>
        <w:tabs>
          <w:tab w:val="left" w:pos="657"/>
          <w:tab w:val="left" w:pos="1134"/>
        </w:tabs>
        <w:spacing w:line="240" w:lineRule="auto"/>
        <w:ind w:left="0" w:firstLine="709"/>
        <w:jc w:val="both"/>
        <w:rPr>
          <w:sz w:val="28"/>
          <w:szCs w:val="28"/>
        </w:rPr>
      </w:pPr>
      <w:r>
        <w:rPr>
          <w:snapToGrid w:val="0"/>
          <w:sz w:val="28"/>
          <w:szCs w:val="28"/>
        </w:rPr>
        <w:t>приведение национальных стандартов в области информационной безопасности в соответствие с международными стандартами</w:t>
      </w:r>
      <w:r>
        <w:rPr>
          <w:sz w:val="28"/>
          <w:szCs w:val="28"/>
        </w:rPr>
        <w:t>;</w:t>
      </w:r>
    </w:p>
    <w:p w:rsidR="006F1226" w:rsidRDefault="006F1226" w:rsidP="006F1226">
      <w:pPr>
        <w:pStyle w:val="20"/>
        <w:numPr>
          <w:ilvl w:val="0"/>
          <w:numId w:val="31"/>
        </w:numPr>
        <w:shd w:val="clear" w:color="auto" w:fill="auto"/>
        <w:tabs>
          <w:tab w:val="left" w:pos="657"/>
          <w:tab w:val="left" w:pos="1134"/>
        </w:tabs>
        <w:spacing w:line="240" w:lineRule="auto"/>
        <w:ind w:left="0" w:firstLine="709"/>
        <w:jc w:val="both"/>
        <w:rPr>
          <w:sz w:val="28"/>
          <w:szCs w:val="28"/>
        </w:rPr>
      </w:pPr>
      <w:r>
        <w:rPr>
          <w:snapToGrid w:val="0"/>
          <w:sz w:val="28"/>
          <w:szCs w:val="28"/>
        </w:rPr>
        <w:t>разработка критериев и методов оценки эффективности систем защиты и средств информационной безопасности</w:t>
      </w:r>
      <w:r>
        <w:rPr>
          <w:sz w:val="28"/>
          <w:szCs w:val="28"/>
        </w:rPr>
        <w:t>;</w:t>
      </w:r>
    </w:p>
    <w:p w:rsidR="006F1226" w:rsidRDefault="006F1226" w:rsidP="006F1226">
      <w:pPr>
        <w:pStyle w:val="20"/>
        <w:numPr>
          <w:ilvl w:val="0"/>
          <w:numId w:val="31"/>
        </w:numPr>
        <w:shd w:val="clear" w:color="auto" w:fill="auto"/>
        <w:tabs>
          <w:tab w:val="left" w:pos="657"/>
          <w:tab w:val="left" w:pos="1134"/>
        </w:tabs>
        <w:spacing w:line="240" w:lineRule="auto"/>
        <w:ind w:left="0" w:firstLine="709"/>
        <w:jc w:val="both"/>
        <w:rPr>
          <w:sz w:val="28"/>
          <w:szCs w:val="28"/>
        </w:rPr>
      </w:pPr>
      <w:r>
        <w:rPr>
          <w:snapToGrid w:val="0"/>
          <w:sz w:val="28"/>
          <w:szCs w:val="28"/>
        </w:rPr>
        <w:t>создание и совершенствование государственной системы сертификации технических и криптографических средств защиты информации</w:t>
      </w:r>
      <w:r>
        <w:rPr>
          <w:sz w:val="28"/>
          <w:szCs w:val="28"/>
        </w:rPr>
        <w:t>;</w:t>
      </w:r>
    </w:p>
    <w:p w:rsidR="006F1226" w:rsidRDefault="006F1226" w:rsidP="006F1226">
      <w:pPr>
        <w:pStyle w:val="20"/>
        <w:numPr>
          <w:ilvl w:val="0"/>
          <w:numId w:val="31"/>
        </w:numPr>
        <w:shd w:val="clear" w:color="auto" w:fill="auto"/>
        <w:tabs>
          <w:tab w:val="left" w:pos="657"/>
          <w:tab w:val="left" w:pos="1134"/>
        </w:tabs>
        <w:spacing w:line="240" w:lineRule="auto"/>
        <w:ind w:left="0" w:firstLine="709"/>
        <w:jc w:val="both"/>
        <w:rPr>
          <w:sz w:val="28"/>
          <w:szCs w:val="28"/>
        </w:rPr>
      </w:pPr>
      <w:r>
        <w:rPr>
          <w:snapToGrid w:val="0"/>
          <w:sz w:val="28"/>
          <w:szCs w:val="28"/>
        </w:rPr>
        <w:t>разработка, продвижение государственной политики и осуществление контроля в области применения все видов электронной подписи</w:t>
      </w:r>
      <w:r>
        <w:rPr>
          <w:sz w:val="28"/>
          <w:szCs w:val="28"/>
        </w:rPr>
        <w:t>;</w:t>
      </w:r>
    </w:p>
    <w:p w:rsidR="006F1226" w:rsidRDefault="006F1226" w:rsidP="006F1226">
      <w:pPr>
        <w:pStyle w:val="20"/>
        <w:numPr>
          <w:ilvl w:val="0"/>
          <w:numId w:val="31"/>
        </w:numPr>
        <w:shd w:val="clear" w:color="auto" w:fill="auto"/>
        <w:tabs>
          <w:tab w:val="left" w:pos="657"/>
          <w:tab w:val="left" w:pos="1134"/>
        </w:tabs>
        <w:spacing w:line="240" w:lineRule="auto"/>
        <w:ind w:left="0" w:firstLine="709"/>
        <w:jc w:val="both"/>
        <w:rPr>
          <w:sz w:val="28"/>
          <w:szCs w:val="28"/>
        </w:rPr>
      </w:pPr>
      <w:r>
        <w:rPr>
          <w:snapToGrid w:val="0"/>
          <w:sz w:val="28"/>
          <w:szCs w:val="28"/>
        </w:rPr>
        <w:t>развитие научно-практической базы для обеспечения информационной безопасности, разработка современных методов обеспечения безопасности ресурсов, информационных технологий, информационных систем и сетей электронных коммуникаций, создание отечественных систем и средств защиты информации, специализированный информационных систем техники</w:t>
      </w:r>
      <w:r>
        <w:rPr>
          <w:sz w:val="28"/>
          <w:szCs w:val="28"/>
        </w:rPr>
        <w:t>;</w:t>
      </w:r>
    </w:p>
    <w:p w:rsidR="006F1226" w:rsidRDefault="006F1226" w:rsidP="006F1226">
      <w:pPr>
        <w:pStyle w:val="20"/>
        <w:numPr>
          <w:ilvl w:val="0"/>
          <w:numId w:val="31"/>
        </w:numPr>
        <w:shd w:val="clear" w:color="auto" w:fill="auto"/>
        <w:tabs>
          <w:tab w:val="left" w:pos="657"/>
          <w:tab w:val="left" w:pos="1134"/>
        </w:tabs>
        <w:spacing w:line="240" w:lineRule="auto"/>
        <w:ind w:left="0" w:firstLine="709"/>
        <w:jc w:val="both"/>
        <w:rPr>
          <w:sz w:val="28"/>
          <w:szCs w:val="28"/>
        </w:rPr>
      </w:pPr>
      <w:r>
        <w:rPr>
          <w:snapToGrid w:val="0"/>
          <w:sz w:val="28"/>
          <w:szCs w:val="28"/>
        </w:rPr>
        <w:t>создание единой системы подготовки кадров в области информационной безопасности и защиты информации</w:t>
      </w:r>
      <w:r>
        <w:rPr>
          <w:sz w:val="28"/>
          <w:szCs w:val="28"/>
        </w:rPr>
        <w:t>;</w:t>
      </w:r>
    </w:p>
    <w:p w:rsidR="006F1226" w:rsidRDefault="006F1226" w:rsidP="006F1226">
      <w:pPr>
        <w:pStyle w:val="20"/>
        <w:numPr>
          <w:ilvl w:val="0"/>
          <w:numId w:val="31"/>
        </w:numPr>
        <w:shd w:val="clear" w:color="auto" w:fill="auto"/>
        <w:tabs>
          <w:tab w:val="left" w:pos="657"/>
          <w:tab w:val="left" w:pos="1134"/>
        </w:tabs>
        <w:spacing w:line="240" w:lineRule="auto"/>
        <w:ind w:left="0" w:firstLine="709"/>
        <w:jc w:val="both"/>
        <w:rPr>
          <w:snapToGrid w:val="0"/>
          <w:sz w:val="28"/>
          <w:szCs w:val="28"/>
        </w:rPr>
      </w:pPr>
      <w:r>
        <w:rPr>
          <w:sz w:val="28"/>
          <w:szCs w:val="28"/>
        </w:rPr>
        <w:t>расширение</w:t>
      </w:r>
      <w:r>
        <w:rPr>
          <w:snapToGrid w:val="0"/>
          <w:sz w:val="28"/>
          <w:szCs w:val="28"/>
        </w:rPr>
        <w:t xml:space="preserve"> сотрудничества с международными и зарубежными структурами в решении научно-технических и правовых вопросов обеспечения безопасности информации, в том числе передаваемой с помощью международных сетей электронных.</w:t>
      </w:r>
    </w:p>
    <w:p w:rsidR="006F1226" w:rsidRDefault="006F1226" w:rsidP="006F1226">
      <w:pPr>
        <w:widowControl w:val="0"/>
        <w:jc w:val="center"/>
        <w:rPr>
          <w:b/>
          <w:bCs/>
          <w:snapToGrid w:val="0"/>
          <w:sz w:val="28"/>
          <w:szCs w:val="28"/>
        </w:rPr>
      </w:pPr>
    </w:p>
    <w:p w:rsidR="006F1226" w:rsidRDefault="006F1226" w:rsidP="006F1226">
      <w:pPr>
        <w:widowControl w:val="0"/>
        <w:ind w:firstLine="0"/>
        <w:jc w:val="center"/>
        <w:rPr>
          <w:b/>
          <w:bCs/>
          <w:snapToGrid w:val="0"/>
          <w:sz w:val="28"/>
          <w:szCs w:val="28"/>
        </w:rPr>
      </w:pPr>
      <w:r>
        <w:rPr>
          <w:b/>
          <w:bCs/>
          <w:snapToGrid w:val="0"/>
          <w:sz w:val="28"/>
          <w:szCs w:val="28"/>
        </w:rPr>
        <w:t>Раздел 4</w:t>
      </w:r>
    </w:p>
    <w:p w:rsidR="006F1226" w:rsidRDefault="006F1226" w:rsidP="006F1226">
      <w:pPr>
        <w:widowControl w:val="0"/>
        <w:ind w:firstLine="0"/>
        <w:jc w:val="center"/>
        <w:rPr>
          <w:b/>
          <w:bCs/>
          <w:snapToGrid w:val="0"/>
          <w:sz w:val="28"/>
          <w:szCs w:val="28"/>
        </w:rPr>
      </w:pPr>
      <w:r>
        <w:rPr>
          <w:b/>
          <w:bCs/>
          <w:snapToGrid w:val="0"/>
          <w:sz w:val="28"/>
          <w:szCs w:val="28"/>
        </w:rPr>
        <w:t>Методы обеспечения информационной безопасности</w:t>
      </w:r>
    </w:p>
    <w:p w:rsidR="006F1226" w:rsidRDefault="006F1226" w:rsidP="006F1226">
      <w:pPr>
        <w:widowControl w:val="0"/>
        <w:rPr>
          <w:b/>
          <w:bCs/>
          <w:snapToGrid w:val="0"/>
          <w:sz w:val="28"/>
          <w:szCs w:val="28"/>
        </w:rPr>
      </w:pPr>
    </w:p>
    <w:p w:rsidR="006F1226" w:rsidRDefault="006F1226" w:rsidP="006F1226">
      <w:pPr>
        <w:pStyle w:val="a8"/>
        <w:widowControl w:val="0"/>
        <w:numPr>
          <w:ilvl w:val="0"/>
          <w:numId w:val="24"/>
        </w:numPr>
        <w:tabs>
          <w:tab w:val="left" w:pos="1134"/>
        </w:tabs>
        <w:ind w:left="0" w:firstLine="709"/>
        <w:jc w:val="both"/>
        <w:rPr>
          <w:snapToGrid w:val="0"/>
          <w:sz w:val="28"/>
          <w:szCs w:val="28"/>
        </w:rPr>
      </w:pPr>
      <w:r>
        <w:rPr>
          <w:snapToGrid w:val="0"/>
          <w:sz w:val="28"/>
          <w:szCs w:val="28"/>
        </w:rPr>
        <w:t>В целях предотвращения и нейтрализации угроз в адрес информационной безопасности Республики Молдова разрабатываются и применяются правовые, организационно-технические и экономические методы.</w:t>
      </w:r>
    </w:p>
    <w:p w:rsidR="006F1226" w:rsidRDefault="006F1226" w:rsidP="006F1226">
      <w:pPr>
        <w:pStyle w:val="a8"/>
        <w:widowControl w:val="0"/>
        <w:tabs>
          <w:tab w:val="left" w:pos="1134"/>
        </w:tabs>
        <w:ind w:left="709"/>
        <w:jc w:val="both"/>
        <w:rPr>
          <w:snapToGrid w:val="0"/>
          <w:sz w:val="28"/>
          <w:szCs w:val="28"/>
        </w:rPr>
      </w:pPr>
    </w:p>
    <w:p w:rsidR="006F1226" w:rsidRDefault="006F1226" w:rsidP="006F1226">
      <w:pPr>
        <w:pStyle w:val="a8"/>
        <w:widowControl w:val="0"/>
        <w:numPr>
          <w:ilvl w:val="0"/>
          <w:numId w:val="24"/>
        </w:numPr>
        <w:tabs>
          <w:tab w:val="left" w:pos="1134"/>
        </w:tabs>
        <w:ind w:left="0" w:firstLine="709"/>
        <w:jc w:val="both"/>
        <w:rPr>
          <w:snapToGrid w:val="0"/>
          <w:sz w:val="28"/>
          <w:szCs w:val="28"/>
        </w:rPr>
      </w:pPr>
      <w:r>
        <w:rPr>
          <w:snapToGrid w:val="0"/>
          <w:sz w:val="28"/>
          <w:szCs w:val="28"/>
        </w:rPr>
        <w:t>Правовые методы предусматривают:</w:t>
      </w:r>
    </w:p>
    <w:p w:rsidR="006F1226" w:rsidRDefault="006F1226" w:rsidP="006F1226">
      <w:pPr>
        <w:pStyle w:val="20"/>
        <w:numPr>
          <w:ilvl w:val="0"/>
          <w:numId w:val="32"/>
        </w:numPr>
        <w:shd w:val="clear" w:color="auto" w:fill="auto"/>
        <w:tabs>
          <w:tab w:val="left" w:pos="657"/>
          <w:tab w:val="left" w:pos="1134"/>
        </w:tabs>
        <w:spacing w:line="240" w:lineRule="auto"/>
        <w:ind w:left="0" w:firstLine="709"/>
        <w:jc w:val="both"/>
        <w:rPr>
          <w:sz w:val="28"/>
          <w:szCs w:val="28"/>
        </w:rPr>
      </w:pPr>
      <w:r>
        <w:rPr>
          <w:snapToGrid w:val="0"/>
          <w:sz w:val="28"/>
          <w:szCs w:val="28"/>
        </w:rPr>
        <w:t>совершенствование и разработку законодательства, регламентирующего отношения в информационной сфере и в области обеспечения информационной безопасности</w:t>
      </w:r>
      <w:r>
        <w:rPr>
          <w:sz w:val="28"/>
          <w:szCs w:val="28"/>
        </w:rPr>
        <w:t>;</w:t>
      </w:r>
    </w:p>
    <w:p w:rsidR="006F1226" w:rsidRDefault="006F1226" w:rsidP="006F1226">
      <w:pPr>
        <w:pStyle w:val="20"/>
        <w:numPr>
          <w:ilvl w:val="0"/>
          <w:numId w:val="32"/>
        </w:numPr>
        <w:shd w:val="clear" w:color="auto" w:fill="auto"/>
        <w:tabs>
          <w:tab w:val="left" w:pos="657"/>
          <w:tab w:val="left" w:pos="1134"/>
        </w:tabs>
        <w:spacing w:line="240" w:lineRule="auto"/>
        <w:ind w:left="0" w:firstLine="709"/>
        <w:jc w:val="both"/>
        <w:rPr>
          <w:sz w:val="28"/>
          <w:szCs w:val="28"/>
        </w:rPr>
      </w:pPr>
      <w:r>
        <w:rPr>
          <w:snapToGrid w:val="0"/>
          <w:sz w:val="28"/>
          <w:szCs w:val="28"/>
        </w:rPr>
        <w:t>устранение противоречий в национальном законодательстве в том числе и противоречий между национальным законодательством и положениями международных соглашений, частью которых является Республика Молдова</w:t>
      </w:r>
      <w:r>
        <w:rPr>
          <w:sz w:val="28"/>
          <w:szCs w:val="28"/>
        </w:rPr>
        <w:t>;</w:t>
      </w:r>
    </w:p>
    <w:p w:rsidR="006F1226" w:rsidRDefault="006F1226" w:rsidP="006F1226">
      <w:pPr>
        <w:pStyle w:val="20"/>
        <w:numPr>
          <w:ilvl w:val="0"/>
          <w:numId w:val="32"/>
        </w:numPr>
        <w:shd w:val="clear" w:color="auto" w:fill="auto"/>
        <w:tabs>
          <w:tab w:val="left" w:pos="657"/>
          <w:tab w:val="left" w:pos="1134"/>
        </w:tabs>
        <w:spacing w:line="240" w:lineRule="auto"/>
        <w:ind w:left="0" w:firstLine="709"/>
        <w:jc w:val="both"/>
        <w:rPr>
          <w:spacing w:val="-4"/>
          <w:sz w:val="28"/>
          <w:szCs w:val="28"/>
        </w:rPr>
      </w:pPr>
      <w:r>
        <w:rPr>
          <w:snapToGrid w:val="0"/>
          <w:spacing w:val="-4"/>
          <w:sz w:val="28"/>
          <w:szCs w:val="28"/>
        </w:rPr>
        <w:t>конкретизация правовых норм, устанавливающих ответственность юридических и физических лиц за совершённые киберпреступления, террористические и экстремистские действия в информационном пространстве, в том числе, получение несанкционированного доступа к информации, её незаконное копирование, искажение, использование или разрушение, преднамеренное распространение недостоверной информации, противоправное раскрытие информации ограниченного доступа, использование этой информации в преступных или корыстных целях;</w:t>
      </w:r>
    </w:p>
    <w:p w:rsidR="006F1226" w:rsidRDefault="006F1226" w:rsidP="006F1226">
      <w:pPr>
        <w:pStyle w:val="20"/>
        <w:numPr>
          <w:ilvl w:val="0"/>
          <w:numId w:val="32"/>
        </w:numPr>
        <w:shd w:val="clear" w:color="auto" w:fill="auto"/>
        <w:tabs>
          <w:tab w:val="left" w:pos="657"/>
          <w:tab w:val="left" w:pos="1134"/>
        </w:tabs>
        <w:spacing w:line="240" w:lineRule="auto"/>
        <w:ind w:left="0" w:firstLine="709"/>
        <w:jc w:val="both"/>
        <w:rPr>
          <w:sz w:val="28"/>
          <w:szCs w:val="28"/>
        </w:rPr>
      </w:pPr>
      <w:r>
        <w:rPr>
          <w:snapToGrid w:val="0"/>
          <w:sz w:val="28"/>
          <w:szCs w:val="28"/>
        </w:rPr>
        <w:t>конкретизация правовых норм, устанавливающих ответственность за правонарушения и преступления области обеспечения информационной безопасности</w:t>
      </w:r>
      <w:r>
        <w:rPr>
          <w:sz w:val="28"/>
          <w:szCs w:val="28"/>
        </w:rPr>
        <w:t>;</w:t>
      </w:r>
    </w:p>
    <w:p w:rsidR="006F1226" w:rsidRDefault="006F1226" w:rsidP="006F1226">
      <w:pPr>
        <w:pStyle w:val="20"/>
        <w:numPr>
          <w:ilvl w:val="0"/>
          <w:numId w:val="32"/>
        </w:numPr>
        <w:shd w:val="clear" w:color="auto" w:fill="auto"/>
        <w:tabs>
          <w:tab w:val="left" w:pos="657"/>
          <w:tab w:val="left" w:pos="1134"/>
        </w:tabs>
        <w:spacing w:line="240" w:lineRule="auto"/>
        <w:ind w:left="0" w:firstLine="709"/>
        <w:jc w:val="both"/>
        <w:rPr>
          <w:sz w:val="28"/>
          <w:szCs w:val="28"/>
        </w:rPr>
      </w:pPr>
      <w:r>
        <w:rPr>
          <w:snapToGrid w:val="0"/>
          <w:sz w:val="28"/>
          <w:szCs w:val="28"/>
        </w:rPr>
        <w:t>законодательное разграничение полномочий органов публичного управления в области обеспечения информационной безопасности, предотвращения и борьбы с киберпреступлениями, формирование механизмов участия в этой деятельности общественных организаций, коммерческих структур и населения</w:t>
      </w:r>
      <w:r>
        <w:rPr>
          <w:sz w:val="28"/>
          <w:szCs w:val="28"/>
        </w:rPr>
        <w:t>;</w:t>
      </w:r>
    </w:p>
    <w:p w:rsidR="006F1226" w:rsidRDefault="006F1226" w:rsidP="006F1226">
      <w:pPr>
        <w:pStyle w:val="20"/>
        <w:numPr>
          <w:ilvl w:val="0"/>
          <w:numId w:val="32"/>
        </w:numPr>
        <w:shd w:val="clear" w:color="auto" w:fill="auto"/>
        <w:tabs>
          <w:tab w:val="left" w:pos="657"/>
          <w:tab w:val="left" w:pos="1134"/>
        </w:tabs>
        <w:spacing w:line="240" w:lineRule="auto"/>
        <w:ind w:left="0" w:firstLine="709"/>
        <w:jc w:val="both"/>
        <w:rPr>
          <w:sz w:val="28"/>
          <w:szCs w:val="28"/>
        </w:rPr>
      </w:pPr>
      <w:r>
        <w:rPr>
          <w:snapToGrid w:val="0"/>
          <w:sz w:val="28"/>
          <w:szCs w:val="28"/>
        </w:rPr>
        <w:t>приведение национальных стандартов в области обеспечения информационной безопасности в соответствие с международными стандартами</w:t>
      </w:r>
      <w:r>
        <w:rPr>
          <w:sz w:val="28"/>
          <w:szCs w:val="28"/>
        </w:rPr>
        <w:t>.</w:t>
      </w:r>
    </w:p>
    <w:p w:rsidR="006F1226" w:rsidRDefault="006F1226" w:rsidP="006F1226">
      <w:pPr>
        <w:pStyle w:val="20"/>
        <w:shd w:val="clear" w:color="auto" w:fill="auto"/>
        <w:tabs>
          <w:tab w:val="left" w:pos="657"/>
          <w:tab w:val="left" w:pos="1134"/>
        </w:tabs>
        <w:spacing w:line="240" w:lineRule="auto"/>
        <w:ind w:left="709" w:firstLine="0"/>
        <w:jc w:val="both"/>
        <w:rPr>
          <w:sz w:val="28"/>
          <w:szCs w:val="28"/>
        </w:rPr>
      </w:pPr>
    </w:p>
    <w:p w:rsidR="006F1226" w:rsidRDefault="006F1226" w:rsidP="006F1226">
      <w:pPr>
        <w:pStyle w:val="a8"/>
        <w:widowControl w:val="0"/>
        <w:numPr>
          <w:ilvl w:val="0"/>
          <w:numId w:val="24"/>
        </w:numPr>
        <w:tabs>
          <w:tab w:val="left" w:pos="1134"/>
        </w:tabs>
        <w:ind w:left="0" w:firstLine="709"/>
        <w:jc w:val="both"/>
        <w:rPr>
          <w:snapToGrid w:val="0"/>
          <w:sz w:val="28"/>
          <w:szCs w:val="28"/>
        </w:rPr>
      </w:pPr>
      <w:r>
        <w:rPr>
          <w:snapToGrid w:val="0"/>
          <w:sz w:val="28"/>
          <w:szCs w:val="28"/>
        </w:rPr>
        <w:t>Организационно-технические методы предусматривают:</w:t>
      </w:r>
    </w:p>
    <w:p w:rsidR="006F1226" w:rsidRDefault="006F1226" w:rsidP="006F1226">
      <w:pPr>
        <w:pStyle w:val="20"/>
        <w:numPr>
          <w:ilvl w:val="0"/>
          <w:numId w:val="33"/>
        </w:numPr>
        <w:shd w:val="clear" w:color="auto" w:fill="auto"/>
        <w:tabs>
          <w:tab w:val="left" w:pos="657"/>
          <w:tab w:val="left" w:pos="1134"/>
        </w:tabs>
        <w:spacing w:line="240" w:lineRule="auto"/>
        <w:ind w:left="0" w:firstLine="709"/>
        <w:jc w:val="both"/>
        <w:rPr>
          <w:sz w:val="28"/>
          <w:szCs w:val="28"/>
        </w:rPr>
      </w:pPr>
      <w:r>
        <w:rPr>
          <w:snapToGrid w:val="0"/>
          <w:sz w:val="28"/>
          <w:szCs w:val="28"/>
        </w:rPr>
        <w:t>развитие и совершенствование единой комплексной системы по обеспечению информационной безопасности Республики Молдова</w:t>
      </w:r>
      <w:r>
        <w:rPr>
          <w:sz w:val="28"/>
          <w:szCs w:val="28"/>
        </w:rPr>
        <w:t>;</w:t>
      </w:r>
    </w:p>
    <w:p w:rsidR="006F1226" w:rsidRDefault="006F1226" w:rsidP="006F1226">
      <w:pPr>
        <w:pStyle w:val="20"/>
        <w:numPr>
          <w:ilvl w:val="0"/>
          <w:numId w:val="33"/>
        </w:numPr>
        <w:shd w:val="clear" w:color="auto" w:fill="auto"/>
        <w:tabs>
          <w:tab w:val="left" w:pos="657"/>
          <w:tab w:val="left" w:pos="1134"/>
        </w:tabs>
        <w:spacing w:line="240" w:lineRule="auto"/>
        <w:ind w:left="0" w:firstLine="709"/>
        <w:jc w:val="both"/>
        <w:rPr>
          <w:spacing w:val="-4"/>
          <w:sz w:val="28"/>
          <w:szCs w:val="28"/>
        </w:rPr>
      </w:pPr>
      <w:r>
        <w:rPr>
          <w:snapToGrid w:val="0"/>
          <w:sz w:val="28"/>
          <w:szCs w:val="28"/>
        </w:rPr>
        <w:t>повышение эффективности деятельности исполнительных и судебных органов, включая предупреждение, борьбу и противодействие террористическим и экстремистским действиям в информационном пространстве, компьютерным преступлениям и инцидентам в области информационной безопасности, предупреждение и пресечение преступлений в информационном пространстве, выявление и привлечение к ответственности лиц, совершивших эти деяния;</w:t>
      </w:r>
    </w:p>
    <w:p w:rsidR="006F1226" w:rsidRDefault="006F1226" w:rsidP="006F1226">
      <w:pPr>
        <w:pStyle w:val="20"/>
        <w:numPr>
          <w:ilvl w:val="0"/>
          <w:numId w:val="33"/>
        </w:numPr>
        <w:shd w:val="clear" w:color="auto" w:fill="auto"/>
        <w:tabs>
          <w:tab w:val="left" w:pos="657"/>
          <w:tab w:val="left" w:pos="1134"/>
        </w:tabs>
        <w:spacing w:line="240" w:lineRule="auto"/>
        <w:ind w:left="0" w:firstLine="709"/>
        <w:jc w:val="both"/>
        <w:rPr>
          <w:sz w:val="28"/>
          <w:szCs w:val="28"/>
        </w:rPr>
      </w:pPr>
      <w:r>
        <w:rPr>
          <w:snapToGrid w:val="0"/>
          <w:sz w:val="28"/>
          <w:szCs w:val="28"/>
        </w:rPr>
        <w:t>создание единой государственной системы мониторинга информационного пространства Республики Молдова, состояния информационной безопасности в наиболее важных сферах деятельности общества и государства, систем противодействия кибератакам, распространению вирусов эпидемий и спама</w:t>
      </w:r>
      <w:r>
        <w:rPr>
          <w:sz w:val="28"/>
          <w:szCs w:val="28"/>
        </w:rPr>
        <w:t>, которые лишают пользователей права выбора;</w:t>
      </w:r>
    </w:p>
    <w:p w:rsidR="006F1226" w:rsidRDefault="006F1226" w:rsidP="006F1226">
      <w:pPr>
        <w:pStyle w:val="20"/>
        <w:numPr>
          <w:ilvl w:val="0"/>
          <w:numId w:val="33"/>
        </w:numPr>
        <w:shd w:val="clear" w:color="auto" w:fill="auto"/>
        <w:tabs>
          <w:tab w:val="left" w:pos="657"/>
          <w:tab w:val="left" w:pos="1134"/>
        </w:tabs>
        <w:spacing w:line="240" w:lineRule="auto"/>
        <w:ind w:left="0" w:firstLine="709"/>
        <w:jc w:val="both"/>
        <w:rPr>
          <w:spacing w:val="-4"/>
          <w:sz w:val="28"/>
          <w:szCs w:val="28"/>
        </w:rPr>
      </w:pPr>
      <w:r>
        <w:rPr>
          <w:snapToGrid w:val="0"/>
          <w:sz w:val="28"/>
          <w:szCs w:val="28"/>
        </w:rPr>
        <w:t>разработку, использование и совершенствование средств защиты информации, методов контроля эффективности этих средств, создание и применение ресурсов, информационных технологий и систем, сетей электронных коммуникаций, повышение надежности специальных технических средств и программного обеспечения</w:t>
      </w:r>
      <w:r>
        <w:rPr>
          <w:sz w:val="28"/>
          <w:szCs w:val="28"/>
        </w:rPr>
        <w:t>;</w:t>
      </w:r>
    </w:p>
    <w:p w:rsidR="006F1226" w:rsidRDefault="006F1226" w:rsidP="006F1226">
      <w:pPr>
        <w:pStyle w:val="20"/>
        <w:numPr>
          <w:ilvl w:val="0"/>
          <w:numId w:val="33"/>
        </w:numPr>
        <w:shd w:val="clear" w:color="auto" w:fill="auto"/>
        <w:tabs>
          <w:tab w:val="left" w:pos="657"/>
          <w:tab w:val="left" w:pos="1134"/>
        </w:tabs>
        <w:spacing w:line="240" w:lineRule="auto"/>
        <w:ind w:left="0" w:firstLine="709"/>
        <w:jc w:val="both"/>
        <w:rPr>
          <w:spacing w:val="-4"/>
          <w:sz w:val="28"/>
          <w:szCs w:val="28"/>
        </w:rPr>
      </w:pPr>
      <w:r>
        <w:rPr>
          <w:snapToGrid w:val="0"/>
          <w:sz w:val="28"/>
          <w:szCs w:val="28"/>
        </w:rPr>
        <w:t>создание систем и средств предотвращения специальных воздействий на программно-технические комплексы и электронные коммуникации, вызывающих разрушение, уничтожение, искажение информации или изменение режимов функционирования систем и средств информатизации и связи</w:t>
      </w:r>
      <w:r>
        <w:rPr>
          <w:spacing w:val="-4"/>
          <w:sz w:val="28"/>
          <w:szCs w:val="28"/>
        </w:rPr>
        <w:t>;</w:t>
      </w:r>
    </w:p>
    <w:p w:rsidR="006F1226" w:rsidRDefault="006F1226" w:rsidP="006F1226">
      <w:pPr>
        <w:pStyle w:val="20"/>
        <w:numPr>
          <w:ilvl w:val="0"/>
          <w:numId w:val="33"/>
        </w:numPr>
        <w:shd w:val="clear" w:color="auto" w:fill="auto"/>
        <w:tabs>
          <w:tab w:val="left" w:pos="657"/>
          <w:tab w:val="left" w:pos="1134"/>
        </w:tabs>
        <w:spacing w:line="240" w:lineRule="auto"/>
        <w:ind w:left="0" w:firstLine="709"/>
        <w:jc w:val="both"/>
        <w:rPr>
          <w:snapToGrid w:val="0"/>
          <w:sz w:val="28"/>
          <w:szCs w:val="28"/>
        </w:rPr>
      </w:pPr>
      <w:r>
        <w:rPr>
          <w:snapToGrid w:val="0"/>
          <w:sz w:val="28"/>
          <w:szCs w:val="28"/>
        </w:rPr>
        <w:t>выявление специальных технических устройств съема информации и вредоносных программ, предотвращение перехвата информации по техническим каналам, применение криптографических средств защиты при хранении, обработке и передаче по каналам связи информации, контроль выполнения специальных требований по защите информации;</w:t>
      </w:r>
    </w:p>
    <w:p w:rsidR="006F1226" w:rsidRDefault="006F1226" w:rsidP="006F1226">
      <w:pPr>
        <w:pStyle w:val="20"/>
        <w:numPr>
          <w:ilvl w:val="0"/>
          <w:numId w:val="33"/>
        </w:numPr>
        <w:shd w:val="clear" w:color="auto" w:fill="auto"/>
        <w:tabs>
          <w:tab w:val="left" w:pos="657"/>
          <w:tab w:val="left" w:pos="1134"/>
        </w:tabs>
        <w:spacing w:line="240" w:lineRule="auto"/>
        <w:ind w:left="0" w:firstLine="709"/>
        <w:jc w:val="both"/>
        <w:rPr>
          <w:sz w:val="28"/>
          <w:szCs w:val="28"/>
        </w:rPr>
      </w:pPr>
      <w:r>
        <w:rPr>
          <w:snapToGrid w:val="0"/>
          <w:sz w:val="28"/>
          <w:szCs w:val="28"/>
        </w:rPr>
        <w:t>сертификацию средств защиты информации, лицензирование деятельности в области обеспечения информационной безопасности, стандартизацию способов и средств защиты информации</w:t>
      </w:r>
      <w:r>
        <w:rPr>
          <w:sz w:val="28"/>
          <w:szCs w:val="28"/>
        </w:rPr>
        <w:t>;</w:t>
      </w:r>
    </w:p>
    <w:p w:rsidR="006F1226" w:rsidRDefault="006F1226" w:rsidP="006F1226">
      <w:pPr>
        <w:pStyle w:val="20"/>
        <w:numPr>
          <w:ilvl w:val="0"/>
          <w:numId w:val="33"/>
        </w:numPr>
        <w:shd w:val="clear" w:color="auto" w:fill="auto"/>
        <w:tabs>
          <w:tab w:val="left" w:pos="657"/>
          <w:tab w:val="left" w:pos="1134"/>
        </w:tabs>
        <w:spacing w:line="240" w:lineRule="auto"/>
        <w:ind w:left="0" w:firstLine="709"/>
        <w:jc w:val="both"/>
        <w:rPr>
          <w:sz w:val="28"/>
          <w:szCs w:val="28"/>
        </w:rPr>
      </w:pPr>
      <w:r>
        <w:rPr>
          <w:sz w:val="28"/>
          <w:szCs w:val="28"/>
        </w:rPr>
        <w:t>осуществление контроля в области применения всех типов электронной подписи;</w:t>
      </w:r>
    </w:p>
    <w:p w:rsidR="006F1226" w:rsidRDefault="006F1226" w:rsidP="006F1226">
      <w:pPr>
        <w:pStyle w:val="20"/>
        <w:numPr>
          <w:ilvl w:val="0"/>
          <w:numId w:val="33"/>
        </w:numPr>
        <w:shd w:val="clear" w:color="auto" w:fill="auto"/>
        <w:tabs>
          <w:tab w:val="left" w:pos="657"/>
          <w:tab w:val="left" w:pos="1134"/>
        </w:tabs>
        <w:spacing w:line="240" w:lineRule="auto"/>
        <w:ind w:left="0" w:firstLine="709"/>
        <w:jc w:val="both"/>
        <w:rPr>
          <w:spacing w:val="-4"/>
          <w:sz w:val="28"/>
          <w:szCs w:val="28"/>
        </w:rPr>
      </w:pPr>
      <w:r>
        <w:rPr>
          <w:snapToGrid w:val="0"/>
          <w:spacing w:val="-4"/>
          <w:sz w:val="28"/>
          <w:szCs w:val="28"/>
        </w:rPr>
        <w:t>совершенствование системы сертификации оборудования электронных коммуникаций и программного обеспечения автоматизированных систем обработки информации в целях ее соответствия требованиям информационной безопасности</w:t>
      </w:r>
      <w:r>
        <w:rPr>
          <w:spacing w:val="-4"/>
          <w:sz w:val="28"/>
          <w:szCs w:val="28"/>
        </w:rPr>
        <w:t>;</w:t>
      </w:r>
    </w:p>
    <w:p w:rsidR="006F1226" w:rsidRDefault="006F1226" w:rsidP="006F1226">
      <w:pPr>
        <w:pStyle w:val="20"/>
        <w:numPr>
          <w:ilvl w:val="0"/>
          <w:numId w:val="33"/>
        </w:numPr>
        <w:shd w:val="clear" w:color="auto" w:fill="auto"/>
        <w:tabs>
          <w:tab w:val="left" w:pos="657"/>
          <w:tab w:val="left" w:pos="1134"/>
        </w:tabs>
        <w:spacing w:line="240" w:lineRule="auto"/>
        <w:ind w:left="0" w:firstLine="709"/>
        <w:jc w:val="both"/>
        <w:rPr>
          <w:sz w:val="28"/>
          <w:szCs w:val="28"/>
        </w:rPr>
      </w:pPr>
      <w:r>
        <w:rPr>
          <w:snapToGrid w:val="0"/>
          <w:sz w:val="28"/>
          <w:szCs w:val="28"/>
        </w:rPr>
        <w:t>создание системы тестирования объектов информатизации по выполнению требований к обеспечению защиты информации при проведении работ, связанных с обработкой и хранением информации ограниченного доступа</w:t>
      </w:r>
      <w:r>
        <w:rPr>
          <w:sz w:val="28"/>
          <w:szCs w:val="28"/>
        </w:rPr>
        <w:t>;</w:t>
      </w:r>
    </w:p>
    <w:p w:rsidR="006F1226" w:rsidRDefault="006F1226" w:rsidP="006F1226">
      <w:pPr>
        <w:pStyle w:val="20"/>
        <w:numPr>
          <w:ilvl w:val="0"/>
          <w:numId w:val="33"/>
        </w:numPr>
        <w:shd w:val="clear" w:color="auto" w:fill="auto"/>
        <w:tabs>
          <w:tab w:val="left" w:pos="657"/>
          <w:tab w:val="left" w:pos="1134"/>
        </w:tabs>
        <w:spacing w:line="240" w:lineRule="auto"/>
        <w:ind w:left="0" w:firstLine="709"/>
        <w:jc w:val="both"/>
        <w:rPr>
          <w:snapToGrid w:val="0"/>
          <w:sz w:val="28"/>
          <w:szCs w:val="28"/>
        </w:rPr>
      </w:pPr>
      <w:r>
        <w:rPr>
          <w:snapToGrid w:val="0"/>
          <w:sz w:val="28"/>
          <w:szCs w:val="28"/>
        </w:rPr>
        <w:t>совершенствование системы контроля действий персонала и пользователей защищенных ресурсов, информационных систем и сетей электронных коммуникаций, подготовку специалистов в области обеспечения информационной безопасности.</w:t>
      </w:r>
    </w:p>
    <w:p w:rsidR="006F1226" w:rsidRDefault="006F1226" w:rsidP="006F1226">
      <w:pPr>
        <w:pStyle w:val="20"/>
        <w:shd w:val="clear" w:color="auto" w:fill="auto"/>
        <w:tabs>
          <w:tab w:val="left" w:pos="657"/>
          <w:tab w:val="left" w:pos="1134"/>
        </w:tabs>
        <w:spacing w:line="240" w:lineRule="auto"/>
        <w:ind w:left="709" w:firstLine="0"/>
        <w:jc w:val="both"/>
        <w:rPr>
          <w:snapToGrid w:val="0"/>
          <w:sz w:val="28"/>
          <w:szCs w:val="28"/>
        </w:rPr>
      </w:pPr>
    </w:p>
    <w:p w:rsidR="006F1226" w:rsidRDefault="006F1226" w:rsidP="006F1226">
      <w:pPr>
        <w:pStyle w:val="a8"/>
        <w:widowControl w:val="0"/>
        <w:numPr>
          <w:ilvl w:val="0"/>
          <w:numId w:val="24"/>
        </w:numPr>
        <w:tabs>
          <w:tab w:val="left" w:pos="1134"/>
        </w:tabs>
        <w:ind w:left="0" w:firstLine="709"/>
        <w:jc w:val="both"/>
        <w:rPr>
          <w:snapToGrid w:val="0"/>
          <w:sz w:val="28"/>
          <w:szCs w:val="28"/>
        </w:rPr>
      </w:pPr>
      <w:r>
        <w:rPr>
          <w:snapToGrid w:val="0"/>
          <w:sz w:val="28"/>
          <w:szCs w:val="28"/>
        </w:rPr>
        <w:t>Экономические методы предусматривают:</w:t>
      </w:r>
    </w:p>
    <w:p w:rsidR="006F1226" w:rsidRDefault="006F1226" w:rsidP="006F1226">
      <w:pPr>
        <w:pStyle w:val="20"/>
        <w:numPr>
          <w:ilvl w:val="0"/>
          <w:numId w:val="34"/>
        </w:numPr>
        <w:shd w:val="clear" w:color="auto" w:fill="auto"/>
        <w:tabs>
          <w:tab w:val="left" w:pos="657"/>
          <w:tab w:val="left" w:pos="1134"/>
        </w:tabs>
        <w:spacing w:line="240" w:lineRule="auto"/>
        <w:ind w:left="0" w:firstLine="709"/>
        <w:jc w:val="both"/>
        <w:rPr>
          <w:spacing w:val="-4"/>
          <w:sz w:val="28"/>
          <w:szCs w:val="28"/>
        </w:rPr>
      </w:pPr>
      <w:r>
        <w:rPr>
          <w:snapToGrid w:val="0"/>
          <w:spacing w:val="-4"/>
          <w:sz w:val="28"/>
          <w:szCs w:val="28"/>
        </w:rPr>
        <w:t>определение объема и порядка финансирования целевых программ обеспечения информационной безопасности, других работ, связанных с реализацией правовых и организационно-технических методов защиты информации</w:t>
      </w:r>
      <w:r>
        <w:rPr>
          <w:spacing w:val="-4"/>
          <w:sz w:val="28"/>
          <w:szCs w:val="28"/>
        </w:rPr>
        <w:t>;</w:t>
      </w:r>
    </w:p>
    <w:p w:rsidR="006F1226" w:rsidRDefault="006F1226" w:rsidP="006F1226">
      <w:pPr>
        <w:pStyle w:val="20"/>
        <w:numPr>
          <w:ilvl w:val="0"/>
          <w:numId w:val="34"/>
        </w:numPr>
        <w:shd w:val="clear" w:color="auto" w:fill="auto"/>
        <w:tabs>
          <w:tab w:val="left" w:pos="657"/>
          <w:tab w:val="left" w:pos="1134"/>
        </w:tabs>
        <w:spacing w:line="240" w:lineRule="auto"/>
        <w:ind w:left="0" w:firstLine="709"/>
        <w:jc w:val="both"/>
        <w:rPr>
          <w:snapToGrid w:val="0"/>
          <w:sz w:val="28"/>
          <w:szCs w:val="28"/>
        </w:rPr>
      </w:pPr>
      <w:r>
        <w:rPr>
          <w:snapToGrid w:val="0"/>
          <w:sz w:val="28"/>
          <w:szCs w:val="28"/>
        </w:rPr>
        <w:t>создание системы страхования информационных рисков физических и юридических лиц.</w:t>
      </w:r>
    </w:p>
    <w:p w:rsidR="006F1226" w:rsidRDefault="006F1226" w:rsidP="006F1226">
      <w:pPr>
        <w:widowControl w:val="0"/>
        <w:ind w:firstLine="0"/>
        <w:rPr>
          <w:b/>
          <w:bCs/>
          <w:snapToGrid w:val="0"/>
          <w:sz w:val="28"/>
          <w:szCs w:val="28"/>
        </w:rPr>
      </w:pPr>
    </w:p>
    <w:p w:rsidR="006F1226" w:rsidRDefault="006F1226" w:rsidP="006F1226">
      <w:pPr>
        <w:widowControl w:val="0"/>
        <w:ind w:firstLine="0"/>
        <w:jc w:val="center"/>
        <w:rPr>
          <w:b/>
          <w:bCs/>
          <w:snapToGrid w:val="0"/>
          <w:sz w:val="28"/>
          <w:szCs w:val="28"/>
        </w:rPr>
      </w:pPr>
      <w:r>
        <w:rPr>
          <w:b/>
          <w:bCs/>
          <w:snapToGrid w:val="0"/>
          <w:sz w:val="28"/>
          <w:szCs w:val="28"/>
        </w:rPr>
        <w:t>Раздел 5</w:t>
      </w:r>
    </w:p>
    <w:p w:rsidR="006F1226" w:rsidRDefault="006F1226" w:rsidP="006F1226">
      <w:pPr>
        <w:widowControl w:val="0"/>
        <w:tabs>
          <w:tab w:val="left" w:pos="1134"/>
        </w:tabs>
        <w:ind w:firstLine="0"/>
        <w:jc w:val="center"/>
        <w:rPr>
          <w:b/>
          <w:bCs/>
          <w:snapToGrid w:val="0"/>
          <w:sz w:val="28"/>
          <w:szCs w:val="28"/>
        </w:rPr>
      </w:pPr>
      <w:r>
        <w:rPr>
          <w:b/>
          <w:bCs/>
          <w:snapToGrid w:val="0"/>
          <w:sz w:val="28"/>
          <w:szCs w:val="28"/>
        </w:rPr>
        <w:t>Международное сотрудничество по вопросам обеспечения информационной безопасности</w:t>
      </w:r>
    </w:p>
    <w:p w:rsidR="006F1226" w:rsidRDefault="006F1226" w:rsidP="006F1226">
      <w:pPr>
        <w:widowControl w:val="0"/>
        <w:tabs>
          <w:tab w:val="left" w:pos="1134"/>
        </w:tabs>
        <w:ind w:firstLine="0"/>
        <w:rPr>
          <w:b/>
          <w:bCs/>
          <w:snapToGrid w:val="0"/>
          <w:sz w:val="28"/>
          <w:szCs w:val="28"/>
        </w:rPr>
      </w:pPr>
    </w:p>
    <w:p w:rsidR="006F1226" w:rsidRDefault="006F1226" w:rsidP="006F1226">
      <w:pPr>
        <w:pStyle w:val="a8"/>
        <w:widowControl w:val="0"/>
        <w:numPr>
          <w:ilvl w:val="0"/>
          <w:numId w:val="24"/>
        </w:numPr>
        <w:tabs>
          <w:tab w:val="left" w:pos="1134"/>
        </w:tabs>
        <w:ind w:left="0" w:firstLine="709"/>
        <w:jc w:val="both"/>
        <w:rPr>
          <w:snapToGrid w:val="0"/>
          <w:spacing w:val="-4"/>
          <w:sz w:val="28"/>
          <w:szCs w:val="28"/>
        </w:rPr>
      </w:pPr>
      <w:r>
        <w:rPr>
          <w:snapToGrid w:val="0"/>
          <w:spacing w:val="-4"/>
          <w:sz w:val="28"/>
          <w:szCs w:val="28"/>
        </w:rPr>
        <w:t>Основными направлениями международного сотрудничества Республики Молдова по вопросам обеспечения информационной безопасности являются:</w:t>
      </w:r>
    </w:p>
    <w:p w:rsidR="006F1226" w:rsidRDefault="006F1226" w:rsidP="006F1226">
      <w:pPr>
        <w:pStyle w:val="20"/>
        <w:numPr>
          <w:ilvl w:val="0"/>
          <w:numId w:val="35"/>
        </w:numPr>
        <w:shd w:val="clear" w:color="auto" w:fill="auto"/>
        <w:tabs>
          <w:tab w:val="left" w:pos="657"/>
          <w:tab w:val="left" w:pos="1134"/>
        </w:tabs>
        <w:spacing w:line="240" w:lineRule="auto"/>
        <w:ind w:left="0" w:firstLine="709"/>
        <w:jc w:val="both"/>
        <w:rPr>
          <w:sz w:val="28"/>
          <w:szCs w:val="28"/>
        </w:rPr>
      </w:pPr>
      <w:r>
        <w:rPr>
          <w:snapToGrid w:val="0"/>
          <w:sz w:val="28"/>
          <w:szCs w:val="28"/>
        </w:rPr>
        <w:t xml:space="preserve">запрещение разработки, распространения и применения </w:t>
      </w:r>
      <w:r>
        <w:rPr>
          <w:sz w:val="28"/>
          <w:szCs w:val="28"/>
        </w:rPr>
        <w:t>„</w:t>
      </w:r>
      <w:r>
        <w:rPr>
          <w:snapToGrid w:val="0"/>
          <w:sz w:val="28"/>
          <w:szCs w:val="28"/>
        </w:rPr>
        <w:t>информационного оружия</w:t>
      </w:r>
      <w:r>
        <w:rPr>
          <w:sz w:val="28"/>
          <w:szCs w:val="28"/>
        </w:rPr>
        <w:t>”;</w:t>
      </w:r>
    </w:p>
    <w:p w:rsidR="006F1226" w:rsidRDefault="006F1226" w:rsidP="006F1226">
      <w:pPr>
        <w:pStyle w:val="20"/>
        <w:numPr>
          <w:ilvl w:val="0"/>
          <w:numId w:val="35"/>
        </w:numPr>
        <w:shd w:val="clear" w:color="auto" w:fill="auto"/>
        <w:tabs>
          <w:tab w:val="left" w:pos="657"/>
          <w:tab w:val="left" w:pos="1134"/>
        </w:tabs>
        <w:spacing w:line="240" w:lineRule="auto"/>
        <w:ind w:left="0" w:firstLine="709"/>
        <w:jc w:val="both"/>
        <w:rPr>
          <w:spacing w:val="-4"/>
          <w:sz w:val="28"/>
          <w:szCs w:val="28"/>
        </w:rPr>
      </w:pPr>
      <w:r>
        <w:rPr>
          <w:snapToGrid w:val="0"/>
          <w:sz w:val="28"/>
          <w:szCs w:val="28"/>
        </w:rPr>
        <w:t>обеспечение безопасности международного информационного обмена, включая безопасность информации при передаче по национальным и международным системам электронных коммуникаций</w:t>
      </w:r>
      <w:r>
        <w:rPr>
          <w:spacing w:val="-4"/>
          <w:sz w:val="28"/>
          <w:szCs w:val="28"/>
        </w:rPr>
        <w:t>;</w:t>
      </w:r>
    </w:p>
    <w:p w:rsidR="006F1226" w:rsidRDefault="006F1226" w:rsidP="006F1226">
      <w:pPr>
        <w:pStyle w:val="20"/>
        <w:numPr>
          <w:ilvl w:val="0"/>
          <w:numId w:val="35"/>
        </w:numPr>
        <w:shd w:val="clear" w:color="auto" w:fill="auto"/>
        <w:tabs>
          <w:tab w:val="left" w:pos="657"/>
          <w:tab w:val="left" w:pos="1134"/>
        </w:tabs>
        <w:spacing w:line="240" w:lineRule="auto"/>
        <w:ind w:left="0" w:firstLine="709"/>
        <w:jc w:val="both"/>
        <w:rPr>
          <w:spacing w:val="-4"/>
          <w:sz w:val="28"/>
          <w:szCs w:val="28"/>
        </w:rPr>
      </w:pPr>
      <w:r>
        <w:rPr>
          <w:snapToGrid w:val="0"/>
          <w:sz w:val="28"/>
          <w:szCs w:val="28"/>
        </w:rPr>
        <w:t>координация деятельности правоохранительных органов государств в борьбе с киберпреступлениями, террористическими и экстремистскими действиями в информационном пространстве</w:t>
      </w:r>
      <w:r>
        <w:rPr>
          <w:spacing w:val="-4"/>
          <w:sz w:val="28"/>
          <w:szCs w:val="28"/>
        </w:rPr>
        <w:t>;</w:t>
      </w:r>
    </w:p>
    <w:p w:rsidR="006F1226" w:rsidRDefault="006F1226" w:rsidP="006F1226">
      <w:pPr>
        <w:pStyle w:val="20"/>
        <w:numPr>
          <w:ilvl w:val="0"/>
          <w:numId w:val="35"/>
        </w:numPr>
        <w:shd w:val="clear" w:color="auto" w:fill="auto"/>
        <w:tabs>
          <w:tab w:val="left" w:pos="657"/>
          <w:tab w:val="left" w:pos="1134"/>
        </w:tabs>
        <w:spacing w:line="240" w:lineRule="auto"/>
        <w:ind w:left="0" w:firstLine="709"/>
        <w:jc w:val="both"/>
        <w:rPr>
          <w:snapToGrid w:val="0"/>
          <w:sz w:val="28"/>
          <w:szCs w:val="28"/>
        </w:rPr>
      </w:pPr>
      <w:r>
        <w:rPr>
          <w:snapToGrid w:val="0"/>
          <w:sz w:val="28"/>
          <w:szCs w:val="28"/>
        </w:rPr>
        <w:t>предотвращение несанкционированного доступа к информации ограниченного доступа в международных банковских сетях электронных коммуникаций и систем электронной торговли, к информации международных правоохранительных организаций, ведущих борьбу с транснациональной организованной преступностью, международным терроризмом и экстремизмом, распространением наркотиков и психотропных веществ, незаконной торговлей людьми и оружием.</w:t>
      </w:r>
    </w:p>
    <w:p w:rsidR="006F1226" w:rsidRDefault="006F1226" w:rsidP="006F1226">
      <w:pPr>
        <w:pStyle w:val="20"/>
        <w:shd w:val="clear" w:color="auto" w:fill="auto"/>
        <w:tabs>
          <w:tab w:val="left" w:pos="657"/>
          <w:tab w:val="left" w:pos="1134"/>
        </w:tabs>
        <w:spacing w:line="240" w:lineRule="auto"/>
        <w:ind w:left="709" w:firstLine="0"/>
        <w:jc w:val="both"/>
        <w:rPr>
          <w:snapToGrid w:val="0"/>
          <w:sz w:val="28"/>
          <w:szCs w:val="28"/>
        </w:rPr>
      </w:pPr>
    </w:p>
    <w:p w:rsidR="006F1226" w:rsidRDefault="006F1226" w:rsidP="006F1226">
      <w:pPr>
        <w:pStyle w:val="a8"/>
        <w:widowControl w:val="0"/>
        <w:numPr>
          <w:ilvl w:val="0"/>
          <w:numId w:val="24"/>
        </w:numPr>
        <w:tabs>
          <w:tab w:val="left" w:pos="1134"/>
        </w:tabs>
        <w:ind w:left="0" w:firstLine="709"/>
        <w:jc w:val="both"/>
        <w:rPr>
          <w:snapToGrid w:val="0"/>
          <w:sz w:val="28"/>
          <w:szCs w:val="28"/>
        </w:rPr>
      </w:pPr>
      <w:r>
        <w:rPr>
          <w:snapToGrid w:val="0"/>
          <w:sz w:val="28"/>
          <w:szCs w:val="28"/>
        </w:rPr>
        <w:t>Для реализации указанных направлений необходимо активизировать сотрудничество Республики Молдова с международными организациями, осуществляющими деятельность в области информационной безопасности, стандартизации, сертификации средств информатизации и защиты информации, и с организациями, вовлеченными в деятельность по предупреждению и противодействию информационных преступлении,  экстремистских и террористических действий в информационном пространстве, ведущих борьбу с преступлениями в области информатики и электросвязи, а также расширить участие специалистов компетентных органов в международных конференциях, семинарах и выставках по тематике информационной безопасности.</w:t>
      </w:r>
    </w:p>
    <w:p w:rsidR="006F1226" w:rsidRDefault="006F1226" w:rsidP="006F1226">
      <w:pPr>
        <w:pStyle w:val="a8"/>
        <w:widowControl w:val="0"/>
        <w:tabs>
          <w:tab w:val="left" w:pos="1134"/>
        </w:tabs>
        <w:ind w:left="709"/>
        <w:jc w:val="both"/>
        <w:rPr>
          <w:snapToGrid w:val="0"/>
          <w:sz w:val="28"/>
          <w:szCs w:val="28"/>
        </w:rPr>
      </w:pPr>
    </w:p>
    <w:p w:rsidR="006F1226" w:rsidRDefault="006F1226" w:rsidP="006F1226">
      <w:pPr>
        <w:pStyle w:val="a8"/>
        <w:widowControl w:val="0"/>
        <w:numPr>
          <w:ilvl w:val="0"/>
          <w:numId w:val="24"/>
        </w:numPr>
        <w:tabs>
          <w:tab w:val="left" w:pos="1134"/>
        </w:tabs>
        <w:ind w:left="0" w:firstLine="709"/>
        <w:jc w:val="both"/>
        <w:rPr>
          <w:snapToGrid w:val="0"/>
          <w:sz w:val="28"/>
          <w:szCs w:val="28"/>
        </w:rPr>
      </w:pPr>
      <w:r>
        <w:rPr>
          <w:snapToGrid w:val="0"/>
          <w:sz w:val="28"/>
          <w:szCs w:val="28"/>
        </w:rPr>
        <w:t>Международное сотрудничество по вопросам обеспечения информационной безопасности должно способствовать повышению информационной безопасности Республики Молдова и других государств - членов мирового сообщества действий в информационном пространстве.</w:t>
      </w:r>
    </w:p>
    <w:p w:rsidR="006F1226" w:rsidRDefault="006F1226" w:rsidP="006F1226">
      <w:pPr>
        <w:widowControl w:val="0"/>
        <w:ind w:firstLine="0"/>
        <w:jc w:val="center"/>
        <w:rPr>
          <w:b/>
          <w:bCs/>
          <w:snapToGrid w:val="0"/>
          <w:sz w:val="28"/>
          <w:szCs w:val="28"/>
        </w:rPr>
      </w:pPr>
    </w:p>
    <w:p w:rsidR="006F1226" w:rsidRDefault="006F1226" w:rsidP="006F1226">
      <w:pPr>
        <w:widowControl w:val="0"/>
        <w:ind w:firstLine="0"/>
        <w:jc w:val="center"/>
        <w:rPr>
          <w:b/>
          <w:bCs/>
          <w:snapToGrid w:val="0"/>
          <w:sz w:val="28"/>
          <w:szCs w:val="28"/>
        </w:rPr>
      </w:pPr>
      <w:r>
        <w:rPr>
          <w:b/>
          <w:bCs/>
          <w:snapToGrid w:val="0"/>
          <w:sz w:val="28"/>
          <w:szCs w:val="28"/>
        </w:rPr>
        <w:t>Раздел 6</w:t>
      </w:r>
    </w:p>
    <w:p w:rsidR="006F1226" w:rsidRDefault="006F1226" w:rsidP="006F1226">
      <w:pPr>
        <w:widowControl w:val="0"/>
        <w:tabs>
          <w:tab w:val="left" w:pos="1134"/>
        </w:tabs>
        <w:ind w:firstLine="0"/>
        <w:jc w:val="center"/>
        <w:rPr>
          <w:b/>
          <w:bCs/>
          <w:snapToGrid w:val="0"/>
          <w:sz w:val="28"/>
          <w:szCs w:val="28"/>
        </w:rPr>
      </w:pPr>
      <w:r>
        <w:rPr>
          <w:b/>
          <w:bCs/>
          <w:snapToGrid w:val="0"/>
          <w:sz w:val="28"/>
          <w:szCs w:val="28"/>
        </w:rPr>
        <w:t>Организация системы обеспечения информационной</w:t>
      </w:r>
    </w:p>
    <w:p w:rsidR="006F1226" w:rsidRDefault="006F1226" w:rsidP="006F1226">
      <w:pPr>
        <w:widowControl w:val="0"/>
        <w:tabs>
          <w:tab w:val="left" w:pos="1134"/>
        </w:tabs>
        <w:ind w:firstLine="0"/>
        <w:jc w:val="center"/>
        <w:rPr>
          <w:b/>
          <w:bCs/>
          <w:snapToGrid w:val="0"/>
          <w:sz w:val="28"/>
          <w:szCs w:val="28"/>
        </w:rPr>
      </w:pPr>
      <w:r>
        <w:rPr>
          <w:b/>
          <w:bCs/>
          <w:snapToGrid w:val="0"/>
          <w:sz w:val="28"/>
          <w:szCs w:val="28"/>
        </w:rPr>
        <w:t>безопасности</w:t>
      </w:r>
    </w:p>
    <w:p w:rsidR="006F1226" w:rsidRDefault="006F1226" w:rsidP="006F1226">
      <w:pPr>
        <w:widowControl w:val="0"/>
        <w:tabs>
          <w:tab w:val="left" w:pos="1134"/>
        </w:tabs>
        <w:rPr>
          <w:b/>
          <w:bCs/>
          <w:snapToGrid w:val="0"/>
          <w:sz w:val="28"/>
          <w:szCs w:val="28"/>
        </w:rPr>
      </w:pPr>
    </w:p>
    <w:p w:rsidR="006F1226" w:rsidRDefault="006F1226" w:rsidP="006F1226">
      <w:pPr>
        <w:pStyle w:val="a8"/>
        <w:widowControl w:val="0"/>
        <w:numPr>
          <w:ilvl w:val="0"/>
          <w:numId w:val="24"/>
        </w:numPr>
        <w:tabs>
          <w:tab w:val="left" w:pos="1134"/>
        </w:tabs>
        <w:ind w:left="0" w:firstLine="709"/>
        <w:jc w:val="both"/>
        <w:rPr>
          <w:snapToGrid w:val="0"/>
          <w:spacing w:val="-4"/>
          <w:sz w:val="28"/>
          <w:szCs w:val="28"/>
        </w:rPr>
      </w:pPr>
      <w:r>
        <w:rPr>
          <w:snapToGrid w:val="0"/>
          <w:spacing w:val="-4"/>
          <w:sz w:val="28"/>
          <w:szCs w:val="28"/>
        </w:rPr>
        <w:t>Основными элементами системы обеспечения информационной безопасности являются органы законодательной, исполнительной и судебной власти, предприятия, учреждения, организации, общественные объединения и граждане, а также законодательство, регламентирующее отношения в информационной сфере и в области обеспечения информационной безопасности.</w:t>
      </w:r>
    </w:p>
    <w:p w:rsidR="006F1226" w:rsidRDefault="006F1226" w:rsidP="006F1226">
      <w:pPr>
        <w:pStyle w:val="a8"/>
        <w:widowControl w:val="0"/>
        <w:tabs>
          <w:tab w:val="left" w:pos="1134"/>
        </w:tabs>
        <w:ind w:left="709"/>
        <w:jc w:val="both"/>
        <w:rPr>
          <w:snapToGrid w:val="0"/>
          <w:sz w:val="28"/>
          <w:szCs w:val="28"/>
        </w:rPr>
      </w:pPr>
    </w:p>
    <w:p w:rsidR="006F1226" w:rsidRDefault="006F1226" w:rsidP="006F1226">
      <w:pPr>
        <w:pStyle w:val="a8"/>
        <w:widowControl w:val="0"/>
        <w:numPr>
          <w:ilvl w:val="0"/>
          <w:numId w:val="24"/>
        </w:numPr>
        <w:tabs>
          <w:tab w:val="left" w:pos="1134"/>
        </w:tabs>
        <w:ind w:left="0" w:firstLine="709"/>
        <w:jc w:val="both"/>
        <w:rPr>
          <w:snapToGrid w:val="0"/>
          <w:sz w:val="28"/>
          <w:szCs w:val="28"/>
        </w:rPr>
      </w:pPr>
      <w:r>
        <w:rPr>
          <w:snapToGrid w:val="0"/>
          <w:spacing w:val="-4"/>
          <w:sz w:val="28"/>
          <w:szCs w:val="28"/>
        </w:rPr>
        <w:t>Обеспечение информационной безопасности осуществляется на основе разграничения полномочий органов законодательной, исполнительной и судебной власти в данной сфере. Компетенции и функции органов, обеспечивающих информационную безопасность, определяются законодательством, регламентирующим области деятельности этих органов.</w:t>
      </w:r>
    </w:p>
    <w:p w:rsidR="006F1226" w:rsidRDefault="006F1226" w:rsidP="006F1226">
      <w:pPr>
        <w:pStyle w:val="a8"/>
        <w:jc w:val="both"/>
        <w:rPr>
          <w:snapToGrid w:val="0"/>
          <w:sz w:val="28"/>
          <w:szCs w:val="28"/>
        </w:rPr>
      </w:pPr>
    </w:p>
    <w:p w:rsidR="006F1226" w:rsidRDefault="006F1226" w:rsidP="006F1226">
      <w:pPr>
        <w:pStyle w:val="a8"/>
        <w:widowControl w:val="0"/>
        <w:numPr>
          <w:ilvl w:val="0"/>
          <w:numId w:val="24"/>
        </w:numPr>
        <w:tabs>
          <w:tab w:val="left" w:pos="1134"/>
        </w:tabs>
        <w:ind w:left="0" w:firstLine="709"/>
        <w:jc w:val="both"/>
        <w:rPr>
          <w:snapToGrid w:val="0"/>
          <w:sz w:val="28"/>
          <w:szCs w:val="28"/>
        </w:rPr>
      </w:pPr>
      <w:r>
        <w:rPr>
          <w:snapToGrid w:val="0"/>
          <w:sz w:val="28"/>
          <w:szCs w:val="28"/>
        </w:rPr>
        <w:t>Информационную безопасность, как неотъемлемую часть национальной безопасности, обеспечивают Парламент Республики Молдова, Президент Республики Молдова, Правительство Республики Молдова, Высший совет безопасности, Служба информации и безопасности, Министерство информационных технологий и связи, Министерство внутренних дел, Министерство обороны, Прокуратура, Министерство образования.</w:t>
      </w:r>
    </w:p>
    <w:p w:rsidR="006F1226" w:rsidRDefault="006F1226" w:rsidP="006F1226">
      <w:pPr>
        <w:pStyle w:val="a8"/>
        <w:jc w:val="both"/>
        <w:rPr>
          <w:snapToGrid w:val="0"/>
          <w:sz w:val="28"/>
          <w:szCs w:val="28"/>
        </w:rPr>
      </w:pPr>
    </w:p>
    <w:p w:rsidR="006F1226" w:rsidRDefault="006F1226" w:rsidP="006F1226">
      <w:pPr>
        <w:pStyle w:val="a8"/>
        <w:widowControl w:val="0"/>
        <w:numPr>
          <w:ilvl w:val="0"/>
          <w:numId w:val="24"/>
        </w:numPr>
        <w:tabs>
          <w:tab w:val="left" w:pos="1134"/>
        </w:tabs>
        <w:ind w:left="0" w:firstLine="709"/>
        <w:jc w:val="both"/>
        <w:rPr>
          <w:snapToGrid w:val="0"/>
          <w:spacing w:val="-4"/>
          <w:sz w:val="28"/>
          <w:szCs w:val="28"/>
        </w:rPr>
      </w:pPr>
      <w:r>
        <w:rPr>
          <w:snapToGrid w:val="0"/>
          <w:sz w:val="28"/>
          <w:szCs w:val="28"/>
        </w:rPr>
        <w:t>Парламент Республики Молдова формирует законодательную базу в области обеспечения информационной безопасности, осуществляет законодательное регулирование и парламентский контроль деятельности органов исполнительной власти в информационной сфере.</w:t>
      </w:r>
    </w:p>
    <w:p w:rsidR="006F1226" w:rsidRDefault="006F1226" w:rsidP="006F1226">
      <w:pPr>
        <w:pStyle w:val="a8"/>
        <w:jc w:val="both"/>
        <w:rPr>
          <w:snapToGrid w:val="0"/>
          <w:sz w:val="28"/>
          <w:szCs w:val="28"/>
        </w:rPr>
      </w:pPr>
    </w:p>
    <w:p w:rsidR="006F1226" w:rsidRDefault="006F1226" w:rsidP="006F1226">
      <w:pPr>
        <w:pStyle w:val="a8"/>
        <w:widowControl w:val="0"/>
        <w:numPr>
          <w:ilvl w:val="0"/>
          <w:numId w:val="24"/>
        </w:numPr>
        <w:tabs>
          <w:tab w:val="left" w:pos="1134"/>
        </w:tabs>
        <w:ind w:left="0" w:firstLine="709"/>
        <w:jc w:val="both"/>
        <w:rPr>
          <w:snapToGrid w:val="0"/>
          <w:sz w:val="28"/>
          <w:szCs w:val="28"/>
        </w:rPr>
      </w:pPr>
      <w:r>
        <w:rPr>
          <w:snapToGrid w:val="0"/>
          <w:sz w:val="28"/>
          <w:szCs w:val="28"/>
        </w:rPr>
        <w:t>Президент Республики Молдова определяет основные аспекты и приоритетные направления государственной политики в области обеспечения информационной безопасности как составной части национальной безопасности.</w:t>
      </w:r>
    </w:p>
    <w:p w:rsidR="006F1226" w:rsidRDefault="006F1226" w:rsidP="006F1226">
      <w:pPr>
        <w:pStyle w:val="a8"/>
        <w:widowControl w:val="0"/>
        <w:tabs>
          <w:tab w:val="left" w:pos="1134"/>
        </w:tabs>
        <w:ind w:left="709"/>
        <w:jc w:val="both"/>
        <w:rPr>
          <w:snapToGrid w:val="0"/>
          <w:sz w:val="28"/>
          <w:szCs w:val="28"/>
        </w:rPr>
      </w:pPr>
    </w:p>
    <w:p w:rsidR="006F1226" w:rsidRDefault="006F1226" w:rsidP="006F1226">
      <w:pPr>
        <w:pStyle w:val="a8"/>
        <w:widowControl w:val="0"/>
        <w:numPr>
          <w:ilvl w:val="0"/>
          <w:numId w:val="24"/>
        </w:numPr>
        <w:tabs>
          <w:tab w:val="left" w:pos="1134"/>
        </w:tabs>
        <w:ind w:left="0" w:firstLine="709"/>
        <w:jc w:val="both"/>
        <w:rPr>
          <w:snapToGrid w:val="0"/>
          <w:sz w:val="28"/>
          <w:szCs w:val="28"/>
        </w:rPr>
      </w:pPr>
      <w:r>
        <w:rPr>
          <w:snapToGrid w:val="0"/>
          <w:sz w:val="28"/>
          <w:szCs w:val="28"/>
        </w:rPr>
        <w:t>Правительство Республики Молдова продвигает и содействует (в том числе и на техническом уровне) реализации внешней и внутренней политики государства в области обеспечения информационной безопасности, устанавливает источники финансирования (бюджетные/внебюджетные), создает условия для разработки и выполнения целевых программ и отдельных мероприятий по обеспечению информационной безопасности, поддерживает сотрудничество правительственной среды с национальным органом по координированию деятельности всех органов публичного управления в области информационной безопасности, осуществляет общее руководство и координацию деятельности органов публичного управления в этой сфере.</w:t>
      </w:r>
    </w:p>
    <w:p w:rsidR="006F1226" w:rsidRDefault="006F1226" w:rsidP="006F1226">
      <w:pPr>
        <w:pStyle w:val="a8"/>
        <w:jc w:val="both"/>
        <w:rPr>
          <w:snapToGrid w:val="0"/>
          <w:sz w:val="28"/>
          <w:szCs w:val="28"/>
        </w:rPr>
      </w:pPr>
    </w:p>
    <w:p w:rsidR="006F1226" w:rsidRDefault="006F1226" w:rsidP="006F1226">
      <w:pPr>
        <w:pStyle w:val="a8"/>
        <w:widowControl w:val="0"/>
        <w:numPr>
          <w:ilvl w:val="0"/>
          <w:numId w:val="24"/>
        </w:numPr>
        <w:tabs>
          <w:tab w:val="left" w:pos="1134"/>
        </w:tabs>
        <w:ind w:left="0" w:firstLine="709"/>
        <w:jc w:val="both"/>
        <w:rPr>
          <w:snapToGrid w:val="0"/>
          <w:spacing w:val="-4"/>
          <w:sz w:val="28"/>
          <w:szCs w:val="28"/>
        </w:rPr>
      </w:pPr>
      <w:r>
        <w:rPr>
          <w:snapToGrid w:val="0"/>
          <w:sz w:val="28"/>
          <w:szCs w:val="28"/>
        </w:rPr>
        <w:t>Высший совет безопасности готовит рекомендации для принятия решений по вопросам государственной политики в области обеспечения информационной безопасности, принимает оперативные решения по предотвращению чрезвычайных ситуаций в информационном пространстве и организации ликвидации их последствий, разрабатывает предложения по координации деятельности органов публичного управления в процессе реализации принятых решений в области обеспечения информационной безопасности, по совершенствованию системы обеспечения информационной безопасности Республики Молдова.</w:t>
      </w:r>
    </w:p>
    <w:p w:rsidR="006F1226" w:rsidRDefault="006F1226" w:rsidP="006F1226">
      <w:pPr>
        <w:pStyle w:val="a8"/>
        <w:jc w:val="both"/>
        <w:rPr>
          <w:snapToGrid w:val="0"/>
          <w:sz w:val="28"/>
          <w:szCs w:val="28"/>
        </w:rPr>
      </w:pPr>
    </w:p>
    <w:p w:rsidR="006F1226" w:rsidRDefault="006F1226" w:rsidP="006F1226">
      <w:pPr>
        <w:pStyle w:val="a8"/>
        <w:widowControl w:val="0"/>
        <w:numPr>
          <w:ilvl w:val="0"/>
          <w:numId w:val="24"/>
        </w:numPr>
        <w:tabs>
          <w:tab w:val="left" w:pos="1134"/>
        </w:tabs>
        <w:ind w:left="0" w:firstLine="709"/>
        <w:jc w:val="both"/>
        <w:rPr>
          <w:snapToGrid w:val="0"/>
          <w:sz w:val="28"/>
          <w:szCs w:val="28"/>
        </w:rPr>
      </w:pPr>
      <w:r>
        <w:rPr>
          <w:snapToGrid w:val="0"/>
          <w:sz w:val="28"/>
          <w:szCs w:val="28"/>
        </w:rPr>
        <w:t>Служба информации и безопасности, в рамках своих компетенций:</w:t>
      </w:r>
    </w:p>
    <w:p w:rsidR="006F1226" w:rsidRDefault="006F1226" w:rsidP="006F1226">
      <w:pPr>
        <w:pStyle w:val="20"/>
        <w:numPr>
          <w:ilvl w:val="0"/>
          <w:numId w:val="36"/>
        </w:numPr>
        <w:shd w:val="clear" w:color="auto" w:fill="auto"/>
        <w:tabs>
          <w:tab w:val="left" w:pos="657"/>
          <w:tab w:val="left" w:pos="1134"/>
        </w:tabs>
        <w:spacing w:line="240" w:lineRule="auto"/>
        <w:ind w:left="0" w:firstLine="709"/>
        <w:jc w:val="both"/>
        <w:rPr>
          <w:spacing w:val="-4"/>
          <w:sz w:val="28"/>
          <w:szCs w:val="28"/>
        </w:rPr>
      </w:pPr>
      <w:r>
        <w:rPr>
          <w:spacing w:val="-4"/>
          <w:sz w:val="28"/>
          <w:szCs w:val="28"/>
        </w:rPr>
        <w:t>осуществляет функции национального органа по координированию деятельности всех публичных органов в области информационной безопасности;</w:t>
      </w:r>
    </w:p>
    <w:p w:rsidR="006F1226" w:rsidRDefault="006F1226" w:rsidP="006F1226">
      <w:pPr>
        <w:pStyle w:val="20"/>
        <w:numPr>
          <w:ilvl w:val="0"/>
          <w:numId w:val="36"/>
        </w:numPr>
        <w:shd w:val="clear" w:color="auto" w:fill="auto"/>
        <w:tabs>
          <w:tab w:val="left" w:pos="657"/>
          <w:tab w:val="left" w:pos="1134"/>
        </w:tabs>
        <w:spacing w:line="240" w:lineRule="auto"/>
        <w:ind w:left="0" w:firstLine="709"/>
        <w:jc w:val="both"/>
        <w:rPr>
          <w:spacing w:val="-4"/>
          <w:sz w:val="28"/>
          <w:szCs w:val="28"/>
        </w:rPr>
      </w:pPr>
      <w:r>
        <w:rPr>
          <w:spacing w:val="-4"/>
          <w:sz w:val="28"/>
          <w:szCs w:val="28"/>
        </w:rPr>
        <w:t>разрабатывает и реализует государственную политику по созданию единой комплексной системы защиты информации в Республике Молдова, в рамках которой обеспечивает создание, функционирование и развитие систем технической и криптографической защиты информации, специальных коммуникационных сетей и инфраструктуры открытых ключей электронной подписи;</w:t>
      </w:r>
    </w:p>
    <w:p w:rsidR="006F1226" w:rsidRDefault="006F1226" w:rsidP="006F1226">
      <w:pPr>
        <w:pStyle w:val="20"/>
        <w:numPr>
          <w:ilvl w:val="0"/>
          <w:numId w:val="36"/>
        </w:numPr>
        <w:shd w:val="clear" w:color="auto" w:fill="auto"/>
        <w:tabs>
          <w:tab w:val="left" w:pos="657"/>
          <w:tab w:val="left" w:pos="1134"/>
        </w:tabs>
        <w:spacing w:line="240" w:lineRule="auto"/>
        <w:ind w:left="0" w:firstLine="709"/>
        <w:jc w:val="both"/>
        <w:rPr>
          <w:spacing w:val="-4"/>
          <w:sz w:val="28"/>
          <w:szCs w:val="28"/>
        </w:rPr>
      </w:pPr>
      <w:r>
        <w:rPr>
          <w:spacing w:val="-4"/>
          <w:sz w:val="28"/>
          <w:szCs w:val="28"/>
        </w:rPr>
        <w:t>собирает, проверяет, изучает, анализирует, хранит и оценивает информацию для ознакомления, предотвращения и противодействия разведывательной и подрывной деятельности иностранных спецслужб, неконституционных единиц и организаций, а так же некоторых групп и лиц, ориентированных на нанесение ущерба национальным интересам Республики Молдова в информационном пространстве;</w:t>
      </w:r>
    </w:p>
    <w:p w:rsidR="006F1226" w:rsidRDefault="006F1226" w:rsidP="006F1226">
      <w:pPr>
        <w:pStyle w:val="20"/>
        <w:numPr>
          <w:ilvl w:val="0"/>
          <w:numId w:val="36"/>
        </w:numPr>
        <w:shd w:val="clear" w:color="auto" w:fill="auto"/>
        <w:tabs>
          <w:tab w:val="left" w:pos="657"/>
          <w:tab w:val="left" w:pos="1134"/>
        </w:tabs>
        <w:spacing w:line="240" w:lineRule="auto"/>
        <w:ind w:left="0" w:firstLine="709"/>
        <w:jc w:val="both"/>
        <w:rPr>
          <w:snapToGrid w:val="0"/>
          <w:spacing w:val="-4"/>
          <w:sz w:val="28"/>
          <w:szCs w:val="28"/>
        </w:rPr>
      </w:pPr>
      <w:r>
        <w:rPr>
          <w:snapToGrid w:val="0"/>
          <w:spacing w:val="-4"/>
          <w:sz w:val="28"/>
          <w:szCs w:val="28"/>
        </w:rPr>
        <w:t>разрабатывает и реализует ряд мероприятий по выявлению, предотвращению и противодействию действий и разрешений, которые способствуют, вызывают или могут привести к чрезвычайным ситуациям в информационных системах и сетях электронных коммуникаций основных национальных объектов, необходимых для поддержания жизненно важных функций государства</w:t>
      </w:r>
      <w:r>
        <w:rPr>
          <w:spacing w:val="-4"/>
          <w:sz w:val="28"/>
          <w:szCs w:val="28"/>
        </w:rPr>
        <w:t>;</w:t>
      </w:r>
    </w:p>
    <w:p w:rsidR="006F1226" w:rsidRDefault="006F1226" w:rsidP="006F1226">
      <w:pPr>
        <w:pStyle w:val="20"/>
        <w:numPr>
          <w:ilvl w:val="0"/>
          <w:numId w:val="36"/>
        </w:numPr>
        <w:shd w:val="clear" w:color="auto" w:fill="auto"/>
        <w:tabs>
          <w:tab w:val="left" w:pos="657"/>
          <w:tab w:val="left" w:pos="1134"/>
        </w:tabs>
        <w:spacing w:line="240" w:lineRule="auto"/>
        <w:ind w:left="0" w:firstLine="709"/>
        <w:jc w:val="both"/>
        <w:rPr>
          <w:snapToGrid w:val="0"/>
          <w:spacing w:val="-4"/>
          <w:sz w:val="28"/>
          <w:szCs w:val="28"/>
        </w:rPr>
      </w:pPr>
      <w:r>
        <w:rPr>
          <w:snapToGrid w:val="0"/>
          <w:spacing w:val="-4"/>
          <w:sz w:val="28"/>
          <w:szCs w:val="28"/>
        </w:rPr>
        <w:t>осуществляет деятельность по предупреждению и борьбе с преступностью в сфере компьютерной информации, представляющую особую угрозу национальной безопасности, противодействует и борется с терроризмом и экстремизмом в информационном пространстве, деятельностью иностранных спецслужб, ориентированной на несанкционированное получение информации и контроля над информационным пространством Республики Молдова</w:t>
      </w:r>
      <w:r>
        <w:rPr>
          <w:spacing w:val="-4"/>
          <w:sz w:val="28"/>
          <w:szCs w:val="28"/>
        </w:rPr>
        <w:t>;</w:t>
      </w:r>
    </w:p>
    <w:p w:rsidR="006F1226" w:rsidRDefault="006F1226" w:rsidP="006F1226">
      <w:pPr>
        <w:pStyle w:val="20"/>
        <w:numPr>
          <w:ilvl w:val="0"/>
          <w:numId w:val="36"/>
        </w:numPr>
        <w:shd w:val="clear" w:color="auto" w:fill="auto"/>
        <w:tabs>
          <w:tab w:val="left" w:pos="657"/>
          <w:tab w:val="left" w:pos="1134"/>
        </w:tabs>
        <w:spacing w:line="240" w:lineRule="auto"/>
        <w:ind w:left="0" w:firstLine="709"/>
        <w:jc w:val="both"/>
        <w:rPr>
          <w:snapToGrid w:val="0"/>
          <w:spacing w:val="-4"/>
          <w:sz w:val="28"/>
          <w:szCs w:val="28"/>
        </w:rPr>
      </w:pPr>
      <w:r>
        <w:rPr>
          <w:snapToGrid w:val="0"/>
          <w:spacing w:val="-4"/>
          <w:sz w:val="28"/>
          <w:szCs w:val="28"/>
        </w:rPr>
        <w:t>осуществляет постоянный мониторинг состояния информационной безопасности Республики Молдова, обеспечивает выявление, анализ и прогнозирование угроз информационной безопасности, реализует комплекс мер по их предупреждению, противодействию и устранению, определяет критерии и методы оценки эффективности систем защиты и средств информационной безопасности.</w:t>
      </w:r>
    </w:p>
    <w:p w:rsidR="006F1226" w:rsidRDefault="006F1226" w:rsidP="006F1226">
      <w:pPr>
        <w:pStyle w:val="20"/>
        <w:shd w:val="clear" w:color="auto" w:fill="auto"/>
        <w:tabs>
          <w:tab w:val="left" w:pos="657"/>
          <w:tab w:val="left" w:pos="1134"/>
        </w:tabs>
        <w:spacing w:line="240" w:lineRule="auto"/>
        <w:ind w:left="709" w:firstLine="0"/>
        <w:jc w:val="both"/>
        <w:rPr>
          <w:snapToGrid w:val="0"/>
          <w:spacing w:val="-4"/>
          <w:sz w:val="28"/>
          <w:szCs w:val="28"/>
        </w:rPr>
      </w:pPr>
    </w:p>
    <w:p w:rsidR="006F1226" w:rsidRDefault="006F1226" w:rsidP="006F1226">
      <w:pPr>
        <w:pStyle w:val="a8"/>
        <w:widowControl w:val="0"/>
        <w:numPr>
          <w:ilvl w:val="0"/>
          <w:numId w:val="24"/>
        </w:numPr>
        <w:tabs>
          <w:tab w:val="left" w:pos="1134"/>
        </w:tabs>
        <w:ind w:left="0" w:firstLine="709"/>
        <w:jc w:val="both"/>
        <w:rPr>
          <w:snapToGrid w:val="0"/>
          <w:spacing w:val="-4"/>
          <w:sz w:val="28"/>
          <w:szCs w:val="28"/>
        </w:rPr>
      </w:pPr>
      <w:r>
        <w:rPr>
          <w:snapToGrid w:val="0"/>
          <w:sz w:val="28"/>
          <w:szCs w:val="28"/>
        </w:rPr>
        <w:t>Министерство информационных технологий и связи, в рамках своих компетенций</w:t>
      </w:r>
      <w:r>
        <w:rPr>
          <w:snapToGrid w:val="0"/>
          <w:spacing w:val="-4"/>
          <w:sz w:val="28"/>
          <w:szCs w:val="28"/>
        </w:rPr>
        <w:t>:</w:t>
      </w:r>
    </w:p>
    <w:p w:rsidR="006F1226" w:rsidRDefault="006F1226" w:rsidP="006F1226">
      <w:pPr>
        <w:pStyle w:val="20"/>
        <w:numPr>
          <w:ilvl w:val="0"/>
          <w:numId w:val="37"/>
        </w:numPr>
        <w:shd w:val="clear" w:color="auto" w:fill="auto"/>
        <w:tabs>
          <w:tab w:val="left" w:pos="657"/>
          <w:tab w:val="left" w:pos="1134"/>
        </w:tabs>
        <w:spacing w:line="240" w:lineRule="auto"/>
        <w:ind w:left="0" w:firstLine="709"/>
        <w:jc w:val="both"/>
        <w:rPr>
          <w:sz w:val="28"/>
          <w:szCs w:val="28"/>
        </w:rPr>
      </w:pPr>
      <w:r>
        <w:rPr>
          <w:snapToGrid w:val="0"/>
          <w:sz w:val="28"/>
          <w:szCs w:val="28"/>
        </w:rPr>
        <w:t>осуществляет разработку, руководство, координирование контроль и реализацию государственной политики в областях информационного общества, информатизации, информационных технологий, электронных коммуникаций, кибербезопасности, государственных информационных систем и ресурсов</w:t>
      </w:r>
      <w:r>
        <w:rPr>
          <w:sz w:val="28"/>
          <w:szCs w:val="28"/>
        </w:rPr>
        <w:t>;</w:t>
      </w:r>
    </w:p>
    <w:p w:rsidR="006F1226" w:rsidRDefault="006F1226" w:rsidP="006F1226">
      <w:pPr>
        <w:pStyle w:val="20"/>
        <w:numPr>
          <w:ilvl w:val="0"/>
          <w:numId w:val="37"/>
        </w:numPr>
        <w:shd w:val="clear" w:color="auto" w:fill="auto"/>
        <w:tabs>
          <w:tab w:val="left" w:pos="657"/>
          <w:tab w:val="left" w:pos="1134"/>
        </w:tabs>
        <w:spacing w:line="240" w:lineRule="auto"/>
        <w:ind w:left="0" w:firstLine="709"/>
        <w:jc w:val="both"/>
        <w:rPr>
          <w:sz w:val="28"/>
          <w:szCs w:val="28"/>
        </w:rPr>
      </w:pPr>
      <w:r>
        <w:rPr>
          <w:snapToGrid w:val="0"/>
          <w:sz w:val="28"/>
          <w:szCs w:val="28"/>
        </w:rPr>
        <w:t>осуществляет разработку, мониторинг, внедрение и оценку государственных политик и областях своих компетенций</w:t>
      </w:r>
      <w:r>
        <w:rPr>
          <w:sz w:val="28"/>
          <w:szCs w:val="28"/>
        </w:rPr>
        <w:t>;</w:t>
      </w:r>
    </w:p>
    <w:p w:rsidR="006F1226" w:rsidRDefault="006F1226" w:rsidP="006F1226">
      <w:pPr>
        <w:pStyle w:val="20"/>
        <w:numPr>
          <w:ilvl w:val="0"/>
          <w:numId w:val="37"/>
        </w:numPr>
        <w:shd w:val="clear" w:color="auto" w:fill="auto"/>
        <w:tabs>
          <w:tab w:val="left" w:pos="657"/>
          <w:tab w:val="left" w:pos="1134"/>
        </w:tabs>
        <w:spacing w:line="240" w:lineRule="auto"/>
        <w:ind w:left="0" w:firstLine="709"/>
        <w:jc w:val="both"/>
        <w:rPr>
          <w:sz w:val="28"/>
          <w:szCs w:val="28"/>
        </w:rPr>
      </w:pPr>
      <w:r>
        <w:rPr>
          <w:sz w:val="28"/>
          <w:szCs w:val="28"/>
        </w:rPr>
        <w:t>обеспечивает координирование создания и внедрения государственных информационных систем и ресурсов, в департаментах и территориях, а так же связи с правительственными организациями, ответственными за ввод и актуализацию информации в эти системы и ресурсы.</w:t>
      </w:r>
    </w:p>
    <w:p w:rsidR="006F1226" w:rsidRDefault="006F1226" w:rsidP="006F1226">
      <w:pPr>
        <w:pStyle w:val="20"/>
        <w:shd w:val="clear" w:color="auto" w:fill="auto"/>
        <w:tabs>
          <w:tab w:val="left" w:pos="657"/>
          <w:tab w:val="left" w:pos="1134"/>
        </w:tabs>
        <w:spacing w:line="240" w:lineRule="auto"/>
        <w:ind w:left="709" w:firstLine="0"/>
        <w:jc w:val="both"/>
        <w:rPr>
          <w:sz w:val="28"/>
          <w:szCs w:val="28"/>
        </w:rPr>
      </w:pPr>
    </w:p>
    <w:p w:rsidR="006F1226" w:rsidRDefault="006F1226" w:rsidP="006F1226">
      <w:pPr>
        <w:pStyle w:val="a8"/>
        <w:widowControl w:val="0"/>
        <w:numPr>
          <w:ilvl w:val="0"/>
          <w:numId w:val="24"/>
        </w:numPr>
        <w:tabs>
          <w:tab w:val="left" w:pos="1134"/>
        </w:tabs>
        <w:ind w:left="0" w:firstLine="709"/>
        <w:jc w:val="both"/>
        <w:rPr>
          <w:snapToGrid w:val="0"/>
          <w:sz w:val="28"/>
          <w:szCs w:val="28"/>
        </w:rPr>
      </w:pPr>
      <w:r>
        <w:rPr>
          <w:snapToGrid w:val="0"/>
          <w:sz w:val="28"/>
          <w:szCs w:val="28"/>
        </w:rPr>
        <w:t>Министерство внутренних дел, в рамках своих компетенций:</w:t>
      </w:r>
    </w:p>
    <w:p w:rsidR="006F1226" w:rsidRDefault="006F1226" w:rsidP="006F1226">
      <w:pPr>
        <w:pStyle w:val="20"/>
        <w:numPr>
          <w:ilvl w:val="0"/>
          <w:numId w:val="38"/>
        </w:numPr>
        <w:shd w:val="clear" w:color="auto" w:fill="auto"/>
        <w:tabs>
          <w:tab w:val="left" w:pos="657"/>
          <w:tab w:val="left" w:pos="1134"/>
        </w:tabs>
        <w:spacing w:line="240" w:lineRule="auto"/>
        <w:ind w:left="0" w:firstLine="709"/>
        <w:jc w:val="both"/>
        <w:rPr>
          <w:snapToGrid w:val="0"/>
          <w:sz w:val="28"/>
          <w:szCs w:val="28"/>
        </w:rPr>
      </w:pPr>
      <w:r>
        <w:rPr>
          <w:snapToGrid w:val="0"/>
          <w:sz w:val="28"/>
          <w:szCs w:val="28"/>
        </w:rPr>
        <w:t>проводит специальные розыскные мероприятия, осуществляет деятельность по уголовному преследованию и правовой экспертизе в целях предотвращения и борьбы с киберпреступлениями</w:t>
      </w:r>
      <w:r>
        <w:rPr>
          <w:spacing w:val="-4"/>
          <w:sz w:val="28"/>
          <w:szCs w:val="28"/>
        </w:rPr>
        <w:t>;</w:t>
      </w:r>
    </w:p>
    <w:p w:rsidR="006F1226" w:rsidRDefault="006F1226" w:rsidP="006F1226">
      <w:pPr>
        <w:pStyle w:val="20"/>
        <w:numPr>
          <w:ilvl w:val="0"/>
          <w:numId w:val="38"/>
        </w:numPr>
        <w:shd w:val="clear" w:color="auto" w:fill="auto"/>
        <w:tabs>
          <w:tab w:val="left" w:pos="657"/>
          <w:tab w:val="left" w:pos="1134"/>
        </w:tabs>
        <w:spacing w:line="240" w:lineRule="auto"/>
        <w:ind w:left="0" w:firstLine="709"/>
        <w:jc w:val="both"/>
        <w:rPr>
          <w:snapToGrid w:val="0"/>
          <w:sz w:val="28"/>
          <w:szCs w:val="28"/>
        </w:rPr>
      </w:pPr>
      <w:r>
        <w:rPr>
          <w:snapToGrid w:val="0"/>
          <w:sz w:val="28"/>
          <w:szCs w:val="28"/>
        </w:rPr>
        <w:t>осуществляет меры гражданской защиты и пожарную безопасность ресурсов, информационных систем и сетей электронных коммуникаций.</w:t>
      </w:r>
    </w:p>
    <w:p w:rsidR="006F1226" w:rsidRDefault="006F1226" w:rsidP="006F1226">
      <w:pPr>
        <w:pStyle w:val="20"/>
        <w:shd w:val="clear" w:color="auto" w:fill="auto"/>
        <w:tabs>
          <w:tab w:val="left" w:pos="657"/>
          <w:tab w:val="left" w:pos="1134"/>
        </w:tabs>
        <w:spacing w:line="240" w:lineRule="auto"/>
        <w:ind w:left="709" w:firstLine="0"/>
        <w:jc w:val="both"/>
        <w:rPr>
          <w:snapToGrid w:val="0"/>
          <w:sz w:val="28"/>
          <w:szCs w:val="28"/>
        </w:rPr>
      </w:pPr>
    </w:p>
    <w:p w:rsidR="006F1226" w:rsidRDefault="006F1226" w:rsidP="006F1226">
      <w:pPr>
        <w:pStyle w:val="a8"/>
        <w:widowControl w:val="0"/>
        <w:numPr>
          <w:ilvl w:val="0"/>
          <w:numId w:val="24"/>
        </w:numPr>
        <w:tabs>
          <w:tab w:val="left" w:pos="1134"/>
        </w:tabs>
        <w:ind w:left="0" w:firstLine="709"/>
        <w:jc w:val="both"/>
        <w:rPr>
          <w:snapToGrid w:val="0"/>
          <w:sz w:val="28"/>
          <w:szCs w:val="28"/>
        </w:rPr>
      </w:pPr>
      <w:r>
        <w:rPr>
          <w:snapToGrid w:val="0"/>
          <w:sz w:val="28"/>
          <w:szCs w:val="28"/>
        </w:rPr>
        <w:t>Министерство обороны, в рамках своих компетенций:</w:t>
      </w:r>
    </w:p>
    <w:p w:rsidR="006F1226" w:rsidRDefault="006F1226" w:rsidP="006F1226">
      <w:pPr>
        <w:pStyle w:val="20"/>
        <w:numPr>
          <w:ilvl w:val="0"/>
          <w:numId w:val="39"/>
        </w:numPr>
        <w:shd w:val="clear" w:color="auto" w:fill="auto"/>
        <w:tabs>
          <w:tab w:val="left" w:pos="657"/>
          <w:tab w:val="left" w:pos="1134"/>
        </w:tabs>
        <w:spacing w:line="240" w:lineRule="auto"/>
        <w:ind w:left="0" w:firstLine="709"/>
        <w:jc w:val="both"/>
        <w:rPr>
          <w:snapToGrid w:val="0"/>
          <w:sz w:val="28"/>
          <w:szCs w:val="28"/>
        </w:rPr>
      </w:pPr>
      <w:r>
        <w:rPr>
          <w:snapToGrid w:val="0"/>
          <w:sz w:val="28"/>
          <w:szCs w:val="28"/>
        </w:rPr>
        <w:t>реализует действия по обеспечению информационной безопасности в целях успешного проведения специальных миссий по обороне страны в условиях объявления осадного или военного положения;</w:t>
      </w:r>
    </w:p>
    <w:p w:rsidR="006F1226" w:rsidRDefault="006F1226" w:rsidP="006F1226">
      <w:pPr>
        <w:pStyle w:val="20"/>
        <w:numPr>
          <w:ilvl w:val="0"/>
          <w:numId w:val="39"/>
        </w:numPr>
        <w:shd w:val="clear" w:color="auto" w:fill="auto"/>
        <w:tabs>
          <w:tab w:val="left" w:pos="657"/>
          <w:tab w:val="left" w:pos="1134"/>
        </w:tabs>
        <w:spacing w:line="240" w:lineRule="auto"/>
        <w:ind w:left="0" w:firstLine="709"/>
        <w:jc w:val="both"/>
        <w:rPr>
          <w:sz w:val="28"/>
          <w:szCs w:val="28"/>
        </w:rPr>
      </w:pPr>
      <w:r>
        <w:rPr>
          <w:sz w:val="28"/>
          <w:szCs w:val="28"/>
        </w:rPr>
        <w:t>оказывает поддержку Службе информации и безопасности Республики Молдова, в целях реализации операции по обороне страны в информационном пространстве в мирное время, в условиях объявления осадного или военного положения, а так же для предотвращения и противодействия деятельности в информационном пространстве, относящейся, прямо или косвенно, к проведению военных действий против страны или развязыванию гражданской войны.</w:t>
      </w:r>
    </w:p>
    <w:p w:rsidR="006F1226" w:rsidRDefault="006F1226" w:rsidP="006F1226">
      <w:pPr>
        <w:pStyle w:val="20"/>
        <w:numPr>
          <w:ilvl w:val="0"/>
          <w:numId w:val="39"/>
        </w:numPr>
        <w:shd w:val="clear" w:color="auto" w:fill="auto"/>
        <w:tabs>
          <w:tab w:val="left" w:pos="657"/>
          <w:tab w:val="left" w:pos="1134"/>
        </w:tabs>
        <w:spacing w:line="240" w:lineRule="auto"/>
        <w:ind w:left="0" w:firstLine="709"/>
        <w:jc w:val="both"/>
        <w:rPr>
          <w:sz w:val="28"/>
          <w:szCs w:val="28"/>
        </w:rPr>
      </w:pPr>
      <w:r>
        <w:rPr>
          <w:sz w:val="28"/>
          <w:szCs w:val="28"/>
        </w:rPr>
        <w:t>Способствует и оказывает Службе информации и безопасности Республики Молдова необходимую помощь в предотвращении и борьбе с компьютерным и техническим шпионажем в военном секторе.</w:t>
      </w:r>
    </w:p>
    <w:p w:rsidR="006F1226" w:rsidRDefault="006F1226" w:rsidP="006F1226">
      <w:pPr>
        <w:pStyle w:val="20"/>
        <w:shd w:val="clear" w:color="auto" w:fill="auto"/>
        <w:tabs>
          <w:tab w:val="left" w:pos="657"/>
          <w:tab w:val="left" w:pos="1134"/>
        </w:tabs>
        <w:spacing w:line="240" w:lineRule="auto"/>
        <w:ind w:left="709" w:firstLine="0"/>
        <w:jc w:val="both"/>
        <w:rPr>
          <w:sz w:val="28"/>
          <w:szCs w:val="28"/>
        </w:rPr>
      </w:pPr>
    </w:p>
    <w:p w:rsidR="006F1226" w:rsidRDefault="006F1226" w:rsidP="006F1226">
      <w:pPr>
        <w:pStyle w:val="a8"/>
        <w:widowControl w:val="0"/>
        <w:numPr>
          <w:ilvl w:val="0"/>
          <w:numId w:val="24"/>
        </w:numPr>
        <w:tabs>
          <w:tab w:val="left" w:pos="1134"/>
        </w:tabs>
        <w:ind w:left="0" w:firstLine="709"/>
        <w:jc w:val="both"/>
        <w:rPr>
          <w:snapToGrid w:val="0"/>
          <w:sz w:val="28"/>
          <w:szCs w:val="28"/>
        </w:rPr>
      </w:pPr>
      <w:r>
        <w:rPr>
          <w:snapToGrid w:val="0"/>
          <w:sz w:val="28"/>
          <w:szCs w:val="28"/>
        </w:rPr>
        <w:t>Прокуратура руководит и осуществляет уголовное преследование в отношении информационных преступлений, терроризма и экстремизма в информационном пространстве.</w:t>
      </w:r>
    </w:p>
    <w:p w:rsidR="006F1226" w:rsidRDefault="006F1226" w:rsidP="006F1226">
      <w:pPr>
        <w:pStyle w:val="a8"/>
        <w:widowControl w:val="0"/>
        <w:tabs>
          <w:tab w:val="left" w:pos="1134"/>
        </w:tabs>
        <w:ind w:left="709"/>
        <w:jc w:val="both"/>
        <w:rPr>
          <w:snapToGrid w:val="0"/>
          <w:sz w:val="28"/>
          <w:szCs w:val="28"/>
        </w:rPr>
      </w:pPr>
    </w:p>
    <w:p w:rsidR="006F1226" w:rsidRDefault="006F1226" w:rsidP="006F1226">
      <w:pPr>
        <w:pStyle w:val="a8"/>
        <w:widowControl w:val="0"/>
        <w:numPr>
          <w:ilvl w:val="0"/>
          <w:numId w:val="24"/>
        </w:numPr>
        <w:tabs>
          <w:tab w:val="left" w:pos="1134"/>
        </w:tabs>
        <w:ind w:left="0" w:firstLine="709"/>
        <w:jc w:val="both"/>
        <w:rPr>
          <w:snapToGrid w:val="0"/>
          <w:sz w:val="28"/>
          <w:szCs w:val="28"/>
        </w:rPr>
      </w:pPr>
      <w:r>
        <w:rPr>
          <w:snapToGrid w:val="0"/>
          <w:sz w:val="28"/>
          <w:szCs w:val="28"/>
        </w:rPr>
        <w:t>Министерство просвещения создает, совершенствует и развивает единую систему подготовки кадров в области информационной безопасности и защиты информации.</w:t>
      </w:r>
    </w:p>
    <w:p w:rsidR="006F1226" w:rsidRDefault="006F1226" w:rsidP="006F1226">
      <w:pPr>
        <w:pStyle w:val="a8"/>
        <w:widowControl w:val="0"/>
        <w:tabs>
          <w:tab w:val="left" w:pos="1134"/>
        </w:tabs>
        <w:ind w:left="709"/>
        <w:jc w:val="both"/>
        <w:rPr>
          <w:snapToGrid w:val="0"/>
          <w:sz w:val="28"/>
          <w:szCs w:val="28"/>
        </w:rPr>
      </w:pPr>
    </w:p>
    <w:p w:rsidR="006F1226" w:rsidRDefault="006F1226" w:rsidP="006F1226">
      <w:pPr>
        <w:pStyle w:val="a8"/>
        <w:widowControl w:val="0"/>
        <w:numPr>
          <w:ilvl w:val="0"/>
          <w:numId w:val="24"/>
        </w:numPr>
        <w:tabs>
          <w:tab w:val="left" w:pos="1134"/>
        </w:tabs>
        <w:ind w:left="0" w:firstLine="709"/>
        <w:jc w:val="both"/>
        <w:rPr>
          <w:snapToGrid w:val="0"/>
          <w:sz w:val="28"/>
          <w:szCs w:val="28"/>
        </w:rPr>
      </w:pPr>
      <w:r>
        <w:rPr>
          <w:snapToGrid w:val="0"/>
          <w:sz w:val="28"/>
          <w:szCs w:val="28"/>
        </w:rPr>
        <w:t>В целях реализации государственных интересов в информационном пространстве и в области обеспечения информационной безопасности, могут создаваться государственные или междепартаментальные комиссии, которые будут решать задачи по обеспечению информационной безопасности Республики Молдова в соответствии с полученными полномочиями.</w:t>
      </w:r>
    </w:p>
    <w:p w:rsidR="006F1226" w:rsidRDefault="006F1226" w:rsidP="006F1226">
      <w:pPr>
        <w:pStyle w:val="a8"/>
        <w:jc w:val="both"/>
        <w:rPr>
          <w:snapToGrid w:val="0"/>
          <w:spacing w:val="-4"/>
          <w:sz w:val="28"/>
          <w:szCs w:val="28"/>
        </w:rPr>
      </w:pPr>
    </w:p>
    <w:p w:rsidR="006F1226" w:rsidRDefault="006F1226" w:rsidP="006F1226">
      <w:pPr>
        <w:pStyle w:val="a8"/>
        <w:widowControl w:val="0"/>
        <w:numPr>
          <w:ilvl w:val="0"/>
          <w:numId w:val="24"/>
        </w:numPr>
        <w:tabs>
          <w:tab w:val="left" w:pos="1134"/>
        </w:tabs>
        <w:ind w:left="0" w:firstLine="709"/>
        <w:jc w:val="both"/>
        <w:rPr>
          <w:snapToGrid w:val="0"/>
          <w:sz w:val="28"/>
          <w:szCs w:val="28"/>
        </w:rPr>
      </w:pPr>
      <w:r>
        <w:rPr>
          <w:snapToGrid w:val="0"/>
          <w:sz w:val="28"/>
          <w:szCs w:val="28"/>
        </w:rPr>
        <w:t>Органы публичного управления, органы местного самоуправления, предприятия, учреждения и организации независимо от вида собственности и организационно-правовой формы решают задачи в области обеспечения информационной безопасности в установленном законом порядке в рамках единой комплексной системы защиты информации в Республике Молдова.</w:t>
      </w:r>
    </w:p>
    <w:p w:rsidR="006F1226" w:rsidRDefault="006F1226" w:rsidP="006F1226">
      <w:pPr>
        <w:pStyle w:val="a8"/>
        <w:widowControl w:val="0"/>
        <w:tabs>
          <w:tab w:val="left" w:pos="1134"/>
        </w:tabs>
        <w:ind w:left="709"/>
        <w:jc w:val="both"/>
        <w:rPr>
          <w:snapToGrid w:val="0"/>
          <w:sz w:val="28"/>
          <w:szCs w:val="28"/>
        </w:rPr>
      </w:pPr>
    </w:p>
    <w:p w:rsidR="006F1226" w:rsidRDefault="006F1226" w:rsidP="006F1226">
      <w:pPr>
        <w:pStyle w:val="a8"/>
        <w:widowControl w:val="0"/>
        <w:numPr>
          <w:ilvl w:val="0"/>
          <w:numId w:val="24"/>
        </w:numPr>
        <w:tabs>
          <w:tab w:val="left" w:pos="1134"/>
        </w:tabs>
        <w:ind w:left="0" w:firstLine="709"/>
        <w:jc w:val="both"/>
        <w:rPr>
          <w:snapToGrid w:val="0"/>
          <w:sz w:val="28"/>
          <w:szCs w:val="28"/>
        </w:rPr>
      </w:pPr>
      <w:r>
        <w:rPr>
          <w:snapToGrid w:val="0"/>
          <w:sz w:val="28"/>
          <w:szCs w:val="28"/>
        </w:rPr>
        <w:t>Предприятия, учреждения и организации независимо от вида собственности и организационно-правовой формы, специализирующиеся на проведении работ в области обеспечения информационной безопасности или с использованием сведений, составляющих государственную тайну, решают данные задачи в установленном законом порядке и в соответствии с предоставленными им полномочиями.</w:t>
      </w:r>
    </w:p>
    <w:p w:rsidR="006F1226" w:rsidRDefault="006F1226" w:rsidP="006F1226">
      <w:pPr>
        <w:widowControl w:val="0"/>
        <w:rPr>
          <w:snapToGrid w:val="0"/>
          <w:sz w:val="28"/>
          <w:szCs w:val="28"/>
        </w:rPr>
      </w:pPr>
    </w:p>
    <w:p w:rsidR="006F1226" w:rsidRDefault="006F1226" w:rsidP="006F1226">
      <w:pPr>
        <w:widowControl w:val="0"/>
        <w:ind w:firstLine="0"/>
        <w:jc w:val="center"/>
        <w:rPr>
          <w:b/>
          <w:bCs/>
          <w:snapToGrid w:val="0"/>
          <w:sz w:val="28"/>
          <w:szCs w:val="28"/>
        </w:rPr>
      </w:pPr>
      <w:r>
        <w:rPr>
          <w:b/>
          <w:bCs/>
          <w:snapToGrid w:val="0"/>
          <w:sz w:val="28"/>
          <w:szCs w:val="28"/>
        </w:rPr>
        <w:t>Раздел 7</w:t>
      </w:r>
    </w:p>
    <w:p w:rsidR="006F1226" w:rsidRDefault="006F1226" w:rsidP="006F1226">
      <w:pPr>
        <w:widowControl w:val="0"/>
        <w:tabs>
          <w:tab w:val="left" w:pos="1134"/>
        </w:tabs>
        <w:ind w:firstLine="0"/>
        <w:jc w:val="center"/>
        <w:rPr>
          <w:b/>
          <w:bCs/>
          <w:snapToGrid w:val="0"/>
          <w:sz w:val="28"/>
          <w:szCs w:val="28"/>
        </w:rPr>
      </w:pPr>
      <w:r>
        <w:rPr>
          <w:b/>
          <w:bCs/>
          <w:snapToGrid w:val="0"/>
          <w:sz w:val="28"/>
          <w:szCs w:val="28"/>
        </w:rPr>
        <w:t>Первоочередные мероприятия</w:t>
      </w:r>
    </w:p>
    <w:p w:rsidR="006F1226" w:rsidRDefault="006F1226" w:rsidP="006F1226">
      <w:pPr>
        <w:widowControl w:val="0"/>
        <w:tabs>
          <w:tab w:val="left" w:pos="1134"/>
        </w:tabs>
        <w:ind w:firstLine="0"/>
        <w:jc w:val="center"/>
        <w:rPr>
          <w:b/>
          <w:bCs/>
          <w:snapToGrid w:val="0"/>
          <w:sz w:val="28"/>
          <w:szCs w:val="28"/>
        </w:rPr>
      </w:pPr>
      <w:r>
        <w:rPr>
          <w:b/>
          <w:bCs/>
          <w:snapToGrid w:val="0"/>
          <w:sz w:val="28"/>
          <w:szCs w:val="28"/>
        </w:rPr>
        <w:t xml:space="preserve">по реализации государственной политики в </w:t>
      </w:r>
    </w:p>
    <w:p w:rsidR="006F1226" w:rsidRDefault="006F1226" w:rsidP="006F1226">
      <w:pPr>
        <w:widowControl w:val="0"/>
        <w:tabs>
          <w:tab w:val="left" w:pos="1134"/>
        </w:tabs>
        <w:ind w:firstLine="0"/>
        <w:jc w:val="center"/>
        <w:rPr>
          <w:b/>
          <w:bCs/>
          <w:snapToGrid w:val="0"/>
          <w:sz w:val="28"/>
          <w:szCs w:val="28"/>
        </w:rPr>
      </w:pPr>
      <w:r>
        <w:rPr>
          <w:b/>
          <w:bCs/>
          <w:snapToGrid w:val="0"/>
          <w:sz w:val="28"/>
          <w:szCs w:val="28"/>
        </w:rPr>
        <w:t>области обеспечения информационной безопасности</w:t>
      </w:r>
    </w:p>
    <w:p w:rsidR="006F1226" w:rsidRDefault="006F1226" w:rsidP="006F1226">
      <w:pPr>
        <w:widowControl w:val="0"/>
        <w:tabs>
          <w:tab w:val="left" w:pos="1134"/>
        </w:tabs>
        <w:rPr>
          <w:b/>
          <w:bCs/>
          <w:snapToGrid w:val="0"/>
          <w:sz w:val="28"/>
          <w:szCs w:val="28"/>
        </w:rPr>
      </w:pPr>
    </w:p>
    <w:p w:rsidR="006F1226" w:rsidRDefault="006F1226" w:rsidP="006F1226">
      <w:pPr>
        <w:pStyle w:val="a8"/>
        <w:widowControl w:val="0"/>
        <w:numPr>
          <w:ilvl w:val="0"/>
          <w:numId w:val="24"/>
        </w:numPr>
        <w:tabs>
          <w:tab w:val="left" w:pos="1134"/>
        </w:tabs>
        <w:ind w:left="0" w:firstLine="709"/>
        <w:jc w:val="both"/>
        <w:rPr>
          <w:snapToGrid w:val="0"/>
          <w:sz w:val="28"/>
          <w:szCs w:val="28"/>
        </w:rPr>
      </w:pPr>
      <w:r>
        <w:rPr>
          <w:snapToGrid w:val="0"/>
          <w:sz w:val="28"/>
          <w:szCs w:val="28"/>
        </w:rPr>
        <w:t>Первоочередными мероприятиями по реализации государственной политики в области обеспечения информационной безопасности Республики Молдова являются:</w:t>
      </w:r>
    </w:p>
    <w:p w:rsidR="006F1226" w:rsidRDefault="006F1226" w:rsidP="006F1226">
      <w:pPr>
        <w:pStyle w:val="20"/>
        <w:numPr>
          <w:ilvl w:val="0"/>
          <w:numId w:val="40"/>
        </w:numPr>
        <w:shd w:val="clear" w:color="auto" w:fill="auto"/>
        <w:tabs>
          <w:tab w:val="left" w:pos="657"/>
          <w:tab w:val="left" w:pos="1134"/>
        </w:tabs>
        <w:spacing w:line="240" w:lineRule="auto"/>
        <w:ind w:left="0" w:firstLine="709"/>
        <w:jc w:val="both"/>
        <w:rPr>
          <w:sz w:val="28"/>
          <w:szCs w:val="28"/>
        </w:rPr>
      </w:pPr>
      <w:r>
        <w:rPr>
          <w:snapToGrid w:val="0"/>
          <w:sz w:val="28"/>
          <w:szCs w:val="28"/>
        </w:rPr>
        <w:t>совершенствование законодательства в области обеспечения информационной безопасности Республики Молдова, предотвращения и борьбы с киберпреступлениями, терроризмом и экстремизмом в информационном пространстве, защиты интеллектуальной собственности и персональных данных</w:t>
      </w:r>
      <w:r>
        <w:rPr>
          <w:sz w:val="28"/>
          <w:szCs w:val="28"/>
        </w:rPr>
        <w:t>;</w:t>
      </w:r>
    </w:p>
    <w:p w:rsidR="006F1226" w:rsidRDefault="006F1226" w:rsidP="006F1226">
      <w:pPr>
        <w:pStyle w:val="20"/>
        <w:numPr>
          <w:ilvl w:val="0"/>
          <w:numId w:val="40"/>
        </w:numPr>
        <w:shd w:val="clear" w:color="auto" w:fill="auto"/>
        <w:tabs>
          <w:tab w:val="left" w:pos="657"/>
          <w:tab w:val="left" w:pos="1134"/>
        </w:tabs>
        <w:spacing w:line="240" w:lineRule="auto"/>
        <w:ind w:left="0" w:firstLine="709"/>
        <w:jc w:val="both"/>
        <w:rPr>
          <w:sz w:val="28"/>
          <w:szCs w:val="28"/>
        </w:rPr>
      </w:pPr>
      <w:r>
        <w:rPr>
          <w:snapToGrid w:val="0"/>
          <w:sz w:val="28"/>
          <w:szCs w:val="28"/>
        </w:rPr>
        <w:t>разработка и реализация национальной целевой программы по созданию единой комплексной системы защиты информации в Республике Молдова и государственных систем технической и криптографической защиты информации</w:t>
      </w:r>
      <w:r>
        <w:rPr>
          <w:sz w:val="28"/>
          <w:szCs w:val="28"/>
        </w:rPr>
        <w:t>;</w:t>
      </w:r>
    </w:p>
    <w:p w:rsidR="006F1226" w:rsidRDefault="006F1226" w:rsidP="006F1226">
      <w:pPr>
        <w:pStyle w:val="20"/>
        <w:numPr>
          <w:ilvl w:val="0"/>
          <w:numId w:val="40"/>
        </w:numPr>
        <w:shd w:val="clear" w:color="auto" w:fill="auto"/>
        <w:tabs>
          <w:tab w:val="left" w:pos="657"/>
          <w:tab w:val="left" w:pos="1134"/>
        </w:tabs>
        <w:spacing w:line="240" w:lineRule="auto"/>
        <w:ind w:left="0" w:firstLine="709"/>
        <w:jc w:val="both"/>
        <w:rPr>
          <w:sz w:val="28"/>
          <w:szCs w:val="28"/>
        </w:rPr>
      </w:pPr>
      <w:r>
        <w:rPr>
          <w:snapToGrid w:val="0"/>
          <w:sz w:val="28"/>
          <w:szCs w:val="28"/>
        </w:rPr>
        <w:t>разработка и реализация национальной целевой программы по созданию современных национальных сетей специальных коммуникаций (защищенные сети (каналы) международной связи в национальном сегменте: междугородняя, городская, мобильная, специальная социальная сеть);</w:t>
      </w:r>
    </w:p>
    <w:p w:rsidR="006F1226" w:rsidRDefault="006F1226" w:rsidP="006F1226">
      <w:pPr>
        <w:pStyle w:val="20"/>
        <w:numPr>
          <w:ilvl w:val="0"/>
          <w:numId w:val="40"/>
        </w:numPr>
        <w:shd w:val="clear" w:color="auto" w:fill="auto"/>
        <w:tabs>
          <w:tab w:val="left" w:pos="657"/>
          <w:tab w:val="left" w:pos="1134"/>
        </w:tabs>
        <w:spacing w:line="240" w:lineRule="auto"/>
        <w:ind w:left="0" w:firstLine="709"/>
        <w:jc w:val="both"/>
        <w:rPr>
          <w:sz w:val="28"/>
          <w:szCs w:val="28"/>
        </w:rPr>
      </w:pPr>
      <w:r>
        <w:rPr>
          <w:snapToGrid w:val="0"/>
          <w:sz w:val="28"/>
          <w:szCs w:val="28"/>
        </w:rPr>
        <w:t>разработка и реализация национальной целевой программы подготовки кадров в области обеспечения информационной безопасности</w:t>
      </w:r>
      <w:r>
        <w:rPr>
          <w:sz w:val="28"/>
          <w:szCs w:val="28"/>
        </w:rPr>
        <w:t>;</w:t>
      </w:r>
    </w:p>
    <w:p w:rsidR="006F1226" w:rsidRDefault="006F1226" w:rsidP="006F1226">
      <w:pPr>
        <w:pStyle w:val="20"/>
        <w:numPr>
          <w:ilvl w:val="0"/>
          <w:numId w:val="40"/>
        </w:numPr>
        <w:shd w:val="clear" w:color="auto" w:fill="auto"/>
        <w:tabs>
          <w:tab w:val="left" w:pos="657"/>
          <w:tab w:val="left" w:pos="1134"/>
        </w:tabs>
        <w:spacing w:line="240" w:lineRule="auto"/>
        <w:ind w:left="0" w:firstLine="709"/>
        <w:jc w:val="both"/>
        <w:rPr>
          <w:sz w:val="28"/>
          <w:szCs w:val="28"/>
        </w:rPr>
      </w:pPr>
      <w:r>
        <w:rPr>
          <w:snapToGrid w:val="0"/>
          <w:sz w:val="28"/>
          <w:szCs w:val="28"/>
        </w:rPr>
        <w:t>разработка и реализация национальных целевых программ по информационной безопасности, таких как кибербезопасность, информационная оборона, защита национальных объектов транспорта, коммуникаций, энергетики, информационных систем и сетей электронной связи финансово-банковской системы, сферы налогообложения, таможни, инвестиций, основных отраслей экономики и ее внешних связей, других жизненно и стратегически важных для национальной безопасности объектов, противодействие и борьба с киберпреступностью, террористическими и экстремистскими действиями в информационном пространстве</w:t>
      </w:r>
      <w:r>
        <w:rPr>
          <w:sz w:val="28"/>
          <w:szCs w:val="28"/>
        </w:rPr>
        <w:t>;</w:t>
      </w:r>
    </w:p>
    <w:p w:rsidR="006F1226" w:rsidRDefault="006F1226" w:rsidP="006F1226">
      <w:pPr>
        <w:pStyle w:val="20"/>
        <w:numPr>
          <w:ilvl w:val="0"/>
          <w:numId w:val="40"/>
        </w:numPr>
        <w:shd w:val="clear" w:color="auto" w:fill="auto"/>
        <w:tabs>
          <w:tab w:val="left" w:pos="657"/>
          <w:tab w:val="left" w:pos="1134"/>
        </w:tabs>
        <w:spacing w:line="240" w:lineRule="auto"/>
        <w:ind w:left="0" w:firstLine="709"/>
        <w:jc w:val="both"/>
        <w:rPr>
          <w:sz w:val="28"/>
          <w:szCs w:val="28"/>
        </w:rPr>
      </w:pPr>
      <w:r>
        <w:rPr>
          <w:snapToGrid w:val="0"/>
          <w:sz w:val="28"/>
          <w:szCs w:val="28"/>
        </w:rPr>
        <w:t>гармонизация национальных стандартов в области информатизации и обеспечения информационной безопасности в соответствии с международными стандартами</w:t>
      </w:r>
      <w:r>
        <w:rPr>
          <w:sz w:val="28"/>
          <w:szCs w:val="28"/>
        </w:rPr>
        <w:t>;</w:t>
      </w:r>
    </w:p>
    <w:p w:rsidR="006F1226" w:rsidRDefault="006F1226" w:rsidP="006F1226">
      <w:pPr>
        <w:pStyle w:val="20"/>
        <w:numPr>
          <w:ilvl w:val="0"/>
          <w:numId w:val="40"/>
        </w:numPr>
        <w:shd w:val="clear" w:color="auto" w:fill="auto"/>
        <w:tabs>
          <w:tab w:val="left" w:pos="657"/>
          <w:tab w:val="left" w:pos="1134"/>
        </w:tabs>
        <w:spacing w:line="240" w:lineRule="auto"/>
        <w:ind w:left="0" w:firstLine="709"/>
        <w:jc w:val="both"/>
        <w:rPr>
          <w:strike/>
          <w:snapToGrid w:val="0"/>
          <w:sz w:val="28"/>
          <w:szCs w:val="28"/>
        </w:rPr>
      </w:pPr>
      <w:r>
        <w:rPr>
          <w:sz w:val="28"/>
          <w:szCs w:val="28"/>
        </w:rPr>
        <w:t>разработка и реализация государственной политики и контроля в области применения всех видов электронной подписи.</w:t>
      </w:r>
    </w:p>
    <w:p w:rsidR="006F1226" w:rsidRDefault="006F1226" w:rsidP="006F1226">
      <w:pPr>
        <w:jc w:val="center"/>
        <w:rPr>
          <w:sz w:val="28"/>
          <w:szCs w:val="28"/>
        </w:rPr>
      </w:pPr>
    </w:p>
    <w:p w:rsidR="006F1226" w:rsidRDefault="006F1226" w:rsidP="006F1226">
      <w:pPr>
        <w:pStyle w:val="cp"/>
        <w:rPr>
          <w:sz w:val="28"/>
          <w:szCs w:val="28"/>
        </w:rPr>
      </w:pPr>
      <w:r>
        <w:rPr>
          <w:sz w:val="28"/>
          <w:szCs w:val="28"/>
        </w:rPr>
        <w:t>Глава V</w:t>
      </w:r>
    </w:p>
    <w:p w:rsidR="006F1226" w:rsidRDefault="006F1226" w:rsidP="006F1226">
      <w:pPr>
        <w:pStyle w:val="cp"/>
        <w:rPr>
          <w:sz w:val="28"/>
          <w:szCs w:val="28"/>
        </w:rPr>
      </w:pPr>
      <w:r>
        <w:rPr>
          <w:sz w:val="28"/>
          <w:szCs w:val="28"/>
        </w:rPr>
        <w:t>ОЦЕНКА ПОСЛЕДСТВИЙ, В ТОМ ЧИСЛЕ ДЛЯ СИТИАЦИЙ В КОТОРЫХ ПРОБЛЕМА НЕ БУДЕТ РЕШЕНА</w:t>
      </w:r>
    </w:p>
    <w:p w:rsidR="006F1226" w:rsidRDefault="006F1226" w:rsidP="006F1226">
      <w:pPr>
        <w:pStyle w:val="cp"/>
        <w:jc w:val="both"/>
        <w:rPr>
          <w:sz w:val="28"/>
          <w:szCs w:val="28"/>
        </w:rPr>
      </w:pPr>
    </w:p>
    <w:p w:rsidR="006F1226" w:rsidRDefault="006F1226" w:rsidP="006F1226">
      <w:pPr>
        <w:pStyle w:val="a8"/>
        <w:widowControl w:val="0"/>
        <w:numPr>
          <w:ilvl w:val="0"/>
          <w:numId w:val="24"/>
        </w:numPr>
        <w:tabs>
          <w:tab w:val="left" w:pos="1134"/>
        </w:tabs>
        <w:ind w:left="0" w:firstLine="709"/>
        <w:jc w:val="both"/>
        <w:rPr>
          <w:spacing w:val="-2"/>
          <w:sz w:val="28"/>
          <w:szCs w:val="28"/>
        </w:rPr>
      </w:pPr>
      <w:r>
        <w:rPr>
          <w:spacing w:val="-2"/>
          <w:sz w:val="28"/>
          <w:szCs w:val="28"/>
        </w:rPr>
        <w:t xml:space="preserve">Принятие Концепции будет иметь положительные последствия для организации информационной безопасности в Республике Молдова и послужит основой для разработки направлении государственной политики в области обеспечения информационной безопасности и соответствующих нормативных актов, </w:t>
      </w:r>
      <w:r>
        <w:rPr>
          <w:snapToGrid w:val="0"/>
          <w:sz w:val="28"/>
          <w:szCs w:val="28"/>
        </w:rPr>
        <w:t xml:space="preserve">совершенствования </w:t>
      </w:r>
      <w:r>
        <w:rPr>
          <w:spacing w:val="-2"/>
          <w:sz w:val="28"/>
          <w:szCs w:val="28"/>
        </w:rPr>
        <w:t>и координации деятельности публичных органов, а так же для разработки секториальных программ по обеспечению информационной безопасности.</w:t>
      </w:r>
    </w:p>
    <w:p w:rsidR="006F1226" w:rsidRDefault="006F1226" w:rsidP="006F1226">
      <w:pPr>
        <w:pStyle w:val="a8"/>
        <w:widowControl w:val="0"/>
        <w:tabs>
          <w:tab w:val="left" w:pos="1134"/>
        </w:tabs>
        <w:ind w:left="709"/>
        <w:jc w:val="both"/>
        <w:rPr>
          <w:sz w:val="28"/>
          <w:szCs w:val="28"/>
        </w:rPr>
      </w:pPr>
    </w:p>
    <w:p w:rsidR="006F1226" w:rsidRDefault="006F1226" w:rsidP="006F1226">
      <w:pPr>
        <w:pStyle w:val="a8"/>
        <w:widowControl w:val="0"/>
        <w:numPr>
          <w:ilvl w:val="0"/>
          <w:numId w:val="24"/>
        </w:numPr>
        <w:tabs>
          <w:tab w:val="left" w:pos="1134"/>
        </w:tabs>
        <w:ind w:left="0" w:firstLine="709"/>
        <w:jc w:val="both"/>
        <w:rPr>
          <w:snapToGrid w:val="0"/>
          <w:spacing w:val="-4"/>
          <w:sz w:val="28"/>
          <w:szCs w:val="28"/>
        </w:rPr>
      </w:pPr>
      <w:r>
        <w:rPr>
          <w:snapToGrid w:val="0"/>
          <w:spacing w:val="-4"/>
          <w:sz w:val="28"/>
          <w:szCs w:val="28"/>
        </w:rPr>
        <w:t>В случае если угрозы в адрес информационной безопасности и их источники не будут локализированы и устранены, информационная безопасность Республики Молдова, как составная часть системы национальной безопасности в целом, не может быть гарантирована.</w:t>
      </w:r>
    </w:p>
    <w:p w:rsidR="006F1226" w:rsidRDefault="006F1226" w:rsidP="006F1226">
      <w:pPr>
        <w:widowControl w:val="0"/>
        <w:rPr>
          <w:b/>
          <w:bCs/>
          <w:snapToGrid w:val="0"/>
          <w:sz w:val="28"/>
          <w:szCs w:val="28"/>
        </w:rPr>
      </w:pPr>
    </w:p>
    <w:p w:rsidR="006F1226" w:rsidRDefault="006F1226" w:rsidP="006F1226">
      <w:pPr>
        <w:widowControl w:val="0"/>
        <w:ind w:firstLine="0"/>
        <w:jc w:val="center"/>
        <w:rPr>
          <w:b/>
          <w:bCs/>
          <w:snapToGrid w:val="0"/>
          <w:sz w:val="28"/>
          <w:szCs w:val="28"/>
        </w:rPr>
      </w:pPr>
      <w:r>
        <w:rPr>
          <w:b/>
          <w:bCs/>
          <w:snapToGrid w:val="0"/>
          <w:sz w:val="28"/>
          <w:szCs w:val="28"/>
        </w:rPr>
        <w:t>Раздел 1</w:t>
      </w:r>
    </w:p>
    <w:p w:rsidR="006F1226" w:rsidRDefault="006F1226" w:rsidP="006F1226">
      <w:pPr>
        <w:widowControl w:val="0"/>
        <w:ind w:firstLine="0"/>
        <w:jc w:val="center"/>
        <w:rPr>
          <w:b/>
          <w:bCs/>
          <w:snapToGrid w:val="0"/>
          <w:sz w:val="28"/>
          <w:szCs w:val="28"/>
        </w:rPr>
      </w:pPr>
      <w:r>
        <w:rPr>
          <w:b/>
          <w:bCs/>
          <w:snapToGrid w:val="0"/>
          <w:sz w:val="28"/>
          <w:szCs w:val="28"/>
        </w:rPr>
        <w:t>Угрозы в адрес информационной безопасности</w:t>
      </w:r>
    </w:p>
    <w:p w:rsidR="006F1226" w:rsidRDefault="006F1226" w:rsidP="006F1226">
      <w:pPr>
        <w:widowControl w:val="0"/>
        <w:rPr>
          <w:b/>
          <w:bCs/>
          <w:snapToGrid w:val="0"/>
          <w:sz w:val="28"/>
          <w:szCs w:val="28"/>
        </w:rPr>
      </w:pPr>
    </w:p>
    <w:p w:rsidR="006F1226" w:rsidRDefault="006F1226" w:rsidP="006F1226">
      <w:pPr>
        <w:pStyle w:val="a8"/>
        <w:widowControl w:val="0"/>
        <w:numPr>
          <w:ilvl w:val="0"/>
          <w:numId w:val="24"/>
        </w:numPr>
        <w:tabs>
          <w:tab w:val="left" w:pos="1134"/>
        </w:tabs>
        <w:ind w:left="0" w:firstLine="709"/>
        <w:jc w:val="both"/>
        <w:rPr>
          <w:snapToGrid w:val="0"/>
          <w:sz w:val="28"/>
          <w:szCs w:val="28"/>
        </w:rPr>
      </w:pPr>
      <w:r>
        <w:rPr>
          <w:snapToGrid w:val="0"/>
          <w:sz w:val="28"/>
          <w:szCs w:val="28"/>
        </w:rPr>
        <w:t>Основные угрозы конституционным правам и свободам граждан в информационном пространстве:</w:t>
      </w:r>
    </w:p>
    <w:p w:rsidR="006F1226" w:rsidRDefault="006F1226" w:rsidP="006F1226">
      <w:pPr>
        <w:pStyle w:val="20"/>
        <w:numPr>
          <w:ilvl w:val="0"/>
          <w:numId w:val="41"/>
        </w:numPr>
        <w:shd w:val="clear" w:color="auto" w:fill="auto"/>
        <w:tabs>
          <w:tab w:val="left" w:pos="657"/>
          <w:tab w:val="left" w:pos="1134"/>
        </w:tabs>
        <w:spacing w:line="240" w:lineRule="auto"/>
        <w:ind w:left="0" w:firstLine="709"/>
        <w:jc w:val="both"/>
        <w:rPr>
          <w:sz w:val="28"/>
          <w:szCs w:val="28"/>
        </w:rPr>
      </w:pPr>
      <w:r>
        <w:rPr>
          <w:snapToGrid w:val="0"/>
          <w:sz w:val="28"/>
          <w:szCs w:val="28"/>
        </w:rPr>
        <w:t>принятие законодательства, которое ущемляет конституционные права и свободы граждан в информационной сфере</w:t>
      </w:r>
      <w:r>
        <w:rPr>
          <w:sz w:val="28"/>
          <w:szCs w:val="28"/>
        </w:rPr>
        <w:t>;</w:t>
      </w:r>
    </w:p>
    <w:p w:rsidR="006F1226" w:rsidRDefault="006F1226" w:rsidP="006F1226">
      <w:pPr>
        <w:pStyle w:val="20"/>
        <w:numPr>
          <w:ilvl w:val="0"/>
          <w:numId w:val="41"/>
        </w:numPr>
        <w:shd w:val="clear" w:color="auto" w:fill="auto"/>
        <w:tabs>
          <w:tab w:val="left" w:pos="657"/>
          <w:tab w:val="left" w:pos="1134"/>
        </w:tabs>
        <w:spacing w:line="240" w:lineRule="auto"/>
        <w:ind w:left="0" w:firstLine="709"/>
        <w:jc w:val="both"/>
        <w:rPr>
          <w:sz w:val="28"/>
          <w:szCs w:val="28"/>
        </w:rPr>
      </w:pPr>
      <w:r>
        <w:rPr>
          <w:snapToGrid w:val="0"/>
          <w:sz w:val="28"/>
          <w:szCs w:val="28"/>
        </w:rPr>
        <w:t>несовершенство действующего законодательства, регулирующего отношения в информационном пространстве</w:t>
      </w:r>
      <w:r>
        <w:rPr>
          <w:sz w:val="28"/>
          <w:szCs w:val="28"/>
        </w:rPr>
        <w:t>;</w:t>
      </w:r>
    </w:p>
    <w:p w:rsidR="006F1226" w:rsidRDefault="006F1226" w:rsidP="006F1226">
      <w:pPr>
        <w:pStyle w:val="20"/>
        <w:numPr>
          <w:ilvl w:val="0"/>
          <w:numId w:val="41"/>
        </w:numPr>
        <w:shd w:val="clear" w:color="auto" w:fill="auto"/>
        <w:tabs>
          <w:tab w:val="left" w:pos="657"/>
          <w:tab w:val="left" w:pos="1134"/>
        </w:tabs>
        <w:spacing w:line="240" w:lineRule="auto"/>
        <w:ind w:left="0" w:firstLine="709"/>
        <w:jc w:val="both"/>
        <w:rPr>
          <w:spacing w:val="-4"/>
          <w:sz w:val="28"/>
          <w:szCs w:val="28"/>
        </w:rPr>
      </w:pPr>
      <w:r>
        <w:rPr>
          <w:snapToGrid w:val="0"/>
          <w:sz w:val="28"/>
          <w:szCs w:val="28"/>
        </w:rPr>
        <w:t>неисполнение органами публичного управления, организациями и гражданами требований действующего законодательства, регулирующего отношения в информационном пространстве</w:t>
      </w:r>
      <w:r>
        <w:rPr>
          <w:spacing w:val="-4"/>
          <w:sz w:val="28"/>
          <w:szCs w:val="28"/>
        </w:rPr>
        <w:t>;</w:t>
      </w:r>
    </w:p>
    <w:p w:rsidR="006F1226" w:rsidRDefault="006F1226" w:rsidP="006F1226">
      <w:pPr>
        <w:pStyle w:val="20"/>
        <w:numPr>
          <w:ilvl w:val="0"/>
          <w:numId w:val="41"/>
        </w:numPr>
        <w:shd w:val="clear" w:color="auto" w:fill="auto"/>
        <w:tabs>
          <w:tab w:val="left" w:pos="657"/>
          <w:tab w:val="left" w:pos="1134"/>
        </w:tabs>
        <w:spacing w:line="240" w:lineRule="auto"/>
        <w:ind w:left="0" w:firstLine="709"/>
        <w:jc w:val="both"/>
        <w:rPr>
          <w:spacing w:val="-4"/>
          <w:sz w:val="28"/>
          <w:szCs w:val="28"/>
        </w:rPr>
      </w:pPr>
      <w:r>
        <w:rPr>
          <w:snapToGrid w:val="0"/>
          <w:sz w:val="28"/>
          <w:szCs w:val="28"/>
        </w:rPr>
        <w:t>противоправные действия со стороны представителей публичного управления или криминальных структур, нарушающие конституционные права граждан по защите информации ограниченного доступа, тайну переписки, телефонных переговоров и других видов связи</w:t>
      </w:r>
      <w:r>
        <w:rPr>
          <w:spacing w:val="-4"/>
          <w:sz w:val="28"/>
          <w:szCs w:val="28"/>
        </w:rPr>
        <w:t>;</w:t>
      </w:r>
    </w:p>
    <w:p w:rsidR="006F1226" w:rsidRDefault="006F1226" w:rsidP="006F1226">
      <w:pPr>
        <w:pStyle w:val="20"/>
        <w:numPr>
          <w:ilvl w:val="0"/>
          <w:numId w:val="41"/>
        </w:numPr>
        <w:shd w:val="clear" w:color="auto" w:fill="auto"/>
        <w:tabs>
          <w:tab w:val="left" w:pos="657"/>
          <w:tab w:val="left" w:pos="1134"/>
        </w:tabs>
        <w:spacing w:line="240" w:lineRule="auto"/>
        <w:ind w:left="0" w:firstLine="709"/>
        <w:jc w:val="both"/>
        <w:rPr>
          <w:sz w:val="28"/>
          <w:szCs w:val="28"/>
        </w:rPr>
      </w:pPr>
      <w:r>
        <w:rPr>
          <w:sz w:val="28"/>
          <w:szCs w:val="28"/>
        </w:rPr>
        <w:t>блокирование доступа к информации социальной значимости;</w:t>
      </w:r>
    </w:p>
    <w:p w:rsidR="006F1226" w:rsidRDefault="006F1226" w:rsidP="006F1226">
      <w:pPr>
        <w:pStyle w:val="20"/>
        <w:numPr>
          <w:ilvl w:val="0"/>
          <w:numId w:val="41"/>
        </w:numPr>
        <w:shd w:val="clear" w:color="auto" w:fill="auto"/>
        <w:tabs>
          <w:tab w:val="left" w:pos="657"/>
          <w:tab w:val="left" w:pos="1134"/>
        </w:tabs>
        <w:spacing w:line="240" w:lineRule="auto"/>
        <w:ind w:left="0" w:firstLine="709"/>
        <w:jc w:val="both"/>
        <w:rPr>
          <w:spacing w:val="-2"/>
          <w:sz w:val="28"/>
          <w:szCs w:val="28"/>
        </w:rPr>
      </w:pPr>
      <w:r>
        <w:rPr>
          <w:snapToGrid w:val="0"/>
          <w:sz w:val="28"/>
          <w:szCs w:val="28"/>
        </w:rPr>
        <w:t>неправомерные ограничения на доступ граждан к информационным ресурсам, информационным технологиям, государственным информационным системам, архивным материалам и другой информации</w:t>
      </w:r>
      <w:r>
        <w:rPr>
          <w:spacing w:val="-2"/>
          <w:sz w:val="28"/>
          <w:szCs w:val="28"/>
        </w:rPr>
        <w:t>;</w:t>
      </w:r>
    </w:p>
    <w:p w:rsidR="006F1226" w:rsidRDefault="006F1226" w:rsidP="006F1226">
      <w:pPr>
        <w:pStyle w:val="20"/>
        <w:numPr>
          <w:ilvl w:val="0"/>
          <w:numId w:val="41"/>
        </w:numPr>
        <w:shd w:val="clear" w:color="auto" w:fill="auto"/>
        <w:tabs>
          <w:tab w:val="left" w:pos="657"/>
          <w:tab w:val="left" w:pos="1134"/>
        </w:tabs>
        <w:spacing w:line="240" w:lineRule="auto"/>
        <w:ind w:left="0" w:firstLine="709"/>
        <w:jc w:val="both"/>
        <w:rPr>
          <w:snapToGrid w:val="0"/>
          <w:sz w:val="28"/>
          <w:szCs w:val="28"/>
        </w:rPr>
      </w:pPr>
      <w:r>
        <w:rPr>
          <w:snapToGrid w:val="0"/>
          <w:sz w:val="28"/>
          <w:szCs w:val="28"/>
        </w:rPr>
        <w:t>дезорганизация и разрушение системы накопления и хранения информации и культурных ценностей, включая архивы;</w:t>
      </w:r>
    </w:p>
    <w:p w:rsidR="006F1226" w:rsidRDefault="006F1226" w:rsidP="006F1226">
      <w:pPr>
        <w:pStyle w:val="20"/>
        <w:numPr>
          <w:ilvl w:val="0"/>
          <w:numId w:val="41"/>
        </w:numPr>
        <w:shd w:val="clear" w:color="auto" w:fill="auto"/>
        <w:tabs>
          <w:tab w:val="left" w:pos="657"/>
          <w:tab w:val="left" w:pos="1134"/>
        </w:tabs>
        <w:spacing w:line="240" w:lineRule="auto"/>
        <w:ind w:left="0" w:firstLine="709"/>
        <w:jc w:val="both"/>
        <w:rPr>
          <w:snapToGrid w:val="0"/>
          <w:sz w:val="28"/>
          <w:szCs w:val="28"/>
        </w:rPr>
      </w:pPr>
      <w:r>
        <w:rPr>
          <w:snapToGrid w:val="0"/>
          <w:sz w:val="28"/>
          <w:szCs w:val="28"/>
        </w:rPr>
        <w:t>создание монополий на формирование, получение и распространение информации, в том числе с использованием сетей электронных коммуникаций;</w:t>
      </w:r>
    </w:p>
    <w:p w:rsidR="006F1226" w:rsidRDefault="006F1226" w:rsidP="006F1226">
      <w:pPr>
        <w:pStyle w:val="20"/>
        <w:numPr>
          <w:ilvl w:val="0"/>
          <w:numId w:val="41"/>
        </w:numPr>
        <w:shd w:val="clear" w:color="auto" w:fill="auto"/>
        <w:tabs>
          <w:tab w:val="left" w:pos="657"/>
          <w:tab w:val="left" w:pos="1134"/>
        </w:tabs>
        <w:spacing w:line="240" w:lineRule="auto"/>
        <w:ind w:left="0" w:firstLine="709"/>
        <w:jc w:val="both"/>
        <w:rPr>
          <w:snapToGrid w:val="0"/>
          <w:spacing w:val="-4"/>
          <w:sz w:val="28"/>
          <w:szCs w:val="28"/>
        </w:rPr>
      </w:pPr>
      <w:r>
        <w:rPr>
          <w:snapToGrid w:val="0"/>
          <w:sz w:val="28"/>
          <w:szCs w:val="28"/>
        </w:rPr>
        <w:t>манипулирование информацией (дезинформация, сокрытие или искажение информации)</w:t>
      </w:r>
      <w:r>
        <w:rPr>
          <w:snapToGrid w:val="0"/>
          <w:spacing w:val="-2"/>
          <w:sz w:val="28"/>
          <w:szCs w:val="28"/>
        </w:rPr>
        <w:t>.</w:t>
      </w:r>
    </w:p>
    <w:p w:rsidR="006F1226" w:rsidRDefault="006F1226" w:rsidP="006F1226">
      <w:pPr>
        <w:pStyle w:val="20"/>
        <w:shd w:val="clear" w:color="auto" w:fill="auto"/>
        <w:tabs>
          <w:tab w:val="left" w:pos="657"/>
          <w:tab w:val="left" w:pos="1134"/>
        </w:tabs>
        <w:spacing w:line="240" w:lineRule="auto"/>
        <w:ind w:left="709" w:firstLine="0"/>
        <w:jc w:val="both"/>
        <w:rPr>
          <w:snapToGrid w:val="0"/>
          <w:spacing w:val="-4"/>
          <w:sz w:val="28"/>
          <w:szCs w:val="28"/>
        </w:rPr>
      </w:pPr>
    </w:p>
    <w:p w:rsidR="006F1226" w:rsidRDefault="006F1226" w:rsidP="006F1226">
      <w:pPr>
        <w:pStyle w:val="a8"/>
        <w:widowControl w:val="0"/>
        <w:numPr>
          <w:ilvl w:val="0"/>
          <w:numId w:val="24"/>
        </w:numPr>
        <w:tabs>
          <w:tab w:val="left" w:pos="1134"/>
        </w:tabs>
        <w:ind w:left="0" w:firstLine="709"/>
        <w:jc w:val="both"/>
        <w:rPr>
          <w:snapToGrid w:val="0"/>
          <w:sz w:val="28"/>
          <w:szCs w:val="28"/>
        </w:rPr>
      </w:pPr>
      <w:r>
        <w:rPr>
          <w:snapToGrid w:val="0"/>
          <w:sz w:val="28"/>
          <w:szCs w:val="28"/>
        </w:rPr>
        <w:t>Основные угрозы развитию национальной информационной индустрии, информатизации и электронных коммуникаций:</w:t>
      </w:r>
    </w:p>
    <w:p w:rsidR="006F1226" w:rsidRDefault="006F1226" w:rsidP="006F1226">
      <w:pPr>
        <w:pStyle w:val="20"/>
        <w:numPr>
          <w:ilvl w:val="0"/>
          <w:numId w:val="42"/>
        </w:numPr>
        <w:shd w:val="clear" w:color="auto" w:fill="auto"/>
        <w:tabs>
          <w:tab w:val="left" w:pos="657"/>
          <w:tab w:val="left" w:pos="1134"/>
        </w:tabs>
        <w:spacing w:line="240" w:lineRule="auto"/>
        <w:ind w:left="0" w:firstLine="709"/>
        <w:jc w:val="both"/>
        <w:rPr>
          <w:snapToGrid w:val="0"/>
          <w:sz w:val="28"/>
          <w:szCs w:val="28"/>
        </w:rPr>
      </w:pPr>
      <w:r>
        <w:rPr>
          <w:snapToGrid w:val="0"/>
          <w:sz w:val="28"/>
          <w:szCs w:val="28"/>
        </w:rPr>
        <w:t>несовершенство действующего законодательства, регулирующего отношения в информационном пространстве, защиту информации ограниченного доступа и интеллектуальной собственности, а так же минимизацию рисков и угроз в адрес информационной безопасности Республики Молдова;</w:t>
      </w:r>
    </w:p>
    <w:p w:rsidR="006F1226" w:rsidRDefault="006F1226" w:rsidP="006F1226">
      <w:pPr>
        <w:pStyle w:val="20"/>
        <w:numPr>
          <w:ilvl w:val="0"/>
          <w:numId w:val="42"/>
        </w:numPr>
        <w:shd w:val="clear" w:color="auto" w:fill="auto"/>
        <w:tabs>
          <w:tab w:val="left" w:pos="657"/>
          <w:tab w:val="left" w:pos="1134"/>
        </w:tabs>
        <w:spacing w:line="240" w:lineRule="auto"/>
        <w:ind w:left="0" w:firstLine="709"/>
        <w:jc w:val="both"/>
        <w:rPr>
          <w:snapToGrid w:val="0"/>
          <w:sz w:val="28"/>
          <w:szCs w:val="28"/>
        </w:rPr>
      </w:pPr>
      <w:r>
        <w:rPr>
          <w:snapToGrid w:val="0"/>
          <w:sz w:val="28"/>
          <w:szCs w:val="28"/>
        </w:rPr>
        <w:t>неисполнение органами публичного управления, учреждениями и гражданами положений законодательства, регулирующего отношения в информационном пространстве;</w:t>
      </w:r>
    </w:p>
    <w:p w:rsidR="006F1226" w:rsidRDefault="006F1226" w:rsidP="006F1226">
      <w:pPr>
        <w:pStyle w:val="20"/>
        <w:numPr>
          <w:ilvl w:val="0"/>
          <w:numId w:val="42"/>
        </w:numPr>
        <w:shd w:val="clear" w:color="auto" w:fill="auto"/>
        <w:tabs>
          <w:tab w:val="left" w:pos="657"/>
          <w:tab w:val="left" w:pos="1134"/>
        </w:tabs>
        <w:spacing w:line="240" w:lineRule="auto"/>
        <w:ind w:left="0" w:firstLine="709"/>
        <w:jc w:val="both"/>
        <w:rPr>
          <w:snapToGrid w:val="0"/>
          <w:sz w:val="28"/>
          <w:szCs w:val="28"/>
        </w:rPr>
      </w:pPr>
      <w:r>
        <w:rPr>
          <w:snapToGrid w:val="0"/>
          <w:sz w:val="28"/>
          <w:szCs w:val="28"/>
        </w:rPr>
        <w:t>монополизация информационного рынка, его отдельных секторов национальными и международными структурами;</w:t>
      </w:r>
    </w:p>
    <w:p w:rsidR="006F1226" w:rsidRDefault="006F1226" w:rsidP="006F1226">
      <w:pPr>
        <w:pStyle w:val="20"/>
        <w:numPr>
          <w:ilvl w:val="0"/>
          <w:numId w:val="42"/>
        </w:numPr>
        <w:shd w:val="clear" w:color="auto" w:fill="auto"/>
        <w:tabs>
          <w:tab w:val="left" w:pos="657"/>
          <w:tab w:val="left" w:pos="1134"/>
        </w:tabs>
        <w:spacing w:line="240" w:lineRule="auto"/>
        <w:ind w:left="0" w:firstLine="709"/>
        <w:jc w:val="both"/>
        <w:rPr>
          <w:snapToGrid w:val="0"/>
          <w:sz w:val="28"/>
          <w:szCs w:val="28"/>
        </w:rPr>
      </w:pPr>
      <w:r>
        <w:rPr>
          <w:sz w:val="28"/>
          <w:szCs w:val="28"/>
        </w:rPr>
        <w:t xml:space="preserve">ограничение </w:t>
      </w:r>
      <w:r>
        <w:rPr>
          <w:snapToGrid w:val="0"/>
          <w:sz w:val="28"/>
          <w:szCs w:val="28"/>
        </w:rPr>
        <w:t>доступа Республики Молдова к новейшим информационным технологиям и электронным коммуникациям, создание условий для усиления технологической зависимости в этой области;</w:t>
      </w:r>
    </w:p>
    <w:p w:rsidR="006F1226" w:rsidRDefault="006F1226" w:rsidP="006F1226">
      <w:pPr>
        <w:pStyle w:val="20"/>
        <w:numPr>
          <w:ilvl w:val="0"/>
          <w:numId w:val="42"/>
        </w:numPr>
        <w:shd w:val="clear" w:color="auto" w:fill="auto"/>
        <w:tabs>
          <w:tab w:val="left" w:pos="657"/>
          <w:tab w:val="left" w:pos="1134"/>
        </w:tabs>
        <w:spacing w:line="240" w:lineRule="auto"/>
        <w:ind w:left="0" w:firstLine="709"/>
        <w:jc w:val="both"/>
        <w:rPr>
          <w:snapToGrid w:val="0"/>
          <w:sz w:val="28"/>
          <w:szCs w:val="28"/>
        </w:rPr>
      </w:pPr>
      <w:r>
        <w:rPr>
          <w:snapToGrid w:val="0"/>
          <w:sz w:val="28"/>
          <w:szCs w:val="28"/>
        </w:rPr>
        <w:t>вытеснение с рынка отечественных производителей средств информатизации и программного обеспечения, ориентация исключительно на закупку импортных средств информатизации, электронных коммуникаций и защиты информации;</w:t>
      </w:r>
    </w:p>
    <w:p w:rsidR="006F1226" w:rsidRDefault="006F1226" w:rsidP="006F1226">
      <w:pPr>
        <w:pStyle w:val="20"/>
        <w:numPr>
          <w:ilvl w:val="0"/>
          <w:numId w:val="42"/>
        </w:numPr>
        <w:shd w:val="clear" w:color="auto" w:fill="auto"/>
        <w:tabs>
          <w:tab w:val="left" w:pos="657"/>
          <w:tab w:val="left" w:pos="1134"/>
        </w:tabs>
        <w:spacing w:line="240" w:lineRule="auto"/>
        <w:ind w:left="0" w:firstLine="709"/>
        <w:jc w:val="both"/>
        <w:rPr>
          <w:snapToGrid w:val="0"/>
          <w:spacing w:val="-4"/>
          <w:sz w:val="28"/>
          <w:szCs w:val="28"/>
        </w:rPr>
      </w:pPr>
      <w:r>
        <w:rPr>
          <w:snapToGrid w:val="0"/>
          <w:spacing w:val="-4"/>
          <w:sz w:val="28"/>
          <w:szCs w:val="28"/>
        </w:rPr>
        <w:t>отток за рубеж квалифицированных кадров и правообладателей интеллектуальной собственности, недостаточный общий уровень знаний граждан в области информационных технологий.</w:t>
      </w:r>
    </w:p>
    <w:p w:rsidR="006F1226" w:rsidRDefault="006F1226" w:rsidP="006F1226">
      <w:pPr>
        <w:pStyle w:val="20"/>
        <w:shd w:val="clear" w:color="auto" w:fill="auto"/>
        <w:tabs>
          <w:tab w:val="left" w:pos="657"/>
          <w:tab w:val="left" w:pos="1134"/>
        </w:tabs>
        <w:spacing w:line="240" w:lineRule="auto"/>
        <w:ind w:left="709" w:firstLine="0"/>
        <w:jc w:val="both"/>
        <w:rPr>
          <w:snapToGrid w:val="0"/>
          <w:sz w:val="28"/>
          <w:szCs w:val="28"/>
        </w:rPr>
      </w:pPr>
    </w:p>
    <w:p w:rsidR="006F1226" w:rsidRDefault="006F1226" w:rsidP="006F1226">
      <w:pPr>
        <w:pStyle w:val="a8"/>
        <w:widowControl w:val="0"/>
        <w:numPr>
          <w:ilvl w:val="0"/>
          <w:numId w:val="24"/>
        </w:numPr>
        <w:tabs>
          <w:tab w:val="left" w:pos="1134"/>
        </w:tabs>
        <w:ind w:left="0" w:firstLine="709"/>
        <w:jc w:val="both"/>
        <w:rPr>
          <w:sz w:val="28"/>
          <w:szCs w:val="28"/>
        </w:rPr>
      </w:pPr>
      <w:r>
        <w:rPr>
          <w:snapToGrid w:val="0"/>
          <w:sz w:val="28"/>
          <w:szCs w:val="28"/>
        </w:rPr>
        <w:t>Основные угрозы эффективному использованию, управлению и безопасности - информационных ресурсов, информационных технологий, информационных систем сетей электронных коммуникаций</w:t>
      </w:r>
      <w:r>
        <w:rPr>
          <w:sz w:val="28"/>
          <w:szCs w:val="28"/>
        </w:rPr>
        <w:t>:</w:t>
      </w:r>
    </w:p>
    <w:p w:rsidR="006F1226" w:rsidRDefault="006F1226" w:rsidP="006F1226">
      <w:pPr>
        <w:pStyle w:val="20"/>
        <w:numPr>
          <w:ilvl w:val="0"/>
          <w:numId w:val="43"/>
        </w:numPr>
        <w:shd w:val="clear" w:color="auto" w:fill="auto"/>
        <w:tabs>
          <w:tab w:val="left" w:pos="657"/>
          <w:tab w:val="left" w:pos="1134"/>
        </w:tabs>
        <w:spacing w:line="240" w:lineRule="auto"/>
        <w:ind w:left="0" w:firstLine="709"/>
        <w:jc w:val="both"/>
        <w:rPr>
          <w:snapToGrid w:val="0"/>
          <w:sz w:val="28"/>
          <w:szCs w:val="28"/>
        </w:rPr>
      </w:pPr>
      <w:r>
        <w:rPr>
          <w:snapToGrid w:val="0"/>
          <w:sz w:val="28"/>
          <w:szCs w:val="28"/>
        </w:rPr>
        <w:t>противоправные сбор и использование информации;</w:t>
      </w:r>
    </w:p>
    <w:p w:rsidR="006F1226" w:rsidRDefault="006F1226" w:rsidP="006F1226">
      <w:pPr>
        <w:pStyle w:val="20"/>
        <w:numPr>
          <w:ilvl w:val="0"/>
          <w:numId w:val="43"/>
        </w:numPr>
        <w:shd w:val="clear" w:color="auto" w:fill="auto"/>
        <w:tabs>
          <w:tab w:val="left" w:pos="657"/>
          <w:tab w:val="left" w:pos="1134"/>
        </w:tabs>
        <w:spacing w:line="240" w:lineRule="auto"/>
        <w:ind w:left="0" w:firstLine="709"/>
        <w:jc w:val="both"/>
        <w:rPr>
          <w:snapToGrid w:val="0"/>
          <w:sz w:val="28"/>
          <w:szCs w:val="28"/>
        </w:rPr>
      </w:pPr>
      <w:r>
        <w:rPr>
          <w:snapToGrid w:val="0"/>
          <w:sz w:val="28"/>
          <w:szCs w:val="28"/>
        </w:rPr>
        <w:t>противозаконная деятельность, направленная на осуществление контроля над функционированием информационных ресурсов, информационных технологий, информационных систем и сетей электронных коммуникаций, получение несанкционированного доступа к информации;</w:t>
      </w:r>
    </w:p>
    <w:p w:rsidR="006F1226" w:rsidRDefault="006F1226" w:rsidP="006F1226">
      <w:pPr>
        <w:pStyle w:val="20"/>
        <w:numPr>
          <w:ilvl w:val="0"/>
          <w:numId w:val="43"/>
        </w:numPr>
        <w:shd w:val="clear" w:color="auto" w:fill="auto"/>
        <w:tabs>
          <w:tab w:val="left" w:pos="657"/>
          <w:tab w:val="left" w:pos="1134"/>
        </w:tabs>
        <w:spacing w:line="240" w:lineRule="auto"/>
        <w:ind w:left="0" w:firstLine="709"/>
        <w:jc w:val="both"/>
        <w:rPr>
          <w:snapToGrid w:val="0"/>
          <w:sz w:val="28"/>
          <w:szCs w:val="28"/>
        </w:rPr>
      </w:pPr>
      <w:r>
        <w:rPr>
          <w:snapToGrid w:val="0"/>
          <w:sz w:val="28"/>
          <w:szCs w:val="28"/>
        </w:rPr>
        <w:t>нарушения установленных технологий обработки информации и информационного обмена;</w:t>
      </w:r>
    </w:p>
    <w:p w:rsidR="006F1226" w:rsidRDefault="006F1226" w:rsidP="006F1226">
      <w:pPr>
        <w:pStyle w:val="20"/>
        <w:numPr>
          <w:ilvl w:val="0"/>
          <w:numId w:val="43"/>
        </w:numPr>
        <w:shd w:val="clear" w:color="auto" w:fill="auto"/>
        <w:tabs>
          <w:tab w:val="left" w:pos="657"/>
          <w:tab w:val="left" w:pos="1134"/>
        </w:tabs>
        <w:spacing w:line="240" w:lineRule="auto"/>
        <w:ind w:left="0" w:firstLine="709"/>
        <w:jc w:val="both"/>
        <w:rPr>
          <w:snapToGrid w:val="0"/>
          <w:sz w:val="28"/>
          <w:szCs w:val="28"/>
        </w:rPr>
      </w:pPr>
      <w:r>
        <w:rPr>
          <w:snapToGrid w:val="0"/>
          <w:sz w:val="28"/>
          <w:szCs w:val="28"/>
        </w:rPr>
        <w:t>ошибки персонала, дефекты сбои функционирования технических средств, программного обеспечения;</w:t>
      </w:r>
    </w:p>
    <w:p w:rsidR="006F1226" w:rsidRDefault="006F1226" w:rsidP="006F1226">
      <w:pPr>
        <w:pStyle w:val="20"/>
        <w:numPr>
          <w:ilvl w:val="0"/>
          <w:numId w:val="43"/>
        </w:numPr>
        <w:shd w:val="clear" w:color="auto" w:fill="auto"/>
        <w:tabs>
          <w:tab w:val="left" w:pos="657"/>
          <w:tab w:val="left" w:pos="1134"/>
        </w:tabs>
        <w:spacing w:line="240" w:lineRule="auto"/>
        <w:ind w:left="0" w:firstLine="709"/>
        <w:jc w:val="both"/>
        <w:rPr>
          <w:snapToGrid w:val="0"/>
          <w:sz w:val="28"/>
          <w:szCs w:val="28"/>
        </w:rPr>
      </w:pPr>
      <w:r>
        <w:rPr>
          <w:snapToGrid w:val="0"/>
          <w:sz w:val="28"/>
          <w:szCs w:val="28"/>
        </w:rPr>
        <w:t>уничтожение, повреждение или хищение различных носителей информации;</w:t>
      </w:r>
    </w:p>
    <w:p w:rsidR="006F1226" w:rsidRDefault="006F1226" w:rsidP="006F1226">
      <w:pPr>
        <w:pStyle w:val="20"/>
        <w:numPr>
          <w:ilvl w:val="0"/>
          <w:numId w:val="43"/>
        </w:numPr>
        <w:shd w:val="clear" w:color="auto" w:fill="auto"/>
        <w:tabs>
          <w:tab w:val="left" w:pos="657"/>
          <w:tab w:val="left" w:pos="1134"/>
        </w:tabs>
        <w:spacing w:line="240" w:lineRule="auto"/>
        <w:ind w:left="0" w:firstLine="709"/>
        <w:jc w:val="both"/>
        <w:rPr>
          <w:snapToGrid w:val="0"/>
          <w:spacing w:val="-4"/>
          <w:sz w:val="28"/>
          <w:szCs w:val="28"/>
        </w:rPr>
      </w:pPr>
      <w:r>
        <w:rPr>
          <w:snapToGrid w:val="0"/>
          <w:spacing w:val="-4"/>
          <w:sz w:val="28"/>
          <w:szCs w:val="28"/>
        </w:rPr>
        <w:t>разработка и распространение вредоносных программ, нарушающих нормальное функционирование информационных систем и сетей электронных коммуникаций, информационных технологий, а также систем защиты информации;</w:t>
      </w:r>
    </w:p>
    <w:p w:rsidR="006F1226" w:rsidRDefault="006F1226" w:rsidP="006F1226">
      <w:pPr>
        <w:pStyle w:val="20"/>
        <w:numPr>
          <w:ilvl w:val="0"/>
          <w:numId w:val="43"/>
        </w:numPr>
        <w:shd w:val="clear" w:color="auto" w:fill="auto"/>
        <w:tabs>
          <w:tab w:val="left" w:pos="657"/>
          <w:tab w:val="left" w:pos="1134"/>
        </w:tabs>
        <w:spacing w:line="240" w:lineRule="auto"/>
        <w:ind w:left="0" w:firstLine="709"/>
        <w:jc w:val="both"/>
        <w:rPr>
          <w:snapToGrid w:val="0"/>
          <w:sz w:val="28"/>
          <w:szCs w:val="28"/>
        </w:rPr>
      </w:pPr>
      <w:r>
        <w:rPr>
          <w:snapToGrid w:val="0"/>
          <w:sz w:val="28"/>
          <w:szCs w:val="28"/>
        </w:rPr>
        <w:t>наличие в технических и программных средствах компонентов, реализующих недокументированные функции этих средств;</w:t>
      </w:r>
    </w:p>
    <w:p w:rsidR="006F1226" w:rsidRDefault="006F1226" w:rsidP="006F1226">
      <w:pPr>
        <w:pStyle w:val="20"/>
        <w:numPr>
          <w:ilvl w:val="0"/>
          <w:numId w:val="43"/>
        </w:numPr>
        <w:shd w:val="clear" w:color="auto" w:fill="auto"/>
        <w:tabs>
          <w:tab w:val="left" w:pos="657"/>
          <w:tab w:val="left" w:pos="1134"/>
        </w:tabs>
        <w:spacing w:line="240" w:lineRule="auto"/>
        <w:ind w:left="0" w:firstLine="709"/>
        <w:jc w:val="both"/>
        <w:rPr>
          <w:snapToGrid w:val="0"/>
          <w:sz w:val="28"/>
          <w:szCs w:val="28"/>
        </w:rPr>
      </w:pPr>
      <w:r>
        <w:rPr>
          <w:snapToGrid w:val="0"/>
          <w:sz w:val="28"/>
          <w:szCs w:val="28"/>
        </w:rPr>
        <w:t>компрометация средств и ключей криптографической защиты информации, воздействие на парольно-ключевые системы защиты автоматизированных систем обработки и передачи информации;</w:t>
      </w:r>
    </w:p>
    <w:p w:rsidR="006F1226" w:rsidRDefault="006F1226" w:rsidP="006F1226">
      <w:pPr>
        <w:pStyle w:val="20"/>
        <w:numPr>
          <w:ilvl w:val="0"/>
          <w:numId w:val="43"/>
        </w:numPr>
        <w:shd w:val="clear" w:color="auto" w:fill="auto"/>
        <w:tabs>
          <w:tab w:val="left" w:pos="657"/>
          <w:tab w:val="left" w:pos="1134"/>
        </w:tabs>
        <w:spacing w:line="240" w:lineRule="auto"/>
        <w:ind w:left="0" w:firstLine="709"/>
        <w:jc w:val="both"/>
        <w:rPr>
          <w:snapToGrid w:val="0"/>
          <w:sz w:val="28"/>
          <w:szCs w:val="28"/>
        </w:rPr>
      </w:pPr>
      <w:r>
        <w:rPr>
          <w:snapToGrid w:val="0"/>
          <w:sz w:val="28"/>
          <w:szCs w:val="28"/>
        </w:rPr>
        <w:t>утечка информации по техническим каналам, возникающая при эксплуатации технических средств обработки и передачи информации;</w:t>
      </w:r>
    </w:p>
    <w:p w:rsidR="006F1226" w:rsidRDefault="006F1226" w:rsidP="006F1226">
      <w:pPr>
        <w:pStyle w:val="20"/>
        <w:numPr>
          <w:ilvl w:val="0"/>
          <w:numId w:val="43"/>
        </w:numPr>
        <w:shd w:val="clear" w:color="auto" w:fill="auto"/>
        <w:tabs>
          <w:tab w:val="left" w:pos="657"/>
          <w:tab w:val="left" w:pos="1134"/>
        </w:tabs>
        <w:spacing w:line="240" w:lineRule="auto"/>
        <w:ind w:left="0" w:firstLine="709"/>
        <w:jc w:val="both"/>
        <w:rPr>
          <w:snapToGrid w:val="0"/>
          <w:sz w:val="28"/>
          <w:szCs w:val="28"/>
        </w:rPr>
      </w:pPr>
      <w:r>
        <w:rPr>
          <w:snapToGrid w:val="0"/>
          <w:sz w:val="28"/>
          <w:szCs w:val="28"/>
        </w:rPr>
        <w:t>нерегламентированное подключение ресурсов, информационных систем, сетей электронных коммуникаций и специальных национальных коммуникационных сетей к внешним информационным сетям и системам, в том числе к международным;</w:t>
      </w:r>
    </w:p>
    <w:p w:rsidR="006F1226" w:rsidRDefault="006F1226" w:rsidP="006F1226">
      <w:pPr>
        <w:pStyle w:val="20"/>
        <w:numPr>
          <w:ilvl w:val="0"/>
          <w:numId w:val="43"/>
        </w:numPr>
        <w:shd w:val="clear" w:color="auto" w:fill="auto"/>
        <w:tabs>
          <w:tab w:val="left" w:pos="657"/>
          <w:tab w:val="left" w:pos="1134"/>
        </w:tabs>
        <w:spacing w:line="240" w:lineRule="auto"/>
        <w:ind w:left="0" w:firstLine="709"/>
        <w:jc w:val="both"/>
        <w:rPr>
          <w:snapToGrid w:val="0"/>
          <w:spacing w:val="-4"/>
          <w:sz w:val="28"/>
          <w:szCs w:val="28"/>
        </w:rPr>
      </w:pPr>
      <w:r>
        <w:rPr>
          <w:snapToGrid w:val="0"/>
          <w:spacing w:val="-4"/>
          <w:sz w:val="28"/>
          <w:szCs w:val="28"/>
        </w:rPr>
        <w:t>использование несертифицированных информационных технологий, средств информатизации, сетей электронных коммуникаций и защиты информации при создании и развитии национальной информационной инфраструктуры;</w:t>
      </w:r>
    </w:p>
    <w:p w:rsidR="006F1226" w:rsidRDefault="006F1226" w:rsidP="006F1226">
      <w:pPr>
        <w:pStyle w:val="20"/>
        <w:numPr>
          <w:ilvl w:val="0"/>
          <w:numId w:val="43"/>
        </w:numPr>
        <w:shd w:val="clear" w:color="auto" w:fill="auto"/>
        <w:tabs>
          <w:tab w:val="left" w:pos="657"/>
          <w:tab w:val="left" w:pos="1134"/>
        </w:tabs>
        <w:spacing w:line="240" w:lineRule="auto"/>
        <w:ind w:left="0" w:firstLine="709"/>
        <w:jc w:val="both"/>
        <w:rPr>
          <w:snapToGrid w:val="0"/>
          <w:sz w:val="28"/>
          <w:szCs w:val="28"/>
        </w:rPr>
      </w:pPr>
      <w:r>
        <w:rPr>
          <w:snapToGrid w:val="0"/>
          <w:sz w:val="28"/>
          <w:szCs w:val="28"/>
        </w:rPr>
        <w:t>внедрение электронных устройств для тайного съема информации в технические средства обработки, хранения и передачи информации, в служебные помещения органов публичного управления, предприятий, учреждений и организаций независимо от вида собственности и организационно-правовой формы;</w:t>
      </w:r>
    </w:p>
    <w:p w:rsidR="006F1226" w:rsidRDefault="006F1226" w:rsidP="006F1226">
      <w:pPr>
        <w:pStyle w:val="20"/>
        <w:numPr>
          <w:ilvl w:val="0"/>
          <w:numId w:val="43"/>
        </w:numPr>
        <w:shd w:val="clear" w:color="auto" w:fill="auto"/>
        <w:tabs>
          <w:tab w:val="left" w:pos="657"/>
          <w:tab w:val="left" w:pos="1134"/>
        </w:tabs>
        <w:spacing w:line="240" w:lineRule="auto"/>
        <w:ind w:left="0" w:firstLine="709"/>
        <w:jc w:val="both"/>
        <w:rPr>
          <w:snapToGrid w:val="0"/>
          <w:sz w:val="28"/>
          <w:szCs w:val="28"/>
        </w:rPr>
      </w:pPr>
      <w:r>
        <w:rPr>
          <w:snapToGrid w:val="0"/>
          <w:sz w:val="28"/>
          <w:szCs w:val="28"/>
        </w:rPr>
        <w:t>повреждение, разрушение или радиоэлектронное подавление, ресурсов и информационных систем, сетей электронных коммуникаций, а также систем защиты информации;</w:t>
      </w:r>
    </w:p>
    <w:p w:rsidR="006F1226" w:rsidRDefault="006F1226" w:rsidP="006F1226">
      <w:pPr>
        <w:pStyle w:val="20"/>
        <w:numPr>
          <w:ilvl w:val="0"/>
          <w:numId w:val="43"/>
        </w:numPr>
        <w:shd w:val="clear" w:color="auto" w:fill="auto"/>
        <w:tabs>
          <w:tab w:val="left" w:pos="657"/>
          <w:tab w:val="left" w:pos="1134"/>
        </w:tabs>
        <w:spacing w:line="240" w:lineRule="auto"/>
        <w:ind w:left="0" w:firstLine="709"/>
        <w:jc w:val="both"/>
        <w:rPr>
          <w:snapToGrid w:val="0"/>
          <w:sz w:val="28"/>
          <w:szCs w:val="28"/>
        </w:rPr>
      </w:pPr>
      <w:r>
        <w:rPr>
          <w:snapToGrid w:val="0"/>
          <w:sz w:val="28"/>
          <w:szCs w:val="28"/>
        </w:rPr>
        <w:t>перехват информации в сетях передачи данных, её дешифрование и навязывание ложной информации;</w:t>
      </w:r>
    </w:p>
    <w:p w:rsidR="006F1226" w:rsidRDefault="006F1226" w:rsidP="006F1226">
      <w:pPr>
        <w:pStyle w:val="20"/>
        <w:numPr>
          <w:ilvl w:val="0"/>
          <w:numId w:val="43"/>
        </w:numPr>
        <w:shd w:val="clear" w:color="auto" w:fill="auto"/>
        <w:tabs>
          <w:tab w:val="left" w:pos="657"/>
          <w:tab w:val="left" w:pos="1134"/>
        </w:tabs>
        <w:spacing w:line="240" w:lineRule="auto"/>
        <w:ind w:left="0" w:firstLine="709"/>
        <w:jc w:val="both"/>
        <w:rPr>
          <w:snapToGrid w:val="0"/>
          <w:sz w:val="28"/>
          <w:szCs w:val="28"/>
        </w:rPr>
      </w:pPr>
      <w:r>
        <w:rPr>
          <w:snapToGrid w:val="0"/>
          <w:sz w:val="28"/>
          <w:szCs w:val="28"/>
        </w:rPr>
        <w:t>нарушение установленных ограничений на распространение информации.</w:t>
      </w:r>
    </w:p>
    <w:p w:rsidR="006F1226" w:rsidRPr="006F1226" w:rsidRDefault="006F1226" w:rsidP="006F1226">
      <w:pPr>
        <w:widowControl w:val="0"/>
        <w:rPr>
          <w:b/>
          <w:bCs/>
          <w:snapToGrid w:val="0"/>
          <w:sz w:val="28"/>
          <w:szCs w:val="28"/>
          <w:lang w:val="ru-RU"/>
        </w:rPr>
      </w:pPr>
    </w:p>
    <w:p w:rsidR="006F1226" w:rsidRPr="006F1226" w:rsidRDefault="006F1226" w:rsidP="006F1226">
      <w:pPr>
        <w:widowControl w:val="0"/>
        <w:ind w:firstLine="0"/>
        <w:jc w:val="center"/>
        <w:rPr>
          <w:b/>
          <w:bCs/>
          <w:snapToGrid w:val="0"/>
          <w:sz w:val="28"/>
          <w:szCs w:val="28"/>
          <w:lang w:val="ru-RU"/>
        </w:rPr>
      </w:pPr>
      <w:r w:rsidRPr="006F1226">
        <w:rPr>
          <w:b/>
          <w:bCs/>
          <w:snapToGrid w:val="0"/>
          <w:sz w:val="28"/>
          <w:szCs w:val="28"/>
          <w:lang w:val="ru-RU"/>
        </w:rPr>
        <w:t>Раздел 2</w:t>
      </w:r>
    </w:p>
    <w:p w:rsidR="006F1226" w:rsidRPr="006F1226" w:rsidRDefault="006F1226" w:rsidP="006F1226">
      <w:pPr>
        <w:widowControl w:val="0"/>
        <w:ind w:firstLine="0"/>
        <w:jc w:val="center"/>
        <w:rPr>
          <w:b/>
          <w:bCs/>
          <w:snapToGrid w:val="0"/>
          <w:sz w:val="28"/>
          <w:szCs w:val="28"/>
          <w:lang w:val="ru-RU"/>
        </w:rPr>
      </w:pPr>
      <w:r w:rsidRPr="006F1226">
        <w:rPr>
          <w:b/>
          <w:bCs/>
          <w:snapToGrid w:val="0"/>
          <w:sz w:val="28"/>
          <w:szCs w:val="28"/>
          <w:lang w:val="ru-RU"/>
        </w:rPr>
        <w:t>Источники угроз в адрес информационной безопасности</w:t>
      </w:r>
    </w:p>
    <w:p w:rsidR="006F1226" w:rsidRPr="006F1226" w:rsidRDefault="006F1226" w:rsidP="006F1226">
      <w:pPr>
        <w:widowControl w:val="0"/>
        <w:rPr>
          <w:b/>
          <w:bCs/>
          <w:snapToGrid w:val="0"/>
          <w:sz w:val="28"/>
          <w:szCs w:val="28"/>
          <w:lang w:val="ru-RU"/>
        </w:rPr>
      </w:pPr>
    </w:p>
    <w:p w:rsidR="006F1226" w:rsidRDefault="006F1226" w:rsidP="006F1226">
      <w:pPr>
        <w:pStyle w:val="a8"/>
        <w:widowControl w:val="0"/>
        <w:numPr>
          <w:ilvl w:val="0"/>
          <w:numId w:val="24"/>
        </w:numPr>
        <w:tabs>
          <w:tab w:val="left" w:pos="1134"/>
        </w:tabs>
        <w:ind w:left="0" w:firstLine="709"/>
        <w:jc w:val="both"/>
        <w:rPr>
          <w:sz w:val="28"/>
          <w:szCs w:val="28"/>
        </w:rPr>
      </w:pPr>
      <w:r>
        <w:rPr>
          <w:snapToGrid w:val="0"/>
          <w:sz w:val="28"/>
          <w:szCs w:val="28"/>
        </w:rPr>
        <w:t>Основными внешними источниками угроз являются</w:t>
      </w:r>
      <w:r>
        <w:rPr>
          <w:sz w:val="28"/>
          <w:szCs w:val="28"/>
        </w:rPr>
        <w:t>:</w:t>
      </w:r>
    </w:p>
    <w:p w:rsidR="006F1226" w:rsidRDefault="006F1226" w:rsidP="006F1226">
      <w:pPr>
        <w:pStyle w:val="20"/>
        <w:numPr>
          <w:ilvl w:val="0"/>
          <w:numId w:val="44"/>
        </w:numPr>
        <w:shd w:val="clear" w:color="auto" w:fill="auto"/>
        <w:tabs>
          <w:tab w:val="left" w:pos="657"/>
          <w:tab w:val="left" w:pos="1134"/>
        </w:tabs>
        <w:spacing w:line="240" w:lineRule="auto"/>
        <w:ind w:left="0" w:firstLine="709"/>
        <w:jc w:val="both"/>
        <w:rPr>
          <w:spacing w:val="-4"/>
          <w:sz w:val="28"/>
          <w:szCs w:val="28"/>
        </w:rPr>
      </w:pPr>
      <w:r>
        <w:rPr>
          <w:snapToGrid w:val="0"/>
          <w:spacing w:val="-4"/>
          <w:sz w:val="28"/>
          <w:szCs w:val="28"/>
        </w:rPr>
        <w:t>транснациональная киберпреступность, деятельность международных криминальных организаций, отдельных групп или лиц, направленная на получение несанкционированного доступа к сетевым ресурсам и информации</w:t>
      </w:r>
      <w:r>
        <w:rPr>
          <w:spacing w:val="-4"/>
          <w:sz w:val="28"/>
          <w:szCs w:val="28"/>
        </w:rPr>
        <w:t>;</w:t>
      </w:r>
    </w:p>
    <w:p w:rsidR="006F1226" w:rsidRDefault="006F1226" w:rsidP="006F1226">
      <w:pPr>
        <w:pStyle w:val="20"/>
        <w:numPr>
          <w:ilvl w:val="0"/>
          <w:numId w:val="44"/>
        </w:numPr>
        <w:shd w:val="clear" w:color="auto" w:fill="auto"/>
        <w:tabs>
          <w:tab w:val="left" w:pos="657"/>
          <w:tab w:val="left" w:pos="1134"/>
        </w:tabs>
        <w:spacing w:line="240" w:lineRule="auto"/>
        <w:ind w:left="0" w:firstLine="709"/>
        <w:jc w:val="both"/>
        <w:rPr>
          <w:snapToGrid w:val="0"/>
          <w:sz w:val="28"/>
          <w:szCs w:val="28"/>
        </w:rPr>
      </w:pPr>
      <w:r>
        <w:rPr>
          <w:snapToGrid w:val="0"/>
          <w:sz w:val="28"/>
          <w:szCs w:val="28"/>
        </w:rPr>
        <w:t>противозаконная деятельность международных террористических и экстремистских организаций, их интерес к обладанию и применению информационного оружия;</w:t>
      </w:r>
    </w:p>
    <w:p w:rsidR="006F1226" w:rsidRDefault="006F1226" w:rsidP="006F1226">
      <w:pPr>
        <w:pStyle w:val="20"/>
        <w:numPr>
          <w:ilvl w:val="0"/>
          <w:numId w:val="44"/>
        </w:numPr>
        <w:shd w:val="clear" w:color="auto" w:fill="auto"/>
        <w:tabs>
          <w:tab w:val="left" w:pos="657"/>
          <w:tab w:val="left" w:pos="1134"/>
        </w:tabs>
        <w:spacing w:line="240" w:lineRule="auto"/>
        <w:ind w:left="0" w:firstLine="709"/>
        <w:jc w:val="both"/>
        <w:rPr>
          <w:snapToGrid w:val="0"/>
          <w:sz w:val="28"/>
          <w:szCs w:val="28"/>
        </w:rPr>
      </w:pPr>
      <w:r>
        <w:rPr>
          <w:snapToGrid w:val="0"/>
          <w:sz w:val="28"/>
          <w:szCs w:val="28"/>
        </w:rPr>
        <w:t>деятельность иностранных политических, экономических, военных, разведывательных и специальных служб, направленная на осуществление глобального контроля и несанкционированное получение информации;</w:t>
      </w:r>
    </w:p>
    <w:p w:rsidR="006F1226" w:rsidRDefault="006F1226" w:rsidP="006F1226">
      <w:pPr>
        <w:pStyle w:val="20"/>
        <w:numPr>
          <w:ilvl w:val="0"/>
          <w:numId w:val="44"/>
        </w:numPr>
        <w:shd w:val="clear" w:color="auto" w:fill="auto"/>
        <w:tabs>
          <w:tab w:val="left" w:pos="657"/>
          <w:tab w:val="left" w:pos="1134"/>
        </w:tabs>
        <w:spacing w:line="240" w:lineRule="auto"/>
        <w:ind w:left="0" w:firstLine="709"/>
        <w:jc w:val="both"/>
        <w:rPr>
          <w:snapToGrid w:val="0"/>
          <w:sz w:val="28"/>
          <w:szCs w:val="28"/>
        </w:rPr>
      </w:pPr>
      <w:r>
        <w:rPr>
          <w:snapToGrid w:val="0"/>
          <w:sz w:val="28"/>
          <w:szCs w:val="28"/>
        </w:rPr>
        <w:t>технологический прогрес ведущих мировых структур, обострение международной конкуренции за обладание важнейшими информационными технологиями и ресурсами;</w:t>
      </w:r>
    </w:p>
    <w:p w:rsidR="006F1226" w:rsidRDefault="006F1226" w:rsidP="006F1226">
      <w:pPr>
        <w:pStyle w:val="20"/>
        <w:numPr>
          <w:ilvl w:val="0"/>
          <w:numId w:val="44"/>
        </w:numPr>
        <w:shd w:val="clear" w:color="auto" w:fill="auto"/>
        <w:tabs>
          <w:tab w:val="left" w:pos="657"/>
          <w:tab w:val="left" w:pos="1134"/>
        </w:tabs>
        <w:spacing w:line="240" w:lineRule="auto"/>
        <w:ind w:left="0" w:firstLine="709"/>
        <w:jc w:val="both"/>
        <w:rPr>
          <w:snapToGrid w:val="0"/>
          <w:sz w:val="28"/>
          <w:szCs w:val="28"/>
        </w:rPr>
      </w:pPr>
      <w:r>
        <w:rPr>
          <w:snapToGrid w:val="0"/>
          <w:sz w:val="28"/>
          <w:szCs w:val="28"/>
        </w:rPr>
        <w:t>разработка рядом государств концепции информационной войны.</w:t>
      </w:r>
    </w:p>
    <w:p w:rsidR="006F1226" w:rsidRDefault="006F1226" w:rsidP="006F1226">
      <w:pPr>
        <w:pStyle w:val="20"/>
        <w:shd w:val="clear" w:color="auto" w:fill="auto"/>
        <w:tabs>
          <w:tab w:val="left" w:pos="657"/>
          <w:tab w:val="left" w:pos="1134"/>
        </w:tabs>
        <w:spacing w:line="240" w:lineRule="auto"/>
        <w:ind w:left="709" w:firstLine="0"/>
        <w:jc w:val="both"/>
        <w:rPr>
          <w:snapToGrid w:val="0"/>
          <w:sz w:val="28"/>
          <w:szCs w:val="28"/>
        </w:rPr>
      </w:pPr>
    </w:p>
    <w:p w:rsidR="006F1226" w:rsidRDefault="006F1226" w:rsidP="006F1226">
      <w:pPr>
        <w:pStyle w:val="a8"/>
        <w:widowControl w:val="0"/>
        <w:numPr>
          <w:ilvl w:val="0"/>
          <w:numId w:val="24"/>
        </w:numPr>
        <w:tabs>
          <w:tab w:val="left" w:pos="1134"/>
        </w:tabs>
        <w:ind w:left="0" w:firstLine="709"/>
        <w:jc w:val="both"/>
        <w:rPr>
          <w:sz w:val="28"/>
          <w:szCs w:val="28"/>
        </w:rPr>
      </w:pPr>
      <w:r>
        <w:rPr>
          <w:snapToGrid w:val="0"/>
          <w:sz w:val="28"/>
          <w:szCs w:val="28"/>
        </w:rPr>
        <w:t>Основными внутренними источниками угроз являются</w:t>
      </w:r>
      <w:r>
        <w:rPr>
          <w:sz w:val="28"/>
          <w:szCs w:val="28"/>
        </w:rPr>
        <w:t>:</w:t>
      </w:r>
    </w:p>
    <w:p w:rsidR="006F1226" w:rsidRDefault="006F1226" w:rsidP="006F1226">
      <w:pPr>
        <w:pStyle w:val="20"/>
        <w:numPr>
          <w:ilvl w:val="0"/>
          <w:numId w:val="45"/>
        </w:numPr>
        <w:shd w:val="clear" w:color="auto" w:fill="auto"/>
        <w:tabs>
          <w:tab w:val="left" w:pos="657"/>
          <w:tab w:val="left" w:pos="1134"/>
        </w:tabs>
        <w:spacing w:line="240" w:lineRule="auto"/>
        <w:ind w:left="0" w:firstLine="709"/>
        <w:jc w:val="both"/>
        <w:rPr>
          <w:spacing w:val="-4"/>
          <w:sz w:val="28"/>
          <w:szCs w:val="28"/>
        </w:rPr>
      </w:pPr>
      <w:r>
        <w:rPr>
          <w:snapToGrid w:val="0"/>
          <w:sz w:val="28"/>
          <w:szCs w:val="28"/>
        </w:rPr>
        <w:t>несовершенство нормативной базы, регламентирующей организацию и функционирование единой комплексной системы защиты информации в Республике Молдова, включая подсистемы технической и криптографической защиты информации</w:t>
      </w:r>
      <w:r>
        <w:rPr>
          <w:spacing w:val="-4"/>
          <w:sz w:val="28"/>
          <w:szCs w:val="28"/>
        </w:rPr>
        <w:t>;</w:t>
      </w:r>
    </w:p>
    <w:p w:rsidR="006F1226" w:rsidRDefault="006F1226" w:rsidP="006F1226">
      <w:pPr>
        <w:pStyle w:val="20"/>
        <w:numPr>
          <w:ilvl w:val="0"/>
          <w:numId w:val="45"/>
        </w:numPr>
        <w:shd w:val="clear" w:color="auto" w:fill="auto"/>
        <w:tabs>
          <w:tab w:val="left" w:pos="657"/>
          <w:tab w:val="left" w:pos="1134"/>
        </w:tabs>
        <w:spacing w:line="240" w:lineRule="auto"/>
        <w:ind w:left="0" w:firstLine="709"/>
        <w:jc w:val="both"/>
        <w:rPr>
          <w:snapToGrid w:val="0"/>
          <w:sz w:val="28"/>
          <w:szCs w:val="28"/>
        </w:rPr>
      </w:pPr>
      <w:r>
        <w:rPr>
          <w:snapToGrid w:val="0"/>
          <w:sz w:val="28"/>
          <w:szCs w:val="28"/>
        </w:rPr>
        <w:t>противозаконная деятельность отдельных групп или лиц, направленная на получение несанкционированного доступа к информационным ресурсам, технологиям или осуществление контроля за функционированием информационных систем, сетей и электронных коммуникаций;</w:t>
      </w:r>
    </w:p>
    <w:p w:rsidR="006F1226" w:rsidRDefault="006F1226" w:rsidP="006F1226">
      <w:pPr>
        <w:pStyle w:val="20"/>
        <w:numPr>
          <w:ilvl w:val="0"/>
          <w:numId w:val="45"/>
        </w:numPr>
        <w:shd w:val="clear" w:color="auto" w:fill="auto"/>
        <w:tabs>
          <w:tab w:val="left" w:pos="657"/>
          <w:tab w:val="left" w:pos="1134"/>
        </w:tabs>
        <w:spacing w:line="240" w:lineRule="auto"/>
        <w:ind w:left="0" w:firstLine="709"/>
        <w:jc w:val="both"/>
        <w:rPr>
          <w:snapToGrid w:val="0"/>
          <w:sz w:val="28"/>
          <w:szCs w:val="28"/>
        </w:rPr>
      </w:pPr>
      <w:r>
        <w:rPr>
          <w:snapToGrid w:val="0"/>
          <w:sz w:val="28"/>
          <w:szCs w:val="28"/>
        </w:rPr>
        <w:t>несовершенство законодательства по предупреждению и борьбе с киберпреступностью;</w:t>
      </w:r>
    </w:p>
    <w:p w:rsidR="006F1226" w:rsidRDefault="006F1226" w:rsidP="006F1226">
      <w:pPr>
        <w:pStyle w:val="20"/>
        <w:numPr>
          <w:ilvl w:val="0"/>
          <w:numId w:val="45"/>
        </w:numPr>
        <w:shd w:val="clear" w:color="auto" w:fill="auto"/>
        <w:tabs>
          <w:tab w:val="left" w:pos="657"/>
          <w:tab w:val="left" w:pos="1134"/>
        </w:tabs>
        <w:spacing w:line="240" w:lineRule="auto"/>
        <w:ind w:left="0" w:firstLine="709"/>
        <w:jc w:val="both"/>
        <w:rPr>
          <w:sz w:val="28"/>
          <w:szCs w:val="28"/>
        </w:rPr>
      </w:pPr>
      <w:r>
        <w:rPr>
          <w:snapToGrid w:val="0"/>
          <w:sz w:val="28"/>
          <w:szCs w:val="28"/>
        </w:rPr>
        <w:t>недостаточная координация деятельности, нечеткое разграничение полномочий органов публичного управления по разработке и реализации единой государственной политики по обеспечению информационной безопасности Республики Молдова</w:t>
      </w:r>
      <w:r>
        <w:rPr>
          <w:sz w:val="28"/>
          <w:szCs w:val="28"/>
        </w:rPr>
        <w:t>;</w:t>
      </w:r>
    </w:p>
    <w:p w:rsidR="006F1226" w:rsidRDefault="006F1226" w:rsidP="006F1226">
      <w:pPr>
        <w:pStyle w:val="20"/>
        <w:numPr>
          <w:ilvl w:val="0"/>
          <w:numId w:val="45"/>
        </w:numPr>
        <w:shd w:val="clear" w:color="auto" w:fill="auto"/>
        <w:tabs>
          <w:tab w:val="left" w:pos="657"/>
          <w:tab w:val="left" w:pos="1134"/>
        </w:tabs>
        <w:spacing w:line="240" w:lineRule="auto"/>
        <w:ind w:left="0" w:firstLine="709"/>
        <w:jc w:val="both"/>
        <w:rPr>
          <w:snapToGrid w:val="0"/>
          <w:sz w:val="28"/>
          <w:szCs w:val="28"/>
        </w:rPr>
      </w:pPr>
      <w:r>
        <w:rPr>
          <w:snapToGrid w:val="0"/>
          <w:sz w:val="28"/>
          <w:szCs w:val="28"/>
        </w:rPr>
        <w:t>вынужденное использование импортных технических и программных средств, вызвано отставанием в развитии отечественной индустрии для создания информационных ресурсов, технологий, систем и сетей электронных коммуникаций;</w:t>
      </w:r>
    </w:p>
    <w:p w:rsidR="006F1226" w:rsidRDefault="006F1226" w:rsidP="006F1226">
      <w:pPr>
        <w:pStyle w:val="20"/>
        <w:numPr>
          <w:ilvl w:val="0"/>
          <w:numId w:val="45"/>
        </w:numPr>
        <w:shd w:val="clear" w:color="auto" w:fill="auto"/>
        <w:tabs>
          <w:tab w:val="left" w:pos="657"/>
          <w:tab w:val="left" w:pos="1134"/>
        </w:tabs>
        <w:spacing w:line="240" w:lineRule="auto"/>
        <w:ind w:left="0" w:firstLine="709"/>
        <w:jc w:val="both"/>
        <w:rPr>
          <w:snapToGrid w:val="0"/>
          <w:sz w:val="28"/>
          <w:szCs w:val="28"/>
        </w:rPr>
      </w:pPr>
      <w:r>
        <w:rPr>
          <w:snapToGrid w:val="0"/>
          <w:sz w:val="28"/>
          <w:szCs w:val="28"/>
        </w:rPr>
        <w:t>низкий уровень информатизации органов публичного управления, кредитно-финансовой сферы, промышленности, сельского хозяйства, образования, здравоохранения, сферы услуг граждан, а также обучения населения для работы с информационными системами;</w:t>
      </w:r>
    </w:p>
    <w:p w:rsidR="006F1226" w:rsidRDefault="006F1226" w:rsidP="006F1226">
      <w:pPr>
        <w:pStyle w:val="news"/>
        <w:jc w:val="both"/>
        <w:rPr>
          <w:rFonts w:ascii="Times New Roman" w:hAnsi="Times New Roman" w:cs="Times New Roman"/>
          <w:color w:val="000000"/>
          <w:sz w:val="28"/>
          <w:szCs w:val="28"/>
        </w:rPr>
      </w:pPr>
      <w:r>
        <w:rPr>
          <w:rFonts w:ascii="Times New Roman" w:hAnsi="Times New Roman" w:cs="Times New Roman"/>
          <w:snapToGrid w:val="0"/>
          <w:sz w:val="28"/>
          <w:szCs w:val="28"/>
        </w:rPr>
        <w:t>недостаточное бюджетное финансирование мероприятий по обеспечению информационной безопасности Республики Молдова.</w:t>
      </w:r>
    </w:p>
    <w:p w:rsidR="006F1226" w:rsidRDefault="006F1226" w:rsidP="006F1226">
      <w:pPr>
        <w:pStyle w:val="news"/>
        <w:jc w:val="both"/>
        <w:rPr>
          <w:rFonts w:ascii="Times New Roman" w:hAnsi="Times New Roman" w:cs="Times New Roman"/>
          <w:color w:val="000000"/>
          <w:sz w:val="28"/>
          <w:szCs w:val="28"/>
        </w:rPr>
      </w:pPr>
    </w:p>
    <w:p w:rsidR="006F1226" w:rsidRDefault="006F1226" w:rsidP="006F1226">
      <w:pPr>
        <w:pStyle w:val="news"/>
        <w:jc w:val="both"/>
        <w:rPr>
          <w:rFonts w:ascii="Times New Roman" w:hAnsi="Times New Roman" w:cs="Times New Roman"/>
          <w:color w:val="000000"/>
          <w:sz w:val="28"/>
          <w:szCs w:val="28"/>
        </w:rPr>
      </w:pPr>
    </w:p>
    <w:p w:rsidR="006F1226" w:rsidRDefault="006F1226" w:rsidP="006F1226">
      <w:pPr>
        <w:pStyle w:val="news"/>
        <w:jc w:val="both"/>
        <w:rPr>
          <w:rFonts w:ascii="Times New Roman" w:hAnsi="Times New Roman" w:cs="Times New Roman"/>
          <w:color w:val="000000"/>
          <w:sz w:val="28"/>
          <w:szCs w:val="28"/>
        </w:rPr>
      </w:pPr>
    </w:p>
    <w:p w:rsidR="006F1226" w:rsidRPr="006F1226" w:rsidRDefault="006F1226" w:rsidP="006F1226">
      <w:pPr>
        <w:rPr>
          <w:lang w:val="ru-RU" w:eastAsia="ru-RU"/>
        </w:rPr>
      </w:pPr>
    </w:p>
    <w:p w:rsidR="006F1226" w:rsidRPr="006F1226" w:rsidRDefault="006F1226" w:rsidP="006F1226">
      <w:pPr>
        <w:rPr>
          <w:lang w:val="ru-RU" w:eastAsia="ru-RU"/>
        </w:rPr>
      </w:pPr>
    </w:p>
    <w:p w:rsidR="006F1226" w:rsidRPr="006F1226" w:rsidRDefault="006F1226" w:rsidP="006F1226">
      <w:pPr>
        <w:rPr>
          <w:lang w:val="ru-RU" w:eastAsia="ru-RU"/>
        </w:rPr>
      </w:pPr>
    </w:p>
    <w:p w:rsidR="006F1226" w:rsidRPr="006F1226" w:rsidRDefault="006F1226" w:rsidP="006F1226">
      <w:pPr>
        <w:rPr>
          <w:lang w:val="ru-RU" w:eastAsia="ru-RU"/>
        </w:rPr>
      </w:pPr>
    </w:p>
    <w:p w:rsidR="006F1226" w:rsidRPr="006F1226" w:rsidRDefault="006F1226" w:rsidP="006F1226">
      <w:pPr>
        <w:rPr>
          <w:lang w:val="ru-RU" w:eastAsia="ru-RU"/>
        </w:rPr>
      </w:pPr>
    </w:p>
    <w:p w:rsidR="006F1226" w:rsidRPr="006F1226" w:rsidRDefault="006F1226" w:rsidP="006F1226">
      <w:pPr>
        <w:tabs>
          <w:tab w:val="left" w:pos="1155"/>
        </w:tabs>
        <w:rPr>
          <w:lang w:val="ru-RU" w:eastAsia="ru-RU"/>
        </w:rPr>
      </w:pPr>
      <w:r w:rsidRPr="006F1226">
        <w:rPr>
          <w:lang w:val="ru-RU" w:eastAsia="ru-RU"/>
        </w:rPr>
        <w:tab/>
      </w:r>
    </w:p>
    <w:p w:rsidR="006F1226" w:rsidRPr="006F1226" w:rsidRDefault="006F1226" w:rsidP="00634344">
      <w:pPr>
        <w:rPr>
          <w:sz w:val="28"/>
          <w:szCs w:val="28"/>
          <w:lang w:val="ru-RU" w:eastAsia="ru-RU"/>
        </w:rPr>
      </w:pPr>
      <w:bookmarkStart w:id="1" w:name="_GoBack"/>
      <w:bookmarkEnd w:id="1"/>
    </w:p>
    <w:sectPr w:rsidR="006F1226" w:rsidRPr="006F1226"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5AF7" w:rsidRDefault="004C5AF7" w:rsidP="00026B87">
      <w:r>
        <w:separator/>
      </w:r>
    </w:p>
  </w:endnote>
  <w:endnote w:type="continuationSeparator" w:id="0">
    <w:p w:rsidR="004C5AF7" w:rsidRDefault="004C5AF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5AF7" w:rsidRPr="00E33B10" w:rsidRDefault="006F1226" w:rsidP="00E33B10">
    <w:pPr>
      <w:pStyle w:val="a6"/>
      <w:ind w:firstLine="0"/>
      <w:rPr>
        <w:sz w:val="16"/>
      </w:rPr>
    </w:pPr>
    <w:r>
      <w:fldChar w:fldCharType="begin"/>
    </w:r>
    <w:r>
      <w:instrText xml:space="preserve"> FILENAME  \p  \* MERGEFORMAT </w:instrText>
    </w:r>
    <w:r>
      <w:fldChar w:fldCharType="separate"/>
    </w:r>
    <w:r w:rsidR="0024083C">
      <w:rPr>
        <w:noProof/>
        <w:sz w:val="16"/>
      </w:rPr>
      <w:t>Z:\Elena\DOC_2016\Hotariri\Aprob_Concept_secur-infomatie.docx</w:t>
    </w:r>
    <w:r>
      <w:rPr>
        <w:noProof/>
        <w:sz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5AF7" w:rsidRPr="00E33B10" w:rsidRDefault="006F1226" w:rsidP="00E33B10">
    <w:pPr>
      <w:pStyle w:val="a6"/>
      <w:ind w:firstLine="0"/>
      <w:rPr>
        <w:sz w:val="16"/>
      </w:rPr>
    </w:pPr>
    <w:r>
      <w:fldChar w:fldCharType="begin"/>
    </w:r>
    <w:r>
      <w:instrText xml:space="preserve"> FILENAME  \p  \* MERGEFORMAT </w:instrText>
    </w:r>
    <w:r>
      <w:fldChar w:fldCharType="separate"/>
    </w:r>
    <w:r w:rsidR="0024083C">
      <w:rPr>
        <w:noProof/>
        <w:sz w:val="16"/>
      </w:rPr>
      <w:t>Z:\Elena\DOC_2016\Hotariri\Aprob_Concept_secur-infomatie.docx</w:t>
    </w:r>
    <w:r>
      <w:rPr>
        <w:noProof/>
        <w:sz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5AF7" w:rsidRDefault="004C5AF7" w:rsidP="00026B87">
      <w:r>
        <w:separator/>
      </w:r>
    </w:p>
  </w:footnote>
  <w:footnote w:type="continuationSeparator" w:id="0">
    <w:p w:rsidR="004C5AF7" w:rsidRDefault="004C5AF7"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5AF7" w:rsidRDefault="0045518E">
    <w:pPr>
      <w:pStyle w:val="a5"/>
      <w:jc w:val="center"/>
    </w:pPr>
    <w:r>
      <w:fldChar w:fldCharType="begin"/>
    </w:r>
    <w:r w:rsidR="004C5AF7">
      <w:instrText>PAGE   \* MERGEFORMAT</w:instrText>
    </w:r>
    <w:r>
      <w:fldChar w:fldCharType="separate"/>
    </w:r>
    <w:r w:rsidR="006F1226" w:rsidRPr="006F1226">
      <w:rPr>
        <w:noProof/>
        <w:lang w:val="ro-RO"/>
      </w:rPr>
      <w:t>47</w:t>
    </w:r>
    <w:r>
      <w:fldChar w:fldCharType="end"/>
    </w:r>
  </w:p>
  <w:p w:rsidR="004C5AF7" w:rsidRDefault="004C5AF7">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4C5AF7" w:rsidRPr="0024083C" w:rsidTr="00C02DFA">
      <w:trPr>
        <w:jc w:val="center"/>
      </w:trPr>
      <w:tc>
        <w:tcPr>
          <w:tcW w:w="3544" w:type="dxa"/>
          <w:tcBorders>
            <w:top w:val="nil"/>
            <w:bottom w:val="nil"/>
          </w:tcBorders>
        </w:tcPr>
        <w:p w:rsidR="004C5AF7" w:rsidRPr="0024083C" w:rsidRDefault="004C5AF7" w:rsidP="00C02DFA">
          <w:pPr>
            <w:ind w:firstLine="0"/>
            <w:jc w:val="center"/>
            <w:rPr>
              <w:sz w:val="24"/>
            </w:rPr>
          </w:pPr>
        </w:p>
        <w:p w:rsidR="004C5AF7" w:rsidRPr="0024083C" w:rsidRDefault="004C5AF7" w:rsidP="00C02DFA">
          <w:pPr>
            <w:jc w:val="center"/>
            <w:rPr>
              <w:sz w:val="24"/>
            </w:rPr>
          </w:pPr>
        </w:p>
        <w:p w:rsidR="004C5AF7" w:rsidRPr="0024083C" w:rsidRDefault="004C5AF7" w:rsidP="00C02DFA">
          <w:pPr>
            <w:jc w:val="center"/>
            <w:rPr>
              <w:sz w:val="24"/>
            </w:rPr>
          </w:pPr>
        </w:p>
        <w:p w:rsidR="004C5AF7" w:rsidRPr="0024083C" w:rsidRDefault="004C5AF7" w:rsidP="00C02DFA">
          <w:pPr>
            <w:pStyle w:val="5"/>
            <w:rPr>
              <w:rFonts w:ascii="Times New Roman" w:hAnsi="Times New Roman"/>
              <w:b/>
            </w:rPr>
          </w:pPr>
        </w:p>
        <w:p w:rsidR="004C5AF7" w:rsidRPr="0024083C" w:rsidRDefault="004C5AF7" w:rsidP="00C02DFA">
          <w:pPr>
            <w:pStyle w:val="8"/>
            <w:rPr>
              <w:rFonts w:ascii="Times New Roman" w:hAnsi="Times New Roman"/>
              <w:sz w:val="20"/>
            </w:rPr>
          </w:pPr>
        </w:p>
        <w:p w:rsidR="004C5AF7" w:rsidRPr="0024083C" w:rsidRDefault="004C5AF7" w:rsidP="00C02DFA"/>
      </w:tc>
      <w:tc>
        <w:tcPr>
          <w:tcW w:w="1835" w:type="dxa"/>
          <w:tcBorders>
            <w:top w:val="nil"/>
            <w:bottom w:val="nil"/>
          </w:tcBorders>
        </w:tcPr>
        <w:p w:rsidR="004C5AF7" w:rsidRPr="0024083C" w:rsidRDefault="004C5AF7" w:rsidP="00C02DFA">
          <w:pPr>
            <w:ind w:firstLine="0"/>
            <w:jc w:val="center"/>
            <w:rPr>
              <w:b/>
            </w:rPr>
          </w:pPr>
          <w:r w:rsidRPr="0024083C">
            <w:rPr>
              <w:b/>
              <w:lang w:val="ro-RO"/>
            </w:rPr>
            <w:object w:dxaOrig="1575" w:dyaOrig="14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5pt;height:74.25pt" o:ole="" fillcolor="window">
                <v:imagedata r:id="rId1" o:title=""/>
              </v:shape>
              <o:OLEObject Type="Embed" ProgID="Word.Picture.8" ShapeID="_x0000_i1025" DrawAspect="Content" ObjectID="_1553348538" r:id="rId2"/>
            </w:object>
          </w:r>
        </w:p>
      </w:tc>
      <w:tc>
        <w:tcPr>
          <w:tcW w:w="3693" w:type="dxa"/>
          <w:tcBorders>
            <w:top w:val="nil"/>
            <w:bottom w:val="nil"/>
          </w:tcBorders>
        </w:tcPr>
        <w:p w:rsidR="004C5AF7" w:rsidRPr="0024083C" w:rsidRDefault="004C5AF7" w:rsidP="00C02DFA">
          <w:pPr>
            <w:jc w:val="center"/>
            <w:rPr>
              <w:b/>
              <w:sz w:val="30"/>
            </w:rPr>
          </w:pPr>
        </w:p>
        <w:p w:rsidR="004C5AF7" w:rsidRPr="0024083C" w:rsidRDefault="004C5AF7" w:rsidP="00C02DFA">
          <w:pPr>
            <w:rPr>
              <w:sz w:val="30"/>
            </w:rPr>
          </w:pPr>
        </w:p>
        <w:p w:rsidR="004C5AF7" w:rsidRPr="0024083C" w:rsidRDefault="004C5AF7" w:rsidP="00C02DFA">
          <w:pPr>
            <w:rPr>
              <w:sz w:val="30"/>
            </w:rPr>
          </w:pPr>
        </w:p>
        <w:p w:rsidR="004C5AF7" w:rsidRPr="0024083C" w:rsidRDefault="004C5AF7" w:rsidP="00C02DFA">
          <w:pPr>
            <w:rPr>
              <w:sz w:val="30"/>
            </w:rPr>
          </w:pPr>
        </w:p>
        <w:p w:rsidR="004C5AF7" w:rsidRPr="0024083C" w:rsidRDefault="004C5AF7" w:rsidP="00C02DFA">
          <w:pPr>
            <w:rPr>
              <w:sz w:val="30"/>
            </w:rPr>
          </w:pPr>
        </w:p>
      </w:tc>
    </w:tr>
    <w:tr w:rsidR="004C5AF7" w:rsidRPr="0024083C" w:rsidTr="00C02DFA">
      <w:trPr>
        <w:cantSplit/>
        <w:jc w:val="center"/>
      </w:trPr>
      <w:tc>
        <w:tcPr>
          <w:tcW w:w="9072" w:type="dxa"/>
          <w:gridSpan w:val="3"/>
          <w:tcBorders>
            <w:top w:val="nil"/>
            <w:bottom w:val="nil"/>
          </w:tcBorders>
        </w:tcPr>
        <w:p w:rsidR="004C5AF7" w:rsidRPr="0024083C" w:rsidRDefault="004C5AF7" w:rsidP="00C02DFA">
          <w:pPr>
            <w:pStyle w:val="8"/>
            <w:rPr>
              <w:rFonts w:ascii="Times New Roman" w:hAnsi="Times New Roman"/>
              <w:color w:val="000080"/>
              <w:sz w:val="10"/>
            </w:rPr>
          </w:pPr>
        </w:p>
        <w:p w:rsidR="004C5AF7" w:rsidRPr="0024083C" w:rsidRDefault="004C5AF7" w:rsidP="00C02DFA">
          <w:pPr>
            <w:pStyle w:val="8"/>
            <w:ind w:hanging="28"/>
            <w:rPr>
              <w:rFonts w:ascii="Times New Roman" w:hAnsi="Times New Roman"/>
              <w:spacing w:val="20"/>
              <w:sz w:val="40"/>
              <w:szCs w:val="40"/>
            </w:rPr>
          </w:pPr>
          <w:r w:rsidRPr="0024083C">
            <w:rPr>
              <w:rFonts w:ascii="Times New Roman" w:hAnsi="Times New Roman"/>
              <w:spacing w:val="20"/>
              <w:sz w:val="40"/>
              <w:szCs w:val="40"/>
            </w:rPr>
            <w:t>GUVERNUL REPUBLICII MOLDOVA</w:t>
          </w:r>
        </w:p>
        <w:p w:rsidR="004C5AF7" w:rsidRPr="0024083C" w:rsidRDefault="004C5AF7" w:rsidP="00C02DFA">
          <w:pPr>
            <w:pStyle w:val="8"/>
            <w:ind w:hanging="28"/>
            <w:rPr>
              <w:rFonts w:ascii="Times New Roman" w:hAnsi="Times New Roman"/>
              <w:sz w:val="32"/>
              <w:szCs w:val="32"/>
            </w:rPr>
          </w:pPr>
        </w:p>
        <w:p w:rsidR="004C5AF7" w:rsidRPr="0024083C" w:rsidRDefault="004C5AF7" w:rsidP="00C02DFA">
          <w:pPr>
            <w:pStyle w:val="8"/>
            <w:ind w:hanging="28"/>
            <w:rPr>
              <w:rFonts w:ascii="Times New Roman" w:hAnsi="Times New Roman"/>
              <w:szCs w:val="24"/>
            </w:rPr>
          </w:pPr>
          <w:r w:rsidRPr="0024083C">
            <w:rPr>
              <w:rFonts w:ascii="Times New Roman" w:hAnsi="Times New Roman"/>
              <w:sz w:val="32"/>
              <w:szCs w:val="32"/>
            </w:rPr>
            <w:t xml:space="preserve">H O T </w:t>
          </w:r>
          <w:r w:rsidRPr="0024083C">
            <w:rPr>
              <w:rFonts w:ascii="Times New Roman" w:hAnsi="Times New Roman"/>
              <w:sz w:val="32"/>
              <w:szCs w:val="32"/>
              <w:lang w:val="ro-RO"/>
            </w:rPr>
            <w:t>Ă R Î R E</w:t>
          </w:r>
          <w:r w:rsidRPr="0024083C">
            <w:rPr>
              <w:rFonts w:ascii="Times New Roman" w:hAnsi="Times New Roman"/>
              <w:sz w:val="28"/>
              <w:szCs w:val="28"/>
              <w:lang w:val="ro-RO"/>
            </w:rPr>
            <w:t xml:space="preserve">  </w:t>
          </w:r>
          <w:r w:rsidRPr="0024083C">
            <w:rPr>
              <w:rFonts w:ascii="Times New Roman" w:hAnsi="Times New Roman"/>
              <w:szCs w:val="24"/>
              <w:lang w:val="ro-RO"/>
            </w:rPr>
            <w:t>nr</w:t>
          </w:r>
          <w:r w:rsidRPr="0024083C">
            <w:rPr>
              <w:rFonts w:ascii="Times New Roman" w:hAnsi="Times New Roman"/>
              <w:b w:val="0"/>
              <w:szCs w:val="24"/>
              <w:lang w:val="ro-RO"/>
            </w:rPr>
            <w:t>.</w:t>
          </w:r>
          <w:r w:rsidRPr="0024083C">
            <w:rPr>
              <w:rFonts w:ascii="Times New Roman" w:hAnsi="Times New Roman"/>
              <w:szCs w:val="24"/>
              <w:lang w:val="ro-RO"/>
            </w:rPr>
            <w:t xml:space="preserve">_______ </w:t>
          </w:r>
          <w:r w:rsidRPr="0024083C">
            <w:rPr>
              <w:rFonts w:ascii="Times New Roman" w:hAnsi="Times New Roman"/>
              <w:szCs w:val="24"/>
            </w:rPr>
            <w:t xml:space="preserve"> </w:t>
          </w:r>
        </w:p>
        <w:p w:rsidR="004C5AF7" w:rsidRPr="0024083C" w:rsidRDefault="004C5AF7" w:rsidP="00C02DFA">
          <w:pPr>
            <w:ind w:hanging="28"/>
          </w:pPr>
        </w:p>
        <w:p w:rsidR="004C5AF7" w:rsidRPr="0024083C" w:rsidRDefault="004C5AF7" w:rsidP="00C02DFA">
          <w:pPr>
            <w:ind w:hanging="28"/>
            <w:jc w:val="center"/>
          </w:pPr>
          <w:r w:rsidRPr="0024083C">
            <w:rPr>
              <w:b/>
              <w:sz w:val="24"/>
              <w:szCs w:val="24"/>
            </w:rPr>
            <w:t>din</w:t>
          </w:r>
          <w:r w:rsidRPr="0024083C">
            <w:t xml:space="preserve"> ____________________________________</w:t>
          </w:r>
        </w:p>
        <w:p w:rsidR="004C5AF7" w:rsidRPr="0024083C" w:rsidRDefault="004C5AF7" w:rsidP="00C02DFA">
          <w:pPr>
            <w:ind w:hanging="28"/>
            <w:jc w:val="center"/>
            <w:rPr>
              <w:b/>
              <w:sz w:val="24"/>
              <w:szCs w:val="24"/>
            </w:rPr>
          </w:pPr>
          <w:r w:rsidRPr="0024083C">
            <w:rPr>
              <w:b/>
              <w:sz w:val="24"/>
              <w:szCs w:val="24"/>
            </w:rPr>
            <w:t>Chi</w:t>
          </w:r>
          <w:r w:rsidR="0024083C" w:rsidRPr="0024083C">
            <w:rPr>
              <w:b/>
              <w:sz w:val="24"/>
              <w:szCs w:val="24"/>
            </w:rPr>
            <w:t>ş</w:t>
          </w:r>
          <w:r w:rsidRPr="0024083C">
            <w:rPr>
              <w:b/>
              <w:sz w:val="24"/>
              <w:szCs w:val="24"/>
            </w:rPr>
            <w:t>inău</w:t>
          </w:r>
        </w:p>
        <w:p w:rsidR="004C5AF7" w:rsidRPr="0024083C" w:rsidRDefault="004C5AF7" w:rsidP="00C02DFA">
          <w:pPr>
            <w:pStyle w:val="8"/>
            <w:rPr>
              <w:rFonts w:ascii="Times New Roman" w:hAnsi="Times New Roman"/>
              <w:color w:val="000080"/>
              <w:sz w:val="4"/>
            </w:rPr>
          </w:pPr>
        </w:p>
        <w:p w:rsidR="004C5AF7" w:rsidRPr="0024083C" w:rsidRDefault="004C5AF7" w:rsidP="00C02DFA">
          <w:pPr>
            <w:pStyle w:val="8"/>
            <w:rPr>
              <w:rFonts w:ascii="Times New Roman" w:hAnsi="Times New Roman"/>
              <w:b w:val="0"/>
              <w:color w:val="000080"/>
              <w:sz w:val="16"/>
            </w:rPr>
          </w:pPr>
        </w:p>
      </w:tc>
    </w:tr>
  </w:tbl>
  <w:p w:rsidR="004C5AF7" w:rsidRPr="0024083C" w:rsidRDefault="004C5AF7">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029F1"/>
    <w:multiLevelType w:val="hybridMultilevel"/>
    <w:tmpl w:val="D090CCE4"/>
    <w:lvl w:ilvl="0" w:tplc="1AF0CD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3C12D4C"/>
    <w:multiLevelType w:val="hybridMultilevel"/>
    <w:tmpl w:val="DA080614"/>
    <w:lvl w:ilvl="0" w:tplc="9A1819F2">
      <w:start w:val="27"/>
      <w:numFmt w:val="decimal"/>
      <w:lvlText w:val="%1)"/>
      <w:lvlJc w:val="left"/>
      <w:pPr>
        <w:ind w:left="1459" w:hanging="390"/>
      </w:p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2" w15:restartNumberingAfterBreak="0">
    <w:nsid w:val="07725194"/>
    <w:multiLevelType w:val="hybridMultilevel"/>
    <w:tmpl w:val="148E0FBA"/>
    <w:lvl w:ilvl="0" w:tplc="9FBEDC9E">
      <w:start w:val="2"/>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7795522"/>
    <w:multiLevelType w:val="hybridMultilevel"/>
    <w:tmpl w:val="D090CCE4"/>
    <w:lvl w:ilvl="0" w:tplc="1AF0CD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0E2F60C6"/>
    <w:multiLevelType w:val="hybridMultilevel"/>
    <w:tmpl w:val="D090CCE4"/>
    <w:lvl w:ilvl="0" w:tplc="1AF0CD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43266D1"/>
    <w:multiLevelType w:val="hybridMultilevel"/>
    <w:tmpl w:val="D090CCE4"/>
    <w:lvl w:ilvl="0" w:tplc="1AF0CD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18C62975"/>
    <w:multiLevelType w:val="hybridMultilevel"/>
    <w:tmpl w:val="D090CCE4"/>
    <w:lvl w:ilvl="0" w:tplc="1AF0CD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9B0223B"/>
    <w:multiLevelType w:val="hybridMultilevel"/>
    <w:tmpl w:val="D090CCE4"/>
    <w:lvl w:ilvl="0" w:tplc="1AF0CD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1EDE691B"/>
    <w:multiLevelType w:val="hybridMultilevel"/>
    <w:tmpl w:val="D090CCE4"/>
    <w:lvl w:ilvl="0" w:tplc="1AF0CD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23AF3B36"/>
    <w:multiLevelType w:val="hybridMultilevel"/>
    <w:tmpl w:val="D090CCE4"/>
    <w:lvl w:ilvl="0" w:tplc="1AF0CD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245174B5"/>
    <w:multiLevelType w:val="hybridMultilevel"/>
    <w:tmpl w:val="D090CCE4"/>
    <w:lvl w:ilvl="0" w:tplc="1AF0CD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30BB209C"/>
    <w:multiLevelType w:val="hybridMultilevel"/>
    <w:tmpl w:val="D090CCE4"/>
    <w:lvl w:ilvl="0" w:tplc="1AF0CD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369938A3"/>
    <w:multiLevelType w:val="hybridMultilevel"/>
    <w:tmpl w:val="D090CCE4"/>
    <w:lvl w:ilvl="0" w:tplc="1AF0CD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3AF04A07"/>
    <w:multiLevelType w:val="hybridMultilevel"/>
    <w:tmpl w:val="D090CCE4"/>
    <w:lvl w:ilvl="0" w:tplc="1AF0CD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3B6F5FBE"/>
    <w:multiLevelType w:val="hybridMultilevel"/>
    <w:tmpl w:val="246A64A6"/>
    <w:lvl w:ilvl="0" w:tplc="8C22A092">
      <w:start w:val="1"/>
      <w:numFmt w:val="decimal"/>
      <w:lvlText w:val="%1."/>
      <w:lvlJc w:val="left"/>
      <w:pPr>
        <w:ind w:left="4188" w:hanging="360"/>
      </w:pPr>
      <w:rPr>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5" w15:restartNumberingAfterBreak="0">
    <w:nsid w:val="3CCA4F2B"/>
    <w:multiLevelType w:val="hybridMultilevel"/>
    <w:tmpl w:val="D090CCE4"/>
    <w:lvl w:ilvl="0" w:tplc="1AF0CD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410A6485"/>
    <w:multiLevelType w:val="hybridMultilevel"/>
    <w:tmpl w:val="D090CCE4"/>
    <w:lvl w:ilvl="0" w:tplc="1AF0CD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541208BC"/>
    <w:multiLevelType w:val="hybridMultilevel"/>
    <w:tmpl w:val="00FC3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8FF7ECF"/>
    <w:multiLevelType w:val="hybridMultilevel"/>
    <w:tmpl w:val="7F3C8B9C"/>
    <w:lvl w:ilvl="0" w:tplc="7B8C08DA">
      <w:start w:val="1"/>
      <w:numFmt w:val="decimal"/>
      <w:lvlText w:val="%1)"/>
      <w:lvlJc w:val="left"/>
      <w:pPr>
        <w:ind w:left="1069" w:hanging="360"/>
      </w:pPr>
      <w:rPr>
        <w:rFonts w:hint="default"/>
        <w:strike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5A3E4740"/>
    <w:multiLevelType w:val="hybridMultilevel"/>
    <w:tmpl w:val="D090CCE4"/>
    <w:lvl w:ilvl="0" w:tplc="1AF0CD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5D8E4D2B"/>
    <w:multiLevelType w:val="hybridMultilevel"/>
    <w:tmpl w:val="4482BB86"/>
    <w:lvl w:ilvl="0" w:tplc="73E21322">
      <w:start w:val="1"/>
      <w:numFmt w:val="decimal"/>
      <w:lvlText w:val="%1."/>
      <w:lvlJc w:val="left"/>
      <w:pPr>
        <w:ind w:left="1495"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69204026"/>
    <w:multiLevelType w:val="hybridMultilevel"/>
    <w:tmpl w:val="D090CCE4"/>
    <w:lvl w:ilvl="0" w:tplc="1AF0CD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6C362764"/>
    <w:multiLevelType w:val="hybridMultilevel"/>
    <w:tmpl w:val="D090CCE4"/>
    <w:lvl w:ilvl="0" w:tplc="1AF0CD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6C9846E3"/>
    <w:multiLevelType w:val="hybridMultilevel"/>
    <w:tmpl w:val="D090CCE4"/>
    <w:lvl w:ilvl="0" w:tplc="1AF0CD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6FCC21C6"/>
    <w:multiLevelType w:val="hybridMultilevel"/>
    <w:tmpl w:val="D090CCE4"/>
    <w:lvl w:ilvl="0" w:tplc="1AF0CD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17"/>
  </w:num>
  <w:num w:numId="3">
    <w:abstractNumId w:val="19"/>
  </w:num>
  <w:num w:numId="4">
    <w:abstractNumId w:val="20"/>
  </w:num>
  <w:num w:numId="5">
    <w:abstractNumId w:val="7"/>
  </w:num>
  <w:num w:numId="6">
    <w:abstractNumId w:val="15"/>
  </w:num>
  <w:num w:numId="7">
    <w:abstractNumId w:val="24"/>
  </w:num>
  <w:num w:numId="8">
    <w:abstractNumId w:val="10"/>
  </w:num>
  <w:num w:numId="9">
    <w:abstractNumId w:val="6"/>
  </w:num>
  <w:num w:numId="10">
    <w:abstractNumId w:val="12"/>
  </w:num>
  <w:num w:numId="11">
    <w:abstractNumId w:val="3"/>
  </w:num>
  <w:num w:numId="12">
    <w:abstractNumId w:val="0"/>
  </w:num>
  <w:num w:numId="13">
    <w:abstractNumId w:val="5"/>
  </w:num>
  <w:num w:numId="14">
    <w:abstractNumId w:val="11"/>
  </w:num>
  <w:num w:numId="15">
    <w:abstractNumId w:val="9"/>
  </w:num>
  <w:num w:numId="16">
    <w:abstractNumId w:val="16"/>
  </w:num>
  <w:num w:numId="17">
    <w:abstractNumId w:val="21"/>
  </w:num>
  <w:num w:numId="18">
    <w:abstractNumId w:val="18"/>
  </w:num>
  <w:num w:numId="19">
    <w:abstractNumId w:val="23"/>
  </w:num>
  <w:num w:numId="20">
    <w:abstractNumId w:val="8"/>
  </w:num>
  <w:num w:numId="21">
    <w:abstractNumId w:val="13"/>
  </w:num>
  <w:num w:numId="22">
    <w:abstractNumId w:val="4"/>
  </w:num>
  <w:num w:numId="23">
    <w:abstractNumId w:val="22"/>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
    <w:lvlOverride w:ilvl="0">
      <w:startOverride w:val="2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686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26B87"/>
    <w:rsid w:val="00075CE0"/>
    <w:rsid w:val="00144067"/>
    <w:rsid w:val="001469DB"/>
    <w:rsid w:val="00191F49"/>
    <w:rsid w:val="001B0A7C"/>
    <w:rsid w:val="001B2461"/>
    <w:rsid w:val="001E6EB8"/>
    <w:rsid w:val="0024083C"/>
    <w:rsid w:val="0026111A"/>
    <w:rsid w:val="002908C8"/>
    <w:rsid w:val="00307CBA"/>
    <w:rsid w:val="003852B4"/>
    <w:rsid w:val="0045518E"/>
    <w:rsid w:val="004723AF"/>
    <w:rsid w:val="00480561"/>
    <w:rsid w:val="004A4B59"/>
    <w:rsid w:val="004B6773"/>
    <w:rsid w:val="004B7F56"/>
    <w:rsid w:val="004C5AF7"/>
    <w:rsid w:val="004E1000"/>
    <w:rsid w:val="00500597"/>
    <w:rsid w:val="0050136B"/>
    <w:rsid w:val="0050680A"/>
    <w:rsid w:val="00512A5C"/>
    <w:rsid w:val="0054272E"/>
    <w:rsid w:val="005541A1"/>
    <w:rsid w:val="005802DD"/>
    <w:rsid w:val="005850E0"/>
    <w:rsid w:val="00596A99"/>
    <w:rsid w:val="005D6594"/>
    <w:rsid w:val="005F1999"/>
    <w:rsid w:val="005F2B04"/>
    <w:rsid w:val="0063090F"/>
    <w:rsid w:val="00634344"/>
    <w:rsid w:val="006B28F8"/>
    <w:rsid w:val="006F1226"/>
    <w:rsid w:val="007305B8"/>
    <w:rsid w:val="00746067"/>
    <w:rsid w:val="00771A5E"/>
    <w:rsid w:val="007A4567"/>
    <w:rsid w:val="00814406"/>
    <w:rsid w:val="00832599"/>
    <w:rsid w:val="009121A0"/>
    <w:rsid w:val="0091490D"/>
    <w:rsid w:val="009423B6"/>
    <w:rsid w:val="00950CEF"/>
    <w:rsid w:val="0095316D"/>
    <w:rsid w:val="009A3326"/>
    <w:rsid w:val="009D5123"/>
    <w:rsid w:val="009E64E1"/>
    <w:rsid w:val="009F28E9"/>
    <w:rsid w:val="00A04621"/>
    <w:rsid w:val="00A1010C"/>
    <w:rsid w:val="00A56041"/>
    <w:rsid w:val="00A977C3"/>
    <w:rsid w:val="00AA173D"/>
    <w:rsid w:val="00AE7568"/>
    <w:rsid w:val="00B4370D"/>
    <w:rsid w:val="00B81DC7"/>
    <w:rsid w:val="00BE5824"/>
    <w:rsid w:val="00BF32A6"/>
    <w:rsid w:val="00C02DFA"/>
    <w:rsid w:val="00C74719"/>
    <w:rsid w:val="00CC7AFF"/>
    <w:rsid w:val="00CD55C2"/>
    <w:rsid w:val="00CF2559"/>
    <w:rsid w:val="00D41305"/>
    <w:rsid w:val="00D64123"/>
    <w:rsid w:val="00D642D3"/>
    <w:rsid w:val="00DB1216"/>
    <w:rsid w:val="00DF0E57"/>
    <w:rsid w:val="00E33B10"/>
    <w:rsid w:val="00ED2FE3"/>
    <w:rsid w:val="00F4110C"/>
    <w:rsid w:val="00F4655F"/>
    <w:rsid w:val="00F572F9"/>
    <w:rsid w:val="00F67B04"/>
    <w:rsid w:val="00F817FC"/>
    <w:rsid w:val="00F864E2"/>
    <w:rsid w:val="00FA7984"/>
    <w:rsid w:val="00FD50C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6"/>
    <o:shapelayout v:ext="edit">
      <o:idmap v:ext="edit" data="1"/>
    </o:shapelayout>
  </w:shapeDefaults>
  <w:decimalSymbol w:val=","/>
  <w:listSeparator w:val=";"/>
  <w15:docId w15:val="{860881EC-F4DA-4D85-9033-99FFE210D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TextnBalonCaracter"/>
    <w:rsid w:val="004E1000"/>
    <w:rPr>
      <w:rFonts w:ascii="Tahoma" w:hAnsi="Tahoma"/>
      <w:sz w:val="16"/>
      <w:szCs w:val="16"/>
    </w:rPr>
  </w:style>
  <w:style w:type="character" w:customStyle="1" w:styleId="TextnBalonCaracter">
    <w:name w:val="Text în Balon Caracter"/>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lang w:val="ro-MD"/>
    </w:rPr>
  </w:style>
  <w:style w:type="paragraph" w:styleId="a4">
    <w:name w:val="Normal (Web)"/>
    <w:basedOn w:val="a"/>
    <w:uiPriority w:val="99"/>
    <w:unhideWhenUsed/>
    <w:rsid w:val="00A56041"/>
    <w:pPr>
      <w:ind w:firstLine="567"/>
    </w:pPr>
    <w:rPr>
      <w:sz w:val="24"/>
      <w:szCs w:val="24"/>
      <w:lang w:val="ru-RU" w:eastAsia="ru-RU"/>
    </w:rPr>
  </w:style>
  <w:style w:type="paragraph" w:customStyle="1" w:styleId="cn">
    <w:name w:val="cn"/>
    <w:basedOn w:val="a"/>
    <w:uiPriority w:val="99"/>
    <w:semiHidden/>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5">
    <w:name w:val="header"/>
    <w:basedOn w:val="a"/>
    <w:link w:val="AntetCaracter"/>
    <w:uiPriority w:val="99"/>
    <w:rsid w:val="00026B87"/>
    <w:pPr>
      <w:tabs>
        <w:tab w:val="center" w:pos="4677"/>
        <w:tab w:val="right" w:pos="9355"/>
      </w:tabs>
    </w:pPr>
  </w:style>
  <w:style w:type="character" w:customStyle="1" w:styleId="AntetCaracter">
    <w:name w:val="Antet Caracter"/>
    <w:link w:val="a5"/>
    <w:uiPriority w:val="99"/>
    <w:rsid w:val="00026B87"/>
    <w:rPr>
      <w:lang w:val="en-US" w:eastAsia="en-US"/>
    </w:rPr>
  </w:style>
  <w:style w:type="paragraph" w:styleId="a6">
    <w:name w:val="footer"/>
    <w:basedOn w:val="a"/>
    <w:link w:val="SubsolCaracter"/>
    <w:uiPriority w:val="99"/>
    <w:rsid w:val="00026B87"/>
    <w:pPr>
      <w:tabs>
        <w:tab w:val="center" w:pos="4677"/>
        <w:tab w:val="right" w:pos="9355"/>
      </w:tabs>
    </w:pPr>
  </w:style>
  <w:style w:type="character" w:customStyle="1" w:styleId="SubsolCaracter">
    <w:name w:val="Subsol Caracter"/>
    <w:link w:val="a6"/>
    <w:uiPriority w:val="99"/>
    <w:rsid w:val="00026B87"/>
    <w:rPr>
      <w:lang w:val="en-US" w:eastAsia="en-US"/>
    </w:rPr>
  </w:style>
  <w:style w:type="table" w:styleId="a7">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uiPriority w:val="99"/>
    <w:rsid w:val="00771A5E"/>
    <w:pPr>
      <w:ind w:firstLine="0"/>
      <w:jc w:val="left"/>
    </w:pPr>
    <w:rPr>
      <w:rFonts w:ascii="Arial" w:hAnsi="Arial" w:cs="Arial"/>
      <w:lang w:val="ru-RU" w:eastAsia="ru-RU"/>
    </w:rPr>
  </w:style>
  <w:style w:type="paragraph" w:styleId="a8">
    <w:name w:val="List Paragraph"/>
    <w:basedOn w:val="a"/>
    <w:uiPriority w:val="99"/>
    <w:qFormat/>
    <w:rsid w:val="006F1226"/>
    <w:pPr>
      <w:ind w:left="708" w:firstLine="0"/>
      <w:jc w:val="left"/>
    </w:pPr>
    <w:rPr>
      <w:lang w:val="ru-RU" w:eastAsia="ru-RU"/>
    </w:rPr>
  </w:style>
  <w:style w:type="paragraph" w:customStyle="1" w:styleId="tt">
    <w:name w:val="tt"/>
    <w:basedOn w:val="a"/>
    <w:uiPriority w:val="99"/>
    <w:rsid w:val="006F1226"/>
    <w:pPr>
      <w:ind w:firstLine="0"/>
      <w:jc w:val="center"/>
    </w:pPr>
    <w:rPr>
      <w:b/>
      <w:bCs/>
      <w:sz w:val="24"/>
      <w:szCs w:val="24"/>
    </w:rPr>
  </w:style>
  <w:style w:type="character" w:customStyle="1" w:styleId="a9">
    <w:name w:val="Основной текст_"/>
    <w:link w:val="20"/>
    <w:uiPriority w:val="99"/>
    <w:locked/>
    <w:rsid w:val="006F1226"/>
    <w:rPr>
      <w:sz w:val="17"/>
      <w:szCs w:val="17"/>
      <w:shd w:val="clear" w:color="auto" w:fill="FFFFFF"/>
    </w:rPr>
  </w:style>
  <w:style w:type="paragraph" w:customStyle="1" w:styleId="20">
    <w:name w:val="Основной текст2"/>
    <w:basedOn w:val="a"/>
    <w:link w:val="a9"/>
    <w:uiPriority w:val="99"/>
    <w:rsid w:val="006F1226"/>
    <w:pPr>
      <w:widowControl w:val="0"/>
      <w:shd w:val="clear" w:color="auto" w:fill="FFFFFF"/>
      <w:spacing w:line="221" w:lineRule="exact"/>
      <w:ind w:hanging="220"/>
      <w:jc w:val="left"/>
    </w:pPr>
    <w:rPr>
      <w:sz w:val="17"/>
      <w:szCs w:val="17"/>
      <w:lang w:val="ru-RU" w:eastAsia="ru-RU"/>
    </w:rPr>
  </w:style>
  <w:style w:type="paragraph" w:customStyle="1" w:styleId="cp">
    <w:name w:val="cp"/>
    <w:basedOn w:val="a"/>
    <w:uiPriority w:val="99"/>
    <w:rsid w:val="006F1226"/>
    <w:pPr>
      <w:ind w:firstLine="0"/>
      <w:jc w:val="center"/>
    </w:pPr>
    <w:rPr>
      <w:b/>
      <w:bCs/>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2093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02CEBD30-FD60-4981-A2E5-5A839A410FF4}"/>
</file>

<file path=customXml/itemProps2.xml><?xml version="1.0" encoding="utf-8"?>
<ds:datastoreItem xmlns:ds="http://schemas.openxmlformats.org/officeDocument/2006/customXml" ds:itemID="{9C131340-AF70-47A0-8C09-34BFBF4A1632}"/>
</file>

<file path=customXml/itemProps3.xml><?xml version="1.0" encoding="utf-8"?>
<ds:datastoreItem xmlns:ds="http://schemas.openxmlformats.org/officeDocument/2006/customXml" ds:itemID="{C0C60AFE-3F5B-40AD-B9DD-8EE66B7A1E50}"/>
</file>

<file path=customXml/itemProps4.xml><?xml version="1.0" encoding="utf-8"?>
<ds:datastoreItem xmlns:ds="http://schemas.openxmlformats.org/officeDocument/2006/customXml" ds:itemID="{6931CCFF-EA4E-41D0-BB09-46653F937A6C}"/>
</file>

<file path=docProps/app.xml><?xml version="1.0" encoding="utf-8"?>
<Properties xmlns="http://schemas.openxmlformats.org/officeDocument/2006/extended-properties" xmlns:vt="http://schemas.openxmlformats.org/officeDocument/2006/docPropsVTypes">
  <Template>Normal</Template>
  <TotalTime>1</TotalTime>
  <Pages>47</Pages>
  <Words>15014</Words>
  <Characters>85581</Characters>
  <Application>Microsoft Office Word</Application>
  <DocSecurity>4</DocSecurity>
  <Lines>713</Lines>
  <Paragraphs>200</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100395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396.2016.ro-ru</dc:title>
  <dc:creator>lll</dc:creator>
  <cp:lastModifiedBy>Asd Asdf</cp:lastModifiedBy>
  <cp:revision>2</cp:revision>
  <cp:lastPrinted>2016-09-29T05:28:00Z</cp:lastPrinted>
  <dcterms:created xsi:type="dcterms:W3CDTF">2017-04-10T13:56:00Z</dcterms:created>
  <dcterms:modified xsi:type="dcterms:W3CDTF">2017-04-10T13:56:00Z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