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ACA9F" w14:textId="0C3D7B92" w:rsidR="002C2C54" w:rsidRDefault="002C2C54" w:rsidP="009965B4">
      <w:pPr>
        <w:jc w:val="center"/>
        <w:rPr>
          <w:b/>
          <w:bCs/>
          <w:sz w:val="28"/>
          <w:szCs w:val="28"/>
          <w:lang w:val="ro-RO"/>
        </w:rPr>
      </w:pPr>
    </w:p>
    <w:p w14:paraId="2DBA3594" w14:textId="5BA648AE" w:rsidR="004F467C" w:rsidRDefault="004F467C" w:rsidP="009965B4">
      <w:pPr>
        <w:jc w:val="center"/>
        <w:rPr>
          <w:b/>
          <w:bCs/>
          <w:sz w:val="28"/>
          <w:szCs w:val="28"/>
          <w:lang w:val="ro-RO"/>
        </w:rPr>
      </w:pPr>
    </w:p>
    <w:p w14:paraId="25988357" w14:textId="66F35E7F" w:rsidR="002C2C54" w:rsidRDefault="002C2C54" w:rsidP="009965B4">
      <w:pPr>
        <w:jc w:val="center"/>
        <w:rPr>
          <w:b/>
          <w:bCs/>
          <w:sz w:val="28"/>
          <w:szCs w:val="28"/>
          <w:lang w:val="ro-RO"/>
        </w:rPr>
      </w:pPr>
    </w:p>
    <w:p w14:paraId="217D0954" w14:textId="54DB912A" w:rsidR="002C2C54" w:rsidRDefault="002C2C54" w:rsidP="009965B4">
      <w:pPr>
        <w:jc w:val="center"/>
        <w:rPr>
          <w:b/>
          <w:bCs/>
          <w:sz w:val="28"/>
          <w:szCs w:val="28"/>
          <w:lang w:val="ro-RO"/>
        </w:rPr>
      </w:pPr>
    </w:p>
    <w:p w14:paraId="065CD433" w14:textId="32455722" w:rsidR="002C2C54" w:rsidRDefault="002C2C54" w:rsidP="009965B4">
      <w:pPr>
        <w:jc w:val="center"/>
        <w:rPr>
          <w:b/>
          <w:bCs/>
          <w:sz w:val="28"/>
          <w:szCs w:val="28"/>
          <w:lang w:val="ro-RO"/>
        </w:rPr>
      </w:pPr>
    </w:p>
    <w:p w14:paraId="292C8C71" w14:textId="2D14A3C4" w:rsidR="002C2C54" w:rsidRDefault="002C2C54" w:rsidP="009965B4">
      <w:pPr>
        <w:tabs>
          <w:tab w:val="left" w:pos="5385"/>
        </w:tabs>
        <w:ind w:left="567" w:rightChars="1985" w:right="3970" w:firstLine="0"/>
        <w:jc w:val="center"/>
        <w:rPr>
          <w:b/>
          <w:bCs/>
          <w:sz w:val="28"/>
          <w:szCs w:val="28"/>
          <w:lang w:val="ro-RO"/>
        </w:rPr>
      </w:pPr>
    </w:p>
    <w:p w14:paraId="4C6D985C" w14:textId="0DF703A0" w:rsidR="00BA3D4D" w:rsidRPr="004B7053" w:rsidRDefault="00310C39" w:rsidP="009965B4">
      <w:pPr>
        <w:tabs>
          <w:tab w:val="left" w:pos="5385"/>
        </w:tabs>
        <w:ind w:left="567" w:right="1984" w:firstLine="0"/>
        <w:jc w:val="center"/>
        <w:rPr>
          <w:b/>
          <w:bCs/>
          <w:spacing w:val="80"/>
          <w:sz w:val="28"/>
          <w:szCs w:val="28"/>
          <w:lang w:val="ro-RO"/>
        </w:rPr>
      </w:pPr>
      <w:r w:rsidRPr="004B7053">
        <w:rPr>
          <w:b/>
          <w:bCs/>
          <w:spacing w:val="80"/>
          <w:sz w:val="28"/>
          <w:szCs w:val="28"/>
          <w:lang w:val="ro-RO"/>
        </w:rPr>
        <w:t>LEGE</w:t>
      </w:r>
    </w:p>
    <w:p w14:paraId="4F1ADEB5" w14:textId="77777777" w:rsidR="003C2D9F" w:rsidRPr="008D56C7" w:rsidRDefault="003C2D9F" w:rsidP="009965B4">
      <w:pPr>
        <w:tabs>
          <w:tab w:val="left" w:pos="5385"/>
        </w:tabs>
        <w:ind w:left="567" w:right="1984" w:firstLine="0"/>
        <w:jc w:val="center"/>
        <w:rPr>
          <w:b/>
          <w:bCs/>
          <w:sz w:val="28"/>
          <w:szCs w:val="28"/>
          <w:lang w:val="ro-RO"/>
        </w:rPr>
      </w:pPr>
    </w:p>
    <w:p w14:paraId="386B0DEF" w14:textId="3FFF2C62" w:rsidR="00310C39" w:rsidRPr="008D56C7" w:rsidRDefault="008F4D7C" w:rsidP="009965B4">
      <w:pPr>
        <w:tabs>
          <w:tab w:val="left" w:pos="5385"/>
        </w:tabs>
        <w:ind w:left="567" w:right="1984" w:firstLine="0"/>
        <w:jc w:val="center"/>
        <w:rPr>
          <w:b/>
          <w:bCs/>
          <w:sz w:val="28"/>
          <w:szCs w:val="28"/>
          <w:lang w:val="ro-RO"/>
        </w:rPr>
      </w:pPr>
      <w:r w:rsidRPr="008D56C7">
        <w:rPr>
          <w:b/>
          <w:bCs/>
          <w:sz w:val="28"/>
          <w:szCs w:val="28"/>
          <w:lang w:val="ro-RO"/>
        </w:rPr>
        <w:t>pentru</w:t>
      </w:r>
      <w:r w:rsidR="00310C39" w:rsidRPr="008D56C7">
        <w:rPr>
          <w:b/>
          <w:bCs/>
          <w:sz w:val="28"/>
          <w:szCs w:val="28"/>
          <w:lang w:val="ro-RO"/>
        </w:rPr>
        <w:t xml:space="preserve"> modificarea unor acte normative</w:t>
      </w:r>
    </w:p>
    <w:p w14:paraId="3DBEB688" w14:textId="3B568FEE" w:rsidR="00310C39" w:rsidRPr="008D56C7" w:rsidRDefault="00DE0456" w:rsidP="009965B4">
      <w:pPr>
        <w:ind w:right="1984"/>
        <w:jc w:val="center"/>
        <w:rPr>
          <w:sz w:val="28"/>
          <w:szCs w:val="28"/>
          <w:lang w:val="ro-RO"/>
        </w:rPr>
      </w:pPr>
      <w:r>
        <w:rPr>
          <w:b/>
          <w:bCs/>
          <w:noProof/>
          <w:sz w:val="28"/>
          <w:szCs w:val="28"/>
        </w:rPr>
        <mc:AlternateContent>
          <mc:Choice Requires="wps">
            <w:drawing>
              <wp:anchor distT="0" distB="0" distL="114300" distR="114300" simplePos="0" relativeHeight="251659264" behindDoc="0" locked="0" layoutInCell="1" allowOverlap="1" wp14:anchorId="3BD20ED4" wp14:editId="494A6DCE">
                <wp:simplePos x="0" y="0"/>
                <wp:positionH relativeFrom="column">
                  <wp:posOffset>1000125</wp:posOffset>
                </wp:positionH>
                <wp:positionV relativeFrom="paragraph">
                  <wp:posOffset>43180</wp:posOffset>
                </wp:positionV>
                <wp:extent cx="3048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04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FE106F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3.4pt" to="318.7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" strokecolor="black [3040]"/>
            </w:pict>
          </mc:Fallback>
        </mc:AlternateContent>
      </w:r>
    </w:p>
    <w:p w14:paraId="586D5D71" w14:textId="77777777" w:rsidR="00310C39" w:rsidRPr="008D56C7" w:rsidRDefault="00310C39" w:rsidP="009965B4">
      <w:pPr>
        <w:rPr>
          <w:sz w:val="28"/>
          <w:szCs w:val="28"/>
          <w:lang w:val="ro-RO"/>
        </w:rPr>
      </w:pPr>
      <w:r w:rsidRPr="008D56C7">
        <w:rPr>
          <w:sz w:val="28"/>
          <w:szCs w:val="28"/>
          <w:lang w:val="ro-RO"/>
        </w:rPr>
        <w:t>Parlamentul adoptă prezenta lege organică.</w:t>
      </w:r>
    </w:p>
    <w:p w14:paraId="76A69050" w14:textId="77777777" w:rsidR="00310C39" w:rsidRPr="008D56C7" w:rsidRDefault="00310C39" w:rsidP="009965B4">
      <w:pPr>
        <w:rPr>
          <w:sz w:val="28"/>
          <w:szCs w:val="28"/>
          <w:lang w:val="ro-RO"/>
        </w:rPr>
      </w:pPr>
    </w:p>
    <w:p w14:paraId="6EFB4C37" w14:textId="00B30E8E" w:rsidR="00310C39" w:rsidRPr="008D56C7" w:rsidRDefault="00310C39" w:rsidP="009965B4">
      <w:pPr>
        <w:rPr>
          <w:sz w:val="28"/>
          <w:szCs w:val="28"/>
          <w:lang w:val="ro-RO"/>
        </w:rPr>
      </w:pPr>
      <w:r w:rsidRPr="008D56C7">
        <w:rPr>
          <w:b/>
          <w:sz w:val="28"/>
          <w:szCs w:val="28"/>
          <w:lang w:val="ro-RO"/>
        </w:rPr>
        <w:t>Art. I.</w:t>
      </w:r>
      <w:r w:rsidRPr="008D56C7">
        <w:rPr>
          <w:sz w:val="28"/>
          <w:szCs w:val="28"/>
          <w:lang w:val="ro-RO"/>
        </w:rPr>
        <w:t xml:space="preserve"> – Codul </w:t>
      </w:r>
      <w:r w:rsidR="00931128" w:rsidRPr="008D56C7">
        <w:rPr>
          <w:sz w:val="28"/>
          <w:szCs w:val="28"/>
          <w:lang w:val="ro-RO"/>
        </w:rPr>
        <w:t>f</w:t>
      </w:r>
      <w:r w:rsidRPr="008D56C7">
        <w:rPr>
          <w:sz w:val="28"/>
          <w:szCs w:val="28"/>
          <w:lang w:val="ro-RO"/>
        </w:rPr>
        <w:t>unciar nr.</w:t>
      </w:r>
      <w:r w:rsidR="00931128" w:rsidRPr="008D56C7">
        <w:rPr>
          <w:sz w:val="28"/>
          <w:szCs w:val="28"/>
          <w:lang w:val="ro-RO"/>
        </w:rPr>
        <w:t xml:space="preserve"> </w:t>
      </w:r>
      <w:r w:rsidRPr="008D56C7">
        <w:rPr>
          <w:sz w:val="28"/>
          <w:szCs w:val="28"/>
          <w:lang w:val="ro-RO"/>
        </w:rPr>
        <w:t>828/1991 (</w:t>
      </w:r>
      <w:r w:rsidR="00931128" w:rsidRPr="008D56C7">
        <w:rPr>
          <w:sz w:val="28"/>
          <w:szCs w:val="28"/>
          <w:lang w:val="ro-RO"/>
        </w:rPr>
        <w:t>r</w:t>
      </w:r>
      <w:r w:rsidRPr="008D56C7">
        <w:rPr>
          <w:sz w:val="28"/>
          <w:szCs w:val="28"/>
          <w:lang w:val="ro-RO"/>
        </w:rPr>
        <w:t>epublicat în Monitorul Oficial al Republicii Moldova, 2001, nr. 107</w:t>
      </w:r>
      <w:r w:rsidR="00931128" w:rsidRPr="008D56C7">
        <w:rPr>
          <w:sz w:val="28"/>
          <w:szCs w:val="28"/>
          <w:lang w:val="ro-RO"/>
        </w:rPr>
        <w:t>,</w:t>
      </w:r>
      <w:r w:rsidRPr="008D56C7">
        <w:rPr>
          <w:sz w:val="28"/>
          <w:szCs w:val="28"/>
          <w:lang w:val="ro-RO"/>
        </w:rPr>
        <w:t xml:space="preserve"> art. 817), </w:t>
      </w:r>
      <w:r w:rsidR="00931128" w:rsidRPr="008D56C7">
        <w:rPr>
          <w:sz w:val="28"/>
          <w:szCs w:val="28"/>
          <w:lang w:val="ro-RO"/>
        </w:rPr>
        <w:t xml:space="preserve">cu modificările ulterioare, </w:t>
      </w:r>
      <w:r w:rsidRPr="008D56C7">
        <w:rPr>
          <w:sz w:val="28"/>
          <w:szCs w:val="28"/>
          <w:lang w:val="ro-RO"/>
        </w:rPr>
        <w:t xml:space="preserve">se modifică după cum urmează: </w:t>
      </w:r>
    </w:p>
    <w:p w14:paraId="2715BC7C" w14:textId="77777777" w:rsidR="000549A5" w:rsidRPr="008D56C7" w:rsidRDefault="000549A5" w:rsidP="009965B4">
      <w:pPr>
        <w:rPr>
          <w:sz w:val="28"/>
          <w:szCs w:val="28"/>
          <w:lang w:val="ro-RO"/>
        </w:rPr>
      </w:pPr>
    </w:p>
    <w:p w14:paraId="39A7BD43" w14:textId="13C3F41F" w:rsidR="00310C39" w:rsidRPr="008D56C7" w:rsidRDefault="00931128" w:rsidP="009965B4">
      <w:pPr>
        <w:pStyle w:val="ListParagraph"/>
        <w:numPr>
          <w:ilvl w:val="0"/>
          <w:numId w:val="1"/>
        </w:numPr>
        <w:tabs>
          <w:tab w:val="left" w:pos="426"/>
        </w:tabs>
        <w:ind w:left="0" w:firstLine="709"/>
        <w:rPr>
          <w:sz w:val="28"/>
          <w:szCs w:val="28"/>
          <w:lang w:val="ro-RO"/>
        </w:rPr>
      </w:pPr>
      <w:r w:rsidRPr="008D56C7">
        <w:rPr>
          <w:sz w:val="28"/>
          <w:szCs w:val="28"/>
          <w:lang w:val="ro-RO"/>
        </w:rPr>
        <w:t>A</w:t>
      </w:r>
      <w:r w:rsidR="00310C39" w:rsidRPr="008D56C7">
        <w:rPr>
          <w:sz w:val="28"/>
          <w:szCs w:val="28"/>
          <w:lang w:val="ro-RO"/>
        </w:rPr>
        <w:t xml:space="preserve">rticolul 90 va avea următorul cuprins: </w:t>
      </w:r>
    </w:p>
    <w:p w14:paraId="02306D8E" w14:textId="77777777" w:rsidR="000549A5" w:rsidRPr="008D56C7" w:rsidRDefault="000549A5" w:rsidP="009965B4">
      <w:pPr>
        <w:pStyle w:val="ListParagraph"/>
        <w:tabs>
          <w:tab w:val="left" w:pos="567"/>
        </w:tabs>
        <w:ind w:left="0"/>
        <w:rPr>
          <w:sz w:val="28"/>
          <w:szCs w:val="28"/>
          <w:lang w:val="ro-RO"/>
        </w:rPr>
      </w:pPr>
    </w:p>
    <w:p w14:paraId="3C84FC24" w14:textId="77777777" w:rsidR="00BA3D4D" w:rsidRDefault="00310C39" w:rsidP="009965B4">
      <w:pPr>
        <w:pStyle w:val="ListParagraph"/>
        <w:tabs>
          <w:tab w:val="left" w:pos="567"/>
        </w:tabs>
        <w:ind w:left="2694" w:hanging="1985"/>
        <w:rPr>
          <w:sz w:val="28"/>
          <w:szCs w:val="28"/>
          <w:lang w:val="ro-RO"/>
        </w:rPr>
      </w:pPr>
      <w:r w:rsidRPr="008D56C7">
        <w:rPr>
          <w:sz w:val="28"/>
          <w:szCs w:val="28"/>
          <w:lang w:val="ro-RO"/>
        </w:rPr>
        <w:t>„</w:t>
      </w:r>
      <w:r w:rsidR="00475FBB" w:rsidRPr="00E55AAD">
        <w:rPr>
          <w:b/>
          <w:bCs/>
          <w:sz w:val="28"/>
          <w:szCs w:val="28"/>
          <w:lang w:val="ro-RO"/>
        </w:rPr>
        <w:t xml:space="preserve">Articolul </w:t>
      </w:r>
      <w:r w:rsidR="00931128" w:rsidRPr="00E55AAD">
        <w:rPr>
          <w:b/>
          <w:bCs/>
          <w:sz w:val="28"/>
          <w:szCs w:val="28"/>
          <w:lang w:val="ro-RO"/>
        </w:rPr>
        <w:t>90.</w:t>
      </w:r>
      <w:r w:rsidR="00931128" w:rsidRPr="008D56C7">
        <w:rPr>
          <w:sz w:val="28"/>
          <w:szCs w:val="28"/>
          <w:lang w:val="ro-RO"/>
        </w:rPr>
        <w:t xml:space="preserve"> </w:t>
      </w:r>
      <w:r w:rsidR="007812DB" w:rsidRPr="00065074">
        <w:rPr>
          <w:sz w:val="28"/>
          <w:szCs w:val="28"/>
          <w:lang w:val="ro-RO"/>
        </w:rPr>
        <w:t xml:space="preserve">Litigiile dintre deținătorii de terenuri și autoritățile </w:t>
      </w:r>
    </w:p>
    <w:p w14:paraId="443982C2" w14:textId="237AE3E1" w:rsidR="005D5295" w:rsidRPr="008D56C7" w:rsidRDefault="007812DB" w:rsidP="009965B4">
      <w:pPr>
        <w:pStyle w:val="ListParagraph"/>
        <w:tabs>
          <w:tab w:val="left" w:pos="567"/>
        </w:tabs>
        <w:ind w:left="2694" w:hanging="284"/>
        <w:rPr>
          <w:sz w:val="28"/>
          <w:szCs w:val="28"/>
          <w:lang w:val="ro-RO"/>
        </w:rPr>
      </w:pPr>
      <w:r w:rsidRPr="00065074">
        <w:rPr>
          <w:sz w:val="28"/>
          <w:szCs w:val="28"/>
          <w:lang w:val="ro-RO"/>
        </w:rPr>
        <w:t>administrației publice locale</w:t>
      </w:r>
    </w:p>
    <w:p w14:paraId="581A3968" w14:textId="77777777" w:rsidR="007812DB" w:rsidRDefault="007812DB" w:rsidP="009965B4">
      <w:pPr>
        <w:pStyle w:val="ListParagraph"/>
        <w:tabs>
          <w:tab w:val="left" w:pos="567"/>
        </w:tabs>
        <w:ind w:left="0"/>
        <w:rPr>
          <w:sz w:val="28"/>
          <w:szCs w:val="28"/>
          <w:lang w:val="ro-RO"/>
        </w:rPr>
      </w:pPr>
    </w:p>
    <w:p w14:paraId="731480BD" w14:textId="4AABD4D5" w:rsidR="00310C39" w:rsidRDefault="00310C39" w:rsidP="009965B4">
      <w:pPr>
        <w:pStyle w:val="ListParagraph"/>
        <w:tabs>
          <w:tab w:val="left" w:pos="567"/>
        </w:tabs>
        <w:ind w:left="0"/>
        <w:rPr>
          <w:sz w:val="28"/>
          <w:szCs w:val="28"/>
          <w:lang w:val="ro-RO"/>
        </w:rPr>
      </w:pPr>
      <w:r w:rsidRPr="008D56C7">
        <w:rPr>
          <w:sz w:val="28"/>
          <w:szCs w:val="28"/>
          <w:lang w:val="ro-RO"/>
        </w:rPr>
        <w:t>Litigiile dintre de</w:t>
      </w:r>
      <w:r w:rsidR="00557057" w:rsidRPr="008D56C7">
        <w:rPr>
          <w:sz w:val="28"/>
          <w:szCs w:val="28"/>
          <w:lang w:val="ro-RO"/>
        </w:rPr>
        <w:t>ț</w:t>
      </w:r>
      <w:r w:rsidRPr="008D56C7">
        <w:rPr>
          <w:sz w:val="28"/>
          <w:szCs w:val="28"/>
          <w:lang w:val="ro-RO"/>
        </w:rPr>
        <w:t xml:space="preserve">inătorii de terenuri </w:t>
      </w:r>
      <w:r w:rsidR="00557057" w:rsidRPr="008D56C7">
        <w:rPr>
          <w:sz w:val="28"/>
          <w:szCs w:val="28"/>
          <w:lang w:val="ro-RO"/>
        </w:rPr>
        <w:t>ș</w:t>
      </w:r>
      <w:r w:rsidRPr="008D56C7">
        <w:rPr>
          <w:sz w:val="28"/>
          <w:szCs w:val="28"/>
          <w:lang w:val="ro-RO"/>
        </w:rPr>
        <w:t>i autorită</w:t>
      </w:r>
      <w:r w:rsidR="00557057" w:rsidRPr="008D56C7">
        <w:rPr>
          <w:sz w:val="28"/>
          <w:szCs w:val="28"/>
          <w:lang w:val="ro-RO"/>
        </w:rPr>
        <w:t>ț</w:t>
      </w:r>
      <w:r w:rsidRPr="008D56C7">
        <w:rPr>
          <w:sz w:val="28"/>
          <w:szCs w:val="28"/>
          <w:lang w:val="ro-RO"/>
        </w:rPr>
        <w:t>ile administra</w:t>
      </w:r>
      <w:r w:rsidR="00557057" w:rsidRPr="008D56C7">
        <w:rPr>
          <w:sz w:val="28"/>
          <w:szCs w:val="28"/>
          <w:lang w:val="ro-RO"/>
        </w:rPr>
        <w:t>ț</w:t>
      </w:r>
      <w:r w:rsidRPr="008D56C7">
        <w:rPr>
          <w:sz w:val="28"/>
          <w:szCs w:val="28"/>
          <w:lang w:val="ro-RO"/>
        </w:rPr>
        <w:t xml:space="preserve">iei publice locale </w:t>
      </w:r>
      <w:r w:rsidR="002251E4" w:rsidRPr="008D56C7">
        <w:rPr>
          <w:sz w:val="28"/>
          <w:szCs w:val="28"/>
          <w:lang w:val="ro-RO"/>
        </w:rPr>
        <w:t>sunt</w:t>
      </w:r>
      <w:r w:rsidRPr="008D56C7">
        <w:rPr>
          <w:sz w:val="28"/>
          <w:szCs w:val="28"/>
          <w:lang w:val="ro-RO"/>
        </w:rPr>
        <w:t xml:space="preserve"> solu</w:t>
      </w:r>
      <w:r w:rsidR="00557057" w:rsidRPr="008D56C7">
        <w:rPr>
          <w:sz w:val="28"/>
          <w:szCs w:val="28"/>
          <w:lang w:val="ro-RO"/>
        </w:rPr>
        <w:t>ț</w:t>
      </w:r>
      <w:r w:rsidRPr="008D56C7">
        <w:rPr>
          <w:sz w:val="28"/>
          <w:szCs w:val="28"/>
          <w:lang w:val="ro-RO"/>
        </w:rPr>
        <w:t xml:space="preserve">ionate </w:t>
      </w:r>
      <w:r w:rsidR="007812DB">
        <w:rPr>
          <w:sz w:val="28"/>
          <w:szCs w:val="28"/>
          <w:lang w:val="ro-RO"/>
        </w:rPr>
        <w:t xml:space="preserve">în </w:t>
      </w:r>
      <w:r w:rsidRPr="008D56C7">
        <w:rPr>
          <w:sz w:val="28"/>
          <w:szCs w:val="28"/>
          <w:lang w:val="ro-RO"/>
        </w:rPr>
        <w:t>conform</w:t>
      </w:r>
      <w:r w:rsidR="007812DB">
        <w:rPr>
          <w:sz w:val="28"/>
          <w:szCs w:val="28"/>
          <w:lang w:val="ro-RO"/>
        </w:rPr>
        <w:t>itate cu</w:t>
      </w:r>
      <w:r w:rsidR="004608E5" w:rsidRPr="008D56C7">
        <w:rPr>
          <w:sz w:val="28"/>
          <w:szCs w:val="28"/>
          <w:lang w:val="ro-RO"/>
        </w:rPr>
        <w:t xml:space="preserve"> prevederil</w:t>
      </w:r>
      <w:r w:rsidR="007812DB">
        <w:rPr>
          <w:sz w:val="28"/>
          <w:szCs w:val="28"/>
          <w:lang w:val="ro-RO"/>
        </w:rPr>
        <w:t>e</w:t>
      </w:r>
      <w:r w:rsidRPr="008D56C7">
        <w:rPr>
          <w:sz w:val="28"/>
          <w:szCs w:val="28"/>
          <w:lang w:val="ro-RO"/>
        </w:rPr>
        <w:t xml:space="preserve"> Codului administrativ, iar litigiile dintre </w:t>
      </w:r>
      <w:r w:rsidRPr="008C455A">
        <w:rPr>
          <w:sz w:val="28"/>
          <w:szCs w:val="28"/>
          <w:lang w:val="ro-RO"/>
        </w:rPr>
        <w:t>persoanele de drept privat</w:t>
      </w:r>
      <w:r w:rsidRPr="008D56C7">
        <w:rPr>
          <w:sz w:val="28"/>
          <w:szCs w:val="28"/>
          <w:lang w:val="ro-RO"/>
        </w:rPr>
        <w:t xml:space="preserve"> </w:t>
      </w:r>
      <w:r w:rsidR="00BA3D4D">
        <w:rPr>
          <w:sz w:val="28"/>
          <w:szCs w:val="28"/>
          <w:lang w:val="ro-RO"/>
        </w:rPr>
        <w:t xml:space="preserve">– </w:t>
      </w:r>
      <w:r w:rsidRPr="008D56C7">
        <w:rPr>
          <w:sz w:val="28"/>
          <w:szCs w:val="28"/>
          <w:lang w:val="ro-RO"/>
        </w:rPr>
        <w:t>conform prevederilor Codului de procedură civilă.”</w:t>
      </w:r>
    </w:p>
    <w:p w14:paraId="23407BF3" w14:textId="77777777" w:rsidR="00296D02" w:rsidRPr="00296D02" w:rsidRDefault="00296D02" w:rsidP="009965B4">
      <w:pPr>
        <w:pStyle w:val="ListParagraph"/>
        <w:tabs>
          <w:tab w:val="left" w:pos="567"/>
        </w:tabs>
        <w:ind w:left="0"/>
        <w:rPr>
          <w:sz w:val="28"/>
          <w:szCs w:val="28"/>
          <w:lang w:val="ro-RO"/>
        </w:rPr>
      </w:pPr>
    </w:p>
    <w:p w14:paraId="749BC4D9" w14:textId="3A80700B" w:rsidR="00310C39" w:rsidRPr="008D56C7" w:rsidRDefault="00310C39" w:rsidP="009965B4">
      <w:pPr>
        <w:pStyle w:val="ListParagraph"/>
        <w:numPr>
          <w:ilvl w:val="0"/>
          <w:numId w:val="1"/>
        </w:numPr>
        <w:ind w:left="0" w:firstLine="709"/>
        <w:rPr>
          <w:sz w:val="28"/>
          <w:szCs w:val="28"/>
          <w:lang w:val="ro-RO"/>
        </w:rPr>
      </w:pPr>
      <w:r w:rsidRPr="008D56C7">
        <w:rPr>
          <w:sz w:val="28"/>
          <w:szCs w:val="28"/>
          <w:lang w:val="ro-RO"/>
        </w:rPr>
        <w:t>Articolele 91</w:t>
      </w:r>
      <w:r w:rsidR="001A1AC6" w:rsidRPr="008D56C7">
        <w:rPr>
          <w:sz w:val="28"/>
          <w:szCs w:val="28"/>
          <w:lang w:val="ro-RO"/>
        </w:rPr>
        <w:t>–</w:t>
      </w:r>
      <w:r w:rsidRPr="008D56C7">
        <w:rPr>
          <w:sz w:val="28"/>
          <w:szCs w:val="28"/>
          <w:lang w:val="ro-RO"/>
        </w:rPr>
        <w:t xml:space="preserve">93 </w:t>
      </w:r>
      <w:r w:rsidR="00822890" w:rsidRPr="008D56C7">
        <w:rPr>
          <w:sz w:val="28"/>
          <w:szCs w:val="28"/>
          <w:lang w:val="ro-RO"/>
        </w:rPr>
        <w:t>s</w:t>
      </w:r>
      <w:r w:rsidRPr="008D56C7">
        <w:rPr>
          <w:sz w:val="28"/>
          <w:szCs w:val="28"/>
          <w:lang w:val="ro-RO"/>
        </w:rPr>
        <w:t>e abrogă.</w:t>
      </w:r>
    </w:p>
    <w:p w14:paraId="0516EB3B" w14:textId="77777777" w:rsidR="00310C39" w:rsidRPr="008D56C7" w:rsidRDefault="00310C39" w:rsidP="009965B4">
      <w:pPr>
        <w:rPr>
          <w:b/>
          <w:sz w:val="28"/>
          <w:szCs w:val="28"/>
          <w:lang w:val="ro-RO"/>
        </w:rPr>
      </w:pPr>
    </w:p>
    <w:p w14:paraId="16DBB225" w14:textId="68D6D776" w:rsidR="00310C39" w:rsidRDefault="00310C39" w:rsidP="009965B4">
      <w:pPr>
        <w:rPr>
          <w:sz w:val="28"/>
          <w:szCs w:val="28"/>
          <w:lang w:val="ro-RO"/>
        </w:rPr>
      </w:pPr>
      <w:r w:rsidRPr="008D56C7">
        <w:rPr>
          <w:b/>
          <w:sz w:val="28"/>
          <w:szCs w:val="28"/>
          <w:lang w:val="ro-RO"/>
        </w:rPr>
        <w:t>Art. II.</w:t>
      </w:r>
      <w:r w:rsidRPr="008D56C7">
        <w:rPr>
          <w:sz w:val="28"/>
          <w:szCs w:val="28"/>
          <w:lang w:val="ro-RO"/>
        </w:rPr>
        <w:t xml:space="preserve"> – La articolul </w:t>
      </w:r>
      <w:r w:rsidRPr="008D56C7">
        <w:rPr>
          <w:rStyle w:val="Strong"/>
          <w:b w:val="0"/>
          <w:bCs w:val="0"/>
          <w:sz w:val="28"/>
          <w:szCs w:val="28"/>
          <w:shd w:val="clear" w:color="auto" w:fill="FFFFFF"/>
          <w:lang w:val="ro-RO"/>
        </w:rPr>
        <w:t>94</w:t>
      </w:r>
      <w:r w:rsidRPr="008D56C7">
        <w:rPr>
          <w:rStyle w:val="Strong"/>
          <w:sz w:val="28"/>
          <w:szCs w:val="28"/>
          <w:shd w:val="clear" w:color="auto" w:fill="FFFFFF"/>
          <w:vertAlign w:val="superscript"/>
          <w:lang w:val="ro-RO"/>
        </w:rPr>
        <w:t xml:space="preserve"> </w:t>
      </w:r>
      <w:r w:rsidRPr="008D56C7">
        <w:rPr>
          <w:sz w:val="28"/>
          <w:szCs w:val="28"/>
          <w:lang w:val="ro-RO"/>
        </w:rPr>
        <w:t>alineatul (2) din Legea nr. 1515/1993 privind protec</w:t>
      </w:r>
      <w:r w:rsidR="00557057" w:rsidRPr="008D56C7">
        <w:rPr>
          <w:sz w:val="28"/>
          <w:szCs w:val="28"/>
          <w:lang w:val="ro-RO"/>
        </w:rPr>
        <w:t>ț</w:t>
      </w:r>
      <w:r w:rsidRPr="008D56C7">
        <w:rPr>
          <w:sz w:val="28"/>
          <w:szCs w:val="28"/>
          <w:lang w:val="ro-RO"/>
        </w:rPr>
        <w:t xml:space="preserve">ia mediului înconjurător (Monitorul </w:t>
      </w:r>
      <w:r w:rsidR="00852DB8" w:rsidRPr="00986438">
        <w:rPr>
          <w:sz w:val="28"/>
          <w:szCs w:val="28"/>
          <w:lang w:val="ro-RO"/>
        </w:rPr>
        <w:t xml:space="preserve">Parlamentului </w:t>
      </w:r>
      <w:r w:rsidRPr="008D56C7">
        <w:rPr>
          <w:sz w:val="28"/>
          <w:szCs w:val="28"/>
          <w:lang w:val="ro-RO"/>
        </w:rPr>
        <w:t>Republicii Moldova, 1993, nr.</w:t>
      </w:r>
      <w:r w:rsidR="00712555" w:rsidRPr="008D56C7">
        <w:rPr>
          <w:sz w:val="28"/>
          <w:szCs w:val="28"/>
          <w:lang w:val="ro-RO"/>
        </w:rPr>
        <w:t xml:space="preserve"> </w:t>
      </w:r>
      <w:r w:rsidRPr="008D56C7">
        <w:rPr>
          <w:sz w:val="28"/>
          <w:szCs w:val="28"/>
          <w:lang w:val="ro-RO"/>
        </w:rPr>
        <w:t>10, art.</w:t>
      </w:r>
      <w:r w:rsidR="00712555" w:rsidRPr="008D56C7">
        <w:rPr>
          <w:sz w:val="28"/>
          <w:szCs w:val="28"/>
          <w:lang w:val="ro-RO"/>
        </w:rPr>
        <w:t xml:space="preserve"> </w:t>
      </w:r>
      <w:r w:rsidRPr="008D56C7">
        <w:rPr>
          <w:sz w:val="28"/>
          <w:szCs w:val="28"/>
          <w:lang w:val="ro-RO"/>
        </w:rPr>
        <w:t xml:space="preserve">283 ), </w:t>
      </w:r>
      <w:r w:rsidR="003E025C" w:rsidRPr="008D56C7">
        <w:rPr>
          <w:sz w:val="28"/>
          <w:szCs w:val="28"/>
          <w:lang w:val="ro-RO"/>
        </w:rPr>
        <w:t xml:space="preserve">cu modificările ulterioare, </w:t>
      </w:r>
      <w:r w:rsidRPr="008D56C7">
        <w:rPr>
          <w:sz w:val="28"/>
          <w:szCs w:val="28"/>
          <w:lang w:val="ro-RO"/>
        </w:rPr>
        <w:t>cuvintele „atacate în instan</w:t>
      </w:r>
      <w:r w:rsidR="00557057" w:rsidRPr="008D56C7">
        <w:rPr>
          <w:sz w:val="28"/>
          <w:szCs w:val="28"/>
          <w:lang w:val="ro-RO"/>
        </w:rPr>
        <w:t>ț</w:t>
      </w:r>
      <w:r w:rsidRPr="008D56C7">
        <w:rPr>
          <w:sz w:val="28"/>
          <w:szCs w:val="28"/>
          <w:lang w:val="ro-RO"/>
        </w:rPr>
        <w:t xml:space="preserve">a de contencios administrativ potrivit Legii contenciosului administrativ” se substituie cu </w:t>
      </w:r>
      <w:r w:rsidR="00A04F17">
        <w:rPr>
          <w:sz w:val="28"/>
          <w:szCs w:val="28"/>
          <w:lang w:val="ro-RO"/>
        </w:rPr>
        <w:t>cuvintele</w:t>
      </w:r>
      <w:r w:rsidR="00A04F17" w:rsidRPr="008D56C7">
        <w:rPr>
          <w:sz w:val="28"/>
          <w:szCs w:val="28"/>
          <w:lang w:val="ro-RO"/>
        </w:rPr>
        <w:t xml:space="preserve"> </w:t>
      </w:r>
      <w:r w:rsidRPr="008D56C7">
        <w:rPr>
          <w:sz w:val="28"/>
          <w:szCs w:val="28"/>
          <w:lang w:val="ro-RO"/>
        </w:rPr>
        <w:t xml:space="preserve">„contestate </w:t>
      </w:r>
      <w:r w:rsidR="00870E9C">
        <w:rPr>
          <w:sz w:val="28"/>
          <w:szCs w:val="28"/>
          <w:lang w:val="ro-RO"/>
        </w:rPr>
        <w:t xml:space="preserve">în </w:t>
      </w:r>
      <w:r w:rsidRPr="00EB6F37">
        <w:rPr>
          <w:sz w:val="28"/>
          <w:szCs w:val="28"/>
          <w:lang w:val="ro-RO"/>
        </w:rPr>
        <w:t>conform</w:t>
      </w:r>
      <w:r w:rsidR="00870E9C" w:rsidRPr="00EB6F37">
        <w:rPr>
          <w:sz w:val="28"/>
          <w:szCs w:val="28"/>
          <w:lang w:val="ro-RO"/>
        </w:rPr>
        <w:t>itate</w:t>
      </w:r>
      <w:r w:rsidR="00870E9C">
        <w:rPr>
          <w:sz w:val="28"/>
          <w:szCs w:val="28"/>
          <w:lang w:val="ro-RO"/>
        </w:rPr>
        <w:t xml:space="preserve"> cu</w:t>
      </w:r>
      <w:r w:rsidRPr="008D56C7">
        <w:rPr>
          <w:sz w:val="28"/>
          <w:szCs w:val="28"/>
          <w:lang w:val="ro-RO"/>
        </w:rPr>
        <w:t xml:space="preserve"> prevederil</w:t>
      </w:r>
      <w:r w:rsidR="00870E9C">
        <w:rPr>
          <w:sz w:val="28"/>
          <w:szCs w:val="28"/>
          <w:lang w:val="ro-RO"/>
        </w:rPr>
        <w:t>e</w:t>
      </w:r>
      <w:r w:rsidRPr="008D56C7">
        <w:rPr>
          <w:sz w:val="28"/>
          <w:szCs w:val="28"/>
          <w:lang w:val="ro-RO"/>
        </w:rPr>
        <w:t xml:space="preserve"> Codului administrativ”. </w:t>
      </w:r>
    </w:p>
    <w:p w14:paraId="3FB01734" w14:textId="77777777" w:rsidR="00065074" w:rsidRPr="008D56C7" w:rsidRDefault="00065074" w:rsidP="009965B4">
      <w:pPr>
        <w:rPr>
          <w:sz w:val="28"/>
          <w:szCs w:val="28"/>
          <w:lang w:val="ro-RO"/>
        </w:rPr>
      </w:pPr>
    </w:p>
    <w:p w14:paraId="054DEBEB" w14:textId="69535324" w:rsidR="00310C39" w:rsidRPr="008D56C7" w:rsidRDefault="00310C39" w:rsidP="009965B4">
      <w:pPr>
        <w:rPr>
          <w:sz w:val="28"/>
          <w:szCs w:val="28"/>
          <w:lang w:val="ro-RO"/>
        </w:rPr>
      </w:pPr>
      <w:r w:rsidRPr="008D56C7">
        <w:rPr>
          <w:b/>
          <w:sz w:val="28"/>
          <w:szCs w:val="28"/>
          <w:lang w:val="ro-RO"/>
        </w:rPr>
        <w:t xml:space="preserve">Art. III. </w:t>
      </w:r>
      <w:r w:rsidRPr="008D56C7">
        <w:rPr>
          <w:bCs/>
          <w:sz w:val="28"/>
          <w:szCs w:val="28"/>
          <w:lang w:val="ro-RO"/>
        </w:rPr>
        <w:t xml:space="preserve">– </w:t>
      </w:r>
      <w:r w:rsidR="00D41964" w:rsidRPr="008D56C7">
        <w:rPr>
          <w:sz w:val="28"/>
          <w:szCs w:val="28"/>
          <w:lang w:val="ro-RO"/>
        </w:rPr>
        <w:t>La articolul 31 alineatul (2) din Legea nr. 1102/1997 cu privire la resursele naturale (Monitorul Oficial al Republicii Moldova, 1997, nr. 40, art.</w:t>
      </w:r>
      <w:r w:rsidR="00D41964">
        <w:rPr>
          <w:sz w:val="28"/>
          <w:szCs w:val="28"/>
          <w:lang w:val="ro-RO"/>
        </w:rPr>
        <w:t xml:space="preserve"> </w:t>
      </w:r>
      <w:r w:rsidR="00D41964" w:rsidRPr="008D56C7">
        <w:rPr>
          <w:sz w:val="28"/>
          <w:szCs w:val="28"/>
          <w:lang w:val="ro-RO"/>
        </w:rPr>
        <w:t xml:space="preserve">337), cu modificările ulterioare, </w:t>
      </w:r>
      <w:r w:rsidR="00D41964">
        <w:rPr>
          <w:sz w:val="28"/>
          <w:szCs w:val="28"/>
          <w:lang w:val="ro-RO"/>
        </w:rPr>
        <w:t>cuvintele</w:t>
      </w:r>
      <w:r w:rsidR="00D41964" w:rsidRPr="008D56C7">
        <w:rPr>
          <w:sz w:val="28"/>
          <w:szCs w:val="28"/>
          <w:lang w:val="ro-RO"/>
        </w:rPr>
        <w:t xml:space="preserve"> „de contencios administrativ competentă” se substituie cu textul „de judecată, în conformitate cu prevederile Codului administrativ, fără respectarea procedurii prealabile”.</w:t>
      </w:r>
    </w:p>
    <w:p w14:paraId="5F6A53C9" w14:textId="77777777" w:rsidR="00310C39" w:rsidRPr="008D56C7" w:rsidRDefault="00310C39" w:rsidP="009965B4">
      <w:pPr>
        <w:rPr>
          <w:b/>
          <w:sz w:val="28"/>
          <w:szCs w:val="28"/>
          <w:lang w:val="ro-RO"/>
        </w:rPr>
      </w:pPr>
    </w:p>
    <w:p w14:paraId="770ECD22" w14:textId="77777777" w:rsidR="00D41964" w:rsidRPr="008D56C7" w:rsidRDefault="00310C39" w:rsidP="00D41964">
      <w:pPr>
        <w:shd w:val="clear" w:color="auto" w:fill="FFFFFF" w:themeFill="background1"/>
        <w:rPr>
          <w:sz w:val="28"/>
          <w:szCs w:val="28"/>
          <w:lang w:val="ro-RO"/>
        </w:rPr>
      </w:pPr>
      <w:r w:rsidRPr="008D56C7">
        <w:rPr>
          <w:b/>
          <w:sz w:val="28"/>
          <w:szCs w:val="28"/>
          <w:lang w:val="ro-RO"/>
        </w:rPr>
        <w:t xml:space="preserve">Art. IV. </w:t>
      </w:r>
      <w:r w:rsidRPr="00E55AAD">
        <w:rPr>
          <w:bCs/>
          <w:sz w:val="28"/>
          <w:szCs w:val="28"/>
          <w:lang w:val="ro-RO"/>
        </w:rPr>
        <w:t>–</w:t>
      </w:r>
      <w:r w:rsidRPr="008D56C7">
        <w:rPr>
          <w:b/>
          <w:sz w:val="28"/>
          <w:szCs w:val="28"/>
          <w:lang w:val="ro-RO"/>
        </w:rPr>
        <w:t xml:space="preserve"> </w:t>
      </w:r>
      <w:r w:rsidR="00D41964" w:rsidRPr="008D56C7">
        <w:rPr>
          <w:sz w:val="28"/>
          <w:szCs w:val="28"/>
          <w:lang w:val="ro-RO"/>
        </w:rPr>
        <w:t>Codul fiscal nr. 1163/1997 (republicat în Monitorul Oficial al Republicii Moldova, ediție specială din 8 februarie 2007), cu modificările ulterioare, se modifică după cum urmează:</w:t>
      </w:r>
    </w:p>
    <w:p w14:paraId="0DE09740" w14:textId="77777777" w:rsidR="00D41964" w:rsidRPr="008D56C7" w:rsidRDefault="00D41964" w:rsidP="00D41964">
      <w:pPr>
        <w:shd w:val="clear" w:color="auto" w:fill="FFFFFF" w:themeFill="background1"/>
        <w:rPr>
          <w:sz w:val="28"/>
          <w:szCs w:val="28"/>
          <w:lang w:val="ro-RO"/>
        </w:rPr>
      </w:pPr>
    </w:p>
    <w:p w14:paraId="7C173C80" w14:textId="77777777" w:rsidR="00D41964" w:rsidRPr="008D56C7" w:rsidRDefault="00D41964" w:rsidP="00D41964">
      <w:pPr>
        <w:shd w:val="clear" w:color="auto" w:fill="FFFFFF" w:themeFill="background1"/>
        <w:rPr>
          <w:sz w:val="28"/>
          <w:szCs w:val="28"/>
          <w:lang w:val="ro-RO"/>
        </w:rPr>
      </w:pPr>
      <w:r w:rsidRPr="008D56C7">
        <w:rPr>
          <w:sz w:val="28"/>
          <w:szCs w:val="28"/>
          <w:lang w:val="ro-RO"/>
        </w:rPr>
        <w:t>1. Articolul 267 va avea următorul cuprins:</w:t>
      </w:r>
    </w:p>
    <w:p w14:paraId="2278FAEE" w14:textId="77777777" w:rsidR="00D41964" w:rsidRPr="008D56C7" w:rsidRDefault="00D41964" w:rsidP="00D41964">
      <w:pPr>
        <w:shd w:val="clear" w:color="auto" w:fill="FFFFFF" w:themeFill="background1"/>
        <w:rPr>
          <w:sz w:val="28"/>
          <w:szCs w:val="28"/>
          <w:lang w:val="ro-RO"/>
        </w:rPr>
      </w:pPr>
    </w:p>
    <w:p w14:paraId="163F3CD4" w14:textId="77777777" w:rsidR="00D41964" w:rsidRDefault="00D41964" w:rsidP="00D41964">
      <w:pPr>
        <w:pStyle w:val="NormalWeb"/>
        <w:shd w:val="clear" w:color="auto" w:fill="FFFFFF"/>
        <w:ind w:left="2552" w:hanging="1843"/>
        <w:rPr>
          <w:sz w:val="28"/>
          <w:szCs w:val="28"/>
          <w:lang w:val="ro-RO"/>
        </w:rPr>
      </w:pPr>
      <w:r w:rsidRPr="008D56C7">
        <w:rPr>
          <w:rStyle w:val="BalloonTextChar"/>
          <w:rFonts w:ascii="Times New Roman" w:hAnsi="Times New Roman" w:cs="Times New Roman"/>
          <w:sz w:val="28"/>
          <w:szCs w:val="28"/>
          <w:lang w:val="ro-RO"/>
        </w:rPr>
        <w:t>„</w:t>
      </w:r>
      <w:r w:rsidRPr="008D56C7">
        <w:rPr>
          <w:b/>
          <w:bCs/>
          <w:sz w:val="28"/>
          <w:szCs w:val="28"/>
          <w:lang w:val="ro-RO"/>
        </w:rPr>
        <w:t>Articolul 267.</w:t>
      </w:r>
      <w:r w:rsidRPr="008D56C7" w:rsidDel="00A021D3">
        <w:rPr>
          <w:sz w:val="28"/>
          <w:szCs w:val="28"/>
          <w:lang w:val="ro-RO"/>
        </w:rPr>
        <w:t xml:space="preserve"> </w:t>
      </w:r>
      <w:r w:rsidRPr="008D56C7">
        <w:rPr>
          <w:sz w:val="28"/>
          <w:szCs w:val="28"/>
          <w:lang w:val="ro-RO"/>
        </w:rPr>
        <w:t xml:space="preserve">Dreptul de a contesta decizia Serviciului Fiscal de Stat sau </w:t>
      </w:r>
    </w:p>
    <w:p w14:paraId="130D459E" w14:textId="77777777" w:rsidR="00D41964" w:rsidRPr="008D56C7" w:rsidRDefault="00D41964" w:rsidP="00D41964">
      <w:pPr>
        <w:pStyle w:val="NormalWeb"/>
        <w:shd w:val="clear" w:color="auto" w:fill="FFFFFF"/>
        <w:ind w:left="2552" w:firstLine="0"/>
        <w:rPr>
          <w:sz w:val="28"/>
          <w:szCs w:val="28"/>
          <w:lang w:val="ro-RO"/>
        </w:rPr>
      </w:pPr>
      <w:r w:rsidRPr="008D56C7">
        <w:rPr>
          <w:sz w:val="28"/>
          <w:szCs w:val="28"/>
          <w:lang w:val="ro-RO"/>
        </w:rPr>
        <w:t>acțiunea funcționarului fiscal</w:t>
      </w:r>
    </w:p>
    <w:p w14:paraId="7F348580" w14:textId="77777777" w:rsidR="00D41964" w:rsidRPr="008D56C7" w:rsidRDefault="00D41964" w:rsidP="00D41964">
      <w:pPr>
        <w:pStyle w:val="NormalWeb"/>
        <w:shd w:val="clear" w:color="auto" w:fill="FFFFFF"/>
        <w:ind w:firstLine="709"/>
        <w:rPr>
          <w:sz w:val="28"/>
          <w:szCs w:val="28"/>
          <w:lang w:val="ro-RO"/>
        </w:rPr>
      </w:pPr>
    </w:p>
    <w:p w14:paraId="1CF28E2A" w14:textId="77777777" w:rsidR="00D41964" w:rsidRPr="008D56C7" w:rsidRDefault="00D41964" w:rsidP="00D41964">
      <w:pPr>
        <w:pStyle w:val="NormalWeb"/>
        <w:shd w:val="clear" w:color="auto" w:fill="FFFFFF"/>
        <w:ind w:firstLine="709"/>
        <w:rPr>
          <w:sz w:val="28"/>
          <w:szCs w:val="28"/>
          <w:lang w:val="ro-RO"/>
        </w:rPr>
      </w:pPr>
      <w:r w:rsidRPr="008D56C7">
        <w:rPr>
          <w:sz w:val="28"/>
          <w:szCs w:val="28"/>
          <w:lang w:val="ro-RO"/>
        </w:rPr>
        <w:t>Decizia Serviciului Fiscal de Stat sau acțiunea funcționarului fiscal poate fi contestată în conformitate cu prevederile Codului administrativ.”</w:t>
      </w:r>
    </w:p>
    <w:p w14:paraId="2044B51B" w14:textId="77777777" w:rsidR="00D41964" w:rsidRPr="008D56C7" w:rsidRDefault="00D41964" w:rsidP="00D41964">
      <w:pPr>
        <w:pStyle w:val="NormalWeb"/>
        <w:shd w:val="clear" w:color="auto" w:fill="FFFFFF"/>
        <w:ind w:firstLine="709"/>
        <w:rPr>
          <w:sz w:val="28"/>
          <w:szCs w:val="28"/>
          <w:lang w:val="ro-RO"/>
        </w:rPr>
      </w:pPr>
    </w:p>
    <w:p w14:paraId="06E48A1B" w14:textId="77777777" w:rsidR="00D41964" w:rsidRDefault="00D41964" w:rsidP="00D41964">
      <w:pPr>
        <w:pStyle w:val="NormalWeb"/>
        <w:shd w:val="clear" w:color="auto" w:fill="FFFFFF"/>
        <w:ind w:firstLine="709"/>
        <w:rPr>
          <w:sz w:val="28"/>
          <w:szCs w:val="28"/>
          <w:lang w:val="ro-RO"/>
        </w:rPr>
      </w:pPr>
      <w:r>
        <w:rPr>
          <w:sz w:val="28"/>
          <w:szCs w:val="28"/>
          <w:lang w:val="ro-RO"/>
        </w:rPr>
        <w:t xml:space="preserve">2. </w:t>
      </w:r>
      <w:r w:rsidRPr="008D56C7">
        <w:rPr>
          <w:sz w:val="28"/>
          <w:szCs w:val="28"/>
          <w:lang w:val="ro-RO"/>
        </w:rPr>
        <w:t>Articolele 268–270</w:t>
      </w:r>
      <w:r>
        <w:rPr>
          <w:sz w:val="28"/>
          <w:szCs w:val="28"/>
          <w:lang w:val="ro-RO"/>
        </w:rPr>
        <w:t xml:space="preserve"> se abrogă.</w:t>
      </w:r>
    </w:p>
    <w:p w14:paraId="0892D141" w14:textId="77777777" w:rsidR="00D41964" w:rsidRDefault="00D41964" w:rsidP="00D41964">
      <w:pPr>
        <w:pStyle w:val="NormalWeb"/>
        <w:shd w:val="clear" w:color="auto" w:fill="FFFFFF"/>
        <w:ind w:firstLine="709"/>
        <w:rPr>
          <w:sz w:val="28"/>
          <w:szCs w:val="28"/>
          <w:lang w:val="ro-RO"/>
        </w:rPr>
      </w:pPr>
    </w:p>
    <w:p w14:paraId="03725ADF" w14:textId="77777777" w:rsidR="00D41964" w:rsidRDefault="00D41964" w:rsidP="00D41964">
      <w:pPr>
        <w:pStyle w:val="NormalWeb"/>
        <w:shd w:val="clear" w:color="auto" w:fill="FFFFFF"/>
        <w:ind w:firstLine="709"/>
        <w:rPr>
          <w:sz w:val="28"/>
          <w:szCs w:val="28"/>
          <w:lang w:val="ro-RO"/>
        </w:rPr>
      </w:pPr>
      <w:r>
        <w:rPr>
          <w:sz w:val="28"/>
          <w:szCs w:val="28"/>
          <w:lang w:val="ro-RO"/>
        </w:rPr>
        <w:t xml:space="preserve">3. La </w:t>
      </w:r>
      <w:r w:rsidRPr="008D56C7">
        <w:rPr>
          <w:sz w:val="28"/>
          <w:szCs w:val="28"/>
          <w:lang w:val="ro-RO"/>
        </w:rPr>
        <w:t>articolul 271</w:t>
      </w:r>
      <w:r>
        <w:rPr>
          <w:sz w:val="28"/>
          <w:szCs w:val="28"/>
          <w:lang w:val="ro-RO"/>
        </w:rPr>
        <w:t xml:space="preserve"> </w:t>
      </w:r>
      <w:r w:rsidRPr="00BA3D4D">
        <w:rPr>
          <w:sz w:val="28"/>
          <w:szCs w:val="28"/>
          <w:lang w:val="ro-RO"/>
        </w:rPr>
        <w:t>alineatele (1) și (2), cuvintele „Pe marginea” se substituie cu textul „Prin derogare de la prevederile Codului administrativ, pe marginea”</w:t>
      </w:r>
      <w:r>
        <w:rPr>
          <w:sz w:val="28"/>
          <w:szCs w:val="28"/>
          <w:lang w:val="ro-RO"/>
        </w:rPr>
        <w:t>.</w:t>
      </w:r>
    </w:p>
    <w:p w14:paraId="5514CF96" w14:textId="77777777" w:rsidR="00D41964" w:rsidRDefault="00D41964" w:rsidP="00D41964">
      <w:pPr>
        <w:pStyle w:val="NormalWeb"/>
        <w:shd w:val="clear" w:color="auto" w:fill="FFFFFF"/>
        <w:ind w:firstLine="709"/>
        <w:rPr>
          <w:sz w:val="28"/>
          <w:szCs w:val="28"/>
          <w:lang w:val="ro-RO"/>
        </w:rPr>
      </w:pPr>
    </w:p>
    <w:p w14:paraId="1A6C9EA3" w14:textId="77777777" w:rsidR="00D41964" w:rsidRDefault="00D41964" w:rsidP="00D41964">
      <w:pPr>
        <w:pStyle w:val="NormalWeb"/>
        <w:shd w:val="clear" w:color="auto" w:fill="FFFFFF"/>
        <w:ind w:firstLine="709"/>
        <w:rPr>
          <w:sz w:val="28"/>
          <w:szCs w:val="28"/>
          <w:lang w:val="ro-RO"/>
        </w:rPr>
      </w:pPr>
      <w:r>
        <w:rPr>
          <w:sz w:val="28"/>
          <w:szCs w:val="28"/>
          <w:lang w:val="ro-RO"/>
        </w:rPr>
        <w:t>4</w:t>
      </w:r>
      <w:r w:rsidRPr="008D56C7">
        <w:rPr>
          <w:sz w:val="28"/>
          <w:szCs w:val="28"/>
          <w:lang w:val="ro-RO"/>
        </w:rPr>
        <w:t>. La articolul 273 alineatul (2), cuvântul „Contestația” se substituie cu textul „Prin derogare de la prevederile Codului administrativ, contestația”.</w:t>
      </w:r>
    </w:p>
    <w:p w14:paraId="540E9154" w14:textId="77777777" w:rsidR="00D41964" w:rsidRPr="008D56C7" w:rsidRDefault="00D41964" w:rsidP="00D41964">
      <w:pPr>
        <w:shd w:val="clear" w:color="auto" w:fill="FFFFFF" w:themeFill="background1"/>
        <w:rPr>
          <w:sz w:val="28"/>
          <w:szCs w:val="28"/>
          <w:lang w:val="ro-RO"/>
        </w:rPr>
      </w:pPr>
    </w:p>
    <w:p w14:paraId="4DEA339C" w14:textId="77777777" w:rsidR="00D41964" w:rsidRDefault="00D41964" w:rsidP="00D41964">
      <w:pPr>
        <w:shd w:val="clear" w:color="auto" w:fill="FFFFFF" w:themeFill="background1"/>
        <w:rPr>
          <w:rStyle w:val="Strong"/>
          <w:b w:val="0"/>
          <w:bCs w:val="0"/>
          <w:sz w:val="28"/>
          <w:szCs w:val="28"/>
          <w:lang w:val="ro-RO"/>
        </w:rPr>
      </w:pPr>
      <w:r>
        <w:rPr>
          <w:sz w:val="28"/>
          <w:szCs w:val="28"/>
          <w:lang w:val="ro-RO"/>
        </w:rPr>
        <w:t>5</w:t>
      </w:r>
      <w:r w:rsidRPr="008D56C7">
        <w:rPr>
          <w:sz w:val="28"/>
          <w:szCs w:val="28"/>
          <w:lang w:val="ro-RO"/>
        </w:rPr>
        <w:t xml:space="preserve">. </w:t>
      </w:r>
      <w:r>
        <w:rPr>
          <w:sz w:val="28"/>
          <w:szCs w:val="28"/>
          <w:lang w:val="ro-RO"/>
        </w:rPr>
        <w:t>Articolul</w:t>
      </w:r>
      <w:r w:rsidRPr="008D56C7">
        <w:rPr>
          <w:sz w:val="28"/>
          <w:szCs w:val="28"/>
          <w:lang w:val="ro-RO"/>
        </w:rPr>
        <w:t xml:space="preserve"> 274</w:t>
      </w:r>
      <w:r>
        <w:rPr>
          <w:sz w:val="28"/>
          <w:szCs w:val="28"/>
          <w:lang w:val="ro-RO"/>
        </w:rPr>
        <w:t xml:space="preserve"> </w:t>
      </w:r>
      <w:r w:rsidRPr="008D56C7">
        <w:rPr>
          <w:rStyle w:val="Strong"/>
          <w:b w:val="0"/>
          <w:bCs w:val="0"/>
          <w:sz w:val="28"/>
          <w:szCs w:val="28"/>
          <w:lang w:val="ro-RO"/>
        </w:rPr>
        <w:t>se abrogă.</w:t>
      </w:r>
    </w:p>
    <w:p w14:paraId="2CCAB752" w14:textId="77777777" w:rsidR="00D41964" w:rsidRDefault="00D41964" w:rsidP="00D41964">
      <w:pPr>
        <w:shd w:val="clear" w:color="auto" w:fill="FFFFFF" w:themeFill="background1"/>
        <w:rPr>
          <w:sz w:val="28"/>
          <w:szCs w:val="28"/>
          <w:lang w:val="ro-RO"/>
        </w:rPr>
      </w:pPr>
    </w:p>
    <w:p w14:paraId="77E7A1D9" w14:textId="77777777" w:rsidR="00D41964" w:rsidRPr="008D56C7" w:rsidRDefault="00D41964" w:rsidP="00D41964">
      <w:pPr>
        <w:shd w:val="clear" w:color="auto" w:fill="FFFFFF" w:themeFill="background1"/>
        <w:rPr>
          <w:sz w:val="28"/>
          <w:szCs w:val="28"/>
          <w:lang w:val="ro-RO"/>
        </w:rPr>
      </w:pPr>
      <w:r>
        <w:rPr>
          <w:sz w:val="28"/>
          <w:szCs w:val="28"/>
          <w:lang w:val="ro-RO"/>
        </w:rPr>
        <w:t xml:space="preserve">6. </w:t>
      </w:r>
      <w:r w:rsidRPr="008D56C7">
        <w:rPr>
          <w:sz w:val="28"/>
          <w:szCs w:val="28"/>
          <w:lang w:val="ro-RO"/>
        </w:rPr>
        <w:t>Articolul 274</w:t>
      </w:r>
      <w:r w:rsidRPr="008D56C7">
        <w:rPr>
          <w:sz w:val="28"/>
          <w:szCs w:val="28"/>
          <w:vertAlign w:val="superscript"/>
          <w:lang w:val="ro-RO"/>
        </w:rPr>
        <w:t>1</w:t>
      </w:r>
      <w:r w:rsidRPr="008D56C7">
        <w:rPr>
          <w:sz w:val="28"/>
          <w:szCs w:val="28"/>
          <w:lang w:val="ro-RO"/>
        </w:rPr>
        <w:t>:</w:t>
      </w:r>
    </w:p>
    <w:p w14:paraId="0C38F29A" w14:textId="77777777" w:rsidR="00D41964" w:rsidRDefault="00D41964" w:rsidP="00D41964">
      <w:pPr>
        <w:shd w:val="clear" w:color="auto" w:fill="FFFFFF" w:themeFill="background1"/>
        <w:rPr>
          <w:sz w:val="28"/>
          <w:szCs w:val="28"/>
          <w:lang w:val="ro-RO"/>
        </w:rPr>
      </w:pPr>
    </w:p>
    <w:p w14:paraId="7FBFBFA7" w14:textId="77777777" w:rsidR="00D41964" w:rsidRDefault="00D41964" w:rsidP="00D41964">
      <w:pPr>
        <w:shd w:val="clear" w:color="auto" w:fill="FFFFFF" w:themeFill="background1"/>
        <w:rPr>
          <w:sz w:val="28"/>
          <w:szCs w:val="28"/>
          <w:lang w:val="ro-RO"/>
        </w:rPr>
      </w:pPr>
      <w:r w:rsidRPr="004A4E9A">
        <w:rPr>
          <w:sz w:val="28"/>
          <w:szCs w:val="28"/>
          <w:lang w:val="ro-RO"/>
        </w:rPr>
        <w:t>la alineatul (2) litera b), textul „art. 267–274” se substituie cu textul „art. 267–273”;</w:t>
      </w:r>
    </w:p>
    <w:p w14:paraId="7A287555" w14:textId="77777777" w:rsidR="00D41964" w:rsidRDefault="00D41964" w:rsidP="00D41964">
      <w:pPr>
        <w:shd w:val="clear" w:color="auto" w:fill="FFFFFF" w:themeFill="background1"/>
        <w:rPr>
          <w:sz w:val="28"/>
          <w:szCs w:val="28"/>
          <w:lang w:val="ro-RO"/>
        </w:rPr>
      </w:pPr>
    </w:p>
    <w:p w14:paraId="7D2A2DE5" w14:textId="77777777" w:rsidR="00D41964" w:rsidRPr="008D56C7" w:rsidRDefault="00D41964" w:rsidP="00D41964">
      <w:pPr>
        <w:shd w:val="clear" w:color="auto" w:fill="FFFFFF" w:themeFill="background1"/>
        <w:rPr>
          <w:sz w:val="28"/>
          <w:szCs w:val="28"/>
          <w:lang w:val="ro-RO"/>
        </w:rPr>
      </w:pPr>
      <w:r w:rsidRPr="008D56C7">
        <w:rPr>
          <w:sz w:val="28"/>
          <w:szCs w:val="28"/>
          <w:lang w:val="ro-RO"/>
        </w:rPr>
        <w:t xml:space="preserve">la alineatul (9), textul „270 alin. (2) </w:t>
      </w:r>
      <w:r w:rsidRPr="008D56C7">
        <w:rPr>
          <w:sz w:val="28"/>
          <w:szCs w:val="28"/>
          <w:lang w:val="ro-MD"/>
        </w:rPr>
        <w:t>și”</w:t>
      </w:r>
      <w:r w:rsidRPr="008D56C7">
        <w:rPr>
          <w:sz w:val="28"/>
          <w:szCs w:val="28"/>
          <w:lang w:val="ro-RO"/>
        </w:rPr>
        <w:t xml:space="preserve"> se exclude; </w:t>
      </w:r>
    </w:p>
    <w:p w14:paraId="562F994F" w14:textId="77777777" w:rsidR="00D41964" w:rsidRPr="008D56C7" w:rsidRDefault="00D41964" w:rsidP="00D41964">
      <w:pPr>
        <w:shd w:val="clear" w:color="auto" w:fill="FFFFFF" w:themeFill="background1"/>
        <w:rPr>
          <w:sz w:val="28"/>
          <w:szCs w:val="28"/>
          <w:lang w:val="ro-RO"/>
        </w:rPr>
      </w:pPr>
    </w:p>
    <w:p w14:paraId="7B1953EC" w14:textId="77777777" w:rsidR="00D41964" w:rsidRPr="008D56C7" w:rsidRDefault="00D41964" w:rsidP="00D41964">
      <w:pPr>
        <w:shd w:val="clear" w:color="auto" w:fill="FFFFFF" w:themeFill="background1"/>
        <w:rPr>
          <w:sz w:val="28"/>
          <w:szCs w:val="28"/>
          <w:lang w:val="ro-RO"/>
        </w:rPr>
      </w:pPr>
      <w:r w:rsidRPr="008D56C7">
        <w:rPr>
          <w:sz w:val="28"/>
          <w:szCs w:val="28"/>
          <w:lang w:val="ro-RO"/>
        </w:rPr>
        <w:t>la alineatul (11), cuvintele „</w:t>
      </w:r>
      <w:r w:rsidRPr="00FE5F98">
        <w:rPr>
          <w:sz w:val="28"/>
          <w:szCs w:val="28"/>
          <w:lang w:val="ro-RO"/>
        </w:rPr>
        <w:t>de contencios</w:t>
      </w:r>
      <w:r w:rsidRPr="008D56C7">
        <w:rPr>
          <w:sz w:val="28"/>
          <w:szCs w:val="28"/>
          <w:lang w:val="ro-RO"/>
        </w:rPr>
        <w:t xml:space="preserve"> administrativ” se substituie cu cuvintele „de </w:t>
      </w:r>
      <w:r w:rsidRPr="00065074">
        <w:rPr>
          <w:sz w:val="28"/>
          <w:szCs w:val="28"/>
          <w:lang w:val="ro-RO"/>
        </w:rPr>
        <w:t>judecată</w:t>
      </w:r>
      <w:r w:rsidRPr="008D56C7">
        <w:rPr>
          <w:sz w:val="28"/>
          <w:szCs w:val="28"/>
          <w:lang w:val="ro-RO"/>
        </w:rPr>
        <w:t>”.</w:t>
      </w:r>
    </w:p>
    <w:p w14:paraId="19604BDF" w14:textId="15B577FA" w:rsidR="00310C39" w:rsidRPr="008D56C7" w:rsidRDefault="00310C39" w:rsidP="009965B4">
      <w:pPr>
        <w:rPr>
          <w:sz w:val="28"/>
          <w:szCs w:val="28"/>
          <w:lang w:val="ro-RO"/>
        </w:rPr>
      </w:pPr>
    </w:p>
    <w:p w14:paraId="68EE8D53" w14:textId="60839AF4" w:rsidR="00310C39" w:rsidRPr="008D56C7" w:rsidRDefault="00310C39" w:rsidP="00D41964">
      <w:pPr>
        <w:shd w:val="clear" w:color="auto" w:fill="FFFFFF" w:themeFill="background1"/>
        <w:rPr>
          <w:sz w:val="28"/>
          <w:szCs w:val="28"/>
          <w:lang w:val="ro-RO"/>
        </w:rPr>
      </w:pPr>
      <w:r w:rsidRPr="008D56C7">
        <w:rPr>
          <w:b/>
          <w:sz w:val="28"/>
          <w:szCs w:val="28"/>
          <w:lang w:val="ro-RO"/>
        </w:rPr>
        <w:t xml:space="preserve">Art. V. </w:t>
      </w:r>
      <w:r w:rsidRPr="008D56C7">
        <w:rPr>
          <w:sz w:val="28"/>
          <w:szCs w:val="28"/>
          <w:lang w:val="ro-RO"/>
        </w:rPr>
        <w:t xml:space="preserve">– </w:t>
      </w:r>
      <w:r w:rsidR="00D41964" w:rsidRPr="008D56C7">
        <w:rPr>
          <w:rStyle w:val="Strong"/>
          <w:b w:val="0"/>
          <w:bCs w:val="0"/>
          <w:sz w:val="28"/>
          <w:szCs w:val="28"/>
          <w:lang w:val="ro-RO"/>
        </w:rPr>
        <w:t>La articolul 7 alineatul (5) din Legea nr. 1308/1997 privind prețul normativ și modul de vânzare</w:t>
      </w:r>
      <w:r w:rsidR="00D41964">
        <w:rPr>
          <w:rStyle w:val="Strong"/>
          <w:b w:val="0"/>
          <w:bCs w:val="0"/>
          <w:sz w:val="28"/>
          <w:szCs w:val="28"/>
          <w:lang w:val="ro-RO"/>
        </w:rPr>
        <w:t>-</w:t>
      </w:r>
      <w:r w:rsidR="00D41964" w:rsidRPr="008D56C7">
        <w:rPr>
          <w:rStyle w:val="Strong"/>
          <w:b w:val="0"/>
          <w:bCs w:val="0"/>
          <w:sz w:val="28"/>
          <w:szCs w:val="28"/>
          <w:lang w:val="ro-RO"/>
        </w:rPr>
        <w:t xml:space="preserve">cumpărare a pământului (republicată în Monitorul Oficial al Republicii Moldova, 2001, nr. 147–149, art. 1161), cu modificările ulterioare, </w:t>
      </w:r>
      <w:r w:rsidR="00D41964">
        <w:rPr>
          <w:rStyle w:val="Strong"/>
          <w:b w:val="0"/>
          <w:bCs w:val="0"/>
          <w:sz w:val="28"/>
          <w:szCs w:val="28"/>
          <w:lang w:val="ro-RO"/>
        </w:rPr>
        <w:t>cuvintele</w:t>
      </w:r>
      <w:r w:rsidR="00D41964" w:rsidRPr="008D56C7">
        <w:rPr>
          <w:rStyle w:val="Strong"/>
          <w:b w:val="0"/>
          <w:bCs w:val="0"/>
          <w:sz w:val="28"/>
          <w:szCs w:val="28"/>
          <w:lang w:val="ro-RO"/>
        </w:rPr>
        <w:t xml:space="preserve"> „atacată în</w:t>
      </w:r>
      <w:r w:rsidR="00D41964" w:rsidRPr="008D56C7">
        <w:rPr>
          <w:rStyle w:val="Strong"/>
          <w:sz w:val="28"/>
          <w:szCs w:val="28"/>
          <w:lang w:val="ro-RO"/>
        </w:rPr>
        <w:t xml:space="preserve"> </w:t>
      </w:r>
      <w:r w:rsidR="00D41964" w:rsidRPr="008D56C7">
        <w:rPr>
          <w:bCs/>
          <w:sz w:val="28"/>
          <w:szCs w:val="28"/>
          <w:lang w:val="ro-RO"/>
        </w:rPr>
        <w:t xml:space="preserve">instanța de contencios administrativ competentă în condițiile legii” se substituie cu </w:t>
      </w:r>
      <w:r w:rsidR="00D41964">
        <w:rPr>
          <w:sz w:val="28"/>
          <w:szCs w:val="28"/>
          <w:lang w:val="ro-RO"/>
        </w:rPr>
        <w:t>cuvintele</w:t>
      </w:r>
      <w:r w:rsidR="00D41964" w:rsidRPr="008D56C7">
        <w:rPr>
          <w:sz w:val="28"/>
          <w:szCs w:val="28"/>
          <w:lang w:val="ro-RO"/>
        </w:rPr>
        <w:t xml:space="preserve"> </w:t>
      </w:r>
      <w:r w:rsidR="00D41964" w:rsidRPr="008D56C7">
        <w:rPr>
          <w:bCs/>
          <w:sz w:val="28"/>
          <w:szCs w:val="28"/>
          <w:lang w:val="ro-RO"/>
        </w:rPr>
        <w:t>„contestată în conformitate cu prevederile Codului administrativ”.</w:t>
      </w:r>
    </w:p>
    <w:p w14:paraId="23545CD4" w14:textId="77777777" w:rsidR="00806F8B" w:rsidRPr="008D56C7" w:rsidRDefault="00806F8B" w:rsidP="009965B4">
      <w:pPr>
        <w:shd w:val="clear" w:color="auto" w:fill="FFFFFF" w:themeFill="background1"/>
        <w:rPr>
          <w:sz w:val="28"/>
          <w:szCs w:val="28"/>
          <w:lang w:val="ro-RO"/>
        </w:rPr>
      </w:pPr>
    </w:p>
    <w:p w14:paraId="6CDF8AEE" w14:textId="71FC644A" w:rsidR="00310C39" w:rsidRPr="008D56C7" w:rsidRDefault="00310C39" w:rsidP="009965B4">
      <w:pPr>
        <w:shd w:val="clear" w:color="auto" w:fill="FFFFFF" w:themeFill="background1"/>
        <w:rPr>
          <w:bCs/>
          <w:sz w:val="28"/>
          <w:szCs w:val="28"/>
          <w:lang w:val="ro-RO"/>
        </w:rPr>
      </w:pPr>
      <w:r w:rsidRPr="008D56C7">
        <w:rPr>
          <w:rStyle w:val="Strong"/>
          <w:sz w:val="28"/>
          <w:szCs w:val="28"/>
          <w:lang w:val="ro-RO"/>
        </w:rPr>
        <w:t>Art.</w:t>
      </w:r>
      <w:r w:rsidR="00557057" w:rsidRPr="008D56C7">
        <w:rPr>
          <w:rStyle w:val="Strong"/>
          <w:sz w:val="28"/>
          <w:szCs w:val="28"/>
          <w:lang w:val="ro-RO"/>
        </w:rPr>
        <w:t xml:space="preserve"> </w:t>
      </w:r>
      <w:r w:rsidRPr="008D56C7">
        <w:rPr>
          <w:rStyle w:val="Strong"/>
          <w:sz w:val="28"/>
          <w:szCs w:val="28"/>
          <w:lang w:val="ro-RO"/>
        </w:rPr>
        <w:t xml:space="preserve">VI. </w:t>
      </w:r>
      <w:r w:rsidRPr="004B2585">
        <w:rPr>
          <w:rStyle w:val="Strong"/>
          <w:b w:val="0"/>
          <w:bCs w:val="0"/>
          <w:sz w:val="28"/>
          <w:szCs w:val="28"/>
          <w:lang w:val="ro-RO"/>
        </w:rPr>
        <w:t>–</w:t>
      </w:r>
      <w:r w:rsidRPr="008D56C7">
        <w:rPr>
          <w:rStyle w:val="Strong"/>
          <w:sz w:val="28"/>
          <w:szCs w:val="28"/>
          <w:lang w:val="ro-RO"/>
        </w:rPr>
        <w:t xml:space="preserve"> </w:t>
      </w:r>
      <w:r w:rsidR="00D41964" w:rsidRPr="008D56C7">
        <w:rPr>
          <w:bCs/>
          <w:sz w:val="28"/>
          <w:szCs w:val="28"/>
          <w:lang w:val="ro-RO"/>
        </w:rPr>
        <w:t>La articolul 40 alineatul (2) din Legea nr. 156/1998 privind sistemul public de pensii (republicată în Monitorul Oficial al Republicii Moldova, 2004, nr.</w:t>
      </w:r>
      <w:r w:rsidR="00D41964">
        <w:rPr>
          <w:bCs/>
          <w:sz w:val="28"/>
          <w:szCs w:val="28"/>
          <w:lang w:val="ro-RO"/>
        </w:rPr>
        <w:t xml:space="preserve"> </w:t>
      </w:r>
      <w:r w:rsidR="00D41964" w:rsidRPr="008D56C7">
        <w:rPr>
          <w:bCs/>
          <w:sz w:val="28"/>
          <w:szCs w:val="28"/>
          <w:lang w:val="ro-RO"/>
        </w:rPr>
        <w:t>42</w:t>
      </w:r>
      <w:r w:rsidR="00D41964" w:rsidRPr="00E229C9">
        <w:rPr>
          <w:sz w:val="28"/>
          <w:szCs w:val="28"/>
          <w:lang w:val="ro-RO"/>
        </w:rPr>
        <w:t>–</w:t>
      </w:r>
      <w:r w:rsidR="00D41964" w:rsidRPr="008D56C7">
        <w:rPr>
          <w:bCs/>
          <w:sz w:val="28"/>
          <w:szCs w:val="28"/>
          <w:lang w:val="ro-RO"/>
        </w:rPr>
        <w:t>44, art. 247), cu modificările ulterioare, cuvintele „</w:t>
      </w:r>
      <w:r w:rsidR="00D41964">
        <w:rPr>
          <w:bCs/>
          <w:sz w:val="28"/>
          <w:szCs w:val="28"/>
          <w:lang w:val="ro-RO"/>
        </w:rPr>
        <w:t xml:space="preserve">de </w:t>
      </w:r>
      <w:r w:rsidR="00D41964" w:rsidRPr="008D56C7">
        <w:rPr>
          <w:color w:val="000000"/>
          <w:sz w:val="28"/>
          <w:szCs w:val="28"/>
          <w:lang w:val="ro-RO"/>
        </w:rPr>
        <w:t xml:space="preserve">contencios administrativ competentă” se substituie cu textul „de judecată, </w:t>
      </w:r>
      <w:r w:rsidR="00D41964">
        <w:rPr>
          <w:color w:val="000000"/>
          <w:sz w:val="28"/>
          <w:szCs w:val="28"/>
          <w:lang w:val="ro-RO"/>
        </w:rPr>
        <w:t xml:space="preserve">în </w:t>
      </w:r>
      <w:r w:rsidR="00D41964" w:rsidRPr="008D56C7">
        <w:rPr>
          <w:color w:val="000000"/>
          <w:sz w:val="28"/>
          <w:szCs w:val="28"/>
          <w:lang w:val="ro-RO"/>
        </w:rPr>
        <w:t>conform</w:t>
      </w:r>
      <w:r w:rsidR="00D41964">
        <w:rPr>
          <w:color w:val="000000"/>
          <w:sz w:val="28"/>
          <w:szCs w:val="28"/>
          <w:lang w:val="ro-RO"/>
        </w:rPr>
        <w:t>itate cu</w:t>
      </w:r>
      <w:r w:rsidR="00D41964" w:rsidRPr="008D56C7">
        <w:rPr>
          <w:color w:val="000000"/>
          <w:sz w:val="28"/>
          <w:szCs w:val="28"/>
          <w:lang w:val="ro-RO"/>
        </w:rPr>
        <w:t xml:space="preserve"> prevederil</w:t>
      </w:r>
      <w:r w:rsidR="00D41964">
        <w:rPr>
          <w:color w:val="000000"/>
          <w:sz w:val="28"/>
          <w:szCs w:val="28"/>
          <w:lang w:val="ro-RO"/>
        </w:rPr>
        <w:t>e</w:t>
      </w:r>
      <w:r w:rsidR="00D41964" w:rsidRPr="008D56C7">
        <w:rPr>
          <w:color w:val="000000"/>
          <w:sz w:val="28"/>
          <w:szCs w:val="28"/>
          <w:lang w:val="ro-RO"/>
        </w:rPr>
        <w:t xml:space="preserve"> Codului administrativ”.</w:t>
      </w:r>
    </w:p>
    <w:p w14:paraId="70D7382B" w14:textId="77777777" w:rsidR="00310C39" w:rsidRPr="008D56C7" w:rsidRDefault="00310C39" w:rsidP="009965B4">
      <w:pPr>
        <w:shd w:val="clear" w:color="auto" w:fill="FFFFFF" w:themeFill="background1"/>
        <w:rPr>
          <w:b/>
          <w:bCs/>
          <w:sz w:val="28"/>
          <w:szCs w:val="28"/>
          <w:lang w:val="ro-RO"/>
        </w:rPr>
      </w:pPr>
    </w:p>
    <w:p w14:paraId="01F9B6A6" w14:textId="77777777" w:rsidR="00B06B6E" w:rsidRPr="008D56C7" w:rsidRDefault="00310C39" w:rsidP="00B06B6E">
      <w:pPr>
        <w:rPr>
          <w:sz w:val="28"/>
          <w:szCs w:val="28"/>
          <w:lang w:val="ro-RO"/>
        </w:rPr>
      </w:pPr>
      <w:r w:rsidRPr="008D56C7">
        <w:rPr>
          <w:b/>
          <w:bCs/>
          <w:sz w:val="28"/>
          <w:szCs w:val="28"/>
          <w:lang w:val="ro-RO"/>
        </w:rPr>
        <w:lastRenderedPageBreak/>
        <w:t>Art.</w:t>
      </w:r>
      <w:r w:rsidR="00557057" w:rsidRPr="008D56C7">
        <w:rPr>
          <w:b/>
          <w:bCs/>
          <w:sz w:val="28"/>
          <w:szCs w:val="28"/>
          <w:lang w:val="ro-RO"/>
        </w:rPr>
        <w:t xml:space="preserve"> </w:t>
      </w:r>
      <w:r w:rsidRPr="008D56C7">
        <w:rPr>
          <w:b/>
          <w:bCs/>
          <w:sz w:val="28"/>
          <w:szCs w:val="28"/>
          <w:lang w:val="ro-RO"/>
        </w:rPr>
        <w:t xml:space="preserve">VII. </w:t>
      </w:r>
      <w:r w:rsidR="00557057" w:rsidRPr="00433657">
        <w:rPr>
          <w:sz w:val="28"/>
          <w:szCs w:val="28"/>
          <w:lang w:val="ro-RO"/>
        </w:rPr>
        <w:t>–</w:t>
      </w:r>
      <w:r w:rsidR="00557057" w:rsidRPr="008D56C7">
        <w:rPr>
          <w:b/>
          <w:bCs/>
          <w:sz w:val="28"/>
          <w:szCs w:val="28"/>
          <w:lang w:val="ro-RO"/>
        </w:rPr>
        <w:t xml:space="preserve"> </w:t>
      </w:r>
      <w:r w:rsidR="00B06B6E" w:rsidRPr="008D56C7">
        <w:rPr>
          <w:sz w:val="28"/>
          <w:szCs w:val="28"/>
          <w:lang w:val="ro-RO"/>
        </w:rPr>
        <w:t>Codul vamal al Republicii Moldova nr. 1149/2000 (republicat în Monitorul Oficial al Republicii Moldova, ediție specială din 1 ianuarie 2007), cu modificările ulterioare, se modifică după cum urmează:</w:t>
      </w:r>
    </w:p>
    <w:p w14:paraId="63E0BF0A" w14:textId="77777777" w:rsidR="00B06B6E" w:rsidRPr="008D56C7" w:rsidRDefault="00B06B6E" w:rsidP="00B06B6E">
      <w:pPr>
        <w:rPr>
          <w:sz w:val="28"/>
          <w:szCs w:val="28"/>
          <w:lang w:val="ro-RO"/>
        </w:rPr>
      </w:pPr>
    </w:p>
    <w:p w14:paraId="400DE071" w14:textId="77777777" w:rsidR="00B06B6E" w:rsidRPr="008D56C7" w:rsidRDefault="00B06B6E" w:rsidP="00B06B6E">
      <w:pPr>
        <w:numPr>
          <w:ilvl w:val="0"/>
          <w:numId w:val="13"/>
        </w:numPr>
        <w:ind w:left="0" w:firstLine="709"/>
        <w:contextualSpacing/>
        <w:rPr>
          <w:sz w:val="28"/>
          <w:szCs w:val="28"/>
          <w:lang w:val="ro-RO"/>
        </w:rPr>
      </w:pPr>
      <w:r w:rsidRPr="008D56C7">
        <w:rPr>
          <w:sz w:val="28"/>
          <w:szCs w:val="28"/>
          <w:lang w:val="ro-RO"/>
        </w:rPr>
        <w:t>Articolul 186</w:t>
      </w:r>
      <w:r w:rsidRPr="008D56C7">
        <w:rPr>
          <w:sz w:val="28"/>
          <w:szCs w:val="28"/>
          <w:vertAlign w:val="superscript"/>
          <w:lang w:val="ro-RO"/>
        </w:rPr>
        <w:t>4</w:t>
      </w:r>
      <w:r w:rsidRPr="008D56C7">
        <w:rPr>
          <w:sz w:val="28"/>
          <w:szCs w:val="28"/>
          <w:lang w:val="ro-RO"/>
        </w:rPr>
        <w:t>:</w:t>
      </w:r>
    </w:p>
    <w:p w14:paraId="6F68188E" w14:textId="77777777" w:rsidR="00B06B6E" w:rsidRPr="008D56C7" w:rsidRDefault="00B06B6E" w:rsidP="00B06B6E">
      <w:pPr>
        <w:contextualSpacing/>
        <w:rPr>
          <w:sz w:val="28"/>
          <w:szCs w:val="28"/>
          <w:lang w:val="ro-RO"/>
        </w:rPr>
      </w:pPr>
    </w:p>
    <w:p w14:paraId="0782E0B2" w14:textId="77777777" w:rsidR="00B06B6E" w:rsidRPr="008D56C7" w:rsidRDefault="00B06B6E" w:rsidP="00B06B6E">
      <w:pPr>
        <w:contextualSpacing/>
        <w:rPr>
          <w:sz w:val="28"/>
          <w:szCs w:val="28"/>
          <w:lang w:val="ro-RO"/>
        </w:rPr>
      </w:pPr>
      <w:r w:rsidRPr="008D56C7">
        <w:rPr>
          <w:sz w:val="28"/>
          <w:szCs w:val="28"/>
          <w:lang w:val="ro-RO"/>
        </w:rPr>
        <w:t xml:space="preserve">la alineatul (5), textul „la aparatul central al Serviciului Vamal, în termen de 10 zile calendaristice de la data publicării pe pagina web oficială a Serviciului Vamal a comunicatului informativ referitor la decizia comisiei de selectare” se substituie cu </w:t>
      </w:r>
      <w:r>
        <w:rPr>
          <w:sz w:val="28"/>
          <w:szCs w:val="28"/>
          <w:lang w:val="ro-RO"/>
        </w:rPr>
        <w:t>cuvintele</w:t>
      </w:r>
      <w:r w:rsidRPr="008D56C7">
        <w:rPr>
          <w:sz w:val="28"/>
          <w:szCs w:val="28"/>
          <w:lang w:val="ro-RO"/>
        </w:rPr>
        <w:t xml:space="preserve"> „în conformitate cu prevederile Codului administrativ”;</w:t>
      </w:r>
    </w:p>
    <w:p w14:paraId="42F2CFBA" w14:textId="77777777" w:rsidR="00B06B6E" w:rsidRPr="008D56C7" w:rsidRDefault="00B06B6E" w:rsidP="00B06B6E">
      <w:pPr>
        <w:contextualSpacing/>
        <w:rPr>
          <w:sz w:val="28"/>
          <w:szCs w:val="28"/>
          <w:lang w:val="ro-RO"/>
        </w:rPr>
      </w:pPr>
    </w:p>
    <w:p w14:paraId="7817DBD9" w14:textId="77777777" w:rsidR="00B06B6E" w:rsidRPr="008D56C7" w:rsidRDefault="00B06B6E" w:rsidP="00B06B6E">
      <w:pPr>
        <w:contextualSpacing/>
        <w:rPr>
          <w:sz w:val="28"/>
          <w:szCs w:val="28"/>
          <w:lang w:val="ro-RO"/>
        </w:rPr>
      </w:pPr>
      <w:r w:rsidRPr="008D56C7">
        <w:rPr>
          <w:sz w:val="28"/>
          <w:szCs w:val="28"/>
          <w:lang w:val="ro-RO"/>
        </w:rPr>
        <w:t xml:space="preserve">alineatul (6) se abrogă. </w:t>
      </w:r>
    </w:p>
    <w:p w14:paraId="465A0666" w14:textId="77777777" w:rsidR="00B06B6E" w:rsidRPr="008D56C7" w:rsidRDefault="00B06B6E" w:rsidP="00B06B6E">
      <w:pPr>
        <w:contextualSpacing/>
        <w:rPr>
          <w:sz w:val="28"/>
          <w:szCs w:val="28"/>
          <w:lang w:val="ro-RO"/>
        </w:rPr>
      </w:pPr>
    </w:p>
    <w:p w14:paraId="06B4468F" w14:textId="77777777" w:rsidR="00B06B6E" w:rsidRPr="008D56C7" w:rsidRDefault="00B06B6E" w:rsidP="00B06B6E">
      <w:pPr>
        <w:numPr>
          <w:ilvl w:val="0"/>
          <w:numId w:val="13"/>
        </w:numPr>
        <w:ind w:left="0" w:firstLine="709"/>
        <w:contextualSpacing/>
        <w:rPr>
          <w:sz w:val="28"/>
          <w:szCs w:val="28"/>
          <w:lang w:val="ro-RO"/>
        </w:rPr>
      </w:pPr>
      <w:r w:rsidRPr="008D56C7">
        <w:rPr>
          <w:sz w:val="28"/>
          <w:szCs w:val="28"/>
          <w:lang w:val="ro-RO"/>
        </w:rPr>
        <w:t xml:space="preserve">La articolul 288, </w:t>
      </w:r>
      <w:r>
        <w:rPr>
          <w:sz w:val="28"/>
          <w:szCs w:val="28"/>
          <w:lang w:val="ro-RO"/>
        </w:rPr>
        <w:t>cuvintele</w:t>
      </w:r>
      <w:r w:rsidRPr="008D56C7">
        <w:rPr>
          <w:sz w:val="28"/>
          <w:szCs w:val="28"/>
          <w:lang w:val="ro-RO"/>
        </w:rPr>
        <w:t xml:space="preserve"> „sunt contestate inițial la aparatul central al Serviciului Vamal” se substituie cu </w:t>
      </w:r>
      <w:r>
        <w:rPr>
          <w:sz w:val="28"/>
          <w:szCs w:val="28"/>
          <w:lang w:val="ro-RO"/>
        </w:rPr>
        <w:t>cuvintele</w:t>
      </w:r>
      <w:r w:rsidRPr="008D56C7">
        <w:rPr>
          <w:sz w:val="28"/>
          <w:szCs w:val="28"/>
          <w:lang w:val="ro-RO"/>
        </w:rPr>
        <w:t xml:space="preserve"> „pot fi contestate conform </w:t>
      </w:r>
      <w:r w:rsidRPr="007932C9">
        <w:rPr>
          <w:sz w:val="28"/>
          <w:szCs w:val="28"/>
          <w:lang w:val="ro-RO"/>
        </w:rPr>
        <w:t>prevederilor</w:t>
      </w:r>
      <w:r>
        <w:rPr>
          <w:sz w:val="28"/>
          <w:szCs w:val="28"/>
          <w:lang w:val="ro-RO"/>
        </w:rPr>
        <w:t xml:space="preserve"> </w:t>
      </w:r>
      <w:r w:rsidRPr="008D56C7">
        <w:rPr>
          <w:sz w:val="28"/>
          <w:szCs w:val="28"/>
          <w:lang w:val="ro-RO"/>
        </w:rPr>
        <w:t>Codului administrativ”.</w:t>
      </w:r>
    </w:p>
    <w:p w14:paraId="4D0384B6" w14:textId="77777777" w:rsidR="00B06B6E" w:rsidRPr="008D56C7" w:rsidRDefault="00B06B6E" w:rsidP="00B06B6E">
      <w:pPr>
        <w:contextualSpacing/>
        <w:rPr>
          <w:sz w:val="28"/>
          <w:szCs w:val="28"/>
          <w:lang w:val="ro-RO"/>
        </w:rPr>
      </w:pPr>
    </w:p>
    <w:p w14:paraId="1B070CC4" w14:textId="77777777" w:rsidR="00B06B6E" w:rsidRPr="008D56C7" w:rsidRDefault="00B06B6E" w:rsidP="00B06B6E">
      <w:pPr>
        <w:numPr>
          <w:ilvl w:val="0"/>
          <w:numId w:val="13"/>
        </w:numPr>
        <w:ind w:left="0" w:firstLine="709"/>
        <w:contextualSpacing/>
        <w:rPr>
          <w:sz w:val="28"/>
          <w:szCs w:val="28"/>
          <w:lang w:val="ro-RO"/>
        </w:rPr>
      </w:pPr>
      <w:r w:rsidRPr="008D56C7">
        <w:rPr>
          <w:sz w:val="28"/>
          <w:szCs w:val="28"/>
          <w:lang w:val="ro-RO"/>
        </w:rPr>
        <w:t>Articolul 289 va avea următorul cuprins:</w:t>
      </w:r>
    </w:p>
    <w:p w14:paraId="78817C17" w14:textId="77777777" w:rsidR="00B06B6E" w:rsidRPr="008D56C7" w:rsidRDefault="00B06B6E" w:rsidP="00B06B6E">
      <w:pPr>
        <w:contextualSpacing/>
        <w:rPr>
          <w:sz w:val="28"/>
          <w:szCs w:val="28"/>
          <w:lang w:val="ro-RO"/>
        </w:rPr>
      </w:pPr>
    </w:p>
    <w:p w14:paraId="1A8263BC" w14:textId="77777777" w:rsidR="00B06B6E" w:rsidRDefault="00B06B6E" w:rsidP="00B06B6E">
      <w:pPr>
        <w:ind w:left="2552" w:hanging="1843"/>
        <w:contextualSpacing/>
        <w:rPr>
          <w:sz w:val="28"/>
          <w:szCs w:val="28"/>
          <w:lang w:val="ro-RO"/>
        </w:rPr>
      </w:pPr>
      <w:bookmarkStart w:id="0" w:name="_Hlk106611009"/>
      <w:r w:rsidRPr="008D56C7">
        <w:rPr>
          <w:sz w:val="28"/>
          <w:szCs w:val="28"/>
          <w:lang w:val="ro-RO"/>
        </w:rPr>
        <w:t>„</w:t>
      </w:r>
      <w:r w:rsidRPr="00065074">
        <w:rPr>
          <w:b/>
          <w:bCs/>
          <w:sz w:val="28"/>
          <w:szCs w:val="28"/>
          <w:lang w:val="ro-RO"/>
        </w:rPr>
        <w:t>Articolul</w:t>
      </w:r>
      <w:r w:rsidRPr="008D56C7">
        <w:rPr>
          <w:sz w:val="28"/>
          <w:szCs w:val="28"/>
          <w:lang w:val="ro-RO"/>
        </w:rPr>
        <w:t xml:space="preserve"> </w:t>
      </w:r>
      <w:r w:rsidRPr="008D56C7">
        <w:rPr>
          <w:b/>
          <w:bCs/>
          <w:sz w:val="28"/>
          <w:szCs w:val="28"/>
          <w:lang w:val="ro-RO"/>
        </w:rPr>
        <w:t>289.</w:t>
      </w:r>
      <w:r w:rsidRPr="008D56C7">
        <w:rPr>
          <w:sz w:val="28"/>
          <w:szCs w:val="28"/>
          <w:lang w:val="ro-RO"/>
        </w:rPr>
        <w:t xml:space="preserve"> </w:t>
      </w:r>
      <w:r w:rsidRPr="00065074">
        <w:rPr>
          <w:sz w:val="28"/>
          <w:szCs w:val="28"/>
          <w:lang w:val="ro-RO"/>
        </w:rPr>
        <w:t xml:space="preserve">Termenul în care se exercită </w:t>
      </w:r>
    </w:p>
    <w:p w14:paraId="1738F3FF" w14:textId="77777777" w:rsidR="00B06B6E" w:rsidRPr="008D56C7" w:rsidRDefault="00B06B6E" w:rsidP="00B06B6E">
      <w:pPr>
        <w:ind w:left="2552" w:firstLine="0"/>
        <w:contextualSpacing/>
        <w:rPr>
          <w:sz w:val="28"/>
          <w:szCs w:val="28"/>
          <w:lang w:val="ro-RO"/>
        </w:rPr>
      </w:pPr>
      <w:r w:rsidRPr="00065074">
        <w:rPr>
          <w:sz w:val="28"/>
          <w:szCs w:val="28"/>
          <w:lang w:val="ro-RO"/>
        </w:rPr>
        <w:t xml:space="preserve">calea administrativă de </w:t>
      </w:r>
      <w:r>
        <w:rPr>
          <w:sz w:val="28"/>
          <w:szCs w:val="28"/>
          <w:lang w:val="ro-RO"/>
        </w:rPr>
        <w:t>atac</w:t>
      </w:r>
    </w:p>
    <w:p w14:paraId="7EF54929" w14:textId="77777777" w:rsidR="00B06B6E" w:rsidRPr="008D56C7" w:rsidRDefault="00B06B6E" w:rsidP="00B06B6E">
      <w:pPr>
        <w:contextualSpacing/>
        <w:rPr>
          <w:sz w:val="28"/>
          <w:szCs w:val="28"/>
          <w:lang w:val="ro-RO"/>
        </w:rPr>
      </w:pPr>
    </w:p>
    <w:p w14:paraId="2304ADB2" w14:textId="77777777" w:rsidR="00B06B6E" w:rsidRPr="008D56C7" w:rsidRDefault="00B06B6E" w:rsidP="00B06B6E">
      <w:pPr>
        <w:contextualSpacing/>
        <w:rPr>
          <w:sz w:val="28"/>
          <w:szCs w:val="28"/>
          <w:shd w:val="clear" w:color="auto" w:fill="FFFFFF"/>
          <w:lang w:val="ro-RO"/>
        </w:rPr>
      </w:pPr>
      <w:r w:rsidRPr="008D56C7">
        <w:rPr>
          <w:sz w:val="28"/>
          <w:szCs w:val="28"/>
          <w:lang w:val="ro-RO"/>
        </w:rPr>
        <w:t xml:space="preserve">Prin derogare de la prevederile Codului administrativ, </w:t>
      </w:r>
      <w:r w:rsidRPr="008D56C7">
        <w:rPr>
          <w:sz w:val="28"/>
          <w:szCs w:val="28"/>
          <w:shd w:val="clear" w:color="auto" w:fill="FFFFFF"/>
          <w:lang w:val="ro-RO"/>
        </w:rPr>
        <w:t>actele administrative, acțiunile sau inacțiunile organelor vamale, ale colaboratorilor vamali pot fi contestate în termen de 10 zile calendaristice de la data comunicării actului sau efectuării acțiunii/inacțiunii.”</w:t>
      </w:r>
    </w:p>
    <w:p w14:paraId="05884CA0" w14:textId="77777777" w:rsidR="00B06B6E" w:rsidRPr="008D56C7" w:rsidRDefault="00B06B6E" w:rsidP="00B06B6E">
      <w:pPr>
        <w:contextualSpacing/>
        <w:rPr>
          <w:sz w:val="28"/>
          <w:szCs w:val="28"/>
          <w:shd w:val="clear" w:color="auto" w:fill="FFFFFF"/>
          <w:lang w:val="ro-RO"/>
        </w:rPr>
      </w:pPr>
    </w:p>
    <w:bookmarkEnd w:id="0"/>
    <w:p w14:paraId="58F04A20" w14:textId="77777777" w:rsidR="00B06B6E" w:rsidRPr="008D56C7" w:rsidRDefault="00B06B6E" w:rsidP="00B06B6E">
      <w:pPr>
        <w:shd w:val="clear" w:color="auto" w:fill="FFFFFF" w:themeFill="background1"/>
        <w:rPr>
          <w:sz w:val="28"/>
          <w:szCs w:val="28"/>
          <w:shd w:val="clear" w:color="auto" w:fill="FFFFFF"/>
          <w:lang w:val="ro-RO"/>
        </w:rPr>
      </w:pPr>
      <w:r w:rsidRPr="008D56C7">
        <w:rPr>
          <w:sz w:val="28"/>
          <w:szCs w:val="28"/>
          <w:shd w:val="clear" w:color="auto" w:fill="FFFFFF"/>
          <w:lang w:val="ro-RO"/>
        </w:rPr>
        <w:t>4. Articolele 290</w:t>
      </w:r>
      <w:r w:rsidRPr="008D56C7">
        <w:rPr>
          <w:sz w:val="28"/>
          <w:szCs w:val="28"/>
          <w:lang w:val="ro-RO"/>
        </w:rPr>
        <w:t>–</w:t>
      </w:r>
      <w:r w:rsidRPr="008D56C7">
        <w:rPr>
          <w:bCs/>
          <w:sz w:val="28"/>
          <w:szCs w:val="28"/>
          <w:shd w:val="clear" w:color="auto" w:fill="FFFFFF"/>
          <w:lang w:val="ro-RO"/>
        </w:rPr>
        <w:t>294</w:t>
      </w:r>
      <w:r w:rsidRPr="008D56C7">
        <w:rPr>
          <w:b/>
          <w:bCs/>
          <w:sz w:val="28"/>
          <w:szCs w:val="28"/>
          <w:shd w:val="clear" w:color="auto" w:fill="FFFFFF"/>
          <w:vertAlign w:val="superscript"/>
          <w:lang w:val="ro-RO"/>
        </w:rPr>
        <w:t xml:space="preserve"> </w:t>
      </w:r>
      <w:r w:rsidRPr="008D56C7">
        <w:rPr>
          <w:sz w:val="28"/>
          <w:szCs w:val="28"/>
          <w:shd w:val="clear" w:color="auto" w:fill="FFFFFF"/>
          <w:lang w:val="ro-RO"/>
        </w:rPr>
        <w:t xml:space="preserve"> se abrogă.</w:t>
      </w:r>
    </w:p>
    <w:p w14:paraId="155889B7" w14:textId="77777777" w:rsidR="00B06B6E" w:rsidRPr="008D56C7" w:rsidRDefault="00B06B6E" w:rsidP="00B06B6E">
      <w:pPr>
        <w:shd w:val="clear" w:color="auto" w:fill="FFFFFF" w:themeFill="background1"/>
        <w:rPr>
          <w:sz w:val="28"/>
          <w:szCs w:val="28"/>
          <w:shd w:val="clear" w:color="auto" w:fill="FFFFFF"/>
          <w:lang w:val="ro-RO"/>
        </w:rPr>
      </w:pPr>
    </w:p>
    <w:p w14:paraId="00A7EE07" w14:textId="77777777" w:rsidR="00B06B6E" w:rsidRPr="004A4E9A" w:rsidRDefault="00B06B6E" w:rsidP="00B06B6E">
      <w:pPr>
        <w:shd w:val="clear" w:color="auto" w:fill="FFFFFF" w:themeFill="background1"/>
        <w:rPr>
          <w:sz w:val="28"/>
          <w:szCs w:val="28"/>
          <w:lang w:val="ro-RO"/>
        </w:rPr>
      </w:pPr>
      <w:r w:rsidRPr="004A4E9A">
        <w:rPr>
          <w:sz w:val="28"/>
          <w:szCs w:val="28"/>
          <w:shd w:val="clear" w:color="auto" w:fill="FFFFFF"/>
          <w:lang w:val="ro-RO"/>
        </w:rPr>
        <w:t>5. A</w:t>
      </w:r>
      <w:r w:rsidRPr="004A4E9A">
        <w:rPr>
          <w:sz w:val="28"/>
          <w:szCs w:val="28"/>
          <w:lang w:val="ro-RO"/>
        </w:rPr>
        <w:t>rticolul 294</w:t>
      </w:r>
      <w:r w:rsidRPr="004A4E9A">
        <w:rPr>
          <w:sz w:val="28"/>
          <w:szCs w:val="28"/>
          <w:vertAlign w:val="superscript"/>
          <w:lang w:val="ro-RO"/>
        </w:rPr>
        <w:t>1</w:t>
      </w:r>
      <w:r w:rsidRPr="004A4E9A">
        <w:rPr>
          <w:sz w:val="28"/>
          <w:szCs w:val="28"/>
          <w:lang w:val="ro-RO"/>
        </w:rPr>
        <w:t>:</w:t>
      </w:r>
    </w:p>
    <w:p w14:paraId="45632D07" w14:textId="77777777" w:rsidR="00B06B6E" w:rsidRPr="004A4E9A" w:rsidRDefault="00B06B6E" w:rsidP="00B06B6E">
      <w:pPr>
        <w:shd w:val="clear" w:color="auto" w:fill="FFFFFF" w:themeFill="background1"/>
        <w:rPr>
          <w:sz w:val="28"/>
          <w:szCs w:val="28"/>
          <w:lang w:val="ro-RO"/>
        </w:rPr>
      </w:pPr>
    </w:p>
    <w:p w14:paraId="08C33F03" w14:textId="77777777" w:rsidR="00B06B6E" w:rsidRDefault="00B06B6E" w:rsidP="00B06B6E">
      <w:pPr>
        <w:shd w:val="clear" w:color="auto" w:fill="FFFFFF" w:themeFill="background1"/>
        <w:rPr>
          <w:sz w:val="28"/>
          <w:szCs w:val="28"/>
          <w:lang w:val="ro-RO"/>
        </w:rPr>
      </w:pPr>
      <w:r w:rsidRPr="004A4E9A">
        <w:rPr>
          <w:sz w:val="28"/>
          <w:szCs w:val="28"/>
          <w:lang w:val="ro-RO"/>
        </w:rPr>
        <w:t>la alineatul (2) litera b), textul „art. 285–294” se substituie cu textul „art. 285–289”</w:t>
      </w:r>
      <w:r>
        <w:rPr>
          <w:sz w:val="28"/>
          <w:szCs w:val="28"/>
          <w:lang w:val="ro-RO"/>
        </w:rPr>
        <w:t>;</w:t>
      </w:r>
    </w:p>
    <w:p w14:paraId="45551062" w14:textId="77777777" w:rsidR="00B06B6E" w:rsidRPr="008D56C7" w:rsidRDefault="00B06B6E" w:rsidP="00B06B6E">
      <w:pPr>
        <w:shd w:val="clear" w:color="auto" w:fill="FFFFFF" w:themeFill="background1"/>
        <w:rPr>
          <w:sz w:val="28"/>
          <w:szCs w:val="28"/>
          <w:lang w:val="ro-RO"/>
        </w:rPr>
      </w:pPr>
    </w:p>
    <w:p w14:paraId="6B626594" w14:textId="77777777" w:rsidR="00B06B6E" w:rsidRPr="008D56C7" w:rsidRDefault="00B06B6E" w:rsidP="00B06B6E">
      <w:pPr>
        <w:shd w:val="clear" w:color="auto" w:fill="FFFFFF" w:themeFill="background1"/>
        <w:rPr>
          <w:sz w:val="28"/>
          <w:szCs w:val="28"/>
          <w:lang w:val="ro-RO"/>
        </w:rPr>
      </w:pPr>
      <w:r w:rsidRPr="008D56C7">
        <w:rPr>
          <w:sz w:val="28"/>
          <w:szCs w:val="28"/>
          <w:lang w:val="ro-RO"/>
        </w:rPr>
        <w:t xml:space="preserve">alineatul (9) se abrogă; </w:t>
      </w:r>
    </w:p>
    <w:p w14:paraId="38DFC0C6" w14:textId="77777777" w:rsidR="00B06B6E" w:rsidRPr="008D56C7" w:rsidRDefault="00B06B6E" w:rsidP="00B06B6E">
      <w:pPr>
        <w:shd w:val="clear" w:color="auto" w:fill="FFFFFF" w:themeFill="background1"/>
        <w:rPr>
          <w:sz w:val="28"/>
          <w:szCs w:val="28"/>
          <w:lang w:val="ro-RO"/>
        </w:rPr>
      </w:pPr>
    </w:p>
    <w:p w14:paraId="7AF335E1" w14:textId="77777777" w:rsidR="00B06B6E" w:rsidRDefault="00B06B6E" w:rsidP="00B06B6E">
      <w:pPr>
        <w:contextualSpacing/>
        <w:rPr>
          <w:sz w:val="28"/>
          <w:szCs w:val="28"/>
          <w:lang w:val="ro-RO"/>
        </w:rPr>
      </w:pPr>
      <w:r w:rsidRPr="008D56C7">
        <w:rPr>
          <w:sz w:val="28"/>
          <w:szCs w:val="28"/>
          <w:lang w:val="ro-RO"/>
        </w:rPr>
        <w:t>la alineatul (11), cuvintele „</w:t>
      </w:r>
      <w:r w:rsidRPr="00FE5F98">
        <w:rPr>
          <w:sz w:val="28"/>
          <w:szCs w:val="28"/>
          <w:lang w:val="ro-RO"/>
        </w:rPr>
        <w:t>de contencios</w:t>
      </w:r>
      <w:r w:rsidRPr="008D56C7">
        <w:rPr>
          <w:sz w:val="28"/>
          <w:szCs w:val="28"/>
          <w:lang w:val="ro-RO"/>
        </w:rPr>
        <w:t xml:space="preserve"> administrativ” se substituie cu cuvintele „de judecată”.</w:t>
      </w:r>
    </w:p>
    <w:p w14:paraId="56E1B0DD" w14:textId="5F6703A7" w:rsidR="00310C39" w:rsidRPr="008D56C7" w:rsidRDefault="00310C39" w:rsidP="009965B4">
      <w:pPr>
        <w:shd w:val="clear" w:color="auto" w:fill="FFFFFF" w:themeFill="background1"/>
        <w:rPr>
          <w:bCs/>
          <w:sz w:val="28"/>
          <w:szCs w:val="28"/>
          <w:lang w:val="ro-RO"/>
        </w:rPr>
      </w:pPr>
    </w:p>
    <w:p w14:paraId="68B9E2B2" w14:textId="299EA396" w:rsidR="00310C39" w:rsidRDefault="00310C39" w:rsidP="00B06B6E">
      <w:pPr>
        <w:rPr>
          <w:sz w:val="28"/>
          <w:szCs w:val="28"/>
          <w:lang w:val="ro-RO"/>
        </w:rPr>
      </w:pPr>
      <w:r w:rsidRPr="008D56C7">
        <w:rPr>
          <w:b/>
          <w:sz w:val="28"/>
          <w:szCs w:val="28"/>
          <w:lang w:val="ro-RO"/>
        </w:rPr>
        <w:t xml:space="preserve">Art. </w:t>
      </w:r>
      <w:r w:rsidR="005921DD">
        <w:rPr>
          <w:b/>
          <w:sz w:val="28"/>
          <w:szCs w:val="28"/>
          <w:lang w:val="ro-RO"/>
        </w:rPr>
        <w:t>VIII</w:t>
      </w:r>
      <w:r w:rsidRPr="008D56C7">
        <w:rPr>
          <w:b/>
          <w:sz w:val="28"/>
          <w:szCs w:val="28"/>
          <w:lang w:val="ro-RO"/>
        </w:rPr>
        <w:t xml:space="preserve">. </w:t>
      </w:r>
      <w:r w:rsidRPr="008D56C7">
        <w:rPr>
          <w:sz w:val="28"/>
          <w:szCs w:val="28"/>
          <w:lang w:val="ro-RO"/>
        </w:rPr>
        <w:t xml:space="preserve">– </w:t>
      </w:r>
      <w:r w:rsidR="00B06B6E" w:rsidRPr="008D56C7">
        <w:rPr>
          <w:sz w:val="28"/>
          <w:szCs w:val="28"/>
          <w:lang w:val="ro-RO"/>
        </w:rPr>
        <w:t xml:space="preserve">La articolul 13 alineatul (6) din Legea nr. 1353/2000 privind gospodăriile țărănești (de fermier) (Monitorul Oficial al Republicii Moldova, 2001, nr. 14–15, art. 52), cu modificările ulterioare, textul „atacate pe cale administrativă </w:t>
      </w:r>
      <w:r w:rsidR="00B06B6E" w:rsidRPr="008D56C7">
        <w:rPr>
          <w:sz w:val="28"/>
          <w:szCs w:val="28"/>
          <w:lang w:val="ro-RO"/>
        </w:rPr>
        <w:lastRenderedPageBreak/>
        <w:t xml:space="preserve">și/sau judiciară” se substituie cu </w:t>
      </w:r>
      <w:r w:rsidR="00B06B6E">
        <w:rPr>
          <w:sz w:val="28"/>
          <w:szCs w:val="28"/>
          <w:lang w:val="ro-RO"/>
        </w:rPr>
        <w:t>cuvintele</w:t>
      </w:r>
      <w:r w:rsidR="00B06B6E" w:rsidRPr="008D56C7">
        <w:rPr>
          <w:sz w:val="28"/>
          <w:szCs w:val="28"/>
          <w:lang w:val="ro-RO"/>
        </w:rPr>
        <w:t xml:space="preserve"> „contestate în conformitate cu prevederile Codului administrativ”.</w:t>
      </w:r>
    </w:p>
    <w:p w14:paraId="7DC3AC2E" w14:textId="77777777" w:rsidR="005921DD" w:rsidRPr="008D56C7" w:rsidRDefault="005921DD" w:rsidP="009965B4">
      <w:pPr>
        <w:contextualSpacing/>
        <w:rPr>
          <w:b/>
          <w:sz w:val="28"/>
          <w:szCs w:val="28"/>
          <w:lang w:val="ro-RO"/>
        </w:rPr>
      </w:pPr>
    </w:p>
    <w:p w14:paraId="3E3ABAE1" w14:textId="26F8CD74" w:rsidR="00310C39" w:rsidRPr="008D56C7" w:rsidRDefault="00310C39" w:rsidP="009965B4">
      <w:pPr>
        <w:rPr>
          <w:sz w:val="28"/>
          <w:szCs w:val="28"/>
          <w:lang w:val="ro-RO"/>
        </w:rPr>
      </w:pPr>
      <w:r w:rsidRPr="008D56C7">
        <w:rPr>
          <w:b/>
          <w:sz w:val="28"/>
          <w:szCs w:val="28"/>
          <w:lang w:val="ro-RO"/>
        </w:rPr>
        <w:t xml:space="preserve">Art. </w:t>
      </w:r>
      <w:r w:rsidR="005921DD">
        <w:rPr>
          <w:b/>
          <w:sz w:val="28"/>
          <w:szCs w:val="28"/>
          <w:lang w:val="ro-RO"/>
        </w:rPr>
        <w:t>I</w:t>
      </w:r>
      <w:r w:rsidRPr="008D56C7">
        <w:rPr>
          <w:b/>
          <w:sz w:val="28"/>
          <w:szCs w:val="28"/>
          <w:lang w:val="ro-RO"/>
        </w:rPr>
        <w:t xml:space="preserve">X. </w:t>
      </w:r>
      <w:r w:rsidRPr="008D56C7">
        <w:rPr>
          <w:sz w:val="28"/>
          <w:szCs w:val="28"/>
          <w:lang w:val="ro-RO"/>
        </w:rPr>
        <w:t xml:space="preserve">– </w:t>
      </w:r>
      <w:r w:rsidR="00B06B6E" w:rsidRPr="008D56C7">
        <w:rPr>
          <w:sz w:val="28"/>
          <w:szCs w:val="28"/>
          <w:lang w:val="ro-RO"/>
        </w:rPr>
        <w:t>La articolul 21 alineatul (1) litera i) din Legea nr. 989/2002 cu privire la activitatea de evaluare (</w:t>
      </w:r>
      <w:r w:rsidR="00B06B6E" w:rsidRPr="008D56C7">
        <w:rPr>
          <w:sz w:val="28"/>
          <w:szCs w:val="28"/>
          <w:shd w:val="clear" w:color="auto" w:fill="FFFFFF" w:themeFill="background1"/>
          <w:lang w:val="ro-RO"/>
        </w:rPr>
        <w:t xml:space="preserve">Monitorul Oficial al Republicii Moldova, 2002, </w:t>
      </w:r>
      <w:r w:rsidR="00B06B6E">
        <w:rPr>
          <w:sz w:val="28"/>
          <w:szCs w:val="28"/>
          <w:shd w:val="clear" w:color="auto" w:fill="FFFFFF" w:themeFill="background1"/>
          <w:lang w:val="ro-RO"/>
        </w:rPr>
        <w:t xml:space="preserve">  </w:t>
      </w:r>
      <w:r w:rsidR="00B06B6E" w:rsidRPr="008D56C7">
        <w:rPr>
          <w:sz w:val="28"/>
          <w:szCs w:val="28"/>
          <w:shd w:val="clear" w:color="auto" w:fill="FFFFFF" w:themeFill="background1"/>
          <w:lang w:val="ro-RO"/>
        </w:rPr>
        <w:t>nr. 102, art. 773</w:t>
      </w:r>
      <w:r w:rsidR="00B06B6E" w:rsidRPr="008D56C7">
        <w:rPr>
          <w:sz w:val="28"/>
          <w:szCs w:val="28"/>
          <w:lang w:val="ro-RO"/>
        </w:rPr>
        <w:t>), cu modificările ulterioare, cuvintele „în instanța contenciosului administrativ” se substituie cu cuvintele „conform prevederilor Codului administrativ”.</w:t>
      </w:r>
    </w:p>
    <w:p w14:paraId="560C01CC" w14:textId="77777777" w:rsidR="00310C39" w:rsidRPr="008D56C7" w:rsidRDefault="00310C39" w:rsidP="009965B4">
      <w:pPr>
        <w:rPr>
          <w:b/>
          <w:sz w:val="28"/>
          <w:szCs w:val="28"/>
          <w:lang w:val="ro-RO"/>
        </w:rPr>
      </w:pPr>
    </w:p>
    <w:p w14:paraId="6E201903" w14:textId="126CFABE" w:rsidR="00310C39" w:rsidRPr="008D56C7" w:rsidRDefault="00310C39" w:rsidP="009965B4">
      <w:pPr>
        <w:rPr>
          <w:sz w:val="28"/>
          <w:szCs w:val="28"/>
          <w:lang w:val="ro-RO"/>
        </w:rPr>
      </w:pPr>
      <w:r w:rsidRPr="008D56C7">
        <w:rPr>
          <w:b/>
          <w:sz w:val="28"/>
          <w:szCs w:val="28"/>
          <w:lang w:val="ro-RO"/>
        </w:rPr>
        <w:t xml:space="preserve">Art. X. </w:t>
      </w:r>
      <w:r w:rsidRPr="008D56C7">
        <w:rPr>
          <w:sz w:val="28"/>
          <w:szCs w:val="28"/>
          <w:lang w:val="ro-RO"/>
        </w:rPr>
        <w:t xml:space="preserve">– </w:t>
      </w:r>
      <w:r w:rsidR="00B06B6E" w:rsidRPr="008D56C7">
        <w:rPr>
          <w:color w:val="000000" w:themeColor="text1"/>
          <w:sz w:val="28"/>
          <w:szCs w:val="28"/>
          <w:lang w:val="ro-RO"/>
        </w:rPr>
        <w:t>La</w:t>
      </w:r>
      <w:r w:rsidR="00B06B6E" w:rsidRPr="008D56C7">
        <w:rPr>
          <w:b/>
          <w:color w:val="000000" w:themeColor="text1"/>
          <w:sz w:val="28"/>
          <w:szCs w:val="28"/>
          <w:lang w:val="ro-RO"/>
        </w:rPr>
        <w:t xml:space="preserve"> </w:t>
      </w:r>
      <w:r w:rsidR="00B06B6E" w:rsidRPr="008D56C7">
        <w:rPr>
          <w:rStyle w:val="FontStyle22"/>
          <w:color w:val="000000" w:themeColor="text1"/>
          <w:sz w:val="28"/>
          <w:szCs w:val="28"/>
          <w:lang w:val="ro-RO" w:eastAsia="de-DE"/>
        </w:rPr>
        <w:t>articolul 210</w:t>
      </w:r>
      <w:r w:rsidR="00B06B6E" w:rsidRPr="008D56C7">
        <w:rPr>
          <w:rStyle w:val="FontStyle22"/>
          <w:color w:val="000000" w:themeColor="text1"/>
          <w:sz w:val="28"/>
          <w:szCs w:val="28"/>
          <w:vertAlign w:val="superscript"/>
          <w:lang w:val="ro-RO" w:eastAsia="de-DE"/>
        </w:rPr>
        <w:t>1</w:t>
      </w:r>
      <w:r w:rsidR="00B06B6E" w:rsidRPr="008D56C7">
        <w:rPr>
          <w:rStyle w:val="FontStyle22"/>
          <w:color w:val="000000" w:themeColor="text1"/>
          <w:sz w:val="28"/>
          <w:szCs w:val="28"/>
          <w:lang w:val="ro-RO" w:eastAsia="de-DE"/>
        </w:rPr>
        <w:t xml:space="preserve"> alineatul (4) din Codul de executare al Republicii Moldova nr. 443/2004 (republicat în Monitorul Oficial al Republicii Moldova, 2010, nr. 214</w:t>
      </w:r>
      <w:r w:rsidR="00B06B6E" w:rsidRPr="008D56C7">
        <w:rPr>
          <w:sz w:val="28"/>
          <w:szCs w:val="28"/>
          <w:lang w:val="ro-RO"/>
        </w:rPr>
        <w:t>–</w:t>
      </w:r>
      <w:r w:rsidR="00B06B6E" w:rsidRPr="008D56C7">
        <w:rPr>
          <w:rStyle w:val="FontStyle22"/>
          <w:color w:val="000000" w:themeColor="text1"/>
          <w:sz w:val="28"/>
          <w:szCs w:val="28"/>
          <w:lang w:val="ro-RO" w:eastAsia="de-DE"/>
        </w:rPr>
        <w:t xml:space="preserve">220, art. 704), cu modificările ulterioare, cuvintele „în </w:t>
      </w:r>
      <w:r w:rsidR="00B06B6E" w:rsidRPr="008D56C7">
        <w:rPr>
          <w:color w:val="000000" w:themeColor="text1"/>
          <w:sz w:val="28"/>
          <w:szCs w:val="28"/>
          <w:shd w:val="clear" w:color="auto" w:fill="FFFFFF"/>
          <w:lang w:val="ro-RO"/>
        </w:rPr>
        <w:t xml:space="preserve">termenele prevăzute de Legea cu privire la petiționare” se substituie cu </w:t>
      </w:r>
      <w:r w:rsidR="00B06B6E">
        <w:rPr>
          <w:sz w:val="28"/>
          <w:szCs w:val="28"/>
          <w:lang w:val="ro-RO"/>
        </w:rPr>
        <w:t>cuvintele</w:t>
      </w:r>
      <w:r w:rsidR="00B06B6E" w:rsidRPr="008D56C7">
        <w:rPr>
          <w:sz w:val="28"/>
          <w:szCs w:val="28"/>
          <w:lang w:val="ro-RO"/>
        </w:rPr>
        <w:t xml:space="preserve"> </w:t>
      </w:r>
      <w:r w:rsidR="00B06B6E" w:rsidRPr="008D56C7">
        <w:rPr>
          <w:color w:val="000000" w:themeColor="text1"/>
          <w:sz w:val="28"/>
          <w:szCs w:val="28"/>
          <w:shd w:val="clear" w:color="auto" w:fill="FFFFFF"/>
          <w:lang w:val="ro-RO"/>
        </w:rPr>
        <w:t>„în conformitate cu prevederile Codului administrativ”.</w:t>
      </w:r>
    </w:p>
    <w:p w14:paraId="1AF6B66E" w14:textId="77777777" w:rsidR="00310C39" w:rsidRPr="008D56C7" w:rsidRDefault="00310C39" w:rsidP="009965B4">
      <w:pPr>
        <w:rPr>
          <w:b/>
          <w:color w:val="000000" w:themeColor="text1"/>
          <w:sz w:val="28"/>
          <w:szCs w:val="28"/>
          <w:lang w:val="ro-RO"/>
        </w:rPr>
      </w:pPr>
    </w:p>
    <w:p w14:paraId="606C68AC" w14:textId="28F28292" w:rsidR="00310C39" w:rsidRDefault="00310C39" w:rsidP="009965B4">
      <w:pPr>
        <w:rPr>
          <w:color w:val="000000" w:themeColor="text1"/>
          <w:sz w:val="28"/>
          <w:szCs w:val="28"/>
          <w:shd w:val="clear" w:color="auto" w:fill="FFFFFF"/>
          <w:lang w:val="ro-RO"/>
        </w:rPr>
      </w:pPr>
      <w:r w:rsidRPr="008D56C7">
        <w:rPr>
          <w:b/>
          <w:color w:val="000000" w:themeColor="text1"/>
          <w:sz w:val="28"/>
          <w:szCs w:val="28"/>
          <w:lang w:val="ro-RO"/>
        </w:rPr>
        <w:t>Art. XI.</w:t>
      </w:r>
      <w:r w:rsidR="00557057" w:rsidRPr="008D56C7">
        <w:rPr>
          <w:b/>
          <w:color w:val="000000" w:themeColor="text1"/>
          <w:sz w:val="28"/>
          <w:szCs w:val="28"/>
          <w:lang w:val="ro-RO"/>
        </w:rPr>
        <w:t xml:space="preserve"> </w:t>
      </w:r>
      <w:r w:rsidR="00557057" w:rsidRPr="001A5F0D">
        <w:rPr>
          <w:bCs/>
          <w:color w:val="000000" w:themeColor="text1"/>
          <w:sz w:val="28"/>
          <w:szCs w:val="28"/>
          <w:lang w:val="ro-RO"/>
        </w:rPr>
        <w:t>–</w:t>
      </w:r>
      <w:r w:rsidRPr="001A5F0D">
        <w:rPr>
          <w:bCs/>
          <w:color w:val="000000" w:themeColor="text1"/>
          <w:sz w:val="28"/>
          <w:szCs w:val="28"/>
          <w:lang w:val="ro-RO"/>
        </w:rPr>
        <w:t xml:space="preserve"> </w:t>
      </w:r>
      <w:r w:rsidR="00B06B6E" w:rsidRPr="008D56C7">
        <w:rPr>
          <w:sz w:val="28"/>
          <w:szCs w:val="28"/>
          <w:lang w:val="ro-RO"/>
        </w:rPr>
        <w:t xml:space="preserve">La articolul </w:t>
      </w:r>
      <w:r w:rsidR="00B06B6E" w:rsidRPr="008D56C7">
        <w:rPr>
          <w:rStyle w:val="Strong"/>
          <w:b w:val="0"/>
          <w:bCs w:val="0"/>
          <w:sz w:val="28"/>
          <w:szCs w:val="28"/>
          <w:shd w:val="clear" w:color="auto" w:fill="FFFFFF"/>
          <w:lang w:val="ro-RO"/>
        </w:rPr>
        <w:t>6</w:t>
      </w:r>
      <w:r w:rsidR="00B06B6E" w:rsidRPr="008D56C7">
        <w:rPr>
          <w:rStyle w:val="Strong"/>
          <w:b w:val="0"/>
          <w:bCs w:val="0"/>
          <w:sz w:val="28"/>
          <w:szCs w:val="28"/>
          <w:shd w:val="clear" w:color="auto" w:fill="FFFFFF"/>
          <w:vertAlign w:val="superscript"/>
          <w:lang w:val="ro-RO"/>
        </w:rPr>
        <w:t>3</w:t>
      </w:r>
      <w:r w:rsidR="00B06B6E" w:rsidRPr="008D56C7">
        <w:rPr>
          <w:sz w:val="28"/>
          <w:szCs w:val="28"/>
          <w:lang w:val="ro-RO"/>
        </w:rPr>
        <w:t xml:space="preserve"> alineatul (9) din Legea nr. 115/2005 cu privire la producția agroalimentară ecologică (republicată în Monitorul Oficial al Republicii Moldova, 2011, nr. 96–98, art. 242), cu modificările ulterioare, cuvintele „</w:t>
      </w:r>
      <w:r w:rsidR="00B06B6E">
        <w:rPr>
          <w:sz w:val="28"/>
          <w:szCs w:val="28"/>
          <w:lang w:val="ro-RO"/>
        </w:rPr>
        <w:t xml:space="preserve">conform </w:t>
      </w:r>
      <w:r w:rsidR="00B06B6E" w:rsidRPr="008D56C7">
        <w:rPr>
          <w:sz w:val="28"/>
          <w:szCs w:val="28"/>
          <w:shd w:val="clear" w:color="auto" w:fill="FFFFFF"/>
          <w:lang w:val="ro-RO"/>
        </w:rPr>
        <w:t>Legii contenciosului administrativ” se substituie cu cuvintele „</w:t>
      </w:r>
      <w:r w:rsidR="00B06B6E">
        <w:rPr>
          <w:sz w:val="28"/>
          <w:szCs w:val="28"/>
          <w:shd w:val="clear" w:color="auto" w:fill="FFFFFF"/>
          <w:lang w:val="ro-RO"/>
        </w:rPr>
        <w:t xml:space="preserve">în conformitate cu </w:t>
      </w:r>
      <w:r w:rsidR="00B06B6E" w:rsidRPr="008D56C7">
        <w:rPr>
          <w:sz w:val="28"/>
          <w:szCs w:val="28"/>
          <w:shd w:val="clear" w:color="auto" w:fill="FFFFFF"/>
          <w:lang w:val="ro-RO"/>
        </w:rPr>
        <w:t>prevederil</w:t>
      </w:r>
      <w:r w:rsidR="00B06B6E">
        <w:rPr>
          <w:sz w:val="28"/>
          <w:szCs w:val="28"/>
          <w:shd w:val="clear" w:color="auto" w:fill="FFFFFF"/>
          <w:lang w:val="ro-RO"/>
        </w:rPr>
        <w:t>e</w:t>
      </w:r>
      <w:r w:rsidR="00B06B6E" w:rsidRPr="008D56C7">
        <w:rPr>
          <w:sz w:val="28"/>
          <w:szCs w:val="28"/>
          <w:shd w:val="clear" w:color="auto" w:fill="FFFFFF"/>
          <w:lang w:val="ro-RO"/>
        </w:rPr>
        <w:t xml:space="preserve"> Codului administrativ”</w:t>
      </w:r>
      <w:r w:rsidR="00B06B6E" w:rsidRPr="008D56C7">
        <w:rPr>
          <w:sz w:val="28"/>
          <w:szCs w:val="28"/>
          <w:lang w:val="ro-RO"/>
        </w:rPr>
        <w:t>.</w:t>
      </w:r>
    </w:p>
    <w:p w14:paraId="3EF792C4" w14:textId="77777777" w:rsidR="005921DD" w:rsidRPr="008D56C7" w:rsidRDefault="005921DD" w:rsidP="009965B4">
      <w:pPr>
        <w:rPr>
          <w:b/>
          <w:color w:val="000000" w:themeColor="text1"/>
          <w:sz w:val="28"/>
          <w:szCs w:val="28"/>
          <w:lang w:val="ro-RO"/>
        </w:rPr>
      </w:pPr>
    </w:p>
    <w:p w14:paraId="39F86D92" w14:textId="2DBC74CC" w:rsidR="00310C39" w:rsidRPr="008D56C7" w:rsidRDefault="00310C39" w:rsidP="009965B4">
      <w:pPr>
        <w:rPr>
          <w:sz w:val="28"/>
          <w:szCs w:val="28"/>
          <w:lang w:val="ro-RO"/>
        </w:rPr>
      </w:pPr>
      <w:r w:rsidRPr="008D56C7">
        <w:rPr>
          <w:b/>
          <w:sz w:val="28"/>
          <w:szCs w:val="28"/>
          <w:lang w:val="ro-RO"/>
        </w:rPr>
        <w:t xml:space="preserve">Art. XII. </w:t>
      </w:r>
      <w:r w:rsidRPr="008D56C7">
        <w:rPr>
          <w:sz w:val="28"/>
          <w:szCs w:val="28"/>
          <w:lang w:val="ro-RO"/>
        </w:rPr>
        <w:t xml:space="preserve">– </w:t>
      </w:r>
      <w:r w:rsidR="00B06B6E" w:rsidRPr="008D56C7">
        <w:rPr>
          <w:sz w:val="28"/>
          <w:szCs w:val="28"/>
          <w:lang w:val="ro-RO"/>
        </w:rPr>
        <w:t xml:space="preserve">La articolul 9 alineatul (8) din Legea nr. 422/2006 privind securitatea generală a produselor (Monitorul Oficial al Republicii Moldova, 2007, nr. 36–38, art. 145), cu modificările ulterioare, cuvintele „procedurii contenciosului administrativ” se substituie cu </w:t>
      </w:r>
      <w:r w:rsidR="00B06B6E">
        <w:rPr>
          <w:sz w:val="28"/>
          <w:szCs w:val="28"/>
          <w:lang w:val="ro-RO"/>
        </w:rPr>
        <w:t>cuvintele</w:t>
      </w:r>
      <w:r w:rsidR="00B06B6E" w:rsidRPr="008D56C7">
        <w:rPr>
          <w:sz w:val="28"/>
          <w:szCs w:val="28"/>
          <w:lang w:val="ro-RO"/>
        </w:rPr>
        <w:t xml:space="preserve"> „prevederilor Codului administrativ”.</w:t>
      </w:r>
    </w:p>
    <w:p w14:paraId="3397710A" w14:textId="77777777" w:rsidR="00310C39" w:rsidRPr="008D56C7" w:rsidRDefault="00310C39" w:rsidP="009965B4">
      <w:pPr>
        <w:rPr>
          <w:b/>
          <w:sz w:val="28"/>
          <w:szCs w:val="28"/>
          <w:lang w:val="ro-RO"/>
        </w:rPr>
      </w:pPr>
    </w:p>
    <w:p w14:paraId="4F4F2E5C" w14:textId="77777777" w:rsidR="00B06B6E" w:rsidRPr="008D56C7" w:rsidRDefault="00310C39" w:rsidP="00B06B6E">
      <w:pPr>
        <w:rPr>
          <w:sz w:val="28"/>
          <w:szCs w:val="28"/>
          <w:lang w:val="ro-RO"/>
        </w:rPr>
      </w:pPr>
      <w:r w:rsidRPr="008D56C7">
        <w:rPr>
          <w:b/>
          <w:sz w:val="28"/>
          <w:szCs w:val="28"/>
          <w:lang w:val="ro-RO"/>
        </w:rPr>
        <w:t>Art. XI</w:t>
      </w:r>
      <w:r w:rsidR="005921DD">
        <w:rPr>
          <w:b/>
          <w:sz w:val="28"/>
          <w:szCs w:val="28"/>
          <w:lang w:val="ro-RO"/>
        </w:rPr>
        <w:t>II</w:t>
      </w:r>
      <w:r w:rsidRPr="008D56C7">
        <w:rPr>
          <w:b/>
          <w:sz w:val="28"/>
          <w:szCs w:val="28"/>
          <w:lang w:val="ro-RO"/>
        </w:rPr>
        <w:t>.</w:t>
      </w:r>
      <w:r w:rsidRPr="008D56C7">
        <w:rPr>
          <w:sz w:val="28"/>
          <w:szCs w:val="28"/>
          <w:lang w:val="ro-RO"/>
        </w:rPr>
        <w:t xml:space="preserve"> – </w:t>
      </w:r>
      <w:r w:rsidR="00B06B6E" w:rsidRPr="008D56C7">
        <w:rPr>
          <w:sz w:val="28"/>
          <w:szCs w:val="28"/>
          <w:lang w:val="ro-RO"/>
        </w:rPr>
        <w:t>Legea nr. 436/2006 privind administrația publică locală (Monitorul Oficial al Republicii Moldova, 2007, nr. 32–35, art. 116), cu modificările ulterioare, se modifică după cum urmează:</w:t>
      </w:r>
    </w:p>
    <w:p w14:paraId="2BB270A4" w14:textId="77777777" w:rsidR="00B06B6E" w:rsidRPr="008D56C7" w:rsidRDefault="00B06B6E" w:rsidP="00B06B6E">
      <w:pPr>
        <w:rPr>
          <w:sz w:val="28"/>
          <w:szCs w:val="28"/>
          <w:lang w:val="ro-RO"/>
        </w:rPr>
      </w:pPr>
    </w:p>
    <w:p w14:paraId="77981FA9" w14:textId="77777777" w:rsidR="00B06B6E" w:rsidRPr="008D56C7" w:rsidRDefault="00B06B6E" w:rsidP="00B06B6E">
      <w:pPr>
        <w:rPr>
          <w:sz w:val="28"/>
          <w:szCs w:val="28"/>
          <w:lang w:val="ro-RO"/>
        </w:rPr>
      </w:pPr>
      <w:r w:rsidRPr="008D56C7">
        <w:rPr>
          <w:sz w:val="28"/>
          <w:szCs w:val="28"/>
          <w:lang w:val="ro-RO"/>
        </w:rPr>
        <w:t>1. În cuprinsul legii, cuvintele „instanța de contencios administrativ”, la orice formă gramaticală, se substituie cu cuvintele „instanța de judecată” la forma gramaticală corespunzătoare.</w:t>
      </w:r>
    </w:p>
    <w:p w14:paraId="22039FAA" w14:textId="77777777" w:rsidR="00B06B6E" w:rsidRPr="008D56C7" w:rsidRDefault="00B06B6E" w:rsidP="00B06B6E">
      <w:pPr>
        <w:rPr>
          <w:sz w:val="28"/>
          <w:szCs w:val="28"/>
          <w:lang w:val="ro-RO"/>
        </w:rPr>
      </w:pPr>
    </w:p>
    <w:p w14:paraId="00110D9C" w14:textId="77777777" w:rsidR="00B06B6E" w:rsidRPr="004B7053" w:rsidRDefault="00B06B6E" w:rsidP="00B06B6E">
      <w:pPr>
        <w:pStyle w:val="ListParagraph"/>
        <w:ind w:left="0"/>
        <w:rPr>
          <w:sz w:val="28"/>
          <w:szCs w:val="28"/>
          <w:lang w:val="ro-RO"/>
        </w:rPr>
      </w:pPr>
      <w:r w:rsidRPr="008D56C7">
        <w:rPr>
          <w:sz w:val="28"/>
          <w:szCs w:val="28"/>
          <w:lang w:val="ro-RO"/>
        </w:rPr>
        <w:t>2</w:t>
      </w:r>
      <w:r w:rsidRPr="00DE5774">
        <w:rPr>
          <w:sz w:val="28"/>
          <w:szCs w:val="28"/>
          <w:lang w:val="ro-RO"/>
        </w:rPr>
        <w:t>.</w:t>
      </w:r>
      <w:r w:rsidRPr="001752F1">
        <w:rPr>
          <w:color w:val="333333"/>
          <w:sz w:val="28"/>
          <w:szCs w:val="28"/>
          <w:lang w:val="ro-RO"/>
        </w:rPr>
        <w:t xml:space="preserve"> </w:t>
      </w:r>
      <w:r w:rsidRPr="004B7053">
        <w:rPr>
          <w:rStyle w:val="Strong"/>
          <w:b w:val="0"/>
          <w:bCs w:val="0"/>
          <w:color w:val="333333"/>
          <w:sz w:val="28"/>
          <w:szCs w:val="28"/>
          <w:lang w:val="ro-RO"/>
        </w:rPr>
        <w:t>La articolul 10</w:t>
      </w:r>
      <w:r w:rsidRPr="004B7053">
        <w:rPr>
          <w:rStyle w:val="Strong"/>
          <w:b w:val="0"/>
          <w:bCs w:val="0"/>
          <w:color w:val="333333"/>
          <w:sz w:val="28"/>
          <w:szCs w:val="28"/>
          <w:vertAlign w:val="superscript"/>
          <w:lang w:val="ro-RO"/>
        </w:rPr>
        <w:t>1</w:t>
      </w:r>
      <w:r w:rsidRPr="004B7053">
        <w:rPr>
          <w:sz w:val="28"/>
          <w:szCs w:val="28"/>
          <w:lang w:val="ro-RO"/>
        </w:rPr>
        <w:t xml:space="preserve"> alineatul (1), textul „Legea nr. 317-XV din 18 iulie 2003 privind actele normative ale Guvernului și ale altor autorități ale administrației publice centrale și locale” se substituie cu textul „Legea nr. 100/2017 cu privire la actele normative”.</w:t>
      </w:r>
    </w:p>
    <w:p w14:paraId="2943CCC6" w14:textId="77777777" w:rsidR="00B06B6E" w:rsidRPr="004B7053" w:rsidRDefault="00B06B6E" w:rsidP="00B06B6E">
      <w:pPr>
        <w:pStyle w:val="ListParagraph"/>
        <w:ind w:left="0"/>
        <w:rPr>
          <w:color w:val="333333"/>
          <w:sz w:val="28"/>
          <w:szCs w:val="28"/>
          <w:vertAlign w:val="superscript"/>
          <w:lang w:val="ro-RO"/>
        </w:rPr>
      </w:pPr>
    </w:p>
    <w:p w14:paraId="29139D20" w14:textId="77777777" w:rsidR="00B06B6E" w:rsidRDefault="00B06B6E" w:rsidP="00B06B6E">
      <w:pPr>
        <w:rPr>
          <w:sz w:val="28"/>
          <w:szCs w:val="28"/>
          <w:shd w:val="clear" w:color="auto" w:fill="FFFFFF"/>
          <w:lang w:val="ro-RO"/>
        </w:rPr>
      </w:pPr>
      <w:r w:rsidRPr="008D56C7">
        <w:rPr>
          <w:sz w:val="28"/>
          <w:szCs w:val="28"/>
          <w:lang w:val="ro-RO"/>
        </w:rPr>
        <w:t>3. La articolul 24 alineatul (2), cuvintele „</w:t>
      </w:r>
      <w:r w:rsidRPr="008D56C7">
        <w:rPr>
          <w:sz w:val="28"/>
          <w:szCs w:val="28"/>
          <w:shd w:val="clear" w:color="auto" w:fill="FFFFFF"/>
          <w:lang w:val="ro-RO"/>
        </w:rPr>
        <w:t>în instanța de contencios administrativ” se substituie cu textul „în instanța de judecată, conform prevederilor Codului administrativ”.</w:t>
      </w:r>
    </w:p>
    <w:p w14:paraId="707FA9E4" w14:textId="77777777" w:rsidR="00B06B6E" w:rsidRPr="008D56C7" w:rsidRDefault="00B06B6E" w:rsidP="00B06B6E">
      <w:pPr>
        <w:rPr>
          <w:sz w:val="28"/>
          <w:szCs w:val="28"/>
          <w:shd w:val="clear" w:color="auto" w:fill="FFFFFF"/>
          <w:lang w:val="ro-RO"/>
        </w:rPr>
      </w:pPr>
    </w:p>
    <w:p w14:paraId="6CA584CA" w14:textId="77777777" w:rsidR="00B06B6E" w:rsidRDefault="00B06B6E" w:rsidP="00B06B6E">
      <w:pPr>
        <w:rPr>
          <w:sz w:val="28"/>
          <w:szCs w:val="28"/>
          <w:shd w:val="clear" w:color="auto" w:fill="FFFFFF"/>
          <w:lang w:val="ro-RO"/>
        </w:rPr>
      </w:pPr>
      <w:r w:rsidRPr="00065074">
        <w:rPr>
          <w:sz w:val="28"/>
          <w:szCs w:val="28"/>
          <w:shd w:val="clear" w:color="auto" w:fill="FFFFFF"/>
          <w:lang w:val="ro-RO"/>
        </w:rPr>
        <w:t>4. La articolul 45 alineatul (4)</w:t>
      </w:r>
      <w:r>
        <w:rPr>
          <w:sz w:val="28"/>
          <w:szCs w:val="28"/>
          <w:shd w:val="clear" w:color="auto" w:fill="FFFFFF"/>
          <w:lang w:val="ro-RO"/>
        </w:rPr>
        <w:t>,</w:t>
      </w:r>
      <w:r w:rsidRPr="00065074">
        <w:rPr>
          <w:sz w:val="28"/>
          <w:szCs w:val="28"/>
          <w:shd w:val="clear" w:color="auto" w:fill="FFFFFF"/>
          <w:lang w:val="ro-RO"/>
        </w:rPr>
        <w:t xml:space="preserve"> litera b) </w:t>
      </w:r>
      <w:r>
        <w:rPr>
          <w:sz w:val="28"/>
          <w:szCs w:val="28"/>
          <w:shd w:val="clear" w:color="auto" w:fill="FFFFFF"/>
          <w:lang w:val="ro-RO"/>
        </w:rPr>
        <w:t>va avea următorul cuprins:</w:t>
      </w:r>
    </w:p>
    <w:p w14:paraId="24E4280E" w14:textId="77777777" w:rsidR="00B06B6E" w:rsidRDefault="00B06B6E" w:rsidP="00B06B6E">
      <w:pPr>
        <w:rPr>
          <w:sz w:val="28"/>
          <w:szCs w:val="28"/>
          <w:shd w:val="clear" w:color="auto" w:fill="FFFFFF"/>
          <w:lang w:val="ro-RO"/>
        </w:rPr>
      </w:pPr>
    </w:p>
    <w:p w14:paraId="5FE15F80" w14:textId="77777777" w:rsidR="00B06B6E" w:rsidRPr="008D56C7" w:rsidRDefault="00B06B6E" w:rsidP="00B06B6E">
      <w:pPr>
        <w:rPr>
          <w:sz w:val="28"/>
          <w:szCs w:val="28"/>
          <w:shd w:val="clear" w:color="auto" w:fill="FFFFFF"/>
          <w:lang w:val="ro-RO"/>
        </w:rPr>
      </w:pPr>
      <w:r w:rsidRPr="00065074">
        <w:rPr>
          <w:sz w:val="28"/>
          <w:szCs w:val="28"/>
          <w:shd w:val="clear" w:color="auto" w:fill="FFFFFF"/>
          <w:lang w:val="ro-RO"/>
        </w:rPr>
        <w:t>„</w:t>
      </w:r>
      <w:r>
        <w:rPr>
          <w:sz w:val="28"/>
          <w:szCs w:val="28"/>
          <w:shd w:val="clear" w:color="auto" w:fill="FFFFFF"/>
          <w:lang w:val="ro-RO"/>
        </w:rPr>
        <w:t xml:space="preserve">b) </w:t>
      </w:r>
      <w:r w:rsidRPr="00065074">
        <w:rPr>
          <w:sz w:val="28"/>
          <w:szCs w:val="28"/>
          <w:shd w:val="clear" w:color="auto" w:fill="FFFFFF"/>
          <w:lang w:val="ro-RO"/>
        </w:rPr>
        <w:t>să conteste decizia privind refuzul în instanța de judecată, în conformitate cu prevederile Codului administrativ, fără respectarea procedurii prealabile</w:t>
      </w:r>
      <w:r>
        <w:rPr>
          <w:sz w:val="28"/>
          <w:szCs w:val="28"/>
          <w:shd w:val="clear" w:color="auto" w:fill="FFFFFF"/>
          <w:lang w:val="ro-RO"/>
        </w:rPr>
        <w:t>.</w:t>
      </w:r>
      <w:r w:rsidRPr="008D56C7">
        <w:rPr>
          <w:sz w:val="28"/>
          <w:szCs w:val="28"/>
          <w:shd w:val="clear" w:color="auto" w:fill="FFFFFF"/>
          <w:lang w:val="ro-RO"/>
        </w:rPr>
        <w:t xml:space="preserve">” </w:t>
      </w:r>
    </w:p>
    <w:p w14:paraId="6419971A" w14:textId="77777777" w:rsidR="00B06B6E" w:rsidRPr="008D56C7" w:rsidRDefault="00B06B6E" w:rsidP="00B06B6E">
      <w:pPr>
        <w:rPr>
          <w:sz w:val="28"/>
          <w:szCs w:val="28"/>
          <w:shd w:val="clear" w:color="auto" w:fill="FFFFFF"/>
          <w:lang w:val="ro-RO"/>
        </w:rPr>
      </w:pPr>
    </w:p>
    <w:p w14:paraId="44C6A5F9" w14:textId="77777777" w:rsidR="00B06B6E" w:rsidRPr="008D56C7" w:rsidRDefault="00B06B6E" w:rsidP="00B06B6E">
      <w:pPr>
        <w:rPr>
          <w:sz w:val="28"/>
          <w:szCs w:val="28"/>
          <w:shd w:val="clear" w:color="auto" w:fill="FFFFFF"/>
          <w:lang w:val="ro-RO"/>
        </w:rPr>
      </w:pPr>
      <w:r w:rsidRPr="00065074">
        <w:rPr>
          <w:sz w:val="28"/>
          <w:szCs w:val="28"/>
          <w:shd w:val="clear" w:color="auto" w:fill="FFFFFF"/>
          <w:lang w:val="ro-RO"/>
        </w:rPr>
        <w:t>5. La articolul 48 alineatul (2), cuvintele „în instanță de judecată pentru constatarea circumstanțelor care justifică dizolvarea consiliului raional” se substituie cu textul „</w:t>
      </w:r>
      <w:r>
        <w:rPr>
          <w:sz w:val="28"/>
          <w:szCs w:val="28"/>
          <w:shd w:val="clear" w:color="auto" w:fill="FFFFFF"/>
          <w:lang w:val="ro-RO"/>
        </w:rPr>
        <w:t xml:space="preserve"> , </w:t>
      </w:r>
      <w:r w:rsidRPr="00065074">
        <w:rPr>
          <w:sz w:val="28"/>
          <w:szCs w:val="28"/>
          <w:shd w:val="clear" w:color="auto" w:fill="FFFFFF"/>
          <w:lang w:val="ro-RO"/>
        </w:rPr>
        <w:t xml:space="preserve">pentru constatarea circumstanțelor care justifică dizolvarea consiliului raional, direct în instanța de judecată, conform prevederilor Codului administrativ, fără respectarea procedurii prealabile”. </w:t>
      </w:r>
    </w:p>
    <w:p w14:paraId="13DA2005" w14:textId="77777777" w:rsidR="00B06B6E" w:rsidRPr="008D56C7" w:rsidRDefault="00B06B6E" w:rsidP="00B06B6E">
      <w:pPr>
        <w:rPr>
          <w:sz w:val="28"/>
          <w:szCs w:val="28"/>
          <w:shd w:val="clear" w:color="auto" w:fill="FFFFFF"/>
          <w:lang w:val="ro-RO"/>
        </w:rPr>
      </w:pPr>
    </w:p>
    <w:p w14:paraId="320B1C23" w14:textId="77777777" w:rsidR="00B06B6E" w:rsidRPr="008D56C7" w:rsidRDefault="00B06B6E" w:rsidP="00B06B6E">
      <w:pPr>
        <w:rPr>
          <w:sz w:val="28"/>
          <w:szCs w:val="28"/>
          <w:shd w:val="clear" w:color="auto" w:fill="FFFFFF"/>
          <w:lang w:val="ro-RO"/>
        </w:rPr>
      </w:pPr>
      <w:r w:rsidRPr="008D56C7">
        <w:rPr>
          <w:sz w:val="28"/>
          <w:szCs w:val="28"/>
          <w:shd w:val="clear" w:color="auto" w:fill="FFFFFF"/>
          <w:lang w:val="ro-RO"/>
        </w:rPr>
        <w:t>6. La articolul 67 alineatul (4), textul „sesizării directe a instanței de contencios administrativ, în condițiile legii” se substituie cu textul „</w:t>
      </w:r>
      <w:r w:rsidRPr="00C75E6A">
        <w:rPr>
          <w:sz w:val="28"/>
          <w:szCs w:val="28"/>
          <w:shd w:val="clear" w:color="auto" w:fill="FFFFFF"/>
          <w:lang w:val="ro-RO"/>
        </w:rPr>
        <w:t>de a contesta actul administrativ, emis de o autoritate a administra</w:t>
      </w:r>
      <w:r w:rsidRPr="006E38C7">
        <w:rPr>
          <w:sz w:val="28"/>
          <w:szCs w:val="28"/>
          <w:shd w:val="clear" w:color="auto" w:fill="FFFFFF"/>
          <w:lang w:val="ro-RO"/>
        </w:rPr>
        <w:t>ției publice locale, direct în instanța de judecată, în conformitate cu prevederile Codului administrativ</w:t>
      </w:r>
      <w:r w:rsidRPr="008D56C7">
        <w:rPr>
          <w:sz w:val="28"/>
          <w:szCs w:val="28"/>
          <w:shd w:val="clear" w:color="auto" w:fill="FFFFFF"/>
          <w:lang w:val="ro-RO"/>
        </w:rPr>
        <w:t>, fără respectarea procedurii prealabile”.</w:t>
      </w:r>
    </w:p>
    <w:p w14:paraId="6F4326A8" w14:textId="77777777" w:rsidR="00B06B6E" w:rsidRPr="008D56C7" w:rsidRDefault="00B06B6E" w:rsidP="00B06B6E">
      <w:pPr>
        <w:rPr>
          <w:sz w:val="28"/>
          <w:szCs w:val="28"/>
          <w:shd w:val="clear" w:color="auto" w:fill="FFFFFF"/>
          <w:lang w:val="ro-RO"/>
        </w:rPr>
      </w:pPr>
    </w:p>
    <w:p w14:paraId="7E2EE0DB" w14:textId="77777777" w:rsidR="00B06B6E" w:rsidRPr="008D56C7" w:rsidRDefault="00B06B6E" w:rsidP="00B06B6E">
      <w:pPr>
        <w:rPr>
          <w:sz w:val="28"/>
          <w:szCs w:val="28"/>
          <w:shd w:val="clear" w:color="auto" w:fill="FFFFFF"/>
          <w:lang w:val="ro-RO"/>
        </w:rPr>
      </w:pPr>
      <w:r w:rsidRPr="008D56C7">
        <w:rPr>
          <w:sz w:val="28"/>
          <w:szCs w:val="28"/>
          <w:shd w:val="clear" w:color="auto" w:fill="FFFFFF"/>
          <w:lang w:val="ro-RO"/>
        </w:rPr>
        <w:t>7. Articolul 70:</w:t>
      </w:r>
    </w:p>
    <w:p w14:paraId="67752C10" w14:textId="77777777" w:rsidR="00B06B6E" w:rsidRPr="008D56C7" w:rsidRDefault="00B06B6E" w:rsidP="00B06B6E">
      <w:pPr>
        <w:rPr>
          <w:sz w:val="28"/>
          <w:szCs w:val="28"/>
          <w:shd w:val="clear" w:color="auto" w:fill="FFFFFF"/>
          <w:lang w:val="ro-RO"/>
        </w:rPr>
      </w:pPr>
    </w:p>
    <w:p w14:paraId="1528616B" w14:textId="77777777" w:rsidR="00B06B6E" w:rsidRDefault="00B06B6E" w:rsidP="00B06B6E">
      <w:pPr>
        <w:rPr>
          <w:sz w:val="28"/>
          <w:szCs w:val="28"/>
          <w:shd w:val="clear" w:color="auto" w:fill="FFFFFF"/>
          <w:lang w:val="ro-RO"/>
        </w:rPr>
      </w:pPr>
      <w:r w:rsidRPr="008D56C7">
        <w:rPr>
          <w:sz w:val="28"/>
          <w:szCs w:val="28"/>
          <w:shd w:val="clear" w:color="auto" w:fill="FFFFFF"/>
          <w:lang w:val="ro-RO"/>
        </w:rPr>
        <w:t>la alineatul (3), textul „</w:t>
      </w:r>
      <w:r w:rsidRPr="00065074">
        <w:rPr>
          <w:sz w:val="28"/>
          <w:szCs w:val="28"/>
          <w:shd w:val="clear" w:color="auto" w:fill="FFFFFF"/>
          <w:lang w:val="ro-RO"/>
        </w:rPr>
        <w:t>în instanț</w:t>
      </w:r>
      <w:r>
        <w:rPr>
          <w:sz w:val="28"/>
          <w:szCs w:val="28"/>
          <w:shd w:val="clear" w:color="auto" w:fill="FFFFFF"/>
          <w:lang w:val="ro-RO"/>
        </w:rPr>
        <w:t>a</w:t>
      </w:r>
      <w:r w:rsidRPr="008D56C7">
        <w:rPr>
          <w:sz w:val="28"/>
          <w:szCs w:val="28"/>
          <w:shd w:val="clear" w:color="auto" w:fill="FFFFFF"/>
          <w:lang w:val="ro-RO"/>
        </w:rPr>
        <w:t xml:space="preserve"> de contencios administrativ în termen de 30 de zile de la data notificării, încunoștinț</w:t>
      </w:r>
      <w:r>
        <w:rPr>
          <w:sz w:val="28"/>
          <w:szCs w:val="28"/>
          <w:shd w:val="clear" w:color="auto" w:fill="FFFFFF"/>
          <w:lang w:val="ro-RO"/>
        </w:rPr>
        <w:t>î</w:t>
      </w:r>
      <w:r w:rsidRPr="008D56C7">
        <w:rPr>
          <w:sz w:val="28"/>
          <w:szCs w:val="28"/>
          <w:shd w:val="clear" w:color="auto" w:fill="FFFFFF"/>
          <w:lang w:val="ro-RO"/>
        </w:rPr>
        <w:t>nd de îndată subiectul controlului de oportunitate care a emis decizia” se substituie cu textul „</w:t>
      </w:r>
      <w:r w:rsidRPr="00065074">
        <w:rPr>
          <w:sz w:val="28"/>
          <w:szCs w:val="28"/>
          <w:shd w:val="clear" w:color="auto" w:fill="FFFFFF"/>
          <w:lang w:val="ro-RO"/>
        </w:rPr>
        <w:t>în instanț</w:t>
      </w:r>
      <w:r>
        <w:rPr>
          <w:sz w:val="28"/>
          <w:szCs w:val="28"/>
          <w:shd w:val="clear" w:color="auto" w:fill="FFFFFF"/>
          <w:lang w:val="ro-RO"/>
        </w:rPr>
        <w:t>a</w:t>
      </w:r>
      <w:r w:rsidRPr="008D56C7">
        <w:rPr>
          <w:sz w:val="28"/>
          <w:szCs w:val="28"/>
          <w:shd w:val="clear" w:color="auto" w:fill="FFFFFF"/>
          <w:lang w:val="ro-RO"/>
        </w:rPr>
        <w:t xml:space="preserve"> de judecată, </w:t>
      </w:r>
      <w:r>
        <w:rPr>
          <w:sz w:val="28"/>
          <w:szCs w:val="28"/>
          <w:shd w:val="clear" w:color="auto" w:fill="FFFFFF"/>
          <w:lang w:val="ro-RO"/>
        </w:rPr>
        <w:t xml:space="preserve">în </w:t>
      </w:r>
      <w:r w:rsidRPr="008D56C7">
        <w:rPr>
          <w:sz w:val="28"/>
          <w:szCs w:val="28"/>
          <w:shd w:val="clear" w:color="auto" w:fill="FFFFFF"/>
          <w:lang w:val="ro-RO"/>
        </w:rPr>
        <w:t>conform</w:t>
      </w:r>
      <w:r>
        <w:rPr>
          <w:sz w:val="28"/>
          <w:szCs w:val="28"/>
          <w:shd w:val="clear" w:color="auto" w:fill="FFFFFF"/>
          <w:lang w:val="ro-RO"/>
        </w:rPr>
        <w:t>itate cu</w:t>
      </w:r>
      <w:r w:rsidRPr="008D56C7">
        <w:rPr>
          <w:sz w:val="28"/>
          <w:szCs w:val="28"/>
          <w:shd w:val="clear" w:color="auto" w:fill="FFFFFF"/>
          <w:lang w:val="ro-RO"/>
        </w:rPr>
        <w:t xml:space="preserve"> prevederil</w:t>
      </w:r>
      <w:r>
        <w:rPr>
          <w:sz w:val="28"/>
          <w:szCs w:val="28"/>
          <w:shd w:val="clear" w:color="auto" w:fill="FFFFFF"/>
          <w:lang w:val="ro-RO"/>
        </w:rPr>
        <w:t>e</w:t>
      </w:r>
      <w:r w:rsidRPr="008D56C7">
        <w:rPr>
          <w:sz w:val="28"/>
          <w:szCs w:val="28"/>
          <w:shd w:val="clear" w:color="auto" w:fill="FFFFFF"/>
          <w:lang w:val="ro-RO"/>
        </w:rPr>
        <w:t xml:space="preserve"> Codului administrativ, fără respectarea procedurii prealabile”</w:t>
      </w:r>
      <w:r>
        <w:rPr>
          <w:sz w:val="28"/>
          <w:szCs w:val="28"/>
          <w:shd w:val="clear" w:color="auto" w:fill="FFFFFF"/>
          <w:lang w:val="ro-RO"/>
        </w:rPr>
        <w:t>;</w:t>
      </w:r>
    </w:p>
    <w:p w14:paraId="492E0629" w14:textId="77777777" w:rsidR="00B06B6E" w:rsidRPr="008D56C7" w:rsidRDefault="00B06B6E" w:rsidP="00B06B6E">
      <w:pPr>
        <w:rPr>
          <w:sz w:val="28"/>
          <w:szCs w:val="28"/>
          <w:shd w:val="clear" w:color="auto" w:fill="FFFFFF"/>
          <w:lang w:val="ro-RO"/>
        </w:rPr>
      </w:pPr>
    </w:p>
    <w:p w14:paraId="0A9040C6" w14:textId="05AF26E5" w:rsidR="00310C39" w:rsidRPr="008D56C7" w:rsidRDefault="00B06B6E" w:rsidP="00B06B6E">
      <w:pPr>
        <w:rPr>
          <w:sz w:val="28"/>
          <w:szCs w:val="28"/>
          <w:lang w:val="ro-RO"/>
        </w:rPr>
      </w:pPr>
      <w:r w:rsidRPr="008D56C7">
        <w:rPr>
          <w:sz w:val="28"/>
          <w:szCs w:val="28"/>
          <w:lang w:val="ro-RO"/>
        </w:rPr>
        <w:t>alineatele (4) și (5) se abrogă.</w:t>
      </w:r>
    </w:p>
    <w:p w14:paraId="2C426B46" w14:textId="77777777" w:rsidR="00310C39" w:rsidRPr="008D56C7" w:rsidRDefault="00310C39" w:rsidP="009965B4">
      <w:pPr>
        <w:rPr>
          <w:b/>
          <w:sz w:val="28"/>
          <w:szCs w:val="28"/>
          <w:lang w:val="ro-RO"/>
        </w:rPr>
      </w:pPr>
    </w:p>
    <w:p w14:paraId="0E972F35" w14:textId="77777777" w:rsidR="00B06B6E" w:rsidRPr="008D56C7" w:rsidRDefault="00310C39" w:rsidP="00B06B6E">
      <w:pPr>
        <w:pStyle w:val="Default"/>
        <w:ind w:firstLine="709"/>
        <w:jc w:val="both"/>
        <w:rPr>
          <w:sz w:val="28"/>
          <w:szCs w:val="28"/>
          <w:lang w:val="ro-RO"/>
        </w:rPr>
      </w:pPr>
      <w:r w:rsidRPr="008D56C7">
        <w:rPr>
          <w:b/>
          <w:sz w:val="28"/>
          <w:szCs w:val="28"/>
          <w:lang w:val="ro-RO"/>
        </w:rPr>
        <w:t>Art. X</w:t>
      </w:r>
      <w:r w:rsidR="005921DD">
        <w:rPr>
          <w:b/>
          <w:sz w:val="28"/>
          <w:szCs w:val="28"/>
          <w:lang w:val="ro-RO"/>
        </w:rPr>
        <w:t>I</w:t>
      </w:r>
      <w:r w:rsidRPr="008D56C7">
        <w:rPr>
          <w:b/>
          <w:sz w:val="28"/>
          <w:szCs w:val="28"/>
          <w:lang w:val="ro-RO"/>
        </w:rPr>
        <w:t>V.</w:t>
      </w:r>
      <w:r w:rsidRPr="008D56C7">
        <w:rPr>
          <w:sz w:val="28"/>
          <w:szCs w:val="28"/>
          <w:lang w:val="ro-RO"/>
        </w:rPr>
        <w:t xml:space="preserve"> – </w:t>
      </w:r>
      <w:r w:rsidR="00B06B6E" w:rsidRPr="008D56C7">
        <w:rPr>
          <w:sz w:val="28"/>
          <w:szCs w:val="28"/>
          <w:lang w:val="ro-RO"/>
        </w:rPr>
        <w:t>Legea nr. 131/2007 privind siguranța traficului rutier (republicată în Monitorul Oficial al Republicii Moldova, 2015, nr. 11–21, art.</w:t>
      </w:r>
      <w:r w:rsidR="00B06B6E">
        <w:rPr>
          <w:sz w:val="28"/>
          <w:szCs w:val="28"/>
          <w:lang w:val="ro-RO"/>
        </w:rPr>
        <w:t xml:space="preserve"> </w:t>
      </w:r>
      <w:r w:rsidR="00B06B6E" w:rsidRPr="008D56C7">
        <w:rPr>
          <w:sz w:val="28"/>
          <w:szCs w:val="28"/>
          <w:lang w:val="ro-RO"/>
        </w:rPr>
        <w:t xml:space="preserve">6), cu modificările ulterioare, se modifică după cum urmează: </w:t>
      </w:r>
    </w:p>
    <w:p w14:paraId="58FABD20" w14:textId="77777777" w:rsidR="00B06B6E" w:rsidRPr="008D56C7" w:rsidRDefault="00B06B6E" w:rsidP="00B06B6E">
      <w:pPr>
        <w:pStyle w:val="Default"/>
        <w:ind w:firstLine="709"/>
        <w:jc w:val="both"/>
        <w:rPr>
          <w:sz w:val="28"/>
          <w:szCs w:val="28"/>
          <w:lang w:val="ro-RO"/>
        </w:rPr>
      </w:pPr>
    </w:p>
    <w:p w14:paraId="2636494C" w14:textId="77777777" w:rsidR="00B06B6E" w:rsidRPr="008D56C7" w:rsidRDefault="00B06B6E" w:rsidP="00B06B6E">
      <w:pPr>
        <w:pStyle w:val="Default"/>
        <w:ind w:firstLine="709"/>
        <w:jc w:val="both"/>
        <w:rPr>
          <w:sz w:val="28"/>
          <w:szCs w:val="28"/>
          <w:lang w:val="ro-RO"/>
        </w:rPr>
      </w:pPr>
      <w:r w:rsidRPr="008D56C7">
        <w:rPr>
          <w:sz w:val="28"/>
          <w:szCs w:val="28"/>
          <w:lang w:val="ro-RO"/>
        </w:rPr>
        <w:t>1. La articolul 28 alineatul (14), cuvintele ,,</w:t>
      </w:r>
      <w:r w:rsidRPr="008D56C7">
        <w:rPr>
          <w:sz w:val="28"/>
          <w:szCs w:val="28"/>
          <w:lang w:val="ro-MD"/>
        </w:rPr>
        <w:t xml:space="preserve">în </w:t>
      </w:r>
      <w:r w:rsidRPr="008D56C7">
        <w:rPr>
          <w:sz w:val="28"/>
          <w:szCs w:val="28"/>
          <w:lang w:val="ro-RO"/>
        </w:rPr>
        <w:t xml:space="preserve">instanța de contencios administrativ competentă” se substituie cu </w:t>
      </w:r>
      <w:r>
        <w:rPr>
          <w:sz w:val="28"/>
          <w:szCs w:val="28"/>
          <w:lang w:val="ro-RO"/>
        </w:rPr>
        <w:t xml:space="preserve">cuvintele </w:t>
      </w:r>
      <w:r w:rsidRPr="008D56C7">
        <w:rPr>
          <w:sz w:val="28"/>
          <w:szCs w:val="28"/>
          <w:lang w:val="ro-RO"/>
        </w:rPr>
        <w:t>,,în conformitate cu prevederile Codului administrativ”.</w:t>
      </w:r>
    </w:p>
    <w:p w14:paraId="0BA6A5D4" w14:textId="77777777" w:rsidR="00B06B6E" w:rsidRPr="008D56C7" w:rsidRDefault="00B06B6E" w:rsidP="00B06B6E">
      <w:pPr>
        <w:pStyle w:val="Default"/>
        <w:ind w:firstLine="709"/>
        <w:jc w:val="both"/>
        <w:rPr>
          <w:sz w:val="28"/>
          <w:szCs w:val="28"/>
          <w:lang w:val="ro-RO"/>
        </w:rPr>
      </w:pPr>
    </w:p>
    <w:p w14:paraId="133478DB" w14:textId="77777777" w:rsidR="00B06B6E" w:rsidRPr="008D56C7" w:rsidRDefault="00B06B6E" w:rsidP="00B06B6E">
      <w:pPr>
        <w:pStyle w:val="Default"/>
        <w:ind w:firstLine="709"/>
        <w:jc w:val="both"/>
        <w:rPr>
          <w:sz w:val="28"/>
          <w:szCs w:val="28"/>
          <w:lang w:val="ro-RO"/>
        </w:rPr>
      </w:pPr>
      <w:r w:rsidRPr="008D56C7">
        <w:rPr>
          <w:sz w:val="28"/>
          <w:szCs w:val="28"/>
          <w:lang w:val="ro-RO"/>
        </w:rPr>
        <w:t xml:space="preserve">2. La articolul 44, alineatul (3) va avea următorul cuprins: </w:t>
      </w:r>
    </w:p>
    <w:p w14:paraId="5F0D1DEF" w14:textId="77777777" w:rsidR="00B06B6E" w:rsidRPr="008D56C7" w:rsidRDefault="00B06B6E" w:rsidP="00B06B6E">
      <w:pPr>
        <w:pStyle w:val="Default"/>
        <w:ind w:firstLine="709"/>
        <w:jc w:val="both"/>
        <w:rPr>
          <w:sz w:val="28"/>
          <w:szCs w:val="28"/>
          <w:lang w:val="ro-RO"/>
        </w:rPr>
      </w:pPr>
    </w:p>
    <w:p w14:paraId="15423264" w14:textId="77777777" w:rsidR="00B06B6E" w:rsidRPr="008D56C7" w:rsidRDefault="00B06B6E" w:rsidP="00B06B6E">
      <w:pPr>
        <w:pStyle w:val="Default"/>
        <w:ind w:firstLine="709"/>
        <w:jc w:val="both"/>
        <w:rPr>
          <w:sz w:val="28"/>
          <w:szCs w:val="28"/>
          <w:lang w:val="ro-RO"/>
        </w:rPr>
      </w:pPr>
      <w:r w:rsidRPr="00DE0456">
        <w:rPr>
          <w:sz w:val="28"/>
          <w:szCs w:val="28"/>
          <w:lang w:val="ro-RO"/>
        </w:rPr>
        <w:t xml:space="preserve">,,(3) </w:t>
      </w:r>
      <w:r w:rsidRPr="003C2D9F">
        <w:rPr>
          <w:sz w:val="28"/>
          <w:szCs w:val="28"/>
          <w:lang w:val="ro-RO"/>
        </w:rPr>
        <w:t>Refuzul</w:t>
      </w:r>
      <w:r w:rsidRPr="00DE0456">
        <w:rPr>
          <w:sz w:val="28"/>
          <w:szCs w:val="28"/>
          <w:lang w:val="ro-RO"/>
        </w:rPr>
        <w:t xml:space="preserve"> motivat</w:t>
      </w:r>
      <w:r w:rsidRPr="008D56C7">
        <w:rPr>
          <w:sz w:val="28"/>
          <w:szCs w:val="28"/>
          <w:lang w:val="ro-RO"/>
        </w:rPr>
        <w:t xml:space="preserve"> prevăzut la alin. (1) poate fi contest</w:t>
      </w:r>
      <w:r>
        <w:rPr>
          <w:sz w:val="28"/>
          <w:szCs w:val="28"/>
          <w:lang w:val="ro-RO"/>
        </w:rPr>
        <w:t>at</w:t>
      </w:r>
      <w:r w:rsidRPr="008D56C7">
        <w:rPr>
          <w:sz w:val="28"/>
          <w:szCs w:val="28"/>
          <w:lang w:val="ro-RO"/>
        </w:rPr>
        <w:t xml:space="preserve"> în conformitate cu prevederile Codului administrativ.”</w:t>
      </w:r>
    </w:p>
    <w:p w14:paraId="5B11B163" w14:textId="2793F4A1" w:rsidR="00B06B6E" w:rsidRPr="008D56C7" w:rsidRDefault="00B06B6E" w:rsidP="00B06B6E">
      <w:pPr>
        <w:rPr>
          <w:sz w:val="28"/>
          <w:szCs w:val="28"/>
          <w:lang w:val="ro-RO"/>
        </w:rPr>
      </w:pPr>
    </w:p>
    <w:p w14:paraId="23F03216" w14:textId="0F8390D4" w:rsidR="00310C39" w:rsidRPr="008D56C7" w:rsidRDefault="00310C39" w:rsidP="00B06B6E">
      <w:pPr>
        <w:pStyle w:val="Default"/>
        <w:ind w:firstLine="709"/>
        <w:jc w:val="both"/>
        <w:rPr>
          <w:sz w:val="28"/>
          <w:szCs w:val="28"/>
          <w:lang w:val="ro-RO"/>
        </w:rPr>
      </w:pPr>
      <w:r w:rsidRPr="008D56C7">
        <w:rPr>
          <w:rFonts w:eastAsia="Times New Roman"/>
          <w:b/>
          <w:sz w:val="28"/>
          <w:szCs w:val="28"/>
          <w:lang w:val="ro-RO"/>
        </w:rPr>
        <w:lastRenderedPageBreak/>
        <w:t>Art. XV</w:t>
      </w:r>
      <w:r w:rsidR="00D96259" w:rsidRPr="008D56C7">
        <w:rPr>
          <w:rFonts w:eastAsia="Times New Roman"/>
          <w:b/>
          <w:sz w:val="28"/>
          <w:szCs w:val="28"/>
          <w:lang w:val="ro-RO"/>
        </w:rPr>
        <w:t>.</w:t>
      </w:r>
      <w:r w:rsidRPr="008D56C7">
        <w:rPr>
          <w:rFonts w:eastAsia="Times New Roman"/>
          <w:b/>
          <w:sz w:val="28"/>
          <w:szCs w:val="28"/>
          <w:lang w:val="ro-RO"/>
        </w:rPr>
        <w:t xml:space="preserve"> </w:t>
      </w:r>
      <w:r w:rsidR="00D96259" w:rsidRPr="001752F1">
        <w:rPr>
          <w:rFonts w:eastAsia="Times New Roman"/>
          <w:bCs/>
          <w:sz w:val="28"/>
          <w:szCs w:val="28"/>
          <w:lang w:val="ro-RO"/>
        </w:rPr>
        <w:t>–</w:t>
      </w:r>
      <w:r w:rsidRPr="008D56C7">
        <w:rPr>
          <w:rFonts w:eastAsia="Times New Roman"/>
          <w:b/>
          <w:sz w:val="28"/>
          <w:szCs w:val="28"/>
          <w:lang w:val="ro-RO"/>
        </w:rPr>
        <w:t xml:space="preserve"> </w:t>
      </w:r>
      <w:r w:rsidR="00B06B6E" w:rsidRPr="008D56C7">
        <w:rPr>
          <w:sz w:val="28"/>
          <w:szCs w:val="28"/>
          <w:lang w:val="ro-RO"/>
        </w:rPr>
        <w:t>La articolul 33 alineatul (10) din Legea nr. 170/2007 privind statutul ofițerului de informații și securitate (Monitorul Oficial al Republicii Moldova, 2007, nr. 171–174, art. 667), cu modificările ulterioare, textul „în modul stabilit de Legea contenciosului administrativ nr. 793-XIV din 10 februarie 2000” se substituie cu textul „în conformitate cu prevederile Codului administrativ, fără respectarea procedurii prealabile”.</w:t>
      </w:r>
    </w:p>
    <w:p w14:paraId="1BD649B7" w14:textId="77777777" w:rsidR="00310C39" w:rsidRPr="008D56C7" w:rsidRDefault="00310C39" w:rsidP="009965B4">
      <w:pPr>
        <w:rPr>
          <w:b/>
          <w:sz w:val="28"/>
          <w:szCs w:val="28"/>
          <w:lang w:val="ro-RO"/>
        </w:rPr>
      </w:pPr>
    </w:p>
    <w:p w14:paraId="65C6E26F" w14:textId="77777777" w:rsidR="00B06B6E" w:rsidRPr="008D56C7" w:rsidRDefault="00310C39" w:rsidP="00B06B6E">
      <w:pPr>
        <w:rPr>
          <w:sz w:val="28"/>
          <w:szCs w:val="28"/>
          <w:lang w:val="ro-RO"/>
        </w:rPr>
      </w:pPr>
      <w:r w:rsidRPr="008D56C7">
        <w:rPr>
          <w:b/>
          <w:sz w:val="28"/>
          <w:szCs w:val="28"/>
          <w:lang w:val="ro-RO"/>
        </w:rPr>
        <w:t xml:space="preserve">Art. XVI. </w:t>
      </w:r>
      <w:r w:rsidRPr="008D56C7">
        <w:rPr>
          <w:sz w:val="28"/>
          <w:szCs w:val="28"/>
          <w:lang w:val="ro-RO"/>
        </w:rPr>
        <w:t xml:space="preserve">– </w:t>
      </w:r>
      <w:r w:rsidR="00B06B6E" w:rsidRPr="00C75E6A">
        <w:rPr>
          <w:sz w:val="28"/>
          <w:szCs w:val="28"/>
          <w:lang w:val="ro-RO"/>
        </w:rPr>
        <w:t>Legea nr. 198/2007</w:t>
      </w:r>
      <w:r w:rsidR="00B06B6E" w:rsidRPr="008D56C7">
        <w:rPr>
          <w:sz w:val="28"/>
          <w:szCs w:val="28"/>
          <w:lang w:val="ro-RO"/>
        </w:rPr>
        <w:t xml:space="preserve"> cu privire la asistența juridică garantată de stat (Monitorul Oficial al Republicii Moldova, 2007, nr. 157–160, art. 614), cu modificările ulterioare, se modifică după cum urmează:</w:t>
      </w:r>
    </w:p>
    <w:p w14:paraId="19E9ACA5" w14:textId="77777777" w:rsidR="00B06B6E" w:rsidRPr="008D56C7" w:rsidRDefault="00B06B6E" w:rsidP="00B06B6E">
      <w:pPr>
        <w:rPr>
          <w:sz w:val="28"/>
          <w:szCs w:val="28"/>
          <w:lang w:val="ro-RO"/>
        </w:rPr>
      </w:pPr>
    </w:p>
    <w:p w14:paraId="3490F422" w14:textId="77777777" w:rsidR="00B06B6E" w:rsidRPr="00847CAB" w:rsidRDefault="00B06B6E" w:rsidP="00B06B6E">
      <w:pPr>
        <w:pStyle w:val="ListParagraph"/>
        <w:numPr>
          <w:ilvl w:val="0"/>
          <w:numId w:val="6"/>
        </w:numPr>
        <w:ind w:left="0" w:firstLine="709"/>
        <w:rPr>
          <w:sz w:val="28"/>
          <w:szCs w:val="28"/>
          <w:lang w:val="ro-RO"/>
        </w:rPr>
      </w:pPr>
      <w:r w:rsidRPr="008D56C7">
        <w:rPr>
          <w:sz w:val="28"/>
          <w:szCs w:val="28"/>
          <w:lang w:val="ro-RO"/>
        </w:rPr>
        <w:t>La articolul 7 litera h), cuvintele „în instanță de contencios administrativ” se substituie cu cuvintele „</w:t>
      </w:r>
      <w:r w:rsidRPr="00847CAB">
        <w:rPr>
          <w:sz w:val="28"/>
          <w:szCs w:val="28"/>
          <w:lang w:val="ro-RO"/>
        </w:rPr>
        <w:t>în procedura administrativă și cea de contencios administrativ”.</w:t>
      </w:r>
    </w:p>
    <w:p w14:paraId="37F28D0D" w14:textId="77777777" w:rsidR="00B06B6E" w:rsidRPr="0043384C" w:rsidRDefault="00B06B6E" w:rsidP="00B06B6E">
      <w:pPr>
        <w:pStyle w:val="ListParagraph"/>
        <w:ind w:left="0"/>
        <w:rPr>
          <w:sz w:val="28"/>
          <w:szCs w:val="28"/>
          <w:lang w:val="ro-RO"/>
        </w:rPr>
      </w:pPr>
    </w:p>
    <w:p w14:paraId="6F19F73F" w14:textId="77777777" w:rsidR="00B06B6E" w:rsidRPr="008D56C7" w:rsidRDefault="00B06B6E" w:rsidP="00B06B6E">
      <w:pPr>
        <w:pStyle w:val="ListParagraph"/>
        <w:numPr>
          <w:ilvl w:val="0"/>
          <w:numId w:val="6"/>
        </w:numPr>
        <w:ind w:left="0" w:firstLine="709"/>
        <w:rPr>
          <w:sz w:val="28"/>
          <w:szCs w:val="28"/>
          <w:lang w:val="ro-RO"/>
        </w:rPr>
      </w:pPr>
      <w:r w:rsidRPr="008D56C7">
        <w:rPr>
          <w:sz w:val="28"/>
          <w:szCs w:val="28"/>
          <w:lang w:val="ro-RO"/>
        </w:rPr>
        <w:t>La articolul 23</w:t>
      </w:r>
      <w:r w:rsidRPr="008D56C7">
        <w:rPr>
          <w:sz w:val="28"/>
          <w:szCs w:val="28"/>
          <w:vertAlign w:val="superscript"/>
          <w:lang w:val="ro-RO"/>
        </w:rPr>
        <w:t>1</w:t>
      </w:r>
      <w:r w:rsidRPr="008D56C7">
        <w:rPr>
          <w:sz w:val="28"/>
          <w:szCs w:val="28"/>
          <w:lang w:val="ro-RO"/>
        </w:rPr>
        <w:t xml:space="preserve"> alineatul (3), cuvintele „în instanța de contencios administrativ” se substituie cu </w:t>
      </w:r>
      <w:r>
        <w:rPr>
          <w:sz w:val="28"/>
          <w:szCs w:val="28"/>
          <w:lang w:val="ro-RO"/>
        </w:rPr>
        <w:t>cuvintele</w:t>
      </w:r>
      <w:r w:rsidRPr="008D56C7">
        <w:rPr>
          <w:sz w:val="28"/>
          <w:szCs w:val="28"/>
          <w:lang w:val="ro-RO"/>
        </w:rPr>
        <w:t xml:space="preserve"> „în conformitate cu prevederile Codului administrativ”.</w:t>
      </w:r>
    </w:p>
    <w:p w14:paraId="522F2FAF" w14:textId="77777777" w:rsidR="00B06B6E" w:rsidRPr="008D56C7" w:rsidRDefault="00B06B6E" w:rsidP="00B06B6E">
      <w:pPr>
        <w:pStyle w:val="ListParagraph"/>
        <w:ind w:left="0"/>
        <w:rPr>
          <w:sz w:val="28"/>
          <w:szCs w:val="28"/>
          <w:lang w:val="ro-RO"/>
        </w:rPr>
      </w:pPr>
    </w:p>
    <w:p w14:paraId="774539E4" w14:textId="77777777" w:rsidR="00B06B6E" w:rsidRPr="008D56C7" w:rsidRDefault="00B06B6E" w:rsidP="00B06B6E">
      <w:pPr>
        <w:pStyle w:val="ListParagraph"/>
        <w:ind w:left="0"/>
        <w:rPr>
          <w:sz w:val="28"/>
          <w:szCs w:val="28"/>
          <w:lang w:val="ro-RO"/>
        </w:rPr>
      </w:pPr>
      <w:r w:rsidRPr="008D56C7">
        <w:rPr>
          <w:sz w:val="28"/>
          <w:szCs w:val="28"/>
          <w:lang w:val="ro-RO"/>
        </w:rPr>
        <w:t>3. La articolul 24 alineatul (2), textul „în instanță de contencios administrativ în decursul a 15 zile lucrătoare de la comunicarea deciziei” se substituie cu textul „</w:t>
      </w:r>
      <w:r w:rsidRPr="008D56C7">
        <w:rPr>
          <w:sz w:val="28"/>
          <w:szCs w:val="28"/>
          <w:shd w:val="clear" w:color="auto" w:fill="FFFFFF"/>
          <w:lang w:val="ro-RO"/>
        </w:rPr>
        <w:t xml:space="preserve">direct în instanța de judecată, </w:t>
      </w:r>
      <w:r>
        <w:rPr>
          <w:sz w:val="28"/>
          <w:szCs w:val="28"/>
          <w:shd w:val="clear" w:color="auto" w:fill="FFFFFF"/>
          <w:lang w:val="ro-RO"/>
        </w:rPr>
        <w:t xml:space="preserve">în </w:t>
      </w:r>
      <w:r w:rsidRPr="008D56C7">
        <w:rPr>
          <w:sz w:val="28"/>
          <w:szCs w:val="28"/>
          <w:shd w:val="clear" w:color="auto" w:fill="FFFFFF"/>
          <w:lang w:val="ro-RO"/>
        </w:rPr>
        <w:t>conform</w:t>
      </w:r>
      <w:r>
        <w:rPr>
          <w:sz w:val="28"/>
          <w:szCs w:val="28"/>
          <w:shd w:val="clear" w:color="auto" w:fill="FFFFFF"/>
          <w:lang w:val="ro-RO"/>
        </w:rPr>
        <w:t>itate cu</w:t>
      </w:r>
      <w:r w:rsidRPr="008D56C7">
        <w:rPr>
          <w:sz w:val="28"/>
          <w:szCs w:val="28"/>
          <w:shd w:val="clear" w:color="auto" w:fill="FFFFFF"/>
          <w:lang w:val="ro-RO"/>
        </w:rPr>
        <w:t xml:space="preserve"> prevederil</w:t>
      </w:r>
      <w:r>
        <w:rPr>
          <w:sz w:val="28"/>
          <w:szCs w:val="28"/>
          <w:shd w:val="clear" w:color="auto" w:fill="FFFFFF"/>
          <w:lang w:val="ro-RO"/>
        </w:rPr>
        <w:t>e</w:t>
      </w:r>
      <w:r w:rsidRPr="008D56C7">
        <w:rPr>
          <w:sz w:val="28"/>
          <w:szCs w:val="28"/>
          <w:shd w:val="clear" w:color="auto" w:fill="FFFFFF"/>
          <w:lang w:val="ro-RO"/>
        </w:rPr>
        <w:t xml:space="preserve"> Codului administrativ, fără respectarea procedurii prealabile</w:t>
      </w:r>
      <w:r w:rsidRPr="008D56C7">
        <w:rPr>
          <w:sz w:val="28"/>
          <w:szCs w:val="28"/>
          <w:lang w:val="ro-RO"/>
        </w:rPr>
        <w:t>”.</w:t>
      </w:r>
    </w:p>
    <w:p w14:paraId="50BE456A" w14:textId="35CAE08E" w:rsidR="00310C39" w:rsidRPr="008D56C7" w:rsidRDefault="00310C39" w:rsidP="009965B4">
      <w:pPr>
        <w:rPr>
          <w:sz w:val="28"/>
          <w:szCs w:val="28"/>
          <w:lang w:val="ro-RO"/>
        </w:rPr>
      </w:pPr>
    </w:p>
    <w:p w14:paraId="619D3E4D" w14:textId="11045671" w:rsidR="00310C39" w:rsidRPr="008D56C7" w:rsidRDefault="00310C39" w:rsidP="00B06B6E">
      <w:pPr>
        <w:rPr>
          <w:sz w:val="28"/>
          <w:szCs w:val="28"/>
          <w:lang w:val="ro-RO"/>
        </w:rPr>
      </w:pPr>
      <w:r w:rsidRPr="008D56C7">
        <w:rPr>
          <w:b/>
          <w:bCs/>
          <w:sz w:val="28"/>
          <w:szCs w:val="28"/>
          <w:lang w:val="ro-RO"/>
        </w:rPr>
        <w:t>Art. XVII.</w:t>
      </w:r>
      <w:r w:rsidRPr="008D56C7">
        <w:rPr>
          <w:bCs/>
          <w:sz w:val="28"/>
          <w:szCs w:val="28"/>
          <w:lang w:val="ro-RO"/>
        </w:rPr>
        <w:t xml:space="preserve"> </w:t>
      </w:r>
      <w:r w:rsidRPr="00C75E6A">
        <w:rPr>
          <w:bCs/>
          <w:sz w:val="28"/>
          <w:szCs w:val="28"/>
          <w:lang w:val="ro-RO"/>
        </w:rPr>
        <w:t xml:space="preserve">– </w:t>
      </w:r>
      <w:r w:rsidR="00B06B6E" w:rsidRPr="008D56C7">
        <w:rPr>
          <w:sz w:val="28"/>
          <w:szCs w:val="28"/>
          <w:lang w:val="ro-RO"/>
        </w:rPr>
        <w:t xml:space="preserve">La articolul 39 alineatul (1) din Legea nr. 66/2008 privind protecția indicațiilor geografice, denumirilor de origine și specialităților tradiționale garantate (Monitorul Oficial al Republicii Moldova, 2008, nr. 134–137, art. 527), </w:t>
      </w:r>
      <w:r w:rsidR="00B06B6E">
        <w:rPr>
          <w:sz w:val="28"/>
          <w:szCs w:val="28"/>
          <w:lang w:val="ro-RO"/>
        </w:rPr>
        <w:t xml:space="preserve">cu modificările ulterioare, </w:t>
      </w:r>
      <w:r w:rsidR="00B06B6E" w:rsidRPr="008D56C7">
        <w:rPr>
          <w:sz w:val="28"/>
          <w:szCs w:val="28"/>
          <w:lang w:val="ro-RO"/>
        </w:rPr>
        <w:t xml:space="preserve">textul „în instanța de judecată în termenul prevăzut în Legea contenciosului administrativ nr. 793-XIV din 10 februarie 2000” se substituie cu </w:t>
      </w:r>
      <w:r w:rsidR="00B06B6E">
        <w:rPr>
          <w:sz w:val="28"/>
          <w:szCs w:val="28"/>
          <w:lang w:val="ro-RO"/>
        </w:rPr>
        <w:t>cuvintele</w:t>
      </w:r>
      <w:r w:rsidR="00B06B6E" w:rsidRPr="008D56C7">
        <w:rPr>
          <w:sz w:val="28"/>
          <w:szCs w:val="28"/>
          <w:lang w:val="ro-RO"/>
        </w:rPr>
        <w:t xml:space="preserve"> „</w:t>
      </w:r>
      <w:r w:rsidR="00B06B6E">
        <w:rPr>
          <w:sz w:val="28"/>
          <w:szCs w:val="28"/>
          <w:lang w:val="ro-RO"/>
        </w:rPr>
        <w:t xml:space="preserve">în </w:t>
      </w:r>
      <w:r w:rsidR="00B06B6E" w:rsidRPr="008D56C7">
        <w:rPr>
          <w:sz w:val="28"/>
          <w:szCs w:val="28"/>
          <w:lang w:val="ro-RO"/>
        </w:rPr>
        <w:t>conform</w:t>
      </w:r>
      <w:r w:rsidR="00B06B6E">
        <w:rPr>
          <w:sz w:val="28"/>
          <w:szCs w:val="28"/>
          <w:lang w:val="ro-RO"/>
        </w:rPr>
        <w:t>itate cu</w:t>
      </w:r>
      <w:r w:rsidR="00B06B6E" w:rsidRPr="008D56C7">
        <w:rPr>
          <w:sz w:val="28"/>
          <w:szCs w:val="28"/>
          <w:lang w:val="ro-RO"/>
        </w:rPr>
        <w:t xml:space="preserve"> prevederil</w:t>
      </w:r>
      <w:r w:rsidR="00B06B6E">
        <w:rPr>
          <w:sz w:val="28"/>
          <w:szCs w:val="28"/>
          <w:lang w:val="ro-RO"/>
        </w:rPr>
        <w:t>e</w:t>
      </w:r>
      <w:r w:rsidR="00B06B6E" w:rsidRPr="008D56C7">
        <w:rPr>
          <w:sz w:val="28"/>
          <w:szCs w:val="28"/>
          <w:lang w:val="ro-RO"/>
        </w:rPr>
        <w:t xml:space="preserve"> Codului administrativ”.</w:t>
      </w:r>
    </w:p>
    <w:p w14:paraId="3F40842A" w14:textId="77777777" w:rsidR="00310C39" w:rsidRPr="008D56C7" w:rsidRDefault="00310C39" w:rsidP="009965B4">
      <w:pPr>
        <w:rPr>
          <w:b/>
          <w:sz w:val="28"/>
          <w:szCs w:val="28"/>
          <w:lang w:val="ro-RO"/>
        </w:rPr>
      </w:pPr>
    </w:p>
    <w:p w14:paraId="57185A12" w14:textId="77777777" w:rsidR="00B06B6E" w:rsidRPr="008D56C7" w:rsidRDefault="00310C39" w:rsidP="00B06B6E">
      <w:pPr>
        <w:pStyle w:val="Default"/>
        <w:ind w:firstLine="709"/>
        <w:jc w:val="both"/>
        <w:rPr>
          <w:sz w:val="28"/>
          <w:szCs w:val="28"/>
          <w:lang w:val="ro-RO"/>
        </w:rPr>
      </w:pPr>
      <w:r w:rsidRPr="008D56C7">
        <w:rPr>
          <w:b/>
          <w:sz w:val="28"/>
          <w:szCs w:val="28"/>
          <w:lang w:val="ro-RO"/>
        </w:rPr>
        <w:t>Art. X</w:t>
      </w:r>
      <w:r w:rsidR="005921DD">
        <w:rPr>
          <w:b/>
          <w:sz w:val="28"/>
          <w:szCs w:val="28"/>
          <w:lang w:val="ro-RO"/>
        </w:rPr>
        <w:t>VII</w:t>
      </w:r>
      <w:r w:rsidRPr="008D56C7">
        <w:rPr>
          <w:b/>
          <w:sz w:val="28"/>
          <w:szCs w:val="28"/>
          <w:lang w:val="ro-RO"/>
        </w:rPr>
        <w:t xml:space="preserve">I. </w:t>
      </w:r>
      <w:r w:rsidRPr="008D56C7">
        <w:rPr>
          <w:sz w:val="28"/>
          <w:szCs w:val="28"/>
          <w:lang w:val="ro-RO"/>
        </w:rPr>
        <w:t xml:space="preserve">– </w:t>
      </w:r>
      <w:r w:rsidR="00B06B6E" w:rsidRPr="008D56C7">
        <w:rPr>
          <w:sz w:val="28"/>
          <w:szCs w:val="28"/>
          <w:lang w:val="ro-RO"/>
        </w:rPr>
        <w:t xml:space="preserve">Legea nr. 158/2008 cu privire la funcția publică și statutul funcționarului public (Monitorul Oficial al Republicii Moldova, 2008, nr. 230–232, art. 840), cu modificările ulterioare, se modifică după cum urmează: </w:t>
      </w:r>
    </w:p>
    <w:p w14:paraId="5C44535B" w14:textId="77777777" w:rsidR="00B06B6E" w:rsidRPr="008D56C7" w:rsidRDefault="00B06B6E" w:rsidP="00B06B6E">
      <w:pPr>
        <w:pStyle w:val="Default"/>
        <w:ind w:firstLine="709"/>
        <w:jc w:val="both"/>
        <w:rPr>
          <w:sz w:val="28"/>
          <w:szCs w:val="28"/>
          <w:lang w:val="ro-RO"/>
        </w:rPr>
      </w:pPr>
    </w:p>
    <w:p w14:paraId="443EBCB3" w14:textId="77777777" w:rsidR="00B06B6E" w:rsidRPr="008D56C7" w:rsidRDefault="00B06B6E" w:rsidP="00B06B6E">
      <w:pPr>
        <w:autoSpaceDE w:val="0"/>
        <w:autoSpaceDN w:val="0"/>
        <w:adjustRightInd w:val="0"/>
        <w:rPr>
          <w:color w:val="000000"/>
          <w:sz w:val="28"/>
          <w:szCs w:val="28"/>
          <w:lang w:val="ro-RO"/>
        </w:rPr>
      </w:pPr>
      <w:r w:rsidRPr="008D56C7">
        <w:rPr>
          <w:color w:val="000000"/>
          <w:sz w:val="28"/>
          <w:szCs w:val="28"/>
          <w:lang w:val="ro-RO"/>
        </w:rPr>
        <w:t>1. La articolul 29, alineatul (5) va avea următorul cuprins:</w:t>
      </w:r>
    </w:p>
    <w:p w14:paraId="35D9F56C" w14:textId="77777777" w:rsidR="00B06B6E" w:rsidRPr="008D56C7" w:rsidRDefault="00B06B6E" w:rsidP="00B06B6E">
      <w:pPr>
        <w:autoSpaceDE w:val="0"/>
        <w:autoSpaceDN w:val="0"/>
        <w:adjustRightInd w:val="0"/>
        <w:rPr>
          <w:color w:val="000000"/>
          <w:sz w:val="28"/>
          <w:szCs w:val="28"/>
          <w:lang w:val="ro-RO"/>
        </w:rPr>
      </w:pPr>
    </w:p>
    <w:p w14:paraId="05A8F446" w14:textId="77777777" w:rsidR="00B06B6E" w:rsidRDefault="00B06B6E" w:rsidP="00B06B6E">
      <w:pPr>
        <w:rPr>
          <w:sz w:val="28"/>
          <w:szCs w:val="28"/>
          <w:lang w:val="ro-RO"/>
        </w:rPr>
      </w:pPr>
      <w:r w:rsidRPr="008D56C7">
        <w:rPr>
          <w:sz w:val="28"/>
          <w:szCs w:val="28"/>
          <w:lang w:val="ro-RO"/>
        </w:rPr>
        <w:t>„(5) Contestațiile cu privire la concurs se soluționează în conformitate cu prevederile Codului administrativ</w:t>
      </w:r>
      <w:r>
        <w:rPr>
          <w:sz w:val="28"/>
          <w:szCs w:val="28"/>
          <w:lang w:val="ro-RO"/>
        </w:rPr>
        <w:t>.</w:t>
      </w:r>
      <w:r w:rsidRPr="008D56C7">
        <w:rPr>
          <w:sz w:val="28"/>
          <w:szCs w:val="28"/>
          <w:lang w:val="ro-RO"/>
        </w:rPr>
        <w:t>”</w:t>
      </w:r>
    </w:p>
    <w:p w14:paraId="3DAFD235" w14:textId="77777777" w:rsidR="00B06B6E" w:rsidRPr="008D56C7" w:rsidRDefault="00B06B6E" w:rsidP="00B06B6E">
      <w:pPr>
        <w:rPr>
          <w:sz w:val="28"/>
          <w:szCs w:val="28"/>
          <w:lang w:val="ro-RO"/>
        </w:rPr>
      </w:pPr>
    </w:p>
    <w:p w14:paraId="1D201E9C" w14:textId="77777777" w:rsidR="00B06B6E" w:rsidRDefault="00B06B6E" w:rsidP="00B06B6E">
      <w:pPr>
        <w:autoSpaceDE w:val="0"/>
        <w:autoSpaceDN w:val="0"/>
        <w:adjustRightInd w:val="0"/>
        <w:rPr>
          <w:color w:val="000000"/>
          <w:sz w:val="28"/>
          <w:szCs w:val="28"/>
          <w:lang w:val="ro-RO"/>
        </w:rPr>
      </w:pPr>
      <w:r w:rsidRPr="008D56C7">
        <w:rPr>
          <w:color w:val="000000"/>
          <w:sz w:val="28"/>
          <w:szCs w:val="28"/>
          <w:lang w:val="ro-RO"/>
        </w:rPr>
        <w:t>2. La articolul 50 alineatul (5)</w:t>
      </w:r>
      <w:r>
        <w:rPr>
          <w:color w:val="000000"/>
          <w:sz w:val="28"/>
          <w:szCs w:val="28"/>
          <w:lang w:val="ro-RO"/>
        </w:rPr>
        <w:t>,</w:t>
      </w:r>
      <w:r w:rsidRPr="008D56C7">
        <w:rPr>
          <w:color w:val="000000"/>
          <w:sz w:val="28"/>
          <w:szCs w:val="28"/>
          <w:lang w:val="ro-RO"/>
        </w:rPr>
        <w:t xml:space="preserve"> </w:t>
      </w:r>
      <w:r>
        <w:rPr>
          <w:color w:val="000000"/>
          <w:sz w:val="28"/>
          <w:szCs w:val="28"/>
          <w:lang w:val="ro-RO"/>
        </w:rPr>
        <w:t>cuvintele</w:t>
      </w:r>
      <w:r w:rsidRPr="008D56C7">
        <w:rPr>
          <w:color w:val="000000"/>
          <w:sz w:val="28"/>
          <w:szCs w:val="28"/>
          <w:lang w:val="ro-RO"/>
        </w:rPr>
        <w:t xml:space="preserve"> ,,</w:t>
      </w:r>
      <w:r>
        <w:rPr>
          <w:color w:val="000000"/>
          <w:sz w:val="28"/>
          <w:szCs w:val="28"/>
          <w:lang w:val="ro-RO"/>
        </w:rPr>
        <w:t xml:space="preserve">în </w:t>
      </w:r>
      <w:r w:rsidRPr="008D56C7">
        <w:rPr>
          <w:color w:val="000000"/>
          <w:sz w:val="28"/>
          <w:szCs w:val="28"/>
          <w:lang w:val="ro-RO"/>
        </w:rPr>
        <w:t>instanța de contencios administrativ în modul stabilit de lege” se substituie cu textul ,,</w:t>
      </w:r>
      <w:r>
        <w:rPr>
          <w:color w:val="000000"/>
          <w:sz w:val="28"/>
          <w:szCs w:val="28"/>
          <w:lang w:val="ro-RO"/>
        </w:rPr>
        <w:t xml:space="preserve">în </w:t>
      </w:r>
      <w:r w:rsidRPr="008D56C7">
        <w:rPr>
          <w:color w:val="000000"/>
          <w:sz w:val="28"/>
          <w:szCs w:val="28"/>
          <w:lang w:val="ro-RO"/>
        </w:rPr>
        <w:t xml:space="preserve">instanța de </w:t>
      </w:r>
      <w:r w:rsidRPr="008D56C7">
        <w:rPr>
          <w:color w:val="000000"/>
          <w:sz w:val="28"/>
          <w:szCs w:val="28"/>
          <w:lang w:val="ro-RO"/>
        </w:rPr>
        <w:lastRenderedPageBreak/>
        <w:t xml:space="preserve">judecată, în conformitate cu prevederile Codului administrativ, fără respectarea procedurii prealabile”. </w:t>
      </w:r>
    </w:p>
    <w:p w14:paraId="74431AF7" w14:textId="77777777" w:rsidR="00B06B6E" w:rsidRPr="008D56C7" w:rsidRDefault="00B06B6E" w:rsidP="00B06B6E">
      <w:pPr>
        <w:autoSpaceDE w:val="0"/>
        <w:autoSpaceDN w:val="0"/>
        <w:adjustRightInd w:val="0"/>
        <w:rPr>
          <w:color w:val="000000"/>
          <w:sz w:val="28"/>
          <w:szCs w:val="28"/>
          <w:lang w:val="ro-RO"/>
        </w:rPr>
      </w:pPr>
    </w:p>
    <w:p w14:paraId="4D6E5CD5" w14:textId="77777777" w:rsidR="00B06B6E" w:rsidRDefault="00B06B6E" w:rsidP="00B06B6E">
      <w:pPr>
        <w:autoSpaceDE w:val="0"/>
        <w:autoSpaceDN w:val="0"/>
        <w:adjustRightInd w:val="0"/>
        <w:rPr>
          <w:color w:val="000000"/>
          <w:sz w:val="28"/>
          <w:szCs w:val="28"/>
          <w:lang w:val="ro-RO"/>
        </w:rPr>
      </w:pPr>
      <w:r w:rsidRPr="008D56C7">
        <w:rPr>
          <w:color w:val="000000"/>
          <w:sz w:val="28"/>
          <w:szCs w:val="28"/>
          <w:lang w:val="ro-RO"/>
        </w:rPr>
        <w:t xml:space="preserve">3. La articolul 60 alineatul (3), </w:t>
      </w:r>
      <w:r>
        <w:rPr>
          <w:color w:val="000000"/>
          <w:sz w:val="28"/>
          <w:szCs w:val="28"/>
          <w:lang w:val="ro-RO"/>
        </w:rPr>
        <w:t>cuvintele</w:t>
      </w:r>
      <w:r w:rsidRPr="008D56C7">
        <w:rPr>
          <w:color w:val="000000"/>
          <w:sz w:val="28"/>
          <w:szCs w:val="28"/>
          <w:lang w:val="ro-RO"/>
        </w:rPr>
        <w:t xml:space="preserve"> „</w:t>
      </w:r>
      <w:r>
        <w:rPr>
          <w:color w:val="000000"/>
          <w:sz w:val="28"/>
          <w:szCs w:val="28"/>
          <w:lang w:val="ro-RO"/>
        </w:rPr>
        <w:t xml:space="preserve">în </w:t>
      </w:r>
      <w:r w:rsidRPr="008D56C7">
        <w:rPr>
          <w:color w:val="000000"/>
          <w:sz w:val="28"/>
          <w:szCs w:val="28"/>
          <w:lang w:val="ro-RO"/>
        </w:rPr>
        <w:t>instanța de contencios administrativ în modul stabilit de lege” se substituie cu textul „</w:t>
      </w:r>
      <w:r>
        <w:rPr>
          <w:color w:val="000000"/>
          <w:sz w:val="28"/>
          <w:szCs w:val="28"/>
          <w:lang w:val="ro-RO"/>
        </w:rPr>
        <w:t xml:space="preserve">în </w:t>
      </w:r>
      <w:r w:rsidRPr="008D56C7">
        <w:rPr>
          <w:color w:val="000000"/>
          <w:sz w:val="28"/>
          <w:szCs w:val="28"/>
          <w:lang w:val="ro-RO"/>
        </w:rPr>
        <w:t xml:space="preserve">instanța de judecată, în conformitate cu prevederile Codului administrativ, fără respectarea procedurii prealabile”. </w:t>
      </w:r>
    </w:p>
    <w:p w14:paraId="1DEC2ED3" w14:textId="77777777" w:rsidR="00B06B6E" w:rsidRDefault="00B06B6E" w:rsidP="00B06B6E">
      <w:pPr>
        <w:autoSpaceDE w:val="0"/>
        <w:autoSpaceDN w:val="0"/>
        <w:adjustRightInd w:val="0"/>
        <w:rPr>
          <w:color w:val="000000"/>
          <w:sz w:val="28"/>
          <w:szCs w:val="28"/>
          <w:lang w:val="ro-RO"/>
        </w:rPr>
      </w:pPr>
    </w:p>
    <w:p w14:paraId="08CD0728" w14:textId="77777777" w:rsidR="00B06B6E" w:rsidRPr="00422E1F" w:rsidRDefault="00B06B6E" w:rsidP="00B06B6E">
      <w:pPr>
        <w:autoSpaceDE w:val="0"/>
        <w:autoSpaceDN w:val="0"/>
        <w:adjustRightInd w:val="0"/>
        <w:rPr>
          <w:color w:val="000000"/>
          <w:sz w:val="28"/>
          <w:szCs w:val="28"/>
          <w:lang w:val="ro-RO"/>
        </w:rPr>
      </w:pPr>
      <w:r w:rsidRPr="00422E1F">
        <w:rPr>
          <w:color w:val="000000"/>
          <w:sz w:val="28"/>
          <w:szCs w:val="28"/>
          <w:lang w:val="ro-RO"/>
        </w:rPr>
        <w:t xml:space="preserve">4. Articolul 68 va avea următorul cuprins: </w:t>
      </w:r>
    </w:p>
    <w:p w14:paraId="3C984D58" w14:textId="77777777" w:rsidR="00B06B6E" w:rsidRPr="00422E1F" w:rsidRDefault="00B06B6E" w:rsidP="00B06B6E">
      <w:pPr>
        <w:autoSpaceDE w:val="0"/>
        <w:autoSpaceDN w:val="0"/>
        <w:adjustRightInd w:val="0"/>
        <w:rPr>
          <w:color w:val="000000"/>
          <w:sz w:val="28"/>
          <w:szCs w:val="28"/>
          <w:lang w:val="ro-RO"/>
        </w:rPr>
      </w:pPr>
    </w:p>
    <w:p w14:paraId="39DBEB35" w14:textId="77777777" w:rsidR="00B06B6E" w:rsidRDefault="00B06B6E" w:rsidP="00B06B6E">
      <w:pPr>
        <w:autoSpaceDE w:val="0"/>
        <w:autoSpaceDN w:val="0"/>
        <w:adjustRightInd w:val="0"/>
        <w:rPr>
          <w:b/>
          <w:bCs/>
          <w:color w:val="000000"/>
          <w:sz w:val="28"/>
          <w:szCs w:val="28"/>
          <w:lang w:val="ro-RO"/>
        </w:rPr>
      </w:pPr>
      <w:r w:rsidRPr="00422E1F">
        <w:rPr>
          <w:color w:val="000000"/>
          <w:sz w:val="28"/>
          <w:szCs w:val="28"/>
          <w:lang w:val="ro-RO"/>
        </w:rPr>
        <w:t>„</w:t>
      </w:r>
      <w:r w:rsidRPr="00422E1F">
        <w:rPr>
          <w:b/>
          <w:bCs/>
          <w:color w:val="000000"/>
          <w:sz w:val="28"/>
          <w:szCs w:val="28"/>
          <w:lang w:val="ro-RO"/>
        </w:rPr>
        <w:t>Articolul 68</w:t>
      </w:r>
    </w:p>
    <w:p w14:paraId="44DB199C" w14:textId="77777777" w:rsidR="00B06B6E" w:rsidRPr="00422E1F" w:rsidRDefault="00B06B6E" w:rsidP="00B06B6E">
      <w:pPr>
        <w:autoSpaceDE w:val="0"/>
        <w:autoSpaceDN w:val="0"/>
        <w:adjustRightInd w:val="0"/>
        <w:rPr>
          <w:color w:val="000000"/>
          <w:sz w:val="28"/>
          <w:szCs w:val="28"/>
          <w:lang w:val="ro-RO"/>
        </w:rPr>
      </w:pPr>
    </w:p>
    <w:p w14:paraId="247248D8" w14:textId="77777777" w:rsidR="00B06B6E" w:rsidRDefault="00B06B6E" w:rsidP="00B06B6E">
      <w:pPr>
        <w:autoSpaceDE w:val="0"/>
        <w:autoSpaceDN w:val="0"/>
        <w:adjustRightInd w:val="0"/>
        <w:rPr>
          <w:color w:val="000000"/>
          <w:sz w:val="28"/>
          <w:szCs w:val="28"/>
          <w:lang w:val="ro-RO"/>
        </w:rPr>
      </w:pPr>
      <w:r w:rsidRPr="00422E1F">
        <w:rPr>
          <w:color w:val="000000"/>
          <w:sz w:val="28"/>
          <w:szCs w:val="28"/>
          <w:lang w:val="ro-RO"/>
        </w:rPr>
        <w:t>Cauzele care au ca obiect raporturile de serviciu sunt examinate de către instanța de judecată în conformitate cu prevederile Codului administrativ, cu excepția situațiilor pentru care este stabilită expres prin lege o altă procedură.”</w:t>
      </w:r>
    </w:p>
    <w:p w14:paraId="55344A56" w14:textId="77777777" w:rsidR="006E2364" w:rsidRPr="008D56C7" w:rsidRDefault="006E2364" w:rsidP="009965B4">
      <w:pPr>
        <w:pStyle w:val="Default"/>
        <w:ind w:firstLine="709"/>
        <w:jc w:val="both"/>
        <w:rPr>
          <w:b/>
          <w:sz w:val="28"/>
          <w:szCs w:val="28"/>
          <w:lang w:val="ro-RO"/>
        </w:rPr>
      </w:pPr>
    </w:p>
    <w:p w14:paraId="2E6ABAF8" w14:textId="77777777" w:rsidR="00B06B6E" w:rsidRPr="008D56C7" w:rsidRDefault="00310C39" w:rsidP="00B06B6E">
      <w:pPr>
        <w:rPr>
          <w:sz w:val="28"/>
          <w:szCs w:val="28"/>
          <w:lang w:val="ro-RO"/>
        </w:rPr>
      </w:pPr>
      <w:r w:rsidRPr="008D56C7">
        <w:rPr>
          <w:b/>
          <w:sz w:val="28"/>
          <w:szCs w:val="28"/>
          <w:lang w:val="ro-RO"/>
        </w:rPr>
        <w:t>Art. X</w:t>
      </w:r>
      <w:r w:rsidR="005921DD">
        <w:rPr>
          <w:b/>
          <w:sz w:val="28"/>
          <w:szCs w:val="28"/>
          <w:lang w:val="ro-RO"/>
        </w:rPr>
        <w:t>I</w:t>
      </w:r>
      <w:r w:rsidRPr="008D56C7">
        <w:rPr>
          <w:b/>
          <w:sz w:val="28"/>
          <w:szCs w:val="28"/>
          <w:lang w:val="ro-RO"/>
        </w:rPr>
        <w:t xml:space="preserve">X. </w:t>
      </w:r>
      <w:r w:rsidR="006E2364" w:rsidRPr="001A5F0D">
        <w:rPr>
          <w:bCs/>
          <w:sz w:val="28"/>
          <w:szCs w:val="28"/>
          <w:lang w:val="ro-RO"/>
        </w:rPr>
        <w:t>–</w:t>
      </w:r>
      <w:r w:rsidRPr="008D56C7">
        <w:rPr>
          <w:b/>
          <w:sz w:val="28"/>
          <w:szCs w:val="28"/>
          <w:lang w:val="ro-RO"/>
        </w:rPr>
        <w:t xml:space="preserve"> </w:t>
      </w:r>
      <w:r w:rsidR="00B06B6E" w:rsidRPr="008D56C7">
        <w:rPr>
          <w:sz w:val="28"/>
          <w:szCs w:val="28"/>
          <w:lang w:val="ro-RO"/>
        </w:rPr>
        <w:t>Legea nr. 245/2008 cu privire la secretul de stat (Monitorul Oficial al Republicii Moldova, 2009, nr. 45–46, art. 123), cu modificările ulterioare, se modifică după cum urmează:</w:t>
      </w:r>
    </w:p>
    <w:p w14:paraId="4F937CFB" w14:textId="77777777" w:rsidR="00B06B6E" w:rsidRPr="008D56C7" w:rsidRDefault="00B06B6E" w:rsidP="00B06B6E">
      <w:pPr>
        <w:rPr>
          <w:sz w:val="28"/>
          <w:szCs w:val="28"/>
          <w:lang w:val="ro-RO"/>
        </w:rPr>
      </w:pPr>
    </w:p>
    <w:p w14:paraId="682E8E8F" w14:textId="77777777" w:rsidR="00B06B6E" w:rsidRPr="008D56C7" w:rsidRDefault="00B06B6E" w:rsidP="00B06B6E">
      <w:pPr>
        <w:pStyle w:val="ListParagraph"/>
        <w:numPr>
          <w:ilvl w:val="0"/>
          <w:numId w:val="7"/>
        </w:numPr>
        <w:ind w:left="0" w:firstLine="709"/>
        <w:rPr>
          <w:sz w:val="28"/>
          <w:szCs w:val="28"/>
          <w:lang w:val="ro-RO"/>
        </w:rPr>
      </w:pPr>
      <w:r w:rsidRPr="008D56C7">
        <w:rPr>
          <w:sz w:val="28"/>
          <w:szCs w:val="28"/>
          <w:lang w:val="ro-RO"/>
        </w:rPr>
        <w:t>La articolul 17:</w:t>
      </w:r>
    </w:p>
    <w:p w14:paraId="5D1FFAEF" w14:textId="77777777" w:rsidR="00B06B6E" w:rsidRPr="008D56C7" w:rsidRDefault="00B06B6E" w:rsidP="00B06B6E">
      <w:pPr>
        <w:pStyle w:val="ListParagraph"/>
        <w:ind w:left="0"/>
        <w:rPr>
          <w:sz w:val="28"/>
          <w:szCs w:val="28"/>
          <w:lang w:val="ro-RO"/>
        </w:rPr>
      </w:pPr>
    </w:p>
    <w:p w14:paraId="2EEA8DC0" w14:textId="77777777" w:rsidR="00B06B6E" w:rsidRPr="008D56C7" w:rsidRDefault="00B06B6E" w:rsidP="00B06B6E">
      <w:pPr>
        <w:rPr>
          <w:sz w:val="28"/>
          <w:szCs w:val="28"/>
          <w:lang w:val="ro-RO"/>
        </w:rPr>
      </w:pPr>
      <w:r w:rsidRPr="008D56C7">
        <w:rPr>
          <w:sz w:val="28"/>
          <w:szCs w:val="28"/>
          <w:lang w:val="ro-RO"/>
        </w:rPr>
        <w:t xml:space="preserve">alineatul (3) va avea următorul cuprins: </w:t>
      </w:r>
    </w:p>
    <w:p w14:paraId="774CB9F1" w14:textId="77777777" w:rsidR="00B06B6E" w:rsidRPr="008D56C7" w:rsidRDefault="00B06B6E" w:rsidP="00B06B6E">
      <w:pPr>
        <w:rPr>
          <w:sz w:val="28"/>
          <w:szCs w:val="28"/>
          <w:lang w:val="ro-RO"/>
        </w:rPr>
      </w:pPr>
    </w:p>
    <w:p w14:paraId="55863F6C" w14:textId="77777777" w:rsidR="00B06B6E" w:rsidRPr="008D56C7" w:rsidRDefault="00B06B6E" w:rsidP="00B06B6E">
      <w:pPr>
        <w:rPr>
          <w:sz w:val="28"/>
          <w:szCs w:val="28"/>
          <w:lang w:val="ro-RO"/>
        </w:rPr>
      </w:pPr>
      <w:r w:rsidRPr="008D56C7">
        <w:rPr>
          <w:sz w:val="28"/>
          <w:szCs w:val="28"/>
          <w:lang w:val="ro-RO"/>
        </w:rPr>
        <w:t>„(3</w:t>
      </w:r>
      <w:r w:rsidRPr="00C75E6A">
        <w:rPr>
          <w:sz w:val="28"/>
          <w:szCs w:val="28"/>
          <w:lang w:val="ro-RO"/>
        </w:rPr>
        <w:t>) Decizia de secretizare</w:t>
      </w:r>
      <w:r w:rsidRPr="008D56C7">
        <w:rPr>
          <w:sz w:val="28"/>
          <w:szCs w:val="28"/>
          <w:lang w:val="ro-RO"/>
        </w:rPr>
        <w:t xml:space="preserve"> a informațiilor poate fi contestată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 Dacă una dintre autoritățile implicate în procedura administrativă recunoaște secretizarea drept neîntemeiată, informațiile respective urmează a fi desecretizate în modul stabilit de prezenta lege.”</w:t>
      </w:r>
    </w:p>
    <w:p w14:paraId="1A3BE93B" w14:textId="77777777" w:rsidR="00B06B6E" w:rsidRPr="008D56C7" w:rsidRDefault="00B06B6E" w:rsidP="00B06B6E">
      <w:pPr>
        <w:rPr>
          <w:sz w:val="28"/>
          <w:szCs w:val="28"/>
          <w:lang w:val="ro-RO"/>
        </w:rPr>
      </w:pPr>
    </w:p>
    <w:p w14:paraId="076F2B7E" w14:textId="77777777" w:rsidR="00B06B6E" w:rsidRPr="008D56C7" w:rsidRDefault="00B06B6E" w:rsidP="00B06B6E">
      <w:pPr>
        <w:rPr>
          <w:sz w:val="28"/>
          <w:szCs w:val="28"/>
          <w:lang w:val="ro-RO"/>
        </w:rPr>
      </w:pPr>
      <w:r w:rsidRPr="008D56C7">
        <w:rPr>
          <w:sz w:val="28"/>
          <w:szCs w:val="28"/>
          <w:lang w:val="ro-RO"/>
        </w:rPr>
        <w:t>alineatul (4) se abrogă.</w:t>
      </w:r>
    </w:p>
    <w:p w14:paraId="4EE436F2" w14:textId="77777777" w:rsidR="00B06B6E" w:rsidRPr="008D56C7" w:rsidRDefault="00B06B6E" w:rsidP="00B06B6E">
      <w:pPr>
        <w:rPr>
          <w:sz w:val="28"/>
          <w:szCs w:val="28"/>
          <w:lang w:val="ro-RO"/>
        </w:rPr>
      </w:pPr>
    </w:p>
    <w:p w14:paraId="241CC845" w14:textId="77777777" w:rsidR="00B06B6E" w:rsidRPr="009E33B5" w:rsidRDefault="00B06B6E" w:rsidP="00B06B6E">
      <w:pPr>
        <w:pStyle w:val="ListParagraph"/>
        <w:numPr>
          <w:ilvl w:val="0"/>
          <w:numId w:val="7"/>
        </w:numPr>
        <w:ind w:left="0" w:firstLine="709"/>
        <w:rPr>
          <w:sz w:val="28"/>
          <w:szCs w:val="28"/>
          <w:lang w:val="ro-RO"/>
        </w:rPr>
      </w:pPr>
      <w:r w:rsidRPr="008D56C7">
        <w:rPr>
          <w:sz w:val="28"/>
          <w:szCs w:val="28"/>
          <w:lang w:val="ro-RO"/>
        </w:rPr>
        <w:t>La articolul 25 alineatul (2), cuvintele „</w:t>
      </w:r>
      <w:r w:rsidRPr="008D56C7">
        <w:rPr>
          <w:sz w:val="28"/>
          <w:szCs w:val="28"/>
          <w:shd w:val="clear" w:color="auto" w:fill="FFFFFF"/>
          <w:lang w:val="ro-RO"/>
        </w:rPr>
        <w:t xml:space="preserve">atacată în organul ierarhic superior sau în instanța de judecată”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rPr>
        <w:t xml:space="preserve">„contestată </w:t>
      </w:r>
      <w:r>
        <w:rPr>
          <w:sz w:val="28"/>
          <w:szCs w:val="28"/>
          <w:shd w:val="clear" w:color="auto" w:fill="FFFFFF"/>
          <w:lang w:val="ro-RO"/>
        </w:rPr>
        <w:t xml:space="preserve">în </w:t>
      </w:r>
      <w:r w:rsidRPr="008D56C7">
        <w:rPr>
          <w:sz w:val="28"/>
          <w:szCs w:val="28"/>
          <w:shd w:val="clear" w:color="auto" w:fill="FFFFFF"/>
          <w:lang w:val="ro-RO"/>
        </w:rPr>
        <w:t>conform</w:t>
      </w:r>
      <w:r>
        <w:rPr>
          <w:sz w:val="28"/>
          <w:szCs w:val="28"/>
          <w:shd w:val="clear" w:color="auto" w:fill="FFFFFF"/>
          <w:lang w:val="ro-RO"/>
        </w:rPr>
        <w:t>itate cu</w:t>
      </w:r>
      <w:r w:rsidRPr="008D56C7">
        <w:rPr>
          <w:sz w:val="28"/>
          <w:szCs w:val="28"/>
          <w:shd w:val="clear" w:color="auto" w:fill="FFFFFF"/>
          <w:lang w:val="ro-RO"/>
        </w:rPr>
        <w:t xml:space="preserve"> prevederil</w:t>
      </w:r>
      <w:r>
        <w:rPr>
          <w:sz w:val="28"/>
          <w:szCs w:val="28"/>
          <w:shd w:val="clear" w:color="auto" w:fill="FFFFFF"/>
          <w:lang w:val="ro-RO"/>
        </w:rPr>
        <w:t>e</w:t>
      </w:r>
      <w:r w:rsidRPr="008D56C7">
        <w:rPr>
          <w:sz w:val="28"/>
          <w:szCs w:val="28"/>
          <w:shd w:val="clear" w:color="auto" w:fill="FFFFFF"/>
          <w:lang w:val="ro-RO"/>
        </w:rPr>
        <w:t xml:space="preserve"> Codului administrativ”.</w:t>
      </w:r>
    </w:p>
    <w:p w14:paraId="7F3BB72F" w14:textId="77777777" w:rsidR="00B06B6E" w:rsidRPr="008D56C7" w:rsidRDefault="00B06B6E" w:rsidP="00B06B6E">
      <w:pPr>
        <w:pStyle w:val="ListParagraph"/>
        <w:ind w:left="0"/>
        <w:rPr>
          <w:sz w:val="28"/>
          <w:szCs w:val="28"/>
          <w:lang w:val="ro-RO"/>
        </w:rPr>
      </w:pPr>
    </w:p>
    <w:p w14:paraId="30EF8827" w14:textId="77777777" w:rsidR="00B06B6E" w:rsidRDefault="00B06B6E" w:rsidP="00B06B6E">
      <w:pPr>
        <w:pStyle w:val="ListParagraph"/>
        <w:numPr>
          <w:ilvl w:val="0"/>
          <w:numId w:val="7"/>
        </w:numPr>
        <w:ind w:left="0" w:firstLine="709"/>
        <w:rPr>
          <w:sz w:val="28"/>
          <w:szCs w:val="28"/>
          <w:lang w:val="ro-RO"/>
        </w:rPr>
      </w:pPr>
      <w:r w:rsidRPr="008D56C7">
        <w:rPr>
          <w:sz w:val="28"/>
          <w:szCs w:val="28"/>
          <w:lang w:val="ro-RO"/>
        </w:rPr>
        <w:t xml:space="preserve">La articolul 27 alineatul (4), </w:t>
      </w:r>
      <w:r>
        <w:rPr>
          <w:sz w:val="28"/>
          <w:szCs w:val="28"/>
          <w:lang w:val="ro-RO"/>
        </w:rPr>
        <w:t>cuvintele</w:t>
      </w:r>
      <w:r w:rsidRPr="008D56C7">
        <w:rPr>
          <w:sz w:val="28"/>
          <w:szCs w:val="28"/>
          <w:lang w:val="ro-RO"/>
        </w:rPr>
        <w:t xml:space="preserve"> „atacată în organul ierarhic superior sau în instanța de contencios administrativ” se substituie cu textul „contestată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47B802EB" w14:textId="7047003B" w:rsidR="007F52FA" w:rsidRDefault="007F52FA" w:rsidP="00B06B6E">
      <w:pPr>
        <w:pStyle w:val="Default"/>
        <w:ind w:firstLine="709"/>
        <w:jc w:val="both"/>
        <w:rPr>
          <w:sz w:val="28"/>
          <w:szCs w:val="28"/>
          <w:lang w:val="ro-RO"/>
        </w:rPr>
      </w:pPr>
    </w:p>
    <w:p w14:paraId="56EBB84F" w14:textId="77777777" w:rsidR="00B06B6E" w:rsidRPr="008D56C7" w:rsidRDefault="00310C39" w:rsidP="00B06B6E">
      <w:pPr>
        <w:rPr>
          <w:sz w:val="28"/>
          <w:szCs w:val="28"/>
          <w:lang w:val="ro-RO"/>
        </w:rPr>
      </w:pPr>
      <w:r w:rsidRPr="008D56C7">
        <w:rPr>
          <w:b/>
          <w:sz w:val="28"/>
          <w:szCs w:val="28"/>
          <w:lang w:val="ro-RO"/>
        </w:rPr>
        <w:t xml:space="preserve">Art. XX. </w:t>
      </w:r>
      <w:r w:rsidRPr="008D56C7">
        <w:rPr>
          <w:sz w:val="28"/>
          <w:szCs w:val="28"/>
          <w:lang w:val="ro-RO"/>
        </w:rPr>
        <w:t xml:space="preserve">– </w:t>
      </w:r>
      <w:r w:rsidR="00B06B6E" w:rsidRPr="008D56C7">
        <w:rPr>
          <w:sz w:val="28"/>
          <w:szCs w:val="28"/>
          <w:lang w:val="ro-RO"/>
        </w:rPr>
        <w:t>Legea nr. 200/2010 privind regimul străinilor în Republica Moldova (Monitorul Oficial al Republicii Moldova, 2010, nr. 179–181, art. 610), cu modificările ulterioare, se modifică după cum urmează:</w:t>
      </w:r>
    </w:p>
    <w:p w14:paraId="2C0AA34A" w14:textId="77777777" w:rsidR="00B06B6E" w:rsidRPr="008D56C7" w:rsidRDefault="00B06B6E" w:rsidP="00B06B6E">
      <w:pPr>
        <w:rPr>
          <w:sz w:val="28"/>
          <w:szCs w:val="28"/>
          <w:lang w:val="ro-RO"/>
        </w:rPr>
      </w:pPr>
    </w:p>
    <w:p w14:paraId="2F2719A3" w14:textId="77777777" w:rsidR="00B06B6E" w:rsidRPr="000611B7" w:rsidRDefault="00B06B6E" w:rsidP="00B06B6E">
      <w:pPr>
        <w:pStyle w:val="ListParagraph"/>
        <w:numPr>
          <w:ilvl w:val="0"/>
          <w:numId w:val="12"/>
        </w:numPr>
        <w:ind w:left="0" w:firstLine="709"/>
        <w:rPr>
          <w:sz w:val="28"/>
          <w:szCs w:val="28"/>
          <w:lang w:val="ro-RO" w:eastAsia="ru-RU"/>
        </w:rPr>
      </w:pPr>
      <w:r w:rsidRPr="008D56C7">
        <w:rPr>
          <w:sz w:val="28"/>
          <w:szCs w:val="28"/>
          <w:lang w:val="ro-RO" w:eastAsia="ru-RU"/>
        </w:rPr>
        <w:t>La articolul 24 alineatul (2), cuvintele „</w:t>
      </w:r>
      <w:r w:rsidRPr="008D56C7">
        <w:rPr>
          <w:sz w:val="28"/>
          <w:szCs w:val="28"/>
          <w:shd w:val="clear" w:color="auto" w:fill="FFFFFF"/>
          <w:lang w:val="ro-RO" w:eastAsia="ru-RU"/>
        </w:rPr>
        <w:t xml:space="preserve">în instanța de contencios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0A0F4E32" w14:textId="77777777" w:rsidR="00B06B6E" w:rsidRPr="008D56C7" w:rsidRDefault="00B06B6E" w:rsidP="00B06B6E">
      <w:pPr>
        <w:pStyle w:val="ListParagraph"/>
        <w:ind w:left="709" w:firstLine="0"/>
        <w:rPr>
          <w:sz w:val="28"/>
          <w:szCs w:val="28"/>
          <w:lang w:val="ro-RO" w:eastAsia="ru-RU"/>
        </w:rPr>
      </w:pPr>
    </w:p>
    <w:p w14:paraId="08378EB0" w14:textId="77777777" w:rsidR="00B06B6E" w:rsidRPr="00564035" w:rsidRDefault="00B06B6E" w:rsidP="00B06B6E">
      <w:pPr>
        <w:pStyle w:val="ListParagraph"/>
        <w:numPr>
          <w:ilvl w:val="0"/>
          <w:numId w:val="12"/>
        </w:numPr>
        <w:ind w:left="0" w:firstLine="709"/>
        <w:rPr>
          <w:sz w:val="28"/>
          <w:szCs w:val="28"/>
          <w:lang w:val="ro-RO" w:eastAsia="ru-RU"/>
        </w:rPr>
      </w:pPr>
      <w:r w:rsidRPr="008D56C7">
        <w:rPr>
          <w:sz w:val="28"/>
          <w:szCs w:val="28"/>
          <w:shd w:val="clear" w:color="auto" w:fill="FFFFFF"/>
          <w:lang w:val="ro-RO" w:eastAsia="ru-RU"/>
        </w:rPr>
        <w:t xml:space="preserve">La articolul 28 alineatul (8), cuvintele „în instanță de contencios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5669A418" w14:textId="77777777" w:rsidR="00B06B6E" w:rsidRPr="008D56C7" w:rsidRDefault="00B06B6E" w:rsidP="00B06B6E">
      <w:pPr>
        <w:pStyle w:val="ListParagraph"/>
        <w:ind w:left="0"/>
        <w:rPr>
          <w:sz w:val="28"/>
          <w:szCs w:val="28"/>
          <w:lang w:val="ro-RO" w:eastAsia="ru-RU"/>
        </w:rPr>
      </w:pPr>
    </w:p>
    <w:p w14:paraId="2DC9025D" w14:textId="77777777" w:rsidR="00B06B6E" w:rsidRPr="00564035" w:rsidRDefault="00B06B6E" w:rsidP="00B06B6E">
      <w:pPr>
        <w:pStyle w:val="ListParagraph"/>
        <w:numPr>
          <w:ilvl w:val="0"/>
          <w:numId w:val="12"/>
        </w:numPr>
        <w:ind w:left="0" w:firstLine="709"/>
        <w:rPr>
          <w:sz w:val="28"/>
          <w:szCs w:val="28"/>
          <w:lang w:val="ro-RO" w:eastAsia="ru-RU"/>
        </w:rPr>
      </w:pPr>
      <w:r w:rsidRPr="008D56C7">
        <w:rPr>
          <w:sz w:val="28"/>
          <w:szCs w:val="28"/>
          <w:lang w:val="ro-RO" w:eastAsia="ru-RU"/>
        </w:rPr>
        <w:t xml:space="preserve">La articolul 32 alineatul (7), </w:t>
      </w:r>
      <w:r w:rsidRPr="008D56C7">
        <w:rPr>
          <w:sz w:val="28"/>
          <w:szCs w:val="28"/>
          <w:shd w:val="clear" w:color="auto" w:fill="FFFFFF"/>
          <w:lang w:val="ro-RO" w:eastAsia="ru-RU"/>
        </w:rPr>
        <w:t xml:space="preserve">cuvintele „în instanță de contencios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136C74DE" w14:textId="77777777" w:rsidR="00B06B6E" w:rsidRPr="008D56C7" w:rsidRDefault="00B06B6E" w:rsidP="00B06B6E">
      <w:pPr>
        <w:pStyle w:val="ListParagraph"/>
        <w:ind w:left="0"/>
        <w:rPr>
          <w:sz w:val="28"/>
          <w:szCs w:val="28"/>
          <w:lang w:val="ro-RO" w:eastAsia="ru-RU"/>
        </w:rPr>
      </w:pPr>
    </w:p>
    <w:p w14:paraId="42CC1C46" w14:textId="77777777" w:rsidR="00B06B6E" w:rsidRPr="00564035" w:rsidRDefault="00B06B6E" w:rsidP="00B06B6E">
      <w:pPr>
        <w:pStyle w:val="ListParagraph"/>
        <w:numPr>
          <w:ilvl w:val="0"/>
          <w:numId w:val="12"/>
        </w:numPr>
        <w:ind w:left="0" w:firstLine="709"/>
        <w:rPr>
          <w:sz w:val="28"/>
          <w:szCs w:val="28"/>
          <w:lang w:val="ro-RO" w:eastAsia="ru-RU"/>
        </w:rPr>
      </w:pPr>
      <w:r w:rsidRPr="008D56C7">
        <w:rPr>
          <w:sz w:val="28"/>
          <w:szCs w:val="28"/>
          <w:lang w:val="ro-RO" w:eastAsia="ru-RU"/>
        </w:rPr>
        <w:t>La articolul 34 alineatul (6), cuvintele „</w:t>
      </w:r>
      <w:r w:rsidRPr="008D56C7">
        <w:rPr>
          <w:sz w:val="28"/>
          <w:szCs w:val="28"/>
          <w:shd w:val="clear" w:color="auto" w:fill="FFFFFF"/>
          <w:lang w:val="ro-RO" w:eastAsia="ru-RU"/>
        </w:rPr>
        <w:t xml:space="preserve">în instanța de contencios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2B65890A" w14:textId="77777777" w:rsidR="00B06B6E" w:rsidRPr="008D56C7" w:rsidRDefault="00B06B6E" w:rsidP="00B06B6E">
      <w:pPr>
        <w:pStyle w:val="ListParagraph"/>
        <w:ind w:left="0"/>
        <w:rPr>
          <w:sz w:val="28"/>
          <w:szCs w:val="28"/>
          <w:lang w:val="ro-RO" w:eastAsia="ru-RU"/>
        </w:rPr>
      </w:pPr>
    </w:p>
    <w:p w14:paraId="714715C7" w14:textId="77777777" w:rsidR="00B06B6E" w:rsidRPr="00564035" w:rsidRDefault="00B06B6E" w:rsidP="00B06B6E">
      <w:pPr>
        <w:pStyle w:val="ListParagraph"/>
        <w:numPr>
          <w:ilvl w:val="0"/>
          <w:numId w:val="12"/>
        </w:numPr>
        <w:ind w:left="0" w:firstLine="709"/>
        <w:rPr>
          <w:sz w:val="28"/>
          <w:szCs w:val="28"/>
          <w:lang w:val="ro-RO" w:eastAsia="ru-RU"/>
        </w:rPr>
      </w:pPr>
      <w:r w:rsidRPr="008D56C7">
        <w:rPr>
          <w:sz w:val="28"/>
          <w:szCs w:val="28"/>
          <w:shd w:val="clear" w:color="auto" w:fill="FFFFFF"/>
          <w:lang w:val="ro-RO" w:eastAsia="ru-RU"/>
        </w:rPr>
        <w:t>La articolul 43</w:t>
      </w:r>
      <w:r w:rsidRPr="008D56C7">
        <w:rPr>
          <w:sz w:val="28"/>
          <w:szCs w:val="28"/>
          <w:shd w:val="clear" w:color="auto" w:fill="FFFFFF"/>
          <w:vertAlign w:val="superscript"/>
          <w:lang w:val="ro-RO" w:eastAsia="ru-RU"/>
        </w:rPr>
        <w:t xml:space="preserve">3 </w:t>
      </w:r>
      <w:r w:rsidRPr="008D56C7">
        <w:rPr>
          <w:sz w:val="28"/>
          <w:szCs w:val="28"/>
          <w:shd w:val="clear" w:color="auto" w:fill="FFFFFF"/>
          <w:lang w:val="ro-RO" w:eastAsia="ru-RU"/>
        </w:rPr>
        <w:t xml:space="preserve">alineatul (3), cuvintele „în instanță de contencios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4F1B68A1" w14:textId="77777777" w:rsidR="00B06B6E" w:rsidRPr="008D56C7" w:rsidRDefault="00B06B6E" w:rsidP="00B06B6E">
      <w:pPr>
        <w:pStyle w:val="ListParagraph"/>
        <w:ind w:left="0"/>
        <w:rPr>
          <w:sz w:val="28"/>
          <w:szCs w:val="28"/>
          <w:lang w:val="ro-RO" w:eastAsia="ru-RU"/>
        </w:rPr>
      </w:pPr>
    </w:p>
    <w:p w14:paraId="6989D3B5" w14:textId="77777777" w:rsidR="00B06B6E" w:rsidRPr="00564035" w:rsidRDefault="00B06B6E" w:rsidP="00B06B6E">
      <w:pPr>
        <w:pStyle w:val="ListParagraph"/>
        <w:numPr>
          <w:ilvl w:val="0"/>
          <w:numId w:val="12"/>
        </w:numPr>
        <w:ind w:left="0" w:firstLine="709"/>
        <w:rPr>
          <w:sz w:val="28"/>
          <w:szCs w:val="28"/>
          <w:lang w:val="ro-RO" w:eastAsia="ru-RU"/>
        </w:rPr>
      </w:pPr>
      <w:r w:rsidRPr="008D56C7">
        <w:rPr>
          <w:sz w:val="28"/>
          <w:szCs w:val="28"/>
          <w:shd w:val="clear" w:color="auto" w:fill="FFFFFF"/>
          <w:lang w:val="ro-RO" w:eastAsia="ru-RU"/>
        </w:rPr>
        <w:t>La articolul 43</w:t>
      </w:r>
      <w:r w:rsidRPr="008D56C7">
        <w:rPr>
          <w:sz w:val="28"/>
          <w:szCs w:val="28"/>
          <w:shd w:val="clear" w:color="auto" w:fill="FFFFFF"/>
          <w:vertAlign w:val="superscript"/>
          <w:lang w:val="ro-RO" w:eastAsia="ru-RU"/>
        </w:rPr>
        <w:t xml:space="preserve">14 </w:t>
      </w:r>
      <w:r w:rsidRPr="008D56C7">
        <w:rPr>
          <w:sz w:val="28"/>
          <w:szCs w:val="28"/>
          <w:shd w:val="clear" w:color="auto" w:fill="FFFFFF"/>
          <w:lang w:val="ro-RO" w:eastAsia="ru-RU"/>
        </w:rPr>
        <w:t xml:space="preserve">alineatul (9), cuvintele „în instanță de contencios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678BC42F" w14:textId="77777777" w:rsidR="00B06B6E" w:rsidRPr="008D56C7" w:rsidRDefault="00B06B6E" w:rsidP="00B06B6E">
      <w:pPr>
        <w:pStyle w:val="ListParagraph"/>
        <w:ind w:left="0"/>
        <w:rPr>
          <w:sz w:val="28"/>
          <w:szCs w:val="28"/>
          <w:lang w:val="ro-RO" w:eastAsia="ru-RU"/>
        </w:rPr>
      </w:pPr>
    </w:p>
    <w:p w14:paraId="77F21B75" w14:textId="77777777" w:rsidR="00B06B6E" w:rsidRPr="009E33B5" w:rsidRDefault="00B06B6E" w:rsidP="00B06B6E">
      <w:pPr>
        <w:pStyle w:val="ListParagraph"/>
        <w:numPr>
          <w:ilvl w:val="0"/>
          <w:numId w:val="12"/>
        </w:numPr>
        <w:ind w:left="0" w:firstLine="709"/>
        <w:rPr>
          <w:sz w:val="28"/>
          <w:szCs w:val="28"/>
          <w:lang w:val="ro-RO" w:eastAsia="ru-RU"/>
        </w:rPr>
      </w:pPr>
      <w:r w:rsidRPr="008D56C7">
        <w:rPr>
          <w:sz w:val="28"/>
          <w:szCs w:val="28"/>
          <w:shd w:val="clear" w:color="auto" w:fill="FFFFFF"/>
          <w:lang w:val="ro-RO" w:eastAsia="ru-RU"/>
        </w:rPr>
        <w:t>La articolul 47</w:t>
      </w:r>
      <w:r w:rsidRPr="008D56C7">
        <w:rPr>
          <w:sz w:val="28"/>
          <w:szCs w:val="28"/>
          <w:shd w:val="clear" w:color="auto" w:fill="FFFFFF"/>
          <w:vertAlign w:val="superscript"/>
          <w:lang w:val="ro-RO" w:eastAsia="ru-RU"/>
        </w:rPr>
        <w:t xml:space="preserve"> </w:t>
      </w:r>
      <w:r w:rsidRPr="008D56C7">
        <w:rPr>
          <w:sz w:val="28"/>
          <w:szCs w:val="28"/>
          <w:shd w:val="clear" w:color="auto" w:fill="FFFFFF"/>
          <w:lang w:val="ro-RO" w:eastAsia="ru-RU"/>
        </w:rPr>
        <w:t xml:space="preserve">alineatul (3), cuvintele „în instanță de contencios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1E145649" w14:textId="77777777" w:rsidR="00B06B6E" w:rsidRPr="008D56C7" w:rsidRDefault="00B06B6E" w:rsidP="00B06B6E">
      <w:pPr>
        <w:pStyle w:val="ListParagraph"/>
        <w:ind w:left="0"/>
        <w:rPr>
          <w:sz w:val="28"/>
          <w:szCs w:val="28"/>
          <w:lang w:val="ro-RO" w:eastAsia="ru-RU"/>
        </w:rPr>
      </w:pPr>
    </w:p>
    <w:p w14:paraId="0D3EEEE3" w14:textId="77777777" w:rsidR="00B06B6E" w:rsidRPr="009E33B5" w:rsidRDefault="00B06B6E" w:rsidP="00B06B6E">
      <w:pPr>
        <w:pStyle w:val="ListParagraph"/>
        <w:numPr>
          <w:ilvl w:val="0"/>
          <w:numId w:val="12"/>
        </w:numPr>
        <w:ind w:left="0" w:firstLine="709"/>
        <w:rPr>
          <w:sz w:val="28"/>
          <w:szCs w:val="28"/>
          <w:lang w:val="ro-RO" w:eastAsia="ru-RU"/>
        </w:rPr>
      </w:pPr>
      <w:r w:rsidRPr="008D56C7">
        <w:rPr>
          <w:sz w:val="28"/>
          <w:szCs w:val="28"/>
          <w:shd w:val="clear" w:color="auto" w:fill="FFFFFF"/>
          <w:lang w:val="ro-RO" w:eastAsia="ru-RU"/>
        </w:rPr>
        <w:t xml:space="preserve">La articolul 50, cuvintele „în instanță de contencios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425F2F11" w14:textId="77777777" w:rsidR="00B06B6E" w:rsidRPr="008D56C7" w:rsidRDefault="00B06B6E" w:rsidP="00B06B6E">
      <w:pPr>
        <w:pStyle w:val="ListParagraph"/>
        <w:ind w:left="0"/>
        <w:rPr>
          <w:sz w:val="28"/>
          <w:szCs w:val="28"/>
          <w:lang w:val="ro-RO" w:eastAsia="ru-RU"/>
        </w:rPr>
      </w:pPr>
    </w:p>
    <w:p w14:paraId="589D6648" w14:textId="77777777" w:rsidR="00B06B6E" w:rsidRPr="009E33B5" w:rsidRDefault="00B06B6E" w:rsidP="00B06B6E">
      <w:pPr>
        <w:pStyle w:val="ListParagraph"/>
        <w:numPr>
          <w:ilvl w:val="0"/>
          <w:numId w:val="12"/>
        </w:numPr>
        <w:ind w:left="0" w:firstLine="709"/>
        <w:rPr>
          <w:sz w:val="28"/>
          <w:szCs w:val="28"/>
          <w:lang w:val="ro-RO" w:eastAsia="ru-RU"/>
        </w:rPr>
      </w:pPr>
      <w:r w:rsidRPr="008D56C7">
        <w:rPr>
          <w:sz w:val="28"/>
          <w:szCs w:val="28"/>
          <w:shd w:val="clear" w:color="auto" w:fill="FFFFFF"/>
          <w:lang w:val="ro-RO" w:eastAsia="ru-RU"/>
        </w:rPr>
        <w:t xml:space="preserve">La articolul 52 alineatul (3), </w:t>
      </w:r>
      <w:r w:rsidRPr="008D56C7">
        <w:rPr>
          <w:sz w:val="28"/>
          <w:szCs w:val="28"/>
          <w:lang w:val="ro-RO"/>
        </w:rPr>
        <w:t>textul</w:t>
      </w:r>
      <w:r w:rsidRPr="008D56C7">
        <w:rPr>
          <w:sz w:val="28"/>
          <w:szCs w:val="28"/>
          <w:shd w:val="clear" w:color="auto" w:fill="FFFFFF"/>
          <w:lang w:val="ro-RO" w:eastAsia="ru-RU"/>
        </w:rPr>
        <w:t xml:space="preserve"> „atacată în instanța de judecată în termen de 5 zile lucrătoare de la data comunicării” se substituie cu </w:t>
      </w:r>
      <w:r w:rsidRPr="008D56C7">
        <w:rPr>
          <w:sz w:val="28"/>
          <w:szCs w:val="28"/>
          <w:lang w:val="ro-RO"/>
        </w:rPr>
        <w:t>textul</w:t>
      </w:r>
      <w:r w:rsidRPr="008D56C7" w:rsidDel="00F7044A">
        <w:rPr>
          <w:sz w:val="28"/>
          <w:szCs w:val="28"/>
          <w:shd w:val="clear" w:color="auto" w:fill="FFFFFF"/>
          <w:lang w:val="ro-RO" w:eastAsia="ru-RU"/>
        </w:rPr>
        <w:t xml:space="preserve"> </w:t>
      </w:r>
      <w:r w:rsidRPr="008D56C7">
        <w:rPr>
          <w:sz w:val="28"/>
          <w:szCs w:val="28"/>
          <w:shd w:val="clear" w:color="auto" w:fill="FFFFFF"/>
          <w:lang w:val="ro-RO" w:eastAsia="ru-RU"/>
        </w:rPr>
        <w:t>„contestată în conformitate cu prevederile Codului administrativ, fără respectarea procedurii prealabile”.</w:t>
      </w:r>
    </w:p>
    <w:p w14:paraId="2969C075" w14:textId="77777777" w:rsidR="00B06B6E" w:rsidRPr="008D56C7" w:rsidRDefault="00B06B6E" w:rsidP="00B06B6E">
      <w:pPr>
        <w:pStyle w:val="ListParagraph"/>
        <w:ind w:left="0"/>
        <w:rPr>
          <w:sz w:val="28"/>
          <w:szCs w:val="28"/>
          <w:lang w:val="ro-RO" w:eastAsia="ru-RU"/>
        </w:rPr>
      </w:pPr>
    </w:p>
    <w:p w14:paraId="59091C59" w14:textId="77777777" w:rsidR="00B06B6E" w:rsidRPr="009E33B5" w:rsidRDefault="00B06B6E" w:rsidP="00B06B6E">
      <w:pPr>
        <w:pStyle w:val="ListParagraph"/>
        <w:numPr>
          <w:ilvl w:val="0"/>
          <w:numId w:val="12"/>
        </w:numPr>
        <w:ind w:left="0" w:firstLine="709"/>
        <w:rPr>
          <w:sz w:val="28"/>
          <w:szCs w:val="28"/>
          <w:lang w:val="ro-RO" w:eastAsia="ru-RU"/>
        </w:rPr>
      </w:pPr>
      <w:r w:rsidRPr="008D56C7">
        <w:rPr>
          <w:sz w:val="28"/>
          <w:szCs w:val="28"/>
          <w:lang w:val="ro-RO" w:eastAsia="ru-RU"/>
        </w:rPr>
        <w:t>La articolul 54 alineatul (1), textul „</w:t>
      </w:r>
      <w:r w:rsidRPr="008D56C7">
        <w:rPr>
          <w:sz w:val="28"/>
          <w:szCs w:val="28"/>
          <w:shd w:val="clear" w:color="auto" w:fill="FFFFFF"/>
          <w:lang w:val="ro-RO"/>
        </w:rPr>
        <w:t>atacată în instanța de judecată în a cărei rază de competență se află subdiviziunea teritorială a autorității competente pentru străini care a emis decizia de returnare, în termen de 5 zile lucrătoare de la data comunicării” se substituie cu textul</w:t>
      </w:r>
      <w:r w:rsidRPr="008D56C7">
        <w:rPr>
          <w:sz w:val="28"/>
          <w:szCs w:val="28"/>
          <w:shd w:val="clear" w:color="auto" w:fill="FFFFFF"/>
          <w:lang w:val="ro-RO" w:eastAsia="ru-RU"/>
        </w:rPr>
        <w:t xml:space="preserve"> „contestată în conformitate cu prevederile Codului administrativ, fără respectarea procedurii prealabile”.</w:t>
      </w:r>
    </w:p>
    <w:p w14:paraId="4D9165FC" w14:textId="77777777" w:rsidR="00B06B6E" w:rsidRPr="008D56C7" w:rsidRDefault="00B06B6E" w:rsidP="00B06B6E">
      <w:pPr>
        <w:pStyle w:val="ListParagraph"/>
        <w:ind w:left="0"/>
        <w:rPr>
          <w:sz w:val="28"/>
          <w:szCs w:val="28"/>
          <w:lang w:val="ro-RO" w:eastAsia="ru-RU"/>
        </w:rPr>
      </w:pPr>
    </w:p>
    <w:p w14:paraId="5E0264B7" w14:textId="77777777" w:rsidR="00B06B6E" w:rsidRPr="000611B7" w:rsidRDefault="00B06B6E" w:rsidP="00B06B6E">
      <w:pPr>
        <w:pStyle w:val="ListParagraph"/>
        <w:numPr>
          <w:ilvl w:val="0"/>
          <w:numId w:val="12"/>
        </w:numPr>
        <w:ind w:left="0" w:firstLine="709"/>
        <w:rPr>
          <w:sz w:val="28"/>
          <w:szCs w:val="28"/>
          <w:lang w:val="ro-RO" w:eastAsia="ru-RU"/>
        </w:rPr>
      </w:pPr>
      <w:r w:rsidRPr="008D56C7">
        <w:rPr>
          <w:sz w:val="28"/>
          <w:szCs w:val="28"/>
          <w:lang w:val="ro-RO" w:eastAsia="ru-RU"/>
        </w:rPr>
        <w:t>La articolul 57</w:t>
      </w:r>
      <w:r>
        <w:rPr>
          <w:sz w:val="28"/>
          <w:szCs w:val="28"/>
          <w:lang w:val="ro-RO" w:eastAsia="ru-RU"/>
        </w:rPr>
        <w:t xml:space="preserve">, </w:t>
      </w:r>
      <w:r w:rsidRPr="000611B7">
        <w:rPr>
          <w:sz w:val="28"/>
          <w:szCs w:val="28"/>
          <w:lang w:val="ro-RO" w:eastAsia="ru-RU"/>
        </w:rPr>
        <w:t>alineatul (1) va avea următorul cuprins:</w:t>
      </w:r>
    </w:p>
    <w:p w14:paraId="1CDE971A" w14:textId="77777777" w:rsidR="00B06B6E" w:rsidRPr="008D56C7" w:rsidRDefault="00B06B6E" w:rsidP="00B06B6E">
      <w:pPr>
        <w:pStyle w:val="ListParagraph"/>
        <w:ind w:left="0"/>
        <w:rPr>
          <w:sz w:val="28"/>
          <w:szCs w:val="28"/>
          <w:lang w:val="ro-RO" w:eastAsia="ru-RU"/>
        </w:rPr>
      </w:pPr>
    </w:p>
    <w:p w14:paraId="22577306" w14:textId="77777777" w:rsidR="00B06B6E" w:rsidRPr="008D56C7" w:rsidRDefault="00B06B6E" w:rsidP="00B06B6E">
      <w:pPr>
        <w:pStyle w:val="ListParagraph"/>
        <w:ind w:left="0"/>
        <w:rPr>
          <w:sz w:val="28"/>
          <w:szCs w:val="28"/>
          <w:lang w:val="ro-RO" w:eastAsia="ru-RU"/>
        </w:rPr>
      </w:pPr>
      <w:r w:rsidRPr="008D56C7">
        <w:rPr>
          <w:sz w:val="28"/>
          <w:szCs w:val="28"/>
          <w:lang w:val="ro-RO" w:eastAsia="ru-RU"/>
        </w:rPr>
        <w:t>„</w:t>
      </w:r>
      <w:r w:rsidRPr="008D56C7">
        <w:rPr>
          <w:color w:val="000000" w:themeColor="text1"/>
          <w:sz w:val="28"/>
          <w:szCs w:val="28"/>
          <w:lang w:val="ro-RO"/>
        </w:rPr>
        <w:t xml:space="preserve">(1) Prin derogare de la prevederile Codului administrativ, </w:t>
      </w:r>
      <w:r w:rsidRPr="008D56C7">
        <w:rPr>
          <w:color w:val="000000" w:themeColor="text1"/>
          <w:sz w:val="28"/>
          <w:szCs w:val="28"/>
          <w:shd w:val="clear" w:color="auto" w:fill="FFFFFF"/>
          <w:lang w:val="ro-RO"/>
        </w:rPr>
        <w:t>decizia privind declararea străinului persoană indezirabilă poate fi contestată de către acesta direct în instanță de judecată în termen de 5 zile lucrătoare de la data comunicării.</w:t>
      </w:r>
      <w:r w:rsidRPr="008D56C7">
        <w:rPr>
          <w:sz w:val="28"/>
          <w:szCs w:val="28"/>
          <w:lang w:val="ro-RO" w:eastAsia="ru-RU"/>
        </w:rPr>
        <w:t>”</w:t>
      </w:r>
    </w:p>
    <w:p w14:paraId="0FE477F6" w14:textId="77777777" w:rsidR="00B06B6E" w:rsidRPr="008D56C7" w:rsidRDefault="00B06B6E" w:rsidP="00B06B6E">
      <w:pPr>
        <w:pStyle w:val="ListParagraph"/>
        <w:ind w:left="0"/>
        <w:rPr>
          <w:sz w:val="28"/>
          <w:szCs w:val="28"/>
          <w:lang w:val="ro-RO" w:eastAsia="ru-RU"/>
        </w:rPr>
      </w:pPr>
    </w:p>
    <w:p w14:paraId="4ADAD67B" w14:textId="77777777" w:rsidR="00B06B6E" w:rsidRPr="001752F1" w:rsidRDefault="00B06B6E" w:rsidP="00B06B6E">
      <w:pPr>
        <w:pStyle w:val="ListParagraph"/>
        <w:numPr>
          <w:ilvl w:val="0"/>
          <w:numId w:val="12"/>
        </w:numPr>
        <w:ind w:left="0" w:firstLine="709"/>
        <w:rPr>
          <w:sz w:val="28"/>
          <w:szCs w:val="28"/>
          <w:lang w:val="ro-RO" w:eastAsia="ru-RU"/>
        </w:rPr>
      </w:pPr>
      <w:r w:rsidRPr="008D56C7">
        <w:rPr>
          <w:sz w:val="28"/>
          <w:szCs w:val="28"/>
          <w:shd w:val="clear" w:color="auto" w:fill="FFFFFF"/>
          <w:lang w:val="ro-RO" w:eastAsia="ru-RU"/>
        </w:rPr>
        <w:t>La articolul 87</w:t>
      </w:r>
      <w:r w:rsidRPr="008D56C7">
        <w:rPr>
          <w:sz w:val="28"/>
          <w:szCs w:val="28"/>
          <w:shd w:val="clear" w:color="auto" w:fill="FFFFFF"/>
          <w:vertAlign w:val="superscript"/>
          <w:lang w:val="ro-RO" w:eastAsia="ru-RU"/>
        </w:rPr>
        <w:t xml:space="preserve">8 </w:t>
      </w:r>
      <w:r w:rsidRPr="008D56C7">
        <w:rPr>
          <w:sz w:val="28"/>
          <w:szCs w:val="28"/>
          <w:shd w:val="clear" w:color="auto" w:fill="FFFFFF"/>
          <w:lang w:val="ro-RO" w:eastAsia="ru-RU"/>
        </w:rPr>
        <w:t xml:space="preserve">alineatul (2), cuvintele „pe calea contenciosului administrativ”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eastAsia="ru-RU"/>
        </w:rPr>
        <w:t>„în conformitate cu prevederile Codului administrativ”.</w:t>
      </w:r>
    </w:p>
    <w:p w14:paraId="48631CC7" w14:textId="77777777" w:rsidR="00B06B6E" w:rsidRPr="00B24828" w:rsidRDefault="00B06B6E" w:rsidP="00B06B6E">
      <w:pPr>
        <w:rPr>
          <w:sz w:val="28"/>
          <w:szCs w:val="28"/>
          <w:lang w:val="ro-RO" w:eastAsia="ru-RU"/>
        </w:rPr>
      </w:pPr>
    </w:p>
    <w:p w14:paraId="1D53CDF2" w14:textId="77777777" w:rsidR="00B06B6E" w:rsidRPr="009E33B5" w:rsidRDefault="00B06B6E" w:rsidP="00B06B6E">
      <w:pPr>
        <w:pStyle w:val="ListParagraph"/>
        <w:numPr>
          <w:ilvl w:val="0"/>
          <w:numId w:val="12"/>
        </w:numPr>
        <w:ind w:left="0" w:firstLine="709"/>
        <w:rPr>
          <w:sz w:val="28"/>
          <w:szCs w:val="28"/>
          <w:lang w:val="ro-RO" w:eastAsia="ru-RU"/>
        </w:rPr>
      </w:pPr>
      <w:r w:rsidRPr="009E33B5">
        <w:rPr>
          <w:sz w:val="28"/>
          <w:szCs w:val="28"/>
          <w:shd w:val="clear" w:color="auto" w:fill="FFFFFF"/>
          <w:lang w:val="ro-RO" w:eastAsia="ru-RU"/>
        </w:rPr>
        <w:t>La articolul 87</w:t>
      </w:r>
      <w:r w:rsidRPr="009E33B5">
        <w:rPr>
          <w:sz w:val="28"/>
          <w:szCs w:val="28"/>
          <w:shd w:val="clear" w:color="auto" w:fill="FFFFFF"/>
          <w:vertAlign w:val="superscript"/>
          <w:lang w:val="ro-RO" w:eastAsia="ru-RU"/>
        </w:rPr>
        <w:t xml:space="preserve">9 </w:t>
      </w:r>
      <w:r w:rsidRPr="009E33B5">
        <w:rPr>
          <w:sz w:val="28"/>
          <w:szCs w:val="28"/>
          <w:shd w:val="clear" w:color="auto" w:fill="FFFFFF"/>
          <w:lang w:val="ro-RO" w:eastAsia="ru-RU"/>
        </w:rPr>
        <w:t xml:space="preserve">alineatul (3), cuvintele „pe calea contenciosului administrativ” se substituie cu </w:t>
      </w:r>
      <w:r w:rsidRPr="009E33B5">
        <w:rPr>
          <w:sz w:val="28"/>
          <w:szCs w:val="28"/>
          <w:lang w:val="ro-RO"/>
        </w:rPr>
        <w:t>textul</w:t>
      </w:r>
      <w:r w:rsidRPr="009E33B5" w:rsidDel="00F7044A">
        <w:rPr>
          <w:sz w:val="28"/>
          <w:szCs w:val="28"/>
          <w:shd w:val="clear" w:color="auto" w:fill="FFFFFF"/>
          <w:lang w:val="ro-RO" w:eastAsia="ru-RU"/>
        </w:rPr>
        <w:t xml:space="preserve"> </w:t>
      </w:r>
      <w:r w:rsidRPr="009E33B5">
        <w:rPr>
          <w:sz w:val="28"/>
          <w:szCs w:val="28"/>
          <w:shd w:val="clear" w:color="auto" w:fill="FFFFFF"/>
          <w:lang w:val="ro-RO" w:eastAsia="ru-RU"/>
        </w:rPr>
        <w:t>„în conformitate cu prevederile Codului administrativ,”</w:t>
      </w:r>
      <w:r>
        <w:rPr>
          <w:sz w:val="28"/>
          <w:szCs w:val="28"/>
          <w:shd w:val="clear" w:color="auto" w:fill="FFFFFF"/>
          <w:lang w:val="ro-RO" w:eastAsia="ru-RU"/>
        </w:rPr>
        <w:t>.</w:t>
      </w:r>
    </w:p>
    <w:p w14:paraId="24035715" w14:textId="3310739D" w:rsidR="00310C39" w:rsidRDefault="00310C39" w:rsidP="00B06B6E">
      <w:pPr>
        <w:rPr>
          <w:sz w:val="28"/>
          <w:szCs w:val="28"/>
          <w:lang w:val="ro-RO"/>
        </w:rPr>
      </w:pPr>
    </w:p>
    <w:p w14:paraId="00D72858" w14:textId="79F5E7C5" w:rsidR="00310C39" w:rsidRPr="009E33B5" w:rsidRDefault="00310C39" w:rsidP="00B06B6E">
      <w:pPr>
        <w:rPr>
          <w:sz w:val="28"/>
          <w:szCs w:val="28"/>
          <w:lang w:val="ro-RO" w:eastAsia="ru-RU"/>
        </w:rPr>
      </w:pPr>
      <w:r w:rsidRPr="008D56C7">
        <w:rPr>
          <w:b/>
          <w:sz w:val="28"/>
          <w:szCs w:val="28"/>
          <w:lang w:val="ro-RO"/>
        </w:rPr>
        <w:t>Art. XXI.</w:t>
      </w:r>
      <w:r w:rsidRPr="008D56C7">
        <w:rPr>
          <w:sz w:val="28"/>
          <w:szCs w:val="28"/>
          <w:lang w:val="ro-RO"/>
        </w:rPr>
        <w:t xml:space="preserve"> – </w:t>
      </w:r>
      <w:r w:rsidR="00B06B6E" w:rsidRPr="008D56C7">
        <w:rPr>
          <w:sz w:val="28"/>
          <w:szCs w:val="28"/>
          <w:shd w:val="clear" w:color="auto" w:fill="FFFFFF"/>
          <w:lang w:val="ro-RO" w:eastAsia="ru-RU"/>
        </w:rPr>
        <w:t>La articolul 27 alineatul (5) din</w:t>
      </w:r>
      <w:r w:rsidR="00B06B6E" w:rsidRPr="008D56C7">
        <w:rPr>
          <w:b/>
          <w:sz w:val="28"/>
          <w:szCs w:val="28"/>
          <w:shd w:val="clear" w:color="auto" w:fill="FFFFFF"/>
          <w:lang w:val="ro-RO" w:eastAsia="ru-RU"/>
        </w:rPr>
        <w:t xml:space="preserve"> </w:t>
      </w:r>
      <w:r w:rsidR="00B06B6E" w:rsidRPr="008D56C7">
        <w:rPr>
          <w:sz w:val="28"/>
          <w:szCs w:val="28"/>
          <w:shd w:val="clear" w:color="auto" w:fill="FFFFFF"/>
          <w:lang w:val="ro-RO" w:eastAsia="ru-RU"/>
        </w:rPr>
        <w:t>Legea nr. 133/2011 privind protecția datelor cu caracter personal (Monitorul Oficial al Republicii Moldova, 2</w:t>
      </w:r>
      <w:r w:rsidR="00B06B6E">
        <w:rPr>
          <w:sz w:val="28"/>
          <w:szCs w:val="28"/>
          <w:shd w:val="clear" w:color="auto" w:fill="FFFFFF"/>
          <w:lang w:val="ro-RO" w:eastAsia="ru-RU"/>
        </w:rPr>
        <w:t>0</w:t>
      </w:r>
      <w:r w:rsidR="00B06B6E" w:rsidRPr="008D56C7">
        <w:rPr>
          <w:sz w:val="28"/>
          <w:szCs w:val="28"/>
          <w:shd w:val="clear" w:color="auto" w:fill="FFFFFF"/>
          <w:lang w:val="ro-RO" w:eastAsia="ru-RU"/>
        </w:rPr>
        <w:t>11, nr. 170</w:t>
      </w:r>
      <w:r w:rsidR="00B06B6E" w:rsidRPr="008D56C7">
        <w:rPr>
          <w:sz w:val="28"/>
          <w:szCs w:val="28"/>
          <w:lang w:val="ro-RO"/>
        </w:rPr>
        <w:t>–</w:t>
      </w:r>
      <w:r w:rsidR="00B06B6E" w:rsidRPr="008D56C7">
        <w:rPr>
          <w:sz w:val="28"/>
          <w:szCs w:val="28"/>
          <w:shd w:val="clear" w:color="auto" w:fill="FFFFFF"/>
          <w:lang w:val="ro-RO" w:eastAsia="ru-RU"/>
        </w:rPr>
        <w:t>175, art. 492), cu modificările ulterioare, cuvintele „în instanța de contencios administrativ” se substituie cu</w:t>
      </w:r>
      <w:r w:rsidR="00B06B6E" w:rsidRPr="008D56C7">
        <w:rPr>
          <w:sz w:val="28"/>
          <w:szCs w:val="28"/>
          <w:lang w:val="ro-RO"/>
        </w:rPr>
        <w:t xml:space="preserve"> textul </w:t>
      </w:r>
      <w:r w:rsidR="00B06B6E" w:rsidRPr="008D56C7">
        <w:rPr>
          <w:sz w:val="28"/>
          <w:szCs w:val="28"/>
          <w:shd w:val="clear" w:color="auto" w:fill="FFFFFF"/>
          <w:lang w:val="ro-RO" w:eastAsia="ru-RU"/>
        </w:rPr>
        <w:t>„direct în instanța de judecată, în conformitate cu prevederile Codului administrativ, fără respectarea procedurii prealabile”.</w:t>
      </w:r>
    </w:p>
    <w:p w14:paraId="607BB4E7" w14:textId="77777777" w:rsidR="00310C39" w:rsidRPr="008D56C7" w:rsidRDefault="00310C39" w:rsidP="009965B4">
      <w:pPr>
        <w:pStyle w:val="ListParagraph"/>
        <w:ind w:left="0"/>
        <w:rPr>
          <w:b/>
          <w:sz w:val="28"/>
          <w:szCs w:val="28"/>
          <w:shd w:val="clear" w:color="auto" w:fill="FFFFFF"/>
          <w:lang w:val="ro-RO" w:eastAsia="ru-RU"/>
        </w:rPr>
      </w:pPr>
    </w:p>
    <w:p w14:paraId="59336839" w14:textId="33BBE08A" w:rsidR="00310C39" w:rsidRPr="008D56C7" w:rsidRDefault="00310C39" w:rsidP="009965B4">
      <w:pPr>
        <w:pStyle w:val="ListParagraph"/>
        <w:ind w:left="0"/>
        <w:rPr>
          <w:sz w:val="28"/>
          <w:szCs w:val="28"/>
          <w:shd w:val="clear" w:color="auto" w:fill="FFFFFF"/>
          <w:lang w:val="ro-RO" w:eastAsia="ru-RU"/>
        </w:rPr>
      </w:pPr>
      <w:r w:rsidRPr="008D56C7">
        <w:rPr>
          <w:b/>
          <w:sz w:val="28"/>
          <w:szCs w:val="28"/>
          <w:shd w:val="clear" w:color="auto" w:fill="FFFFFF"/>
          <w:lang w:val="ro-RO" w:eastAsia="ru-RU"/>
        </w:rPr>
        <w:t xml:space="preserve">Art. XXII. </w:t>
      </w:r>
      <w:r w:rsidRPr="001752F1">
        <w:rPr>
          <w:bCs/>
          <w:sz w:val="28"/>
          <w:szCs w:val="28"/>
          <w:shd w:val="clear" w:color="auto" w:fill="FFFFFF"/>
          <w:lang w:val="ro-RO" w:eastAsia="ru-RU"/>
        </w:rPr>
        <w:t>–</w:t>
      </w:r>
      <w:r w:rsidRPr="001752F1">
        <w:rPr>
          <w:sz w:val="28"/>
          <w:szCs w:val="28"/>
          <w:lang w:val="ro-RO"/>
        </w:rPr>
        <w:t xml:space="preserve"> </w:t>
      </w:r>
      <w:r w:rsidR="00B06B6E" w:rsidRPr="008D56C7">
        <w:rPr>
          <w:sz w:val="28"/>
          <w:szCs w:val="28"/>
          <w:shd w:val="clear" w:color="auto" w:fill="FFFFFF"/>
          <w:lang w:val="ro-RO" w:eastAsia="ru-RU"/>
        </w:rPr>
        <w:t>La articolul 24 alineatul (3) din</w:t>
      </w:r>
      <w:r w:rsidR="00B06B6E" w:rsidRPr="008D56C7">
        <w:rPr>
          <w:b/>
          <w:sz w:val="28"/>
          <w:szCs w:val="28"/>
          <w:shd w:val="clear" w:color="auto" w:fill="FFFFFF"/>
          <w:lang w:val="ro-RO" w:eastAsia="ru-RU"/>
        </w:rPr>
        <w:t xml:space="preserve"> </w:t>
      </w:r>
      <w:r w:rsidR="00B06B6E" w:rsidRPr="008D56C7">
        <w:rPr>
          <w:sz w:val="28"/>
          <w:szCs w:val="28"/>
          <w:shd w:val="clear" w:color="auto" w:fill="FFFFFF"/>
          <w:lang w:val="ro-RO" w:eastAsia="ru-RU"/>
        </w:rPr>
        <w:t>Legea nr. 215/2011 cu privire la frontiera de stat a Republicii Moldova (Monitorul Oficial al Republicii Moldova, 2012, nr. 76</w:t>
      </w:r>
      <w:r w:rsidR="00B06B6E" w:rsidRPr="008D56C7">
        <w:rPr>
          <w:bCs/>
          <w:sz w:val="28"/>
          <w:szCs w:val="28"/>
          <w:shd w:val="clear" w:color="auto" w:fill="FFFFFF"/>
          <w:lang w:val="ro-RO" w:eastAsia="ru-RU"/>
        </w:rPr>
        <w:t>–</w:t>
      </w:r>
      <w:r w:rsidR="00B06B6E" w:rsidRPr="008D56C7">
        <w:rPr>
          <w:sz w:val="28"/>
          <w:szCs w:val="28"/>
          <w:shd w:val="clear" w:color="auto" w:fill="FFFFFF"/>
          <w:lang w:val="ro-RO" w:eastAsia="ru-RU"/>
        </w:rPr>
        <w:t xml:space="preserve">80, art. 243), cu modificările ulterioare, </w:t>
      </w:r>
      <w:r w:rsidR="00B06B6E">
        <w:rPr>
          <w:sz w:val="28"/>
          <w:szCs w:val="28"/>
          <w:shd w:val="clear" w:color="auto" w:fill="FFFFFF"/>
          <w:lang w:val="ro-RO" w:eastAsia="ru-RU"/>
        </w:rPr>
        <w:t>cuvintele</w:t>
      </w:r>
      <w:r w:rsidR="00B06B6E" w:rsidRPr="008D56C7">
        <w:rPr>
          <w:sz w:val="28"/>
          <w:szCs w:val="28"/>
          <w:shd w:val="clear" w:color="auto" w:fill="FFFFFF"/>
          <w:lang w:val="ro-RO" w:eastAsia="ru-RU"/>
        </w:rPr>
        <w:t xml:space="preserve"> </w:t>
      </w:r>
      <w:r w:rsidR="00B06B6E" w:rsidRPr="008D56C7">
        <w:rPr>
          <w:sz w:val="28"/>
          <w:szCs w:val="28"/>
          <w:lang w:val="ro-RO"/>
        </w:rPr>
        <w:t>„în modul stabilit de lege” se substituie cu textul „în conformitate cu prevederile Codului administrativ, fără respectarea procedurii prealabile”.</w:t>
      </w:r>
    </w:p>
    <w:p w14:paraId="4F29183D" w14:textId="77777777" w:rsidR="00310C39" w:rsidRPr="008D56C7" w:rsidRDefault="00310C39" w:rsidP="009965B4">
      <w:pPr>
        <w:pStyle w:val="ListParagraph"/>
        <w:ind w:left="0"/>
        <w:rPr>
          <w:b/>
          <w:sz w:val="28"/>
          <w:szCs w:val="28"/>
          <w:shd w:val="clear" w:color="auto" w:fill="FFFFFF"/>
          <w:lang w:val="ro-RO" w:eastAsia="ru-RU"/>
        </w:rPr>
      </w:pPr>
    </w:p>
    <w:p w14:paraId="3A78C0A9" w14:textId="77777777" w:rsidR="00B06B6E" w:rsidRPr="008D56C7" w:rsidRDefault="00310C39" w:rsidP="00B06B6E">
      <w:pPr>
        <w:pStyle w:val="ListParagraph"/>
        <w:ind w:left="0"/>
        <w:rPr>
          <w:sz w:val="28"/>
          <w:szCs w:val="28"/>
          <w:lang w:val="ro-RO"/>
        </w:rPr>
      </w:pPr>
      <w:r w:rsidRPr="008D56C7">
        <w:rPr>
          <w:b/>
          <w:sz w:val="28"/>
          <w:szCs w:val="28"/>
          <w:shd w:val="clear" w:color="auto" w:fill="FFFFFF"/>
          <w:lang w:val="ro-RO" w:eastAsia="ru-RU"/>
        </w:rPr>
        <w:t>Art. XXI</w:t>
      </w:r>
      <w:r w:rsidR="005921DD">
        <w:rPr>
          <w:b/>
          <w:sz w:val="28"/>
          <w:szCs w:val="28"/>
          <w:shd w:val="clear" w:color="auto" w:fill="FFFFFF"/>
          <w:lang w:val="ro-RO" w:eastAsia="ru-RU"/>
        </w:rPr>
        <w:t>II</w:t>
      </w:r>
      <w:r w:rsidRPr="008D56C7">
        <w:rPr>
          <w:b/>
          <w:sz w:val="28"/>
          <w:szCs w:val="28"/>
          <w:shd w:val="clear" w:color="auto" w:fill="FFFFFF"/>
          <w:lang w:val="ro-RO" w:eastAsia="ru-RU"/>
        </w:rPr>
        <w:t xml:space="preserve">. </w:t>
      </w:r>
      <w:r w:rsidRPr="001752F1">
        <w:rPr>
          <w:bCs/>
          <w:sz w:val="28"/>
          <w:szCs w:val="28"/>
          <w:shd w:val="clear" w:color="auto" w:fill="FFFFFF"/>
          <w:lang w:val="ro-RO" w:eastAsia="ru-RU"/>
        </w:rPr>
        <w:t>–</w:t>
      </w:r>
      <w:r w:rsidRPr="008D56C7">
        <w:rPr>
          <w:b/>
          <w:sz w:val="28"/>
          <w:szCs w:val="28"/>
          <w:shd w:val="clear" w:color="auto" w:fill="FFFFFF"/>
          <w:lang w:val="ro-RO" w:eastAsia="ru-RU"/>
        </w:rPr>
        <w:t xml:space="preserve"> </w:t>
      </w:r>
      <w:r w:rsidR="00B06B6E" w:rsidRPr="008D56C7">
        <w:rPr>
          <w:sz w:val="28"/>
          <w:szCs w:val="28"/>
          <w:lang w:val="ro-RO"/>
        </w:rPr>
        <w:t>Legea apelor nr. 272/2011 (Monitorul Oficial al Republicii Moldova, 2012, nr. 81, art. 264), cu modificările ulterioare, se modifică după cum urmează:</w:t>
      </w:r>
    </w:p>
    <w:p w14:paraId="4583DC4D" w14:textId="77777777" w:rsidR="00B06B6E" w:rsidRPr="008D56C7" w:rsidRDefault="00B06B6E" w:rsidP="00B06B6E">
      <w:pPr>
        <w:pStyle w:val="ListParagraph"/>
        <w:ind w:left="0"/>
        <w:rPr>
          <w:sz w:val="28"/>
          <w:szCs w:val="28"/>
          <w:lang w:val="ro-RO"/>
        </w:rPr>
      </w:pPr>
    </w:p>
    <w:p w14:paraId="6EA745B2" w14:textId="77777777" w:rsidR="00B06B6E" w:rsidRPr="008D56C7" w:rsidRDefault="00B06B6E" w:rsidP="00B06B6E">
      <w:pPr>
        <w:pStyle w:val="ListParagraph"/>
        <w:ind w:left="0"/>
        <w:rPr>
          <w:sz w:val="28"/>
          <w:szCs w:val="28"/>
          <w:lang w:val="ro-RO"/>
        </w:rPr>
      </w:pPr>
      <w:r w:rsidRPr="009E33B5">
        <w:rPr>
          <w:sz w:val="28"/>
          <w:szCs w:val="28"/>
          <w:lang w:val="ro-RO"/>
        </w:rPr>
        <w:t>1.</w:t>
      </w:r>
      <w:r w:rsidRPr="008D56C7">
        <w:rPr>
          <w:sz w:val="28"/>
          <w:szCs w:val="28"/>
          <w:lang w:val="ro-RO"/>
        </w:rPr>
        <w:t xml:space="preserve"> La articolul 27 alineatul (5), textul „atacată în instanță de contencios administrativ, fără a fi necesară procedura prealabilă” se substituie cu textul „contestată în instanța de judecată, în conformitate cu prevederile Codului administrativ, fără respectarea procedurii prealabile”. </w:t>
      </w:r>
    </w:p>
    <w:p w14:paraId="2229A1B2" w14:textId="77777777" w:rsidR="00B06B6E" w:rsidRPr="008D56C7" w:rsidRDefault="00B06B6E" w:rsidP="00B06B6E">
      <w:pPr>
        <w:pStyle w:val="ListParagraph"/>
        <w:ind w:left="0"/>
        <w:rPr>
          <w:sz w:val="28"/>
          <w:szCs w:val="28"/>
          <w:lang w:val="ro-RO"/>
        </w:rPr>
      </w:pPr>
    </w:p>
    <w:p w14:paraId="322CF006" w14:textId="77777777" w:rsidR="00B06B6E" w:rsidRPr="008D56C7" w:rsidRDefault="00B06B6E" w:rsidP="00B06B6E">
      <w:pPr>
        <w:pStyle w:val="ListParagraph"/>
        <w:ind w:left="0"/>
        <w:rPr>
          <w:sz w:val="28"/>
          <w:szCs w:val="28"/>
          <w:lang w:val="ro-RO"/>
        </w:rPr>
      </w:pPr>
      <w:r w:rsidRPr="009E33B5">
        <w:rPr>
          <w:sz w:val="28"/>
          <w:szCs w:val="28"/>
          <w:lang w:val="ro-RO"/>
        </w:rPr>
        <w:t>2.</w:t>
      </w:r>
      <w:r w:rsidRPr="008D56C7">
        <w:rPr>
          <w:sz w:val="28"/>
          <w:szCs w:val="28"/>
          <w:lang w:val="ro-RO"/>
        </w:rPr>
        <w:t xml:space="preserve"> La articolul 57 alineatul (5), </w:t>
      </w:r>
      <w:r>
        <w:rPr>
          <w:sz w:val="28"/>
          <w:szCs w:val="28"/>
          <w:lang w:val="ro-RO"/>
        </w:rPr>
        <w:t>cuvintele</w:t>
      </w:r>
      <w:r w:rsidRPr="008D56C7">
        <w:rPr>
          <w:sz w:val="28"/>
          <w:szCs w:val="28"/>
          <w:lang w:val="ro-RO"/>
        </w:rPr>
        <w:t xml:space="preserve"> „</w:t>
      </w:r>
      <w:r w:rsidRPr="008D56C7">
        <w:rPr>
          <w:color w:val="262626"/>
          <w:sz w:val="28"/>
          <w:szCs w:val="28"/>
          <w:lang w:val="ro-RO"/>
        </w:rPr>
        <w:t xml:space="preserve">atacată în instanță de contencios administrativ” se substituie cu textul </w:t>
      </w:r>
      <w:r w:rsidRPr="008D56C7">
        <w:rPr>
          <w:sz w:val="28"/>
          <w:szCs w:val="28"/>
          <w:lang w:val="ro-RO"/>
        </w:rPr>
        <w:t>„contestată în instanța de judecată, în conformitate cu prevederile Codului administrativ, fără respectarea procedurii prealabile”.</w:t>
      </w:r>
    </w:p>
    <w:p w14:paraId="24322BA6" w14:textId="0100DF2A" w:rsidR="00310C39" w:rsidRPr="008D56C7" w:rsidRDefault="00310C39" w:rsidP="009965B4">
      <w:pPr>
        <w:pStyle w:val="ListParagraph"/>
        <w:ind w:left="0"/>
        <w:rPr>
          <w:sz w:val="28"/>
          <w:szCs w:val="28"/>
          <w:lang w:val="ro-RO"/>
        </w:rPr>
      </w:pPr>
    </w:p>
    <w:p w14:paraId="64D8E2F5" w14:textId="77777777" w:rsidR="00B06B6E" w:rsidRPr="008D56C7" w:rsidRDefault="00310C39" w:rsidP="00B06B6E">
      <w:pPr>
        <w:pStyle w:val="ListParagraph"/>
        <w:ind w:left="0"/>
        <w:rPr>
          <w:sz w:val="28"/>
          <w:szCs w:val="28"/>
          <w:lang w:val="ro-RO"/>
        </w:rPr>
      </w:pPr>
      <w:r w:rsidRPr="008D56C7">
        <w:rPr>
          <w:b/>
          <w:sz w:val="28"/>
          <w:szCs w:val="28"/>
          <w:lang w:val="ro-RO"/>
        </w:rPr>
        <w:lastRenderedPageBreak/>
        <w:t>Art. XX</w:t>
      </w:r>
      <w:r w:rsidR="005921DD">
        <w:rPr>
          <w:b/>
          <w:sz w:val="28"/>
          <w:szCs w:val="28"/>
          <w:lang w:val="ro-RO"/>
        </w:rPr>
        <w:t>I</w:t>
      </w:r>
      <w:r w:rsidRPr="008D56C7">
        <w:rPr>
          <w:b/>
          <w:sz w:val="28"/>
          <w:szCs w:val="28"/>
          <w:lang w:val="ro-RO"/>
        </w:rPr>
        <w:t xml:space="preserve">V. </w:t>
      </w:r>
      <w:r w:rsidRPr="009E33B5">
        <w:rPr>
          <w:bCs/>
          <w:sz w:val="28"/>
          <w:szCs w:val="28"/>
          <w:lang w:val="ro-RO"/>
        </w:rPr>
        <w:t>–</w:t>
      </w:r>
      <w:r w:rsidRPr="008D56C7">
        <w:rPr>
          <w:b/>
          <w:sz w:val="28"/>
          <w:szCs w:val="28"/>
          <w:lang w:val="ro-RO"/>
        </w:rPr>
        <w:t xml:space="preserve"> </w:t>
      </w:r>
      <w:r w:rsidR="00B06B6E" w:rsidRPr="008D56C7">
        <w:rPr>
          <w:sz w:val="28"/>
          <w:szCs w:val="28"/>
          <w:lang w:val="ro-RO"/>
        </w:rPr>
        <w:t>Articolul 12 din Legea nr. 60/2012 privind incluziunea socială a persoanelor cu dizabilități (Monitorul Oficial al Republicii Moldova, 2012, nr. 155</w:t>
      </w:r>
      <w:r w:rsidR="00B06B6E" w:rsidRPr="008D56C7">
        <w:rPr>
          <w:bCs/>
          <w:sz w:val="28"/>
          <w:szCs w:val="28"/>
          <w:shd w:val="clear" w:color="auto" w:fill="FFFFFF"/>
          <w:lang w:val="ro-RO" w:eastAsia="ru-RU"/>
        </w:rPr>
        <w:t>–</w:t>
      </w:r>
      <w:r w:rsidR="00B06B6E" w:rsidRPr="008D56C7">
        <w:rPr>
          <w:sz w:val="28"/>
          <w:szCs w:val="28"/>
          <w:lang w:val="ro-RO"/>
        </w:rPr>
        <w:t>159, art. 508), cu modificările ulterioare, se modifică după cum urmează:</w:t>
      </w:r>
    </w:p>
    <w:p w14:paraId="6F87C2BE" w14:textId="77777777" w:rsidR="00B06B6E" w:rsidRPr="008D56C7" w:rsidRDefault="00B06B6E" w:rsidP="00B06B6E">
      <w:pPr>
        <w:pStyle w:val="ListParagraph"/>
        <w:ind w:left="0"/>
        <w:rPr>
          <w:sz w:val="28"/>
          <w:szCs w:val="28"/>
          <w:lang w:val="ro-RO"/>
        </w:rPr>
      </w:pPr>
    </w:p>
    <w:p w14:paraId="4646E8E3" w14:textId="77777777" w:rsidR="00B06B6E" w:rsidRPr="008D56C7" w:rsidRDefault="00B06B6E" w:rsidP="00B06B6E">
      <w:pPr>
        <w:pStyle w:val="ListParagraph"/>
        <w:ind w:left="0"/>
        <w:rPr>
          <w:sz w:val="28"/>
          <w:szCs w:val="28"/>
          <w:lang w:val="ro-RO"/>
        </w:rPr>
      </w:pPr>
      <w:r w:rsidRPr="008D56C7">
        <w:rPr>
          <w:sz w:val="28"/>
          <w:szCs w:val="28"/>
          <w:lang w:val="ro-RO"/>
        </w:rPr>
        <w:t xml:space="preserve">alineatul (4) va avea următorul cuprins: </w:t>
      </w:r>
    </w:p>
    <w:p w14:paraId="29611BAA" w14:textId="77777777" w:rsidR="00B06B6E" w:rsidRPr="008D56C7" w:rsidRDefault="00B06B6E" w:rsidP="00B06B6E">
      <w:pPr>
        <w:pStyle w:val="ListParagraph"/>
        <w:ind w:left="0"/>
        <w:rPr>
          <w:sz w:val="28"/>
          <w:szCs w:val="28"/>
          <w:lang w:val="ro-RO"/>
        </w:rPr>
      </w:pPr>
    </w:p>
    <w:p w14:paraId="0D6F2260" w14:textId="77777777" w:rsidR="00B06B6E" w:rsidRPr="008D56C7" w:rsidRDefault="00B06B6E" w:rsidP="00B06B6E">
      <w:pPr>
        <w:pStyle w:val="Default"/>
        <w:ind w:firstLine="709"/>
        <w:jc w:val="both"/>
        <w:rPr>
          <w:sz w:val="28"/>
          <w:szCs w:val="28"/>
          <w:lang w:val="ro-RO"/>
        </w:rPr>
      </w:pPr>
      <w:r w:rsidRPr="008D56C7">
        <w:rPr>
          <w:sz w:val="28"/>
          <w:szCs w:val="28"/>
          <w:lang w:val="ro-RO"/>
        </w:rPr>
        <w:t>„(4) Decizia de încadrare/neîncadrare în gradul de dizabilitate și alte acte administrative individuale emise de către Consiliu pot fi contestate în conformitate cu prevederile Codului administrativ.”</w:t>
      </w:r>
    </w:p>
    <w:p w14:paraId="7B8679A3" w14:textId="77777777" w:rsidR="00B06B6E" w:rsidRPr="008D56C7" w:rsidRDefault="00B06B6E" w:rsidP="00B06B6E">
      <w:pPr>
        <w:pStyle w:val="Default"/>
        <w:ind w:firstLine="709"/>
        <w:jc w:val="both"/>
        <w:rPr>
          <w:sz w:val="28"/>
          <w:szCs w:val="28"/>
          <w:lang w:val="ro-RO"/>
        </w:rPr>
      </w:pPr>
    </w:p>
    <w:p w14:paraId="70F56E54" w14:textId="77777777" w:rsidR="00B06B6E" w:rsidRPr="008D56C7" w:rsidRDefault="00B06B6E" w:rsidP="00B06B6E">
      <w:pPr>
        <w:pStyle w:val="Default"/>
        <w:ind w:firstLine="709"/>
        <w:jc w:val="both"/>
        <w:rPr>
          <w:sz w:val="28"/>
          <w:szCs w:val="28"/>
          <w:lang w:val="ro-RO"/>
        </w:rPr>
      </w:pPr>
      <w:r w:rsidRPr="008D56C7">
        <w:rPr>
          <w:sz w:val="28"/>
          <w:szCs w:val="28"/>
          <w:lang w:val="ro-RO"/>
        </w:rPr>
        <w:t>alineatul (5) se abrogă.</w:t>
      </w:r>
    </w:p>
    <w:p w14:paraId="45DB012C" w14:textId="12968022" w:rsidR="00310C39" w:rsidRPr="008D56C7" w:rsidRDefault="00310C39" w:rsidP="00B06B6E">
      <w:pPr>
        <w:pStyle w:val="ListParagraph"/>
        <w:ind w:left="0"/>
        <w:rPr>
          <w:sz w:val="28"/>
          <w:szCs w:val="28"/>
          <w:lang w:val="ro-RO"/>
        </w:rPr>
      </w:pPr>
    </w:p>
    <w:p w14:paraId="5F1BC3B7" w14:textId="77777777" w:rsidR="00B06B6E" w:rsidRDefault="00310C39" w:rsidP="00B06B6E">
      <w:pPr>
        <w:pStyle w:val="ListParagraph"/>
        <w:ind w:left="0"/>
        <w:rPr>
          <w:sz w:val="28"/>
          <w:szCs w:val="28"/>
          <w:lang w:val="ro-RO"/>
        </w:rPr>
      </w:pPr>
      <w:r w:rsidRPr="008D56C7">
        <w:rPr>
          <w:b/>
          <w:sz w:val="28"/>
          <w:szCs w:val="28"/>
          <w:lang w:val="ro-RO"/>
        </w:rPr>
        <w:t xml:space="preserve">Art. XXV. </w:t>
      </w:r>
      <w:r w:rsidRPr="009E33B5">
        <w:rPr>
          <w:bCs/>
          <w:sz w:val="28"/>
          <w:szCs w:val="28"/>
          <w:lang w:val="ro-RO"/>
        </w:rPr>
        <w:t>–</w:t>
      </w:r>
      <w:r w:rsidRPr="008D56C7">
        <w:rPr>
          <w:b/>
          <w:sz w:val="28"/>
          <w:szCs w:val="28"/>
          <w:lang w:val="ro-RO"/>
        </w:rPr>
        <w:t xml:space="preserve"> </w:t>
      </w:r>
      <w:r w:rsidR="00B06B6E" w:rsidRPr="008D56C7">
        <w:rPr>
          <w:sz w:val="28"/>
          <w:szCs w:val="28"/>
          <w:lang w:val="ro-RO"/>
        </w:rPr>
        <w:t>Legea nr. 98/2012 privind administrația publică centrală de specialitate (Monitorul Oficial al Republicii Moldova, 2012, nr.</w:t>
      </w:r>
      <w:r w:rsidR="00B06B6E">
        <w:rPr>
          <w:sz w:val="28"/>
          <w:szCs w:val="28"/>
          <w:lang w:val="ro-RO"/>
        </w:rPr>
        <w:t xml:space="preserve"> </w:t>
      </w:r>
      <w:r w:rsidR="00B06B6E" w:rsidRPr="008D56C7">
        <w:rPr>
          <w:sz w:val="28"/>
          <w:szCs w:val="28"/>
          <w:lang w:val="ro-RO"/>
        </w:rPr>
        <w:t>160–164, art.</w:t>
      </w:r>
      <w:r w:rsidR="00B06B6E">
        <w:rPr>
          <w:sz w:val="28"/>
          <w:szCs w:val="28"/>
          <w:lang w:val="ro-RO"/>
        </w:rPr>
        <w:t xml:space="preserve"> </w:t>
      </w:r>
      <w:r w:rsidR="00B06B6E" w:rsidRPr="008D56C7">
        <w:rPr>
          <w:sz w:val="28"/>
          <w:szCs w:val="28"/>
          <w:lang w:val="ro-RO"/>
        </w:rPr>
        <w:t>537), cu modificările ulterioare, se modifică după cum urmează:</w:t>
      </w:r>
    </w:p>
    <w:p w14:paraId="47303DC3" w14:textId="77777777" w:rsidR="00B06B6E" w:rsidRDefault="00B06B6E" w:rsidP="00B06B6E">
      <w:pPr>
        <w:pStyle w:val="ListParagraph"/>
        <w:ind w:left="0"/>
        <w:rPr>
          <w:sz w:val="28"/>
          <w:szCs w:val="28"/>
          <w:lang w:val="ro-RO"/>
        </w:rPr>
      </w:pPr>
    </w:p>
    <w:p w14:paraId="20BE4C77" w14:textId="77777777" w:rsidR="00B06B6E" w:rsidRPr="009E33B5" w:rsidRDefault="00B06B6E" w:rsidP="00B06B6E">
      <w:pPr>
        <w:pStyle w:val="ListParagraph"/>
        <w:numPr>
          <w:ilvl w:val="0"/>
          <w:numId w:val="11"/>
        </w:numPr>
        <w:ind w:left="0" w:firstLine="709"/>
        <w:rPr>
          <w:sz w:val="28"/>
          <w:szCs w:val="28"/>
          <w:lang w:val="ro-RO"/>
        </w:rPr>
      </w:pPr>
      <w:r w:rsidRPr="009E33B5">
        <w:rPr>
          <w:sz w:val="28"/>
          <w:szCs w:val="28"/>
          <w:lang w:val="ro-RO"/>
        </w:rPr>
        <w:t>La articolul 5 litera d), cuvintele „</w:t>
      </w:r>
      <w:r w:rsidRPr="008D56C7">
        <w:rPr>
          <w:sz w:val="28"/>
          <w:szCs w:val="28"/>
          <w:lang w:val="ro-RO"/>
        </w:rPr>
        <w:t>instanța</w:t>
      </w:r>
      <w:r w:rsidRPr="009E33B5">
        <w:rPr>
          <w:sz w:val="28"/>
          <w:szCs w:val="28"/>
          <w:lang w:val="ro-RO"/>
        </w:rPr>
        <w:t xml:space="preserve"> de contencios administrativ</w:t>
      </w:r>
      <w:r w:rsidRPr="00C6798D">
        <w:rPr>
          <w:sz w:val="28"/>
          <w:szCs w:val="28"/>
          <w:lang w:val="ro-RO"/>
        </w:rPr>
        <w:t>” se substituie cu cuvintele „</w:t>
      </w:r>
      <w:r w:rsidRPr="008D56C7">
        <w:rPr>
          <w:sz w:val="28"/>
          <w:szCs w:val="28"/>
          <w:lang w:val="ro-RO"/>
        </w:rPr>
        <w:t>instanța</w:t>
      </w:r>
      <w:r w:rsidRPr="00C6798D">
        <w:rPr>
          <w:sz w:val="28"/>
          <w:szCs w:val="28"/>
          <w:lang w:val="ro-RO"/>
        </w:rPr>
        <w:t xml:space="preserve"> de judecată”.</w:t>
      </w:r>
      <w:r w:rsidRPr="009E33B5">
        <w:rPr>
          <w:sz w:val="28"/>
          <w:szCs w:val="28"/>
          <w:lang w:val="ro-RO"/>
        </w:rPr>
        <w:t xml:space="preserve"> </w:t>
      </w:r>
    </w:p>
    <w:p w14:paraId="3F8836EA" w14:textId="77777777" w:rsidR="00B06B6E" w:rsidRPr="009E33B5" w:rsidRDefault="00B06B6E" w:rsidP="00B06B6E">
      <w:pPr>
        <w:pStyle w:val="ListParagraph"/>
        <w:ind w:left="0"/>
        <w:rPr>
          <w:sz w:val="28"/>
          <w:szCs w:val="28"/>
          <w:lang w:val="ro-RO"/>
        </w:rPr>
      </w:pPr>
    </w:p>
    <w:p w14:paraId="67AF85FF" w14:textId="77777777" w:rsidR="00B06B6E" w:rsidRPr="008D56C7" w:rsidRDefault="00B06B6E" w:rsidP="00B06B6E">
      <w:pPr>
        <w:pStyle w:val="ListParagraph"/>
        <w:numPr>
          <w:ilvl w:val="0"/>
          <w:numId w:val="11"/>
        </w:numPr>
        <w:ind w:left="0" w:firstLine="709"/>
        <w:rPr>
          <w:sz w:val="28"/>
          <w:szCs w:val="28"/>
          <w:lang w:val="ro-RO"/>
        </w:rPr>
      </w:pPr>
      <w:r w:rsidRPr="008D56C7">
        <w:rPr>
          <w:sz w:val="28"/>
          <w:szCs w:val="28"/>
          <w:lang w:val="ro-RO"/>
        </w:rPr>
        <w:t>La articolul 34 alineatul (5), textul</w:t>
      </w:r>
      <w:r w:rsidRPr="008D56C7" w:rsidDel="00662CA4">
        <w:rPr>
          <w:sz w:val="28"/>
          <w:szCs w:val="28"/>
          <w:lang w:val="ro-RO"/>
        </w:rPr>
        <w:t xml:space="preserve"> </w:t>
      </w:r>
      <w:r w:rsidRPr="008D56C7">
        <w:rPr>
          <w:sz w:val="28"/>
          <w:szCs w:val="28"/>
          <w:lang w:val="ro-RO"/>
        </w:rPr>
        <w:t xml:space="preserve">„în Guvern sau în instanța de contencios administrativ competentă în modul stabilit de Legea contenciosului administrativ nr. 793-XIV din 10 februarie 2000” se substituie cu </w:t>
      </w:r>
      <w:r>
        <w:rPr>
          <w:sz w:val="28"/>
          <w:szCs w:val="28"/>
          <w:lang w:val="ro-RO"/>
        </w:rPr>
        <w:t>cuvintele</w:t>
      </w:r>
      <w:r w:rsidRPr="008D56C7">
        <w:rPr>
          <w:sz w:val="28"/>
          <w:szCs w:val="28"/>
          <w:lang w:val="ro-RO"/>
        </w:rPr>
        <w:t xml:space="preserve"> „în conformitate cu prevederile Codului administrativ”. </w:t>
      </w:r>
    </w:p>
    <w:p w14:paraId="1E24E606" w14:textId="53B4836B" w:rsidR="00310C39" w:rsidRPr="008D56C7" w:rsidRDefault="00310C39" w:rsidP="00B06B6E">
      <w:pPr>
        <w:pStyle w:val="ListParagraph"/>
        <w:ind w:left="0"/>
        <w:rPr>
          <w:sz w:val="28"/>
          <w:szCs w:val="28"/>
          <w:lang w:val="ro-RO"/>
        </w:rPr>
      </w:pPr>
    </w:p>
    <w:p w14:paraId="6E4C8C9F" w14:textId="3382E0D1" w:rsidR="00310C39" w:rsidRPr="008D56C7" w:rsidRDefault="00310C39" w:rsidP="00B06B6E">
      <w:pPr>
        <w:pStyle w:val="ListParagraph"/>
        <w:ind w:left="0"/>
        <w:rPr>
          <w:sz w:val="28"/>
          <w:szCs w:val="28"/>
          <w:lang w:val="ro-RO"/>
        </w:rPr>
      </w:pPr>
      <w:r w:rsidRPr="008D56C7">
        <w:rPr>
          <w:b/>
          <w:sz w:val="28"/>
          <w:szCs w:val="28"/>
          <w:lang w:val="ro-RO"/>
        </w:rPr>
        <w:t>Art. XXVI.</w:t>
      </w:r>
      <w:r w:rsidRPr="008D56C7">
        <w:rPr>
          <w:b/>
          <w:sz w:val="28"/>
          <w:szCs w:val="28"/>
          <w:vertAlign w:val="superscript"/>
          <w:lang w:val="ro-RO"/>
        </w:rPr>
        <w:t xml:space="preserve"> </w:t>
      </w:r>
      <w:r w:rsidRPr="009E33B5">
        <w:rPr>
          <w:bCs/>
          <w:sz w:val="28"/>
          <w:szCs w:val="28"/>
          <w:lang w:val="ro-RO"/>
        </w:rPr>
        <w:t>–</w:t>
      </w:r>
      <w:r w:rsidRPr="008D56C7">
        <w:rPr>
          <w:b/>
          <w:sz w:val="28"/>
          <w:szCs w:val="28"/>
          <w:vertAlign w:val="superscript"/>
          <w:lang w:val="ro-RO"/>
        </w:rPr>
        <w:t xml:space="preserve"> </w:t>
      </w:r>
      <w:r w:rsidR="00B06B6E" w:rsidRPr="008D56C7">
        <w:rPr>
          <w:sz w:val="28"/>
          <w:szCs w:val="28"/>
          <w:lang w:val="ro-RO"/>
        </w:rPr>
        <w:t xml:space="preserve">La articolul 101 din Legea nr. 114/2012 cu privire la serviciile de plată și moneda electronică (Monitorul Oficial al Republicii Moldova, </w:t>
      </w:r>
      <w:r w:rsidR="00B06B6E">
        <w:rPr>
          <w:sz w:val="28"/>
          <w:szCs w:val="28"/>
          <w:lang w:val="ro-RO"/>
        </w:rPr>
        <w:t xml:space="preserve">2012, </w:t>
      </w:r>
      <w:r w:rsidR="00B06B6E" w:rsidRPr="008D56C7">
        <w:rPr>
          <w:sz w:val="28"/>
          <w:szCs w:val="28"/>
          <w:lang w:val="ro-RO"/>
        </w:rPr>
        <w:t xml:space="preserve">nr. 193–197, art. 661), cu modificările ulterioare, </w:t>
      </w:r>
      <w:r w:rsidR="00B06B6E">
        <w:rPr>
          <w:sz w:val="28"/>
          <w:szCs w:val="28"/>
          <w:lang w:val="ro-RO"/>
        </w:rPr>
        <w:t xml:space="preserve">cuvintele </w:t>
      </w:r>
      <w:r w:rsidR="00B06B6E" w:rsidRPr="008D56C7">
        <w:rPr>
          <w:sz w:val="28"/>
          <w:szCs w:val="28"/>
          <w:lang w:val="ro-RO"/>
        </w:rPr>
        <w:t xml:space="preserve">„în </w:t>
      </w:r>
      <w:r w:rsidR="00B06B6E" w:rsidRPr="008D56C7">
        <w:rPr>
          <w:color w:val="333333"/>
          <w:sz w:val="28"/>
          <w:szCs w:val="28"/>
          <w:shd w:val="clear" w:color="auto" w:fill="FFFFFF"/>
          <w:lang w:val="ro-RO"/>
        </w:rPr>
        <w:t xml:space="preserve">instanța de contencios administrativ în conformitate cu legea” se substituie cu </w:t>
      </w:r>
      <w:r w:rsidR="00B06B6E">
        <w:rPr>
          <w:sz w:val="28"/>
          <w:szCs w:val="28"/>
          <w:lang w:val="ro-RO"/>
        </w:rPr>
        <w:t>cuvintele</w:t>
      </w:r>
      <w:r w:rsidR="00B06B6E" w:rsidRPr="008D56C7">
        <w:rPr>
          <w:sz w:val="28"/>
          <w:szCs w:val="28"/>
          <w:lang w:val="ro-RO"/>
        </w:rPr>
        <w:t xml:space="preserve"> </w:t>
      </w:r>
      <w:r w:rsidR="00B06B6E" w:rsidRPr="008D56C7">
        <w:rPr>
          <w:color w:val="333333"/>
          <w:sz w:val="28"/>
          <w:szCs w:val="28"/>
          <w:shd w:val="clear" w:color="auto" w:fill="FFFFFF"/>
          <w:lang w:val="ro-RO"/>
        </w:rPr>
        <w:t>„în conformitate cu prevederile Codului administrativ”.</w:t>
      </w:r>
    </w:p>
    <w:p w14:paraId="53606294" w14:textId="77777777" w:rsidR="00C00F4C" w:rsidRPr="008D56C7" w:rsidRDefault="00C00F4C" w:rsidP="009965B4">
      <w:pPr>
        <w:pStyle w:val="ListParagraph"/>
        <w:ind w:left="0"/>
        <w:rPr>
          <w:b/>
          <w:sz w:val="28"/>
          <w:szCs w:val="28"/>
          <w:lang w:val="ro-RO"/>
        </w:rPr>
      </w:pPr>
    </w:p>
    <w:p w14:paraId="7FCFC0BF" w14:textId="77777777" w:rsidR="00B06B6E" w:rsidRPr="008D56C7" w:rsidRDefault="00310C39" w:rsidP="00B06B6E">
      <w:pPr>
        <w:rPr>
          <w:sz w:val="28"/>
          <w:szCs w:val="28"/>
          <w:lang w:val="ro-RO"/>
        </w:rPr>
      </w:pPr>
      <w:r w:rsidRPr="008D56C7">
        <w:rPr>
          <w:b/>
          <w:sz w:val="28"/>
          <w:szCs w:val="28"/>
          <w:lang w:val="ro-RO"/>
        </w:rPr>
        <w:t>Art. XXVII</w:t>
      </w:r>
      <w:r w:rsidR="00557057" w:rsidRPr="008D56C7">
        <w:rPr>
          <w:b/>
          <w:sz w:val="28"/>
          <w:szCs w:val="28"/>
          <w:lang w:val="ro-RO"/>
        </w:rPr>
        <w:t>.</w:t>
      </w:r>
      <w:r w:rsidRPr="008D56C7">
        <w:rPr>
          <w:b/>
          <w:sz w:val="28"/>
          <w:szCs w:val="28"/>
          <w:lang w:val="ro-RO"/>
        </w:rPr>
        <w:t xml:space="preserve"> </w:t>
      </w:r>
      <w:r w:rsidRPr="00986438">
        <w:rPr>
          <w:bCs/>
          <w:sz w:val="28"/>
          <w:szCs w:val="28"/>
          <w:lang w:val="ro-RO"/>
        </w:rPr>
        <w:t>–</w:t>
      </w:r>
      <w:r w:rsidRPr="008D56C7">
        <w:rPr>
          <w:sz w:val="28"/>
          <w:szCs w:val="28"/>
          <w:lang w:val="ro-RO"/>
        </w:rPr>
        <w:t xml:space="preserve"> </w:t>
      </w:r>
      <w:r w:rsidR="00B06B6E" w:rsidRPr="008D56C7">
        <w:rPr>
          <w:sz w:val="28"/>
          <w:szCs w:val="28"/>
          <w:lang w:val="ro-RO"/>
        </w:rPr>
        <w:t>Legea nr. 129/2012 privind acreditarea prestatorilor de servicii sociale (Monitorul Oficial al Republicii Moldova, 2012, nr. 181–184, art.</w:t>
      </w:r>
      <w:r w:rsidR="00B06B6E">
        <w:rPr>
          <w:sz w:val="28"/>
          <w:szCs w:val="28"/>
          <w:lang w:val="ro-RO"/>
        </w:rPr>
        <w:t xml:space="preserve"> </w:t>
      </w:r>
      <w:r w:rsidR="00B06B6E" w:rsidRPr="008D56C7">
        <w:rPr>
          <w:sz w:val="28"/>
          <w:szCs w:val="28"/>
          <w:lang w:val="ro-RO"/>
        </w:rPr>
        <w:t>593), cu modificările ulterioare, se modifică după cum urmează:</w:t>
      </w:r>
    </w:p>
    <w:p w14:paraId="60224B6F" w14:textId="77777777" w:rsidR="00B06B6E" w:rsidRPr="008D56C7" w:rsidRDefault="00B06B6E" w:rsidP="00B06B6E">
      <w:pPr>
        <w:rPr>
          <w:sz w:val="28"/>
          <w:szCs w:val="28"/>
          <w:lang w:val="ro-RO"/>
        </w:rPr>
      </w:pPr>
    </w:p>
    <w:p w14:paraId="1EB4B878" w14:textId="77777777" w:rsidR="00B06B6E" w:rsidRPr="008D56C7" w:rsidRDefault="00B06B6E" w:rsidP="00B06B6E">
      <w:pPr>
        <w:pStyle w:val="ListParagraph"/>
        <w:numPr>
          <w:ilvl w:val="0"/>
          <w:numId w:val="5"/>
        </w:numPr>
        <w:ind w:left="0" w:firstLine="709"/>
        <w:rPr>
          <w:sz w:val="28"/>
          <w:szCs w:val="28"/>
          <w:lang w:val="ro-RO"/>
        </w:rPr>
      </w:pPr>
      <w:r w:rsidRPr="008D56C7">
        <w:rPr>
          <w:sz w:val="28"/>
          <w:szCs w:val="28"/>
          <w:lang w:val="ro-RO"/>
        </w:rPr>
        <w:t>La articolul 22 alineatul (3), textul</w:t>
      </w:r>
      <w:r w:rsidRPr="008D56C7" w:rsidDel="00662CA4">
        <w:rPr>
          <w:sz w:val="28"/>
          <w:szCs w:val="28"/>
          <w:lang w:val="ro-RO"/>
        </w:rPr>
        <w:t xml:space="preserve"> </w:t>
      </w:r>
      <w:r w:rsidRPr="008D56C7">
        <w:rPr>
          <w:sz w:val="28"/>
          <w:szCs w:val="28"/>
          <w:lang w:val="ro-RO"/>
        </w:rPr>
        <w:t xml:space="preserve">„în condițiile Legii contenciosului administrativ nr. 793-XIV din 10 februarie 2000”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16159097" w14:textId="77777777" w:rsidR="00B06B6E" w:rsidRPr="008D56C7" w:rsidRDefault="00B06B6E" w:rsidP="00B06B6E">
      <w:pPr>
        <w:pStyle w:val="ListParagraph"/>
        <w:ind w:left="0"/>
        <w:rPr>
          <w:sz w:val="28"/>
          <w:szCs w:val="28"/>
          <w:lang w:val="ro-RO"/>
        </w:rPr>
      </w:pPr>
    </w:p>
    <w:p w14:paraId="54589EC9" w14:textId="77777777" w:rsidR="00B06B6E" w:rsidRPr="008D56C7" w:rsidRDefault="00B06B6E" w:rsidP="00B06B6E">
      <w:pPr>
        <w:pStyle w:val="ListParagraph"/>
        <w:numPr>
          <w:ilvl w:val="0"/>
          <w:numId w:val="5"/>
        </w:numPr>
        <w:ind w:left="0" w:firstLine="709"/>
        <w:rPr>
          <w:sz w:val="28"/>
          <w:szCs w:val="28"/>
          <w:lang w:val="ro-RO"/>
        </w:rPr>
      </w:pPr>
      <w:r w:rsidRPr="008D56C7">
        <w:rPr>
          <w:sz w:val="28"/>
          <w:szCs w:val="28"/>
          <w:lang w:val="ro-RO"/>
        </w:rPr>
        <w:t xml:space="preserve">La articolul 29 alineatul (5), textul „în condițiile Legii contenciosului administrativ nr. 793-XIV din 10 februarie 2000”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66D06C1E" w14:textId="77777777" w:rsidR="00B06B6E" w:rsidRPr="008D56C7" w:rsidRDefault="00B06B6E" w:rsidP="00B06B6E">
      <w:pPr>
        <w:pStyle w:val="ListParagraph"/>
        <w:ind w:left="0"/>
        <w:rPr>
          <w:sz w:val="28"/>
          <w:szCs w:val="28"/>
          <w:lang w:val="ro-RO"/>
        </w:rPr>
      </w:pPr>
    </w:p>
    <w:p w14:paraId="64D0B8B3" w14:textId="77777777" w:rsidR="00B06B6E" w:rsidRPr="008D56C7" w:rsidRDefault="00B06B6E" w:rsidP="00B06B6E">
      <w:pPr>
        <w:pStyle w:val="ListParagraph"/>
        <w:numPr>
          <w:ilvl w:val="0"/>
          <w:numId w:val="5"/>
        </w:numPr>
        <w:ind w:left="0" w:firstLine="709"/>
        <w:rPr>
          <w:sz w:val="28"/>
          <w:szCs w:val="28"/>
          <w:lang w:val="ro-RO"/>
        </w:rPr>
      </w:pPr>
      <w:r w:rsidRPr="008D56C7">
        <w:rPr>
          <w:sz w:val="28"/>
          <w:szCs w:val="28"/>
          <w:lang w:val="ro-RO"/>
        </w:rPr>
        <w:lastRenderedPageBreak/>
        <w:t>La articolul 30 alineatul (6), textul</w:t>
      </w:r>
      <w:r w:rsidRPr="008D56C7" w:rsidDel="00662CA4">
        <w:rPr>
          <w:sz w:val="28"/>
          <w:szCs w:val="28"/>
          <w:lang w:val="ro-RO"/>
        </w:rPr>
        <w:t xml:space="preserve"> </w:t>
      </w:r>
      <w:r w:rsidRPr="008D56C7">
        <w:rPr>
          <w:sz w:val="28"/>
          <w:szCs w:val="28"/>
          <w:lang w:val="ro-RO"/>
        </w:rPr>
        <w:t xml:space="preserve">„în condițiile Legii contenciosului administrativ nr. 793-XIV din 10 februarie 2000”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364AAA42" w14:textId="77777777" w:rsidR="00B06B6E" w:rsidRPr="008D56C7" w:rsidRDefault="00B06B6E" w:rsidP="00B06B6E">
      <w:pPr>
        <w:pStyle w:val="ListParagraph"/>
        <w:ind w:left="0"/>
        <w:rPr>
          <w:sz w:val="28"/>
          <w:szCs w:val="28"/>
          <w:lang w:val="ro-RO"/>
        </w:rPr>
      </w:pPr>
    </w:p>
    <w:p w14:paraId="697269C9" w14:textId="77777777" w:rsidR="00B06B6E" w:rsidRPr="008D56C7" w:rsidRDefault="00B06B6E" w:rsidP="00B06B6E">
      <w:pPr>
        <w:pStyle w:val="ListParagraph"/>
        <w:numPr>
          <w:ilvl w:val="0"/>
          <w:numId w:val="5"/>
        </w:numPr>
        <w:ind w:left="0" w:firstLine="709"/>
        <w:rPr>
          <w:sz w:val="28"/>
          <w:szCs w:val="28"/>
          <w:lang w:val="ro-RO"/>
        </w:rPr>
      </w:pPr>
      <w:r w:rsidRPr="008D56C7">
        <w:rPr>
          <w:sz w:val="28"/>
          <w:szCs w:val="28"/>
          <w:lang w:val="ro-RO"/>
        </w:rPr>
        <w:t xml:space="preserve">La articolul 31 alineatul (2), cuvintele „atacate în instanța de contencios administrativ” se substituie cu </w:t>
      </w:r>
      <w:r>
        <w:rPr>
          <w:sz w:val="28"/>
          <w:szCs w:val="28"/>
          <w:lang w:val="ro-RO"/>
        </w:rPr>
        <w:t>cuvintele</w:t>
      </w:r>
      <w:r w:rsidRPr="008D56C7">
        <w:rPr>
          <w:sz w:val="28"/>
          <w:szCs w:val="28"/>
          <w:lang w:val="ro-RO"/>
        </w:rPr>
        <w:t xml:space="preserve"> „contestate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09BBA5C7" w14:textId="65512C9E" w:rsidR="00310C39" w:rsidRPr="008D56C7" w:rsidRDefault="00310C39" w:rsidP="009965B4">
      <w:pPr>
        <w:pStyle w:val="ListParagraph"/>
        <w:ind w:left="0"/>
        <w:rPr>
          <w:sz w:val="28"/>
          <w:szCs w:val="28"/>
          <w:lang w:val="ro-RO"/>
        </w:rPr>
      </w:pPr>
    </w:p>
    <w:p w14:paraId="731360B2" w14:textId="412645A7" w:rsidR="00310C39" w:rsidRPr="008D56C7" w:rsidRDefault="00310C39" w:rsidP="00B06B6E">
      <w:pPr>
        <w:rPr>
          <w:sz w:val="28"/>
          <w:szCs w:val="28"/>
          <w:lang w:val="ro-RO"/>
        </w:rPr>
      </w:pPr>
      <w:r w:rsidRPr="008D56C7">
        <w:rPr>
          <w:b/>
          <w:sz w:val="28"/>
          <w:szCs w:val="28"/>
          <w:lang w:val="ro-RO"/>
        </w:rPr>
        <w:t>Art. XX</w:t>
      </w:r>
      <w:r w:rsidR="005921DD">
        <w:rPr>
          <w:b/>
          <w:sz w:val="28"/>
          <w:szCs w:val="28"/>
          <w:lang w:val="ro-RO"/>
        </w:rPr>
        <w:t>VII</w:t>
      </w:r>
      <w:r w:rsidRPr="008D56C7">
        <w:rPr>
          <w:b/>
          <w:sz w:val="28"/>
          <w:szCs w:val="28"/>
          <w:lang w:val="ro-RO"/>
        </w:rPr>
        <w:t xml:space="preserve">I. </w:t>
      </w:r>
      <w:r w:rsidRPr="009E33B5">
        <w:rPr>
          <w:bCs/>
          <w:sz w:val="28"/>
          <w:szCs w:val="28"/>
          <w:lang w:val="ro-RO"/>
        </w:rPr>
        <w:t>–</w:t>
      </w:r>
      <w:r w:rsidRPr="008D56C7">
        <w:rPr>
          <w:b/>
          <w:sz w:val="28"/>
          <w:szCs w:val="28"/>
          <w:lang w:val="ro-RO"/>
        </w:rPr>
        <w:t xml:space="preserve"> </w:t>
      </w:r>
      <w:r w:rsidR="00B06B6E" w:rsidRPr="008D56C7">
        <w:rPr>
          <w:sz w:val="28"/>
          <w:szCs w:val="28"/>
          <w:lang w:val="ro-RO"/>
        </w:rPr>
        <w:t>La articolul 30 alineatul (5</w:t>
      </w:r>
      <w:r w:rsidR="00B06B6E" w:rsidRPr="008D56C7">
        <w:rPr>
          <w:sz w:val="28"/>
          <w:szCs w:val="28"/>
          <w:vertAlign w:val="superscript"/>
          <w:lang w:val="ro-RO"/>
        </w:rPr>
        <w:t>1</w:t>
      </w:r>
      <w:r w:rsidR="00B06B6E" w:rsidRPr="008D56C7">
        <w:rPr>
          <w:sz w:val="28"/>
          <w:szCs w:val="28"/>
          <w:lang w:val="ro-RO"/>
        </w:rPr>
        <w:t xml:space="preserve">) din Legea nr. 131/2012 privind controlul de stat asupra activității de întreprinzător (Monitorul Oficial al Republicii Moldova, 2012, nr. 181–184, art. 595), cu modificările ulterioare, textul „în </w:t>
      </w:r>
      <w:r w:rsidR="00B06B6E" w:rsidRPr="008D56C7">
        <w:rPr>
          <w:sz w:val="28"/>
          <w:szCs w:val="28"/>
          <w:shd w:val="clear" w:color="auto" w:fill="FFFFFF"/>
          <w:lang w:val="ro-RO"/>
        </w:rPr>
        <w:t xml:space="preserve">instanța de contencios administrativ în termenele și în condițiile prevăzute de Legea contenciosului administrativ nr. 793/2000” se substituie cu </w:t>
      </w:r>
      <w:r w:rsidR="00B06B6E">
        <w:rPr>
          <w:sz w:val="28"/>
          <w:szCs w:val="28"/>
          <w:lang w:val="ro-RO"/>
        </w:rPr>
        <w:t>cuvintele</w:t>
      </w:r>
      <w:r w:rsidR="00B06B6E" w:rsidRPr="008D56C7">
        <w:rPr>
          <w:sz w:val="28"/>
          <w:szCs w:val="28"/>
          <w:lang w:val="ro-RO"/>
        </w:rPr>
        <w:t xml:space="preserve"> </w:t>
      </w:r>
      <w:r w:rsidR="00B06B6E" w:rsidRPr="008D56C7">
        <w:rPr>
          <w:sz w:val="28"/>
          <w:szCs w:val="28"/>
          <w:shd w:val="clear" w:color="auto" w:fill="FFFFFF"/>
          <w:lang w:val="ro-RO"/>
        </w:rPr>
        <w:t>„în conformitate cu prevederile Codului administrativ”.</w:t>
      </w:r>
    </w:p>
    <w:p w14:paraId="26C4F1BD" w14:textId="77777777" w:rsidR="00557057" w:rsidRPr="008D56C7" w:rsidRDefault="00557057" w:rsidP="009965B4">
      <w:pPr>
        <w:rPr>
          <w:b/>
          <w:sz w:val="28"/>
          <w:szCs w:val="28"/>
          <w:lang w:val="ro-RO"/>
        </w:rPr>
      </w:pPr>
    </w:p>
    <w:p w14:paraId="4971756A" w14:textId="65006232" w:rsidR="00310C39" w:rsidRPr="008D56C7" w:rsidRDefault="00310C39" w:rsidP="009965B4">
      <w:pPr>
        <w:rPr>
          <w:sz w:val="28"/>
          <w:szCs w:val="28"/>
          <w:lang w:val="ro-RO"/>
        </w:rPr>
      </w:pPr>
      <w:r w:rsidRPr="008D56C7">
        <w:rPr>
          <w:b/>
          <w:sz w:val="28"/>
          <w:szCs w:val="28"/>
          <w:lang w:val="ro-RO"/>
        </w:rPr>
        <w:t>Art. XX</w:t>
      </w:r>
      <w:r w:rsidR="005921DD">
        <w:rPr>
          <w:b/>
          <w:sz w:val="28"/>
          <w:szCs w:val="28"/>
          <w:lang w:val="ro-RO"/>
        </w:rPr>
        <w:t>I</w:t>
      </w:r>
      <w:r w:rsidRPr="008D56C7">
        <w:rPr>
          <w:b/>
          <w:sz w:val="28"/>
          <w:szCs w:val="28"/>
          <w:lang w:val="ro-RO"/>
        </w:rPr>
        <w:t>X.</w:t>
      </w:r>
      <w:r w:rsidR="00557057" w:rsidRPr="008D56C7">
        <w:rPr>
          <w:b/>
          <w:sz w:val="28"/>
          <w:szCs w:val="28"/>
          <w:lang w:val="ro-RO"/>
        </w:rPr>
        <w:t xml:space="preserve"> </w:t>
      </w:r>
      <w:r w:rsidR="00557057" w:rsidRPr="00564035">
        <w:rPr>
          <w:bCs/>
          <w:sz w:val="28"/>
          <w:szCs w:val="28"/>
          <w:lang w:val="ro-RO"/>
        </w:rPr>
        <w:t>–</w:t>
      </w:r>
      <w:r w:rsidRPr="008D56C7">
        <w:rPr>
          <w:b/>
          <w:sz w:val="28"/>
          <w:szCs w:val="28"/>
          <w:lang w:val="ro-RO"/>
        </w:rPr>
        <w:t xml:space="preserve"> </w:t>
      </w:r>
      <w:r w:rsidR="00B06B6E" w:rsidRPr="008D56C7">
        <w:rPr>
          <w:sz w:val="28"/>
          <w:szCs w:val="28"/>
          <w:lang w:val="ro-RO"/>
        </w:rPr>
        <w:t>La articolul 17 alineatul (1) din Legea nr. 139/2012 cu privire la ajutorul de stat (Monitorul Oficial al Republicii Moldova, 2012, nr.</w:t>
      </w:r>
      <w:r w:rsidR="00B06B6E">
        <w:rPr>
          <w:sz w:val="28"/>
          <w:szCs w:val="28"/>
          <w:lang w:val="ro-RO"/>
        </w:rPr>
        <w:t xml:space="preserve"> </w:t>
      </w:r>
      <w:r w:rsidR="00B06B6E" w:rsidRPr="008D56C7">
        <w:rPr>
          <w:sz w:val="28"/>
          <w:szCs w:val="28"/>
          <w:lang w:val="ro-RO"/>
        </w:rPr>
        <w:t>166–169a, art. 565), cu modificările ulterioare, textul</w:t>
      </w:r>
      <w:r w:rsidR="00B06B6E" w:rsidRPr="008D56C7" w:rsidDel="00662CA4">
        <w:rPr>
          <w:sz w:val="28"/>
          <w:szCs w:val="28"/>
          <w:lang w:val="ro-RO"/>
        </w:rPr>
        <w:t xml:space="preserve"> </w:t>
      </w:r>
      <w:r w:rsidR="00B06B6E" w:rsidRPr="008D56C7">
        <w:rPr>
          <w:sz w:val="28"/>
          <w:szCs w:val="28"/>
          <w:lang w:val="ro-RO"/>
        </w:rPr>
        <w:t>„Legea contenciosului administrativ nr. 793-XIV din 10 februarie 2000” se substituie cu textul „prevederile Codului administrativ, fără respectarea procedurii prealabile”.</w:t>
      </w:r>
    </w:p>
    <w:p w14:paraId="0CCC015F" w14:textId="77777777" w:rsidR="00557057" w:rsidRPr="008D56C7" w:rsidRDefault="00557057" w:rsidP="009965B4">
      <w:pPr>
        <w:rPr>
          <w:b/>
          <w:sz w:val="28"/>
          <w:szCs w:val="28"/>
          <w:lang w:val="ro-RO"/>
        </w:rPr>
      </w:pPr>
    </w:p>
    <w:p w14:paraId="2A6AA41D" w14:textId="77777777" w:rsidR="00B06B6E" w:rsidRDefault="00310C39" w:rsidP="00B06B6E">
      <w:pPr>
        <w:rPr>
          <w:sz w:val="28"/>
          <w:szCs w:val="28"/>
          <w:lang w:val="ro-RO"/>
        </w:rPr>
      </w:pPr>
      <w:r w:rsidRPr="008D56C7">
        <w:rPr>
          <w:b/>
          <w:sz w:val="28"/>
          <w:szCs w:val="28"/>
          <w:lang w:val="ro-RO"/>
        </w:rPr>
        <w:t xml:space="preserve">Art. XXX. </w:t>
      </w:r>
      <w:r w:rsidRPr="00564035">
        <w:rPr>
          <w:bCs/>
          <w:sz w:val="28"/>
          <w:szCs w:val="28"/>
          <w:lang w:val="ro-RO"/>
        </w:rPr>
        <w:t>–</w:t>
      </w:r>
      <w:r w:rsidRPr="008D56C7">
        <w:rPr>
          <w:b/>
          <w:sz w:val="28"/>
          <w:szCs w:val="28"/>
          <w:lang w:val="ro-RO"/>
        </w:rPr>
        <w:t xml:space="preserve"> </w:t>
      </w:r>
      <w:r w:rsidR="00B06B6E" w:rsidRPr="008D56C7">
        <w:rPr>
          <w:sz w:val="28"/>
          <w:szCs w:val="28"/>
          <w:lang w:val="ro-RO"/>
        </w:rPr>
        <w:t>Legea nr. 171/2012 privind piața de capital (Monitorul Oficial al Republicii Moldova, 2012, nr. 193–197, art. 665), cu modificările ulterioare, se modifică după cum urmează:</w:t>
      </w:r>
    </w:p>
    <w:p w14:paraId="5826B6B7" w14:textId="77777777" w:rsidR="00B06B6E" w:rsidRPr="008D56C7" w:rsidRDefault="00B06B6E" w:rsidP="00B06B6E">
      <w:pPr>
        <w:rPr>
          <w:sz w:val="28"/>
          <w:szCs w:val="28"/>
          <w:lang w:val="ro-RO"/>
        </w:rPr>
      </w:pPr>
    </w:p>
    <w:p w14:paraId="603C5D93" w14:textId="77777777" w:rsidR="00B06B6E" w:rsidRPr="009E33B5" w:rsidRDefault="00B06B6E" w:rsidP="00B06B6E">
      <w:pPr>
        <w:pStyle w:val="ListParagraph"/>
        <w:numPr>
          <w:ilvl w:val="0"/>
          <w:numId w:val="14"/>
        </w:numPr>
        <w:ind w:left="0" w:firstLine="709"/>
        <w:rPr>
          <w:sz w:val="28"/>
          <w:szCs w:val="28"/>
          <w:lang w:val="ro-RO"/>
        </w:rPr>
      </w:pPr>
      <w:r w:rsidRPr="008D56C7">
        <w:rPr>
          <w:sz w:val="28"/>
          <w:szCs w:val="28"/>
          <w:lang w:val="ro-RO"/>
        </w:rPr>
        <w:t xml:space="preserve">La articolul 90 alineatul (9), cuvintele „în </w:t>
      </w:r>
      <w:r w:rsidRPr="008D56C7">
        <w:rPr>
          <w:sz w:val="28"/>
          <w:szCs w:val="28"/>
          <w:shd w:val="clear" w:color="auto" w:fill="FFFFFF"/>
          <w:lang w:val="ro-RO"/>
        </w:rPr>
        <w:t xml:space="preserve">modul stabilit de lege”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rPr>
        <w:t>„în conformitate cu prevederile Codului administrativ”.</w:t>
      </w:r>
    </w:p>
    <w:p w14:paraId="06DEBB1B" w14:textId="77777777" w:rsidR="00B06B6E" w:rsidRPr="008D56C7" w:rsidRDefault="00B06B6E" w:rsidP="00B06B6E">
      <w:pPr>
        <w:pStyle w:val="ListParagraph"/>
        <w:ind w:left="0"/>
        <w:rPr>
          <w:sz w:val="28"/>
          <w:szCs w:val="28"/>
          <w:lang w:val="ro-RO"/>
        </w:rPr>
      </w:pPr>
    </w:p>
    <w:p w14:paraId="29BCA119" w14:textId="77777777" w:rsidR="00B06B6E" w:rsidRPr="008D56C7" w:rsidRDefault="00B06B6E" w:rsidP="00B06B6E">
      <w:pPr>
        <w:pStyle w:val="ListParagraph"/>
        <w:numPr>
          <w:ilvl w:val="0"/>
          <w:numId w:val="14"/>
        </w:numPr>
        <w:ind w:left="0" w:firstLine="709"/>
        <w:rPr>
          <w:sz w:val="28"/>
          <w:szCs w:val="28"/>
          <w:lang w:val="ro-RO"/>
        </w:rPr>
      </w:pPr>
      <w:r w:rsidRPr="008D56C7">
        <w:rPr>
          <w:sz w:val="28"/>
          <w:szCs w:val="28"/>
          <w:lang w:val="ro-RO"/>
        </w:rPr>
        <w:t>La articolul 139 alineatul (3), textul</w:t>
      </w:r>
      <w:r w:rsidRPr="008D56C7" w:rsidDel="00662CA4">
        <w:rPr>
          <w:sz w:val="28"/>
          <w:szCs w:val="28"/>
          <w:lang w:val="ro-RO"/>
        </w:rPr>
        <w:t xml:space="preserve"> </w:t>
      </w:r>
      <w:r w:rsidRPr="008D56C7">
        <w:rPr>
          <w:sz w:val="28"/>
          <w:szCs w:val="28"/>
          <w:lang w:val="ro-RO"/>
        </w:rPr>
        <w:t xml:space="preserve">„în instanța de judecată conform Legii contenciosului administrativ nr. 793-XIV din 10 februarie 2000” se substituie cu </w:t>
      </w:r>
      <w:r>
        <w:rPr>
          <w:sz w:val="28"/>
          <w:szCs w:val="28"/>
          <w:lang w:val="ro-RO"/>
        </w:rPr>
        <w:t>cuvintele</w:t>
      </w:r>
      <w:r w:rsidRPr="008D56C7">
        <w:rPr>
          <w:sz w:val="28"/>
          <w:szCs w:val="28"/>
          <w:lang w:val="ro-RO"/>
        </w:rPr>
        <w:t xml:space="preserve"> „în conformitate cu prevederile Codului administrativ”.</w:t>
      </w:r>
    </w:p>
    <w:p w14:paraId="447D0EF4" w14:textId="77777777" w:rsidR="00B06B6E" w:rsidRPr="008D56C7" w:rsidRDefault="00B06B6E" w:rsidP="00B06B6E">
      <w:pPr>
        <w:pStyle w:val="ListParagraph"/>
        <w:ind w:left="0"/>
        <w:rPr>
          <w:sz w:val="28"/>
          <w:szCs w:val="28"/>
          <w:lang w:val="ro-RO"/>
        </w:rPr>
      </w:pPr>
    </w:p>
    <w:p w14:paraId="0CB37C70" w14:textId="77777777" w:rsidR="00B06B6E" w:rsidRPr="008D56C7" w:rsidRDefault="00B06B6E" w:rsidP="00B06B6E">
      <w:pPr>
        <w:pStyle w:val="ListParagraph"/>
        <w:numPr>
          <w:ilvl w:val="0"/>
          <w:numId w:val="14"/>
        </w:numPr>
        <w:ind w:left="0" w:firstLine="709"/>
        <w:rPr>
          <w:sz w:val="28"/>
          <w:szCs w:val="28"/>
          <w:lang w:val="ro-RO"/>
        </w:rPr>
      </w:pPr>
      <w:r w:rsidRPr="008D56C7">
        <w:rPr>
          <w:sz w:val="28"/>
          <w:szCs w:val="28"/>
          <w:lang w:val="ro-RO"/>
        </w:rPr>
        <w:t xml:space="preserve">La articolul 140 alineatul (7), textul „în </w:t>
      </w:r>
      <w:r w:rsidRPr="008D56C7">
        <w:rPr>
          <w:sz w:val="28"/>
          <w:szCs w:val="28"/>
          <w:shd w:val="clear" w:color="auto" w:fill="FFFFFF"/>
          <w:lang w:val="ro-RO"/>
        </w:rPr>
        <w:t xml:space="preserve">instanța de judecată în termen de cel mult 30 de zile de la data respingerii cererii”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rPr>
        <w:t>„în conformitate cu prevederile Codului administrativ”.</w:t>
      </w:r>
    </w:p>
    <w:p w14:paraId="20B23AF4" w14:textId="5CB98756" w:rsidR="00310C39" w:rsidRPr="008D56C7" w:rsidRDefault="00310C39" w:rsidP="009965B4">
      <w:pPr>
        <w:rPr>
          <w:b/>
          <w:sz w:val="28"/>
          <w:szCs w:val="28"/>
          <w:lang w:val="ro-RO"/>
        </w:rPr>
      </w:pPr>
    </w:p>
    <w:p w14:paraId="365FEC26" w14:textId="77777777" w:rsidR="00B06B6E" w:rsidRPr="008D56C7" w:rsidRDefault="00310C39" w:rsidP="00B06B6E">
      <w:pPr>
        <w:rPr>
          <w:sz w:val="28"/>
          <w:szCs w:val="28"/>
          <w:lang w:val="ro-RO"/>
        </w:rPr>
      </w:pPr>
      <w:r w:rsidRPr="008D56C7">
        <w:rPr>
          <w:b/>
          <w:sz w:val="28"/>
          <w:szCs w:val="28"/>
          <w:lang w:val="ro-RO"/>
        </w:rPr>
        <w:t>Art. XXXI.</w:t>
      </w:r>
      <w:r w:rsidRPr="008D56C7">
        <w:rPr>
          <w:sz w:val="28"/>
          <w:szCs w:val="28"/>
          <w:vertAlign w:val="superscript"/>
          <w:lang w:val="ro-RO"/>
        </w:rPr>
        <w:t xml:space="preserve"> </w:t>
      </w:r>
      <w:r w:rsidR="00557057" w:rsidRPr="008D56C7">
        <w:rPr>
          <w:sz w:val="28"/>
          <w:szCs w:val="28"/>
          <w:lang w:val="ro-RO"/>
        </w:rPr>
        <w:t>–</w:t>
      </w:r>
      <w:r w:rsidR="00557057" w:rsidRPr="008D56C7">
        <w:rPr>
          <w:sz w:val="28"/>
          <w:szCs w:val="28"/>
          <w:vertAlign w:val="superscript"/>
          <w:lang w:val="ro-RO"/>
        </w:rPr>
        <w:t xml:space="preserve"> </w:t>
      </w:r>
      <w:r w:rsidR="00B06B6E" w:rsidRPr="008D56C7">
        <w:rPr>
          <w:sz w:val="28"/>
          <w:szCs w:val="28"/>
          <w:lang w:val="ro-RO"/>
        </w:rPr>
        <w:t xml:space="preserve">Legea concurenței nr. </w:t>
      </w:r>
      <w:r w:rsidR="00B06B6E" w:rsidRPr="00762FF3">
        <w:rPr>
          <w:sz w:val="28"/>
          <w:szCs w:val="28"/>
          <w:lang w:val="ro-RO"/>
        </w:rPr>
        <w:t>183/2012</w:t>
      </w:r>
      <w:r w:rsidR="00B06B6E" w:rsidRPr="008D56C7">
        <w:rPr>
          <w:sz w:val="28"/>
          <w:szCs w:val="28"/>
          <w:lang w:val="ro-RO"/>
        </w:rPr>
        <w:t xml:space="preserve"> (Monitorul Oficial al Republicii Moldova, 2012, nr. 193–197, art. 667), cu modificările ulterioare, se modifică după cum urmează:</w:t>
      </w:r>
    </w:p>
    <w:p w14:paraId="18F3488C" w14:textId="77777777" w:rsidR="00B06B6E" w:rsidRPr="008D56C7" w:rsidRDefault="00B06B6E" w:rsidP="00B06B6E">
      <w:pPr>
        <w:rPr>
          <w:sz w:val="28"/>
          <w:szCs w:val="28"/>
          <w:lang w:val="ro-RO"/>
        </w:rPr>
      </w:pPr>
    </w:p>
    <w:p w14:paraId="4832D510" w14:textId="77777777" w:rsidR="00B06B6E" w:rsidRPr="008D56C7" w:rsidRDefault="00B06B6E" w:rsidP="00B06B6E">
      <w:pPr>
        <w:pStyle w:val="ListParagraph"/>
        <w:numPr>
          <w:ilvl w:val="0"/>
          <w:numId w:val="10"/>
        </w:numPr>
        <w:tabs>
          <w:tab w:val="left" w:pos="993"/>
        </w:tabs>
        <w:ind w:left="0" w:firstLine="709"/>
        <w:rPr>
          <w:sz w:val="28"/>
          <w:szCs w:val="28"/>
          <w:lang w:val="ro-RO"/>
        </w:rPr>
      </w:pPr>
      <w:r w:rsidRPr="008D56C7">
        <w:rPr>
          <w:sz w:val="28"/>
          <w:szCs w:val="28"/>
          <w:lang w:val="ro-RO"/>
        </w:rPr>
        <w:t xml:space="preserve"> Articolul 13:</w:t>
      </w:r>
    </w:p>
    <w:p w14:paraId="6124951C" w14:textId="77777777" w:rsidR="00B06B6E" w:rsidRPr="008D56C7" w:rsidRDefault="00B06B6E" w:rsidP="00B06B6E">
      <w:pPr>
        <w:pStyle w:val="ListParagraph"/>
        <w:ind w:left="0"/>
        <w:rPr>
          <w:sz w:val="28"/>
          <w:szCs w:val="28"/>
          <w:lang w:val="ro-RO"/>
        </w:rPr>
      </w:pPr>
    </w:p>
    <w:p w14:paraId="53794C41" w14:textId="77777777" w:rsidR="00B06B6E" w:rsidRPr="008D56C7" w:rsidRDefault="00B06B6E" w:rsidP="00B06B6E">
      <w:pPr>
        <w:rPr>
          <w:sz w:val="28"/>
          <w:szCs w:val="28"/>
          <w:lang w:val="ro-RO"/>
        </w:rPr>
      </w:pPr>
      <w:r w:rsidRPr="008D56C7">
        <w:rPr>
          <w:sz w:val="28"/>
          <w:szCs w:val="28"/>
          <w:lang w:val="ro-RO"/>
        </w:rPr>
        <w:lastRenderedPageBreak/>
        <w:t>la alineatul (1)</w:t>
      </w:r>
      <w:r>
        <w:rPr>
          <w:sz w:val="28"/>
          <w:szCs w:val="28"/>
          <w:lang w:val="ro-RO"/>
        </w:rPr>
        <w:t>,</w:t>
      </w:r>
      <w:r w:rsidRPr="008D56C7">
        <w:rPr>
          <w:sz w:val="28"/>
          <w:szCs w:val="28"/>
          <w:lang w:val="ro-RO"/>
        </w:rPr>
        <w:t xml:space="preserve"> textul „în contencios administrativ, solicitând instanței, după caz, anularea în tot sau în parte a actului care a condus la restrângerea, împiedicarea sau denaturarea concurenței, obligarea autorității sau instituției în cauză să emită un act administrativ sau să efectueze o măsură ce se impune”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 </w:t>
      </w:r>
    </w:p>
    <w:p w14:paraId="6F6F47D5" w14:textId="77777777" w:rsidR="00B06B6E" w:rsidRPr="008D56C7" w:rsidRDefault="00B06B6E" w:rsidP="00B06B6E">
      <w:pPr>
        <w:rPr>
          <w:sz w:val="28"/>
          <w:szCs w:val="28"/>
          <w:lang w:val="ro-RO"/>
        </w:rPr>
      </w:pPr>
    </w:p>
    <w:p w14:paraId="1B2397A3" w14:textId="77777777" w:rsidR="00B06B6E" w:rsidRDefault="00B06B6E" w:rsidP="00B06B6E">
      <w:pPr>
        <w:rPr>
          <w:sz w:val="28"/>
          <w:szCs w:val="28"/>
          <w:lang w:val="ro-RO"/>
        </w:rPr>
      </w:pPr>
      <w:r w:rsidRPr="009E33B5">
        <w:rPr>
          <w:sz w:val="28"/>
          <w:szCs w:val="28"/>
          <w:lang w:val="ro-RO"/>
        </w:rPr>
        <w:t>la alineatul (2), textul</w:t>
      </w:r>
      <w:r w:rsidRPr="009E33B5" w:rsidDel="00662CA4">
        <w:rPr>
          <w:sz w:val="28"/>
          <w:szCs w:val="28"/>
          <w:lang w:val="ro-RO"/>
        </w:rPr>
        <w:t xml:space="preserve"> </w:t>
      </w:r>
      <w:r w:rsidRPr="009E33B5">
        <w:rPr>
          <w:sz w:val="28"/>
          <w:szCs w:val="28"/>
          <w:lang w:val="ro-RO"/>
        </w:rPr>
        <w:t xml:space="preserve">„de prescripție prevăzut de Legea contenciosului administrativ nr. 793-XIV din 10 februarie 2000” se substituie cu </w:t>
      </w:r>
      <w:r>
        <w:rPr>
          <w:sz w:val="28"/>
          <w:szCs w:val="28"/>
          <w:lang w:val="ro-RO"/>
        </w:rPr>
        <w:t>cuvintele</w:t>
      </w:r>
      <w:r w:rsidRPr="008D56C7">
        <w:rPr>
          <w:sz w:val="28"/>
          <w:szCs w:val="28"/>
          <w:lang w:val="ro-RO"/>
        </w:rPr>
        <w:t xml:space="preserve"> </w:t>
      </w:r>
      <w:r w:rsidRPr="009E33B5">
        <w:rPr>
          <w:sz w:val="28"/>
          <w:szCs w:val="28"/>
          <w:lang w:val="ro-RO"/>
        </w:rPr>
        <w:t>„prevăzut de Codul administrativ”.</w:t>
      </w:r>
      <w:r w:rsidRPr="008D56C7">
        <w:rPr>
          <w:sz w:val="28"/>
          <w:szCs w:val="28"/>
          <w:lang w:val="ro-RO"/>
        </w:rPr>
        <w:t xml:space="preserve"> </w:t>
      </w:r>
    </w:p>
    <w:p w14:paraId="3F7D195D" w14:textId="77777777" w:rsidR="00B06B6E" w:rsidRPr="008D56C7" w:rsidRDefault="00B06B6E" w:rsidP="00B06B6E">
      <w:pPr>
        <w:rPr>
          <w:sz w:val="28"/>
          <w:szCs w:val="28"/>
          <w:lang w:val="ro-RO"/>
        </w:rPr>
      </w:pPr>
    </w:p>
    <w:p w14:paraId="3D42D3C3" w14:textId="77777777" w:rsidR="00B06B6E" w:rsidRPr="008D56C7" w:rsidRDefault="00B06B6E" w:rsidP="00B06B6E">
      <w:pPr>
        <w:pStyle w:val="ListParagraph"/>
        <w:numPr>
          <w:ilvl w:val="0"/>
          <w:numId w:val="10"/>
        </w:numPr>
        <w:ind w:left="0" w:firstLine="709"/>
        <w:rPr>
          <w:sz w:val="28"/>
          <w:szCs w:val="28"/>
          <w:lang w:val="ro-RO"/>
        </w:rPr>
      </w:pPr>
      <w:r w:rsidRPr="008D56C7">
        <w:rPr>
          <w:sz w:val="28"/>
          <w:szCs w:val="28"/>
          <w:lang w:val="ro-RO"/>
        </w:rPr>
        <w:t xml:space="preserve">La articolul 41 alineatul (6), cuvintele </w:t>
      </w:r>
      <w:r w:rsidRPr="008D56C7">
        <w:rPr>
          <w:sz w:val="28"/>
          <w:szCs w:val="28"/>
          <w:shd w:val="clear" w:color="auto" w:fill="FFFFFF"/>
          <w:lang w:val="ro-RO"/>
        </w:rPr>
        <w:t xml:space="preserve">„atacate </w:t>
      </w:r>
      <w:r w:rsidRPr="008D56C7">
        <w:rPr>
          <w:sz w:val="28"/>
          <w:szCs w:val="28"/>
          <w:lang w:val="ro-RO"/>
        </w:rPr>
        <w:t>nemijlocit în instanța de contencios administrativ” se substituie cu cuvintele „contestate direct în instanța de judecată”.</w:t>
      </w:r>
    </w:p>
    <w:p w14:paraId="47C2A48D" w14:textId="77777777" w:rsidR="00B06B6E" w:rsidRPr="008D56C7" w:rsidRDefault="00B06B6E" w:rsidP="00B06B6E">
      <w:pPr>
        <w:pStyle w:val="ListParagraph"/>
        <w:ind w:left="0"/>
        <w:rPr>
          <w:sz w:val="28"/>
          <w:szCs w:val="28"/>
          <w:lang w:val="ro-RO"/>
        </w:rPr>
      </w:pPr>
    </w:p>
    <w:p w14:paraId="112F7E5B" w14:textId="77777777" w:rsidR="00B06B6E" w:rsidRPr="008D56C7" w:rsidRDefault="00B06B6E" w:rsidP="00B06B6E">
      <w:pPr>
        <w:pStyle w:val="ListParagraph"/>
        <w:numPr>
          <w:ilvl w:val="0"/>
          <w:numId w:val="10"/>
        </w:numPr>
        <w:ind w:left="0" w:firstLine="709"/>
        <w:rPr>
          <w:sz w:val="28"/>
          <w:szCs w:val="28"/>
          <w:lang w:val="ro-RO"/>
        </w:rPr>
      </w:pPr>
      <w:r w:rsidRPr="008D56C7">
        <w:rPr>
          <w:sz w:val="28"/>
          <w:szCs w:val="28"/>
          <w:lang w:val="ro-RO"/>
        </w:rPr>
        <w:t>La articolul 47 alineatul (1), textul „atacate, în termen de 30 de zile calendaristice de la primirea acestora de către părți, nemijlocit în instanța de contencios administrativ competentă, fără a fi necesară depunerea unei cereri prealabile” se substituie cu textul</w:t>
      </w:r>
      <w:r w:rsidRPr="008D56C7" w:rsidDel="003827C2">
        <w:rPr>
          <w:sz w:val="28"/>
          <w:szCs w:val="28"/>
          <w:lang w:val="ro-RO"/>
        </w:rPr>
        <w:t xml:space="preserve"> </w:t>
      </w:r>
      <w:r w:rsidRPr="008D56C7">
        <w:rPr>
          <w:sz w:val="28"/>
          <w:szCs w:val="28"/>
          <w:lang w:val="ro-RO"/>
        </w:rPr>
        <w:t xml:space="preserve">„contestate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 fără respectarea procedurii prealabile”.</w:t>
      </w:r>
    </w:p>
    <w:p w14:paraId="660F2752" w14:textId="77777777" w:rsidR="00B06B6E" w:rsidRPr="008D56C7" w:rsidRDefault="00B06B6E" w:rsidP="00B06B6E">
      <w:pPr>
        <w:pStyle w:val="ListParagraph"/>
        <w:ind w:left="0"/>
        <w:rPr>
          <w:sz w:val="28"/>
          <w:szCs w:val="28"/>
          <w:lang w:val="ro-RO"/>
        </w:rPr>
      </w:pPr>
    </w:p>
    <w:p w14:paraId="6E6472D1" w14:textId="77777777" w:rsidR="00B06B6E" w:rsidRPr="008D56C7" w:rsidRDefault="00B06B6E" w:rsidP="00B06B6E">
      <w:pPr>
        <w:pStyle w:val="ListParagraph"/>
        <w:numPr>
          <w:ilvl w:val="0"/>
          <w:numId w:val="10"/>
        </w:numPr>
        <w:ind w:left="0" w:firstLine="709"/>
        <w:rPr>
          <w:sz w:val="28"/>
          <w:szCs w:val="28"/>
          <w:lang w:val="ro-RO"/>
        </w:rPr>
      </w:pPr>
      <w:r w:rsidRPr="008D56C7">
        <w:rPr>
          <w:sz w:val="28"/>
          <w:szCs w:val="28"/>
          <w:lang w:val="ro-RO"/>
        </w:rPr>
        <w:t xml:space="preserve">La articolul 78 alineatul (1), cuvintele „la judecătorie” se substituie cu textul „direct în instanța de judecată,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 fără respectarea procedurii prealabile”.</w:t>
      </w:r>
    </w:p>
    <w:p w14:paraId="640F276B" w14:textId="1E95A9B3" w:rsidR="00310C39" w:rsidRPr="008D56C7" w:rsidRDefault="00310C39" w:rsidP="00B06B6E">
      <w:pPr>
        <w:rPr>
          <w:sz w:val="28"/>
          <w:szCs w:val="28"/>
          <w:lang w:val="ro-RO"/>
        </w:rPr>
      </w:pPr>
    </w:p>
    <w:p w14:paraId="40FDE93F" w14:textId="77777777" w:rsidR="00B06B6E" w:rsidRPr="00C6798D" w:rsidRDefault="00310C39" w:rsidP="00B06B6E">
      <w:pPr>
        <w:rPr>
          <w:color w:val="000000" w:themeColor="text1"/>
          <w:sz w:val="28"/>
          <w:szCs w:val="28"/>
          <w:lang w:val="ro-RO"/>
        </w:rPr>
      </w:pPr>
      <w:r w:rsidRPr="008D56C7">
        <w:rPr>
          <w:b/>
          <w:sz w:val="28"/>
          <w:szCs w:val="28"/>
          <w:lang w:val="ro-RO"/>
        </w:rPr>
        <w:t xml:space="preserve">Art. XXXII. </w:t>
      </w:r>
      <w:r w:rsidRPr="008D56C7">
        <w:rPr>
          <w:sz w:val="28"/>
          <w:szCs w:val="28"/>
          <w:lang w:val="ro-RO"/>
        </w:rPr>
        <w:t xml:space="preserve">– </w:t>
      </w:r>
      <w:r w:rsidR="00B06B6E" w:rsidRPr="008D56C7">
        <w:rPr>
          <w:sz w:val="28"/>
          <w:szCs w:val="28"/>
          <w:lang w:val="ro-RO"/>
        </w:rPr>
        <w:t xml:space="preserve">Punctul 65 din anexa la </w:t>
      </w:r>
      <w:r w:rsidR="00B06B6E" w:rsidRPr="008D2D81">
        <w:rPr>
          <w:color w:val="000000" w:themeColor="text1"/>
          <w:sz w:val="28"/>
          <w:szCs w:val="28"/>
          <w:lang w:val="ro-RO"/>
        </w:rPr>
        <w:t>Legea nr. 298/2012 cu privire la activitatea Consiliului pentru prevenirea și eliminarea discriminării și asigurarea egalită</w:t>
      </w:r>
      <w:r w:rsidR="00B06B6E" w:rsidRPr="00244183">
        <w:rPr>
          <w:color w:val="000000" w:themeColor="text1"/>
          <w:sz w:val="28"/>
          <w:szCs w:val="28"/>
          <w:lang w:val="ro-RO"/>
        </w:rPr>
        <w:t>ții (Monitorul O</w:t>
      </w:r>
      <w:r w:rsidR="00B06B6E" w:rsidRPr="00E02B25">
        <w:rPr>
          <w:color w:val="000000" w:themeColor="text1"/>
          <w:sz w:val="28"/>
          <w:szCs w:val="28"/>
          <w:lang w:val="ro-RO"/>
        </w:rPr>
        <w:t>ficial al Republicii Moldova, 2013</w:t>
      </w:r>
      <w:r w:rsidR="00B06B6E" w:rsidRPr="00C6798D">
        <w:rPr>
          <w:color w:val="000000" w:themeColor="text1"/>
          <w:sz w:val="28"/>
          <w:szCs w:val="28"/>
          <w:lang w:val="ro-RO"/>
        </w:rPr>
        <w:t xml:space="preserve">, nr. 48, art. 148), cu modificările ulterioare,  va avea următorul cuprins: </w:t>
      </w:r>
    </w:p>
    <w:p w14:paraId="67E9DC64" w14:textId="77777777" w:rsidR="00B06B6E" w:rsidRPr="00C6798D" w:rsidRDefault="00B06B6E" w:rsidP="00B06B6E">
      <w:pPr>
        <w:rPr>
          <w:color w:val="000000" w:themeColor="text1"/>
          <w:sz w:val="28"/>
          <w:szCs w:val="28"/>
          <w:lang w:val="ro-RO"/>
        </w:rPr>
      </w:pPr>
    </w:p>
    <w:p w14:paraId="11B8E59D" w14:textId="77777777" w:rsidR="00B06B6E" w:rsidRPr="009E33B5" w:rsidRDefault="00B06B6E" w:rsidP="00B06B6E">
      <w:pPr>
        <w:rPr>
          <w:color w:val="000000" w:themeColor="text1"/>
          <w:sz w:val="28"/>
          <w:szCs w:val="28"/>
          <w:lang w:val="ro-RO"/>
        </w:rPr>
      </w:pPr>
      <w:r w:rsidRPr="00C6798D">
        <w:rPr>
          <w:color w:val="000000" w:themeColor="text1"/>
          <w:sz w:val="28"/>
          <w:szCs w:val="28"/>
          <w:lang w:val="ro-RO"/>
        </w:rPr>
        <w:t>„</w:t>
      </w:r>
      <w:r w:rsidRPr="00C6798D">
        <w:rPr>
          <w:b/>
          <w:bCs/>
          <w:color w:val="000000" w:themeColor="text1"/>
          <w:sz w:val="28"/>
          <w:szCs w:val="28"/>
          <w:lang w:val="ro-RO"/>
        </w:rPr>
        <w:t>65.</w:t>
      </w:r>
      <w:r w:rsidRPr="00C6798D">
        <w:rPr>
          <w:color w:val="000000" w:themeColor="text1"/>
          <w:sz w:val="28"/>
          <w:szCs w:val="28"/>
          <w:lang w:val="ro-RO"/>
        </w:rPr>
        <w:t xml:space="preserve"> </w:t>
      </w:r>
      <w:r w:rsidRPr="009E33B5">
        <w:rPr>
          <w:color w:val="000000" w:themeColor="text1"/>
          <w:sz w:val="28"/>
          <w:szCs w:val="28"/>
          <w:lang w:val="ro-RO"/>
        </w:rPr>
        <w:t xml:space="preserve">Decizia Consiliului este un act oficial </w:t>
      </w:r>
      <w:r w:rsidRPr="00C6798D">
        <w:rPr>
          <w:color w:val="000000" w:themeColor="text1"/>
          <w:sz w:val="28"/>
          <w:szCs w:val="28"/>
          <w:lang w:val="ro-RO"/>
        </w:rPr>
        <w:t>și produce efecte juridice de la data</w:t>
      </w:r>
      <w:r w:rsidRPr="009E33B5">
        <w:rPr>
          <w:color w:val="000000" w:themeColor="text1"/>
          <w:sz w:val="28"/>
          <w:szCs w:val="28"/>
          <w:lang w:val="ro-RO"/>
        </w:rPr>
        <w:t xml:space="preserve"> comunicării </w:t>
      </w:r>
      <w:r w:rsidRPr="00DE0456">
        <w:rPr>
          <w:color w:val="000000" w:themeColor="text1"/>
          <w:sz w:val="28"/>
          <w:szCs w:val="28"/>
          <w:lang w:val="ro-RO"/>
        </w:rPr>
        <w:t xml:space="preserve">ei </w:t>
      </w:r>
      <w:r w:rsidRPr="002F6CE9">
        <w:rPr>
          <w:color w:val="000000" w:themeColor="text1"/>
          <w:sz w:val="28"/>
          <w:szCs w:val="28"/>
          <w:lang w:val="ro-RO"/>
        </w:rPr>
        <w:t>părților</w:t>
      </w:r>
      <w:r w:rsidRPr="00DE0456">
        <w:rPr>
          <w:color w:val="000000" w:themeColor="text1"/>
          <w:sz w:val="28"/>
          <w:szCs w:val="28"/>
          <w:lang w:val="ro-RO"/>
        </w:rPr>
        <w:t>.</w:t>
      </w:r>
      <w:r w:rsidRPr="009E33B5">
        <w:rPr>
          <w:color w:val="000000" w:themeColor="text1"/>
          <w:sz w:val="28"/>
          <w:szCs w:val="28"/>
          <w:lang w:val="ro-RO"/>
        </w:rPr>
        <w:t xml:space="preserve"> Decizia poate fi contestată direct în instanța de judecată de persoana care se consideră vătămată în drepturi, în modul </w:t>
      </w:r>
      <w:r w:rsidRPr="00C6798D">
        <w:rPr>
          <w:color w:val="000000" w:themeColor="text1"/>
          <w:sz w:val="28"/>
          <w:szCs w:val="28"/>
          <w:lang w:val="ro-RO"/>
        </w:rPr>
        <w:t>și în termenul prevăzut de Codul</w:t>
      </w:r>
      <w:r w:rsidRPr="009E33B5">
        <w:rPr>
          <w:color w:val="000000" w:themeColor="text1"/>
          <w:sz w:val="28"/>
          <w:szCs w:val="28"/>
          <w:lang w:val="ro-RO"/>
        </w:rPr>
        <w:t xml:space="preserve"> administrativ, fără respectarea procedurii prealabile.”</w:t>
      </w:r>
    </w:p>
    <w:p w14:paraId="6A827802" w14:textId="7D4D601E" w:rsidR="00310C39" w:rsidRPr="008D56C7" w:rsidRDefault="00310C39" w:rsidP="00B06B6E">
      <w:pPr>
        <w:rPr>
          <w:sz w:val="28"/>
          <w:szCs w:val="28"/>
          <w:lang w:val="ro-RO"/>
        </w:rPr>
      </w:pPr>
    </w:p>
    <w:p w14:paraId="4AE45044" w14:textId="77777777" w:rsidR="00E43AF5" w:rsidRPr="008D56C7" w:rsidRDefault="00310C39" w:rsidP="00E43AF5">
      <w:pPr>
        <w:rPr>
          <w:sz w:val="28"/>
          <w:szCs w:val="28"/>
          <w:lang w:val="ro-RO"/>
        </w:rPr>
      </w:pPr>
      <w:r w:rsidRPr="008D56C7">
        <w:rPr>
          <w:b/>
          <w:sz w:val="28"/>
          <w:szCs w:val="28"/>
          <w:lang w:val="ro-RO"/>
        </w:rPr>
        <w:t>Art. XXXI</w:t>
      </w:r>
      <w:r w:rsidR="005921DD">
        <w:rPr>
          <w:b/>
          <w:sz w:val="28"/>
          <w:szCs w:val="28"/>
          <w:lang w:val="ro-RO"/>
        </w:rPr>
        <w:t>II</w:t>
      </w:r>
      <w:r w:rsidRPr="008D56C7">
        <w:rPr>
          <w:b/>
          <w:sz w:val="28"/>
          <w:szCs w:val="28"/>
          <w:lang w:val="ro-RO"/>
        </w:rPr>
        <w:t>.</w:t>
      </w:r>
      <w:r w:rsidRPr="008D56C7">
        <w:rPr>
          <w:sz w:val="28"/>
          <w:szCs w:val="28"/>
          <w:lang w:val="ro-RO"/>
        </w:rPr>
        <w:t xml:space="preserve"> </w:t>
      </w:r>
      <w:r w:rsidR="00557057" w:rsidRPr="008D56C7">
        <w:rPr>
          <w:sz w:val="28"/>
          <w:szCs w:val="28"/>
          <w:lang w:val="ro-RO"/>
        </w:rPr>
        <w:t xml:space="preserve">– </w:t>
      </w:r>
      <w:r w:rsidR="00E43AF5" w:rsidRPr="008D56C7">
        <w:rPr>
          <w:sz w:val="28"/>
          <w:szCs w:val="28"/>
          <w:lang w:val="ro-RO"/>
        </w:rPr>
        <w:t>Legea nr. 50/2013 cu privire la controalele oficiale pentru verificarea conformității cu legislația privind hrana pentru animale și produsele alimentare și cu normele de sănătate și de bunăstare a animalelor (Monitorul Oficial</w:t>
      </w:r>
      <w:r w:rsidR="00E43AF5">
        <w:rPr>
          <w:sz w:val="28"/>
          <w:szCs w:val="28"/>
          <w:lang w:val="ro-RO"/>
        </w:rPr>
        <w:t xml:space="preserve"> al Republicii Moldova</w:t>
      </w:r>
      <w:r w:rsidR="00E43AF5" w:rsidRPr="008D56C7">
        <w:rPr>
          <w:sz w:val="28"/>
          <w:szCs w:val="28"/>
          <w:lang w:val="ro-RO"/>
        </w:rPr>
        <w:t>, 2013, nr. 122–124, art. 383), cu modificările ulterioare, se modifică după cum urmează:</w:t>
      </w:r>
    </w:p>
    <w:p w14:paraId="33E82FBF" w14:textId="77777777" w:rsidR="00E43AF5" w:rsidRPr="008D56C7" w:rsidRDefault="00E43AF5" w:rsidP="00E43AF5">
      <w:pPr>
        <w:rPr>
          <w:sz w:val="28"/>
          <w:szCs w:val="28"/>
          <w:lang w:val="ro-RO"/>
        </w:rPr>
      </w:pPr>
    </w:p>
    <w:p w14:paraId="6D7C9391" w14:textId="77777777" w:rsidR="00E43AF5" w:rsidRPr="008D56C7" w:rsidRDefault="00E43AF5" w:rsidP="00E43AF5">
      <w:pPr>
        <w:rPr>
          <w:sz w:val="28"/>
          <w:szCs w:val="28"/>
          <w:lang w:val="ro-RO"/>
        </w:rPr>
      </w:pPr>
      <w:r w:rsidRPr="008D56C7">
        <w:rPr>
          <w:sz w:val="28"/>
          <w:szCs w:val="28"/>
          <w:lang w:val="ro-RO"/>
        </w:rPr>
        <w:lastRenderedPageBreak/>
        <w:t xml:space="preserve">1. La articolul 8 alineatul (4), textul „în condițiile Legii contenciosului administrativ nr. 793-XIV din 10 februarie 2000” se substituie cu </w:t>
      </w:r>
      <w:r>
        <w:rPr>
          <w:sz w:val="28"/>
          <w:szCs w:val="28"/>
          <w:lang w:val="ro-RO"/>
        </w:rPr>
        <w:t>cuvintele</w:t>
      </w:r>
      <w:r w:rsidRPr="008D56C7">
        <w:rPr>
          <w:sz w:val="28"/>
          <w:szCs w:val="28"/>
          <w:lang w:val="ro-RO"/>
        </w:rPr>
        <w:t xml:space="preserve"> „în conformitate cu prevederile Codului administrativ”.</w:t>
      </w:r>
    </w:p>
    <w:p w14:paraId="5F361211" w14:textId="77777777" w:rsidR="00E43AF5" w:rsidRPr="008D56C7" w:rsidRDefault="00E43AF5" w:rsidP="00E43AF5">
      <w:pPr>
        <w:rPr>
          <w:sz w:val="28"/>
          <w:szCs w:val="28"/>
          <w:lang w:val="ro-RO"/>
        </w:rPr>
      </w:pPr>
    </w:p>
    <w:p w14:paraId="386001B3" w14:textId="77777777" w:rsidR="00E43AF5" w:rsidRPr="008D56C7" w:rsidRDefault="00E43AF5" w:rsidP="00E43AF5">
      <w:pPr>
        <w:rPr>
          <w:sz w:val="28"/>
          <w:szCs w:val="28"/>
          <w:lang w:val="ro-RO"/>
        </w:rPr>
      </w:pPr>
      <w:r w:rsidRPr="008D56C7">
        <w:rPr>
          <w:sz w:val="28"/>
          <w:szCs w:val="28"/>
          <w:lang w:val="ro-RO"/>
        </w:rPr>
        <w:t xml:space="preserve">2. La articolul 19 alineatul (3), textul „pot face obiectul acțiunii în contencios administrativ conform art. 30 alin. (3) lit. b)” se substituie cu </w:t>
      </w:r>
      <w:r>
        <w:rPr>
          <w:sz w:val="28"/>
          <w:szCs w:val="28"/>
          <w:lang w:val="ro-RO"/>
        </w:rPr>
        <w:t>cuvintele</w:t>
      </w:r>
      <w:r w:rsidRPr="008D56C7">
        <w:rPr>
          <w:sz w:val="28"/>
          <w:szCs w:val="28"/>
          <w:lang w:val="ro-RO"/>
        </w:rPr>
        <w:t xml:space="preserve"> „pot fi contestate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5F6A1D44" w14:textId="562DFC9A" w:rsidR="00310C39" w:rsidRPr="009E33B5" w:rsidRDefault="00310C39" w:rsidP="00B06B6E">
      <w:pPr>
        <w:rPr>
          <w:color w:val="000000" w:themeColor="text1"/>
          <w:sz w:val="28"/>
          <w:szCs w:val="28"/>
          <w:lang w:val="ro-RO"/>
        </w:rPr>
      </w:pPr>
    </w:p>
    <w:p w14:paraId="5CA66F4A" w14:textId="77777777" w:rsidR="00E43AF5" w:rsidRPr="008D56C7" w:rsidRDefault="00310C39" w:rsidP="00E43AF5">
      <w:pPr>
        <w:rPr>
          <w:sz w:val="28"/>
          <w:szCs w:val="28"/>
          <w:lang w:val="ro-RO"/>
        </w:rPr>
      </w:pPr>
      <w:r w:rsidRPr="008D56C7">
        <w:rPr>
          <w:b/>
          <w:sz w:val="28"/>
          <w:szCs w:val="28"/>
          <w:lang w:val="ro-RO"/>
        </w:rPr>
        <w:t>Art. XXX</w:t>
      </w:r>
      <w:r w:rsidR="005921DD">
        <w:rPr>
          <w:b/>
          <w:sz w:val="28"/>
          <w:szCs w:val="28"/>
          <w:lang w:val="ro-RO"/>
        </w:rPr>
        <w:t>I</w:t>
      </w:r>
      <w:r w:rsidRPr="008D56C7">
        <w:rPr>
          <w:b/>
          <w:sz w:val="28"/>
          <w:szCs w:val="28"/>
          <w:lang w:val="ro-RO"/>
        </w:rPr>
        <w:t xml:space="preserve">V. </w:t>
      </w:r>
      <w:r w:rsidRPr="008D56C7">
        <w:rPr>
          <w:sz w:val="28"/>
          <w:szCs w:val="28"/>
          <w:lang w:val="ro-RO"/>
        </w:rPr>
        <w:t>–</w:t>
      </w:r>
      <w:r w:rsidR="00557057" w:rsidRPr="008D56C7">
        <w:rPr>
          <w:sz w:val="28"/>
          <w:szCs w:val="28"/>
          <w:lang w:val="ro-RO"/>
        </w:rPr>
        <w:t xml:space="preserve"> </w:t>
      </w:r>
      <w:r w:rsidR="00E43AF5" w:rsidRPr="008D56C7">
        <w:rPr>
          <w:sz w:val="28"/>
          <w:szCs w:val="28"/>
          <w:lang w:val="ro-RO"/>
        </w:rPr>
        <w:t>Legea nr. 325/2013 privind evaluarea integrității instituționale (republicată în Monitorul Oficial al Republicii Moldova, 2016, nr.</w:t>
      </w:r>
      <w:r w:rsidR="00E43AF5">
        <w:rPr>
          <w:sz w:val="28"/>
          <w:szCs w:val="28"/>
          <w:lang w:val="ro-RO"/>
        </w:rPr>
        <w:t xml:space="preserve"> </w:t>
      </w:r>
      <w:r w:rsidR="00E43AF5" w:rsidRPr="008D56C7">
        <w:rPr>
          <w:sz w:val="28"/>
          <w:szCs w:val="28"/>
          <w:lang w:val="ro-RO"/>
        </w:rPr>
        <w:t>277–287, art. 586), cu modificările ulterioare, se modifică după cum urmează:</w:t>
      </w:r>
    </w:p>
    <w:p w14:paraId="78085819" w14:textId="77777777" w:rsidR="00E43AF5" w:rsidRPr="008D56C7" w:rsidRDefault="00E43AF5" w:rsidP="00E43AF5">
      <w:pPr>
        <w:rPr>
          <w:sz w:val="28"/>
          <w:szCs w:val="28"/>
          <w:lang w:val="ro-RO"/>
        </w:rPr>
      </w:pPr>
    </w:p>
    <w:p w14:paraId="7328BEB3" w14:textId="77777777" w:rsidR="00E43AF5" w:rsidRPr="008D56C7" w:rsidRDefault="00E43AF5" w:rsidP="00E43AF5">
      <w:pPr>
        <w:pStyle w:val="ListParagraph"/>
        <w:numPr>
          <w:ilvl w:val="0"/>
          <w:numId w:val="8"/>
        </w:numPr>
        <w:ind w:left="0" w:firstLine="709"/>
        <w:rPr>
          <w:sz w:val="28"/>
          <w:szCs w:val="28"/>
          <w:lang w:val="ro-RO"/>
        </w:rPr>
      </w:pPr>
      <w:r w:rsidRPr="008D56C7">
        <w:rPr>
          <w:sz w:val="28"/>
          <w:szCs w:val="28"/>
          <w:lang w:val="ro-RO"/>
        </w:rPr>
        <w:t xml:space="preserve">La articolul 9 alineatul (1) litera f), textul „în instanța de contencios administrativ, cu respectarea procedurii prealabile”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7D28D089" w14:textId="77777777" w:rsidR="00E43AF5" w:rsidRPr="008D56C7" w:rsidRDefault="00E43AF5" w:rsidP="00E43AF5">
      <w:pPr>
        <w:pStyle w:val="ListParagraph"/>
        <w:ind w:left="0"/>
        <w:rPr>
          <w:sz w:val="28"/>
          <w:szCs w:val="28"/>
          <w:lang w:val="ro-RO"/>
        </w:rPr>
      </w:pPr>
    </w:p>
    <w:p w14:paraId="21D50D2F" w14:textId="77777777" w:rsidR="00E43AF5" w:rsidRPr="008D56C7" w:rsidRDefault="00E43AF5" w:rsidP="00E43AF5">
      <w:pPr>
        <w:pStyle w:val="ListParagraph"/>
        <w:numPr>
          <w:ilvl w:val="0"/>
          <w:numId w:val="8"/>
        </w:numPr>
        <w:ind w:left="0" w:firstLine="709"/>
        <w:rPr>
          <w:sz w:val="28"/>
          <w:szCs w:val="28"/>
          <w:lang w:val="ro-RO"/>
        </w:rPr>
      </w:pPr>
      <w:r w:rsidRPr="008D56C7">
        <w:rPr>
          <w:sz w:val="28"/>
          <w:szCs w:val="28"/>
          <w:lang w:val="ro-RO"/>
        </w:rPr>
        <w:t xml:space="preserve">La articolul 20 alineatul (5), cuvintele „în instanța de contencios administrativ cu respectarea procedurii prealabile”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05678FD5" w14:textId="77777777" w:rsidR="00E43AF5" w:rsidRPr="008D56C7" w:rsidRDefault="00E43AF5" w:rsidP="00E43AF5">
      <w:pPr>
        <w:pStyle w:val="ListParagraph"/>
        <w:ind w:left="0"/>
        <w:rPr>
          <w:sz w:val="28"/>
          <w:szCs w:val="28"/>
          <w:lang w:val="ro-RO"/>
        </w:rPr>
      </w:pPr>
    </w:p>
    <w:p w14:paraId="710583FE" w14:textId="77777777" w:rsidR="00E43AF5" w:rsidRPr="008D56C7" w:rsidRDefault="00E43AF5" w:rsidP="00E43AF5">
      <w:pPr>
        <w:pStyle w:val="ListParagraph"/>
        <w:numPr>
          <w:ilvl w:val="0"/>
          <w:numId w:val="8"/>
        </w:numPr>
        <w:ind w:left="0" w:firstLine="709"/>
        <w:rPr>
          <w:sz w:val="28"/>
          <w:szCs w:val="28"/>
          <w:lang w:val="ro-RO"/>
        </w:rPr>
      </w:pPr>
      <w:r w:rsidRPr="008D56C7">
        <w:rPr>
          <w:sz w:val="28"/>
          <w:szCs w:val="28"/>
          <w:lang w:val="ro-RO"/>
        </w:rPr>
        <w:t xml:space="preserve"> Articolul 22:</w:t>
      </w:r>
    </w:p>
    <w:p w14:paraId="7BA58827" w14:textId="77777777" w:rsidR="00E43AF5" w:rsidRPr="008D56C7" w:rsidRDefault="00E43AF5" w:rsidP="00E43AF5">
      <w:pPr>
        <w:pStyle w:val="ListParagraph"/>
        <w:ind w:left="0"/>
        <w:rPr>
          <w:sz w:val="28"/>
          <w:szCs w:val="28"/>
          <w:lang w:val="ro-RO"/>
        </w:rPr>
      </w:pPr>
    </w:p>
    <w:p w14:paraId="18653B21" w14:textId="77777777" w:rsidR="00E43AF5" w:rsidRPr="008D56C7" w:rsidRDefault="00E43AF5" w:rsidP="00E43AF5">
      <w:pPr>
        <w:pStyle w:val="ListParagraph"/>
        <w:ind w:left="0"/>
        <w:rPr>
          <w:sz w:val="28"/>
          <w:szCs w:val="28"/>
          <w:lang w:val="ro-RO"/>
        </w:rPr>
      </w:pPr>
      <w:r w:rsidRPr="008D56C7">
        <w:rPr>
          <w:sz w:val="28"/>
          <w:szCs w:val="28"/>
          <w:lang w:val="ro-RO"/>
        </w:rPr>
        <w:t>la alineatul (1), textul „în instanța de contencios administrativ fără respectarea procedurii prealabile, în modul prevăzut de legislație” se substituie cu textul</w:t>
      </w:r>
      <w:r w:rsidRPr="008D56C7" w:rsidDel="003827C2">
        <w:rPr>
          <w:sz w:val="28"/>
          <w:szCs w:val="28"/>
          <w:lang w:val="ro-RO"/>
        </w:rPr>
        <w:t xml:space="preserve"> </w:t>
      </w:r>
      <w:r w:rsidRPr="00DF77CF">
        <w:rPr>
          <w:sz w:val="28"/>
          <w:szCs w:val="28"/>
          <w:lang w:val="ro-RO"/>
        </w:rPr>
        <w:t xml:space="preserve">„direct în instanța de judecată, </w:t>
      </w:r>
      <w:r>
        <w:rPr>
          <w:sz w:val="28"/>
          <w:szCs w:val="28"/>
          <w:lang w:val="ro-RO"/>
        </w:rPr>
        <w:t xml:space="preserve">în </w:t>
      </w:r>
      <w:r w:rsidRPr="00DF77CF">
        <w:rPr>
          <w:sz w:val="28"/>
          <w:szCs w:val="28"/>
          <w:lang w:val="ro-RO"/>
        </w:rPr>
        <w:t>conform</w:t>
      </w:r>
      <w:r>
        <w:rPr>
          <w:sz w:val="28"/>
          <w:szCs w:val="28"/>
          <w:lang w:val="ro-RO"/>
        </w:rPr>
        <w:t>itate cu</w:t>
      </w:r>
      <w:r w:rsidRPr="00DF77CF">
        <w:rPr>
          <w:sz w:val="28"/>
          <w:szCs w:val="28"/>
          <w:lang w:val="ro-RO"/>
        </w:rPr>
        <w:t xml:space="preserve"> prevederil</w:t>
      </w:r>
      <w:r>
        <w:rPr>
          <w:sz w:val="28"/>
          <w:szCs w:val="28"/>
          <w:lang w:val="ro-RO"/>
        </w:rPr>
        <w:t>e</w:t>
      </w:r>
      <w:r w:rsidRPr="00DF77CF">
        <w:rPr>
          <w:sz w:val="28"/>
          <w:szCs w:val="28"/>
          <w:lang w:val="ro-RO"/>
        </w:rPr>
        <w:t xml:space="preserve"> Codului administrativ, fără respectarea procedurii prealabile”;</w:t>
      </w:r>
    </w:p>
    <w:p w14:paraId="7E9A174F" w14:textId="77777777" w:rsidR="00E43AF5" w:rsidRDefault="00E43AF5" w:rsidP="00E43AF5">
      <w:pPr>
        <w:pStyle w:val="ListParagraph"/>
        <w:ind w:left="0"/>
        <w:rPr>
          <w:sz w:val="28"/>
          <w:szCs w:val="28"/>
          <w:lang w:val="ro-RO"/>
        </w:rPr>
      </w:pPr>
    </w:p>
    <w:p w14:paraId="787D25FC" w14:textId="77777777" w:rsidR="00E43AF5" w:rsidRPr="008D56C7" w:rsidRDefault="00E43AF5" w:rsidP="00E43AF5">
      <w:pPr>
        <w:pStyle w:val="ListParagraph"/>
        <w:ind w:left="0"/>
        <w:rPr>
          <w:sz w:val="28"/>
          <w:szCs w:val="28"/>
          <w:lang w:val="ro-RO"/>
        </w:rPr>
      </w:pPr>
      <w:r w:rsidRPr="008D56C7">
        <w:rPr>
          <w:sz w:val="28"/>
          <w:szCs w:val="28"/>
          <w:lang w:val="ro-RO"/>
        </w:rPr>
        <w:t>la alineatul (5),</w:t>
      </w:r>
      <w:r w:rsidRPr="001752F1">
        <w:rPr>
          <w:sz w:val="28"/>
          <w:szCs w:val="28"/>
          <w:lang w:val="ro-RO"/>
        </w:rPr>
        <w:t xml:space="preserve"> </w:t>
      </w:r>
      <w:r>
        <w:rPr>
          <w:sz w:val="28"/>
          <w:szCs w:val="28"/>
          <w:lang w:val="ro-RO"/>
        </w:rPr>
        <w:t>primul enunț</w:t>
      </w:r>
      <w:r w:rsidRPr="001752F1">
        <w:rPr>
          <w:sz w:val="28"/>
          <w:szCs w:val="28"/>
          <w:lang w:val="ro-RO"/>
        </w:rPr>
        <w:t xml:space="preserve"> </w:t>
      </w:r>
      <w:r w:rsidRPr="008D56C7">
        <w:rPr>
          <w:sz w:val="28"/>
          <w:szCs w:val="28"/>
          <w:lang w:val="ro-RO"/>
        </w:rPr>
        <w:t xml:space="preserve">se exclude. </w:t>
      </w:r>
    </w:p>
    <w:p w14:paraId="66875B39" w14:textId="74273126" w:rsidR="00310C39" w:rsidRPr="008D56C7" w:rsidRDefault="00310C39" w:rsidP="00E43AF5">
      <w:pPr>
        <w:rPr>
          <w:sz w:val="28"/>
          <w:szCs w:val="28"/>
          <w:lang w:val="ro-RO"/>
        </w:rPr>
      </w:pPr>
    </w:p>
    <w:p w14:paraId="27858EF1" w14:textId="77777777" w:rsidR="00E43AF5" w:rsidRPr="008D56C7" w:rsidRDefault="00310C39" w:rsidP="00E43AF5">
      <w:pPr>
        <w:rPr>
          <w:sz w:val="28"/>
          <w:szCs w:val="28"/>
          <w:lang w:val="ro-RO"/>
        </w:rPr>
      </w:pPr>
      <w:r w:rsidRPr="008D56C7">
        <w:rPr>
          <w:b/>
          <w:sz w:val="28"/>
          <w:szCs w:val="28"/>
          <w:lang w:val="ro-RO"/>
        </w:rPr>
        <w:t xml:space="preserve">Art. XXXV. </w:t>
      </w:r>
      <w:r w:rsidRPr="008D56C7">
        <w:rPr>
          <w:sz w:val="28"/>
          <w:szCs w:val="28"/>
          <w:lang w:val="ro-RO"/>
        </w:rPr>
        <w:t xml:space="preserve">– </w:t>
      </w:r>
      <w:r w:rsidR="00E43AF5" w:rsidRPr="008D56C7">
        <w:rPr>
          <w:sz w:val="28"/>
          <w:szCs w:val="28"/>
          <w:lang w:val="ro-RO"/>
        </w:rPr>
        <w:t xml:space="preserve">Articolul 26 din Legea nr. 86/2014 privind evaluarea impactului asupra mediului (Monitorul Oficial al Republicii Moldova, 2014, </w:t>
      </w:r>
      <w:r w:rsidR="00E43AF5">
        <w:rPr>
          <w:sz w:val="28"/>
          <w:szCs w:val="28"/>
          <w:lang w:val="ro-RO"/>
        </w:rPr>
        <w:t xml:space="preserve">             </w:t>
      </w:r>
      <w:r w:rsidR="00E43AF5" w:rsidRPr="008D56C7">
        <w:rPr>
          <w:sz w:val="28"/>
          <w:szCs w:val="28"/>
          <w:lang w:val="ro-RO"/>
        </w:rPr>
        <w:t>nr.</w:t>
      </w:r>
      <w:r w:rsidR="00E43AF5">
        <w:rPr>
          <w:sz w:val="28"/>
          <w:szCs w:val="28"/>
          <w:lang w:val="ro-RO"/>
        </w:rPr>
        <w:t xml:space="preserve"> </w:t>
      </w:r>
      <w:r w:rsidR="00E43AF5" w:rsidRPr="008D56C7">
        <w:rPr>
          <w:sz w:val="28"/>
          <w:szCs w:val="28"/>
          <w:lang w:val="ro-RO"/>
        </w:rPr>
        <w:t>174</w:t>
      </w:r>
      <w:r w:rsidR="00E43AF5" w:rsidRPr="008D56C7">
        <w:rPr>
          <w:bCs/>
          <w:sz w:val="28"/>
          <w:szCs w:val="28"/>
          <w:shd w:val="clear" w:color="auto" w:fill="FFFFFF"/>
          <w:lang w:val="ro-RO" w:eastAsia="ru-RU"/>
        </w:rPr>
        <w:t>–</w:t>
      </w:r>
      <w:r w:rsidR="00E43AF5" w:rsidRPr="008D56C7">
        <w:rPr>
          <w:sz w:val="28"/>
          <w:szCs w:val="28"/>
          <w:lang w:val="ro-RO"/>
        </w:rPr>
        <w:t xml:space="preserve">177, art. 393), cu modificările ulterioare, va avea următorul cuprins: </w:t>
      </w:r>
    </w:p>
    <w:p w14:paraId="49C97856" w14:textId="77777777" w:rsidR="00E43AF5" w:rsidRPr="008D56C7" w:rsidRDefault="00E43AF5" w:rsidP="00E43AF5">
      <w:pPr>
        <w:rPr>
          <w:sz w:val="28"/>
          <w:szCs w:val="28"/>
          <w:lang w:val="ro-RO"/>
        </w:rPr>
      </w:pPr>
    </w:p>
    <w:p w14:paraId="511A4B57" w14:textId="77777777" w:rsidR="00E43AF5" w:rsidRPr="008D56C7" w:rsidRDefault="00E43AF5" w:rsidP="00E43AF5">
      <w:pPr>
        <w:rPr>
          <w:sz w:val="28"/>
          <w:szCs w:val="28"/>
          <w:lang w:val="ro-RO"/>
        </w:rPr>
      </w:pPr>
      <w:r w:rsidRPr="00C6798D">
        <w:rPr>
          <w:sz w:val="28"/>
          <w:szCs w:val="28"/>
          <w:lang w:val="ro-RO"/>
        </w:rPr>
        <w:t>„</w:t>
      </w:r>
      <w:r w:rsidRPr="00C6798D">
        <w:rPr>
          <w:b/>
          <w:bCs/>
          <w:sz w:val="28"/>
          <w:szCs w:val="28"/>
          <w:lang w:val="ro-RO"/>
        </w:rPr>
        <w:t>Articolul</w:t>
      </w:r>
      <w:r w:rsidRPr="00C6798D">
        <w:rPr>
          <w:sz w:val="28"/>
          <w:szCs w:val="28"/>
          <w:lang w:val="ro-RO"/>
        </w:rPr>
        <w:t xml:space="preserve"> </w:t>
      </w:r>
      <w:r w:rsidRPr="00C6798D">
        <w:rPr>
          <w:b/>
          <w:bCs/>
          <w:sz w:val="28"/>
          <w:szCs w:val="28"/>
          <w:lang w:val="ro-RO"/>
        </w:rPr>
        <w:t>26.</w:t>
      </w:r>
      <w:r w:rsidRPr="00C6798D">
        <w:rPr>
          <w:sz w:val="28"/>
          <w:szCs w:val="28"/>
          <w:lang w:val="ro-RO"/>
        </w:rPr>
        <w:t xml:space="preserve"> Contestarea deciziei </w:t>
      </w:r>
    </w:p>
    <w:p w14:paraId="78C9291C" w14:textId="77777777" w:rsidR="00E43AF5" w:rsidRPr="008D56C7" w:rsidRDefault="00E43AF5" w:rsidP="00E43AF5">
      <w:pPr>
        <w:rPr>
          <w:sz w:val="28"/>
          <w:szCs w:val="28"/>
          <w:lang w:val="ro-RO"/>
        </w:rPr>
      </w:pPr>
    </w:p>
    <w:p w14:paraId="3DF72D34" w14:textId="583B1593" w:rsidR="00310C39" w:rsidRPr="008D56C7" w:rsidRDefault="00E43AF5" w:rsidP="00E43AF5">
      <w:pPr>
        <w:rPr>
          <w:sz w:val="28"/>
          <w:szCs w:val="28"/>
          <w:lang w:val="ro-RO"/>
        </w:rPr>
      </w:pPr>
      <w:r w:rsidRPr="00C6798D">
        <w:rPr>
          <w:sz w:val="28"/>
          <w:szCs w:val="28"/>
          <w:lang w:val="ro-RO"/>
        </w:rPr>
        <w:t>Persoanele, precum și asociațiile de persoane sau organizațiile sunt în drept să conteste orice decizie prevăzută de prezenta lege în conformitate cu prevederile Codului administrativ.”</w:t>
      </w:r>
    </w:p>
    <w:p w14:paraId="6EA3596C" w14:textId="77777777" w:rsidR="00557057" w:rsidRPr="008D56C7" w:rsidRDefault="00557057" w:rsidP="009965B4">
      <w:pPr>
        <w:rPr>
          <w:b/>
          <w:sz w:val="28"/>
          <w:szCs w:val="28"/>
          <w:lang w:val="ro-RO"/>
        </w:rPr>
      </w:pPr>
    </w:p>
    <w:p w14:paraId="513D090E" w14:textId="77777777" w:rsidR="00E43AF5" w:rsidRPr="008D56C7" w:rsidRDefault="00310C39" w:rsidP="00E43AF5">
      <w:pPr>
        <w:rPr>
          <w:sz w:val="28"/>
          <w:szCs w:val="28"/>
          <w:lang w:val="ro-RO"/>
        </w:rPr>
      </w:pPr>
      <w:r w:rsidRPr="008D56C7">
        <w:rPr>
          <w:b/>
          <w:sz w:val="28"/>
          <w:szCs w:val="28"/>
          <w:lang w:val="ro-RO"/>
        </w:rPr>
        <w:t xml:space="preserve">Art. XXXVI. </w:t>
      </w:r>
      <w:r w:rsidRPr="008D56C7">
        <w:rPr>
          <w:sz w:val="28"/>
          <w:szCs w:val="28"/>
          <w:lang w:val="ro-RO"/>
        </w:rPr>
        <w:t>–</w:t>
      </w:r>
      <w:r w:rsidR="00557057" w:rsidRPr="008D56C7">
        <w:rPr>
          <w:sz w:val="28"/>
          <w:szCs w:val="28"/>
          <w:lang w:val="ro-RO"/>
        </w:rPr>
        <w:t xml:space="preserve"> </w:t>
      </w:r>
      <w:r w:rsidR="00E43AF5" w:rsidRPr="008D56C7">
        <w:rPr>
          <w:sz w:val="28"/>
          <w:szCs w:val="28"/>
          <w:lang w:val="ro-RO"/>
        </w:rPr>
        <w:t>Legea nr. 143/2014 privind regimul articolelor pirotehnice (Monitorul Oficial al Republicii Moldova, 2014, nr. 352–357, art.</w:t>
      </w:r>
      <w:r w:rsidR="00E43AF5">
        <w:rPr>
          <w:sz w:val="28"/>
          <w:szCs w:val="28"/>
          <w:lang w:val="ro-RO"/>
        </w:rPr>
        <w:t xml:space="preserve"> </w:t>
      </w:r>
      <w:r w:rsidR="00E43AF5" w:rsidRPr="008D56C7">
        <w:rPr>
          <w:sz w:val="28"/>
          <w:szCs w:val="28"/>
          <w:lang w:val="ro-RO"/>
        </w:rPr>
        <w:t>660), cu modificările ulterioare, se modifică după cum urmează:</w:t>
      </w:r>
    </w:p>
    <w:p w14:paraId="2D913F6B" w14:textId="77777777" w:rsidR="00E43AF5" w:rsidRPr="008D56C7" w:rsidRDefault="00E43AF5" w:rsidP="00E43AF5">
      <w:pPr>
        <w:rPr>
          <w:sz w:val="28"/>
          <w:szCs w:val="28"/>
          <w:lang w:val="ro-RO"/>
        </w:rPr>
      </w:pPr>
    </w:p>
    <w:p w14:paraId="383AC3D6" w14:textId="77777777" w:rsidR="00E43AF5" w:rsidRPr="008D56C7" w:rsidRDefault="00E43AF5" w:rsidP="00E43AF5">
      <w:pPr>
        <w:pStyle w:val="ListParagraph"/>
        <w:numPr>
          <w:ilvl w:val="0"/>
          <w:numId w:val="4"/>
        </w:numPr>
        <w:ind w:left="0" w:firstLine="709"/>
        <w:rPr>
          <w:sz w:val="28"/>
          <w:szCs w:val="28"/>
          <w:lang w:val="ro-RO"/>
        </w:rPr>
      </w:pPr>
      <w:r w:rsidRPr="008D56C7">
        <w:rPr>
          <w:sz w:val="28"/>
          <w:szCs w:val="28"/>
          <w:lang w:val="ro-RO"/>
        </w:rPr>
        <w:t>La articolul 15 alineatul (12), textul</w:t>
      </w:r>
      <w:r w:rsidRPr="008D56C7" w:rsidDel="00D44A90">
        <w:rPr>
          <w:sz w:val="28"/>
          <w:szCs w:val="28"/>
          <w:lang w:val="ro-RO"/>
        </w:rPr>
        <w:t xml:space="preserve"> </w:t>
      </w:r>
      <w:r w:rsidRPr="008D56C7">
        <w:rPr>
          <w:sz w:val="28"/>
          <w:szCs w:val="28"/>
          <w:lang w:val="ro-RO"/>
        </w:rPr>
        <w:t xml:space="preserve">„potrivit Legii contenciosului administrativ nr. 793-XIV din 10 februarie 2000”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p>
    <w:p w14:paraId="4177CC06" w14:textId="77777777" w:rsidR="00E43AF5" w:rsidRPr="008D56C7" w:rsidRDefault="00E43AF5" w:rsidP="00E43AF5">
      <w:pPr>
        <w:pStyle w:val="ListParagraph"/>
        <w:ind w:left="0"/>
        <w:rPr>
          <w:sz w:val="28"/>
          <w:szCs w:val="28"/>
          <w:lang w:val="ro-RO"/>
        </w:rPr>
      </w:pPr>
    </w:p>
    <w:p w14:paraId="2BDACF82" w14:textId="77777777" w:rsidR="00E43AF5" w:rsidRPr="008D56C7" w:rsidRDefault="00E43AF5" w:rsidP="00E43AF5">
      <w:pPr>
        <w:pStyle w:val="ListParagraph"/>
        <w:numPr>
          <w:ilvl w:val="0"/>
          <w:numId w:val="4"/>
        </w:numPr>
        <w:ind w:left="0" w:firstLine="709"/>
        <w:rPr>
          <w:sz w:val="28"/>
          <w:szCs w:val="28"/>
          <w:lang w:val="ro-RO"/>
        </w:rPr>
      </w:pPr>
      <w:r w:rsidRPr="008D56C7">
        <w:rPr>
          <w:sz w:val="28"/>
          <w:szCs w:val="28"/>
          <w:lang w:val="ro-RO"/>
        </w:rPr>
        <w:t>La articolul 21 alineatul (4), textul</w:t>
      </w:r>
      <w:r w:rsidRPr="008D56C7" w:rsidDel="00D44A90">
        <w:rPr>
          <w:sz w:val="28"/>
          <w:szCs w:val="28"/>
          <w:lang w:val="ro-RO"/>
        </w:rPr>
        <w:t xml:space="preserve"> </w:t>
      </w:r>
      <w:r w:rsidRPr="008D56C7">
        <w:rPr>
          <w:sz w:val="28"/>
          <w:szCs w:val="28"/>
          <w:lang w:val="ro-RO"/>
        </w:rPr>
        <w:t xml:space="preserve">„potrivit Legii contenciosului administrativ nr. 793-XIV din 10 februarie 2000”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w:t>
      </w:r>
      <w:r>
        <w:rPr>
          <w:sz w:val="28"/>
          <w:szCs w:val="28"/>
          <w:lang w:val="ro-RO"/>
        </w:rPr>
        <w:t>.</w:t>
      </w:r>
    </w:p>
    <w:p w14:paraId="04577317" w14:textId="77777777" w:rsidR="00E43AF5" w:rsidRPr="008D56C7" w:rsidRDefault="00E43AF5" w:rsidP="00E43AF5">
      <w:pPr>
        <w:pStyle w:val="ListParagraph"/>
        <w:ind w:left="0"/>
        <w:rPr>
          <w:sz w:val="28"/>
          <w:szCs w:val="28"/>
          <w:lang w:val="ro-RO"/>
        </w:rPr>
      </w:pPr>
    </w:p>
    <w:p w14:paraId="29E6EA0F" w14:textId="77777777" w:rsidR="00E43AF5" w:rsidRPr="008D56C7" w:rsidRDefault="00E43AF5" w:rsidP="00E43AF5">
      <w:pPr>
        <w:pStyle w:val="ListParagraph"/>
        <w:numPr>
          <w:ilvl w:val="0"/>
          <w:numId w:val="4"/>
        </w:numPr>
        <w:ind w:left="0" w:firstLine="709"/>
        <w:rPr>
          <w:sz w:val="28"/>
          <w:szCs w:val="28"/>
          <w:lang w:val="ro-RO"/>
        </w:rPr>
      </w:pPr>
      <w:r w:rsidRPr="008D56C7">
        <w:rPr>
          <w:sz w:val="28"/>
          <w:szCs w:val="28"/>
          <w:lang w:val="ro-RO"/>
        </w:rPr>
        <w:t>La articolul 22 alineatul (7), textul</w:t>
      </w:r>
      <w:r w:rsidRPr="008D56C7" w:rsidDel="00D44A90">
        <w:rPr>
          <w:sz w:val="28"/>
          <w:szCs w:val="28"/>
          <w:lang w:val="ro-RO"/>
        </w:rPr>
        <w:t xml:space="preserve"> </w:t>
      </w:r>
      <w:r w:rsidRPr="008D56C7">
        <w:rPr>
          <w:sz w:val="28"/>
          <w:szCs w:val="28"/>
          <w:lang w:val="ro-RO"/>
        </w:rPr>
        <w:t xml:space="preserve">„potrivit Legii contenciosului administrativ nr. 793-XIV din 10 februarie 2000” se substituie cu </w:t>
      </w:r>
      <w:r>
        <w:rPr>
          <w:sz w:val="28"/>
          <w:szCs w:val="28"/>
          <w:lang w:val="ro-RO"/>
        </w:rPr>
        <w:t>cuvintele</w:t>
      </w:r>
      <w:r w:rsidRPr="008D56C7">
        <w:rPr>
          <w:sz w:val="28"/>
          <w:szCs w:val="28"/>
          <w:lang w:val="ro-RO"/>
        </w:rPr>
        <w:t xml:space="preserve"> „</w:t>
      </w:r>
      <w:r>
        <w:rPr>
          <w:sz w:val="28"/>
          <w:szCs w:val="28"/>
          <w:lang w:val="ro-RO"/>
        </w:rPr>
        <w:t xml:space="preserve">în </w:t>
      </w:r>
      <w:r w:rsidRPr="008D56C7">
        <w:rPr>
          <w:sz w:val="28"/>
          <w:szCs w:val="28"/>
          <w:lang w:val="ro-RO"/>
        </w:rPr>
        <w:t>conform</w:t>
      </w:r>
      <w:r>
        <w:rPr>
          <w:sz w:val="28"/>
          <w:szCs w:val="28"/>
          <w:lang w:val="ro-RO"/>
        </w:rPr>
        <w:t>itate cu</w:t>
      </w:r>
      <w:r w:rsidRPr="008D56C7">
        <w:rPr>
          <w:sz w:val="28"/>
          <w:szCs w:val="28"/>
          <w:lang w:val="ro-RO"/>
        </w:rPr>
        <w:t xml:space="preserve"> prevederil</w:t>
      </w:r>
      <w:r>
        <w:rPr>
          <w:sz w:val="28"/>
          <w:szCs w:val="28"/>
          <w:lang w:val="ro-RO"/>
        </w:rPr>
        <w:t>e</w:t>
      </w:r>
      <w:r w:rsidRPr="008D56C7">
        <w:rPr>
          <w:sz w:val="28"/>
          <w:szCs w:val="28"/>
          <w:lang w:val="ro-RO"/>
        </w:rPr>
        <w:t xml:space="preserve"> Codului administrativ”. </w:t>
      </w:r>
    </w:p>
    <w:p w14:paraId="4E8DE83A" w14:textId="1AAE1DD7" w:rsidR="00E43AF5" w:rsidRPr="008D56C7" w:rsidRDefault="00E43AF5" w:rsidP="00E43AF5">
      <w:pPr>
        <w:rPr>
          <w:sz w:val="28"/>
          <w:szCs w:val="28"/>
          <w:lang w:val="ro-RO"/>
        </w:rPr>
      </w:pPr>
    </w:p>
    <w:p w14:paraId="0D3CEC7F" w14:textId="77777777" w:rsidR="00E43AF5" w:rsidRPr="008D56C7" w:rsidRDefault="00310C39" w:rsidP="00E43AF5">
      <w:pPr>
        <w:rPr>
          <w:sz w:val="28"/>
          <w:szCs w:val="28"/>
          <w:lang w:val="ro-RO"/>
        </w:rPr>
      </w:pPr>
      <w:r w:rsidRPr="008D56C7">
        <w:rPr>
          <w:b/>
          <w:sz w:val="28"/>
          <w:szCs w:val="28"/>
          <w:lang w:val="ro-RO"/>
        </w:rPr>
        <w:t xml:space="preserve">Art. XXXVII. </w:t>
      </w:r>
      <w:r w:rsidRPr="008D56C7">
        <w:rPr>
          <w:sz w:val="28"/>
          <w:szCs w:val="28"/>
          <w:lang w:val="ro-RO"/>
        </w:rPr>
        <w:t xml:space="preserve">– </w:t>
      </w:r>
      <w:r w:rsidR="00E43AF5" w:rsidRPr="008D56C7">
        <w:rPr>
          <w:sz w:val="28"/>
          <w:szCs w:val="28"/>
          <w:lang w:val="ro-RO"/>
        </w:rPr>
        <w:t>Codul transporturilor rutiere nr. 150/2014 (Monitorul Oficial al Republicii Moldova, 2014, nr. 247–248, art. 568), cu modificările ulterioare, se modifică după cum urmează:</w:t>
      </w:r>
    </w:p>
    <w:p w14:paraId="754970CB" w14:textId="77777777" w:rsidR="00E43AF5" w:rsidRPr="008D56C7" w:rsidRDefault="00E43AF5" w:rsidP="00E43AF5">
      <w:pPr>
        <w:rPr>
          <w:sz w:val="28"/>
          <w:szCs w:val="28"/>
          <w:lang w:val="ro-RO"/>
        </w:rPr>
      </w:pPr>
    </w:p>
    <w:p w14:paraId="1D78FF7A" w14:textId="77777777" w:rsidR="00E43AF5" w:rsidRPr="008D56C7" w:rsidRDefault="00E43AF5" w:rsidP="00E43AF5">
      <w:pPr>
        <w:rPr>
          <w:sz w:val="28"/>
          <w:szCs w:val="28"/>
          <w:lang w:val="ro-RO"/>
        </w:rPr>
      </w:pPr>
      <w:r w:rsidRPr="008D56C7">
        <w:rPr>
          <w:sz w:val="28"/>
          <w:szCs w:val="28"/>
          <w:lang w:val="ro-RO"/>
        </w:rPr>
        <w:t xml:space="preserve">1. La articolul </w:t>
      </w:r>
      <w:r w:rsidRPr="008D56C7">
        <w:rPr>
          <w:rStyle w:val="Strong"/>
          <w:b w:val="0"/>
          <w:bCs w:val="0"/>
          <w:sz w:val="28"/>
          <w:szCs w:val="28"/>
          <w:lang w:val="ro-RO"/>
        </w:rPr>
        <w:t>31</w:t>
      </w:r>
      <w:r w:rsidRPr="008D56C7">
        <w:rPr>
          <w:rStyle w:val="Strong"/>
          <w:b w:val="0"/>
          <w:bCs w:val="0"/>
          <w:sz w:val="28"/>
          <w:szCs w:val="28"/>
          <w:vertAlign w:val="superscript"/>
          <w:lang w:val="ro-RO"/>
        </w:rPr>
        <w:t>36</w:t>
      </w:r>
      <w:r w:rsidRPr="008D56C7">
        <w:rPr>
          <w:sz w:val="28"/>
          <w:szCs w:val="28"/>
          <w:lang w:val="ro-RO"/>
        </w:rPr>
        <w:t>,</w:t>
      </w:r>
      <w:r w:rsidRPr="002E7874">
        <w:rPr>
          <w:sz w:val="28"/>
          <w:szCs w:val="28"/>
          <w:lang w:val="ro-RO"/>
        </w:rPr>
        <w:t xml:space="preserve"> </w:t>
      </w:r>
      <w:r w:rsidRPr="008D56C7">
        <w:rPr>
          <w:sz w:val="28"/>
          <w:szCs w:val="28"/>
          <w:lang w:val="ro-RO"/>
        </w:rPr>
        <w:t>alineatul (8) va avea următorul cuprins:</w:t>
      </w:r>
    </w:p>
    <w:p w14:paraId="45EDBC2B" w14:textId="77777777" w:rsidR="00E43AF5" w:rsidRPr="008D56C7" w:rsidRDefault="00E43AF5" w:rsidP="00E43AF5">
      <w:pPr>
        <w:rPr>
          <w:sz w:val="28"/>
          <w:szCs w:val="28"/>
          <w:lang w:val="ro-RO"/>
        </w:rPr>
      </w:pPr>
    </w:p>
    <w:p w14:paraId="4C589716" w14:textId="77777777" w:rsidR="00E43AF5" w:rsidRPr="008D56C7" w:rsidRDefault="00E43AF5" w:rsidP="00E43AF5">
      <w:pPr>
        <w:rPr>
          <w:sz w:val="28"/>
          <w:szCs w:val="28"/>
          <w:lang w:val="ro-RO"/>
        </w:rPr>
      </w:pPr>
      <w:r w:rsidRPr="008D56C7">
        <w:rPr>
          <w:sz w:val="28"/>
          <w:szCs w:val="28"/>
          <w:lang w:val="ro-RO"/>
        </w:rPr>
        <w:t xml:space="preserve">„(8) Operatorul de transport rutier este în drept să conteste decizia </w:t>
      </w:r>
      <w:r>
        <w:rPr>
          <w:sz w:val="28"/>
          <w:szCs w:val="28"/>
          <w:lang w:val="ro-RO"/>
        </w:rPr>
        <w:t>sau</w:t>
      </w:r>
      <w:r w:rsidRPr="008D56C7">
        <w:rPr>
          <w:sz w:val="28"/>
          <w:szCs w:val="28"/>
          <w:lang w:val="ro-RO"/>
        </w:rPr>
        <w:t xml:space="preserve"> hotărârea de retragere a autorizației CEMT în conformitate cu prevederile Codului administrativ.”</w:t>
      </w:r>
    </w:p>
    <w:p w14:paraId="7DA8FC2F" w14:textId="77777777" w:rsidR="00E43AF5" w:rsidRPr="008D56C7" w:rsidRDefault="00E43AF5" w:rsidP="00E43AF5">
      <w:pPr>
        <w:rPr>
          <w:sz w:val="28"/>
          <w:szCs w:val="28"/>
          <w:lang w:val="ro-RO"/>
        </w:rPr>
      </w:pPr>
    </w:p>
    <w:p w14:paraId="56DF8511" w14:textId="77777777" w:rsidR="00E43AF5" w:rsidRPr="008D56C7" w:rsidRDefault="00E43AF5" w:rsidP="00E43AF5">
      <w:pPr>
        <w:rPr>
          <w:sz w:val="28"/>
          <w:szCs w:val="28"/>
          <w:lang w:val="ro-RO"/>
        </w:rPr>
      </w:pPr>
      <w:r w:rsidRPr="008D56C7">
        <w:rPr>
          <w:sz w:val="28"/>
          <w:szCs w:val="28"/>
          <w:lang w:val="ro-RO"/>
        </w:rPr>
        <w:t xml:space="preserve">2. La articolul 38 alineatul (2), </w:t>
      </w:r>
      <w:r>
        <w:rPr>
          <w:sz w:val="28"/>
          <w:szCs w:val="28"/>
          <w:lang w:val="ro-RO"/>
        </w:rPr>
        <w:t>cuvintele</w:t>
      </w:r>
      <w:r w:rsidRPr="008D56C7" w:rsidDel="00D44A90">
        <w:rPr>
          <w:sz w:val="28"/>
          <w:szCs w:val="28"/>
          <w:lang w:val="ro-RO"/>
        </w:rPr>
        <w:t xml:space="preserve"> </w:t>
      </w:r>
      <w:r w:rsidRPr="008D56C7">
        <w:rPr>
          <w:sz w:val="28"/>
          <w:szCs w:val="28"/>
          <w:lang w:val="ro-RO"/>
        </w:rPr>
        <w:t>„prin cerere prealabilă depusă în conformitate cu prevederile Legii contenciosului administrativ” se substituie</w:t>
      </w:r>
      <w:r>
        <w:rPr>
          <w:sz w:val="28"/>
          <w:szCs w:val="28"/>
          <w:lang w:val="ro-RO"/>
        </w:rPr>
        <w:t xml:space="preserve"> cu</w:t>
      </w:r>
      <w:r w:rsidRPr="008D56C7">
        <w:rPr>
          <w:sz w:val="28"/>
          <w:szCs w:val="28"/>
          <w:lang w:val="ro-RO"/>
        </w:rPr>
        <w:t xml:space="preserve"> </w:t>
      </w:r>
      <w:r>
        <w:rPr>
          <w:sz w:val="28"/>
          <w:szCs w:val="28"/>
          <w:lang w:val="ro-RO"/>
        </w:rPr>
        <w:t>cuvintele</w:t>
      </w:r>
      <w:r w:rsidRPr="008D56C7">
        <w:rPr>
          <w:sz w:val="28"/>
          <w:szCs w:val="28"/>
          <w:lang w:val="ro-RO"/>
        </w:rPr>
        <w:t xml:space="preserve"> „</w:t>
      </w:r>
      <w:r>
        <w:rPr>
          <w:sz w:val="28"/>
          <w:szCs w:val="28"/>
          <w:lang w:val="ro-RO"/>
        </w:rPr>
        <w:t>în</w:t>
      </w:r>
      <w:r w:rsidRPr="008D56C7">
        <w:rPr>
          <w:sz w:val="28"/>
          <w:szCs w:val="28"/>
          <w:lang w:val="ro-RO"/>
        </w:rPr>
        <w:t xml:space="preserve"> conform</w:t>
      </w:r>
      <w:r>
        <w:rPr>
          <w:sz w:val="28"/>
          <w:szCs w:val="28"/>
          <w:lang w:val="ro-RO"/>
        </w:rPr>
        <w:t>itate</w:t>
      </w:r>
      <w:r w:rsidRPr="008D56C7">
        <w:rPr>
          <w:sz w:val="28"/>
          <w:szCs w:val="28"/>
          <w:lang w:val="ro-RO"/>
        </w:rPr>
        <w:t xml:space="preserve"> </w:t>
      </w:r>
      <w:r>
        <w:rPr>
          <w:sz w:val="28"/>
          <w:szCs w:val="28"/>
          <w:lang w:val="ro-RO"/>
        </w:rPr>
        <w:t xml:space="preserve">cu </w:t>
      </w:r>
      <w:r w:rsidRPr="008D56C7">
        <w:rPr>
          <w:sz w:val="28"/>
          <w:szCs w:val="28"/>
          <w:lang w:val="ro-RO"/>
        </w:rPr>
        <w:t>prevederil</w:t>
      </w:r>
      <w:r>
        <w:rPr>
          <w:sz w:val="28"/>
          <w:szCs w:val="28"/>
          <w:lang w:val="ro-RO"/>
        </w:rPr>
        <w:t>e</w:t>
      </w:r>
      <w:r w:rsidRPr="008D56C7">
        <w:rPr>
          <w:sz w:val="28"/>
          <w:szCs w:val="28"/>
          <w:lang w:val="ro-RO"/>
        </w:rPr>
        <w:t xml:space="preserve"> Codului administrativ”.</w:t>
      </w:r>
    </w:p>
    <w:p w14:paraId="5800CFE4" w14:textId="77777777" w:rsidR="00E43AF5" w:rsidRPr="008D56C7" w:rsidRDefault="00E43AF5" w:rsidP="00E43AF5">
      <w:pPr>
        <w:rPr>
          <w:sz w:val="28"/>
          <w:szCs w:val="28"/>
          <w:lang w:val="ro-RO"/>
        </w:rPr>
      </w:pPr>
    </w:p>
    <w:p w14:paraId="32343B31" w14:textId="77777777" w:rsidR="00E43AF5" w:rsidRDefault="00E43AF5" w:rsidP="00E43AF5">
      <w:pPr>
        <w:rPr>
          <w:sz w:val="28"/>
          <w:szCs w:val="28"/>
          <w:lang w:val="ro-RO"/>
        </w:rPr>
      </w:pPr>
      <w:r w:rsidRPr="00287600">
        <w:rPr>
          <w:sz w:val="28"/>
          <w:szCs w:val="28"/>
          <w:lang w:val="ro-RO"/>
        </w:rPr>
        <w:t>3. La articolul 122</w:t>
      </w:r>
      <w:r w:rsidRPr="00C6798D">
        <w:rPr>
          <w:sz w:val="28"/>
          <w:szCs w:val="28"/>
          <w:lang w:val="ro-RO"/>
        </w:rPr>
        <w:t>,</w:t>
      </w:r>
      <w:r w:rsidRPr="00287600">
        <w:rPr>
          <w:sz w:val="28"/>
          <w:szCs w:val="28"/>
          <w:lang w:val="ro-RO"/>
        </w:rPr>
        <w:t xml:space="preserve"> alineatul (3)</w:t>
      </w:r>
      <w:r w:rsidRPr="00C6798D">
        <w:rPr>
          <w:sz w:val="28"/>
          <w:szCs w:val="28"/>
          <w:lang w:val="ro-RO"/>
        </w:rPr>
        <w:t xml:space="preserve"> va avea următorul cuprins:</w:t>
      </w:r>
    </w:p>
    <w:p w14:paraId="18CF86B8" w14:textId="77777777" w:rsidR="00E43AF5" w:rsidRPr="00C6798D" w:rsidRDefault="00E43AF5" w:rsidP="00E43AF5">
      <w:pPr>
        <w:rPr>
          <w:sz w:val="28"/>
          <w:szCs w:val="28"/>
          <w:lang w:val="ro-RO"/>
        </w:rPr>
      </w:pPr>
    </w:p>
    <w:p w14:paraId="229A2CFB" w14:textId="6C6FF1FF" w:rsidR="00310C39" w:rsidRPr="008D56C7" w:rsidRDefault="00E43AF5" w:rsidP="00E43AF5">
      <w:pPr>
        <w:rPr>
          <w:sz w:val="28"/>
          <w:szCs w:val="28"/>
          <w:lang w:val="ro-RO"/>
        </w:rPr>
      </w:pPr>
      <w:r w:rsidRPr="00C6798D">
        <w:rPr>
          <w:sz w:val="28"/>
          <w:szCs w:val="28"/>
          <w:lang w:val="ro-RO"/>
        </w:rPr>
        <w:t>„(3) În cazul dezacordului cu decizia Agenției, solicitantul este în drept să o conteste în conformitate cu prevederile Codului administrativ</w:t>
      </w:r>
      <w:r>
        <w:rPr>
          <w:sz w:val="28"/>
          <w:szCs w:val="28"/>
          <w:lang w:val="ro-RO"/>
        </w:rPr>
        <w:t>.</w:t>
      </w:r>
      <w:r w:rsidRPr="00C6798D">
        <w:rPr>
          <w:sz w:val="28"/>
          <w:szCs w:val="28"/>
          <w:lang w:val="ro-RO"/>
        </w:rPr>
        <w:t>”</w:t>
      </w:r>
    </w:p>
    <w:p w14:paraId="119CB0B1" w14:textId="77777777" w:rsidR="00557057" w:rsidRPr="008D56C7" w:rsidRDefault="00557057" w:rsidP="009965B4">
      <w:pPr>
        <w:rPr>
          <w:b/>
          <w:sz w:val="28"/>
          <w:szCs w:val="28"/>
          <w:lang w:val="ro-RO"/>
        </w:rPr>
      </w:pPr>
    </w:p>
    <w:p w14:paraId="795B4350" w14:textId="77777777" w:rsidR="00E43AF5" w:rsidRPr="008D56C7" w:rsidRDefault="00310C39" w:rsidP="00E43AF5">
      <w:pPr>
        <w:rPr>
          <w:sz w:val="28"/>
          <w:szCs w:val="28"/>
          <w:lang w:val="ro-RO"/>
        </w:rPr>
      </w:pPr>
      <w:r w:rsidRPr="008D56C7">
        <w:rPr>
          <w:b/>
          <w:sz w:val="28"/>
          <w:szCs w:val="28"/>
          <w:lang w:val="ro-RO"/>
        </w:rPr>
        <w:t>Art. XXX</w:t>
      </w:r>
      <w:r w:rsidR="005921DD">
        <w:rPr>
          <w:b/>
          <w:sz w:val="28"/>
          <w:szCs w:val="28"/>
          <w:lang w:val="ro-RO"/>
        </w:rPr>
        <w:t>VII</w:t>
      </w:r>
      <w:r w:rsidRPr="008D56C7">
        <w:rPr>
          <w:b/>
          <w:sz w:val="28"/>
          <w:szCs w:val="28"/>
          <w:lang w:val="ro-RO"/>
        </w:rPr>
        <w:t xml:space="preserve">I. </w:t>
      </w:r>
      <w:r w:rsidRPr="008D56C7">
        <w:rPr>
          <w:sz w:val="28"/>
          <w:szCs w:val="28"/>
          <w:lang w:val="ro-RO"/>
        </w:rPr>
        <w:t xml:space="preserve">– </w:t>
      </w:r>
      <w:r w:rsidR="00E43AF5" w:rsidRPr="008D56C7">
        <w:rPr>
          <w:sz w:val="28"/>
          <w:szCs w:val="28"/>
          <w:lang w:val="ro-RO"/>
        </w:rPr>
        <w:t>Legea nr. 137/2015 cu privire la mediere (Monitorul Oficial al Republicii Moldova, 2015, nr. 224–233, art. 445), cu modificările ulterioare, se modifică după cum urmează:</w:t>
      </w:r>
    </w:p>
    <w:p w14:paraId="3D324A00" w14:textId="77777777" w:rsidR="00E43AF5" w:rsidRPr="008D56C7" w:rsidRDefault="00E43AF5" w:rsidP="00E43AF5">
      <w:pPr>
        <w:rPr>
          <w:sz w:val="28"/>
          <w:szCs w:val="28"/>
          <w:lang w:val="ro-RO"/>
        </w:rPr>
      </w:pPr>
    </w:p>
    <w:p w14:paraId="4D4DB83E" w14:textId="77777777" w:rsidR="00E43AF5" w:rsidRPr="008D56C7" w:rsidRDefault="00E43AF5" w:rsidP="00E43AF5">
      <w:pPr>
        <w:rPr>
          <w:sz w:val="28"/>
          <w:szCs w:val="28"/>
          <w:lang w:val="ro-RO"/>
        </w:rPr>
      </w:pPr>
      <w:r w:rsidRPr="008D56C7">
        <w:rPr>
          <w:sz w:val="28"/>
          <w:szCs w:val="28"/>
          <w:lang w:val="ro-RO"/>
        </w:rPr>
        <w:t>1. La articolul 19 alineatul (5), cuvintele „</w:t>
      </w:r>
      <w:r>
        <w:rPr>
          <w:sz w:val="28"/>
          <w:szCs w:val="28"/>
          <w:lang w:val="ro-RO"/>
        </w:rPr>
        <w:t xml:space="preserve">instanța </w:t>
      </w:r>
      <w:r w:rsidRPr="008D56C7">
        <w:rPr>
          <w:sz w:val="28"/>
          <w:szCs w:val="28"/>
          <w:lang w:val="ro-RO"/>
        </w:rPr>
        <w:t>de contencios administrativ” se substituie cu textul „</w:t>
      </w:r>
      <w:r>
        <w:rPr>
          <w:sz w:val="28"/>
          <w:szCs w:val="28"/>
          <w:lang w:val="ro-RO"/>
        </w:rPr>
        <w:t xml:space="preserve">instanța </w:t>
      </w:r>
      <w:r w:rsidRPr="008D56C7">
        <w:rPr>
          <w:sz w:val="28"/>
          <w:szCs w:val="28"/>
          <w:lang w:val="ro-RO"/>
        </w:rPr>
        <w:t>de judecată, în conformitate cu prevederile Codului administrativ, fără respectarea procedurii prealabile”.</w:t>
      </w:r>
    </w:p>
    <w:p w14:paraId="39A1FEFC" w14:textId="77777777" w:rsidR="00E43AF5" w:rsidRPr="008D56C7" w:rsidRDefault="00E43AF5" w:rsidP="00E43AF5">
      <w:pPr>
        <w:rPr>
          <w:sz w:val="28"/>
          <w:szCs w:val="28"/>
          <w:lang w:val="ro-RO"/>
        </w:rPr>
      </w:pPr>
    </w:p>
    <w:p w14:paraId="0FBC532E" w14:textId="16BFE8EF" w:rsidR="00E43AF5" w:rsidRPr="00C6798D" w:rsidRDefault="00E43AF5" w:rsidP="00E43AF5">
      <w:pPr>
        <w:rPr>
          <w:sz w:val="28"/>
          <w:szCs w:val="28"/>
          <w:lang w:val="ro-RO"/>
        </w:rPr>
      </w:pPr>
      <w:r w:rsidRPr="008D56C7">
        <w:rPr>
          <w:sz w:val="28"/>
          <w:szCs w:val="28"/>
          <w:lang w:val="ro-RO"/>
        </w:rPr>
        <w:lastRenderedPageBreak/>
        <w:t>2. La articolul 20 alineatul (5), cuvintele „</w:t>
      </w:r>
      <w:r>
        <w:rPr>
          <w:sz w:val="28"/>
          <w:szCs w:val="28"/>
          <w:lang w:val="ro-RO"/>
        </w:rPr>
        <w:t xml:space="preserve">instanța </w:t>
      </w:r>
      <w:r w:rsidRPr="008D56C7">
        <w:rPr>
          <w:sz w:val="28"/>
          <w:szCs w:val="28"/>
          <w:lang w:val="ro-RO"/>
        </w:rPr>
        <w:t>de contencios administrativ” se substituie cu textul „</w:t>
      </w:r>
      <w:r>
        <w:rPr>
          <w:sz w:val="28"/>
          <w:szCs w:val="28"/>
          <w:lang w:val="ro-RO"/>
        </w:rPr>
        <w:t>instanța</w:t>
      </w:r>
      <w:r w:rsidRPr="008D56C7">
        <w:rPr>
          <w:sz w:val="28"/>
          <w:szCs w:val="28"/>
          <w:lang w:val="ro-RO"/>
        </w:rPr>
        <w:t xml:space="preserve"> de judecată, în conformitate cu prevederile Codului administrativ, fără respectarea procedurii prealabile”.</w:t>
      </w:r>
    </w:p>
    <w:p w14:paraId="5C59E2BB" w14:textId="2C1DAC5D" w:rsidR="006D240A" w:rsidRPr="00C6798D" w:rsidRDefault="006D240A" w:rsidP="009965B4">
      <w:pPr>
        <w:rPr>
          <w:sz w:val="28"/>
          <w:szCs w:val="28"/>
          <w:lang w:val="ro-RO"/>
        </w:rPr>
      </w:pPr>
    </w:p>
    <w:p w14:paraId="6EA7CE84" w14:textId="77777777" w:rsidR="00E43AF5" w:rsidRPr="008D56C7" w:rsidRDefault="00310C39" w:rsidP="00E43AF5">
      <w:pPr>
        <w:rPr>
          <w:sz w:val="28"/>
          <w:szCs w:val="28"/>
          <w:lang w:val="ro-RO"/>
        </w:rPr>
      </w:pPr>
      <w:r w:rsidRPr="008D56C7">
        <w:rPr>
          <w:b/>
          <w:sz w:val="28"/>
          <w:szCs w:val="28"/>
          <w:lang w:val="ro-RO"/>
        </w:rPr>
        <w:t>Art. X</w:t>
      </w:r>
      <w:r w:rsidR="005921DD">
        <w:rPr>
          <w:b/>
          <w:sz w:val="28"/>
          <w:szCs w:val="28"/>
          <w:lang w:val="ro-RO"/>
        </w:rPr>
        <w:t>XXIX</w:t>
      </w:r>
      <w:r w:rsidR="00557057" w:rsidRPr="008D56C7">
        <w:rPr>
          <w:b/>
          <w:sz w:val="28"/>
          <w:szCs w:val="28"/>
          <w:lang w:val="ro-RO"/>
        </w:rPr>
        <w:t xml:space="preserve">. </w:t>
      </w:r>
      <w:r w:rsidR="00557057" w:rsidRPr="00C6798D">
        <w:rPr>
          <w:bCs/>
          <w:sz w:val="28"/>
          <w:szCs w:val="28"/>
          <w:lang w:val="ro-RO"/>
        </w:rPr>
        <w:t>–</w:t>
      </w:r>
      <w:r w:rsidRPr="008D56C7">
        <w:rPr>
          <w:b/>
          <w:sz w:val="28"/>
          <w:szCs w:val="28"/>
          <w:lang w:val="ro-RO"/>
        </w:rPr>
        <w:t xml:space="preserve"> </w:t>
      </w:r>
      <w:r w:rsidR="00E43AF5" w:rsidRPr="008D56C7">
        <w:rPr>
          <w:sz w:val="28"/>
          <w:szCs w:val="28"/>
          <w:lang w:val="ro-RO"/>
        </w:rPr>
        <w:t>Legea nr. 7/2016 privind supravegherea pieței în ceea ce privește comercializarea produselor nealimentare (Monitorul Oficial al Republicii Moldova, 2016, nr. 79–89, art. 146), cu modificările ulterioare, se modifică după cum urmează:</w:t>
      </w:r>
    </w:p>
    <w:p w14:paraId="36AA9D8F" w14:textId="77777777" w:rsidR="00E43AF5" w:rsidRPr="008D56C7" w:rsidRDefault="00E43AF5" w:rsidP="00E43AF5">
      <w:pPr>
        <w:rPr>
          <w:sz w:val="28"/>
          <w:szCs w:val="28"/>
          <w:lang w:val="ro-RO"/>
        </w:rPr>
      </w:pPr>
    </w:p>
    <w:p w14:paraId="4A6B3750" w14:textId="77777777" w:rsidR="00E43AF5" w:rsidRPr="008D56C7" w:rsidRDefault="00E43AF5" w:rsidP="00E43AF5">
      <w:pPr>
        <w:rPr>
          <w:sz w:val="28"/>
          <w:szCs w:val="28"/>
          <w:lang w:val="ro-RO"/>
        </w:rPr>
      </w:pPr>
      <w:r w:rsidRPr="008D56C7">
        <w:rPr>
          <w:sz w:val="28"/>
          <w:szCs w:val="28"/>
          <w:lang w:val="ro-RO"/>
        </w:rPr>
        <w:t>1. La articolul 27, textul „în instanța de judecată în conformitate cu Legea contenciosului administrativ nr. 793-XIV din 10 februarie 2000</w:t>
      </w:r>
      <w:r w:rsidRPr="008D56C7">
        <w:rPr>
          <w:sz w:val="28"/>
          <w:szCs w:val="28"/>
          <w:shd w:val="clear" w:color="auto" w:fill="FFFFFF"/>
          <w:lang w:val="ro-RO"/>
        </w:rPr>
        <w:t xml:space="preserve">”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rPr>
        <w:t>„</w:t>
      </w:r>
      <w:r>
        <w:rPr>
          <w:sz w:val="28"/>
          <w:szCs w:val="28"/>
          <w:shd w:val="clear" w:color="auto" w:fill="FFFFFF"/>
          <w:lang w:val="ro-RO"/>
        </w:rPr>
        <w:t xml:space="preserve">în </w:t>
      </w:r>
      <w:r w:rsidRPr="006D240A">
        <w:rPr>
          <w:sz w:val="28"/>
          <w:szCs w:val="28"/>
          <w:shd w:val="clear" w:color="auto" w:fill="FFFFFF"/>
          <w:lang w:val="ro-RO"/>
        </w:rPr>
        <w:t>conformitate</w:t>
      </w:r>
      <w:r>
        <w:rPr>
          <w:sz w:val="28"/>
          <w:szCs w:val="28"/>
          <w:shd w:val="clear" w:color="auto" w:fill="FFFFFF"/>
          <w:lang w:val="ro-RO"/>
        </w:rPr>
        <w:t xml:space="preserve"> cu</w:t>
      </w:r>
      <w:r w:rsidRPr="008D56C7">
        <w:rPr>
          <w:sz w:val="28"/>
          <w:szCs w:val="28"/>
          <w:shd w:val="clear" w:color="auto" w:fill="FFFFFF"/>
          <w:lang w:val="ro-RO"/>
        </w:rPr>
        <w:t xml:space="preserve"> </w:t>
      </w:r>
      <w:r w:rsidRPr="008D56C7">
        <w:rPr>
          <w:sz w:val="28"/>
          <w:szCs w:val="28"/>
          <w:lang w:val="ro-RO"/>
        </w:rPr>
        <w:t>prevederil</w:t>
      </w:r>
      <w:r>
        <w:rPr>
          <w:sz w:val="28"/>
          <w:szCs w:val="28"/>
          <w:lang w:val="ro-RO"/>
        </w:rPr>
        <w:t>e</w:t>
      </w:r>
      <w:r w:rsidRPr="008D56C7">
        <w:rPr>
          <w:sz w:val="28"/>
          <w:szCs w:val="28"/>
          <w:shd w:val="clear" w:color="auto" w:fill="FFFFFF"/>
          <w:lang w:val="ro-RO"/>
        </w:rPr>
        <w:t xml:space="preserve"> Codului administrativ”</w:t>
      </w:r>
      <w:r w:rsidRPr="008D56C7">
        <w:rPr>
          <w:sz w:val="28"/>
          <w:szCs w:val="28"/>
          <w:lang w:val="ro-RO"/>
        </w:rPr>
        <w:t>.</w:t>
      </w:r>
    </w:p>
    <w:p w14:paraId="0E35D307" w14:textId="77777777" w:rsidR="00E43AF5" w:rsidRPr="008D56C7" w:rsidRDefault="00E43AF5" w:rsidP="00E43AF5">
      <w:pPr>
        <w:rPr>
          <w:sz w:val="28"/>
          <w:szCs w:val="28"/>
          <w:lang w:val="ro-RO"/>
        </w:rPr>
      </w:pPr>
    </w:p>
    <w:p w14:paraId="41ED7AA6" w14:textId="77777777" w:rsidR="00E43AF5" w:rsidRPr="008D56C7" w:rsidRDefault="00E43AF5" w:rsidP="00E43AF5">
      <w:pPr>
        <w:rPr>
          <w:sz w:val="28"/>
          <w:szCs w:val="28"/>
          <w:lang w:val="ro-RO"/>
        </w:rPr>
      </w:pPr>
      <w:r w:rsidRPr="008D56C7">
        <w:rPr>
          <w:sz w:val="28"/>
          <w:szCs w:val="28"/>
          <w:lang w:val="ro-RO"/>
        </w:rPr>
        <w:t xml:space="preserve">2. La articolul 30 alineatul (4), cuvintele „atacată în instanța de judecată” se substituie cu </w:t>
      </w:r>
      <w:r>
        <w:rPr>
          <w:sz w:val="28"/>
          <w:szCs w:val="28"/>
          <w:lang w:val="ro-RO"/>
        </w:rPr>
        <w:t>cuvintele</w:t>
      </w:r>
      <w:r w:rsidRPr="008D56C7">
        <w:rPr>
          <w:sz w:val="28"/>
          <w:szCs w:val="28"/>
          <w:lang w:val="ro-RO"/>
        </w:rPr>
        <w:t xml:space="preserve"> „contestată în </w:t>
      </w:r>
      <w:r w:rsidRPr="006D240A">
        <w:rPr>
          <w:sz w:val="28"/>
          <w:szCs w:val="28"/>
          <w:lang w:val="ro-RO"/>
        </w:rPr>
        <w:t>conformitate</w:t>
      </w:r>
      <w:r w:rsidRPr="008D56C7">
        <w:rPr>
          <w:sz w:val="28"/>
          <w:szCs w:val="28"/>
          <w:lang w:val="ro-RO"/>
        </w:rPr>
        <w:t xml:space="preserve"> cu prevederile Codului vamal”.</w:t>
      </w:r>
    </w:p>
    <w:p w14:paraId="5599C679" w14:textId="4E871A9B" w:rsidR="00E43AF5" w:rsidRPr="008D56C7" w:rsidRDefault="00E43AF5" w:rsidP="00E43AF5">
      <w:pPr>
        <w:rPr>
          <w:sz w:val="28"/>
          <w:szCs w:val="28"/>
          <w:lang w:val="ro-RO"/>
        </w:rPr>
      </w:pPr>
    </w:p>
    <w:p w14:paraId="1F5A07FF" w14:textId="77777777" w:rsidR="00BD66D2" w:rsidRPr="008D56C7" w:rsidRDefault="00310C39" w:rsidP="00BD66D2">
      <w:pPr>
        <w:rPr>
          <w:sz w:val="28"/>
          <w:szCs w:val="28"/>
          <w:lang w:val="ro-RO"/>
        </w:rPr>
      </w:pPr>
      <w:r w:rsidRPr="008D56C7">
        <w:rPr>
          <w:b/>
          <w:sz w:val="28"/>
          <w:szCs w:val="28"/>
          <w:lang w:val="ro-RO"/>
        </w:rPr>
        <w:t xml:space="preserve">Art. XL. </w:t>
      </w:r>
      <w:r w:rsidRPr="008D56C7">
        <w:rPr>
          <w:sz w:val="28"/>
          <w:szCs w:val="28"/>
          <w:lang w:val="ro-RO"/>
        </w:rPr>
        <w:t>–</w:t>
      </w:r>
      <w:r w:rsidR="00557057" w:rsidRPr="008D56C7">
        <w:rPr>
          <w:sz w:val="28"/>
          <w:szCs w:val="28"/>
          <w:lang w:val="ro-RO"/>
        </w:rPr>
        <w:t xml:space="preserve"> </w:t>
      </w:r>
      <w:r w:rsidR="00BD66D2" w:rsidRPr="008D56C7">
        <w:rPr>
          <w:sz w:val="28"/>
          <w:szCs w:val="28"/>
          <w:lang w:val="ro-RO"/>
        </w:rPr>
        <w:t>Legea nr. 28/2016 privind accesul pe proprietăți și utilizarea partajată a infrastructurii asociate rețelelor publice de comunicații electronice (Monitorul Oficial al Republicii Moldova, 2016, nr.</w:t>
      </w:r>
      <w:r w:rsidR="00BD66D2">
        <w:rPr>
          <w:sz w:val="28"/>
          <w:szCs w:val="28"/>
          <w:lang w:val="ro-RO"/>
        </w:rPr>
        <w:t xml:space="preserve"> </w:t>
      </w:r>
      <w:r w:rsidR="00BD66D2" w:rsidRPr="008D56C7">
        <w:rPr>
          <w:sz w:val="28"/>
          <w:szCs w:val="28"/>
          <w:lang w:val="ro-RO"/>
        </w:rPr>
        <w:t>100–105, art. 194), cu modificările ulterioare, se modifică după cum urmează:</w:t>
      </w:r>
    </w:p>
    <w:p w14:paraId="5BF17DA7" w14:textId="77777777" w:rsidR="00BD66D2" w:rsidRPr="008D56C7" w:rsidRDefault="00BD66D2" w:rsidP="00BD66D2">
      <w:pPr>
        <w:rPr>
          <w:sz w:val="28"/>
          <w:szCs w:val="28"/>
          <w:lang w:val="ro-RO"/>
        </w:rPr>
      </w:pPr>
    </w:p>
    <w:p w14:paraId="5A6E5C76" w14:textId="77777777" w:rsidR="00BD66D2" w:rsidRDefault="00BD66D2" w:rsidP="00BD66D2">
      <w:pPr>
        <w:pStyle w:val="ListParagraph"/>
        <w:numPr>
          <w:ilvl w:val="0"/>
          <w:numId w:val="3"/>
        </w:numPr>
        <w:ind w:left="0" w:firstLine="709"/>
        <w:rPr>
          <w:sz w:val="28"/>
          <w:szCs w:val="28"/>
          <w:lang w:val="ro-RO"/>
        </w:rPr>
      </w:pPr>
      <w:r w:rsidRPr="00526C64">
        <w:rPr>
          <w:sz w:val="28"/>
          <w:szCs w:val="28"/>
          <w:lang w:val="ro-RO"/>
        </w:rPr>
        <w:t>La articolul 3</w:t>
      </w:r>
      <w:r>
        <w:rPr>
          <w:sz w:val="28"/>
          <w:szCs w:val="28"/>
          <w:lang w:val="ro-RO"/>
        </w:rPr>
        <w:t>,</w:t>
      </w:r>
      <w:r w:rsidRPr="00526C64">
        <w:rPr>
          <w:sz w:val="28"/>
          <w:szCs w:val="28"/>
          <w:lang w:val="ro-RO"/>
        </w:rPr>
        <w:t xml:space="preserve"> alineatul (4)</w:t>
      </w:r>
      <w:r>
        <w:rPr>
          <w:sz w:val="28"/>
          <w:szCs w:val="28"/>
          <w:lang w:val="ro-RO"/>
        </w:rPr>
        <w:t xml:space="preserve"> va avea următorul cuprins:</w:t>
      </w:r>
    </w:p>
    <w:p w14:paraId="56DE112E" w14:textId="77777777" w:rsidR="00BD66D2" w:rsidRDefault="00BD66D2" w:rsidP="00BD66D2">
      <w:pPr>
        <w:rPr>
          <w:sz w:val="28"/>
          <w:szCs w:val="28"/>
          <w:lang w:val="ro-RO"/>
        </w:rPr>
      </w:pPr>
    </w:p>
    <w:p w14:paraId="2045E449" w14:textId="77777777" w:rsidR="00BD66D2" w:rsidRPr="00167E72" w:rsidRDefault="00BD66D2" w:rsidP="00BD66D2">
      <w:pPr>
        <w:ind w:firstLine="567"/>
        <w:rPr>
          <w:sz w:val="28"/>
          <w:szCs w:val="28"/>
          <w:lang w:val="ro-RO"/>
        </w:rPr>
      </w:pPr>
      <w:r>
        <w:rPr>
          <w:sz w:val="28"/>
          <w:szCs w:val="28"/>
          <w:lang w:val="ro-RO"/>
        </w:rPr>
        <w:t>„</w:t>
      </w:r>
      <w:r w:rsidRPr="00167E72">
        <w:rPr>
          <w:sz w:val="28"/>
          <w:szCs w:val="28"/>
          <w:lang w:val="ro-RO"/>
        </w:rPr>
        <w:t xml:space="preserve">(4) Agenția este împuternicită să soluționeze și/sau să medieze, în condițiile stabilite de prezenta lege și Legea comunicațiilor electronice </w:t>
      </w:r>
      <w:r w:rsidRPr="007932C9">
        <w:rPr>
          <w:sz w:val="28"/>
          <w:szCs w:val="28"/>
          <w:lang w:val="ro-RO"/>
        </w:rPr>
        <w:t>nr.241/2007</w:t>
      </w:r>
      <w:r w:rsidRPr="00167E72">
        <w:rPr>
          <w:sz w:val="28"/>
          <w:szCs w:val="28"/>
          <w:lang w:val="ro-RO"/>
        </w:rPr>
        <w:t xml:space="preserve">, litigiile dintre furnizorii de rețele și/sau servicii publice de comunicații electronice și cele dintre furnizorii de rețele și/sau servicii publice de comunicații electronice și persoanele care dețin sau controlează proprietățile publice sau private, inclusiv infrastructura fizică, legate de obținerea și exercitarea dreptului de acces pe proprietăți și de utilizare partajată a infrastructurii fizice și/sau a infrastructurii asociate rețelelor publice de comunicații electronice. </w:t>
      </w:r>
      <w:r w:rsidRPr="00F5725D">
        <w:rPr>
          <w:sz w:val="28"/>
          <w:szCs w:val="28"/>
          <w:lang w:val="ro-RO"/>
        </w:rPr>
        <w:t>Decizia în litigiu se emite și poate fi contestată în conformitate cu prevederile Codului administrativ.</w:t>
      </w:r>
      <w:r w:rsidRPr="00167E72">
        <w:rPr>
          <w:sz w:val="28"/>
          <w:szCs w:val="28"/>
          <w:lang w:val="ro-RO"/>
        </w:rPr>
        <w:t xml:space="preserve"> Decizia emisă de </w:t>
      </w:r>
      <w:r>
        <w:rPr>
          <w:sz w:val="28"/>
          <w:szCs w:val="28"/>
          <w:lang w:val="ro-RO"/>
        </w:rPr>
        <w:t xml:space="preserve">către </w:t>
      </w:r>
      <w:r w:rsidRPr="00167E72">
        <w:rPr>
          <w:sz w:val="28"/>
          <w:szCs w:val="28"/>
          <w:lang w:val="ro-RO"/>
        </w:rPr>
        <w:t>Agenție este document executoriu în conformitate cu prevederile prezentei legi și ale Codului de executare.</w:t>
      </w:r>
      <w:r>
        <w:rPr>
          <w:sz w:val="28"/>
          <w:szCs w:val="28"/>
          <w:lang w:val="ro-RO"/>
        </w:rPr>
        <w:t>”</w:t>
      </w:r>
    </w:p>
    <w:p w14:paraId="34537E71" w14:textId="77777777" w:rsidR="00BD66D2" w:rsidRPr="008D56C7" w:rsidRDefault="00BD66D2" w:rsidP="00BD66D2">
      <w:pPr>
        <w:rPr>
          <w:sz w:val="28"/>
          <w:szCs w:val="28"/>
          <w:lang w:val="ro-RO"/>
        </w:rPr>
      </w:pPr>
    </w:p>
    <w:p w14:paraId="02267831" w14:textId="77777777" w:rsidR="00BD66D2" w:rsidRPr="008D56C7" w:rsidRDefault="00BD66D2" w:rsidP="00BD66D2">
      <w:pPr>
        <w:pStyle w:val="ListParagraph"/>
        <w:numPr>
          <w:ilvl w:val="0"/>
          <w:numId w:val="3"/>
        </w:numPr>
        <w:ind w:left="0" w:firstLine="709"/>
        <w:rPr>
          <w:sz w:val="28"/>
          <w:szCs w:val="28"/>
          <w:lang w:val="ro-RO"/>
        </w:rPr>
      </w:pPr>
      <w:r w:rsidRPr="008D56C7">
        <w:rPr>
          <w:sz w:val="28"/>
          <w:szCs w:val="28"/>
          <w:lang w:val="ro-RO"/>
        </w:rPr>
        <w:t xml:space="preserve">La articolul 10 alineatul (10), textul „atacate la Agenție, părțile implicate în litigiu având ulterior dreptul de a contesta decizia Agenției în instanța de judecată competentă” se substituie cu </w:t>
      </w:r>
      <w:r>
        <w:rPr>
          <w:sz w:val="28"/>
          <w:szCs w:val="28"/>
          <w:lang w:val="ro-RO"/>
        </w:rPr>
        <w:t>cuvintele</w:t>
      </w:r>
      <w:r w:rsidRPr="008D56C7">
        <w:rPr>
          <w:sz w:val="28"/>
          <w:szCs w:val="28"/>
          <w:lang w:val="ro-RO"/>
        </w:rPr>
        <w:t xml:space="preserve"> „contestate în conformitate cu prevederile Codului administrativ”.</w:t>
      </w:r>
    </w:p>
    <w:p w14:paraId="18DD99B0" w14:textId="77777777" w:rsidR="00BD66D2" w:rsidRPr="008D56C7" w:rsidRDefault="00BD66D2" w:rsidP="00BD66D2">
      <w:pPr>
        <w:pStyle w:val="ListParagraph"/>
        <w:ind w:left="0"/>
        <w:rPr>
          <w:sz w:val="28"/>
          <w:szCs w:val="28"/>
          <w:lang w:val="ro-RO"/>
        </w:rPr>
      </w:pPr>
    </w:p>
    <w:p w14:paraId="085DBD06" w14:textId="77777777" w:rsidR="00BD66D2" w:rsidRPr="008D56C7" w:rsidRDefault="00BD66D2" w:rsidP="00BD66D2">
      <w:pPr>
        <w:pStyle w:val="ListParagraph"/>
        <w:numPr>
          <w:ilvl w:val="0"/>
          <w:numId w:val="3"/>
        </w:numPr>
        <w:ind w:left="0" w:firstLine="709"/>
        <w:rPr>
          <w:sz w:val="28"/>
          <w:szCs w:val="28"/>
          <w:lang w:val="ro-RO"/>
        </w:rPr>
      </w:pPr>
      <w:r w:rsidRPr="008D56C7">
        <w:rPr>
          <w:sz w:val="28"/>
          <w:szCs w:val="28"/>
          <w:lang w:val="ro-RO"/>
        </w:rPr>
        <w:lastRenderedPageBreak/>
        <w:t xml:space="preserve">La articolul 12 alineatul (4), cuvintele „atacată de orice persoană interesată în instanța de judecată competentă” se substituie cu </w:t>
      </w:r>
      <w:r>
        <w:rPr>
          <w:sz w:val="28"/>
          <w:szCs w:val="28"/>
          <w:lang w:val="ro-RO"/>
        </w:rPr>
        <w:t>cuvintele</w:t>
      </w:r>
      <w:r w:rsidRPr="008D56C7">
        <w:rPr>
          <w:sz w:val="28"/>
          <w:szCs w:val="28"/>
          <w:lang w:val="ro-RO"/>
        </w:rPr>
        <w:t xml:space="preserve"> „contestată de orice persoană interesată în conformitate cu prevederile Codului administrativ”.</w:t>
      </w:r>
    </w:p>
    <w:p w14:paraId="0F294F9F" w14:textId="77777777" w:rsidR="00BD66D2" w:rsidRPr="008D56C7" w:rsidRDefault="00BD66D2" w:rsidP="00BD66D2">
      <w:pPr>
        <w:pStyle w:val="ListParagraph"/>
        <w:ind w:left="0"/>
        <w:rPr>
          <w:sz w:val="28"/>
          <w:szCs w:val="28"/>
          <w:lang w:val="ro-RO"/>
        </w:rPr>
      </w:pPr>
    </w:p>
    <w:p w14:paraId="3EE04255" w14:textId="77777777" w:rsidR="00BD66D2" w:rsidRPr="00C6798D" w:rsidRDefault="00BD66D2" w:rsidP="00BD66D2">
      <w:pPr>
        <w:pStyle w:val="ListParagraph"/>
        <w:numPr>
          <w:ilvl w:val="0"/>
          <w:numId w:val="3"/>
        </w:numPr>
        <w:ind w:left="0" w:firstLine="709"/>
        <w:rPr>
          <w:sz w:val="28"/>
          <w:szCs w:val="28"/>
          <w:lang w:val="ro-RO"/>
        </w:rPr>
      </w:pPr>
      <w:r w:rsidRPr="00C6798D">
        <w:rPr>
          <w:sz w:val="28"/>
          <w:szCs w:val="28"/>
          <w:lang w:val="ro-RO"/>
        </w:rPr>
        <w:t xml:space="preserve">La articolul 13 alineatul (6), textul „atacate la Agenție, părțile implicate în litigiu având ulterior dreptul de a contesta decizia Agenției în instanța de judecată competentă” se substituie cu </w:t>
      </w:r>
      <w:r>
        <w:rPr>
          <w:sz w:val="28"/>
          <w:szCs w:val="28"/>
          <w:lang w:val="ro-RO"/>
        </w:rPr>
        <w:t>cuvintele</w:t>
      </w:r>
      <w:r w:rsidRPr="008D56C7">
        <w:rPr>
          <w:sz w:val="28"/>
          <w:szCs w:val="28"/>
          <w:lang w:val="ro-RO"/>
        </w:rPr>
        <w:t xml:space="preserve"> </w:t>
      </w:r>
      <w:r w:rsidRPr="00C6798D">
        <w:rPr>
          <w:sz w:val="28"/>
          <w:szCs w:val="28"/>
          <w:lang w:val="ro-RO"/>
        </w:rPr>
        <w:t>„contestate în conformitate cu prevederile Codului administrativ”.</w:t>
      </w:r>
    </w:p>
    <w:p w14:paraId="3C5D79DE" w14:textId="77777777" w:rsidR="00BD66D2" w:rsidRPr="00C6798D" w:rsidRDefault="00BD66D2" w:rsidP="00BD66D2">
      <w:pPr>
        <w:pStyle w:val="ListParagraph"/>
        <w:ind w:left="0"/>
        <w:rPr>
          <w:sz w:val="28"/>
          <w:szCs w:val="28"/>
          <w:lang w:val="ro-RO"/>
        </w:rPr>
      </w:pPr>
    </w:p>
    <w:p w14:paraId="6918FBF5" w14:textId="77777777" w:rsidR="00BD66D2" w:rsidRPr="00C6798D" w:rsidRDefault="00BD66D2" w:rsidP="00BD66D2">
      <w:pPr>
        <w:pStyle w:val="ListParagraph"/>
        <w:numPr>
          <w:ilvl w:val="0"/>
          <w:numId w:val="3"/>
        </w:numPr>
        <w:ind w:left="0" w:firstLine="709"/>
        <w:rPr>
          <w:sz w:val="28"/>
          <w:szCs w:val="28"/>
          <w:lang w:val="ro-RO"/>
        </w:rPr>
      </w:pPr>
      <w:r w:rsidRPr="00C6798D">
        <w:rPr>
          <w:sz w:val="28"/>
          <w:szCs w:val="28"/>
          <w:lang w:val="ro-RO"/>
        </w:rPr>
        <w:t xml:space="preserve">La articolul 15 alineatul (3), textul „atacată în instanța de judecată competentă în conformitate cu Legea contenciosului administrativ nr. 793-XIV din 10 februarie 2000” se substituie cu </w:t>
      </w:r>
      <w:r>
        <w:rPr>
          <w:sz w:val="28"/>
          <w:szCs w:val="28"/>
          <w:lang w:val="ro-RO"/>
        </w:rPr>
        <w:t>cuvintele</w:t>
      </w:r>
      <w:r w:rsidRPr="008D56C7">
        <w:rPr>
          <w:sz w:val="28"/>
          <w:szCs w:val="28"/>
          <w:lang w:val="ro-RO"/>
        </w:rPr>
        <w:t xml:space="preserve"> </w:t>
      </w:r>
      <w:r w:rsidRPr="00C6798D">
        <w:rPr>
          <w:sz w:val="28"/>
          <w:szCs w:val="28"/>
          <w:lang w:val="ro-RO"/>
        </w:rPr>
        <w:t>„contestată în conformitate cu prevederile Codului administrativ”.</w:t>
      </w:r>
    </w:p>
    <w:p w14:paraId="20674D24" w14:textId="77777777" w:rsidR="00557057" w:rsidRPr="008D56C7" w:rsidRDefault="00557057" w:rsidP="009965B4">
      <w:pPr>
        <w:rPr>
          <w:b/>
          <w:sz w:val="28"/>
          <w:szCs w:val="28"/>
          <w:lang w:val="ro-RO"/>
        </w:rPr>
      </w:pPr>
    </w:p>
    <w:p w14:paraId="49E382EB" w14:textId="77777777" w:rsidR="00BD66D2" w:rsidRPr="00C6798D" w:rsidRDefault="00310C39" w:rsidP="00BD66D2">
      <w:pPr>
        <w:rPr>
          <w:sz w:val="28"/>
          <w:szCs w:val="28"/>
          <w:lang w:val="ro-RO"/>
        </w:rPr>
      </w:pPr>
      <w:r w:rsidRPr="008D56C7">
        <w:rPr>
          <w:b/>
          <w:sz w:val="28"/>
          <w:szCs w:val="28"/>
          <w:lang w:val="ro-RO"/>
        </w:rPr>
        <w:t xml:space="preserve">Art. XLI. </w:t>
      </w:r>
      <w:r w:rsidRPr="008D56C7">
        <w:rPr>
          <w:sz w:val="28"/>
          <w:szCs w:val="28"/>
          <w:lang w:val="ro-RO"/>
        </w:rPr>
        <w:t xml:space="preserve">– </w:t>
      </w:r>
      <w:r w:rsidR="00BD66D2" w:rsidRPr="00C6798D">
        <w:rPr>
          <w:sz w:val="28"/>
          <w:szCs w:val="28"/>
          <w:lang w:val="ro-RO"/>
        </w:rPr>
        <w:t xml:space="preserve">Legea nr. 107/2016 cu privire la energia electrică (Monitorul Oficial al Republicii Moldova, 2016, nr. 193–203, art. 413), cu modificările ulterioare, se modifică după cum urmează: </w:t>
      </w:r>
    </w:p>
    <w:p w14:paraId="38225EFE" w14:textId="77777777" w:rsidR="00BD66D2" w:rsidRPr="00C6798D" w:rsidRDefault="00BD66D2" w:rsidP="00BD66D2">
      <w:pPr>
        <w:rPr>
          <w:sz w:val="28"/>
          <w:szCs w:val="28"/>
          <w:lang w:val="ro-RO"/>
        </w:rPr>
      </w:pPr>
    </w:p>
    <w:p w14:paraId="19A30626" w14:textId="77777777" w:rsidR="00BD66D2" w:rsidRPr="00C6798D" w:rsidRDefault="00BD66D2" w:rsidP="00BD66D2">
      <w:pPr>
        <w:rPr>
          <w:color w:val="000000" w:themeColor="text1"/>
          <w:sz w:val="28"/>
          <w:szCs w:val="28"/>
          <w:shd w:val="clear" w:color="auto" w:fill="FFFFFF"/>
          <w:lang w:val="ro-RO"/>
        </w:rPr>
      </w:pPr>
      <w:r w:rsidRPr="00C6798D">
        <w:rPr>
          <w:color w:val="000000" w:themeColor="text1"/>
          <w:sz w:val="28"/>
          <w:szCs w:val="28"/>
          <w:lang w:val="ro-RO"/>
        </w:rPr>
        <w:t>1. La articolul 7 alineatul (4) litera e), textul „</w:t>
      </w:r>
      <w:r w:rsidRPr="00C6798D">
        <w:rPr>
          <w:color w:val="000000" w:themeColor="text1"/>
          <w:sz w:val="28"/>
          <w:szCs w:val="28"/>
          <w:shd w:val="clear" w:color="auto" w:fill="FFFFFF"/>
          <w:lang w:val="ro-RO"/>
        </w:rPr>
        <w:t xml:space="preserve">Legii nr. 190-XIII din 19 iulie 1994 cu privire la petiționare” se substituie cu </w:t>
      </w:r>
      <w:r>
        <w:rPr>
          <w:sz w:val="28"/>
          <w:szCs w:val="28"/>
          <w:lang w:val="ro-RO"/>
        </w:rPr>
        <w:t>cuvintele</w:t>
      </w:r>
      <w:r w:rsidRPr="008D56C7">
        <w:rPr>
          <w:sz w:val="28"/>
          <w:szCs w:val="28"/>
          <w:lang w:val="ro-RO"/>
        </w:rPr>
        <w:t xml:space="preserve"> </w:t>
      </w:r>
      <w:r w:rsidRPr="00C6798D">
        <w:rPr>
          <w:color w:val="000000" w:themeColor="text1"/>
          <w:sz w:val="28"/>
          <w:szCs w:val="28"/>
          <w:shd w:val="clear" w:color="auto" w:fill="FFFFFF"/>
          <w:lang w:val="ro-RO"/>
        </w:rPr>
        <w:t>„Codului administrativ”.</w:t>
      </w:r>
    </w:p>
    <w:p w14:paraId="1E2FAB69" w14:textId="77777777" w:rsidR="00BD66D2" w:rsidRPr="00C6798D" w:rsidRDefault="00BD66D2" w:rsidP="00BD66D2">
      <w:pPr>
        <w:rPr>
          <w:color w:val="000000" w:themeColor="text1"/>
          <w:sz w:val="28"/>
          <w:szCs w:val="28"/>
          <w:lang w:val="ro-RO"/>
        </w:rPr>
      </w:pPr>
    </w:p>
    <w:p w14:paraId="25CF9930" w14:textId="77777777" w:rsidR="00BD66D2" w:rsidRPr="00C6798D" w:rsidRDefault="00BD66D2" w:rsidP="00BD66D2">
      <w:pPr>
        <w:rPr>
          <w:sz w:val="28"/>
          <w:szCs w:val="28"/>
          <w:lang w:val="ro-RO"/>
        </w:rPr>
      </w:pPr>
      <w:r w:rsidRPr="00C6798D">
        <w:rPr>
          <w:sz w:val="28"/>
          <w:szCs w:val="28"/>
          <w:lang w:val="ro-RO"/>
        </w:rPr>
        <w:t>2. La articolul 20, alineatul (4) va avea următorul cuprins:</w:t>
      </w:r>
    </w:p>
    <w:p w14:paraId="28348933" w14:textId="77777777" w:rsidR="00BD66D2" w:rsidRPr="00C6798D" w:rsidRDefault="00BD66D2" w:rsidP="00BD66D2">
      <w:pPr>
        <w:rPr>
          <w:sz w:val="28"/>
          <w:szCs w:val="28"/>
          <w:lang w:val="ro-RO"/>
        </w:rPr>
      </w:pPr>
    </w:p>
    <w:p w14:paraId="02803D4D" w14:textId="77777777" w:rsidR="00BD66D2" w:rsidRPr="008D56C7" w:rsidRDefault="00BD66D2" w:rsidP="00BD66D2">
      <w:pPr>
        <w:rPr>
          <w:sz w:val="28"/>
          <w:szCs w:val="28"/>
          <w:lang w:val="ro-RO"/>
        </w:rPr>
      </w:pPr>
      <w:r w:rsidRPr="00C6798D">
        <w:rPr>
          <w:sz w:val="28"/>
          <w:szCs w:val="28"/>
          <w:lang w:val="ro-RO"/>
        </w:rPr>
        <w:t xml:space="preserve">„(4) Solicitantul, în cazul refuzului de a i se autoriza instalarea centralelor electrice noi cu o putere instalată mai mare de 20 MW sau majorarea capacității centralei electrice existente în cazul în care capacitatea adițională este mai mare de 20 MW, </w:t>
      </w:r>
      <w:r w:rsidRPr="002F6CE9">
        <w:rPr>
          <w:sz w:val="28"/>
          <w:szCs w:val="28"/>
          <w:lang w:val="ro-RO"/>
        </w:rPr>
        <w:t>poate contesta refuzul</w:t>
      </w:r>
      <w:r w:rsidRPr="00C6798D">
        <w:rPr>
          <w:sz w:val="28"/>
          <w:szCs w:val="28"/>
          <w:lang w:val="ro-RO"/>
        </w:rPr>
        <w:t xml:space="preserve"> în conformitate cu prevederile Codului administrativ.”</w:t>
      </w:r>
    </w:p>
    <w:p w14:paraId="0CBC694D" w14:textId="77777777" w:rsidR="00BD66D2" w:rsidRPr="008D56C7" w:rsidRDefault="00BD66D2" w:rsidP="00BD66D2">
      <w:pPr>
        <w:rPr>
          <w:sz w:val="28"/>
          <w:szCs w:val="28"/>
          <w:lang w:val="ro-RO"/>
        </w:rPr>
      </w:pPr>
    </w:p>
    <w:p w14:paraId="3320568A" w14:textId="77777777" w:rsidR="00BD66D2" w:rsidRPr="008D56C7" w:rsidRDefault="00BD66D2" w:rsidP="00BD66D2">
      <w:pPr>
        <w:rPr>
          <w:sz w:val="28"/>
          <w:szCs w:val="28"/>
          <w:lang w:val="ro-RO"/>
        </w:rPr>
      </w:pPr>
      <w:r w:rsidRPr="008D56C7">
        <w:rPr>
          <w:sz w:val="28"/>
          <w:szCs w:val="28"/>
          <w:lang w:val="ro-RO"/>
        </w:rPr>
        <w:t>3. La articolul 93</w:t>
      </w:r>
      <w:r>
        <w:rPr>
          <w:sz w:val="28"/>
          <w:szCs w:val="28"/>
          <w:lang w:val="ro-RO"/>
        </w:rPr>
        <w:t xml:space="preserve">, </w:t>
      </w:r>
      <w:r w:rsidRPr="008D56C7">
        <w:rPr>
          <w:sz w:val="28"/>
          <w:szCs w:val="28"/>
          <w:lang w:val="ro-RO"/>
        </w:rPr>
        <w:t xml:space="preserve">alineatele (2) și (3) vor avea următorul cuprins: </w:t>
      </w:r>
    </w:p>
    <w:p w14:paraId="7AA4B301" w14:textId="77777777" w:rsidR="00BD66D2" w:rsidRPr="008D56C7" w:rsidRDefault="00BD66D2" w:rsidP="00BD66D2">
      <w:pPr>
        <w:rPr>
          <w:sz w:val="28"/>
          <w:szCs w:val="28"/>
          <w:lang w:val="ro-RO"/>
        </w:rPr>
      </w:pPr>
    </w:p>
    <w:p w14:paraId="1B7417E0" w14:textId="77777777" w:rsidR="00BD66D2" w:rsidRPr="00C6798D" w:rsidRDefault="00BD66D2" w:rsidP="00BD66D2">
      <w:pPr>
        <w:rPr>
          <w:rStyle w:val="FontStyle24"/>
          <w:b w:val="0"/>
          <w:bCs w:val="0"/>
          <w:i w:val="0"/>
          <w:iCs w:val="0"/>
          <w:sz w:val="28"/>
          <w:szCs w:val="28"/>
          <w:lang w:val="ro-RO" w:eastAsia="ro-RO"/>
        </w:rPr>
      </w:pPr>
      <w:r w:rsidRPr="00C6798D">
        <w:rPr>
          <w:sz w:val="28"/>
          <w:szCs w:val="28"/>
          <w:lang w:val="ro-RO"/>
        </w:rPr>
        <w:t>„</w:t>
      </w:r>
      <w:r w:rsidRPr="00C6798D">
        <w:rPr>
          <w:rStyle w:val="FontStyle24"/>
          <w:b w:val="0"/>
          <w:bCs w:val="0"/>
          <w:i w:val="0"/>
          <w:iCs w:val="0"/>
          <w:sz w:val="28"/>
          <w:szCs w:val="28"/>
          <w:lang w:val="ro-RO" w:eastAsia="ro-RO"/>
        </w:rPr>
        <w:t xml:space="preserve">(2) În cazul dezacordului cu răspunsul întreprinderii electroenergetice ori în cazul în care nu a primit răspuns, în termenul stabilit de legislație, </w:t>
      </w:r>
      <w:r w:rsidRPr="003C2D9F">
        <w:rPr>
          <w:rStyle w:val="FontStyle24"/>
          <w:b w:val="0"/>
          <w:bCs w:val="0"/>
          <w:i w:val="0"/>
          <w:iCs w:val="0"/>
          <w:sz w:val="28"/>
          <w:szCs w:val="28"/>
          <w:lang w:val="ro-RO" w:eastAsia="ro-RO"/>
        </w:rPr>
        <w:t xml:space="preserve">la petiția depusă, </w:t>
      </w:r>
      <w:r w:rsidRPr="00C6798D">
        <w:rPr>
          <w:rStyle w:val="FontStyle24"/>
          <w:b w:val="0"/>
          <w:bCs w:val="0"/>
          <w:i w:val="0"/>
          <w:iCs w:val="0"/>
          <w:sz w:val="28"/>
          <w:szCs w:val="28"/>
          <w:lang w:val="ro-RO" w:eastAsia="ro-RO"/>
        </w:rPr>
        <w:t xml:space="preserve">consumatorul final, utilizatorul de sistem sunt în drept </w:t>
      </w:r>
      <w:r w:rsidRPr="00AC3EAF">
        <w:rPr>
          <w:rStyle w:val="FontStyle24"/>
          <w:b w:val="0"/>
          <w:bCs w:val="0"/>
          <w:i w:val="0"/>
          <w:iCs w:val="0"/>
          <w:sz w:val="28"/>
          <w:szCs w:val="28"/>
          <w:lang w:val="ro-RO" w:eastAsia="ro-RO"/>
        </w:rPr>
        <w:t>să conteste în</w:t>
      </w:r>
      <w:r w:rsidRPr="00C6798D">
        <w:rPr>
          <w:rStyle w:val="FontStyle24"/>
          <w:b w:val="0"/>
          <w:bCs w:val="0"/>
          <w:i w:val="0"/>
          <w:iCs w:val="0"/>
          <w:sz w:val="28"/>
          <w:szCs w:val="28"/>
          <w:lang w:val="ro-RO" w:eastAsia="ro-RO"/>
        </w:rPr>
        <w:t xml:space="preserve"> instanța de drept comun, în conformitate cu prevederile Codului de procedură civilă.</w:t>
      </w:r>
    </w:p>
    <w:p w14:paraId="4FC4BAD3" w14:textId="77777777" w:rsidR="00BD66D2" w:rsidRPr="00C6798D" w:rsidRDefault="00BD66D2" w:rsidP="00BD66D2">
      <w:pPr>
        <w:rPr>
          <w:color w:val="000000" w:themeColor="text1"/>
          <w:sz w:val="28"/>
          <w:szCs w:val="28"/>
          <w:lang w:val="ro-RO"/>
        </w:rPr>
      </w:pPr>
    </w:p>
    <w:p w14:paraId="7EF751EF" w14:textId="4940114F" w:rsidR="00310C39" w:rsidRPr="00C6798D" w:rsidRDefault="00BD66D2" w:rsidP="00BD66D2">
      <w:pPr>
        <w:rPr>
          <w:sz w:val="28"/>
          <w:szCs w:val="28"/>
          <w:lang w:val="ro-RO"/>
        </w:rPr>
      </w:pPr>
      <w:r w:rsidRPr="00C6798D">
        <w:rPr>
          <w:color w:val="000000" w:themeColor="text1"/>
          <w:sz w:val="28"/>
          <w:szCs w:val="28"/>
          <w:lang w:val="ro-RO"/>
        </w:rPr>
        <w:t xml:space="preserve">(3) </w:t>
      </w:r>
      <w:r w:rsidRPr="00C6798D">
        <w:rPr>
          <w:color w:val="000000" w:themeColor="text1"/>
          <w:sz w:val="28"/>
          <w:szCs w:val="28"/>
          <w:shd w:val="clear" w:color="auto" w:fill="FFFFFF"/>
          <w:lang w:val="ro-RO"/>
        </w:rPr>
        <w:t xml:space="preserve">În cazul în care consumatorul final, utilizatorul de sistem nu sunt de acord cu răspunsul Agenției la petiția depusă, aceștia sunt în drept </w:t>
      </w:r>
      <w:r w:rsidRPr="002F6CE9">
        <w:rPr>
          <w:color w:val="000000" w:themeColor="text1"/>
          <w:sz w:val="28"/>
          <w:szCs w:val="28"/>
          <w:shd w:val="clear" w:color="auto" w:fill="FFFFFF"/>
          <w:lang w:val="ro-RO"/>
        </w:rPr>
        <w:t>să conteste răspunsul</w:t>
      </w:r>
      <w:r w:rsidRPr="00C6798D">
        <w:rPr>
          <w:color w:val="000000" w:themeColor="text1"/>
          <w:sz w:val="28"/>
          <w:szCs w:val="28"/>
          <w:shd w:val="clear" w:color="auto" w:fill="FFFFFF"/>
          <w:lang w:val="ro-RO"/>
        </w:rPr>
        <w:t xml:space="preserve"> în conformitate cu prevederile Codului administrativ.”</w:t>
      </w:r>
    </w:p>
    <w:p w14:paraId="4B58624E" w14:textId="77777777" w:rsidR="00557057" w:rsidRPr="00C6798D" w:rsidRDefault="00557057" w:rsidP="009965B4">
      <w:pPr>
        <w:rPr>
          <w:b/>
          <w:sz w:val="28"/>
          <w:szCs w:val="28"/>
          <w:lang w:val="ro-RO"/>
        </w:rPr>
      </w:pPr>
    </w:p>
    <w:p w14:paraId="5560A710" w14:textId="77777777" w:rsidR="00BD66D2" w:rsidRPr="008D56C7" w:rsidRDefault="00310C39" w:rsidP="00BD66D2">
      <w:pPr>
        <w:rPr>
          <w:sz w:val="28"/>
          <w:szCs w:val="28"/>
          <w:lang w:val="ro-RO"/>
        </w:rPr>
      </w:pPr>
      <w:r w:rsidRPr="00C6798D">
        <w:rPr>
          <w:b/>
          <w:sz w:val="28"/>
          <w:szCs w:val="28"/>
          <w:lang w:val="ro-RO"/>
        </w:rPr>
        <w:lastRenderedPageBreak/>
        <w:t xml:space="preserve">Art. XLII. </w:t>
      </w:r>
      <w:r w:rsidRPr="00C6798D">
        <w:rPr>
          <w:sz w:val="28"/>
          <w:szCs w:val="28"/>
          <w:lang w:val="ro-RO"/>
        </w:rPr>
        <w:t>–</w:t>
      </w:r>
      <w:r w:rsidR="007D6594" w:rsidRPr="00C6798D">
        <w:rPr>
          <w:sz w:val="28"/>
          <w:szCs w:val="28"/>
          <w:lang w:val="ro-RO"/>
        </w:rPr>
        <w:t xml:space="preserve"> </w:t>
      </w:r>
      <w:r w:rsidR="00BD66D2" w:rsidRPr="008D56C7">
        <w:rPr>
          <w:sz w:val="28"/>
          <w:szCs w:val="28"/>
          <w:lang w:val="ro-RO"/>
        </w:rPr>
        <w:t>Legea nr. 108/2016 cu privire la gazele naturale (Monitorul Oficial al Republicii Moldova, 2016, nr. 193–203, art. 415), cu modificările ulterioare, se modifică după cum urmează:</w:t>
      </w:r>
    </w:p>
    <w:p w14:paraId="77F5F60A" w14:textId="77777777" w:rsidR="00BD66D2" w:rsidRPr="008D56C7" w:rsidRDefault="00BD66D2" w:rsidP="00BD66D2">
      <w:pPr>
        <w:rPr>
          <w:sz w:val="28"/>
          <w:szCs w:val="28"/>
          <w:lang w:val="ro-RO"/>
        </w:rPr>
      </w:pPr>
    </w:p>
    <w:p w14:paraId="31ECC6AF" w14:textId="77777777" w:rsidR="00BD66D2" w:rsidRPr="008D56C7" w:rsidRDefault="00BD66D2" w:rsidP="00BD66D2">
      <w:pPr>
        <w:rPr>
          <w:color w:val="000000" w:themeColor="text1"/>
          <w:sz w:val="28"/>
          <w:szCs w:val="28"/>
          <w:shd w:val="clear" w:color="auto" w:fill="FFFFFF"/>
          <w:lang w:val="ro-RO"/>
        </w:rPr>
      </w:pPr>
      <w:r w:rsidRPr="008D56C7">
        <w:rPr>
          <w:sz w:val="28"/>
          <w:szCs w:val="28"/>
          <w:lang w:val="ro-RO"/>
        </w:rPr>
        <w:t>1. La articolul 7 alineatul (4) litera e), textul „</w:t>
      </w:r>
      <w:r w:rsidRPr="008D56C7">
        <w:rPr>
          <w:color w:val="000000" w:themeColor="text1"/>
          <w:sz w:val="28"/>
          <w:szCs w:val="28"/>
          <w:shd w:val="clear" w:color="auto" w:fill="FFFFFF"/>
          <w:lang w:val="ro-RO"/>
        </w:rPr>
        <w:t>Legii nr. 190-XIII din 19</w:t>
      </w:r>
      <w:r>
        <w:rPr>
          <w:color w:val="000000" w:themeColor="text1"/>
          <w:sz w:val="28"/>
          <w:szCs w:val="28"/>
          <w:shd w:val="clear" w:color="auto" w:fill="FFFFFF"/>
          <w:lang w:val="ro-RO"/>
        </w:rPr>
        <w:t xml:space="preserve"> </w:t>
      </w:r>
      <w:r w:rsidRPr="008D56C7">
        <w:rPr>
          <w:color w:val="000000" w:themeColor="text1"/>
          <w:sz w:val="28"/>
          <w:szCs w:val="28"/>
          <w:shd w:val="clear" w:color="auto" w:fill="FFFFFF"/>
          <w:lang w:val="ro-RO"/>
        </w:rPr>
        <w:t xml:space="preserve">iulie 1994 cu privire la petiționare” se substituie cu </w:t>
      </w:r>
      <w:r>
        <w:rPr>
          <w:sz w:val="28"/>
          <w:szCs w:val="28"/>
          <w:lang w:val="ro-RO"/>
        </w:rPr>
        <w:t>cuvintele</w:t>
      </w:r>
      <w:r w:rsidRPr="008D56C7">
        <w:rPr>
          <w:sz w:val="28"/>
          <w:szCs w:val="28"/>
          <w:lang w:val="ro-RO"/>
        </w:rPr>
        <w:t xml:space="preserve"> </w:t>
      </w:r>
      <w:r w:rsidRPr="008D56C7">
        <w:rPr>
          <w:color w:val="000000" w:themeColor="text1"/>
          <w:sz w:val="28"/>
          <w:szCs w:val="28"/>
          <w:shd w:val="clear" w:color="auto" w:fill="FFFFFF"/>
          <w:lang w:val="ro-RO"/>
        </w:rPr>
        <w:t>„Codului administrativ”.</w:t>
      </w:r>
    </w:p>
    <w:p w14:paraId="638EF486" w14:textId="77777777" w:rsidR="00BD66D2" w:rsidRPr="008D56C7" w:rsidRDefault="00BD66D2" w:rsidP="00BD66D2">
      <w:pPr>
        <w:rPr>
          <w:color w:val="000000" w:themeColor="text1"/>
          <w:sz w:val="28"/>
          <w:szCs w:val="28"/>
          <w:lang w:val="ro-RO"/>
        </w:rPr>
      </w:pPr>
    </w:p>
    <w:p w14:paraId="7E47A76C" w14:textId="77777777" w:rsidR="00BD66D2" w:rsidRPr="008D56C7" w:rsidRDefault="00BD66D2" w:rsidP="00BD66D2">
      <w:pPr>
        <w:rPr>
          <w:sz w:val="28"/>
          <w:szCs w:val="28"/>
          <w:lang w:val="ro-RO"/>
        </w:rPr>
      </w:pPr>
      <w:r w:rsidRPr="008D56C7">
        <w:rPr>
          <w:sz w:val="28"/>
          <w:szCs w:val="28"/>
          <w:lang w:val="ro-RO"/>
        </w:rPr>
        <w:t>2. La articolul 111:</w:t>
      </w:r>
    </w:p>
    <w:p w14:paraId="1DEEC5E9" w14:textId="77777777" w:rsidR="00BD66D2" w:rsidRPr="008D56C7" w:rsidRDefault="00BD66D2" w:rsidP="00BD66D2">
      <w:pPr>
        <w:rPr>
          <w:sz w:val="28"/>
          <w:szCs w:val="28"/>
          <w:lang w:val="ro-RO"/>
        </w:rPr>
      </w:pPr>
    </w:p>
    <w:p w14:paraId="6C2B2FDE" w14:textId="77777777" w:rsidR="00BD66D2" w:rsidRPr="008D56C7" w:rsidRDefault="00BD66D2" w:rsidP="00BD66D2">
      <w:pPr>
        <w:rPr>
          <w:sz w:val="28"/>
          <w:szCs w:val="28"/>
          <w:lang w:val="ro-RO"/>
        </w:rPr>
      </w:pPr>
      <w:r w:rsidRPr="008D56C7">
        <w:rPr>
          <w:sz w:val="28"/>
          <w:szCs w:val="28"/>
          <w:lang w:val="ro-RO"/>
        </w:rPr>
        <w:t>alineatul (2) va avea următorul cuprins:</w:t>
      </w:r>
    </w:p>
    <w:p w14:paraId="4FD848A4" w14:textId="77777777" w:rsidR="00BD66D2" w:rsidRPr="008D56C7" w:rsidRDefault="00BD66D2" w:rsidP="00BD66D2">
      <w:pPr>
        <w:rPr>
          <w:sz w:val="28"/>
          <w:szCs w:val="28"/>
          <w:lang w:val="ro-RO"/>
        </w:rPr>
      </w:pPr>
    </w:p>
    <w:p w14:paraId="3767921F" w14:textId="77777777" w:rsidR="00BD66D2" w:rsidRPr="008D56C7" w:rsidRDefault="00BD66D2" w:rsidP="00BD66D2">
      <w:pPr>
        <w:rPr>
          <w:rStyle w:val="FontStyle30"/>
          <w:i w:val="0"/>
          <w:iCs w:val="0"/>
          <w:sz w:val="28"/>
          <w:szCs w:val="28"/>
          <w:lang w:val="ro-RO" w:eastAsia="ro-RO"/>
        </w:rPr>
      </w:pPr>
      <w:r w:rsidRPr="00C75E6A">
        <w:rPr>
          <w:sz w:val="28"/>
          <w:szCs w:val="28"/>
          <w:lang w:val="ro-RO"/>
        </w:rPr>
        <w:t>„(2)</w:t>
      </w:r>
      <w:r w:rsidRPr="008D56C7">
        <w:rPr>
          <w:i/>
          <w:iCs/>
          <w:sz w:val="28"/>
          <w:szCs w:val="28"/>
          <w:lang w:val="ro-RO"/>
        </w:rPr>
        <w:t xml:space="preserve"> </w:t>
      </w:r>
      <w:r w:rsidRPr="008D56C7">
        <w:rPr>
          <w:rStyle w:val="FontStyle30"/>
          <w:i w:val="0"/>
          <w:iCs w:val="0"/>
          <w:sz w:val="28"/>
          <w:szCs w:val="28"/>
          <w:lang w:val="ro-RO" w:eastAsia="ro-RO"/>
        </w:rPr>
        <w:t xml:space="preserve">În cazul dezacordului cu răspunsul întreprinderii de gaze naturale ori în cazul în care nu a primit </w:t>
      </w:r>
      <w:r w:rsidRPr="00C6798D">
        <w:rPr>
          <w:rStyle w:val="FontStyle30"/>
          <w:i w:val="0"/>
          <w:iCs w:val="0"/>
          <w:sz w:val="28"/>
          <w:szCs w:val="28"/>
          <w:lang w:val="ro-RO" w:eastAsia="ro-RO"/>
        </w:rPr>
        <w:t xml:space="preserve">răspuns, în termenul stabilit de legislație, </w:t>
      </w:r>
      <w:r w:rsidRPr="003C2D9F">
        <w:rPr>
          <w:rStyle w:val="FontStyle30"/>
          <w:i w:val="0"/>
          <w:iCs w:val="0"/>
          <w:sz w:val="28"/>
          <w:szCs w:val="28"/>
          <w:lang w:val="ro-RO" w:eastAsia="ro-RO"/>
        </w:rPr>
        <w:t>la petiția depus</w:t>
      </w:r>
      <w:r>
        <w:rPr>
          <w:rStyle w:val="FontStyle30"/>
          <w:i w:val="0"/>
          <w:iCs w:val="0"/>
          <w:sz w:val="28"/>
          <w:szCs w:val="28"/>
          <w:lang w:val="ro-MD" w:eastAsia="ro-RO"/>
        </w:rPr>
        <w:t>ă</w:t>
      </w:r>
      <w:r w:rsidRPr="003C2D9F">
        <w:rPr>
          <w:rStyle w:val="FontStyle30"/>
          <w:i w:val="0"/>
          <w:iCs w:val="0"/>
          <w:sz w:val="28"/>
          <w:szCs w:val="28"/>
          <w:lang w:val="ro-RO" w:eastAsia="ro-RO"/>
        </w:rPr>
        <w:t xml:space="preserve">, </w:t>
      </w:r>
      <w:r w:rsidRPr="00C6798D">
        <w:rPr>
          <w:rStyle w:val="FontStyle30"/>
          <w:i w:val="0"/>
          <w:iCs w:val="0"/>
          <w:sz w:val="28"/>
          <w:szCs w:val="28"/>
          <w:lang w:val="ro-RO" w:eastAsia="ro-RO"/>
        </w:rPr>
        <w:t xml:space="preserve">consumatorul final, utilizatorul de sistem sunt în drept </w:t>
      </w:r>
      <w:r w:rsidRPr="00AC3EAF">
        <w:rPr>
          <w:rStyle w:val="FontStyle30"/>
          <w:i w:val="0"/>
          <w:iCs w:val="0"/>
          <w:sz w:val="28"/>
          <w:szCs w:val="28"/>
          <w:lang w:val="ro-RO" w:eastAsia="ro-RO"/>
        </w:rPr>
        <w:t>să conteste</w:t>
      </w:r>
      <w:r w:rsidRPr="00C6798D">
        <w:rPr>
          <w:rStyle w:val="FontStyle30"/>
          <w:i w:val="0"/>
          <w:iCs w:val="0"/>
          <w:sz w:val="28"/>
          <w:szCs w:val="28"/>
          <w:lang w:val="ro-RO" w:eastAsia="ro-RO"/>
        </w:rPr>
        <w:t xml:space="preserve"> în instanța de drept comun, în conformitate cu prevederil</w:t>
      </w:r>
      <w:r>
        <w:rPr>
          <w:rStyle w:val="FontStyle30"/>
          <w:i w:val="0"/>
          <w:iCs w:val="0"/>
          <w:sz w:val="28"/>
          <w:szCs w:val="28"/>
          <w:lang w:val="ro-RO" w:eastAsia="ro-RO"/>
        </w:rPr>
        <w:t>e</w:t>
      </w:r>
      <w:r w:rsidRPr="008D56C7">
        <w:rPr>
          <w:rStyle w:val="FontStyle30"/>
          <w:i w:val="0"/>
          <w:iCs w:val="0"/>
          <w:sz w:val="28"/>
          <w:szCs w:val="28"/>
          <w:lang w:val="ro-RO" w:eastAsia="ro-RO"/>
        </w:rPr>
        <w:t xml:space="preserve"> Codului de procedură civilă.”</w:t>
      </w:r>
    </w:p>
    <w:p w14:paraId="1B5D813C" w14:textId="77777777" w:rsidR="00BD66D2" w:rsidRPr="008D56C7" w:rsidRDefault="00BD66D2" w:rsidP="00BD66D2">
      <w:pPr>
        <w:rPr>
          <w:i/>
          <w:iCs/>
          <w:sz w:val="28"/>
          <w:szCs w:val="28"/>
          <w:lang w:val="ro-RO"/>
        </w:rPr>
      </w:pPr>
    </w:p>
    <w:p w14:paraId="6D33A9B2" w14:textId="77777777" w:rsidR="00BD66D2" w:rsidRPr="008D56C7" w:rsidRDefault="00BD66D2" w:rsidP="00BD66D2">
      <w:pPr>
        <w:rPr>
          <w:sz w:val="28"/>
          <w:szCs w:val="28"/>
          <w:lang w:val="ro-RO"/>
        </w:rPr>
      </w:pPr>
      <w:r w:rsidRPr="008D56C7">
        <w:rPr>
          <w:sz w:val="28"/>
          <w:szCs w:val="28"/>
          <w:lang w:val="ro-RO"/>
        </w:rPr>
        <w:t xml:space="preserve">la alineatul (3), </w:t>
      </w:r>
      <w:r>
        <w:rPr>
          <w:sz w:val="28"/>
          <w:szCs w:val="28"/>
          <w:lang w:val="ro-RO"/>
        </w:rPr>
        <w:t>cuvintele</w:t>
      </w:r>
      <w:r w:rsidRPr="008D56C7">
        <w:rPr>
          <w:sz w:val="28"/>
          <w:szCs w:val="28"/>
          <w:lang w:val="ro-RO"/>
        </w:rPr>
        <w:t xml:space="preserve"> „în instanța de judecată în conformitate cu Legea cu privire la petiționare</w:t>
      </w:r>
      <w:r>
        <w:rPr>
          <w:sz w:val="28"/>
          <w:szCs w:val="28"/>
          <w:lang w:val="ro-RO"/>
        </w:rPr>
        <w:t>”</w:t>
      </w:r>
      <w:r w:rsidRPr="00C47BA2">
        <w:rPr>
          <w:sz w:val="28"/>
          <w:szCs w:val="28"/>
          <w:lang w:val="ro-RO"/>
        </w:rPr>
        <w:t xml:space="preserve"> </w:t>
      </w:r>
      <w:r w:rsidRPr="008D56C7">
        <w:rPr>
          <w:sz w:val="28"/>
          <w:szCs w:val="28"/>
          <w:lang w:val="ro-RO"/>
        </w:rPr>
        <w:t xml:space="preserve">se substituie cu </w:t>
      </w:r>
      <w:r>
        <w:rPr>
          <w:sz w:val="28"/>
          <w:szCs w:val="28"/>
          <w:lang w:val="ro-RO"/>
        </w:rPr>
        <w:t>cuvintele</w:t>
      </w:r>
      <w:r w:rsidRPr="008D56C7">
        <w:rPr>
          <w:sz w:val="28"/>
          <w:szCs w:val="28"/>
          <w:lang w:val="ro-RO"/>
        </w:rPr>
        <w:t xml:space="preserve"> „în </w:t>
      </w:r>
      <w:r>
        <w:rPr>
          <w:sz w:val="28"/>
          <w:szCs w:val="28"/>
          <w:lang w:val="ro-RO"/>
        </w:rPr>
        <w:t xml:space="preserve">conformitate cu prevederile </w:t>
      </w:r>
      <w:r w:rsidRPr="008D56C7">
        <w:rPr>
          <w:sz w:val="28"/>
          <w:szCs w:val="28"/>
          <w:lang w:val="ro-RO"/>
        </w:rPr>
        <w:t>Codului administrativ”</w:t>
      </w:r>
      <w:r>
        <w:rPr>
          <w:sz w:val="28"/>
          <w:szCs w:val="28"/>
          <w:lang w:val="ro-RO"/>
        </w:rPr>
        <w:t xml:space="preserve">, iar </w:t>
      </w:r>
      <w:r w:rsidRPr="00526C64">
        <w:rPr>
          <w:sz w:val="28"/>
          <w:szCs w:val="28"/>
          <w:lang w:val="ro-RO"/>
        </w:rPr>
        <w:t xml:space="preserve">enunțul al doilea </w:t>
      </w:r>
      <w:r>
        <w:rPr>
          <w:sz w:val="28"/>
          <w:szCs w:val="28"/>
          <w:lang w:val="ro-RO"/>
        </w:rPr>
        <w:t>se exclude.</w:t>
      </w:r>
    </w:p>
    <w:p w14:paraId="773CE69D" w14:textId="47942F9A" w:rsidR="00310C39" w:rsidRPr="008D56C7" w:rsidRDefault="00310C39" w:rsidP="009965B4">
      <w:pPr>
        <w:rPr>
          <w:sz w:val="28"/>
          <w:szCs w:val="28"/>
          <w:lang w:val="ro-RO"/>
        </w:rPr>
      </w:pPr>
    </w:p>
    <w:p w14:paraId="49C6FB39" w14:textId="0C292CDA" w:rsidR="00310C39" w:rsidRPr="008D56C7" w:rsidRDefault="00310C39" w:rsidP="00BD66D2">
      <w:pPr>
        <w:rPr>
          <w:sz w:val="28"/>
          <w:szCs w:val="28"/>
          <w:lang w:val="ro-RO"/>
        </w:rPr>
      </w:pPr>
      <w:r w:rsidRPr="008D56C7">
        <w:rPr>
          <w:b/>
          <w:sz w:val="28"/>
          <w:szCs w:val="28"/>
          <w:lang w:val="ro-RO"/>
        </w:rPr>
        <w:t>Art. XLI</w:t>
      </w:r>
      <w:r w:rsidR="005921DD">
        <w:rPr>
          <w:b/>
          <w:sz w:val="28"/>
          <w:szCs w:val="28"/>
          <w:lang w:val="ro-RO"/>
        </w:rPr>
        <w:t>II</w:t>
      </w:r>
      <w:r w:rsidRPr="008D56C7">
        <w:rPr>
          <w:b/>
          <w:sz w:val="28"/>
          <w:szCs w:val="28"/>
          <w:lang w:val="ro-RO"/>
        </w:rPr>
        <w:t xml:space="preserve">. </w:t>
      </w:r>
      <w:r w:rsidRPr="008D56C7">
        <w:rPr>
          <w:sz w:val="28"/>
          <w:szCs w:val="28"/>
          <w:lang w:val="ro-RO"/>
        </w:rPr>
        <w:t xml:space="preserve">– </w:t>
      </w:r>
      <w:r w:rsidR="00BD66D2" w:rsidRPr="008D56C7">
        <w:rPr>
          <w:sz w:val="28"/>
          <w:szCs w:val="28"/>
          <w:lang w:val="ro-RO"/>
        </w:rPr>
        <w:t>La articolul 47 alineatul (6) din Legea nr. 234/2016 cu privire la Depozitarul central unic al valorilor mobiliare (Monitorul Oficial al Republicii Moldova, 2016, nr. 343–346, art. 711), cu modificările ulterioare, textul</w:t>
      </w:r>
      <w:r w:rsidR="00BD66D2" w:rsidRPr="008D56C7" w:rsidDel="00AC534C">
        <w:rPr>
          <w:sz w:val="28"/>
          <w:szCs w:val="28"/>
          <w:lang w:val="ro-RO"/>
        </w:rPr>
        <w:t xml:space="preserve"> </w:t>
      </w:r>
      <w:r w:rsidR="00BD66D2" w:rsidRPr="008D56C7">
        <w:rPr>
          <w:sz w:val="28"/>
          <w:szCs w:val="28"/>
          <w:lang w:val="ro-RO"/>
        </w:rPr>
        <w:t>„în instanța de judecată potrivit prevederilor Legii contenciosului administrativ nr.</w:t>
      </w:r>
      <w:r w:rsidR="00BD66D2">
        <w:rPr>
          <w:sz w:val="28"/>
          <w:szCs w:val="28"/>
          <w:lang w:val="ro-RO"/>
        </w:rPr>
        <w:t xml:space="preserve"> </w:t>
      </w:r>
      <w:r w:rsidR="00BD66D2" w:rsidRPr="008D56C7">
        <w:rPr>
          <w:sz w:val="28"/>
          <w:szCs w:val="28"/>
          <w:lang w:val="ro-RO"/>
        </w:rPr>
        <w:t>793</w:t>
      </w:r>
      <w:r w:rsidR="00BD66D2">
        <w:rPr>
          <w:sz w:val="28"/>
          <w:szCs w:val="28"/>
          <w:lang w:val="ro-RO"/>
        </w:rPr>
        <w:t xml:space="preserve"> din 10.02.</w:t>
      </w:r>
      <w:r w:rsidR="00BD66D2" w:rsidRPr="008D56C7">
        <w:rPr>
          <w:sz w:val="28"/>
          <w:szCs w:val="28"/>
          <w:lang w:val="ro-RO"/>
        </w:rPr>
        <w:t xml:space="preserve">2000” se substituie cu </w:t>
      </w:r>
      <w:r w:rsidR="00BD66D2">
        <w:rPr>
          <w:sz w:val="28"/>
          <w:szCs w:val="28"/>
          <w:lang w:val="ro-RO"/>
        </w:rPr>
        <w:t>cuvintele</w:t>
      </w:r>
      <w:r w:rsidR="00BD66D2" w:rsidRPr="008D56C7">
        <w:rPr>
          <w:sz w:val="28"/>
          <w:szCs w:val="28"/>
          <w:lang w:val="ro-RO"/>
        </w:rPr>
        <w:t xml:space="preserve"> „în </w:t>
      </w:r>
      <w:r w:rsidR="00BD66D2">
        <w:rPr>
          <w:sz w:val="28"/>
          <w:szCs w:val="28"/>
          <w:lang w:val="ro-RO"/>
        </w:rPr>
        <w:t>conformitate cu prevederile</w:t>
      </w:r>
      <w:r w:rsidR="00BD66D2" w:rsidRPr="008D56C7">
        <w:rPr>
          <w:sz w:val="28"/>
          <w:szCs w:val="28"/>
          <w:lang w:val="ro-RO"/>
        </w:rPr>
        <w:t xml:space="preserve"> Codului administrativ”.</w:t>
      </w:r>
    </w:p>
    <w:p w14:paraId="1C7AC96C" w14:textId="77777777" w:rsidR="00557057" w:rsidRPr="008D56C7" w:rsidRDefault="00557057" w:rsidP="009965B4">
      <w:pPr>
        <w:rPr>
          <w:b/>
          <w:sz w:val="28"/>
          <w:szCs w:val="28"/>
          <w:lang w:val="ro-RO"/>
        </w:rPr>
      </w:pPr>
    </w:p>
    <w:p w14:paraId="2D169C4C" w14:textId="77777777" w:rsidR="00BD66D2" w:rsidRPr="008D56C7" w:rsidRDefault="00310C39" w:rsidP="00BD66D2">
      <w:pPr>
        <w:rPr>
          <w:sz w:val="28"/>
          <w:szCs w:val="28"/>
          <w:lang w:val="ro-RO"/>
        </w:rPr>
      </w:pPr>
      <w:r w:rsidRPr="008D56C7">
        <w:rPr>
          <w:b/>
          <w:sz w:val="28"/>
          <w:szCs w:val="28"/>
          <w:lang w:val="ro-RO"/>
        </w:rPr>
        <w:t>Art. XL</w:t>
      </w:r>
      <w:r w:rsidR="005921DD">
        <w:rPr>
          <w:b/>
          <w:sz w:val="28"/>
          <w:szCs w:val="28"/>
          <w:lang w:val="ro-RO"/>
        </w:rPr>
        <w:t>I</w:t>
      </w:r>
      <w:r w:rsidRPr="008D56C7">
        <w:rPr>
          <w:b/>
          <w:sz w:val="28"/>
          <w:szCs w:val="28"/>
          <w:lang w:val="ro-RO"/>
        </w:rPr>
        <w:t>V.</w:t>
      </w:r>
      <w:r w:rsidR="00C00F4C" w:rsidRPr="008D56C7">
        <w:rPr>
          <w:b/>
          <w:sz w:val="28"/>
          <w:szCs w:val="28"/>
          <w:lang w:val="ro-RO"/>
        </w:rPr>
        <w:t xml:space="preserve"> </w:t>
      </w:r>
      <w:r w:rsidR="00C00F4C" w:rsidRPr="00C75E6A">
        <w:rPr>
          <w:bCs/>
          <w:sz w:val="28"/>
          <w:szCs w:val="28"/>
          <w:lang w:val="ro-RO"/>
        </w:rPr>
        <w:t>–</w:t>
      </w:r>
      <w:r w:rsidRPr="008D56C7">
        <w:rPr>
          <w:b/>
          <w:sz w:val="28"/>
          <w:szCs w:val="28"/>
          <w:vertAlign w:val="superscript"/>
          <w:lang w:val="ro-RO"/>
        </w:rPr>
        <w:t xml:space="preserve"> </w:t>
      </w:r>
      <w:r w:rsidR="00BD66D2" w:rsidRPr="008D56C7">
        <w:rPr>
          <w:sz w:val="28"/>
          <w:szCs w:val="28"/>
          <w:lang w:val="ro-RO"/>
        </w:rPr>
        <w:t>Legea nr. 174/2017 cu privire la energetică (Monitorul Oficial al Republicii Moldova, 2017, nr. 364–370, art. 620), cu modificările ulterioare, se modifică după cum urmează:</w:t>
      </w:r>
    </w:p>
    <w:p w14:paraId="5776E5B3" w14:textId="77777777" w:rsidR="00BD66D2" w:rsidRPr="008D56C7" w:rsidRDefault="00BD66D2" w:rsidP="00BD66D2">
      <w:pPr>
        <w:rPr>
          <w:sz w:val="28"/>
          <w:szCs w:val="28"/>
          <w:lang w:val="ro-RO"/>
        </w:rPr>
      </w:pPr>
    </w:p>
    <w:p w14:paraId="0756F8EB" w14:textId="77777777" w:rsidR="00BD66D2" w:rsidRPr="008D56C7" w:rsidRDefault="00BD66D2" w:rsidP="00BD66D2">
      <w:pPr>
        <w:pStyle w:val="ListParagraph"/>
        <w:numPr>
          <w:ilvl w:val="0"/>
          <w:numId w:val="9"/>
        </w:numPr>
        <w:ind w:left="0" w:firstLine="709"/>
        <w:rPr>
          <w:sz w:val="28"/>
          <w:szCs w:val="28"/>
          <w:lang w:val="ro-RO"/>
        </w:rPr>
      </w:pPr>
      <w:r w:rsidRPr="008D56C7">
        <w:rPr>
          <w:sz w:val="28"/>
          <w:szCs w:val="28"/>
          <w:lang w:val="ro-RO"/>
        </w:rPr>
        <w:t xml:space="preserve">La articolul 15 alineatul (12), </w:t>
      </w:r>
      <w:r>
        <w:rPr>
          <w:sz w:val="28"/>
          <w:szCs w:val="28"/>
          <w:lang w:val="ro-RO"/>
        </w:rPr>
        <w:t>textul</w:t>
      </w:r>
      <w:r w:rsidRPr="008D56C7">
        <w:rPr>
          <w:sz w:val="28"/>
          <w:szCs w:val="28"/>
          <w:lang w:val="ro-RO"/>
        </w:rPr>
        <w:t xml:space="preserve"> „Legea contenciosului administrativ nr. 793/2000” se substituie cu </w:t>
      </w:r>
      <w:r>
        <w:rPr>
          <w:sz w:val="28"/>
          <w:szCs w:val="28"/>
          <w:lang w:val="ro-RO"/>
        </w:rPr>
        <w:t>cuvintele</w:t>
      </w:r>
      <w:r w:rsidRPr="008D56C7">
        <w:rPr>
          <w:sz w:val="28"/>
          <w:szCs w:val="28"/>
          <w:lang w:val="ro-RO"/>
        </w:rPr>
        <w:t xml:space="preserve"> „prevederile Codului administrativ”.</w:t>
      </w:r>
    </w:p>
    <w:p w14:paraId="2E9810A3" w14:textId="77777777" w:rsidR="00BD66D2" w:rsidRPr="008D56C7" w:rsidRDefault="00BD66D2" w:rsidP="00BD66D2">
      <w:pPr>
        <w:pStyle w:val="ListParagraph"/>
        <w:ind w:left="0"/>
        <w:rPr>
          <w:sz w:val="28"/>
          <w:szCs w:val="28"/>
          <w:lang w:val="ro-RO"/>
        </w:rPr>
      </w:pPr>
    </w:p>
    <w:p w14:paraId="1AC2F8B6" w14:textId="77777777" w:rsidR="00BD66D2" w:rsidRPr="00C6798D" w:rsidRDefault="00BD66D2" w:rsidP="00BD66D2">
      <w:pPr>
        <w:pStyle w:val="ListParagraph"/>
        <w:numPr>
          <w:ilvl w:val="0"/>
          <w:numId w:val="9"/>
        </w:numPr>
        <w:ind w:left="0" w:firstLine="709"/>
        <w:rPr>
          <w:sz w:val="28"/>
          <w:szCs w:val="28"/>
          <w:lang w:val="ro-RO"/>
        </w:rPr>
      </w:pPr>
      <w:r w:rsidRPr="00C6798D">
        <w:rPr>
          <w:sz w:val="28"/>
          <w:szCs w:val="28"/>
          <w:lang w:val="ro-RO"/>
        </w:rPr>
        <w:t xml:space="preserve">La articolul 16, alineatul (10) va avea următorul cuprins: </w:t>
      </w:r>
    </w:p>
    <w:p w14:paraId="44CC1A23" w14:textId="77777777" w:rsidR="00BD66D2" w:rsidRDefault="00BD66D2" w:rsidP="00BD66D2">
      <w:pPr>
        <w:rPr>
          <w:sz w:val="28"/>
          <w:szCs w:val="28"/>
          <w:lang w:val="ro-RO"/>
        </w:rPr>
      </w:pPr>
    </w:p>
    <w:p w14:paraId="65137725" w14:textId="77777777" w:rsidR="00BD66D2" w:rsidRPr="008D56C7" w:rsidRDefault="00BD66D2" w:rsidP="00BD66D2">
      <w:pPr>
        <w:rPr>
          <w:sz w:val="28"/>
          <w:szCs w:val="28"/>
          <w:lang w:val="ro-RO"/>
        </w:rPr>
      </w:pPr>
      <w:r w:rsidRPr="00C6798D">
        <w:rPr>
          <w:sz w:val="28"/>
          <w:szCs w:val="28"/>
          <w:lang w:val="ro-RO"/>
        </w:rPr>
        <w:t>„(10) Hotărârile și deciziile Agenției trebuie să fie întemeiate, motivate și să conțină normele legale în baza cărora au fost adoptate sau emise. Hotărârile și deciziile Agenției pot fi</w:t>
      </w:r>
      <w:r w:rsidRPr="008D56C7">
        <w:rPr>
          <w:sz w:val="28"/>
          <w:szCs w:val="28"/>
          <w:lang w:val="ro-RO"/>
        </w:rPr>
        <w:t xml:space="preserve"> contestate în instanța de judecată în conformitate cu prevederile Codului administrativ. Hotărârile și deciziile Agenției sunt executorii din momentul adoptării sau de la data publicării acestora în Monitorul Oficial al Republicii Moldova și produc efecte juridice obligatorii până la eventuala anulare a </w:t>
      </w:r>
      <w:r w:rsidRPr="008D56C7">
        <w:rPr>
          <w:sz w:val="28"/>
          <w:szCs w:val="28"/>
          <w:lang w:val="ro-RO"/>
        </w:rPr>
        <w:lastRenderedPageBreak/>
        <w:t>acestora  de o hotărâre judecătorească executorie. Hotărârile Agenției prin care se aprobă actele de reglementare, costurile de bază, tarifele reglementate și prețurile reglementate pot fi suspendate, în conformitate cu prevederile Codului administrativ, doar în raport cu participantul la proces în favoarea căruia a fost dispusă măsura de suspendare.”</w:t>
      </w:r>
    </w:p>
    <w:p w14:paraId="36CEBCC1" w14:textId="77777777" w:rsidR="00BD66D2" w:rsidRPr="008D56C7" w:rsidRDefault="00BD66D2" w:rsidP="00BD66D2">
      <w:pPr>
        <w:rPr>
          <w:sz w:val="28"/>
          <w:szCs w:val="28"/>
          <w:lang w:val="ro-RO"/>
        </w:rPr>
      </w:pPr>
    </w:p>
    <w:p w14:paraId="342C0AAF" w14:textId="77777777" w:rsidR="00BD66D2" w:rsidRPr="008D56C7" w:rsidRDefault="00BD66D2" w:rsidP="00BD66D2">
      <w:pPr>
        <w:pStyle w:val="ListParagraph"/>
        <w:numPr>
          <w:ilvl w:val="0"/>
          <w:numId w:val="9"/>
        </w:numPr>
        <w:ind w:left="0" w:firstLine="709"/>
        <w:rPr>
          <w:sz w:val="28"/>
          <w:szCs w:val="28"/>
          <w:lang w:val="ro-RO"/>
        </w:rPr>
      </w:pPr>
      <w:r w:rsidRPr="008D56C7">
        <w:rPr>
          <w:sz w:val="28"/>
          <w:szCs w:val="28"/>
          <w:lang w:val="ro-RO"/>
        </w:rPr>
        <w:t>La articolul 18 alineatul (5), textul „Legea nr. 190/1994 cu privire la petiționare</w:t>
      </w:r>
      <w:r>
        <w:rPr>
          <w:sz w:val="28"/>
          <w:szCs w:val="28"/>
          <w:lang w:val="ro-RO"/>
        </w:rPr>
        <w:t>”</w:t>
      </w:r>
      <w:r w:rsidRPr="008D56C7">
        <w:rPr>
          <w:sz w:val="28"/>
          <w:szCs w:val="28"/>
          <w:lang w:val="ro-RO"/>
        </w:rPr>
        <w:t xml:space="preserve"> se substituie cu </w:t>
      </w:r>
      <w:r>
        <w:rPr>
          <w:sz w:val="28"/>
          <w:szCs w:val="28"/>
          <w:lang w:val="ro-RO"/>
        </w:rPr>
        <w:t>cuvintele</w:t>
      </w:r>
      <w:r w:rsidRPr="008D56C7">
        <w:rPr>
          <w:sz w:val="28"/>
          <w:szCs w:val="28"/>
          <w:lang w:val="ro-RO"/>
        </w:rPr>
        <w:t xml:space="preserve"> „</w:t>
      </w:r>
      <w:r>
        <w:rPr>
          <w:sz w:val="28"/>
          <w:szCs w:val="28"/>
          <w:lang w:val="ro-RO"/>
        </w:rPr>
        <w:t xml:space="preserve">în conformitate cu </w:t>
      </w:r>
      <w:r w:rsidRPr="008D56C7">
        <w:rPr>
          <w:sz w:val="28"/>
          <w:szCs w:val="28"/>
          <w:lang w:val="ro-RO"/>
        </w:rPr>
        <w:t>prevederile Codului administrativ”</w:t>
      </w:r>
      <w:r>
        <w:rPr>
          <w:sz w:val="28"/>
          <w:szCs w:val="28"/>
          <w:lang w:val="ro-RO"/>
        </w:rPr>
        <w:t xml:space="preserve">, iar </w:t>
      </w:r>
      <w:r w:rsidRPr="00F63947">
        <w:rPr>
          <w:sz w:val="28"/>
          <w:szCs w:val="28"/>
          <w:lang w:val="ro-MD"/>
        </w:rPr>
        <w:t xml:space="preserve">enunțul al doilea </w:t>
      </w:r>
      <w:r>
        <w:rPr>
          <w:sz w:val="28"/>
          <w:szCs w:val="28"/>
          <w:lang w:val="ro-RO"/>
        </w:rPr>
        <w:t>se exclude.</w:t>
      </w:r>
      <w:r w:rsidRPr="008D56C7">
        <w:rPr>
          <w:sz w:val="28"/>
          <w:szCs w:val="28"/>
          <w:lang w:val="ro-RO"/>
        </w:rPr>
        <w:t xml:space="preserve"> </w:t>
      </w:r>
    </w:p>
    <w:p w14:paraId="18A2BBDC" w14:textId="77777777" w:rsidR="00BD66D2" w:rsidRPr="008D56C7" w:rsidRDefault="00BD66D2" w:rsidP="00BD66D2">
      <w:pPr>
        <w:pStyle w:val="ListParagraph"/>
        <w:ind w:left="0"/>
        <w:rPr>
          <w:sz w:val="28"/>
          <w:szCs w:val="28"/>
          <w:lang w:val="ro-RO"/>
        </w:rPr>
      </w:pPr>
    </w:p>
    <w:p w14:paraId="360DAA0F" w14:textId="77777777" w:rsidR="00BD66D2" w:rsidRPr="008D56C7" w:rsidRDefault="00BD66D2" w:rsidP="00BD66D2">
      <w:pPr>
        <w:pStyle w:val="ListParagraph"/>
        <w:numPr>
          <w:ilvl w:val="0"/>
          <w:numId w:val="9"/>
        </w:numPr>
        <w:ind w:left="0" w:firstLine="709"/>
        <w:rPr>
          <w:sz w:val="28"/>
          <w:szCs w:val="28"/>
          <w:lang w:val="ro-RO"/>
        </w:rPr>
      </w:pPr>
      <w:r w:rsidRPr="008D56C7">
        <w:rPr>
          <w:sz w:val="28"/>
          <w:szCs w:val="28"/>
          <w:lang w:val="ro-RO"/>
        </w:rPr>
        <w:t xml:space="preserve">La articolul 20 alineatul (9), textul „în termenele și în condițiile stabilite în Legea contenciosului administrativ nr. 793/2000” se substituie cu </w:t>
      </w:r>
      <w:r>
        <w:rPr>
          <w:sz w:val="28"/>
          <w:szCs w:val="28"/>
          <w:lang w:val="ro-RO"/>
        </w:rPr>
        <w:t>cuvintele</w:t>
      </w:r>
      <w:r w:rsidRPr="008D56C7">
        <w:rPr>
          <w:sz w:val="28"/>
          <w:szCs w:val="28"/>
          <w:lang w:val="ro-RO"/>
        </w:rPr>
        <w:t xml:space="preserve"> „în conformitate cu prevederile Codului administrativ”.</w:t>
      </w:r>
    </w:p>
    <w:p w14:paraId="71A08FCC" w14:textId="4541D1B3" w:rsidR="00310C39" w:rsidRPr="008D56C7" w:rsidRDefault="00310C39" w:rsidP="009965B4">
      <w:pPr>
        <w:rPr>
          <w:sz w:val="28"/>
          <w:szCs w:val="28"/>
          <w:lang w:val="ro-RO"/>
        </w:rPr>
      </w:pPr>
    </w:p>
    <w:p w14:paraId="6A11A931" w14:textId="533524E4" w:rsidR="00310C39" w:rsidRPr="008D56C7" w:rsidRDefault="00310C39" w:rsidP="00BD66D2">
      <w:pPr>
        <w:rPr>
          <w:sz w:val="28"/>
          <w:szCs w:val="28"/>
          <w:lang w:val="ro-RO"/>
        </w:rPr>
      </w:pPr>
      <w:r w:rsidRPr="008D56C7">
        <w:rPr>
          <w:b/>
          <w:sz w:val="28"/>
          <w:szCs w:val="28"/>
          <w:lang w:val="ro-RO"/>
        </w:rPr>
        <w:t xml:space="preserve">Art. XLV. </w:t>
      </w:r>
      <w:r w:rsidRPr="00C75E6A">
        <w:rPr>
          <w:bCs/>
          <w:sz w:val="28"/>
          <w:szCs w:val="28"/>
          <w:lang w:val="ro-RO"/>
        </w:rPr>
        <w:t>–</w:t>
      </w:r>
      <w:r w:rsidRPr="008D56C7">
        <w:rPr>
          <w:b/>
          <w:sz w:val="28"/>
          <w:szCs w:val="28"/>
          <w:lang w:val="ro-RO"/>
        </w:rPr>
        <w:t xml:space="preserve"> </w:t>
      </w:r>
      <w:r w:rsidR="00BD66D2" w:rsidRPr="008D56C7">
        <w:rPr>
          <w:sz w:val="28"/>
          <w:szCs w:val="28"/>
          <w:lang w:val="ro-RO"/>
        </w:rPr>
        <w:t>La articolul 43 alineatul (1) din Legea nr. 271/2017 privind auditul situațiilor financiare (Monitorul Oficial al Republicii Moldova, 2018, nr.</w:t>
      </w:r>
      <w:r w:rsidR="00BD66D2">
        <w:rPr>
          <w:sz w:val="28"/>
          <w:szCs w:val="28"/>
          <w:lang w:val="ro-RO"/>
        </w:rPr>
        <w:t xml:space="preserve"> </w:t>
      </w:r>
      <w:r w:rsidR="00BD66D2" w:rsidRPr="008D56C7">
        <w:rPr>
          <w:sz w:val="28"/>
          <w:szCs w:val="28"/>
          <w:lang w:val="ro-RO"/>
        </w:rPr>
        <w:t>7</w:t>
      </w:r>
      <w:r w:rsidR="00BD66D2" w:rsidRPr="008D56C7">
        <w:rPr>
          <w:bCs/>
          <w:sz w:val="28"/>
          <w:szCs w:val="28"/>
          <w:lang w:val="ro-RO"/>
        </w:rPr>
        <w:t>–</w:t>
      </w:r>
      <w:r w:rsidR="00BD66D2" w:rsidRPr="008D56C7">
        <w:rPr>
          <w:sz w:val="28"/>
          <w:szCs w:val="28"/>
          <w:lang w:val="ro-RO"/>
        </w:rPr>
        <w:t>17, art. 48), cu modificările ulterioare, textul „în instanța de contencios administrativ, conform legislației” se substituie cu textul „în conformitate cu prevederile Codului administrativ, fără respectarea procedurii prealabile”.</w:t>
      </w:r>
    </w:p>
    <w:p w14:paraId="34323B1D" w14:textId="77777777" w:rsidR="00557057" w:rsidRPr="008D56C7" w:rsidRDefault="00557057" w:rsidP="009965B4">
      <w:pPr>
        <w:pStyle w:val="ListParagraph"/>
        <w:ind w:left="0"/>
        <w:rPr>
          <w:b/>
          <w:sz w:val="28"/>
          <w:szCs w:val="28"/>
          <w:lang w:val="ro-RO"/>
        </w:rPr>
      </w:pPr>
    </w:p>
    <w:p w14:paraId="726B0588" w14:textId="77777777" w:rsidR="00BD66D2" w:rsidRPr="008D56C7" w:rsidRDefault="00310C39" w:rsidP="00BD66D2">
      <w:pPr>
        <w:pStyle w:val="Style9"/>
        <w:widowControl/>
        <w:spacing w:line="240" w:lineRule="auto"/>
        <w:ind w:firstLine="709"/>
        <w:jc w:val="both"/>
        <w:rPr>
          <w:rStyle w:val="FontStyle22"/>
          <w:sz w:val="28"/>
          <w:szCs w:val="28"/>
          <w:lang w:val="ro-RO" w:eastAsia="de-DE"/>
        </w:rPr>
      </w:pPr>
      <w:r w:rsidRPr="008D56C7">
        <w:rPr>
          <w:b/>
          <w:sz w:val="28"/>
          <w:szCs w:val="28"/>
          <w:lang w:val="ro-RO"/>
        </w:rPr>
        <w:t>Art. XLVI.</w:t>
      </w:r>
      <w:r w:rsidR="00557057" w:rsidRPr="008D56C7">
        <w:rPr>
          <w:b/>
          <w:sz w:val="28"/>
          <w:szCs w:val="28"/>
          <w:lang w:val="ro-RO"/>
        </w:rPr>
        <w:t xml:space="preserve"> </w:t>
      </w:r>
      <w:r w:rsidR="00557057" w:rsidRPr="00C75E6A">
        <w:rPr>
          <w:bCs/>
          <w:sz w:val="28"/>
          <w:szCs w:val="28"/>
          <w:lang w:val="ro-RO"/>
        </w:rPr>
        <w:t>–</w:t>
      </w:r>
      <w:r w:rsidRPr="008D56C7">
        <w:rPr>
          <w:b/>
          <w:sz w:val="28"/>
          <w:szCs w:val="28"/>
          <w:lang w:val="ro-RO"/>
        </w:rPr>
        <w:t xml:space="preserve"> </w:t>
      </w:r>
      <w:r w:rsidR="00BD66D2" w:rsidRPr="008D56C7">
        <w:rPr>
          <w:rStyle w:val="FontStyle22"/>
          <w:sz w:val="28"/>
          <w:szCs w:val="28"/>
          <w:lang w:val="ro-RO" w:eastAsia="de-DE"/>
        </w:rPr>
        <w:t>Legea nr. 300/2017 cu privire la sistemul administrației penitenciare (Monitorul Oficial al Republicii Moldova, 2018, nr. 48</w:t>
      </w:r>
      <w:r w:rsidR="00BD66D2" w:rsidRPr="008D56C7">
        <w:rPr>
          <w:bCs/>
          <w:sz w:val="28"/>
          <w:szCs w:val="28"/>
          <w:lang w:val="ro-RO"/>
        </w:rPr>
        <w:t>–</w:t>
      </w:r>
      <w:r w:rsidR="00BD66D2" w:rsidRPr="008D56C7">
        <w:rPr>
          <w:rStyle w:val="FontStyle22"/>
          <w:sz w:val="28"/>
          <w:szCs w:val="28"/>
          <w:lang w:val="ro-RO" w:eastAsia="de-DE"/>
        </w:rPr>
        <w:t>57, art. 124), cu modificările ulterioare, se modifică după cum urmează:</w:t>
      </w:r>
    </w:p>
    <w:p w14:paraId="0EC0281F" w14:textId="77777777" w:rsidR="00BD66D2" w:rsidRPr="008D56C7" w:rsidRDefault="00BD66D2" w:rsidP="00BD66D2">
      <w:pPr>
        <w:pStyle w:val="Style9"/>
        <w:widowControl/>
        <w:spacing w:line="240" w:lineRule="auto"/>
        <w:ind w:firstLine="709"/>
        <w:jc w:val="both"/>
        <w:rPr>
          <w:rStyle w:val="FontStyle22"/>
          <w:sz w:val="28"/>
          <w:szCs w:val="28"/>
          <w:lang w:val="ro-RO" w:eastAsia="de-DE"/>
        </w:rPr>
      </w:pPr>
    </w:p>
    <w:p w14:paraId="7CCFEE85" w14:textId="77777777" w:rsidR="00BD66D2" w:rsidRPr="008D56C7" w:rsidRDefault="00BD66D2" w:rsidP="00BD66D2">
      <w:pPr>
        <w:pStyle w:val="Style9"/>
        <w:widowControl/>
        <w:spacing w:line="240" w:lineRule="auto"/>
        <w:ind w:firstLine="709"/>
        <w:jc w:val="both"/>
        <w:rPr>
          <w:rStyle w:val="FontStyle22"/>
          <w:sz w:val="28"/>
          <w:szCs w:val="28"/>
          <w:lang w:val="ro-RO" w:eastAsia="ro-RO"/>
        </w:rPr>
      </w:pPr>
      <w:r w:rsidRPr="008D56C7">
        <w:rPr>
          <w:rStyle w:val="FontStyle22"/>
          <w:sz w:val="28"/>
          <w:szCs w:val="28"/>
          <w:lang w:val="ro-RO" w:eastAsia="ro-RO"/>
        </w:rPr>
        <w:t xml:space="preserve">1. La articolul 24 alineatul (6), cuvintele „de instanța de contencios administrativ” se substituie cu </w:t>
      </w:r>
      <w:r>
        <w:rPr>
          <w:sz w:val="28"/>
          <w:szCs w:val="28"/>
          <w:lang w:val="ro-RO"/>
        </w:rPr>
        <w:t>cuvintele</w:t>
      </w:r>
      <w:r w:rsidRPr="008D56C7">
        <w:rPr>
          <w:sz w:val="28"/>
          <w:szCs w:val="28"/>
          <w:lang w:val="ro-RO"/>
        </w:rPr>
        <w:t xml:space="preserve"> </w:t>
      </w:r>
      <w:r w:rsidRPr="008D56C7">
        <w:rPr>
          <w:rStyle w:val="FontStyle22"/>
          <w:sz w:val="28"/>
          <w:szCs w:val="28"/>
          <w:lang w:val="ro-RO" w:eastAsia="ro-RO"/>
        </w:rPr>
        <w:t>„în conformitate cu prevederile Codului administrativ”.</w:t>
      </w:r>
    </w:p>
    <w:p w14:paraId="4FFE6C89" w14:textId="77777777" w:rsidR="00BD66D2" w:rsidRPr="008D56C7" w:rsidRDefault="00BD66D2" w:rsidP="00BD66D2">
      <w:pPr>
        <w:pStyle w:val="Style9"/>
        <w:widowControl/>
        <w:spacing w:line="240" w:lineRule="auto"/>
        <w:ind w:firstLine="709"/>
        <w:jc w:val="both"/>
        <w:rPr>
          <w:rStyle w:val="FontStyle22"/>
          <w:sz w:val="28"/>
          <w:szCs w:val="28"/>
          <w:lang w:val="ro-RO" w:eastAsia="ro-RO"/>
        </w:rPr>
      </w:pPr>
    </w:p>
    <w:p w14:paraId="6E96A64C" w14:textId="77777777" w:rsidR="00BD66D2" w:rsidRDefault="00BD66D2" w:rsidP="00BD66D2">
      <w:pPr>
        <w:pStyle w:val="Style9"/>
        <w:widowControl/>
        <w:spacing w:line="240" w:lineRule="auto"/>
        <w:ind w:firstLine="709"/>
        <w:jc w:val="both"/>
        <w:rPr>
          <w:rStyle w:val="FontStyle22"/>
          <w:sz w:val="28"/>
          <w:szCs w:val="28"/>
          <w:lang w:val="ro-RO" w:eastAsia="ro-RO"/>
        </w:rPr>
      </w:pPr>
      <w:r w:rsidRPr="008D56C7">
        <w:rPr>
          <w:rStyle w:val="FontStyle22"/>
          <w:sz w:val="28"/>
          <w:szCs w:val="28"/>
          <w:lang w:val="ro-RO" w:eastAsia="ro-RO"/>
        </w:rPr>
        <w:t xml:space="preserve">2. La articolul 71 alineatul (6), </w:t>
      </w:r>
      <w:r w:rsidRPr="008D56C7">
        <w:rPr>
          <w:sz w:val="28"/>
          <w:szCs w:val="28"/>
          <w:lang w:val="ro-RO"/>
        </w:rPr>
        <w:t>textul</w:t>
      </w:r>
      <w:r w:rsidRPr="008D56C7" w:rsidDel="00AC534C">
        <w:rPr>
          <w:rStyle w:val="FontStyle22"/>
          <w:sz w:val="28"/>
          <w:szCs w:val="28"/>
          <w:lang w:val="ro-RO" w:eastAsia="ro-RO"/>
        </w:rPr>
        <w:t xml:space="preserve"> </w:t>
      </w:r>
      <w:r w:rsidRPr="008D56C7">
        <w:rPr>
          <w:rStyle w:val="FontStyle22"/>
          <w:sz w:val="28"/>
          <w:szCs w:val="28"/>
          <w:lang w:val="ro-RO" w:eastAsia="ro-RO"/>
        </w:rPr>
        <w:t xml:space="preserve">„în instanța de contencios administrativ competentă, în condițiile legii” se substituie cu </w:t>
      </w:r>
      <w:r>
        <w:rPr>
          <w:sz w:val="28"/>
          <w:szCs w:val="28"/>
          <w:lang w:val="ro-RO"/>
        </w:rPr>
        <w:t>cuvintele</w:t>
      </w:r>
      <w:r w:rsidRPr="008D56C7">
        <w:rPr>
          <w:sz w:val="28"/>
          <w:szCs w:val="28"/>
          <w:lang w:val="ro-RO"/>
        </w:rPr>
        <w:t xml:space="preserve"> </w:t>
      </w:r>
      <w:r w:rsidRPr="008D56C7">
        <w:rPr>
          <w:rStyle w:val="FontStyle22"/>
          <w:sz w:val="28"/>
          <w:szCs w:val="28"/>
          <w:lang w:val="ro-RO" w:eastAsia="ro-RO"/>
        </w:rPr>
        <w:t>„în conformitate cu prevederile Codului administrativ”.</w:t>
      </w:r>
    </w:p>
    <w:p w14:paraId="2476AC58" w14:textId="77777777" w:rsidR="00BD66D2" w:rsidRPr="008D56C7" w:rsidRDefault="00BD66D2" w:rsidP="00BD66D2">
      <w:pPr>
        <w:pStyle w:val="Style9"/>
        <w:widowControl/>
        <w:spacing w:line="240" w:lineRule="auto"/>
        <w:ind w:firstLine="709"/>
        <w:jc w:val="both"/>
        <w:rPr>
          <w:rStyle w:val="FontStyle22"/>
          <w:sz w:val="28"/>
          <w:szCs w:val="28"/>
          <w:lang w:val="ro-RO" w:eastAsia="ro-RO"/>
        </w:rPr>
      </w:pPr>
    </w:p>
    <w:p w14:paraId="77BE73D2" w14:textId="77777777" w:rsidR="00BD66D2" w:rsidRPr="008D56C7" w:rsidRDefault="00BD66D2" w:rsidP="00BD66D2">
      <w:pPr>
        <w:pStyle w:val="Style9"/>
        <w:widowControl/>
        <w:spacing w:line="240" w:lineRule="auto"/>
        <w:ind w:firstLine="709"/>
        <w:jc w:val="both"/>
        <w:rPr>
          <w:rStyle w:val="FontStyle22"/>
          <w:sz w:val="28"/>
          <w:szCs w:val="28"/>
          <w:lang w:val="ro-RO" w:eastAsia="ro-RO"/>
        </w:rPr>
      </w:pPr>
      <w:r w:rsidRPr="008D56C7">
        <w:rPr>
          <w:rStyle w:val="FontStyle22"/>
          <w:sz w:val="28"/>
          <w:szCs w:val="28"/>
          <w:lang w:val="ro-RO" w:eastAsia="ro-RO"/>
        </w:rPr>
        <w:t>3. La articolul 81 alineatul (3), cuvintele „</w:t>
      </w:r>
      <w:r>
        <w:rPr>
          <w:rStyle w:val="FontStyle22"/>
          <w:sz w:val="28"/>
          <w:szCs w:val="28"/>
          <w:lang w:val="ro-RO" w:eastAsia="ro-RO"/>
        </w:rPr>
        <w:t xml:space="preserve">instanța </w:t>
      </w:r>
      <w:r w:rsidRPr="008D56C7">
        <w:rPr>
          <w:rStyle w:val="FontStyle22"/>
          <w:sz w:val="28"/>
          <w:szCs w:val="28"/>
          <w:lang w:val="ro-RO" w:eastAsia="ro-RO"/>
        </w:rPr>
        <w:t>de contencios administrativ” se substituie cu cuvintele „</w:t>
      </w:r>
      <w:r>
        <w:rPr>
          <w:rStyle w:val="FontStyle22"/>
          <w:sz w:val="28"/>
          <w:szCs w:val="28"/>
          <w:lang w:val="ro-RO" w:eastAsia="ro-RO"/>
        </w:rPr>
        <w:t>instanța</w:t>
      </w:r>
      <w:r w:rsidRPr="008D56C7">
        <w:rPr>
          <w:rStyle w:val="FontStyle22"/>
          <w:sz w:val="28"/>
          <w:szCs w:val="28"/>
          <w:lang w:val="ro-RO" w:eastAsia="ro-RO"/>
        </w:rPr>
        <w:t xml:space="preserve"> de judecată”.</w:t>
      </w:r>
    </w:p>
    <w:p w14:paraId="606E46E8" w14:textId="77777777" w:rsidR="00BD66D2" w:rsidRPr="008D56C7" w:rsidRDefault="00BD66D2" w:rsidP="00BD66D2">
      <w:pPr>
        <w:pStyle w:val="Style9"/>
        <w:widowControl/>
        <w:spacing w:line="240" w:lineRule="auto"/>
        <w:ind w:firstLine="709"/>
        <w:jc w:val="both"/>
        <w:rPr>
          <w:rStyle w:val="FontStyle22"/>
          <w:sz w:val="28"/>
          <w:szCs w:val="28"/>
          <w:lang w:val="ro-RO" w:eastAsia="ro-RO"/>
        </w:rPr>
      </w:pPr>
    </w:p>
    <w:p w14:paraId="4294B5BC" w14:textId="01A329CC" w:rsidR="00310C39" w:rsidRPr="008257F0" w:rsidRDefault="00BD66D2" w:rsidP="00BD66D2">
      <w:pPr>
        <w:pStyle w:val="ListParagraph"/>
        <w:ind w:left="0"/>
        <w:rPr>
          <w:sz w:val="28"/>
          <w:szCs w:val="28"/>
          <w:lang w:val="ro-RO"/>
        </w:rPr>
      </w:pPr>
      <w:r w:rsidRPr="008D56C7">
        <w:rPr>
          <w:rStyle w:val="FontStyle22"/>
          <w:sz w:val="28"/>
          <w:szCs w:val="28"/>
          <w:lang w:val="ro-RO" w:eastAsia="ro-RO"/>
        </w:rPr>
        <w:t>4. La articolul 91 alineatul (5), cuvintele „</w:t>
      </w:r>
      <w:r>
        <w:rPr>
          <w:rStyle w:val="FontStyle22"/>
          <w:sz w:val="28"/>
          <w:szCs w:val="28"/>
          <w:lang w:val="ro-RO" w:eastAsia="ro-RO"/>
        </w:rPr>
        <w:t>instanța</w:t>
      </w:r>
      <w:r w:rsidRPr="008D56C7">
        <w:rPr>
          <w:rStyle w:val="FontStyle22"/>
          <w:sz w:val="28"/>
          <w:szCs w:val="28"/>
          <w:lang w:val="ro-RO" w:eastAsia="ro-RO"/>
        </w:rPr>
        <w:t xml:space="preserve"> de contencios administrativ” se substituie cu cuvintele „</w:t>
      </w:r>
      <w:r>
        <w:rPr>
          <w:rStyle w:val="FontStyle22"/>
          <w:sz w:val="28"/>
          <w:szCs w:val="28"/>
          <w:lang w:val="ro-RO" w:eastAsia="ro-RO"/>
        </w:rPr>
        <w:t>instanța</w:t>
      </w:r>
      <w:r w:rsidRPr="008D56C7">
        <w:rPr>
          <w:rStyle w:val="FontStyle22"/>
          <w:sz w:val="28"/>
          <w:szCs w:val="28"/>
          <w:lang w:val="ro-RO" w:eastAsia="ro-RO"/>
        </w:rPr>
        <w:t xml:space="preserve"> de judecată”.</w:t>
      </w:r>
    </w:p>
    <w:p w14:paraId="0E73643C" w14:textId="77777777" w:rsidR="00557057" w:rsidRPr="008D56C7" w:rsidRDefault="00557057" w:rsidP="009965B4">
      <w:pPr>
        <w:pStyle w:val="Style9"/>
        <w:widowControl/>
        <w:spacing w:line="240" w:lineRule="auto"/>
        <w:ind w:firstLine="709"/>
        <w:jc w:val="both"/>
        <w:rPr>
          <w:b/>
          <w:sz w:val="28"/>
          <w:szCs w:val="28"/>
          <w:lang w:val="ro-RO"/>
        </w:rPr>
      </w:pPr>
    </w:p>
    <w:p w14:paraId="5E0CCD94" w14:textId="22FDDC1F" w:rsidR="00BD66D2" w:rsidRPr="008D56C7" w:rsidRDefault="00310C39" w:rsidP="00BD66D2">
      <w:pPr>
        <w:pStyle w:val="Style9"/>
        <w:widowControl/>
        <w:spacing w:line="240" w:lineRule="auto"/>
        <w:ind w:firstLine="709"/>
        <w:jc w:val="both"/>
        <w:rPr>
          <w:rStyle w:val="FontStyle22"/>
          <w:sz w:val="28"/>
          <w:szCs w:val="28"/>
          <w:lang w:val="ro-RO" w:eastAsia="ro-RO"/>
        </w:rPr>
      </w:pPr>
      <w:r w:rsidRPr="008D56C7">
        <w:rPr>
          <w:b/>
          <w:sz w:val="28"/>
          <w:szCs w:val="28"/>
          <w:lang w:val="ro-RO"/>
        </w:rPr>
        <w:t xml:space="preserve">Art. XLVII. </w:t>
      </w:r>
      <w:r w:rsidR="00557057" w:rsidRPr="00C75E6A">
        <w:rPr>
          <w:bCs/>
          <w:sz w:val="28"/>
          <w:szCs w:val="28"/>
          <w:lang w:val="ro-RO"/>
        </w:rPr>
        <w:t>–</w:t>
      </w:r>
      <w:r w:rsidR="00557057" w:rsidRPr="008D56C7">
        <w:rPr>
          <w:b/>
          <w:sz w:val="28"/>
          <w:szCs w:val="28"/>
          <w:lang w:val="ro-RO"/>
        </w:rPr>
        <w:t xml:space="preserve"> </w:t>
      </w:r>
      <w:r w:rsidR="00BD66D2" w:rsidRPr="00F63947">
        <w:rPr>
          <w:rStyle w:val="FontStyle22"/>
          <w:bCs/>
          <w:sz w:val="28"/>
          <w:szCs w:val="28"/>
          <w:lang w:val="ro-RO" w:eastAsia="ro-RO"/>
        </w:rPr>
        <w:t>La</w:t>
      </w:r>
      <w:r w:rsidR="00BD66D2">
        <w:rPr>
          <w:rStyle w:val="FontStyle22"/>
          <w:b/>
          <w:sz w:val="28"/>
          <w:szCs w:val="28"/>
          <w:lang w:val="ro-RO" w:eastAsia="ro-RO"/>
        </w:rPr>
        <w:t xml:space="preserve"> </w:t>
      </w:r>
      <w:r w:rsidR="00BD66D2" w:rsidRPr="008D56C7">
        <w:rPr>
          <w:rStyle w:val="FontStyle22"/>
          <w:sz w:val="28"/>
          <w:szCs w:val="28"/>
          <w:lang w:val="ro-RO" w:eastAsia="ro-RO"/>
        </w:rPr>
        <w:t>articolul 53 alineatul (7) din Legea nr. 302/2017 cu privire la Serviciul Vamal (Monitorul Oficial al Republicii Moldova, 2018, nr. 68</w:t>
      </w:r>
      <w:r w:rsidR="00BD66D2" w:rsidRPr="008D56C7">
        <w:rPr>
          <w:bCs/>
          <w:sz w:val="28"/>
          <w:szCs w:val="28"/>
          <w:lang w:val="ro-RO"/>
        </w:rPr>
        <w:t>–</w:t>
      </w:r>
      <w:r w:rsidR="00BD66D2" w:rsidRPr="008D56C7">
        <w:rPr>
          <w:rStyle w:val="FontStyle22"/>
          <w:sz w:val="28"/>
          <w:szCs w:val="28"/>
          <w:lang w:val="ro-RO" w:eastAsia="ro-RO"/>
        </w:rPr>
        <w:t xml:space="preserve">76, art. 143), cu modificările ulterioare, cuvintele „în instanța de contencios administrativ în </w:t>
      </w:r>
      <w:r w:rsidR="00BD66D2" w:rsidRPr="008D56C7">
        <w:rPr>
          <w:rStyle w:val="FontStyle22"/>
          <w:sz w:val="28"/>
          <w:szCs w:val="28"/>
          <w:lang w:val="ro-RO" w:eastAsia="ro-RO"/>
        </w:rPr>
        <w:lastRenderedPageBreak/>
        <w:t>modul stabilit de lege” se substituie cu textul „</w:t>
      </w:r>
      <w:r w:rsidR="00BD66D2" w:rsidRPr="008D56C7">
        <w:rPr>
          <w:sz w:val="28"/>
          <w:szCs w:val="28"/>
          <w:lang w:val="ro-RO"/>
        </w:rPr>
        <w:t xml:space="preserve">în instanța de judecată, </w:t>
      </w:r>
      <w:r w:rsidR="00BD66D2">
        <w:rPr>
          <w:sz w:val="28"/>
          <w:szCs w:val="28"/>
          <w:lang w:val="ro-RO"/>
        </w:rPr>
        <w:t xml:space="preserve">în </w:t>
      </w:r>
      <w:r w:rsidR="00BD66D2" w:rsidRPr="004355C0">
        <w:rPr>
          <w:sz w:val="28"/>
          <w:szCs w:val="28"/>
          <w:lang w:val="ro-RO"/>
        </w:rPr>
        <w:t>conform</w:t>
      </w:r>
      <w:r w:rsidR="00BD66D2" w:rsidRPr="008C455A">
        <w:rPr>
          <w:sz w:val="28"/>
          <w:szCs w:val="28"/>
          <w:lang w:val="ro-RO"/>
        </w:rPr>
        <w:t>itate</w:t>
      </w:r>
      <w:r w:rsidR="00BD66D2">
        <w:rPr>
          <w:sz w:val="28"/>
          <w:szCs w:val="28"/>
          <w:lang w:val="ro-RO"/>
        </w:rPr>
        <w:t xml:space="preserve"> cu</w:t>
      </w:r>
      <w:r w:rsidR="00BD66D2" w:rsidRPr="008D56C7">
        <w:rPr>
          <w:sz w:val="28"/>
          <w:szCs w:val="28"/>
          <w:lang w:val="ro-RO"/>
        </w:rPr>
        <w:t xml:space="preserve"> prevederil</w:t>
      </w:r>
      <w:r w:rsidR="00BD66D2">
        <w:rPr>
          <w:sz w:val="28"/>
          <w:szCs w:val="28"/>
          <w:lang w:val="ro-RO"/>
        </w:rPr>
        <w:t>e</w:t>
      </w:r>
      <w:r w:rsidR="00BD66D2" w:rsidRPr="008D56C7">
        <w:rPr>
          <w:sz w:val="28"/>
          <w:szCs w:val="28"/>
          <w:lang w:val="ro-RO"/>
        </w:rPr>
        <w:t xml:space="preserve"> Codului administrativ, fără respectarea procedurii prealabile”.</w:t>
      </w:r>
    </w:p>
    <w:p w14:paraId="04CA5102" w14:textId="368E9911" w:rsidR="00310C39" w:rsidRPr="008D56C7" w:rsidRDefault="00310C39" w:rsidP="009965B4">
      <w:pPr>
        <w:pStyle w:val="ListParagraph"/>
        <w:ind w:left="0"/>
        <w:rPr>
          <w:rStyle w:val="FontStyle22"/>
          <w:rFonts w:eastAsiaTheme="minorEastAsia"/>
          <w:sz w:val="28"/>
          <w:szCs w:val="28"/>
          <w:lang w:val="ro-RO" w:eastAsia="ro-RO"/>
        </w:rPr>
      </w:pPr>
    </w:p>
    <w:p w14:paraId="1F4C36DB" w14:textId="77777777" w:rsidR="00BD66D2" w:rsidRDefault="00310C39" w:rsidP="00BD66D2">
      <w:pPr>
        <w:rPr>
          <w:color w:val="000000" w:themeColor="text1"/>
          <w:sz w:val="28"/>
          <w:szCs w:val="28"/>
          <w:lang w:val="ro-RO"/>
        </w:rPr>
      </w:pPr>
      <w:r w:rsidRPr="008D56C7">
        <w:rPr>
          <w:rStyle w:val="FontStyle22"/>
          <w:b/>
          <w:sz w:val="28"/>
          <w:szCs w:val="28"/>
          <w:lang w:val="ro-RO" w:eastAsia="ro-RO"/>
        </w:rPr>
        <w:t>Art. XL</w:t>
      </w:r>
      <w:r w:rsidR="00DE0456">
        <w:rPr>
          <w:rStyle w:val="FontStyle22"/>
          <w:b/>
          <w:sz w:val="28"/>
          <w:szCs w:val="28"/>
          <w:lang w:val="ro-RO" w:eastAsia="ro-RO"/>
        </w:rPr>
        <w:t>VIII</w:t>
      </w:r>
      <w:r w:rsidRPr="008D56C7">
        <w:rPr>
          <w:rStyle w:val="FontStyle22"/>
          <w:b/>
          <w:sz w:val="28"/>
          <w:szCs w:val="28"/>
          <w:lang w:val="ro-RO" w:eastAsia="ro-RO"/>
        </w:rPr>
        <w:t xml:space="preserve">. </w:t>
      </w:r>
      <w:r w:rsidR="00557057" w:rsidRPr="00F63947">
        <w:rPr>
          <w:rStyle w:val="FontStyle22"/>
          <w:bCs/>
          <w:sz w:val="28"/>
          <w:szCs w:val="28"/>
          <w:lang w:val="ro-RO" w:eastAsia="ro-RO"/>
        </w:rPr>
        <w:t xml:space="preserve">– </w:t>
      </w:r>
      <w:r w:rsidR="00BD66D2" w:rsidRPr="008D56C7">
        <w:rPr>
          <w:color w:val="000000" w:themeColor="text1"/>
          <w:sz w:val="28"/>
          <w:szCs w:val="28"/>
          <w:lang w:val="ro-RO"/>
        </w:rPr>
        <w:t>Codul administrativ</w:t>
      </w:r>
      <w:r w:rsidR="00BD66D2">
        <w:rPr>
          <w:color w:val="000000" w:themeColor="text1"/>
          <w:sz w:val="28"/>
          <w:szCs w:val="28"/>
          <w:lang w:val="ro-RO"/>
        </w:rPr>
        <w:t xml:space="preserve"> al Republicii Moldova</w:t>
      </w:r>
      <w:r w:rsidR="00BD66D2" w:rsidRPr="008D56C7">
        <w:rPr>
          <w:color w:val="000000" w:themeColor="text1"/>
          <w:sz w:val="28"/>
          <w:szCs w:val="28"/>
          <w:lang w:val="ro-RO"/>
        </w:rPr>
        <w:t xml:space="preserve"> nr. 116/2018 (Monitorul Oficial al Republicii Moldova, 2018, nr. 309–320, art. 466), cu modificările ulterioare, se modifică după cum urmează:</w:t>
      </w:r>
    </w:p>
    <w:p w14:paraId="49E13CE2" w14:textId="77777777" w:rsidR="00BD66D2" w:rsidRPr="008D56C7" w:rsidRDefault="00BD66D2" w:rsidP="00BD66D2">
      <w:pPr>
        <w:rPr>
          <w:color w:val="000000" w:themeColor="text1"/>
          <w:sz w:val="28"/>
          <w:szCs w:val="28"/>
          <w:lang w:val="ro-RO"/>
        </w:rPr>
      </w:pPr>
    </w:p>
    <w:p w14:paraId="60E99552" w14:textId="77777777" w:rsidR="00BD66D2" w:rsidRPr="008D56C7" w:rsidRDefault="00BD66D2" w:rsidP="00BD66D2">
      <w:pPr>
        <w:rPr>
          <w:color w:val="000000" w:themeColor="text1"/>
          <w:sz w:val="28"/>
          <w:szCs w:val="28"/>
          <w:lang w:val="ro-RO"/>
        </w:rPr>
      </w:pPr>
      <w:r w:rsidRPr="008D56C7">
        <w:rPr>
          <w:color w:val="000000" w:themeColor="text1"/>
          <w:sz w:val="28"/>
          <w:szCs w:val="28"/>
          <w:lang w:val="ro-RO"/>
        </w:rPr>
        <w:t xml:space="preserve">1. La articolul 63 alineatul (1), textul „art. 259–266” se substituie cu textul „art. 383–390”. </w:t>
      </w:r>
    </w:p>
    <w:p w14:paraId="7C126837" w14:textId="77777777" w:rsidR="00BD66D2" w:rsidRPr="008D56C7" w:rsidRDefault="00BD66D2" w:rsidP="00BD66D2">
      <w:pPr>
        <w:rPr>
          <w:color w:val="000000" w:themeColor="text1"/>
          <w:sz w:val="28"/>
          <w:szCs w:val="28"/>
          <w:lang w:val="ro-RO"/>
        </w:rPr>
      </w:pPr>
    </w:p>
    <w:p w14:paraId="693508BA" w14:textId="77777777" w:rsidR="00BD66D2" w:rsidRPr="008D56C7" w:rsidRDefault="00BD66D2" w:rsidP="00BD66D2">
      <w:pPr>
        <w:rPr>
          <w:color w:val="000000" w:themeColor="text1"/>
          <w:sz w:val="28"/>
          <w:szCs w:val="28"/>
          <w:lang w:val="ro-RO"/>
        </w:rPr>
      </w:pPr>
      <w:r w:rsidRPr="008D56C7">
        <w:rPr>
          <w:color w:val="000000" w:themeColor="text1"/>
          <w:sz w:val="28"/>
          <w:szCs w:val="28"/>
          <w:lang w:val="ro-RO"/>
        </w:rPr>
        <w:t>2. Articolul 159 va avea următorul cuprins:</w:t>
      </w:r>
    </w:p>
    <w:p w14:paraId="329CC66D" w14:textId="77777777" w:rsidR="00BD66D2" w:rsidRPr="008D56C7" w:rsidRDefault="00BD66D2" w:rsidP="00BD66D2">
      <w:pPr>
        <w:rPr>
          <w:color w:val="000000" w:themeColor="text1"/>
          <w:sz w:val="28"/>
          <w:szCs w:val="28"/>
          <w:lang w:val="ro-RO"/>
        </w:rPr>
      </w:pPr>
    </w:p>
    <w:p w14:paraId="43750AEE" w14:textId="77777777" w:rsidR="00BD66D2" w:rsidRPr="008D56C7" w:rsidRDefault="00BD66D2" w:rsidP="00BD66D2">
      <w:pPr>
        <w:rPr>
          <w:bCs/>
          <w:color w:val="000000" w:themeColor="text1"/>
          <w:sz w:val="28"/>
          <w:szCs w:val="28"/>
          <w:lang w:val="ro-RO"/>
        </w:rPr>
      </w:pPr>
      <w:r w:rsidRPr="008D56C7">
        <w:rPr>
          <w:color w:val="000000" w:themeColor="text1"/>
          <w:sz w:val="28"/>
          <w:szCs w:val="28"/>
          <w:lang w:val="ro-RO"/>
        </w:rPr>
        <w:t>„</w:t>
      </w:r>
      <w:r w:rsidRPr="008D56C7">
        <w:rPr>
          <w:b/>
          <w:color w:val="000000" w:themeColor="text1"/>
          <w:sz w:val="28"/>
          <w:szCs w:val="28"/>
          <w:lang w:val="ro-RO"/>
        </w:rPr>
        <w:t xml:space="preserve">Articolul 159. </w:t>
      </w:r>
      <w:r w:rsidRPr="008D56C7">
        <w:rPr>
          <w:bCs/>
          <w:color w:val="000000" w:themeColor="text1"/>
          <w:sz w:val="28"/>
          <w:szCs w:val="28"/>
          <w:lang w:val="ro-RO"/>
        </w:rPr>
        <w:t>Ajustarea și rezoluțiunea în cazuri speciale</w:t>
      </w:r>
    </w:p>
    <w:p w14:paraId="7C31234D" w14:textId="77777777" w:rsidR="00BD66D2" w:rsidRPr="008D56C7" w:rsidRDefault="00BD66D2" w:rsidP="00BD66D2">
      <w:pPr>
        <w:rPr>
          <w:bCs/>
          <w:color w:val="000000" w:themeColor="text1"/>
          <w:sz w:val="28"/>
          <w:szCs w:val="28"/>
          <w:lang w:val="ro-RO"/>
        </w:rPr>
      </w:pPr>
    </w:p>
    <w:p w14:paraId="04242ED2" w14:textId="77777777" w:rsidR="00BD66D2" w:rsidRPr="00BC6AC7" w:rsidRDefault="00BD66D2" w:rsidP="00BD66D2">
      <w:pPr>
        <w:rPr>
          <w:sz w:val="28"/>
          <w:szCs w:val="28"/>
          <w:lang w:val="ro-RO"/>
        </w:rPr>
      </w:pPr>
      <w:r w:rsidRPr="008D56C7">
        <w:rPr>
          <w:color w:val="000000" w:themeColor="text1"/>
          <w:sz w:val="28"/>
          <w:szCs w:val="28"/>
          <w:lang w:val="ro-RO"/>
        </w:rPr>
        <w:t>(1) În cazul în care</w:t>
      </w:r>
      <w:r>
        <w:rPr>
          <w:color w:val="000000" w:themeColor="text1"/>
          <w:sz w:val="28"/>
          <w:szCs w:val="28"/>
          <w:lang w:val="ro-RO"/>
        </w:rPr>
        <w:t>,</w:t>
      </w:r>
      <w:r w:rsidRPr="008D56C7">
        <w:rPr>
          <w:color w:val="000000" w:themeColor="text1"/>
          <w:sz w:val="28"/>
          <w:szCs w:val="28"/>
          <w:lang w:val="ro-RO"/>
        </w:rPr>
        <w:t xml:space="preserve"> după încheierea contractului administrativ</w:t>
      </w:r>
      <w:r>
        <w:rPr>
          <w:color w:val="000000" w:themeColor="text1"/>
          <w:sz w:val="28"/>
          <w:szCs w:val="28"/>
          <w:lang w:val="ro-RO"/>
        </w:rPr>
        <w:t>,</w:t>
      </w:r>
      <w:r w:rsidRPr="008D56C7">
        <w:rPr>
          <w:color w:val="000000" w:themeColor="text1"/>
          <w:sz w:val="28"/>
          <w:szCs w:val="28"/>
          <w:lang w:val="ro-RO"/>
        </w:rPr>
        <w:t xml:space="preserve"> prestația </w:t>
      </w:r>
      <w:r w:rsidRPr="004355C0">
        <w:rPr>
          <w:color w:val="000000" w:themeColor="text1"/>
          <w:sz w:val="28"/>
          <w:szCs w:val="28"/>
          <w:lang w:val="ro-RO"/>
        </w:rPr>
        <w:t>asumată</w:t>
      </w:r>
      <w:r w:rsidRPr="008D56C7">
        <w:rPr>
          <w:color w:val="000000" w:themeColor="text1"/>
          <w:sz w:val="28"/>
          <w:szCs w:val="28"/>
          <w:lang w:val="ro-RO"/>
        </w:rPr>
        <w:t xml:space="preserve"> devine, din cauza unei schimbări excepționale a circumstanțelor, atât de oneroasă încât ar fi vădit inechitabil de a o menține în sarcina debitorului, acesta poate iniția, în condițiile art. 1083 alin. (4) din Codul </w:t>
      </w:r>
      <w:r w:rsidRPr="00BC6AC7">
        <w:rPr>
          <w:sz w:val="28"/>
          <w:szCs w:val="28"/>
          <w:lang w:val="ro-RO"/>
        </w:rPr>
        <w:t xml:space="preserve">civil nr. 1107/2002, negocierea unei ajustări a prestațiilor părților pentru a distribui în mod echitabil între părți pierderile și beneficiile ce rezultă din schimbarea circumstanțelor. Dacă negocierile nu se finalizează cu o ajustare a prestațiilor părților, prevederile art. 1083 alin. (2) și (3) din Codul civil nr. 1107/2002 se aplică corespunzător. </w:t>
      </w:r>
    </w:p>
    <w:p w14:paraId="7B24ECDA" w14:textId="77777777" w:rsidR="00BD66D2" w:rsidRPr="00BC6AC7" w:rsidRDefault="00BD66D2" w:rsidP="00BD66D2">
      <w:pPr>
        <w:rPr>
          <w:sz w:val="28"/>
          <w:szCs w:val="28"/>
          <w:lang w:val="ro-RO"/>
        </w:rPr>
      </w:pPr>
    </w:p>
    <w:p w14:paraId="529F5ABC" w14:textId="77777777" w:rsidR="00BD66D2" w:rsidRPr="00BC6AC7" w:rsidRDefault="00BD66D2" w:rsidP="00BD66D2">
      <w:pPr>
        <w:rPr>
          <w:sz w:val="28"/>
          <w:szCs w:val="28"/>
          <w:lang w:val="ro-RO"/>
        </w:rPr>
      </w:pPr>
      <w:r w:rsidRPr="00BC6AC7">
        <w:rPr>
          <w:sz w:val="28"/>
          <w:szCs w:val="28"/>
          <w:lang w:val="ro-RO"/>
        </w:rPr>
        <w:t>(2) Autoritatea publică poate, de asemenea, rezolvi contractul pentru a preveni sau a înlătura dezavantajele grave care împiedică bunăstarea comună. Rezoluțiunea trebuie făcută în formă scrisă și motivată. În privința temeiurilor, procedurii și efectelor rezoluțiunii contractului administrativ se aplică corespunzător prevederile art. 915–920, art. 921 alin. (1) și (2), art. 922 alin. (1) și (2), art. 923–932 și art. 1084 din Codul civil nr. 1107/2002.”</w:t>
      </w:r>
    </w:p>
    <w:p w14:paraId="4668BBBB" w14:textId="77777777" w:rsidR="00BD66D2" w:rsidRPr="00BC6AC7" w:rsidRDefault="00BD66D2" w:rsidP="00BD66D2">
      <w:pPr>
        <w:rPr>
          <w:sz w:val="28"/>
          <w:szCs w:val="28"/>
          <w:lang w:val="ro-RO"/>
        </w:rPr>
      </w:pPr>
    </w:p>
    <w:p w14:paraId="3AF6E22E" w14:textId="77777777" w:rsidR="00BD66D2" w:rsidRPr="008D56C7" w:rsidRDefault="00BD66D2" w:rsidP="00BD66D2">
      <w:pPr>
        <w:rPr>
          <w:color w:val="000000" w:themeColor="text1"/>
          <w:sz w:val="28"/>
          <w:szCs w:val="28"/>
          <w:lang w:val="ro-RO"/>
        </w:rPr>
      </w:pPr>
      <w:r w:rsidRPr="008D56C7">
        <w:rPr>
          <w:color w:val="000000" w:themeColor="text1"/>
          <w:sz w:val="28"/>
          <w:szCs w:val="28"/>
          <w:lang w:val="ro-RO"/>
        </w:rPr>
        <w:t>3. La articolul 208, alineatul (1) va avea următorul cuprins:</w:t>
      </w:r>
    </w:p>
    <w:p w14:paraId="2C4FD21C" w14:textId="77777777" w:rsidR="00BD66D2" w:rsidRPr="008D56C7" w:rsidRDefault="00BD66D2" w:rsidP="00BD66D2">
      <w:pPr>
        <w:rPr>
          <w:color w:val="000000" w:themeColor="text1"/>
          <w:sz w:val="28"/>
          <w:szCs w:val="28"/>
          <w:lang w:val="ro-RO"/>
        </w:rPr>
      </w:pPr>
    </w:p>
    <w:p w14:paraId="0D3C3605" w14:textId="77777777" w:rsidR="00BD66D2" w:rsidRPr="008D56C7" w:rsidRDefault="00BD66D2" w:rsidP="00BD66D2">
      <w:pPr>
        <w:rPr>
          <w:color w:val="000000" w:themeColor="text1"/>
          <w:sz w:val="28"/>
          <w:szCs w:val="28"/>
          <w:shd w:val="clear" w:color="auto" w:fill="FFFFFF"/>
          <w:lang w:val="ro-RO"/>
        </w:rPr>
      </w:pPr>
      <w:r w:rsidRPr="008D56C7">
        <w:rPr>
          <w:color w:val="000000" w:themeColor="text1"/>
          <w:sz w:val="28"/>
          <w:szCs w:val="28"/>
          <w:lang w:val="ro-RO"/>
        </w:rPr>
        <w:t xml:space="preserve">„(1) </w:t>
      </w:r>
      <w:r w:rsidRPr="008D56C7">
        <w:rPr>
          <w:color w:val="000000" w:themeColor="text1"/>
          <w:sz w:val="28"/>
          <w:szCs w:val="28"/>
          <w:shd w:val="clear" w:color="auto" w:fill="FFFFFF"/>
          <w:lang w:val="ro-RO"/>
        </w:rPr>
        <w:t>Până la înaintarea acțiunii în contencios administrativ se va respecta procedura prealabilă, cu excepțiile prevăzute de lege.”</w:t>
      </w:r>
    </w:p>
    <w:p w14:paraId="59F119FC" w14:textId="77777777" w:rsidR="00BD66D2" w:rsidRPr="008D56C7" w:rsidRDefault="00BD66D2" w:rsidP="00BD66D2">
      <w:pPr>
        <w:rPr>
          <w:color w:val="000000" w:themeColor="text1"/>
          <w:sz w:val="28"/>
          <w:szCs w:val="28"/>
          <w:lang w:val="ro-RO"/>
        </w:rPr>
      </w:pPr>
    </w:p>
    <w:p w14:paraId="117EACEB" w14:textId="77777777" w:rsidR="00BD66D2" w:rsidRPr="008D56C7" w:rsidRDefault="00BD66D2" w:rsidP="00BD66D2">
      <w:pPr>
        <w:rPr>
          <w:color w:val="000000" w:themeColor="text1"/>
          <w:sz w:val="28"/>
          <w:szCs w:val="28"/>
          <w:lang w:val="ro-RO"/>
        </w:rPr>
      </w:pPr>
      <w:r w:rsidRPr="008D56C7">
        <w:rPr>
          <w:color w:val="000000" w:themeColor="text1"/>
          <w:sz w:val="28"/>
          <w:szCs w:val="28"/>
          <w:lang w:val="ro-RO"/>
        </w:rPr>
        <w:t>4. La articolul 225, alineatul (3) se completează cu litera e) cu următorul cuprins:</w:t>
      </w:r>
    </w:p>
    <w:p w14:paraId="43BC7B14" w14:textId="77777777" w:rsidR="00BD66D2" w:rsidRPr="008D56C7" w:rsidRDefault="00BD66D2" w:rsidP="00BD66D2">
      <w:pPr>
        <w:rPr>
          <w:color w:val="000000" w:themeColor="text1"/>
          <w:sz w:val="28"/>
          <w:szCs w:val="28"/>
          <w:lang w:val="ro-RO"/>
        </w:rPr>
      </w:pPr>
    </w:p>
    <w:p w14:paraId="30CA8196" w14:textId="77777777" w:rsidR="00BD66D2" w:rsidRPr="008D56C7" w:rsidRDefault="00BD66D2" w:rsidP="00BD66D2">
      <w:pPr>
        <w:pStyle w:val="ListParagraph"/>
        <w:ind w:left="0"/>
        <w:rPr>
          <w:color w:val="000000" w:themeColor="text1"/>
          <w:sz w:val="28"/>
          <w:szCs w:val="28"/>
          <w:lang w:val="ro-RO"/>
        </w:rPr>
      </w:pPr>
      <w:r w:rsidRPr="00261328">
        <w:rPr>
          <w:color w:val="000000" w:themeColor="text1"/>
          <w:sz w:val="28"/>
          <w:szCs w:val="28"/>
          <w:lang w:val="ro-RO"/>
        </w:rPr>
        <w:t>„e) proporț</w:t>
      </w:r>
      <w:r w:rsidRPr="008C455A">
        <w:rPr>
          <w:color w:val="000000" w:themeColor="text1"/>
          <w:sz w:val="28"/>
          <w:szCs w:val="28"/>
          <w:lang w:val="ro-RO"/>
        </w:rPr>
        <w:t xml:space="preserve">ionalitatea, </w:t>
      </w:r>
      <w:r w:rsidRPr="00C75E6A">
        <w:rPr>
          <w:color w:val="000000" w:themeColor="text1"/>
          <w:sz w:val="28"/>
          <w:szCs w:val="28"/>
          <w:lang w:val="ro-RO"/>
        </w:rPr>
        <w:t>în conformitate cu</w:t>
      </w:r>
      <w:r w:rsidRPr="00261328">
        <w:rPr>
          <w:color w:val="000000" w:themeColor="text1"/>
          <w:sz w:val="28"/>
          <w:szCs w:val="28"/>
          <w:lang w:val="ro-RO"/>
        </w:rPr>
        <w:t xml:space="preserve"> art. 29, a măsurilor adoptate prin act administrativ.”</w:t>
      </w:r>
    </w:p>
    <w:p w14:paraId="60927E5C" w14:textId="63DA30BB" w:rsidR="00310C39" w:rsidRPr="008D56C7" w:rsidRDefault="00310C39" w:rsidP="009965B4">
      <w:pPr>
        <w:pStyle w:val="ListParagraph"/>
        <w:ind w:left="0"/>
        <w:rPr>
          <w:sz w:val="28"/>
          <w:szCs w:val="28"/>
          <w:lang w:val="ro-RO"/>
        </w:rPr>
      </w:pPr>
    </w:p>
    <w:p w14:paraId="26E940CA" w14:textId="73D03684" w:rsidR="00310C39" w:rsidRPr="008D56C7" w:rsidRDefault="00310C39" w:rsidP="00BD66D2">
      <w:pPr>
        <w:rPr>
          <w:color w:val="000000" w:themeColor="text1"/>
          <w:sz w:val="28"/>
          <w:szCs w:val="28"/>
          <w:lang w:val="ro-RO"/>
        </w:rPr>
      </w:pPr>
      <w:r w:rsidRPr="008D56C7">
        <w:rPr>
          <w:b/>
          <w:sz w:val="28"/>
          <w:szCs w:val="28"/>
          <w:lang w:val="ro-RO"/>
        </w:rPr>
        <w:lastRenderedPageBreak/>
        <w:t xml:space="preserve">Art. </w:t>
      </w:r>
      <w:r w:rsidR="00DE0456">
        <w:rPr>
          <w:b/>
          <w:sz w:val="28"/>
          <w:szCs w:val="28"/>
          <w:lang w:val="ro-RO"/>
        </w:rPr>
        <w:t>X</w:t>
      </w:r>
      <w:r w:rsidRPr="008D56C7">
        <w:rPr>
          <w:b/>
          <w:sz w:val="28"/>
          <w:szCs w:val="28"/>
          <w:lang w:val="ro-RO"/>
        </w:rPr>
        <w:t>L</w:t>
      </w:r>
      <w:r w:rsidR="00DE0456">
        <w:rPr>
          <w:b/>
          <w:sz w:val="28"/>
          <w:szCs w:val="28"/>
          <w:lang w:val="ro-RO"/>
        </w:rPr>
        <w:t>IX</w:t>
      </w:r>
      <w:r w:rsidRPr="008D56C7">
        <w:rPr>
          <w:b/>
          <w:sz w:val="28"/>
          <w:szCs w:val="28"/>
          <w:lang w:val="ro-RO"/>
        </w:rPr>
        <w:t xml:space="preserve">. </w:t>
      </w:r>
      <w:r w:rsidRPr="008D56C7">
        <w:rPr>
          <w:sz w:val="28"/>
          <w:szCs w:val="28"/>
          <w:lang w:val="ro-RO"/>
        </w:rPr>
        <w:t>–</w:t>
      </w:r>
      <w:r w:rsidRPr="008D56C7">
        <w:rPr>
          <w:color w:val="000000" w:themeColor="text1"/>
          <w:sz w:val="28"/>
          <w:szCs w:val="28"/>
          <w:lang w:val="ro-RO"/>
        </w:rPr>
        <w:t xml:space="preserve"> </w:t>
      </w:r>
      <w:r w:rsidR="00BD66D2" w:rsidRPr="008D56C7">
        <w:rPr>
          <w:sz w:val="28"/>
          <w:szCs w:val="28"/>
          <w:lang w:val="ro-RO"/>
        </w:rPr>
        <w:t xml:space="preserve">La articolul 8 alineatul (15) din Legea nr. 119/2018 cu privire la medicamentele de uz veterinar (Monitorul Oficial al Republicii Moldova, 2018, </w:t>
      </w:r>
      <w:r w:rsidR="00BD66D2">
        <w:rPr>
          <w:sz w:val="28"/>
          <w:szCs w:val="28"/>
          <w:lang w:val="ro-RO"/>
        </w:rPr>
        <w:t xml:space="preserve">     </w:t>
      </w:r>
      <w:r w:rsidR="00BD66D2" w:rsidRPr="008D56C7">
        <w:rPr>
          <w:sz w:val="28"/>
          <w:szCs w:val="28"/>
          <w:lang w:val="ro-RO"/>
        </w:rPr>
        <w:t>nr. 309–320, art. 468), textul „</w:t>
      </w:r>
      <w:r w:rsidR="00BD66D2" w:rsidRPr="008D56C7">
        <w:rPr>
          <w:sz w:val="28"/>
          <w:szCs w:val="28"/>
          <w:shd w:val="clear" w:color="auto" w:fill="FFFFFF"/>
          <w:lang w:val="ro-RO"/>
        </w:rPr>
        <w:t xml:space="preserve">Legii contenciosului administrativ nr. 793/2000” se substituie cu </w:t>
      </w:r>
      <w:r w:rsidR="00BD66D2">
        <w:rPr>
          <w:sz w:val="28"/>
          <w:szCs w:val="28"/>
          <w:lang w:val="ro-RO"/>
        </w:rPr>
        <w:t>cuvintele</w:t>
      </w:r>
      <w:r w:rsidR="00BD66D2" w:rsidRPr="008D56C7">
        <w:rPr>
          <w:sz w:val="28"/>
          <w:szCs w:val="28"/>
          <w:lang w:val="ro-RO"/>
        </w:rPr>
        <w:t xml:space="preserve"> </w:t>
      </w:r>
      <w:r w:rsidR="00BD66D2" w:rsidRPr="008D56C7">
        <w:rPr>
          <w:sz w:val="28"/>
          <w:szCs w:val="28"/>
          <w:shd w:val="clear" w:color="auto" w:fill="FFFFFF"/>
          <w:lang w:val="ro-RO"/>
        </w:rPr>
        <w:t>„Codului administrativ”</w:t>
      </w:r>
      <w:r w:rsidR="00BD66D2" w:rsidRPr="008D56C7">
        <w:rPr>
          <w:sz w:val="28"/>
          <w:szCs w:val="28"/>
          <w:lang w:val="ro-RO"/>
        </w:rPr>
        <w:t>.</w:t>
      </w:r>
    </w:p>
    <w:p w14:paraId="3A025AF2" w14:textId="77777777" w:rsidR="00557057" w:rsidRPr="008D56C7" w:rsidRDefault="00557057" w:rsidP="009965B4">
      <w:pPr>
        <w:rPr>
          <w:b/>
          <w:sz w:val="28"/>
          <w:szCs w:val="28"/>
          <w:lang w:val="ro-RO"/>
        </w:rPr>
      </w:pPr>
    </w:p>
    <w:p w14:paraId="0A98B9E0" w14:textId="77777777" w:rsidR="00BD66D2" w:rsidRPr="008D56C7" w:rsidRDefault="00310C39" w:rsidP="00BD66D2">
      <w:pPr>
        <w:rPr>
          <w:sz w:val="28"/>
          <w:szCs w:val="28"/>
          <w:lang w:val="ro-RO"/>
        </w:rPr>
      </w:pPr>
      <w:r w:rsidRPr="008D56C7">
        <w:rPr>
          <w:b/>
          <w:sz w:val="28"/>
          <w:szCs w:val="28"/>
          <w:lang w:val="ro-RO"/>
        </w:rPr>
        <w:t xml:space="preserve">Art. L. </w:t>
      </w:r>
      <w:r w:rsidRPr="008D56C7">
        <w:rPr>
          <w:sz w:val="28"/>
          <w:szCs w:val="28"/>
          <w:lang w:val="ro-RO"/>
        </w:rPr>
        <w:t xml:space="preserve">– </w:t>
      </w:r>
      <w:r w:rsidR="00BD66D2" w:rsidRPr="008D56C7">
        <w:rPr>
          <w:sz w:val="28"/>
          <w:szCs w:val="28"/>
          <w:lang w:val="ro-RO"/>
        </w:rPr>
        <w:t>Legea nr. 139/2018 cu privire la eficiența energetică (Monitorul Oficial al Republicii Moldova, 2018, nr. 309–320, art. 476), cu modificările ulterioare, se modifică după cum urmează:</w:t>
      </w:r>
    </w:p>
    <w:p w14:paraId="201F70A3" w14:textId="77777777" w:rsidR="00BD66D2" w:rsidRPr="008D56C7" w:rsidRDefault="00BD66D2" w:rsidP="00BD66D2">
      <w:pPr>
        <w:rPr>
          <w:sz w:val="28"/>
          <w:szCs w:val="28"/>
          <w:lang w:val="ro-RO"/>
        </w:rPr>
      </w:pPr>
    </w:p>
    <w:p w14:paraId="7130E1C6" w14:textId="77777777" w:rsidR="00BD66D2" w:rsidRPr="00C75E6A" w:rsidRDefault="00BD66D2" w:rsidP="00BD66D2">
      <w:pPr>
        <w:pStyle w:val="ListParagraph"/>
        <w:numPr>
          <w:ilvl w:val="0"/>
          <w:numId w:val="2"/>
        </w:numPr>
        <w:ind w:left="0" w:firstLine="709"/>
        <w:rPr>
          <w:sz w:val="28"/>
          <w:szCs w:val="28"/>
          <w:lang w:val="ro-RO"/>
        </w:rPr>
      </w:pPr>
      <w:r w:rsidRPr="008D56C7">
        <w:rPr>
          <w:sz w:val="28"/>
          <w:szCs w:val="28"/>
          <w:lang w:val="ro-RO"/>
        </w:rPr>
        <w:t>La articolul 21 alineatul (5), textul „</w:t>
      </w:r>
      <w:r w:rsidRPr="008D56C7">
        <w:rPr>
          <w:sz w:val="28"/>
          <w:szCs w:val="28"/>
          <w:shd w:val="clear" w:color="auto" w:fill="FFFFFF"/>
          <w:lang w:val="ro-RO"/>
        </w:rPr>
        <w:t xml:space="preserve">Legea contenciosului administrativ </w:t>
      </w:r>
      <w:r>
        <w:rPr>
          <w:sz w:val="28"/>
          <w:szCs w:val="28"/>
          <w:shd w:val="clear" w:color="auto" w:fill="FFFFFF"/>
          <w:lang w:val="ro-RO"/>
        </w:rPr>
        <w:t xml:space="preserve">   </w:t>
      </w:r>
      <w:r w:rsidRPr="008D56C7">
        <w:rPr>
          <w:sz w:val="28"/>
          <w:szCs w:val="28"/>
          <w:shd w:val="clear" w:color="auto" w:fill="FFFFFF"/>
          <w:lang w:val="ro-RO"/>
        </w:rPr>
        <w:t xml:space="preserve">nr. 793/2000”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rPr>
        <w:t>„Codul administrativ”</w:t>
      </w:r>
      <w:r w:rsidRPr="008D56C7">
        <w:rPr>
          <w:sz w:val="28"/>
          <w:szCs w:val="28"/>
          <w:lang w:val="ro-RO"/>
        </w:rPr>
        <w:t>.</w:t>
      </w:r>
    </w:p>
    <w:p w14:paraId="7B524A7C" w14:textId="77777777" w:rsidR="00BD66D2" w:rsidRPr="008D56C7" w:rsidRDefault="00BD66D2" w:rsidP="00BD66D2">
      <w:pPr>
        <w:pStyle w:val="ListParagraph"/>
        <w:ind w:left="0"/>
        <w:rPr>
          <w:sz w:val="28"/>
          <w:szCs w:val="28"/>
          <w:lang w:val="ro-RO"/>
        </w:rPr>
      </w:pPr>
    </w:p>
    <w:p w14:paraId="1F006412" w14:textId="77777777" w:rsidR="00BD66D2" w:rsidRPr="008D56C7" w:rsidRDefault="00BD66D2" w:rsidP="00BD66D2">
      <w:pPr>
        <w:pStyle w:val="ListParagraph"/>
        <w:numPr>
          <w:ilvl w:val="0"/>
          <w:numId w:val="2"/>
        </w:numPr>
        <w:ind w:left="0" w:firstLine="709"/>
        <w:rPr>
          <w:sz w:val="28"/>
          <w:szCs w:val="28"/>
          <w:lang w:val="ro-RO"/>
        </w:rPr>
      </w:pPr>
      <w:r w:rsidRPr="008D56C7">
        <w:rPr>
          <w:sz w:val="28"/>
          <w:szCs w:val="28"/>
          <w:lang w:val="ro-RO"/>
        </w:rPr>
        <w:t>La articolul 29 alineatul (9), textul „</w:t>
      </w:r>
      <w:r w:rsidRPr="008D56C7">
        <w:rPr>
          <w:sz w:val="28"/>
          <w:szCs w:val="28"/>
          <w:shd w:val="clear" w:color="auto" w:fill="FFFFFF"/>
          <w:lang w:val="ro-RO"/>
        </w:rPr>
        <w:t xml:space="preserve">Legea contenciosului administrativ </w:t>
      </w:r>
      <w:r>
        <w:rPr>
          <w:sz w:val="28"/>
          <w:szCs w:val="28"/>
          <w:shd w:val="clear" w:color="auto" w:fill="FFFFFF"/>
          <w:lang w:val="ro-RO"/>
        </w:rPr>
        <w:t xml:space="preserve">   </w:t>
      </w:r>
      <w:r w:rsidRPr="008D56C7">
        <w:rPr>
          <w:sz w:val="28"/>
          <w:szCs w:val="28"/>
          <w:shd w:val="clear" w:color="auto" w:fill="FFFFFF"/>
          <w:lang w:val="ro-RO"/>
        </w:rPr>
        <w:t xml:space="preserve">nr. 793/2000” se substituie cu </w:t>
      </w:r>
      <w:r>
        <w:rPr>
          <w:sz w:val="28"/>
          <w:szCs w:val="28"/>
          <w:lang w:val="ro-RO"/>
        </w:rPr>
        <w:t>cuvintele</w:t>
      </w:r>
      <w:r w:rsidRPr="008D56C7">
        <w:rPr>
          <w:sz w:val="28"/>
          <w:szCs w:val="28"/>
          <w:lang w:val="ro-RO"/>
        </w:rPr>
        <w:t xml:space="preserve"> </w:t>
      </w:r>
      <w:r w:rsidRPr="008D56C7">
        <w:rPr>
          <w:sz w:val="28"/>
          <w:szCs w:val="28"/>
          <w:shd w:val="clear" w:color="auto" w:fill="FFFFFF"/>
          <w:lang w:val="ro-RO"/>
        </w:rPr>
        <w:t>„Codul administrativ”</w:t>
      </w:r>
      <w:r w:rsidRPr="008D56C7">
        <w:rPr>
          <w:sz w:val="28"/>
          <w:szCs w:val="28"/>
          <w:lang w:val="ro-RO"/>
        </w:rPr>
        <w:t>.</w:t>
      </w:r>
    </w:p>
    <w:p w14:paraId="5D674419" w14:textId="6D0BC51A" w:rsidR="00310C39" w:rsidRPr="008D56C7" w:rsidRDefault="00310C39" w:rsidP="009965B4">
      <w:pPr>
        <w:rPr>
          <w:sz w:val="28"/>
          <w:szCs w:val="28"/>
          <w:lang w:val="ro-RO"/>
        </w:rPr>
      </w:pPr>
    </w:p>
    <w:p w14:paraId="69A8364F" w14:textId="4FE27B36" w:rsidR="00310C39" w:rsidRPr="008D56C7" w:rsidRDefault="00310C39" w:rsidP="00BD66D2">
      <w:pPr>
        <w:rPr>
          <w:sz w:val="28"/>
          <w:szCs w:val="28"/>
          <w:lang w:val="ro-RO"/>
        </w:rPr>
      </w:pPr>
      <w:r w:rsidRPr="008D56C7">
        <w:rPr>
          <w:b/>
          <w:sz w:val="28"/>
          <w:szCs w:val="28"/>
          <w:lang w:val="ro-RO"/>
        </w:rPr>
        <w:t xml:space="preserve">Art. LI. </w:t>
      </w:r>
      <w:r w:rsidRPr="008D56C7">
        <w:rPr>
          <w:sz w:val="28"/>
          <w:szCs w:val="28"/>
          <w:lang w:val="ro-RO"/>
        </w:rPr>
        <w:t xml:space="preserve">– </w:t>
      </w:r>
      <w:r w:rsidR="00BD66D2" w:rsidRPr="008D56C7">
        <w:rPr>
          <w:sz w:val="28"/>
          <w:szCs w:val="28"/>
          <w:lang w:val="ro-RO"/>
        </w:rPr>
        <w:t>La articolul 33 din Legea nr. 306/2018 privind siguranța alimentelor (Monitorul Oficial al Republicii Moldova, 2019, nr. 59–65, art. 120),</w:t>
      </w:r>
      <w:r w:rsidR="00BD66D2">
        <w:rPr>
          <w:sz w:val="28"/>
          <w:szCs w:val="28"/>
          <w:lang w:val="ro-RO"/>
        </w:rPr>
        <w:t xml:space="preserve"> cu modificările ulterioare,</w:t>
      </w:r>
      <w:r w:rsidR="00BD66D2" w:rsidRPr="008D56C7">
        <w:rPr>
          <w:sz w:val="28"/>
          <w:szCs w:val="28"/>
          <w:lang w:val="ro-RO"/>
        </w:rPr>
        <w:t xml:space="preserve"> cuvintele ,,în procedura contenciosului administrativ” se substituie cu </w:t>
      </w:r>
      <w:r w:rsidR="00BD66D2">
        <w:rPr>
          <w:sz w:val="28"/>
          <w:szCs w:val="28"/>
          <w:lang w:val="ro-RO"/>
        </w:rPr>
        <w:t xml:space="preserve">cuvintele </w:t>
      </w:r>
      <w:r w:rsidR="00BD66D2" w:rsidRPr="008D56C7">
        <w:rPr>
          <w:sz w:val="28"/>
          <w:szCs w:val="28"/>
          <w:lang w:val="ro-RO"/>
        </w:rPr>
        <w:t>,,în conformitate cu prevederile Codului administrativ”.</w:t>
      </w:r>
    </w:p>
    <w:p w14:paraId="173E46F6" w14:textId="77777777" w:rsidR="00557057" w:rsidRPr="008D56C7" w:rsidRDefault="00557057" w:rsidP="009965B4">
      <w:pPr>
        <w:rPr>
          <w:b/>
          <w:sz w:val="28"/>
          <w:szCs w:val="28"/>
          <w:lang w:val="ro-RO"/>
        </w:rPr>
      </w:pPr>
    </w:p>
    <w:p w14:paraId="00364DFB" w14:textId="5929795B" w:rsidR="002445E1" w:rsidRDefault="002445E1" w:rsidP="009965B4">
      <w:pPr>
        <w:rPr>
          <w:sz w:val="28"/>
          <w:szCs w:val="28"/>
          <w:lang w:val="ro-RO"/>
        </w:rPr>
      </w:pPr>
    </w:p>
    <w:p w14:paraId="68171E3A" w14:textId="77777777" w:rsidR="00F05942" w:rsidRPr="008D56C7" w:rsidRDefault="00F05942" w:rsidP="009965B4">
      <w:pPr>
        <w:ind w:firstLine="0"/>
        <w:jc w:val="center"/>
        <w:rPr>
          <w:b/>
          <w:color w:val="000000" w:themeColor="text1"/>
          <w:sz w:val="28"/>
          <w:szCs w:val="28"/>
          <w:lang w:val="ro-RO"/>
        </w:rPr>
      </w:pPr>
      <w:r w:rsidRPr="008D56C7">
        <w:rPr>
          <w:b/>
          <w:color w:val="000000" w:themeColor="text1"/>
          <w:sz w:val="28"/>
          <w:szCs w:val="28"/>
          <w:lang w:val="ro-RO"/>
        </w:rPr>
        <w:t>PREȘEDINTELE PARLAMENTULUI</w:t>
      </w:r>
    </w:p>
    <w:p w14:paraId="59EF9194" w14:textId="77777777" w:rsidR="00F05942" w:rsidRDefault="00F05942" w:rsidP="009965B4">
      <w:pPr>
        <w:ind w:firstLine="0"/>
        <w:jc w:val="center"/>
        <w:rPr>
          <w:b/>
          <w:color w:val="000000" w:themeColor="text1"/>
          <w:sz w:val="28"/>
          <w:szCs w:val="28"/>
          <w:lang w:val="ro-RO"/>
        </w:rPr>
      </w:pPr>
    </w:p>
    <w:p w14:paraId="56B0B3EE" w14:textId="77777777" w:rsidR="00F05942" w:rsidRDefault="00F05942" w:rsidP="009965B4">
      <w:pPr>
        <w:ind w:firstLine="0"/>
        <w:jc w:val="center"/>
        <w:rPr>
          <w:b/>
          <w:color w:val="000000" w:themeColor="text1"/>
          <w:sz w:val="28"/>
          <w:szCs w:val="28"/>
          <w:lang w:val="ro-RO"/>
        </w:rPr>
      </w:pPr>
    </w:p>
    <w:p w14:paraId="53F39125" w14:textId="77777777" w:rsidR="00F05942" w:rsidRDefault="00F05942" w:rsidP="009965B4">
      <w:pPr>
        <w:ind w:firstLine="0"/>
        <w:jc w:val="center"/>
        <w:rPr>
          <w:b/>
          <w:color w:val="000000" w:themeColor="text1"/>
          <w:sz w:val="28"/>
          <w:szCs w:val="28"/>
          <w:lang w:val="ro-RO"/>
        </w:rPr>
      </w:pPr>
    </w:p>
    <w:p w14:paraId="4214108F" w14:textId="77777777" w:rsidR="00F05942" w:rsidRPr="008D56C7" w:rsidRDefault="00F05942" w:rsidP="009965B4">
      <w:pPr>
        <w:ind w:firstLine="0"/>
        <w:jc w:val="center"/>
        <w:rPr>
          <w:b/>
          <w:color w:val="000000" w:themeColor="text1"/>
          <w:sz w:val="28"/>
          <w:szCs w:val="28"/>
          <w:lang w:val="ro-RO"/>
        </w:rPr>
      </w:pPr>
      <w:r w:rsidRPr="008D56C7">
        <w:rPr>
          <w:b/>
          <w:color w:val="000000" w:themeColor="text1"/>
          <w:sz w:val="28"/>
          <w:szCs w:val="28"/>
          <w:lang w:val="ro-RO"/>
        </w:rPr>
        <w:t>IGOR GROSU</w:t>
      </w:r>
    </w:p>
    <w:p w14:paraId="16CC08CE" w14:textId="77777777" w:rsidR="00F05942" w:rsidRDefault="00F05942" w:rsidP="009965B4">
      <w:pPr>
        <w:jc w:val="center"/>
        <w:rPr>
          <w:b/>
          <w:color w:val="000000" w:themeColor="text1"/>
          <w:sz w:val="28"/>
          <w:szCs w:val="28"/>
          <w:lang w:val="ro-RO"/>
        </w:rPr>
      </w:pPr>
    </w:p>
    <w:p w14:paraId="2C7A8BEC" w14:textId="77777777" w:rsidR="00F05942" w:rsidRPr="008D56C7" w:rsidRDefault="00F05942" w:rsidP="009965B4">
      <w:pPr>
        <w:jc w:val="center"/>
        <w:rPr>
          <w:b/>
          <w:color w:val="000000" w:themeColor="text1"/>
          <w:sz w:val="28"/>
          <w:szCs w:val="28"/>
          <w:lang w:val="ro-RO"/>
        </w:rPr>
      </w:pPr>
    </w:p>
    <w:p w14:paraId="7456A257" w14:textId="40FDDDFE" w:rsidR="00F05942" w:rsidRDefault="00F05942" w:rsidP="009965B4">
      <w:pPr>
        <w:pStyle w:val="Normal1"/>
        <w:spacing w:after="0" w:line="240" w:lineRule="auto"/>
        <w:ind w:right="1700"/>
        <w:rPr>
          <w:rFonts w:ascii="Times New Roman" w:eastAsia="Times New Roman" w:hAnsi="Times New Roman" w:cs="Times New Roman"/>
          <w:b/>
          <w:sz w:val="28"/>
          <w:szCs w:val="28"/>
          <w:lang w:val="ro-RO"/>
        </w:rPr>
      </w:pPr>
    </w:p>
    <w:p w14:paraId="663A1F7B" w14:textId="77777777" w:rsidR="009965B4" w:rsidRPr="008D56C7" w:rsidRDefault="009965B4" w:rsidP="009965B4">
      <w:pPr>
        <w:pStyle w:val="Normal1"/>
        <w:spacing w:after="0" w:line="240" w:lineRule="auto"/>
        <w:ind w:right="1700"/>
        <w:rPr>
          <w:rFonts w:ascii="Times New Roman" w:eastAsia="Times New Roman" w:hAnsi="Times New Roman" w:cs="Times New Roman"/>
          <w:b/>
          <w:sz w:val="28"/>
          <w:szCs w:val="28"/>
          <w:lang w:val="ro-RO"/>
        </w:rPr>
      </w:pPr>
    </w:p>
    <w:p w14:paraId="3A9ED9FE" w14:textId="77777777" w:rsidR="00F05942" w:rsidRPr="008D56C7" w:rsidRDefault="00F05942" w:rsidP="009965B4">
      <w:pPr>
        <w:pStyle w:val="Normal1"/>
        <w:spacing w:after="0" w:line="240" w:lineRule="auto"/>
        <w:ind w:right="1700"/>
        <w:rPr>
          <w:rFonts w:ascii="Times New Roman" w:eastAsia="Times New Roman" w:hAnsi="Times New Roman" w:cs="Times New Roman"/>
          <w:b/>
          <w:sz w:val="28"/>
          <w:szCs w:val="28"/>
          <w:lang w:val="ro-RO"/>
        </w:rPr>
      </w:pPr>
    </w:p>
    <w:p w14:paraId="7B1DBECF" w14:textId="323489CC" w:rsidR="00F05942" w:rsidRPr="008D56C7" w:rsidRDefault="00F05942" w:rsidP="009965B4">
      <w:pPr>
        <w:pStyle w:val="Normal1"/>
        <w:spacing w:after="0" w:line="240" w:lineRule="auto"/>
        <w:ind w:right="1701"/>
        <w:rPr>
          <w:rFonts w:ascii="Times New Roman" w:eastAsia="Times New Roman" w:hAnsi="Times New Roman" w:cs="Times New Roman"/>
          <w:b/>
          <w:sz w:val="28"/>
          <w:szCs w:val="28"/>
          <w:lang w:val="ro-RO"/>
        </w:rPr>
      </w:pPr>
      <w:r w:rsidRPr="008D56C7">
        <w:rPr>
          <w:rFonts w:ascii="Times New Roman" w:eastAsia="Times New Roman" w:hAnsi="Times New Roman" w:cs="Times New Roman"/>
          <w:b/>
          <w:sz w:val="28"/>
          <w:szCs w:val="28"/>
          <w:lang w:val="ro-RO"/>
        </w:rPr>
        <w:t xml:space="preserve">Chișinău, </w:t>
      </w:r>
      <w:r>
        <w:rPr>
          <w:rFonts w:ascii="Times New Roman" w:eastAsia="Times New Roman" w:hAnsi="Times New Roman" w:cs="Times New Roman"/>
          <w:b/>
          <w:sz w:val="28"/>
          <w:szCs w:val="28"/>
          <w:lang w:val="ro-RO"/>
        </w:rPr>
        <w:t>15</w:t>
      </w:r>
      <w:r w:rsidRPr="008D56C7">
        <w:rPr>
          <w:rFonts w:ascii="Times New Roman" w:eastAsia="Times New Roman" w:hAnsi="Times New Roman" w:cs="Times New Roman"/>
          <w:b/>
          <w:sz w:val="28"/>
          <w:szCs w:val="28"/>
          <w:lang w:val="ro-RO"/>
        </w:rPr>
        <w:t xml:space="preserve"> iu</w:t>
      </w:r>
      <w:r>
        <w:rPr>
          <w:rFonts w:ascii="Times New Roman" w:eastAsia="Times New Roman" w:hAnsi="Times New Roman" w:cs="Times New Roman"/>
          <w:b/>
          <w:sz w:val="28"/>
          <w:szCs w:val="28"/>
          <w:lang w:val="ro-RO"/>
        </w:rPr>
        <w:t>l</w:t>
      </w:r>
      <w:r w:rsidRPr="008D56C7">
        <w:rPr>
          <w:rFonts w:ascii="Times New Roman" w:eastAsia="Times New Roman" w:hAnsi="Times New Roman" w:cs="Times New Roman"/>
          <w:b/>
          <w:sz w:val="28"/>
          <w:szCs w:val="28"/>
          <w:lang w:val="ro-RO"/>
        </w:rPr>
        <w:t>ie 2022.</w:t>
      </w:r>
    </w:p>
    <w:p w14:paraId="3F2E0DBA" w14:textId="77777777" w:rsidR="00F05942" w:rsidRPr="00B24828" w:rsidRDefault="00F05942" w:rsidP="009965B4">
      <w:pPr>
        <w:pStyle w:val="Normal1"/>
        <w:spacing w:after="0" w:line="240" w:lineRule="auto"/>
        <w:ind w:right="1701"/>
        <w:rPr>
          <w:sz w:val="28"/>
          <w:szCs w:val="28"/>
          <w:lang w:val="ro-RO" w:eastAsia="ru-RU"/>
        </w:rPr>
      </w:pPr>
      <w:r w:rsidRPr="008D56C7">
        <w:rPr>
          <w:rFonts w:ascii="Times New Roman" w:eastAsia="Times New Roman" w:hAnsi="Times New Roman" w:cs="Times New Roman"/>
          <w:b/>
          <w:sz w:val="28"/>
          <w:szCs w:val="28"/>
          <w:lang w:val="ro-RO"/>
        </w:rPr>
        <w:t>Nr. 155.</w:t>
      </w:r>
    </w:p>
    <w:p w14:paraId="052E0BF9" w14:textId="68710833" w:rsidR="005921DD" w:rsidRDefault="005921DD" w:rsidP="009965B4">
      <w:pPr>
        <w:ind w:firstLine="0"/>
        <w:jc w:val="center"/>
        <w:rPr>
          <w:b/>
          <w:color w:val="000000" w:themeColor="text1"/>
          <w:sz w:val="28"/>
          <w:szCs w:val="28"/>
          <w:lang w:val="ro-RO"/>
        </w:rPr>
      </w:pPr>
    </w:p>
    <w:p w14:paraId="535474FA" w14:textId="77777777" w:rsidR="008C5D30" w:rsidRDefault="008C5D30" w:rsidP="009965B4">
      <w:pPr>
        <w:ind w:firstLine="0"/>
        <w:jc w:val="center"/>
        <w:rPr>
          <w:b/>
          <w:color w:val="000000" w:themeColor="text1"/>
          <w:sz w:val="28"/>
          <w:szCs w:val="28"/>
          <w:lang w:val="ro-RO"/>
        </w:rPr>
      </w:pPr>
    </w:p>
    <w:p w14:paraId="7E308F16" w14:textId="40E0EF4B" w:rsidR="005D5B49" w:rsidRPr="00B24828" w:rsidRDefault="005D5B49" w:rsidP="009965B4">
      <w:pPr>
        <w:pStyle w:val="Normal1"/>
        <w:spacing w:after="0" w:line="240" w:lineRule="auto"/>
        <w:ind w:right="1701"/>
        <w:rPr>
          <w:sz w:val="28"/>
          <w:szCs w:val="28"/>
          <w:lang w:val="ro-RO" w:eastAsia="ru-RU"/>
        </w:rPr>
      </w:pPr>
    </w:p>
    <w:sectPr w:rsidR="005D5B49" w:rsidRPr="00B24828" w:rsidSect="009965B4">
      <w:headerReference w:type="defaul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FDB14" w14:textId="77777777" w:rsidR="008805CD" w:rsidRDefault="008805CD" w:rsidP="00026B87">
      <w:r>
        <w:separator/>
      </w:r>
    </w:p>
  </w:endnote>
  <w:endnote w:type="continuationSeparator" w:id="0">
    <w:p w14:paraId="5E7822C8" w14:textId="77777777" w:rsidR="008805CD" w:rsidRDefault="008805C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1303D" w14:textId="77777777" w:rsidR="008805CD" w:rsidRDefault="008805CD" w:rsidP="00026B87">
      <w:r>
        <w:separator/>
      </w:r>
    </w:p>
  </w:footnote>
  <w:footnote w:type="continuationSeparator" w:id="0">
    <w:p w14:paraId="5CFAA03E" w14:textId="77777777" w:rsidR="008805CD" w:rsidRDefault="008805C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1D4D4" w14:textId="468A6DFB" w:rsidR="005B211E" w:rsidRDefault="000D7A09" w:rsidP="00D110B7">
    <w:pPr>
      <w:pStyle w:val="Header"/>
      <w:ind w:firstLine="0"/>
      <w:jc w:val="center"/>
      <w:rPr>
        <w:sz w:val="28"/>
        <w:szCs w:val="28"/>
      </w:rPr>
    </w:pPr>
    <w:r w:rsidRPr="00D110B7">
      <w:rPr>
        <w:sz w:val="28"/>
        <w:szCs w:val="28"/>
      </w:rPr>
      <w:fldChar w:fldCharType="begin"/>
    </w:r>
    <w:r w:rsidRPr="00D110B7">
      <w:rPr>
        <w:sz w:val="28"/>
        <w:szCs w:val="28"/>
      </w:rPr>
      <w:instrText>PAGE   \* MERGEFORMAT</w:instrText>
    </w:r>
    <w:r w:rsidRPr="00D110B7">
      <w:rPr>
        <w:sz w:val="28"/>
        <w:szCs w:val="28"/>
      </w:rPr>
      <w:fldChar w:fldCharType="separate"/>
    </w:r>
    <w:r w:rsidR="00743AC1" w:rsidRPr="00743AC1">
      <w:rPr>
        <w:noProof/>
        <w:sz w:val="28"/>
        <w:szCs w:val="28"/>
        <w:lang w:val="ro-RO"/>
      </w:rPr>
      <w:t>19</w:t>
    </w:r>
    <w:r w:rsidRPr="00D110B7">
      <w:rPr>
        <w:sz w:val="28"/>
        <w:szCs w:val="28"/>
      </w:rPr>
      <w:fldChar w:fldCharType="end"/>
    </w:r>
  </w:p>
  <w:p w14:paraId="47AA011D" w14:textId="77777777" w:rsidR="00D110B7" w:rsidRPr="00D110B7" w:rsidRDefault="00D110B7" w:rsidP="00D110B7">
    <w:pPr>
      <w:pStyle w:val="Header"/>
      <w:ind w:firstLine="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19DF"/>
    <w:multiLevelType w:val="hybridMultilevel"/>
    <w:tmpl w:val="691248D6"/>
    <w:lvl w:ilvl="0" w:tplc="79066BBC">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794C38"/>
    <w:multiLevelType w:val="hybridMultilevel"/>
    <w:tmpl w:val="9642F20C"/>
    <w:lvl w:ilvl="0" w:tplc="A8F0A87E">
      <w:start w:val="1"/>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13F256E7"/>
    <w:multiLevelType w:val="hybridMultilevel"/>
    <w:tmpl w:val="138AD996"/>
    <w:lvl w:ilvl="0" w:tplc="BA4ED7B0">
      <w:start w:val="1"/>
      <w:numFmt w:val="decimal"/>
      <w:suff w:val="space"/>
      <w:lvlText w:val="%1."/>
      <w:lvlJc w:val="left"/>
      <w:pPr>
        <w:ind w:left="126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53F35DE"/>
    <w:multiLevelType w:val="hybridMultilevel"/>
    <w:tmpl w:val="D0887F60"/>
    <w:lvl w:ilvl="0" w:tplc="772094E6">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0897232"/>
    <w:multiLevelType w:val="hybridMultilevel"/>
    <w:tmpl w:val="F266B8EC"/>
    <w:lvl w:ilvl="0" w:tplc="9CF048D8">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2A32726E"/>
    <w:multiLevelType w:val="hybridMultilevel"/>
    <w:tmpl w:val="3AC2849A"/>
    <w:lvl w:ilvl="0" w:tplc="464E81A6">
      <w:start w:val="1"/>
      <w:numFmt w:val="decimal"/>
      <w:suff w:val="space"/>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2A496FFF"/>
    <w:multiLevelType w:val="hybridMultilevel"/>
    <w:tmpl w:val="03CADDA2"/>
    <w:lvl w:ilvl="0" w:tplc="2FD8E2BC">
      <w:start w:val="1"/>
      <w:numFmt w:val="decimal"/>
      <w:suff w:val="space"/>
      <w:lvlText w:val="%1."/>
      <w:lvlJc w:val="left"/>
      <w:pPr>
        <w:ind w:left="900" w:hanging="360"/>
      </w:pPr>
      <w:rPr>
        <w:rFonts w:eastAsia="Times New Roman"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7" w15:restartNumberingAfterBreak="0">
    <w:nsid w:val="404267A5"/>
    <w:multiLevelType w:val="hybridMultilevel"/>
    <w:tmpl w:val="BE9636F0"/>
    <w:lvl w:ilvl="0" w:tplc="AF88A516">
      <w:start w:val="1"/>
      <w:numFmt w:val="decimal"/>
      <w:suff w:val="space"/>
      <w:lvlText w:val="%1."/>
      <w:lvlJc w:val="left"/>
      <w:pPr>
        <w:ind w:left="12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2184562"/>
    <w:multiLevelType w:val="hybridMultilevel"/>
    <w:tmpl w:val="7B26FD0A"/>
    <w:lvl w:ilvl="0" w:tplc="A7E4471C">
      <w:start w:val="1"/>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452672A1"/>
    <w:multiLevelType w:val="hybridMultilevel"/>
    <w:tmpl w:val="C13CCEA2"/>
    <w:lvl w:ilvl="0" w:tplc="B114CB62">
      <w:start w:val="1"/>
      <w:numFmt w:val="decimal"/>
      <w:suff w:val="space"/>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EAB4CD8"/>
    <w:multiLevelType w:val="hybridMultilevel"/>
    <w:tmpl w:val="3B06A992"/>
    <w:lvl w:ilvl="0" w:tplc="C632E9CE">
      <w:start w:val="1"/>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52030731"/>
    <w:multiLevelType w:val="hybridMultilevel"/>
    <w:tmpl w:val="FF6A4890"/>
    <w:lvl w:ilvl="0" w:tplc="DF58CBEE">
      <w:start w:val="1"/>
      <w:numFmt w:val="decimal"/>
      <w:suff w:val="space"/>
      <w:lvlText w:val="%1."/>
      <w:lvlJc w:val="left"/>
      <w:pPr>
        <w:ind w:left="1353"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2" w15:restartNumberingAfterBreak="0">
    <w:nsid w:val="6AB31FE9"/>
    <w:multiLevelType w:val="hybridMultilevel"/>
    <w:tmpl w:val="21A40BB4"/>
    <w:lvl w:ilvl="0" w:tplc="56FED41E">
      <w:start w:val="1"/>
      <w:numFmt w:val="decimal"/>
      <w:suff w:val="space"/>
      <w:lvlText w:val="%1."/>
      <w:lvlJc w:val="left"/>
      <w:pPr>
        <w:ind w:left="928" w:hanging="360"/>
      </w:pPr>
      <w:rPr>
        <w:rFonts w:ascii="Times New Roman" w:hAnsi="Times New Roman" w:cs="Times New Roman" w:hint="default"/>
        <w:sz w:val="28"/>
        <w:szCs w:val="28"/>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3" w15:restartNumberingAfterBreak="0">
    <w:nsid w:val="732E72A5"/>
    <w:multiLevelType w:val="hybridMultilevel"/>
    <w:tmpl w:val="72EE8410"/>
    <w:lvl w:ilvl="0" w:tplc="75F0F9CA">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2"/>
  </w:num>
  <w:num w:numId="3">
    <w:abstractNumId w:val="5"/>
  </w:num>
  <w:num w:numId="4">
    <w:abstractNumId w:val="7"/>
  </w:num>
  <w:num w:numId="5">
    <w:abstractNumId w:val="4"/>
  </w:num>
  <w:num w:numId="6">
    <w:abstractNumId w:val="3"/>
  </w:num>
  <w:num w:numId="7">
    <w:abstractNumId w:val="13"/>
  </w:num>
  <w:num w:numId="8">
    <w:abstractNumId w:val="1"/>
  </w:num>
  <w:num w:numId="9">
    <w:abstractNumId w:val="8"/>
  </w:num>
  <w:num w:numId="10">
    <w:abstractNumId w:val="10"/>
  </w:num>
  <w:num w:numId="11">
    <w:abstractNumId w:val="9"/>
  </w:num>
  <w:num w:numId="12">
    <w:abstractNumId w:val="11"/>
  </w:num>
  <w:num w:numId="13">
    <w:abstractNumId w:val="12"/>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10B16"/>
    <w:rsid w:val="00016C43"/>
    <w:rsid w:val="00017747"/>
    <w:rsid w:val="00026B87"/>
    <w:rsid w:val="00026CC6"/>
    <w:rsid w:val="000549A5"/>
    <w:rsid w:val="00060429"/>
    <w:rsid w:val="000611B7"/>
    <w:rsid w:val="0006462F"/>
    <w:rsid w:val="0006466B"/>
    <w:rsid w:val="00065074"/>
    <w:rsid w:val="00067DB0"/>
    <w:rsid w:val="00072BFE"/>
    <w:rsid w:val="00075CE0"/>
    <w:rsid w:val="00077246"/>
    <w:rsid w:val="00077B6F"/>
    <w:rsid w:val="00085DA8"/>
    <w:rsid w:val="00086628"/>
    <w:rsid w:val="000900C7"/>
    <w:rsid w:val="00090BD8"/>
    <w:rsid w:val="000914AA"/>
    <w:rsid w:val="00091A19"/>
    <w:rsid w:val="0009503C"/>
    <w:rsid w:val="000A124D"/>
    <w:rsid w:val="000A51CB"/>
    <w:rsid w:val="000A79E7"/>
    <w:rsid w:val="000B66A7"/>
    <w:rsid w:val="000C3000"/>
    <w:rsid w:val="000C3F82"/>
    <w:rsid w:val="000D3405"/>
    <w:rsid w:val="000D7A09"/>
    <w:rsid w:val="000F0FD7"/>
    <w:rsid w:val="000F680A"/>
    <w:rsid w:val="001100A2"/>
    <w:rsid w:val="00111319"/>
    <w:rsid w:val="00130016"/>
    <w:rsid w:val="00142735"/>
    <w:rsid w:val="0014378C"/>
    <w:rsid w:val="00144067"/>
    <w:rsid w:val="001466CB"/>
    <w:rsid w:val="001469DB"/>
    <w:rsid w:val="001574DD"/>
    <w:rsid w:val="001614F3"/>
    <w:rsid w:val="00173FA2"/>
    <w:rsid w:val="001752F1"/>
    <w:rsid w:val="00180E35"/>
    <w:rsid w:val="00191740"/>
    <w:rsid w:val="00191F49"/>
    <w:rsid w:val="001A06AB"/>
    <w:rsid w:val="001A1AC6"/>
    <w:rsid w:val="001A50AA"/>
    <w:rsid w:val="001A5C8C"/>
    <w:rsid w:val="001A5F0D"/>
    <w:rsid w:val="001B2461"/>
    <w:rsid w:val="001B5608"/>
    <w:rsid w:val="001D1F0F"/>
    <w:rsid w:val="001D364E"/>
    <w:rsid w:val="001E5A7B"/>
    <w:rsid w:val="001E6EB8"/>
    <w:rsid w:val="001F1A00"/>
    <w:rsid w:val="002027C1"/>
    <w:rsid w:val="00222B19"/>
    <w:rsid w:val="00223759"/>
    <w:rsid w:val="002251E4"/>
    <w:rsid w:val="002305B1"/>
    <w:rsid w:val="00232660"/>
    <w:rsid w:val="00243B9C"/>
    <w:rsid w:val="00244183"/>
    <w:rsid w:val="002445E1"/>
    <w:rsid w:val="00251AE0"/>
    <w:rsid w:val="00256F32"/>
    <w:rsid w:val="002609AD"/>
    <w:rsid w:val="00261328"/>
    <w:rsid w:val="0026135A"/>
    <w:rsid w:val="002618D9"/>
    <w:rsid w:val="00262DEC"/>
    <w:rsid w:val="00281C2F"/>
    <w:rsid w:val="00283736"/>
    <w:rsid w:val="00287600"/>
    <w:rsid w:val="0029400E"/>
    <w:rsid w:val="00296D02"/>
    <w:rsid w:val="002A23B4"/>
    <w:rsid w:val="002A5E39"/>
    <w:rsid w:val="002A6C29"/>
    <w:rsid w:val="002C2C54"/>
    <w:rsid w:val="002E41D4"/>
    <w:rsid w:val="002E48B5"/>
    <w:rsid w:val="002E7874"/>
    <w:rsid w:val="002F6CE9"/>
    <w:rsid w:val="002F7FC0"/>
    <w:rsid w:val="00310C39"/>
    <w:rsid w:val="0031105F"/>
    <w:rsid w:val="00312BC9"/>
    <w:rsid w:val="00324727"/>
    <w:rsid w:val="003249CD"/>
    <w:rsid w:val="003321A4"/>
    <w:rsid w:val="0033664B"/>
    <w:rsid w:val="0034194B"/>
    <w:rsid w:val="00343D85"/>
    <w:rsid w:val="0035150A"/>
    <w:rsid w:val="003543E9"/>
    <w:rsid w:val="003626C4"/>
    <w:rsid w:val="00362B75"/>
    <w:rsid w:val="003852B4"/>
    <w:rsid w:val="003A4AE6"/>
    <w:rsid w:val="003B04ED"/>
    <w:rsid w:val="003B596B"/>
    <w:rsid w:val="003C2D9F"/>
    <w:rsid w:val="003D6BC3"/>
    <w:rsid w:val="003E025C"/>
    <w:rsid w:val="00410337"/>
    <w:rsid w:val="004139EE"/>
    <w:rsid w:val="00422E1F"/>
    <w:rsid w:val="00427274"/>
    <w:rsid w:val="00431649"/>
    <w:rsid w:val="00433657"/>
    <w:rsid w:val="0043384C"/>
    <w:rsid w:val="004355C0"/>
    <w:rsid w:val="00443FC0"/>
    <w:rsid w:val="0044418A"/>
    <w:rsid w:val="0044592D"/>
    <w:rsid w:val="00454CEE"/>
    <w:rsid w:val="004577EA"/>
    <w:rsid w:val="004603A0"/>
    <w:rsid w:val="004608E5"/>
    <w:rsid w:val="004615D8"/>
    <w:rsid w:val="004623C7"/>
    <w:rsid w:val="004654AB"/>
    <w:rsid w:val="00465856"/>
    <w:rsid w:val="00473B8D"/>
    <w:rsid w:val="00473F31"/>
    <w:rsid w:val="00475FBB"/>
    <w:rsid w:val="00480561"/>
    <w:rsid w:val="00482BA3"/>
    <w:rsid w:val="00485865"/>
    <w:rsid w:val="004976CE"/>
    <w:rsid w:val="004A228A"/>
    <w:rsid w:val="004A4B59"/>
    <w:rsid w:val="004A4E9A"/>
    <w:rsid w:val="004B00D8"/>
    <w:rsid w:val="004B2585"/>
    <w:rsid w:val="004B61FE"/>
    <w:rsid w:val="004B7053"/>
    <w:rsid w:val="004C1483"/>
    <w:rsid w:val="004D1057"/>
    <w:rsid w:val="004E020C"/>
    <w:rsid w:val="004E1000"/>
    <w:rsid w:val="004E1FA1"/>
    <w:rsid w:val="004F467C"/>
    <w:rsid w:val="00500597"/>
    <w:rsid w:val="0050680A"/>
    <w:rsid w:val="00512A5C"/>
    <w:rsid w:val="0052115B"/>
    <w:rsid w:val="00526C64"/>
    <w:rsid w:val="00530592"/>
    <w:rsid w:val="00532215"/>
    <w:rsid w:val="00532718"/>
    <w:rsid w:val="00532F0D"/>
    <w:rsid w:val="00542F92"/>
    <w:rsid w:val="00547CBE"/>
    <w:rsid w:val="00551D1D"/>
    <w:rsid w:val="005541A1"/>
    <w:rsid w:val="00555F1F"/>
    <w:rsid w:val="00557057"/>
    <w:rsid w:val="00564035"/>
    <w:rsid w:val="00575719"/>
    <w:rsid w:val="005802DD"/>
    <w:rsid w:val="005850E0"/>
    <w:rsid w:val="00586D2A"/>
    <w:rsid w:val="005921DD"/>
    <w:rsid w:val="005A73BD"/>
    <w:rsid w:val="005B211E"/>
    <w:rsid w:val="005C24AB"/>
    <w:rsid w:val="005D5295"/>
    <w:rsid w:val="005D5B49"/>
    <w:rsid w:val="005E1FF5"/>
    <w:rsid w:val="005E2765"/>
    <w:rsid w:val="005F1999"/>
    <w:rsid w:val="005F2B04"/>
    <w:rsid w:val="005F3581"/>
    <w:rsid w:val="00601679"/>
    <w:rsid w:val="006028CE"/>
    <w:rsid w:val="00602E93"/>
    <w:rsid w:val="0063090F"/>
    <w:rsid w:val="00631689"/>
    <w:rsid w:val="00633BD9"/>
    <w:rsid w:val="006518EB"/>
    <w:rsid w:val="00663E2E"/>
    <w:rsid w:val="0066775B"/>
    <w:rsid w:val="00672A9D"/>
    <w:rsid w:val="0067374F"/>
    <w:rsid w:val="00690F45"/>
    <w:rsid w:val="0069357C"/>
    <w:rsid w:val="006936B4"/>
    <w:rsid w:val="00695959"/>
    <w:rsid w:val="006A0B98"/>
    <w:rsid w:val="006A2BAC"/>
    <w:rsid w:val="006B17C6"/>
    <w:rsid w:val="006C6701"/>
    <w:rsid w:val="006D240A"/>
    <w:rsid w:val="006D67F2"/>
    <w:rsid w:val="006D7516"/>
    <w:rsid w:val="006E2364"/>
    <w:rsid w:val="006E38C7"/>
    <w:rsid w:val="006E3ECB"/>
    <w:rsid w:val="006E74D0"/>
    <w:rsid w:val="006F0676"/>
    <w:rsid w:val="007031A0"/>
    <w:rsid w:val="00712555"/>
    <w:rsid w:val="00722152"/>
    <w:rsid w:val="007223DE"/>
    <w:rsid w:val="00723A38"/>
    <w:rsid w:val="007276F9"/>
    <w:rsid w:val="007305B8"/>
    <w:rsid w:val="00730FEE"/>
    <w:rsid w:val="00733597"/>
    <w:rsid w:val="0073380E"/>
    <w:rsid w:val="007379F2"/>
    <w:rsid w:val="00737FC1"/>
    <w:rsid w:val="007435A8"/>
    <w:rsid w:val="00743AC1"/>
    <w:rsid w:val="00746067"/>
    <w:rsid w:val="0074640D"/>
    <w:rsid w:val="00747B39"/>
    <w:rsid w:val="00751641"/>
    <w:rsid w:val="00752E46"/>
    <w:rsid w:val="007551A5"/>
    <w:rsid w:val="00761007"/>
    <w:rsid w:val="00761303"/>
    <w:rsid w:val="00762FF3"/>
    <w:rsid w:val="007700A2"/>
    <w:rsid w:val="007705F6"/>
    <w:rsid w:val="007812DB"/>
    <w:rsid w:val="00782601"/>
    <w:rsid w:val="007831BE"/>
    <w:rsid w:val="007926E4"/>
    <w:rsid w:val="007932C9"/>
    <w:rsid w:val="007A2971"/>
    <w:rsid w:val="007A37D5"/>
    <w:rsid w:val="007A4567"/>
    <w:rsid w:val="007D086F"/>
    <w:rsid w:val="007D6594"/>
    <w:rsid w:val="007D71A5"/>
    <w:rsid w:val="007E0B5B"/>
    <w:rsid w:val="007E57C5"/>
    <w:rsid w:val="007F52FA"/>
    <w:rsid w:val="00805F9E"/>
    <w:rsid w:val="00806F8B"/>
    <w:rsid w:val="008072A7"/>
    <w:rsid w:val="00814406"/>
    <w:rsid w:val="00816EFD"/>
    <w:rsid w:val="00822890"/>
    <w:rsid w:val="008257F0"/>
    <w:rsid w:val="00830ACB"/>
    <w:rsid w:val="00831F17"/>
    <w:rsid w:val="00832599"/>
    <w:rsid w:val="0084667B"/>
    <w:rsid w:val="00847CAB"/>
    <w:rsid w:val="00852C05"/>
    <w:rsid w:val="00852DB8"/>
    <w:rsid w:val="008619E2"/>
    <w:rsid w:val="00862AB4"/>
    <w:rsid w:val="00870E9C"/>
    <w:rsid w:val="0087581E"/>
    <w:rsid w:val="008805CD"/>
    <w:rsid w:val="00882196"/>
    <w:rsid w:val="00893B25"/>
    <w:rsid w:val="008A06C7"/>
    <w:rsid w:val="008A7E1B"/>
    <w:rsid w:val="008B19E0"/>
    <w:rsid w:val="008B533A"/>
    <w:rsid w:val="008C14FC"/>
    <w:rsid w:val="008C1B19"/>
    <w:rsid w:val="008C1EB3"/>
    <w:rsid w:val="008C455A"/>
    <w:rsid w:val="008C53C4"/>
    <w:rsid w:val="008C5D30"/>
    <w:rsid w:val="008C5F65"/>
    <w:rsid w:val="008D2D81"/>
    <w:rsid w:val="008D56C7"/>
    <w:rsid w:val="008E4F19"/>
    <w:rsid w:val="008F4D7C"/>
    <w:rsid w:val="009112F5"/>
    <w:rsid w:val="009159B9"/>
    <w:rsid w:val="009168BD"/>
    <w:rsid w:val="0092631A"/>
    <w:rsid w:val="00927D80"/>
    <w:rsid w:val="00931128"/>
    <w:rsid w:val="009374A9"/>
    <w:rsid w:val="00941781"/>
    <w:rsid w:val="009423B6"/>
    <w:rsid w:val="00950CEF"/>
    <w:rsid w:val="0095285A"/>
    <w:rsid w:val="0095316D"/>
    <w:rsid w:val="00965406"/>
    <w:rsid w:val="00967B94"/>
    <w:rsid w:val="0097386C"/>
    <w:rsid w:val="00980CAD"/>
    <w:rsid w:val="00986438"/>
    <w:rsid w:val="00986CD8"/>
    <w:rsid w:val="009965B4"/>
    <w:rsid w:val="009A3326"/>
    <w:rsid w:val="009B0267"/>
    <w:rsid w:val="009C2256"/>
    <w:rsid w:val="009E03BA"/>
    <w:rsid w:val="009E20E6"/>
    <w:rsid w:val="009E33B5"/>
    <w:rsid w:val="009E33E1"/>
    <w:rsid w:val="009E6342"/>
    <w:rsid w:val="009F03B1"/>
    <w:rsid w:val="009F0457"/>
    <w:rsid w:val="00A021D3"/>
    <w:rsid w:val="00A0308D"/>
    <w:rsid w:val="00A04621"/>
    <w:rsid w:val="00A04F17"/>
    <w:rsid w:val="00A1010C"/>
    <w:rsid w:val="00A20072"/>
    <w:rsid w:val="00A23EA3"/>
    <w:rsid w:val="00A35DD9"/>
    <w:rsid w:val="00A45D67"/>
    <w:rsid w:val="00A56041"/>
    <w:rsid w:val="00A564DD"/>
    <w:rsid w:val="00A6229E"/>
    <w:rsid w:val="00A87A92"/>
    <w:rsid w:val="00A87B0C"/>
    <w:rsid w:val="00A938D0"/>
    <w:rsid w:val="00A94FEB"/>
    <w:rsid w:val="00A977C3"/>
    <w:rsid w:val="00AA173D"/>
    <w:rsid w:val="00AA1CCC"/>
    <w:rsid w:val="00AB0A6F"/>
    <w:rsid w:val="00AB67F5"/>
    <w:rsid w:val="00AC3EAF"/>
    <w:rsid w:val="00AD246A"/>
    <w:rsid w:val="00AE0C7C"/>
    <w:rsid w:val="00AE0F63"/>
    <w:rsid w:val="00AE7568"/>
    <w:rsid w:val="00AF0010"/>
    <w:rsid w:val="00B05A8B"/>
    <w:rsid w:val="00B06B6E"/>
    <w:rsid w:val="00B13B7A"/>
    <w:rsid w:val="00B16328"/>
    <w:rsid w:val="00B24828"/>
    <w:rsid w:val="00B30E33"/>
    <w:rsid w:val="00B4274B"/>
    <w:rsid w:val="00B4370D"/>
    <w:rsid w:val="00B51090"/>
    <w:rsid w:val="00B60C9C"/>
    <w:rsid w:val="00B72890"/>
    <w:rsid w:val="00B86DD0"/>
    <w:rsid w:val="00B87BAD"/>
    <w:rsid w:val="00BA11F7"/>
    <w:rsid w:val="00BA1465"/>
    <w:rsid w:val="00BA3D4D"/>
    <w:rsid w:val="00BC6AC7"/>
    <w:rsid w:val="00BD66D2"/>
    <w:rsid w:val="00BF2373"/>
    <w:rsid w:val="00BF32A6"/>
    <w:rsid w:val="00C00F4C"/>
    <w:rsid w:val="00C02DFA"/>
    <w:rsid w:val="00C03113"/>
    <w:rsid w:val="00C06709"/>
    <w:rsid w:val="00C101D4"/>
    <w:rsid w:val="00C1683F"/>
    <w:rsid w:val="00C35492"/>
    <w:rsid w:val="00C4207A"/>
    <w:rsid w:val="00C42758"/>
    <w:rsid w:val="00C47BA2"/>
    <w:rsid w:val="00C6255D"/>
    <w:rsid w:val="00C664CA"/>
    <w:rsid w:val="00C6798D"/>
    <w:rsid w:val="00C738D2"/>
    <w:rsid w:val="00C74719"/>
    <w:rsid w:val="00C74905"/>
    <w:rsid w:val="00C75E6A"/>
    <w:rsid w:val="00C80133"/>
    <w:rsid w:val="00C84212"/>
    <w:rsid w:val="00C87B00"/>
    <w:rsid w:val="00C97309"/>
    <w:rsid w:val="00CB05D3"/>
    <w:rsid w:val="00CB0FCF"/>
    <w:rsid w:val="00CB3D7A"/>
    <w:rsid w:val="00CC7AFF"/>
    <w:rsid w:val="00CE0B8F"/>
    <w:rsid w:val="00CE0DA1"/>
    <w:rsid w:val="00CE39C5"/>
    <w:rsid w:val="00CF1795"/>
    <w:rsid w:val="00CF245F"/>
    <w:rsid w:val="00CF2559"/>
    <w:rsid w:val="00D110B7"/>
    <w:rsid w:val="00D22678"/>
    <w:rsid w:val="00D22B3C"/>
    <w:rsid w:val="00D30187"/>
    <w:rsid w:val="00D40DF4"/>
    <w:rsid w:val="00D41305"/>
    <w:rsid w:val="00D41724"/>
    <w:rsid w:val="00D41964"/>
    <w:rsid w:val="00D471DA"/>
    <w:rsid w:val="00D64123"/>
    <w:rsid w:val="00D642D3"/>
    <w:rsid w:val="00D70ABC"/>
    <w:rsid w:val="00D759AA"/>
    <w:rsid w:val="00D773C7"/>
    <w:rsid w:val="00D91434"/>
    <w:rsid w:val="00D96259"/>
    <w:rsid w:val="00DA7A68"/>
    <w:rsid w:val="00DB1216"/>
    <w:rsid w:val="00DB7468"/>
    <w:rsid w:val="00DC4C6E"/>
    <w:rsid w:val="00DD67BE"/>
    <w:rsid w:val="00DE0456"/>
    <w:rsid w:val="00DE5774"/>
    <w:rsid w:val="00DF0E57"/>
    <w:rsid w:val="00DF181A"/>
    <w:rsid w:val="00DF77CF"/>
    <w:rsid w:val="00DF7E3E"/>
    <w:rsid w:val="00E02B25"/>
    <w:rsid w:val="00E04C14"/>
    <w:rsid w:val="00E05232"/>
    <w:rsid w:val="00E104A9"/>
    <w:rsid w:val="00E11A21"/>
    <w:rsid w:val="00E11CE2"/>
    <w:rsid w:val="00E20A43"/>
    <w:rsid w:val="00E21175"/>
    <w:rsid w:val="00E21589"/>
    <w:rsid w:val="00E216C5"/>
    <w:rsid w:val="00E25218"/>
    <w:rsid w:val="00E27A18"/>
    <w:rsid w:val="00E3236A"/>
    <w:rsid w:val="00E35459"/>
    <w:rsid w:val="00E43AF5"/>
    <w:rsid w:val="00E536B5"/>
    <w:rsid w:val="00E5383F"/>
    <w:rsid w:val="00E55AAD"/>
    <w:rsid w:val="00E66A0D"/>
    <w:rsid w:val="00E70095"/>
    <w:rsid w:val="00E778E8"/>
    <w:rsid w:val="00E82D01"/>
    <w:rsid w:val="00E90E89"/>
    <w:rsid w:val="00E957C7"/>
    <w:rsid w:val="00EA1DFC"/>
    <w:rsid w:val="00EA3268"/>
    <w:rsid w:val="00EA7735"/>
    <w:rsid w:val="00EA7AE3"/>
    <w:rsid w:val="00EB26D8"/>
    <w:rsid w:val="00EB50D7"/>
    <w:rsid w:val="00EB6F37"/>
    <w:rsid w:val="00EC6B54"/>
    <w:rsid w:val="00ED2FE3"/>
    <w:rsid w:val="00ED7C28"/>
    <w:rsid w:val="00EE0789"/>
    <w:rsid w:val="00EF5417"/>
    <w:rsid w:val="00EF5DBB"/>
    <w:rsid w:val="00F019B4"/>
    <w:rsid w:val="00F05942"/>
    <w:rsid w:val="00F07ECE"/>
    <w:rsid w:val="00F1671A"/>
    <w:rsid w:val="00F3128D"/>
    <w:rsid w:val="00F34203"/>
    <w:rsid w:val="00F4110C"/>
    <w:rsid w:val="00F51AA0"/>
    <w:rsid w:val="00F544A9"/>
    <w:rsid w:val="00F54858"/>
    <w:rsid w:val="00F552B7"/>
    <w:rsid w:val="00F63947"/>
    <w:rsid w:val="00F64DDB"/>
    <w:rsid w:val="00F67B04"/>
    <w:rsid w:val="00F71305"/>
    <w:rsid w:val="00F76152"/>
    <w:rsid w:val="00F817FC"/>
    <w:rsid w:val="00F83AAB"/>
    <w:rsid w:val="00F864E2"/>
    <w:rsid w:val="00F86728"/>
    <w:rsid w:val="00F86CBD"/>
    <w:rsid w:val="00FA194B"/>
    <w:rsid w:val="00FA7984"/>
    <w:rsid w:val="00FB176A"/>
    <w:rsid w:val="00FB179A"/>
    <w:rsid w:val="00FB624A"/>
    <w:rsid w:val="00FC2D2D"/>
    <w:rsid w:val="00FC4096"/>
    <w:rsid w:val="00FC4320"/>
    <w:rsid w:val="00FD284B"/>
    <w:rsid w:val="00FD2A3E"/>
    <w:rsid w:val="00FD463E"/>
    <w:rsid w:val="00FD50C6"/>
    <w:rsid w:val="00FE058F"/>
    <w:rsid w:val="00FE5F9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DFD93AB0-73DE-4812-989A-0C78CECF6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310C39"/>
    <w:pPr>
      <w:ind w:firstLine="0"/>
      <w:jc w:val="left"/>
    </w:pPr>
    <w:rPr>
      <w:rFonts w:ascii="Calibri" w:eastAsia="Calibri" w:hAnsi="Calibri"/>
      <w:sz w:val="22"/>
      <w:szCs w:val="22"/>
      <w:lang w:val="ro-RO" w:eastAsia="en-US"/>
    </w:rPr>
  </w:style>
  <w:style w:type="paragraph" w:customStyle="1" w:styleId="Style29">
    <w:name w:val="Style29"/>
    <w:basedOn w:val="Normal"/>
    <w:uiPriority w:val="99"/>
    <w:rsid w:val="00310C39"/>
    <w:pPr>
      <w:widowControl w:val="0"/>
      <w:autoSpaceDE w:val="0"/>
      <w:autoSpaceDN w:val="0"/>
      <w:adjustRightInd w:val="0"/>
      <w:spacing w:line="346" w:lineRule="exact"/>
      <w:ind w:firstLine="0"/>
    </w:pPr>
    <w:rPr>
      <w:rFonts w:eastAsiaTheme="minorEastAsia"/>
      <w:sz w:val="24"/>
      <w:szCs w:val="24"/>
      <w:lang w:val="ru-RU" w:eastAsia="ru-RU"/>
    </w:rPr>
  </w:style>
  <w:style w:type="character" w:customStyle="1" w:styleId="apple-style-span">
    <w:name w:val="apple-style-span"/>
    <w:uiPriority w:val="99"/>
    <w:rsid w:val="00310C39"/>
    <w:rPr>
      <w:rFonts w:cs="Times New Roman"/>
    </w:rPr>
  </w:style>
  <w:style w:type="character" w:customStyle="1" w:styleId="Heading3Char">
    <w:name w:val="Heading 3 Char"/>
    <w:basedOn w:val="DefaultParagraphFont"/>
    <w:link w:val="Heading3"/>
    <w:uiPriority w:val="9"/>
    <w:rsid w:val="00310C39"/>
    <w:rPr>
      <w:rFonts w:ascii="$Caslon" w:hAnsi="$Caslon"/>
      <w:b/>
      <w:lang w:val="x-none" w:eastAsia="en-US"/>
    </w:rPr>
  </w:style>
  <w:style w:type="paragraph" w:customStyle="1" w:styleId="Default">
    <w:name w:val="Default"/>
    <w:rsid w:val="00310C39"/>
    <w:pPr>
      <w:autoSpaceDE w:val="0"/>
      <w:autoSpaceDN w:val="0"/>
      <w:adjustRightInd w:val="0"/>
      <w:ind w:firstLine="0"/>
      <w:jc w:val="left"/>
    </w:pPr>
    <w:rPr>
      <w:rFonts w:eastAsiaTheme="minorHAnsi"/>
      <w:color w:val="000000"/>
      <w:sz w:val="24"/>
      <w:szCs w:val="24"/>
      <w:lang w:eastAsia="en-US"/>
    </w:rPr>
  </w:style>
  <w:style w:type="character" w:customStyle="1" w:styleId="FontStyle22">
    <w:name w:val="Font Style22"/>
    <w:basedOn w:val="DefaultParagraphFont"/>
    <w:uiPriority w:val="99"/>
    <w:rsid w:val="00310C39"/>
    <w:rPr>
      <w:rFonts w:ascii="Times New Roman" w:hAnsi="Times New Roman" w:cs="Times New Roman"/>
      <w:sz w:val="22"/>
      <w:szCs w:val="22"/>
    </w:rPr>
  </w:style>
  <w:style w:type="character" w:customStyle="1" w:styleId="FontStyle24">
    <w:name w:val="Font Style24"/>
    <w:basedOn w:val="DefaultParagraphFont"/>
    <w:uiPriority w:val="99"/>
    <w:rsid w:val="00310C39"/>
    <w:rPr>
      <w:rFonts w:ascii="Times New Roman" w:hAnsi="Times New Roman" w:cs="Times New Roman"/>
      <w:b/>
      <w:bCs/>
      <w:i/>
      <w:iCs/>
      <w:sz w:val="22"/>
      <w:szCs w:val="22"/>
    </w:rPr>
  </w:style>
  <w:style w:type="character" w:customStyle="1" w:styleId="FontStyle30">
    <w:name w:val="Font Style30"/>
    <w:basedOn w:val="DefaultParagraphFont"/>
    <w:uiPriority w:val="99"/>
    <w:rsid w:val="00310C39"/>
    <w:rPr>
      <w:rFonts w:ascii="Times New Roman" w:hAnsi="Times New Roman" w:cs="Times New Roman"/>
      <w:i/>
      <w:iCs/>
      <w:sz w:val="22"/>
      <w:szCs w:val="22"/>
    </w:rPr>
  </w:style>
  <w:style w:type="character" w:customStyle="1" w:styleId="FontStyle20">
    <w:name w:val="Font Style20"/>
    <w:basedOn w:val="DefaultParagraphFont"/>
    <w:uiPriority w:val="99"/>
    <w:rsid w:val="00310C39"/>
    <w:rPr>
      <w:rFonts w:ascii="Times New Roman" w:hAnsi="Times New Roman" w:cs="Times New Roman"/>
      <w:i/>
      <w:iCs/>
      <w:sz w:val="22"/>
      <w:szCs w:val="22"/>
    </w:rPr>
  </w:style>
  <w:style w:type="character" w:customStyle="1" w:styleId="FontStyle21">
    <w:name w:val="Font Style21"/>
    <w:basedOn w:val="DefaultParagraphFont"/>
    <w:uiPriority w:val="99"/>
    <w:rsid w:val="00310C39"/>
    <w:rPr>
      <w:rFonts w:ascii="Times New Roman" w:hAnsi="Times New Roman" w:cs="Times New Roman"/>
      <w:b/>
      <w:bCs/>
      <w:i/>
      <w:iCs/>
      <w:sz w:val="22"/>
      <w:szCs w:val="22"/>
    </w:rPr>
  </w:style>
  <w:style w:type="paragraph" w:customStyle="1" w:styleId="Style3">
    <w:name w:val="Style3"/>
    <w:basedOn w:val="Normal"/>
    <w:uiPriority w:val="99"/>
    <w:rsid w:val="00310C39"/>
    <w:pPr>
      <w:widowControl w:val="0"/>
      <w:autoSpaceDE w:val="0"/>
      <w:autoSpaceDN w:val="0"/>
      <w:adjustRightInd w:val="0"/>
      <w:spacing w:line="356" w:lineRule="exact"/>
      <w:ind w:firstLine="569"/>
    </w:pPr>
    <w:rPr>
      <w:rFonts w:eastAsiaTheme="minorEastAsia"/>
      <w:sz w:val="24"/>
      <w:szCs w:val="24"/>
      <w:lang w:val="ru-RU" w:eastAsia="ru-RU"/>
    </w:rPr>
  </w:style>
  <w:style w:type="character" w:customStyle="1" w:styleId="FontStyle23">
    <w:name w:val="Font Style23"/>
    <w:basedOn w:val="DefaultParagraphFont"/>
    <w:uiPriority w:val="99"/>
    <w:rsid w:val="00310C39"/>
    <w:rPr>
      <w:rFonts w:ascii="Times New Roman" w:hAnsi="Times New Roman" w:cs="Times New Roman"/>
      <w:b/>
      <w:bCs/>
      <w:sz w:val="24"/>
      <w:szCs w:val="24"/>
    </w:rPr>
  </w:style>
  <w:style w:type="paragraph" w:customStyle="1" w:styleId="Style10">
    <w:name w:val="Style10"/>
    <w:basedOn w:val="Normal"/>
    <w:uiPriority w:val="99"/>
    <w:rsid w:val="00310C39"/>
    <w:pPr>
      <w:widowControl w:val="0"/>
      <w:autoSpaceDE w:val="0"/>
      <w:autoSpaceDN w:val="0"/>
      <w:adjustRightInd w:val="0"/>
      <w:spacing w:line="358" w:lineRule="exact"/>
      <w:ind w:firstLine="0"/>
    </w:pPr>
    <w:rPr>
      <w:rFonts w:eastAsiaTheme="minorEastAsia"/>
      <w:sz w:val="24"/>
      <w:szCs w:val="24"/>
      <w:lang w:val="ru-RU" w:eastAsia="ru-RU"/>
    </w:rPr>
  </w:style>
  <w:style w:type="paragraph" w:customStyle="1" w:styleId="Style12">
    <w:name w:val="Style12"/>
    <w:basedOn w:val="Normal"/>
    <w:uiPriority w:val="99"/>
    <w:rsid w:val="00310C39"/>
    <w:pPr>
      <w:widowControl w:val="0"/>
      <w:autoSpaceDE w:val="0"/>
      <w:autoSpaceDN w:val="0"/>
      <w:adjustRightInd w:val="0"/>
      <w:ind w:firstLine="0"/>
      <w:jc w:val="left"/>
    </w:pPr>
    <w:rPr>
      <w:rFonts w:eastAsiaTheme="minorEastAsia"/>
      <w:sz w:val="24"/>
      <w:szCs w:val="24"/>
      <w:lang w:val="ru-RU" w:eastAsia="ru-RU"/>
    </w:rPr>
  </w:style>
  <w:style w:type="paragraph" w:customStyle="1" w:styleId="Style6">
    <w:name w:val="Style6"/>
    <w:basedOn w:val="Normal"/>
    <w:uiPriority w:val="99"/>
    <w:rsid w:val="00310C39"/>
    <w:pPr>
      <w:widowControl w:val="0"/>
      <w:autoSpaceDE w:val="0"/>
      <w:autoSpaceDN w:val="0"/>
      <w:adjustRightInd w:val="0"/>
      <w:spacing w:line="317" w:lineRule="exact"/>
      <w:ind w:firstLine="706"/>
    </w:pPr>
    <w:rPr>
      <w:rFonts w:ascii="Calibri" w:eastAsiaTheme="minorEastAsia" w:hAnsi="Calibri"/>
      <w:sz w:val="24"/>
      <w:szCs w:val="24"/>
      <w:lang w:val="ru-RU" w:eastAsia="ru-RU"/>
    </w:rPr>
  </w:style>
  <w:style w:type="paragraph" w:customStyle="1" w:styleId="Style7">
    <w:name w:val="Style7"/>
    <w:basedOn w:val="Normal"/>
    <w:uiPriority w:val="99"/>
    <w:rsid w:val="00310C39"/>
    <w:pPr>
      <w:widowControl w:val="0"/>
      <w:autoSpaceDE w:val="0"/>
      <w:autoSpaceDN w:val="0"/>
      <w:adjustRightInd w:val="0"/>
      <w:spacing w:line="322" w:lineRule="exact"/>
      <w:ind w:firstLine="720"/>
    </w:pPr>
    <w:rPr>
      <w:rFonts w:ascii="Calibri" w:eastAsiaTheme="minorEastAsia" w:hAnsi="Calibri"/>
      <w:sz w:val="24"/>
      <w:szCs w:val="24"/>
      <w:lang w:val="ru-RU" w:eastAsia="ru-RU"/>
    </w:rPr>
  </w:style>
  <w:style w:type="character" w:customStyle="1" w:styleId="FontStyle25">
    <w:name w:val="Font Style25"/>
    <w:basedOn w:val="DefaultParagraphFont"/>
    <w:uiPriority w:val="99"/>
    <w:rsid w:val="00310C39"/>
    <w:rPr>
      <w:rFonts w:ascii="Times New Roman" w:hAnsi="Times New Roman" w:cs="Times New Roman"/>
      <w:sz w:val="22"/>
      <w:szCs w:val="22"/>
    </w:rPr>
  </w:style>
  <w:style w:type="character" w:customStyle="1" w:styleId="FontStyle26">
    <w:name w:val="Font Style26"/>
    <w:basedOn w:val="DefaultParagraphFont"/>
    <w:uiPriority w:val="99"/>
    <w:rsid w:val="00310C39"/>
    <w:rPr>
      <w:rFonts w:ascii="Times New Roman" w:hAnsi="Times New Roman" w:cs="Times New Roman"/>
      <w:sz w:val="22"/>
      <w:szCs w:val="22"/>
    </w:rPr>
  </w:style>
  <w:style w:type="character" w:customStyle="1" w:styleId="FontStyle27">
    <w:name w:val="Font Style27"/>
    <w:basedOn w:val="DefaultParagraphFont"/>
    <w:uiPriority w:val="99"/>
    <w:rsid w:val="00310C39"/>
    <w:rPr>
      <w:rFonts w:ascii="Times New Roman" w:hAnsi="Times New Roman" w:cs="Times New Roman"/>
      <w:b/>
      <w:bCs/>
      <w:i/>
      <w:iCs/>
      <w:sz w:val="22"/>
      <w:szCs w:val="22"/>
    </w:rPr>
  </w:style>
  <w:style w:type="character" w:customStyle="1" w:styleId="FontStyle28">
    <w:name w:val="Font Style28"/>
    <w:basedOn w:val="DefaultParagraphFont"/>
    <w:uiPriority w:val="99"/>
    <w:rsid w:val="00310C39"/>
    <w:rPr>
      <w:rFonts w:ascii="Times New Roman" w:hAnsi="Times New Roman" w:cs="Times New Roman"/>
      <w:b/>
      <w:bCs/>
      <w:sz w:val="22"/>
      <w:szCs w:val="22"/>
    </w:rPr>
  </w:style>
  <w:style w:type="paragraph" w:customStyle="1" w:styleId="Style14">
    <w:name w:val="Style14"/>
    <w:basedOn w:val="Normal"/>
    <w:uiPriority w:val="99"/>
    <w:rsid w:val="00310C39"/>
    <w:pPr>
      <w:widowControl w:val="0"/>
      <w:autoSpaceDE w:val="0"/>
      <w:autoSpaceDN w:val="0"/>
      <w:adjustRightInd w:val="0"/>
      <w:ind w:firstLine="0"/>
      <w:jc w:val="left"/>
    </w:pPr>
    <w:rPr>
      <w:rFonts w:ascii="Calibri" w:eastAsiaTheme="minorEastAsia" w:hAnsi="Calibri"/>
      <w:sz w:val="24"/>
      <w:szCs w:val="24"/>
      <w:lang w:val="ru-RU" w:eastAsia="ru-RU"/>
    </w:rPr>
  </w:style>
  <w:style w:type="paragraph" w:customStyle="1" w:styleId="Style17">
    <w:name w:val="Style17"/>
    <w:basedOn w:val="Normal"/>
    <w:uiPriority w:val="99"/>
    <w:rsid w:val="00310C39"/>
    <w:pPr>
      <w:widowControl w:val="0"/>
      <w:autoSpaceDE w:val="0"/>
      <w:autoSpaceDN w:val="0"/>
      <w:adjustRightInd w:val="0"/>
      <w:spacing w:line="319" w:lineRule="exact"/>
      <w:ind w:firstLine="576"/>
    </w:pPr>
    <w:rPr>
      <w:rFonts w:ascii="Calibri" w:eastAsiaTheme="minorEastAsia" w:hAnsi="Calibri"/>
      <w:sz w:val="24"/>
      <w:szCs w:val="24"/>
      <w:lang w:val="ru-RU" w:eastAsia="ru-RU"/>
    </w:rPr>
  </w:style>
  <w:style w:type="character" w:customStyle="1" w:styleId="FontStyle29">
    <w:name w:val="Font Style29"/>
    <w:basedOn w:val="DefaultParagraphFont"/>
    <w:uiPriority w:val="99"/>
    <w:rsid w:val="00310C39"/>
    <w:rPr>
      <w:rFonts w:ascii="Times New Roman" w:hAnsi="Times New Roman" w:cs="Times New Roman"/>
      <w:b/>
      <w:bCs/>
      <w:w w:val="150"/>
      <w:sz w:val="8"/>
      <w:szCs w:val="8"/>
    </w:rPr>
  </w:style>
  <w:style w:type="paragraph" w:customStyle="1" w:styleId="Style13">
    <w:name w:val="Style13"/>
    <w:basedOn w:val="Normal"/>
    <w:uiPriority w:val="99"/>
    <w:rsid w:val="00310C39"/>
    <w:pPr>
      <w:widowControl w:val="0"/>
      <w:autoSpaceDE w:val="0"/>
      <w:autoSpaceDN w:val="0"/>
      <w:adjustRightInd w:val="0"/>
      <w:spacing w:line="317" w:lineRule="exact"/>
      <w:ind w:firstLine="612"/>
    </w:pPr>
    <w:rPr>
      <w:rFonts w:ascii="Calibri" w:eastAsiaTheme="minorEastAsia" w:hAnsi="Calibri"/>
      <w:sz w:val="24"/>
      <w:szCs w:val="24"/>
      <w:lang w:val="ru-RU" w:eastAsia="ru-RU"/>
    </w:rPr>
  </w:style>
  <w:style w:type="paragraph" w:customStyle="1" w:styleId="Style15">
    <w:name w:val="Style15"/>
    <w:basedOn w:val="Normal"/>
    <w:uiPriority w:val="99"/>
    <w:rsid w:val="00310C39"/>
    <w:pPr>
      <w:widowControl w:val="0"/>
      <w:autoSpaceDE w:val="0"/>
      <w:autoSpaceDN w:val="0"/>
      <w:adjustRightInd w:val="0"/>
      <w:ind w:firstLine="0"/>
      <w:jc w:val="left"/>
    </w:pPr>
    <w:rPr>
      <w:rFonts w:ascii="Calibri" w:eastAsiaTheme="minorEastAsia" w:hAnsi="Calibri"/>
      <w:sz w:val="24"/>
      <w:szCs w:val="24"/>
      <w:lang w:val="ru-RU" w:eastAsia="ru-RU"/>
    </w:rPr>
  </w:style>
  <w:style w:type="paragraph" w:customStyle="1" w:styleId="Style16">
    <w:name w:val="Style16"/>
    <w:basedOn w:val="Normal"/>
    <w:uiPriority w:val="99"/>
    <w:rsid w:val="00310C39"/>
    <w:pPr>
      <w:widowControl w:val="0"/>
      <w:autoSpaceDE w:val="0"/>
      <w:autoSpaceDN w:val="0"/>
      <w:adjustRightInd w:val="0"/>
      <w:spacing w:line="317" w:lineRule="exact"/>
      <w:ind w:firstLine="612"/>
      <w:jc w:val="left"/>
    </w:pPr>
    <w:rPr>
      <w:rFonts w:ascii="Calibri" w:eastAsiaTheme="minorEastAsia" w:hAnsi="Calibri"/>
      <w:sz w:val="24"/>
      <w:szCs w:val="24"/>
      <w:lang w:val="ru-RU" w:eastAsia="ru-RU"/>
    </w:rPr>
  </w:style>
  <w:style w:type="paragraph" w:customStyle="1" w:styleId="Style11">
    <w:name w:val="Style11"/>
    <w:basedOn w:val="Normal"/>
    <w:uiPriority w:val="99"/>
    <w:rsid w:val="00310C39"/>
    <w:pPr>
      <w:widowControl w:val="0"/>
      <w:autoSpaceDE w:val="0"/>
      <w:autoSpaceDN w:val="0"/>
      <w:adjustRightInd w:val="0"/>
      <w:ind w:firstLine="0"/>
    </w:pPr>
    <w:rPr>
      <w:rFonts w:ascii="Calibri" w:eastAsiaTheme="minorEastAsia" w:hAnsi="Calibri"/>
      <w:sz w:val="24"/>
      <w:szCs w:val="24"/>
      <w:lang w:val="ru-RU" w:eastAsia="ru-RU"/>
    </w:rPr>
  </w:style>
  <w:style w:type="character" w:customStyle="1" w:styleId="FontStyle16">
    <w:name w:val="Font Style16"/>
    <w:basedOn w:val="DefaultParagraphFont"/>
    <w:uiPriority w:val="99"/>
    <w:rsid w:val="00310C39"/>
    <w:rPr>
      <w:rFonts w:ascii="Times New Roman" w:hAnsi="Times New Roman" w:cs="Times New Roman"/>
      <w:sz w:val="24"/>
      <w:szCs w:val="24"/>
    </w:rPr>
  </w:style>
  <w:style w:type="character" w:customStyle="1" w:styleId="FontStyle17">
    <w:name w:val="Font Style17"/>
    <w:basedOn w:val="DefaultParagraphFont"/>
    <w:uiPriority w:val="99"/>
    <w:rsid w:val="00310C39"/>
    <w:rPr>
      <w:rFonts w:ascii="Times New Roman" w:hAnsi="Times New Roman" w:cs="Times New Roman"/>
      <w:i/>
      <w:iCs/>
      <w:sz w:val="24"/>
      <w:szCs w:val="24"/>
    </w:rPr>
  </w:style>
  <w:style w:type="character" w:customStyle="1" w:styleId="FontStyle88">
    <w:name w:val="Font Style88"/>
    <w:uiPriority w:val="99"/>
    <w:rsid w:val="00310C39"/>
    <w:rPr>
      <w:rFonts w:ascii="Times New Roman" w:hAnsi="Times New Roman" w:cs="Times New Roman"/>
      <w:sz w:val="22"/>
      <w:szCs w:val="22"/>
    </w:rPr>
  </w:style>
  <w:style w:type="paragraph" w:customStyle="1" w:styleId="Style50">
    <w:name w:val="Style50"/>
    <w:basedOn w:val="Normal"/>
    <w:uiPriority w:val="99"/>
    <w:rsid w:val="00310C39"/>
    <w:pPr>
      <w:widowControl w:val="0"/>
      <w:autoSpaceDE w:val="0"/>
      <w:autoSpaceDN w:val="0"/>
      <w:adjustRightInd w:val="0"/>
      <w:ind w:firstLine="0"/>
      <w:jc w:val="left"/>
    </w:pPr>
    <w:rPr>
      <w:rFonts w:ascii="Arial Unicode MS" w:eastAsia="Arial Unicode MS" w:hAnsi="Calibri" w:cs="Arial Unicode MS"/>
      <w:sz w:val="24"/>
      <w:szCs w:val="24"/>
      <w:lang w:val="ru-RU" w:eastAsia="ru-RU"/>
    </w:rPr>
  </w:style>
  <w:style w:type="paragraph" w:customStyle="1" w:styleId="Style5">
    <w:name w:val="Style5"/>
    <w:basedOn w:val="Normal"/>
    <w:uiPriority w:val="99"/>
    <w:rsid w:val="00310C39"/>
    <w:pPr>
      <w:widowControl w:val="0"/>
      <w:autoSpaceDE w:val="0"/>
      <w:autoSpaceDN w:val="0"/>
      <w:adjustRightInd w:val="0"/>
      <w:spacing w:line="331" w:lineRule="exact"/>
      <w:ind w:firstLine="439"/>
    </w:pPr>
    <w:rPr>
      <w:rFonts w:eastAsiaTheme="minorEastAsia"/>
      <w:sz w:val="24"/>
      <w:szCs w:val="24"/>
      <w:lang w:val="ru-RU" w:eastAsia="ru-RU"/>
    </w:rPr>
  </w:style>
  <w:style w:type="character" w:customStyle="1" w:styleId="FontStyle18">
    <w:name w:val="Font Style18"/>
    <w:basedOn w:val="DefaultParagraphFont"/>
    <w:uiPriority w:val="99"/>
    <w:rsid w:val="00310C39"/>
    <w:rPr>
      <w:rFonts w:ascii="Times New Roman" w:hAnsi="Times New Roman" w:cs="Times New Roman"/>
      <w:i/>
      <w:iCs/>
      <w:sz w:val="22"/>
      <w:szCs w:val="22"/>
    </w:rPr>
  </w:style>
  <w:style w:type="character" w:customStyle="1" w:styleId="FontStyle19">
    <w:name w:val="Font Style19"/>
    <w:basedOn w:val="DefaultParagraphFont"/>
    <w:uiPriority w:val="99"/>
    <w:rsid w:val="00310C39"/>
    <w:rPr>
      <w:rFonts w:ascii="Times New Roman" w:hAnsi="Times New Roman" w:cs="Times New Roman"/>
      <w:sz w:val="22"/>
      <w:szCs w:val="22"/>
    </w:rPr>
  </w:style>
  <w:style w:type="character" w:customStyle="1" w:styleId="zmsearchresult">
    <w:name w:val="zmsearchresult"/>
    <w:basedOn w:val="DefaultParagraphFont"/>
    <w:rsid w:val="00310C39"/>
  </w:style>
  <w:style w:type="paragraph" w:styleId="NoSpacing">
    <w:name w:val="No Spacing"/>
    <w:uiPriority w:val="1"/>
    <w:qFormat/>
    <w:rsid w:val="00310C39"/>
    <w:pPr>
      <w:ind w:firstLine="0"/>
      <w:jc w:val="left"/>
    </w:pPr>
    <w:rPr>
      <w:rFonts w:asciiTheme="minorHAnsi" w:eastAsiaTheme="minorEastAsia" w:hAnsiTheme="minorHAnsi" w:cstheme="minorBidi"/>
      <w:sz w:val="22"/>
      <w:szCs w:val="22"/>
    </w:rPr>
  </w:style>
  <w:style w:type="table" w:customStyle="1" w:styleId="TableGrid1">
    <w:name w:val="Table Grid1"/>
    <w:basedOn w:val="TableNormal"/>
    <w:next w:val="TableGrid"/>
    <w:uiPriority w:val="59"/>
    <w:locked/>
    <w:rsid w:val="00310C39"/>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310C39"/>
    <w:rPr>
      <w:rFonts w:ascii="$Caslon" w:hAnsi="$Caslon"/>
      <w:b/>
      <w:sz w:val="26"/>
      <w:lang w:val="x-none" w:eastAsia="en-US"/>
    </w:rPr>
  </w:style>
  <w:style w:type="character" w:customStyle="1" w:styleId="docblue">
    <w:name w:val="doc_blue"/>
    <w:basedOn w:val="DefaultParagraphFont"/>
    <w:rsid w:val="00310C39"/>
  </w:style>
  <w:style w:type="character" w:styleId="Emphasis">
    <w:name w:val="Emphasis"/>
    <w:basedOn w:val="DefaultParagraphFont"/>
    <w:uiPriority w:val="20"/>
    <w:qFormat/>
    <w:rsid w:val="00310C39"/>
    <w:rPr>
      <w:i/>
      <w:iCs/>
    </w:rPr>
  </w:style>
  <w:style w:type="paragraph" w:customStyle="1" w:styleId="Normal1">
    <w:name w:val="Normal1"/>
    <w:rsid w:val="005D5B49"/>
    <w:pPr>
      <w:spacing w:after="200" w:line="276" w:lineRule="auto"/>
      <w:ind w:firstLine="0"/>
      <w:jc w:val="left"/>
    </w:pPr>
    <w:rPr>
      <w:rFonts w:ascii="Calibri" w:eastAsia="Calibri" w:hAnsi="Calibri" w:cs="Calibri"/>
      <w:color w:val="00000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1009">
      <w:bodyDiv w:val="1"/>
      <w:marLeft w:val="0"/>
      <w:marRight w:val="0"/>
      <w:marTop w:val="0"/>
      <w:marBottom w:val="0"/>
      <w:divBdr>
        <w:top w:val="none" w:sz="0" w:space="0" w:color="auto"/>
        <w:left w:val="none" w:sz="0" w:space="0" w:color="auto"/>
        <w:bottom w:val="none" w:sz="0" w:space="0" w:color="auto"/>
        <w:right w:val="none" w:sz="0" w:space="0" w:color="auto"/>
      </w:divBdr>
      <w:divsChild>
        <w:div w:id="2060860130">
          <w:marLeft w:val="0"/>
          <w:marRight w:val="0"/>
          <w:marTop w:val="0"/>
          <w:marBottom w:val="0"/>
          <w:divBdr>
            <w:top w:val="none" w:sz="0" w:space="0" w:color="auto"/>
            <w:left w:val="none" w:sz="0" w:space="0" w:color="auto"/>
            <w:bottom w:val="none" w:sz="0" w:space="0" w:color="auto"/>
            <w:right w:val="none" w:sz="0" w:space="0" w:color="auto"/>
          </w:divBdr>
        </w:div>
      </w:divsChild>
    </w:div>
    <w:div w:id="86926817">
      <w:bodyDiv w:val="1"/>
      <w:marLeft w:val="0"/>
      <w:marRight w:val="0"/>
      <w:marTop w:val="0"/>
      <w:marBottom w:val="0"/>
      <w:divBdr>
        <w:top w:val="none" w:sz="0" w:space="0" w:color="auto"/>
        <w:left w:val="none" w:sz="0" w:space="0" w:color="auto"/>
        <w:bottom w:val="none" w:sz="0" w:space="0" w:color="auto"/>
        <w:right w:val="none" w:sz="0" w:space="0" w:color="auto"/>
      </w:divBdr>
      <w:divsChild>
        <w:div w:id="1692803378">
          <w:marLeft w:val="0"/>
          <w:marRight w:val="0"/>
          <w:marTop w:val="0"/>
          <w:marBottom w:val="0"/>
          <w:divBdr>
            <w:top w:val="none" w:sz="0" w:space="0" w:color="auto"/>
            <w:left w:val="none" w:sz="0" w:space="0" w:color="auto"/>
            <w:bottom w:val="none" w:sz="0" w:space="0" w:color="auto"/>
            <w:right w:val="none" w:sz="0" w:space="0" w:color="auto"/>
          </w:divBdr>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50741801">
      <w:bodyDiv w:val="1"/>
      <w:marLeft w:val="0"/>
      <w:marRight w:val="0"/>
      <w:marTop w:val="0"/>
      <w:marBottom w:val="0"/>
      <w:divBdr>
        <w:top w:val="none" w:sz="0" w:space="0" w:color="auto"/>
        <w:left w:val="none" w:sz="0" w:space="0" w:color="auto"/>
        <w:bottom w:val="none" w:sz="0" w:space="0" w:color="auto"/>
        <w:right w:val="none" w:sz="0" w:space="0" w:color="auto"/>
      </w:divBdr>
    </w:div>
    <w:div w:id="1011956557">
      <w:bodyDiv w:val="1"/>
      <w:marLeft w:val="0"/>
      <w:marRight w:val="0"/>
      <w:marTop w:val="0"/>
      <w:marBottom w:val="0"/>
      <w:divBdr>
        <w:top w:val="none" w:sz="0" w:space="0" w:color="auto"/>
        <w:left w:val="none" w:sz="0" w:space="0" w:color="auto"/>
        <w:bottom w:val="none" w:sz="0" w:space="0" w:color="auto"/>
        <w:right w:val="none" w:sz="0" w:space="0" w:color="auto"/>
      </w:divBdr>
      <w:divsChild>
        <w:div w:id="649867656">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39616995">
      <w:bodyDiv w:val="1"/>
      <w:marLeft w:val="0"/>
      <w:marRight w:val="0"/>
      <w:marTop w:val="0"/>
      <w:marBottom w:val="0"/>
      <w:divBdr>
        <w:top w:val="none" w:sz="0" w:space="0" w:color="auto"/>
        <w:left w:val="none" w:sz="0" w:space="0" w:color="auto"/>
        <w:bottom w:val="none" w:sz="0" w:space="0" w:color="auto"/>
        <w:right w:val="none" w:sz="0" w:space="0" w:color="auto"/>
      </w:divBdr>
      <w:divsChild>
        <w:div w:id="1380208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894EA1-EC6A-41DC-B3C4-C371C8438E14}"/>
</file>

<file path=customXml/itemProps2.xml><?xml version="1.0" encoding="utf-8"?>
<ds:datastoreItem xmlns:ds="http://schemas.openxmlformats.org/officeDocument/2006/customXml" ds:itemID="{E256A88C-9102-4C2E-8161-8BD7B5857544}"/>
</file>

<file path=customXml/itemProps3.xml><?xml version="1.0" encoding="utf-8"?>
<ds:datastoreItem xmlns:ds="http://schemas.openxmlformats.org/officeDocument/2006/customXml" ds:itemID="{CCDDE85B-1125-41BF-BF19-8B4784746ADE}"/>
</file>

<file path=customXml/itemProps4.xml><?xml version="1.0" encoding="utf-8"?>
<ds:datastoreItem xmlns:ds="http://schemas.openxmlformats.org/officeDocument/2006/customXml" ds:itemID="{0C2C3DEA-1884-4A33-BFDE-3721DE10E5D5}"/>
</file>

<file path=docProps/app.xml><?xml version="1.0" encoding="utf-8"?>
<Properties xmlns="http://schemas.openxmlformats.org/officeDocument/2006/extended-properties" xmlns:vt="http://schemas.openxmlformats.org/officeDocument/2006/docPropsVTypes">
  <Template>Normal</Template>
  <TotalTime>1</TotalTime>
  <Pages>20</Pages>
  <Words>5618</Words>
  <Characters>35065</Characters>
  <Application>Microsoft Office Word</Application>
  <DocSecurity>0</DocSecurity>
  <Lines>292</Lines>
  <Paragraphs>81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168.2022.ro</vt:lpstr>
      <vt:lpstr>168.2022.ro</vt:lpstr>
      <vt:lpstr/>
    </vt:vector>
  </TitlesOfParts>
  <Company>Cancelaria Guvernului</Company>
  <LinksUpToDate>false</LinksUpToDate>
  <CharactersWithSpaces>40602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L_155.2022.ro</dc:title>
  <dc:creator>lll</dc:creator>
  <cp:lastModifiedBy>Inga Rusnac</cp:lastModifiedBy>
  <cp:revision>3</cp:revision>
  <cp:lastPrinted>2022-06-27T11:52:00Z</cp:lastPrinted>
  <dcterms:created xsi:type="dcterms:W3CDTF">2022-07-20T11:56:00Z</dcterms:created>
  <dcterms:modified xsi:type="dcterms:W3CDTF">2022-07-20T11:57:00Z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