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13997E17" w:rsidR="00AD66D2" w:rsidRDefault="00C56AC6" w:rsidP="00AD66D2">
                            <w:pPr>
                              <w:pStyle w:val="nr"/>
                              <w:spacing w:after="160"/>
                            </w:pPr>
                            <w:r>
                              <w:t>___________</w:t>
                            </w:r>
                            <w:r w:rsidR="000613AD">
                              <w:t>2023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13997E17" w:rsidR="00AD66D2" w:rsidRDefault="00C56AC6" w:rsidP="00AD66D2">
                      <w:pPr>
                        <w:pStyle w:val="nr"/>
                        <w:spacing w:after="160"/>
                      </w:pPr>
                      <w:r>
                        <w:t>___________</w:t>
                      </w:r>
                      <w:r w:rsidR="000613AD">
                        <w:t>2023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1433472953" w:edGrp="everyone"/>
    </w:p>
    <w:p w14:paraId="15F63CCF" w14:textId="77777777" w:rsidR="000742AE" w:rsidRPr="000742AE" w:rsidRDefault="000742AE" w:rsidP="000742AE">
      <w:pPr>
        <w:spacing w:after="160"/>
        <w:ind w:left="567" w:firstLine="567"/>
        <w:jc w:val="right"/>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 xml:space="preserve">Biroului permanent al Parlamentului </w:t>
      </w:r>
    </w:p>
    <w:p w14:paraId="22878594" w14:textId="77777777" w:rsidR="000742AE" w:rsidRPr="000742AE" w:rsidRDefault="000742AE" w:rsidP="000742AE">
      <w:pPr>
        <w:spacing w:after="160"/>
        <w:ind w:left="567" w:firstLine="567"/>
        <w:jc w:val="right"/>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Republicii Moldova</w:t>
      </w:r>
    </w:p>
    <w:p w14:paraId="441C30F8" w14:textId="77777777" w:rsidR="000742AE" w:rsidRPr="000742AE" w:rsidRDefault="000742AE" w:rsidP="000742AE">
      <w:pPr>
        <w:spacing w:after="160"/>
        <w:ind w:left="567" w:firstLine="567"/>
        <w:jc w:val="right"/>
        <w:rPr>
          <w:rFonts w:ascii="Times New Roman" w:eastAsia="Calibri" w:hAnsi="Times New Roman" w:cs="Times New Roman"/>
          <w:b/>
          <w:sz w:val="28"/>
          <w:szCs w:val="28"/>
          <w:lang w:val="ro-MD"/>
        </w:rPr>
      </w:pPr>
    </w:p>
    <w:p w14:paraId="088F6866" w14:textId="77777777" w:rsidR="000742AE" w:rsidRPr="000742AE" w:rsidRDefault="000742AE" w:rsidP="000742AE">
      <w:pPr>
        <w:spacing w:after="160"/>
        <w:ind w:left="567" w:firstLine="567"/>
        <w:jc w:val="both"/>
        <w:rPr>
          <w:rFonts w:ascii="Times New Roman" w:eastAsia="Calibri" w:hAnsi="Times New Roman" w:cs="Times New Roman"/>
          <w:b/>
          <w:sz w:val="28"/>
          <w:szCs w:val="28"/>
          <w:lang w:val="ro-MD"/>
        </w:rPr>
      </w:pPr>
    </w:p>
    <w:p w14:paraId="00A4BD6B" w14:textId="77777777" w:rsidR="000742AE" w:rsidRPr="000742AE" w:rsidRDefault="000742AE" w:rsidP="000742AE">
      <w:pPr>
        <w:spacing w:after="160"/>
        <w:ind w:left="567" w:firstLine="567"/>
        <w:jc w:val="both"/>
        <w:rPr>
          <w:rFonts w:ascii="Times New Roman" w:eastAsia="Calibri" w:hAnsi="Times New Roman" w:cs="Times New Roman"/>
          <w:b/>
          <w:sz w:val="28"/>
          <w:szCs w:val="28"/>
          <w:lang w:val="ro-MD"/>
        </w:rPr>
      </w:pPr>
    </w:p>
    <w:p w14:paraId="4B03535D" w14:textId="77777777" w:rsidR="000742AE" w:rsidRPr="000742AE" w:rsidRDefault="000742AE" w:rsidP="000742AE">
      <w:pPr>
        <w:spacing w:after="160"/>
        <w:ind w:left="567"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În temeiul art. 73 din Constituția Republicii Moldova și în conformitate cu art. 47 din Regulamentul Parlamentului se înaintează cu titlul de inițiativă legislativă, proiectul de Hotărâre privind constituirea Comisiei speciale pentru selectarea candidaților la funcția de Avocat al Poporului pentru drepturile copilului.</w:t>
      </w:r>
    </w:p>
    <w:p w14:paraId="59A1F80B" w14:textId="77777777" w:rsidR="000742AE" w:rsidRPr="000742AE" w:rsidRDefault="000742AE" w:rsidP="000742AE">
      <w:pPr>
        <w:spacing w:after="160"/>
        <w:ind w:left="567" w:firstLine="567"/>
        <w:jc w:val="both"/>
        <w:rPr>
          <w:rFonts w:ascii="Times New Roman" w:eastAsia="Calibri" w:hAnsi="Times New Roman" w:cs="Times New Roman"/>
          <w:sz w:val="28"/>
          <w:szCs w:val="28"/>
          <w:lang w:val="ro-MD"/>
        </w:rPr>
      </w:pPr>
    </w:p>
    <w:p w14:paraId="35B59A75" w14:textId="77777777" w:rsidR="000742AE" w:rsidRPr="000742AE" w:rsidRDefault="000742AE" w:rsidP="000742AE">
      <w:pPr>
        <w:spacing w:after="160"/>
        <w:ind w:left="567"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Anexă. 1. Proiectul hotărârii</w:t>
      </w:r>
    </w:p>
    <w:p w14:paraId="12F359E4" w14:textId="77777777" w:rsidR="000742AE" w:rsidRPr="000742AE" w:rsidRDefault="000742AE" w:rsidP="000742AE">
      <w:pPr>
        <w:spacing w:after="160"/>
        <w:ind w:left="567"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2. Nota informativă          </w:t>
      </w:r>
    </w:p>
    <w:p w14:paraId="1CCC3C13" w14:textId="77777777" w:rsidR="000742AE" w:rsidRPr="000742AE" w:rsidRDefault="000742AE" w:rsidP="000742AE">
      <w:pPr>
        <w:spacing w:after="160"/>
        <w:ind w:left="567" w:firstLine="567"/>
        <w:jc w:val="both"/>
        <w:rPr>
          <w:rFonts w:ascii="Times New Roman" w:eastAsia="Calibri" w:hAnsi="Times New Roman" w:cs="Times New Roman"/>
          <w:sz w:val="28"/>
          <w:szCs w:val="28"/>
          <w:lang w:val="ro-MD"/>
        </w:rPr>
      </w:pPr>
    </w:p>
    <w:p w14:paraId="622959E0" w14:textId="77777777" w:rsidR="000742AE" w:rsidRPr="000742AE" w:rsidRDefault="000742AE" w:rsidP="000742AE">
      <w:pPr>
        <w:spacing w:after="160"/>
        <w:ind w:left="0"/>
        <w:jc w:val="both"/>
        <w:rPr>
          <w:rFonts w:ascii="Times New Roman" w:eastAsia="Calibri" w:hAnsi="Times New Roman" w:cs="Times New Roman"/>
          <w:sz w:val="28"/>
          <w:szCs w:val="28"/>
          <w:lang w:val="ro-MD"/>
        </w:rPr>
      </w:pPr>
    </w:p>
    <w:p w14:paraId="6769D052" w14:textId="77777777" w:rsidR="000742AE" w:rsidRPr="000742AE" w:rsidRDefault="000742AE" w:rsidP="000742AE">
      <w:pPr>
        <w:spacing w:after="160"/>
        <w:ind w:left="567" w:firstLine="567"/>
        <w:jc w:val="right"/>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Deputat în Parlament:</w:t>
      </w:r>
    </w:p>
    <w:p w14:paraId="6169D3D8" w14:textId="77777777" w:rsidR="000742AE" w:rsidRPr="000742AE" w:rsidRDefault="000742AE" w:rsidP="000742AE">
      <w:pPr>
        <w:spacing w:after="160" w:line="259" w:lineRule="auto"/>
        <w:ind w:left="708"/>
        <w:rPr>
          <w:rFonts w:ascii="Times New Roman" w:eastAsia="Calibri" w:hAnsi="Times New Roman" w:cs="Times New Roman"/>
          <w:b/>
          <w:iCs/>
          <w:sz w:val="28"/>
          <w:szCs w:val="28"/>
          <w:lang w:val="ro-MD"/>
        </w:rPr>
      </w:pPr>
    </w:p>
    <w:p w14:paraId="33F1018D" w14:textId="77777777" w:rsidR="000742AE" w:rsidRPr="000742AE" w:rsidRDefault="000742AE" w:rsidP="000742AE">
      <w:pPr>
        <w:spacing w:after="160" w:line="259" w:lineRule="auto"/>
        <w:ind w:left="708"/>
        <w:rPr>
          <w:rFonts w:ascii="Times New Roman" w:eastAsia="Calibri" w:hAnsi="Times New Roman" w:cs="Times New Roman"/>
          <w:b/>
          <w:i/>
          <w:sz w:val="28"/>
          <w:szCs w:val="28"/>
        </w:rPr>
        <w:sectPr w:rsidR="000742AE" w:rsidRPr="000742AE" w:rsidSect="000742AE">
          <w:footerReference w:type="default" r:id="rId11"/>
          <w:headerReference w:type="first" r:id="rId12"/>
          <w:footerReference w:type="first" r:id="rId13"/>
          <w:type w:val="continuous"/>
          <w:pgSz w:w="11906" w:h="16838" w:code="9"/>
          <w:pgMar w:top="1134" w:right="851" w:bottom="1134" w:left="851" w:header="851" w:footer="482" w:gutter="0"/>
          <w:cols w:space="708"/>
          <w:titlePg/>
          <w:docGrid w:linePitch="360"/>
        </w:sectPr>
      </w:pPr>
      <w:r w:rsidRPr="000742AE">
        <w:rPr>
          <w:rFonts w:ascii="Times New Roman" w:eastAsia="Calibri" w:hAnsi="Times New Roman" w:cs="Times New Roman"/>
          <w:b/>
          <w:i/>
          <w:sz w:val="28"/>
          <w:szCs w:val="28"/>
        </w:rPr>
        <w:tab/>
      </w:r>
      <w:r w:rsidRPr="000742AE">
        <w:rPr>
          <w:rFonts w:ascii="Times New Roman" w:eastAsia="Calibri" w:hAnsi="Times New Roman" w:cs="Times New Roman"/>
          <w:b/>
          <w:i/>
          <w:sz w:val="28"/>
          <w:szCs w:val="28"/>
        </w:rPr>
        <w:tab/>
        <w:t xml:space="preserve">                                                            </w:t>
      </w:r>
      <w:r w:rsidRPr="000742AE">
        <w:rPr>
          <w:rFonts w:ascii="Times New Roman" w:eastAsia="Calibri" w:hAnsi="Times New Roman" w:cs="Times New Roman"/>
          <w:b/>
          <w:i/>
          <w:sz w:val="28"/>
          <w:szCs w:val="28"/>
        </w:rPr>
        <w:tab/>
      </w:r>
      <w:r w:rsidRPr="000742AE">
        <w:rPr>
          <w:rFonts w:ascii="Times New Roman" w:eastAsia="Calibri" w:hAnsi="Times New Roman" w:cs="Times New Roman"/>
          <w:b/>
          <w:i/>
          <w:sz w:val="28"/>
          <w:szCs w:val="28"/>
        </w:rPr>
        <w:tab/>
      </w:r>
    </w:p>
    <w:p w14:paraId="2E0C4C2E" w14:textId="77777777" w:rsid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p>
    <w:p w14:paraId="4CE7202F" w14:textId="77777777" w:rsid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p>
    <w:p w14:paraId="475D0D92" w14:textId="77777777" w:rsid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p>
    <w:p w14:paraId="0C133049" w14:textId="77777777" w:rsid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p>
    <w:p w14:paraId="69CC9732" w14:textId="77777777" w:rsid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p>
    <w:p w14:paraId="3FD55045" w14:textId="57300F6C" w:rsidR="000742AE" w:rsidRPr="000742AE" w:rsidRDefault="000742AE" w:rsidP="000742AE">
      <w:pPr>
        <w:spacing w:after="0" w:line="240" w:lineRule="auto"/>
        <w:ind w:left="0" w:firstLine="567"/>
        <w:jc w:val="right"/>
        <w:rPr>
          <w:rFonts w:ascii="Times New Roman" w:eastAsia="Times New Roman" w:hAnsi="Times New Roman" w:cs="Times New Roman"/>
          <w:b/>
          <w:i/>
          <w:sz w:val="28"/>
          <w:szCs w:val="28"/>
          <w:lang w:val="ro-MD"/>
        </w:rPr>
      </w:pPr>
      <w:r w:rsidRPr="000742AE">
        <w:rPr>
          <w:rFonts w:ascii="Times New Roman" w:eastAsia="Times New Roman" w:hAnsi="Times New Roman" w:cs="Times New Roman"/>
          <w:b/>
          <w:i/>
          <w:sz w:val="28"/>
          <w:szCs w:val="28"/>
          <w:lang w:val="ro-MD"/>
        </w:rPr>
        <w:lastRenderedPageBreak/>
        <w:t>Proiect</w:t>
      </w:r>
    </w:p>
    <w:p w14:paraId="4650639E" w14:textId="77777777" w:rsidR="000742AE" w:rsidRDefault="000742AE" w:rsidP="00FD2865">
      <w:pPr>
        <w:spacing w:after="160"/>
        <w:ind w:left="0"/>
        <w:rPr>
          <w:rFonts w:ascii="Times New Roman" w:eastAsia="Calibri" w:hAnsi="Times New Roman" w:cs="Times New Roman"/>
          <w:b/>
          <w:sz w:val="28"/>
          <w:szCs w:val="28"/>
          <w:lang w:val="ro-MD"/>
        </w:rPr>
      </w:pPr>
    </w:p>
    <w:p w14:paraId="6C9B0541" w14:textId="76B985D6"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HOTĂRÎRE</w:t>
      </w:r>
    </w:p>
    <w:p w14:paraId="12257771" w14:textId="77777777"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privind constituirea Comisiei speciale pentru selectarea candidaților la funcția de Avocat al Poporului pentru drepturile copilului.</w:t>
      </w:r>
      <w:r w:rsidRPr="000742AE">
        <w:rPr>
          <w:rFonts w:ascii="Times New Roman" w:eastAsia="Calibri" w:hAnsi="Times New Roman" w:cs="Times New Roman"/>
          <w:b/>
          <w:sz w:val="28"/>
          <w:szCs w:val="28"/>
          <w:lang w:val="ro-MD"/>
        </w:rPr>
        <w:cr/>
      </w:r>
    </w:p>
    <w:p w14:paraId="4263E206" w14:textId="77777777"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p>
    <w:p w14:paraId="0CE2CDF5"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Parlamentul adoptă prezenta hotărâre.</w:t>
      </w:r>
    </w:p>
    <w:p w14:paraId="7403F84F"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w:t>
      </w:r>
      <w:r w:rsidRPr="000742AE">
        <w:rPr>
          <w:rFonts w:ascii="Times New Roman" w:eastAsia="Calibri" w:hAnsi="Times New Roman" w:cs="Times New Roman"/>
          <w:b/>
          <w:sz w:val="28"/>
          <w:szCs w:val="28"/>
          <w:lang w:val="ro-MD"/>
        </w:rPr>
        <w:t>Art. 1.</w:t>
      </w:r>
      <w:r w:rsidRPr="000742AE">
        <w:rPr>
          <w:rFonts w:ascii="Times New Roman" w:eastAsia="Calibri" w:hAnsi="Times New Roman" w:cs="Times New Roman"/>
          <w:sz w:val="28"/>
          <w:szCs w:val="28"/>
          <w:lang w:val="ro-MD"/>
        </w:rPr>
        <w:t xml:space="preserve"> -    În temeiul art. 32 din Regulamentul Parlamentului și al art. 7 alin. (1) din Legea nr. 52 din 3 aprilie 2014 cu privire la Avocatul Poporului (Ombudsman),</w:t>
      </w:r>
    </w:p>
    <w:p w14:paraId="5759D367"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Parlamentul adoptă prezenta hotărâre.</w:t>
      </w:r>
    </w:p>
    <w:p w14:paraId="2C0FF50E"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Art. 1. - Se constituie Comisia parlamentară specială pentru selectarea candidaților la funcția de Avocat al Poporului pentru drepturile copilului, alcătuită din membrii Comisiei drepturile omului și relații interetnice și Comisiei juridice, numiri și imunități, având următoarea componență:</w:t>
      </w:r>
    </w:p>
    <w:p w14:paraId="7B38DD5E"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 membrii </w:t>
      </w:r>
      <w:bookmarkStart w:id="0" w:name="_Hlk79665081"/>
      <w:r w:rsidRPr="000742AE">
        <w:rPr>
          <w:rFonts w:ascii="Times New Roman" w:eastAsia="Calibri" w:hAnsi="Times New Roman" w:cs="Times New Roman"/>
          <w:sz w:val="28"/>
          <w:szCs w:val="28"/>
          <w:lang w:val="ro-MD"/>
        </w:rPr>
        <w:t>Comisiei drepturile omului și relații interetnice</w:t>
      </w:r>
      <w:bookmarkEnd w:id="0"/>
      <w:r w:rsidRPr="000742AE">
        <w:rPr>
          <w:rFonts w:ascii="Times New Roman" w:eastAsia="Calibri" w:hAnsi="Times New Roman" w:cs="Times New Roman"/>
          <w:sz w:val="28"/>
          <w:szCs w:val="28"/>
          <w:lang w:val="ro-MD"/>
        </w:rPr>
        <w:t>:</w:t>
      </w:r>
    </w:p>
    <w:p w14:paraId="4F9163B2"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1. </w:t>
      </w:r>
    </w:p>
    <w:p w14:paraId="17AA89F2"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2. </w:t>
      </w:r>
    </w:p>
    <w:p w14:paraId="047ABA12"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3. </w:t>
      </w:r>
    </w:p>
    <w:p w14:paraId="7340FE02"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 membrii </w:t>
      </w:r>
      <w:bookmarkStart w:id="1" w:name="_Hlk79665113"/>
      <w:r w:rsidRPr="000742AE">
        <w:rPr>
          <w:rFonts w:ascii="Times New Roman" w:eastAsia="Calibri" w:hAnsi="Times New Roman" w:cs="Times New Roman"/>
          <w:sz w:val="28"/>
          <w:szCs w:val="28"/>
          <w:lang w:val="ro-MD"/>
        </w:rPr>
        <w:t>Comisiei juridice, numiri și imunități</w:t>
      </w:r>
      <w:bookmarkEnd w:id="1"/>
      <w:r w:rsidRPr="000742AE">
        <w:rPr>
          <w:rFonts w:ascii="Times New Roman" w:eastAsia="Calibri" w:hAnsi="Times New Roman" w:cs="Times New Roman"/>
          <w:sz w:val="28"/>
          <w:szCs w:val="28"/>
          <w:lang w:val="ro-MD"/>
        </w:rPr>
        <w:t>:</w:t>
      </w:r>
    </w:p>
    <w:p w14:paraId="1F5D78C8"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1. </w:t>
      </w:r>
    </w:p>
    <w:p w14:paraId="5FEF536A"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2. </w:t>
      </w:r>
    </w:p>
    <w:p w14:paraId="7B6003A3"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3. </w:t>
      </w:r>
    </w:p>
    <w:p w14:paraId="2D788744"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lastRenderedPageBreak/>
        <w:t xml:space="preserve">  </w:t>
      </w:r>
    </w:p>
    <w:p w14:paraId="03EA09B5" w14:textId="77777777" w:rsidR="000742AE" w:rsidRPr="000742AE" w:rsidRDefault="000742AE" w:rsidP="000742AE">
      <w:pPr>
        <w:spacing w:after="160"/>
        <w:ind w:left="0" w:firstLine="567"/>
        <w:jc w:val="both"/>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 xml:space="preserve">Art. 2. - </w:t>
      </w:r>
      <w:r w:rsidRPr="000742AE">
        <w:rPr>
          <w:rFonts w:ascii="Times New Roman" w:eastAsia="Calibri" w:hAnsi="Times New Roman" w:cs="Times New Roman"/>
          <w:sz w:val="28"/>
          <w:szCs w:val="28"/>
          <w:lang w:val="ro-MD"/>
        </w:rPr>
        <w:t>Comisia specială va adopta Regulamentul privind organizarea și desfășurarea concursului public pentru selectarea candidaților la funcția de Avocat al Poporului, care va fi publicat pe pagina web oficială a Parlamentului.</w:t>
      </w:r>
    </w:p>
    <w:p w14:paraId="44831B9A" w14:textId="77777777" w:rsidR="000742AE" w:rsidRPr="000742AE" w:rsidRDefault="000742AE" w:rsidP="000742AE">
      <w:pPr>
        <w:spacing w:after="160"/>
        <w:ind w:left="0" w:firstLine="567"/>
        <w:jc w:val="both"/>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 xml:space="preserve">Art. 3. - </w:t>
      </w:r>
      <w:r w:rsidRPr="000742AE">
        <w:rPr>
          <w:rFonts w:ascii="Times New Roman" w:eastAsia="Calibri" w:hAnsi="Times New Roman" w:cs="Times New Roman"/>
          <w:sz w:val="28"/>
          <w:szCs w:val="28"/>
          <w:lang w:val="ro-MD"/>
        </w:rPr>
        <w:t>Comisia specială, în termen de cel mult 60 de zile, va prezenta Parlamentului candidaturile la funcția de Avocat al Poporului pentru drepturile copilului.</w:t>
      </w:r>
    </w:p>
    <w:p w14:paraId="74C6BB48"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 xml:space="preserve">    </w:t>
      </w:r>
      <w:r w:rsidRPr="000742AE">
        <w:rPr>
          <w:rFonts w:ascii="Times New Roman" w:eastAsia="Calibri" w:hAnsi="Times New Roman" w:cs="Times New Roman"/>
          <w:b/>
          <w:sz w:val="28"/>
          <w:szCs w:val="28"/>
          <w:lang w:val="ro-MD"/>
        </w:rPr>
        <w:t>Art. 4.</w:t>
      </w:r>
      <w:r w:rsidRPr="000742AE">
        <w:rPr>
          <w:rFonts w:ascii="Times New Roman" w:eastAsia="Calibri" w:hAnsi="Times New Roman" w:cs="Times New Roman"/>
          <w:sz w:val="28"/>
          <w:szCs w:val="28"/>
          <w:lang w:val="ro-MD"/>
        </w:rPr>
        <w:t xml:space="preserve"> - Prezenta hotărâre intră în vigoare la data adoptării.</w:t>
      </w:r>
    </w:p>
    <w:p w14:paraId="070BBF48"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p>
    <w:p w14:paraId="68B5E606" w14:textId="77777777"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t>PREȘEDINTELE PARLAMENTULUI</w:t>
      </w:r>
    </w:p>
    <w:p w14:paraId="25466F37"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1A254E33"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2435BD5E"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3CAE7386"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0B92B440"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1619A331" w14:textId="77777777" w:rsidR="000742AE" w:rsidRPr="000742AE" w:rsidRDefault="000742AE" w:rsidP="000742AE">
      <w:pPr>
        <w:spacing w:after="160" w:line="276" w:lineRule="auto"/>
        <w:ind w:left="0"/>
        <w:jc w:val="center"/>
        <w:rPr>
          <w:rFonts w:ascii="Times New Roman" w:eastAsia="Calibri" w:hAnsi="Times New Roman" w:cs="Times New Roman"/>
          <w:b/>
          <w:sz w:val="28"/>
          <w:szCs w:val="28"/>
          <w:lang w:val="ro-MD"/>
        </w:rPr>
      </w:pPr>
    </w:p>
    <w:p w14:paraId="70963B28" w14:textId="77777777" w:rsidR="000742AE" w:rsidRPr="000742AE" w:rsidRDefault="000742AE" w:rsidP="000742AE">
      <w:pPr>
        <w:spacing w:after="160" w:line="276" w:lineRule="auto"/>
        <w:ind w:left="0"/>
        <w:rPr>
          <w:rFonts w:ascii="Times New Roman" w:eastAsia="Calibri" w:hAnsi="Times New Roman" w:cs="Times New Roman"/>
          <w:b/>
          <w:sz w:val="28"/>
          <w:szCs w:val="28"/>
          <w:lang w:val="ro-MD"/>
        </w:rPr>
      </w:pPr>
    </w:p>
    <w:p w14:paraId="4E685BC0" w14:textId="77777777" w:rsidR="000742AE" w:rsidRPr="000742AE" w:rsidRDefault="000742AE" w:rsidP="000742AE">
      <w:pPr>
        <w:spacing w:after="160" w:line="259" w:lineRule="auto"/>
        <w:ind w:left="0"/>
        <w:rPr>
          <w:rFonts w:ascii="Calibri" w:eastAsia="Calibri" w:hAnsi="Calibri" w:cs="Times New Roman"/>
          <w:sz w:val="22"/>
          <w:szCs w:val="22"/>
          <w:lang w:val="ro-MD"/>
        </w:rPr>
      </w:pPr>
    </w:p>
    <w:p w14:paraId="1494B616" w14:textId="77777777" w:rsidR="000742AE" w:rsidRPr="000742AE" w:rsidRDefault="000742AE" w:rsidP="000742AE">
      <w:pPr>
        <w:spacing w:after="160" w:line="259" w:lineRule="auto"/>
        <w:ind w:left="0"/>
        <w:rPr>
          <w:rFonts w:ascii="Calibri" w:eastAsia="Calibri" w:hAnsi="Calibri" w:cs="Times New Roman"/>
          <w:sz w:val="22"/>
          <w:szCs w:val="22"/>
          <w:lang w:val="ro-MD"/>
        </w:rPr>
      </w:pPr>
    </w:p>
    <w:p w14:paraId="281A1B99" w14:textId="77777777" w:rsidR="000742AE" w:rsidRPr="000742AE" w:rsidRDefault="000742AE" w:rsidP="000742AE">
      <w:pPr>
        <w:spacing w:after="160" w:line="259" w:lineRule="auto"/>
        <w:ind w:left="0"/>
        <w:rPr>
          <w:rFonts w:ascii="Calibri" w:eastAsia="Calibri" w:hAnsi="Calibri" w:cs="Times New Roman"/>
          <w:sz w:val="22"/>
          <w:szCs w:val="22"/>
          <w:lang w:val="ro-MD"/>
        </w:rPr>
      </w:pPr>
    </w:p>
    <w:p w14:paraId="0CA17981" w14:textId="77777777" w:rsidR="000742AE" w:rsidRPr="000742AE" w:rsidRDefault="000742AE" w:rsidP="000742AE">
      <w:pPr>
        <w:spacing w:after="160" w:line="259" w:lineRule="auto"/>
        <w:ind w:left="0"/>
        <w:rPr>
          <w:rFonts w:ascii="Calibri" w:eastAsia="Calibri" w:hAnsi="Calibri" w:cs="Times New Roman"/>
          <w:sz w:val="22"/>
          <w:szCs w:val="22"/>
          <w:lang w:val="ro-MD"/>
        </w:rPr>
      </w:pPr>
    </w:p>
    <w:p w14:paraId="29BEF0D4" w14:textId="6E2F20BE" w:rsidR="000742AE" w:rsidRDefault="000742AE" w:rsidP="000742AE">
      <w:pPr>
        <w:spacing w:after="160" w:line="259" w:lineRule="auto"/>
        <w:ind w:left="0"/>
        <w:rPr>
          <w:rFonts w:ascii="Calibri" w:eastAsia="Calibri" w:hAnsi="Calibri" w:cs="Times New Roman"/>
          <w:sz w:val="22"/>
          <w:szCs w:val="22"/>
          <w:lang w:val="ro-MD"/>
        </w:rPr>
      </w:pPr>
    </w:p>
    <w:p w14:paraId="21081483" w14:textId="4E0796F8" w:rsidR="00FD2865" w:rsidRDefault="00FD2865" w:rsidP="000742AE">
      <w:pPr>
        <w:spacing w:after="160" w:line="259" w:lineRule="auto"/>
        <w:ind w:left="0"/>
        <w:rPr>
          <w:rFonts w:ascii="Calibri" w:eastAsia="Calibri" w:hAnsi="Calibri" w:cs="Times New Roman"/>
          <w:sz w:val="22"/>
          <w:szCs w:val="22"/>
          <w:lang w:val="ro-MD"/>
        </w:rPr>
      </w:pPr>
    </w:p>
    <w:p w14:paraId="14377679" w14:textId="77777777" w:rsidR="00FD2865" w:rsidRPr="000742AE" w:rsidRDefault="00FD2865" w:rsidP="000742AE">
      <w:pPr>
        <w:spacing w:after="160" w:line="259" w:lineRule="auto"/>
        <w:ind w:left="0"/>
        <w:rPr>
          <w:rFonts w:ascii="Calibri" w:eastAsia="Calibri" w:hAnsi="Calibri" w:cs="Times New Roman"/>
          <w:sz w:val="22"/>
          <w:szCs w:val="22"/>
          <w:lang w:val="ro-MD"/>
        </w:rPr>
      </w:pPr>
    </w:p>
    <w:p w14:paraId="14FA1BF3" w14:textId="77777777" w:rsidR="000742AE" w:rsidRPr="000742AE" w:rsidRDefault="000742AE" w:rsidP="000742AE">
      <w:pPr>
        <w:spacing w:after="160"/>
        <w:ind w:left="0"/>
        <w:rPr>
          <w:rFonts w:ascii="Times New Roman" w:eastAsia="Calibri" w:hAnsi="Times New Roman" w:cs="Times New Roman"/>
          <w:b/>
          <w:sz w:val="28"/>
          <w:szCs w:val="28"/>
          <w:lang w:val="ro-MD"/>
        </w:rPr>
      </w:pPr>
    </w:p>
    <w:p w14:paraId="7B417727" w14:textId="77777777" w:rsidR="000742AE" w:rsidRDefault="000742AE" w:rsidP="000742AE">
      <w:pPr>
        <w:spacing w:after="160"/>
        <w:ind w:left="0" w:firstLine="567"/>
        <w:jc w:val="center"/>
        <w:rPr>
          <w:rFonts w:ascii="Times New Roman" w:eastAsia="Calibri" w:hAnsi="Times New Roman" w:cs="Times New Roman"/>
          <w:b/>
          <w:sz w:val="28"/>
          <w:szCs w:val="28"/>
          <w:lang w:val="ro-MD"/>
        </w:rPr>
      </w:pPr>
    </w:p>
    <w:p w14:paraId="5A0F0062" w14:textId="02BBD75B"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r w:rsidRPr="000742AE">
        <w:rPr>
          <w:rFonts w:ascii="Times New Roman" w:eastAsia="Calibri" w:hAnsi="Times New Roman" w:cs="Times New Roman"/>
          <w:b/>
          <w:sz w:val="28"/>
          <w:szCs w:val="28"/>
          <w:lang w:val="ro-MD"/>
        </w:rPr>
        <w:lastRenderedPageBreak/>
        <w:t>NOTĂ INFORMATIVĂ</w:t>
      </w:r>
    </w:p>
    <w:p w14:paraId="0C8E97E8" w14:textId="77777777" w:rsidR="000742AE" w:rsidRPr="000742AE" w:rsidRDefault="000742AE" w:rsidP="000742AE">
      <w:pPr>
        <w:spacing w:after="160"/>
        <w:ind w:left="0" w:firstLine="567"/>
        <w:jc w:val="center"/>
        <w:rPr>
          <w:rFonts w:ascii="Times New Roman" w:eastAsia="Calibri" w:hAnsi="Times New Roman" w:cs="Times New Roman"/>
          <w:b/>
          <w:sz w:val="28"/>
          <w:szCs w:val="28"/>
          <w:lang w:val="ro-MD"/>
        </w:rPr>
      </w:pPr>
    </w:p>
    <w:p w14:paraId="55664CC3"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La data de 8 aprilie 2016 Parlamentul Republicii Moldova prin  Hotărârea nr.61/2016  a fost numită în funcția de Avocat a Poporului pentru drepturile copilului, doamna Maia BĂNĂRESCU pentru un mandat de 7 ani. Astfel, în luna aprilie se finisează mandatul de 7 ani al Avocatului Poporului pentru drepturile copilului.</w:t>
      </w:r>
    </w:p>
    <w:p w14:paraId="509BB87E"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În conformitate cu Legea nr. 52/2014 cu privire la Avocatul Poporului (Ombudsman), art. 7 alin. (1) pentru selectarea candidaților la funcția de Avocat al Poporului se instituie o comisie parlamentară specială, alcătuită din 3 membri ai Comisiei drepturile omului și relații interetnice și 3 membri ai Comisiei juridice, numiri și imunități desemnați de acestea cu respectarea principiului reprezentării proporționale a majorității și opoziției parlamentare.</w:t>
      </w:r>
    </w:p>
    <w:p w14:paraId="0101A9F2"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Astfel, se propune constituirea Comisiei speciale pentru selectarea candidaților la funcția de Avocat al Poporului din membrii Comisiei drepturile omului și relații interetnice și a Comisiei juridice, numiri și imunități.</w:t>
      </w:r>
    </w:p>
    <w:p w14:paraId="37E1592B"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r w:rsidRPr="000742AE">
        <w:rPr>
          <w:rFonts w:ascii="Times New Roman" w:eastAsia="Calibri" w:hAnsi="Times New Roman" w:cs="Times New Roman"/>
          <w:sz w:val="28"/>
          <w:szCs w:val="28"/>
          <w:lang w:val="ro-MD"/>
        </w:rPr>
        <w:t>Conform Legii nr. 52/2014 și a hotărârii propuse spre aprobare, Comisia va desfășura concursul public, va selecta și va propune Parlamentului candidații pentru funcția de Avocat al Poporului pentru drepturile copilului.</w:t>
      </w:r>
    </w:p>
    <w:p w14:paraId="5B269F90"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p>
    <w:p w14:paraId="73C42D8D" w14:textId="77777777" w:rsidR="000742AE" w:rsidRPr="000742AE" w:rsidRDefault="000742AE" w:rsidP="000742AE">
      <w:pPr>
        <w:spacing w:after="160"/>
        <w:ind w:left="0" w:firstLine="567"/>
        <w:jc w:val="both"/>
        <w:rPr>
          <w:rFonts w:ascii="Times New Roman" w:eastAsia="Calibri" w:hAnsi="Times New Roman" w:cs="Times New Roman"/>
          <w:sz w:val="28"/>
          <w:szCs w:val="28"/>
          <w:lang w:val="ro-MD"/>
        </w:rPr>
      </w:pPr>
    </w:p>
    <w:p w14:paraId="48147D0C" w14:textId="77777777" w:rsidR="000742AE" w:rsidRPr="000742AE" w:rsidRDefault="000742AE" w:rsidP="000742AE">
      <w:pPr>
        <w:spacing w:after="160" w:line="259" w:lineRule="auto"/>
        <w:ind w:left="0" w:firstLine="567"/>
        <w:jc w:val="right"/>
        <w:rPr>
          <w:rFonts w:ascii="Calibri" w:eastAsia="Calibri" w:hAnsi="Calibri" w:cs="Times New Roman"/>
          <w:sz w:val="22"/>
          <w:szCs w:val="22"/>
          <w:lang w:val="ro-MD"/>
        </w:rPr>
      </w:pPr>
      <w:r w:rsidRPr="000742AE">
        <w:rPr>
          <w:rFonts w:ascii="Times New Roman" w:eastAsia="Calibri" w:hAnsi="Times New Roman" w:cs="Times New Roman"/>
          <w:b/>
          <w:sz w:val="28"/>
          <w:szCs w:val="28"/>
          <w:lang w:val="ro-MD"/>
        </w:rPr>
        <w:t>Deputat în Parlament:</w:t>
      </w:r>
    </w:p>
    <w:permEnd w:id="1433472953"/>
    <w:p w14:paraId="4F6EE2D2" w14:textId="4AB4D257" w:rsidR="00CD69F4" w:rsidRPr="00CD69F4" w:rsidRDefault="00CD69F4" w:rsidP="000742AE">
      <w:pPr>
        <w:spacing w:after="160"/>
        <w:ind w:left="567" w:firstLine="567"/>
        <w:jc w:val="right"/>
        <w:rPr>
          <w:rFonts w:ascii="Times New Roman" w:hAnsi="Times New Roman" w:cs="Times New Roman"/>
          <w:b/>
          <w:sz w:val="28"/>
          <w:szCs w:val="28"/>
        </w:rPr>
      </w:pPr>
    </w:p>
    <w:sectPr w:rsidR="00CD69F4" w:rsidRPr="00CD69F4" w:rsidSect="000742AE">
      <w:footerReference w:type="default" r:id="rId14"/>
      <w:headerReference w:type="first" r:id="rId15"/>
      <w:footerReference w:type="first" r:id="rId16"/>
      <w:type w:val="continuous"/>
      <w:pgSz w:w="11906" w:h="16838" w:code="9"/>
      <w:pgMar w:top="1440" w:right="1440" w:bottom="1440" w:left="1440"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58703" w14:textId="77777777" w:rsidR="00495F49" w:rsidRPr="00150C8A" w:rsidRDefault="00495F49" w:rsidP="00764062">
      <w:r w:rsidRPr="00150C8A">
        <w:separator/>
      </w:r>
    </w:p>
  </w:endnote>
  <w:endnote w:type="continuationSeparator" w:id="0">
    <w:p w14:paraId="5093A834" w14:textId="77777777" w:rsidR="00495F49" w:rsidRPr="00150C8A" w:rsidRDefault="00495F4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68703"/>
      <w:docPartObj>
        <w:docPartGallery w:val="Page Numbers (Bottom of Page)"/>
        <w:docPartUnique/>
      </w:docPartObj>
    </w:sdtPr>
    <w:sdtEndPr>
      <w:rPr>
        <w:noProof/>
      </w:rPr>
    </w:sdtEndPr>
    <w:sdtContent>
      <w:p w14:paraId="5401236B" w14:textId="77777777" w:rsidR="000742AE" w:rsidRDefault="000742AE">
        <w:pPr>
          <w:jc w:val="right"/>
        </w:pPr>
        <w:r>
          <w:fldChar w:fldCharType="begin"/>
        </w:r>
        <w:r>
          <w:instrText xml:space="preserve"> PAGE   \* MERGEFORMAT </w:instrText>
        </w:r>
        <w:r>
          <w:fldChar w:fldCharType="separate"/>
        </w:r>
        <w:r>
          <w:rPr>
            <w:noProof/>
          </w:rPr>
          <w:t>4</w:t>
        </w:r>
        <w:r>
          <w:rPr>
            <w:noProof/>
          </w:rPr>
          <w:fldChar w:fldCharType="end"/>
        </w:r>
      </w:p>
    </w:sdtContent>
  </w:sdt>
  <w:p w14:paraId="4AB8A7CC" w14:textId="77777777" w:rsidR="000742AE" w:rsidRDefault="000742A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2FA8" w14:textId="77777777" w:rsidR="000742AE" w:rsidRPr="00416C17" w:rsidRDefault="000742AE" w:rsidP="007C7A42">
    <w:r w:rsidRPr="00416C17">
      <w:rPr>
        <w:noProof/>
        <w:lang w:eastAsia="ro-RO"/>
      </w:rPr>
      <mc:AlternateContent>
        <mc:Choice Requires="wps">
          <w:drawing>
            <wp:anchor distT="0" distB="0" distL="114300" distR="114300" simplePos="0" relativeHeight="251676672" behindDoc="0" locked="0" layoutInCell="1" allowOverlap="1" wp14:anchorId="36A9B1EB" wp14:editId="271B5F43">
              <wp:simplePos x="0" y="0"/>
              <wp:positionH relativeFrom="page">
                <wp:posOffset>1090295</wp:posOffset>
              </wp:positionH>
              <wp:positionV relativeFrom="page">
                <wp:posOffset>9965373</wp:posOffset>
              </wp:positionV>
              <wp:extent cx="57245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48B053" id="Straight Connector 5" o:spid="_x0000_s1026" style="position:absolute;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" strokecolor="#7f7f7f">
              <v:stroke joinstyle="miter"/>
              <w10:wrap anchorx="page" anchory="page"/>
            </v:line>
          </w:pict>
        </mc:Fallback>
      </mc:AlternateContent>
    </w:r>
  </w:p>
  <w:p w14:paraId="75F123E8" w14:textId="77777777" w:rsidR="000742AE" w:rsidRPr="00416C17" w:rsidRDefault="000742AE" w:rsidP="00416C17">
    <w:pPr>
      <w:tabs>
        <w:tab w:val="right" w:pos="9883"/>
      </w:tabs>
    </w:pPr>
    <w:r w:rsidRPr="00416C17">
      <w:t>Republica Moldova, MD-20</w:t>
    </w:r>
    <w:r>
      <w:t>04</w:t>
    </w:r>
    <w:r w:rsidRPr="00416C17">
      <w:t>,Chişinău</w:t>
    </w:r>
    <w:r w:rsidRPr="00416C17">
      <w:tab/>
    </w:r>
    <w:r>
      <w:t xml:space="preserve">                                                                           </w:t>
    </w:r>
    <w:r w:rsidRPr="00416C17">
      <w:t>info@parlament.md</w:t>
    </w:r>
  </w:p>
  <w:p w14:paraId="3EFB805B" w14:textId="77777777" w:rsidR="000742AE" w:rsidRPr="00416C17" w:rsidRDefault="000742AE" w:rsidP="00416C17">
    <w:pPr>
      <w:tabs>
        <w:tab w:val="right" w:pos="9883"/>
      </w:tabs>
    </w:pPr>
    <w:r>
      <w:t>Bd. Ştefan cel Mare şi Sfî</w:t>
    </w:r>
    <w:r w:rsidRPr="00416C17">
      <w:t>nt 105</w:t>
    </w:r>
    <w:r>
      <w:t xml:space="preserve">                                                                                   </w:t>
    </w:r>
    <w:r w:rsidRPr="00416C17">
      <w:tab/>
    </w:r>
    <w:r>
      <w:t xml:space="preserve">      </w:t>
    </w:r>
    <w:r w:rsidRPr="00416C17">
      <w:t>www.parlament.md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29614"/>
      <w:docPartObj>
        <w:docPartGallery w:val="Page Numbers (Bottom of Page)"/>
        <w:docPartUnique/>
      </w:docPartObj>
    </w:sdtPr>
    <w:sdtEndPr>
      <w:rPr>
        <w:noProof/>
      </w:rPr>
    </w:sdtEndPr>
    <w:sdtContent>
      <w:p w14:paraId="65D652E3" w14:textId="77777777" w:rsidR="000613AD" w:rsidRDefault="000613AD">
        <w:pPr>
          <w:jc w:val="right"/>
        </w:pPr>
        <w:r>
          <w:fldChar w:fldCharType="begin"/>
        </w:r>
        <w:r>
          <w:instrText xml:space="preserve"> PAGE   \* MERGEFORMAT </w:instrText>
        </w:r>
        <w:r>
          <w:fldChar w:fldCharType="separate"/>
        </w:r>
        <w:r>
          <w:rPr>
            <w:noProof/>
          </w:rPr>
          <w:t>4</w:t>
        </w:r>
        <w:r>
          <w:rPr>
            <w:noProof/>
          </w:rPr>
          <w:fldChar w:fldCharType="end"/>
        </w:r>
      </w:p>
    </w:sdtContent>
  </w:sdt>
  <w:p w14:paraId="6A36BA82" w14:textId="77777777" w:rsidR="000613AD" w:rsidRDefault="000613A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870C" w14:textId="77777777" w:rsidR="000613AD" w:rsidRPr="00416C17" w:rsidRDefault="000613AD" w:rsidP="007C7A42">
    <w:r w:rsidRPr="00416C17">
      <w:rPr>
        <w:noProof/>
        <w:lang w:eastAsia="ro-RO"/>
      </w:rPr>
      <mc:AlternateContent>
        <mc:Choice Requires="wps">
          <w:drawing>
            <wp:anchor distT="0" distB="0" distL="114300" distR="114300" simplePos="0" relativeHeight="251673600" behindDoc="0" locked="0" layoutInCell="1" allowOverlap="1" wp14:anchorId="34DDD966" wp14:editId="3DE9E097">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AA2F9B" id="Straight Connector 1"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" strokecolor="#7f7f7f">
              <v:stroke joinstyle="miter"/>
              <w10:wrap anchorx="page" anchory="page"/>
            </v:line>
          </w:pict>
        </mc:Fallback>
      </mc:AlternateContent>
    </w:r>
  </w:p>
  <w:p w14:paraId="41A48F7B" w14:textId="77777777" w:rsidR="000613AD" w:rsidRPr="00416C17" w:rsidRDefault="000613AD" w:rsidP="00416C17">
    <w:pPr>
      <w:tabs>
        <w:tab w:val="right" w:pos="9883"/>
      </w:tabs>
    </w:pPr>
    <w:r w:rsidRPr="00416C17">
      <w:t>Republica Moldova, MD-20</w:t>
    </w:r>
    <w:r>
      <w:t>04</w:t>
    </w:r>
    <w:r w:rsidRPr="00416C17">
      <w:t>,Chişinău</w:t>
    </w:r>
    <w:r w:rsidRPr="00416C17">
      <w:tab/>
    </w:r>
    <w:r>
      <w:t xml:space="preserve">                                                                           </w:t>
    </w:r>
    <w:r w:rsidRPr="00416C17">
      <w:t>info@parlament.md</w:t>
    </w:r>
  </w:p>
  <w:p w14:paraId="61213D65" w14:textId="77777777" w:rsidR="000613AD" w:rsidRPr="00416C17" w:rsidRDefault="000613AD" w:rsidP="00416C17">
    <w:pPr>
      <w:tabs>
        <w:tab w:val="right" w:pos="9883"/>
      </w:tabs>
    </w:pPr>
    <w:r>
      <w:t>Bd. Ştefan cel Mare şi Sfî</w:t>
    </w:r>
    <w:r w:rsidRPr="00416C17">
      <w:t>nt 105</w:t>
    </w:r>
    <w:r>
      <w:t xml:space="preserve">                                                                                   </w:t>
    </w:r>
    <w:r w:rsidRPr="00416C17">
      <w:tab/>
    </w:r>
    <w:r>
      <w:t xml:space="preserve">      </w:t>
    </w:r>
    <w:r w:rsidRPr="00416C17">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76D8F" w14:textId="77777777" w:rsidR="00495F49" w:rsidRPr="00150C8A" w:rsidRDefault="00495F49" w:rsidP="00764062">
      <w:r w:rsidRPr="00150C8A">
        <w:separator/>
      </w:r>
    </w:p>
  </w:footnote>
  <w:footnote w:type="continuationSeparator" w:id="0">
    <w:p w14:paraId="189AA6B5" w14:textId="77777777" w:rsidR="00495F49" w:rsidRPr="00150C8A" w:rsidRDefault="00495F4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5E39" w14:textId="77777777" w:rsidR="000742AE" w:rsidRPr="001A2FE6" w:rsidRDefault="000742AE" w:rsidP="001A2FE6">
    <w:r>
      <w:rPr>
        <w:noProof/>
        <w:lang w:eastAsia="ro-RO"/>
      </w:rPr>
      <w:drawing>
        <wp:anchor distT="0" distB="0" distL="114300" distR="114300" simplePos="0" relativeHeight="251677696" behindDoc="0" locked="0" layoutInCell="1" allowOverlap="1" wp14:anchorId="00D7F021" wp14:editId="7723E233">
          <wp:simplePos x="0" y="0"/>
          <wp:positionH relativeFrom="page">
            <wp:posOffset>452120</wp:posOffset>
          </wp:positionH>
          <wp:positionV relativeFrom="page">
            <wp:posOffset>532420</wp:posOffset>
          </wp:positionV>
          <wp:extent cx="1785999" cy="567981"/>
          <wp:effectExtent l="0" t="0" r="5080" b="381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CB8C" w14:textId="77777777" w:rsidR="000613AD" w:rsidRPr="001A2FE6" w:rsidRDefault="000613AD" w:rsidP="001A2FE6">
    <w:r>
      <w:rPr>
        <w:noProof/>
        <w:lang w:eastAsia="ro-RO"/>
      </w:rPr>
      <w:drawing>
        <wp:anchor distT="0" distB="0" distL="114300" distR="114300" simplePos="0" relativeHeight="251674624" behindDoc="0" locked="0" layoutInCell="1" allowOverlap="1" wp14:anchorId="6DB88E59" wp14:editId="5C39EA49">
          <wp:simplePos x="0" y="0"/>
          <wp:positionH relativeFrom="page">
            <wp:posOffset>452120</wp:posOffset>
          </wp:positionH>
          <wp:positionV relativeFrom="page">
            <wp:posOffset>532420</wp:posOffset>
          </wp:positionV>
          <wp:extent cx="1785999" cy="567981"/>
          <wp:effectExtent l="0" t="0" r="5080" b="381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0"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4"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1"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3"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4"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20420846">
    <w:abstractNumId w:val="5"/>
  </w:num>
  <w:num w:numId="2" w16cid:durableId="1083337528">
    <w:abstractNumId w:val="18"/>
  </w:num>
  <w:num w:numId="3" w16cid:durableId="460851497">
    <w:abstractNumId w:val="17"/>
  </w:num>
  <w:num w:numId="4" w16cid:durableId="20438931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18870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74143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02815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5883815">
    <w:abstractNumId w:val="1"/>
  </w:num>
  <w:num w:numId="9" w16cid:durableId="933708747">
    <w:abstractNumId w:val="27"/>
  </w:num>
  <w:num w:numId="10" w16cid:durableId="1691948831">
    <w:abstractNumId w:val="8"/>
  </w:num>
  <w:num w:numId="11" w16cid:durableId="1254780641">
    <w:abstractNumId w:val="6"/>
  </w:num>
  <w:num w:numId="12" w16cid:durableId="1122918060">
    <w:abstractNumId w:val="4"/>
  </w:num>
  <w:num w:numId="13" w16cid:durableId="127473263">
    <w:abstractNumId w:val="2"/>
  </w:num>
  <w:num w:numId="14" w16cid:durableId="2064408436">
    <w:abstractNumId w:val="23"/>
  </w:num>
  <w:num w:numId="15" w16cid:durableId="2076736529">
    <w:abstractNumId w:val="10"/>
  </w:num>
  <w:num w:numId="16" w16cid:durableId="1491486782">
    <w:abstractNumId w:val="22"/>
  </w:num>
  <w:num w:numId="17" w16cid:durableId="496726402">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16cid:durableId="239024208">
    <w:abstractNumId w:val="25"/>
  </w:num>
  <w:num w:numId="19" w16cid:durableId="212811216">
    <w:abstractNumId w:val="19"/>
  </w:num>
  <w:num w:numId="20" w16cid:durableId="967469641">
    <w:abstractNumId w:val="14"/>
  </w:num>
  <w:num w:numId="21" w16cid:durableId="242683193">
    <w:abstractNumId w:val="24"/>
  </w:num>
  <w:num w:numId="22" w16cid:durableId="1273593109">
    <w:abstractNumId w:val="12"/>
  </w:num>
  <w:num w:numId="23" w16cid:durableId="1755783089">
    <w:abstractNumId w:val="3"/>
  </w:num>
  <w:num w:numId="24" w16cid:durableId="1645621205">
    <w:abstractNumId w:val="21"/>
  </w:num>
  <w:num w:numId="25" w16cid:durableId="108597980">
    <w:abstractNumId w:val="26"/>
  </w:num>
  <w:num w:numId="26" w16cid:durableId="1014726411">
    <w:abstractNumId w:val="13"/>
  </w:num>
  <w:num w:numId="27" w16cid:durableId="1040134239">
    <w:abstractNumId w:val="9"/>
  </w:num>
  <w:num w:numId="28" w16cid:durableId="893970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58390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613AD"/>
    <w:rsid w:val="000742AE"/>
    <w:rsid w:val="000E7772"/>
    <w:rsid w:val="000F1809"/>
    <w:rsid w:val="00117A96"/>
    <w:rsid w:val="00136EBA"/>
    <w:rsid w:val="00150C8A"/>
    <w:rsid w:val="00292A2A"/>
    <w:rsid w:val="002A4704"/>
    <w:rsid w:val="002C68A5"/>
    <w:rsid w:val="002E0911"/>
    <w:rsid w:val="0030625D"/>
    <w:rsid w:val="003341D8"/>
    <w:rsid w:val="003B0A5F"/>
    <w:rsid w:val="003C1380"/>
    <w:rsid w:val="003E3923"/>
    <w:rsid w:val="003F2516"/>
    <w:rsid w:val="003F6102"/>
    <w:rsid w:val="00400697"/>
    <w:rsid w:val="00402A12"/>
    <w:rsid w:val="00416C17"/>
    <w:rsid w:val="004641A6"/>
    <w:rsid w:val="00475CD7"/>
    <w:rsid w:val="00495F49"/>
    <w:rsid w:val="00521F95"/>
    <w:rsid w:val="005573AE"/>
    <w:rsid w:val="00593A5F"/>
    <w:rsid w:val="005A0291"/>
    <w:rsid w:val="005B2345"/>
    <w:rsid w:val="005B30B5"/>
    <w:rsid w:val="0060542C"/>
    <w:rsid w:val="0066558D"/>
    <w:rsid w:val="0068447D"/>
    <w:rsid w:val="00764062"/>
    <w:rsid w:val="0076676E"/>
    <w:rsid w:val="007A1FDD"/>
    <w:rsid w:val="007C7A42"/>
    <w:rsid w:val="0080031B"/>
    <w:rsid w:val="008123BE"/>
    <w:rsid w:val="0084441E"/>
    <w:rsid w:val="009072B4"/>
    <w:rsid w:val="00937F72"/>
    <w:rsid w:val="009845B0"/>
    <w:rsid w:val="009A0925"/>
    <w:rsid w:val="009A621E"/>
    <w:rsid w:val="00A13FF5"/>
    <w:rsid w:val="00A5720D"/>
    <w:rsid w:val="00A705EF"/>
    <w:rsid w:val="00A804FA"/>
    <w:rsid w:val="00A82404"/>
    <w:rsid w:val="00AC489F"/>
    <w:rsid w:val="00AC5B3E"/>
    <w:rsid w:val="00AD66D2"/>
    <w:rsid w:val="00B02E8A"/>
    <w:rsid w:val="00B26597"/>
    <w:rsid w:val="00B4091E"/>
    <w:rsid w:val="00B82575"/>
    <w:rsid w:val="00B876B0"/>
    <w:rsid w:val="00BC41FF"/>
    <w:rsid w:val="00BE0744"/>
    <w:rsid w:val="00BF2ED1"/>
    <w:rsid w:val="00C14D92"/>
    <w:rsid w:val="00C40085"/>
    <w:rsid w:val="00C544A9"/>
    <w:rsid w:val="00C56AC6"/>
    <w:rsid w:val="00C7782B"/>
    <w:rsid w:val="00C95C51"/>
    <w:rsid w:val="00C9626D"/>
    <w:rsid w:val="00CC2D02"/>
    <w:rsid w:val="00CD69F4"/>
    <w:rsid w:val="00CF4BA5"/>
    <w:rsid w:val="00D341A9"/>
    <w:rsid w:val="00D37288"/>
    <w:rsid w:val="00D63C28"/>
    <w:rsid w:val="00D76E2D"/>
    <w:rsid w:val="00D872E8"/>
    <w:rsid w:val="00DF56BE"/>
    <w:rsid w:val="00E67414"/>
    <w:rsid w:val="00E903A8"/>
    <w:rsid w:val="00EB2985"/>
    <w:rsid w:val="00EE7413"/>
    <w:rsid w:val="00F26B54"/>
    <w:rsid w:val="00F276FD"/>
    <w:rsid w:val="00F35E58"/>
    <w:rsid w:val="00F404FA"/>
    <w:rsid w:val="00F44842"/>
    <w:rsid w:val="00FA4490"/>
    <w:rsid w:val="00FA7177"/>
    <w:rsid w:val="00FB0C80"/>
    <w:rsid w:val="00FD2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506D3B-DAFC-481A-A277-50A189685811}"/>
</file>

<file path=customXml/itemProps2.xml><?xml version="1.0" encoding="utf-8"?>
<ds:datastoreItem xmlns:ds="http://schemas.openxmlformats.org/officeDocument/2006/customXml" ds:itemID="{C614D397-B0B4-4DA0-8CB9-13995B3B6588}"/>
</file>

<file path=customXml/itemProps3.xml><?xml version="1.0" encoding="utf-8"?>
<ds:datastoreItem xmlns:ds="http://schemas.openxmlformats.org/officeDocument/2006/customXml" ds:itemID="{7E0AAA10-BC61-4ADA-99EF-1A3E60298127}"/>
</file>

<file path=customXml/itemProps4.xml><?xml version="1.0" encoding="utf-8"?>
<ds:datastoreItem xmlns:ds="http://schemas.openxmlformats.org/officeDocument/2006/customXml" ds:itemID="{D57D9482-3754-46FF-A6C0-74FA98DAFAFF}"/>
</file>

<file path=docProps/app.xml><?xml version="1.0" encoding="utf-8"?>
<Properties xmlns="http://schemas.openxmlformats.org/officeDocument/2006/extended-properties" xmlns:vt="http://schemas.openxmlformats.org/officeDocument/2006/docPropsVTypes">
  <Template>Normal</Template>
  <TotalTime>30</TotalTime>
  <Pages>4</Pages>
  <Words>479</Words>
  <Characters>2732</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54.2023.ro</dc:title>
  <dc:subject/>
  <dc:creator>Sorin</dc:creator>
  <cp:keywords/>
  <dc:description/>
  <cp:lastModifiedBy>Alexandru Curtean</cp:lastModifiedBy>
  <cp:revision>8</cp:revision>
  <cp:lastPrinted>2023-03-06T11:35:00Z</cp:lastPrinted>
  <dcterms:created xsi:type="dcterms:W3CDTF">2021-11-15T13:22:00Z</dcterms:created>
  <dcterms:modified xsi:type="dcterms:W3CDTF">2023-03-06T11:37:00Z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