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854F1" w14:textId="77777777" w:rsidR="00341443" w:rsidRPr="0084404C" w:rsidRDefault="00341443" w:rsidP="00341443">
      <w:pPr>
        <w:pStyle w:val="Titlustinga"/>
        <w:rPr>
          <w:noProof/>
          <w:sz w:val="28"/>
          <w:szCs w:val="28"/>
          <w:lang w:val="en-US"/>
        </w:rPr>
        <w:sectPr w:rsidR="00341443" w:rsidRPr="0084404C" w:rsidSect="00B421A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84404C">
        <w:rPr>
          <w:rFonts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F2C32" wp14:editId="477F651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38F8DC" w14:textId="77777777" w:rsidR="00341443" w:rsidRDefault="00341443" w:rsidP="0034144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648020658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648020658"/>
                          <w:p w14:paraId="26AFEDF5" w14:textId="22F75EFD" w:rsidR="00341443" w:rsidRDefault="00341443" w:rsidP="00341443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r w:rsidR="0084404C">
                              <w:t>___</w:t>
                            </w:r>
                            <w:r>
                              <w:t xml:space="preserve"> nr.______</w:t>
                            </w:r>
                          </w:p>
                          <w:p w14:paraId="4648A845" w14:textId="77777777" w:rsidR="00341443" w:rsidRDefault="00341443" w:rsidP="00341443">
                            <w:pPr>
                              <w:pStyle w:val="nr"/>
                              <w:spacing w:after="160"/>
                            </w:pPr>
                            <w:r>
                              <w:t>_____________________</w:t>
                            </w:r>
                          </w:p>
                          <w:p w14:paraId="6C6C37DB" w14:textId="77777777" w:rsidR="00341443" w:rsidRDefault="00341443" w:rsidP="00341443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2005925990" w:edGrp="everyone"/>
                            <w:permEnd w:id="2005925990"/>
                            <w:r>
                              <w:t xml:space="preserve"> </w:t>
                            </w:r>
                          </w:p>
                          <w:p w14:paraId="0EA7AFC4" w14:textId="77777777" w:rsidR="00341443" w:rsidRDefault="00341443" w:rsidP="00341443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751985320" w:edGrp="everyone"/>
                            <w:permEnd w:id="1751985320"/>
                          </w:p>
                          <w:p w14:paraId="520EB88F" w14:textId="77777777" w:rsidR="00341443" w:rsidRDefault="00341443" w:rsidP="00341443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F2C3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A38F8DC" w14:textId="77777777" w:rsidR="00341443" w:rsidRDefault="00341443" w:rsidP="0034144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648020658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648020658"/>
                    <w:p w14:paraId="26AFEDF5" w14:textId="22F75EFD" w:rsidR="00341443" w:rsidRDefault="00341443" w:rsidP="00341443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r w:rsidR="0084404C">
                        <w:t>___</w:t>
                      </w:r>
                      <w:r>
                        <w:t xml:space="preserve"> nr.______</w:t>
                      </w:r>
                    </w:p>
                    <w:p w14:paraId="4648A845" w14:textId="77777777" w:rsidR="00341443" w:rsidRDefault="00341443" w:rsidP="00341443">
                      <w:pPr>
                        <w:pStyle w:val="nr"/>
                        <w:spacing w:after="160"/>
                      </w:pPr>
                      <w:r>
                        <w:t>_____________________</w:t>
                      </w:r>
                    </w:p>
                    <w:p w14:paraId="6C6C37DB" w14:textId="77777777" w:rsidR="00341443" w:rsidRDefault="00341443" w:rsidP="00341443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2005925990" w:edGrp="everyone"/>
                      <w:permEnd w:id="2005925990"/>
                      <w:r>
                        <w:t xml:space="preserve"> </w:t>
                      </w:r>
                    </w:p>
                    <w:p w14:paraId="0EA7AFC4" w14:textId="77777777" w:rsidR="00341443" w:rsidRDefault="00341443" w:rsidP="00341443">
                      <w:pPr>
                        <w:pStyle w:val="nr"/>
                      </w:pPr>
                      <w:r>
                        <w:t xml:space="preserve">  </w:t>
                      </w:r>
                      <w:permStart w:id="1751985320" w:edGrp="everyone"/>
                      <w:permEnd w:id="1751985320"/>
                    </w:p>
                    <w:p w14:paraId="520EB88F" w14:textId="77777777" w:rsidR="00341443" w:rsidRDefault="00341443" w:rsidP="00341443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4404C">
        <w:rPr>
          <w:noProof/>
          <w:sz w:val="28"/>
          <w:szCs w:val="28"/>
          <w:lang w:val="en-US"/>
        </w:rPr>
        <w:t>Deputat în Parlamentul</w:t>
      </w:r>
      <w:r w:rsidRPr="0084404C">
        <w:rPr>
          <w:noProof/>
          <w:sz w:val="28"/>
          <w:szCs w:val="28"/>
          <w:lang w:val="en-US"/>
        </w:rPr>
        <w:br/>
        <w:t>Republicii Moldova</w:t>
      </w:r>
    </w:p>
    <w:p w14:paraId="576F5B18" w14:textId="77777777" w:rsidR="00341443" w:rsidRPr="0084404C" w:rsidRDefault="00341443" w:rsidP="00341443">
      <w:pPr>
        <w:spacing w:after="0" w:line="240" w:lineRule="auto"/>
        <w:jc w:val="right"/>
        <w:rPr>
          <w:rFonts w:ascii="Georgia" w:hAnsi="Georgia" w:cs="Times New Roman"/>
          <w:b/>
          <w:sz w:val="28"/>
          <w:szCs w:val="28"/>
        </w:rPr>
      </w:pPr>
    </w:p>
    <w:p w14:paraId="660694BD" w14:textId="77777777" w:rsidR="00341443" w:rsidRPr="0084404C" w:rsidRDefault="00341443" w:rsidP="00341443">
      <w:pPr>
        <w:spacing w:after="0" w:line="240" w:lineRule="auto"/>
        <w:jc w:val="right"/>
        <w:rPr>
          <w:rFonts w:ascii="Georgia" w:hAnsi="Georgia" w:cs="Times New Roman"/>
          <w:b/>
          <w:sz w:val="28"/>
          <w:szCs w:val="28"/>
        </w:rPr>
      </w:pPr>
    </w:p>
    <w:p w14:paraId="2584FB84" w14:textId="77777777" w:rsidR="00341443" w:rsidRPr="0084404C" w:rsidRDefault="00341443" w:rsidP="00341443">
      <w:pPr>
        <w:spacing w:after="0" w:line="240" w:lineRule="auto"/>
        <w:jc w:val="right"/>
        <w:rPr>
          <w:rFonts w:ascii="Georgia" w:hAnsi="Georgia" w:cs="Times New Roman"/>
          <w:b/>
          <w:sz w:val="28"/>
          <w:szCs w:val="28"/>
        </w:rPr>
      </w:pPr>
    </w:p>
    <w:p w14:paraId="79B1BD28" w14:textId="77777777" w:rsidR="00341443" w:rsidRPr="0084404C" w:rsidRDefault="00341443" w:rsidP="00341443">
      <w:pPr>
        <w:spacing w:after="0" w:line="240" w:lineRule="auto"/>
        <w:rPr>
          <w:rFonts w:ascii="Georgia" w:hAnsi="Georgia" w:cs="Times New Roman"/>
          <w:b/>
          <w:sz w:val="28"/>
          <w:szCs w:val="28"/>
        </w:rPr>
      </w:pPr>
    </w:p>
    <w:p w14:paraId="32B2AF4D" w14:textId="77777777" w:rsidR="00341443" w:rsidRPr="0084404C" w:rsidRDefault="00341443" w:rsidP="00341443">
      <w:pPr>
        <w:spacing w:after="0" w:line="240" w:lineRule="auto"/>
        <w:rPr>
          <w:rFonts w:ascii="Georgia" w:hAnsi="Georgia" w:cs="Times New Roman"/>
          <w:b/>
          <w:sz w:val="28"/>
          <w:szCs w:val="28"/>
        </w:rPr>
      </w:pPr>
    </w:p>
    <w:p w14:paraId="0BFBFBE9" w14:textId="77777777" w:rsidR="00341443" w:rsidRPr="0084404C" w:rsidRDefault="00341443" w:rsidP="00341443">
      <w:pPr>
        <w:spacing w:after="0" w:line="240" w:lineRule="auto"/>
        <w:rPr>
          <w:rFonts w:ascii="Georgia" w:hAnsi="Georgia" w:cs="Times New Roman"/>
          <w:b/>
          <w:sz w:val="28"/>
          <w:szCs w:val="28"/>
        </w:rPr>
      </w:pPr>
    </w:p>
    <w:p w14:paraId="5CFBD270" w14:textId="77777777" w:rsidR="00341443" w:rsidRPr="0084404C" w:rsidRDefault="00341443" w:rsidP="00341443">
      <w:pPr>
        <w:spacing w:after="0" w:line="240" w:lineRule="auto"/>
        <w:jc w:val="right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 xml:space="preserve">Biroul Permanent </w:t>
      </w:r>
    </w:p>
    <w:p w14:paraId="43C506C0" w14:textId="77777777" w:rsidR="00341443" w:rsidRPr="0084404C" w:rsidRDefault="00341443" w:rsidP="00341443">
      <w:pPr>
        <w:spacing w:after="0" w:line="240" w:lineRule="auto"/>
        <w:jc w:val="right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al Parlamentului Republicii Moldova</w:t>
      </w:r>
    </w:p>
    <w:p w14:paraId="78A0DB73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4E0FB39A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4B69F948" w14:textId="77777777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sz w:val="28"/>
          <w:szCs w:val="28"/>
        </w:rPr>
        <w:t xml:space="preserve">În temeiul art. 73 al Constituției Republicii Moldova și în conformitate cu prevederile art. 47 din Regulamentul Parlamentului, se înaintează, cu titlu de inițiativă legislativă, </w:t>
      </w:r>
      <w:bookmarkStart w:id="0" w:name="_Hlk85793475"/>
      <w:r w:rsidRPr="0084404C">
        <w:rPr>
          <w:rFonts w:ascii="Georgia" w:hAnsi="Georgia" w:cs="Times New Roman"/>
          <w:sz w:val="28"/>
          <w:szCs w:val="28"/>
        </w:rPr>
        <w:t xml:space="preserve">proiectul de </w:t>
      </w:r>
      <w:proofErr w:type="spellStart"/>
      <w:r w:rsidRPr="0084404C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84404C">
        <w:rPr>
          <w:rFonts w:ascii="Georgia" w:hAnsi="Georgia" w:cs="Times New Roman"/>
          <w:sz w:val="28"/>
          <w:szCs w:val="28"/>
        </w:rPr>
        <w:t xml:space="preserve"> privind declararea vacanței unui mandat de deputat în Parlament</w:t>
      </w:r>
      <w:bookmarkEnd w:id="0"/>
      <w:r w:rsidRPr="0084404C">
        <w:rPr>
          <w:rFonts w:ascii="Georgia" w:hAnsi="Georgia" w:cs="Times New Roman"/>
          <w:sz w:val="28"/>
          <w:szCs w:val="28"/>
        </w:rPr>
        <w:t>.</w:t>
      </w:r>
    </w:p>
    <w:p w14:paraId="3B8D0CEF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2D35F522" w14:textId="77777777" w:rsidR="00341443" w:rsidRPr="0084404C" w:rsidRDefault="00341443" w:rsidP="00341443">
      <w:pPr>
        <w:rPr>
          <w:rFonts w:ascii="Georgia" w:hAnsi="Georgia" w:cs="Times New Roman"/>
          <w:i/>
          <w:sz w:val="28"/>
          <w:szCs w:val="28"/>
        </w:rPr>
      </w:pPr>
      <w:r w:rsidRPr="0084404C">
        <w:rPr>
          <w:rFonts w:ascii="Georgia" w:hAnsi="Georgia" w:cs="Times New Roman"/>
          <w:i/>
          <w:sz w:val="28"/>
          <w:szCs w:val="28"/>
        </w:rPr>
        <w:t xml:space="preserve">Anexă: proiect de </w:t>
      </w:r>
      <w:proofErr w:type="spellStart"/>
      <w:r w:rsidRPr="0084404C">
        <w:rPr>
          <w:rFonts w:ascii="Georgia" w:hAnsi="Georgia" w:cs="Times New Roman"/>
          <w:i/>
          <w:sz w:val="28"/>
          <w:szCs w:val="28"/>
        </w:rPr>
        <w:t>Hotărîre</w:t>
      </w:r>
      <w:proofErr w:type="spellEnd"/>
      <w:r w:rsidRPr="0084404C">
        <w:rPr>
          <w:rFonts w:ascii="Georgia" w:hAnsi="Georgia" w:cs="Times New Roman"/>
          <w:i/>
          <w:sz w:val="28"/>
          <w:szCs w:val="28"/>
        </w:rPr>
        <w:t>.</w:t>
      </w:r>
    </w:p>
    <w:p w14:paraId="0A09D7B2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36A47FF0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51594924" w14:textId="77777777" w:rsidR="00341443" w:rsidRPr="0084404C" w:rsidRDefault="00341443" w:rsidP="00341443">
      <w:pPr>
        <w:spacing w:after="0" w:line="276" w:lineRule="auto"/>
        <w:jc w:val="right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Deputat în Parlament</w:t>
      </w:r>
    </w:p>
    <w:p w14:paraId="6957D047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sz w:val="28"/>
          <w:szCs w:val="28"/>
        </w:rPr>
        <w:br w:type="page"/>
      </w:r>
    </w:p>
    <w:p w14:paraId="68DE2AB4" w14:textId="77777777" w:rsidR="00341443" w:rsidRPr="0084404C" w:rsidRDefault="00341443" w:rsidP="00341443">
      <w:pPr>
        <w:rPr>
          <w:rFonts w:ascii="Georgia" w:hAnsi="Georgia" w:cs="Times New Roman"/>
          <w:i/>
          <w:sz w:val="28"/>
          <w:szCs w:val="28"/>
        </w:rPr>
      </w:pPr>
    </w:p>
    <w:p w14:paraId="2E191F59" w14:textId="77777777" w:rsidR="00341443" w:rsidRPr="0084404C" w:rsidRDefault="00341443" w:rsidP="00341443">
      <w:pPr>
        <w:jc w:val="right"/>
        <w:rPr>
          <w:rFonts w:ascii="Georgia" w:hAnsi="Georgia" w:cs="Times New Roman"/>
          <w:i/>
          <w:sz w:val="28"/>
          <w:szCs w:val="28"/>
        </w:rPr>
      </w:pPr>
      <w:r w:rsidRPr="0084404C">
        <w:rPr>
          <w:rFonts w:ascii="Georgia" w:hAnsi="Georgia" w:cs="Times New Roman"/>
          <w:i/>
          <w:sz w:val="28"/>
          <w:szCs w:val="28"/>
        </w:rPr>
        <w:t>proiect</w:t>
      </w:r>
    </w:p>
    <w:p w14:paraId="14D458A6" w14:textId="77777777" w:rsidR="00341443" w:rsidRPr="0084404C" w:rsidRDefault="00341443" w:rsidP="00341443">
      <w:pPr>
        <w:spacing w:after="0"/>
        <w:jc w:val="center"/>
        <w:rPr>
          <w:rFonts w:ascii="Georgia" w:hAnsi="Georgia" w:cs="Times New Roman"/>
          <w:b/>
          <w:spacing w:val="20"/>
          <w:sz w:val="28"/>
          <w:szCs w:val="28"/>
        </w:rPr>
      </w:pPr>
    </w:p>
    <w:p w14:paraId="31599E70" w14:textId="77777777" w:rsidR="00341443" w:rsidRPr="0084404C" w:rsidRDefault="00341443" w:rsidP="00341443">
      <w:pPr>
        <w:spacing w:after="0"/>
        <w:jc w:val="center"/>
        <w:rPr>
          <w:rFonts w:ascii="Georgia" w:hAnsi="Georgia" w:cs="Times New Roman"/>
          <w:b/>
          <w:spacing w:val="20"/>
          <w:sz w:val="28"/>
          <w:szCs w:val="28"/>
        </w:rPr>
      </w:pPr>
    </w:p>
    <w:p w14:paraId="56200920" w14:textId="77777777" w:rsidR="00341443" w:rsidRPr="0084404C" w:rsidRDefault="00341443" w:rsidP="00341443">
      <w:pPr>
        <w:spacing w:after="0" w:line="276" w:lineRule="auto"/>
        <w:jc w:val="center"/>
        <w:rPr>
          <w:rFonts w:ascii="Georgia" w:hAnsi="Georgia" w:cs="Times New Roman"/>
          <w:b/>
          <w:spacing w:val="20"/>
          <w:sz w:val="28"/>
          <w:szCs w:val="28"/>
        </w:rPr>
      </w:pPr>
      <w:r w:rsidRPr="0084404C">
        <w:rPr>
          <w:rFonts w:ascii="Georgia" w:hAnsi="Georgia" w:cs="Times New Roman"/>
          <w:b/>
          <w:spacing w:val="20"/>
          <w:sz w:val="28"/>
          <w:szCs w:val="28"/>
        </w:rPr>
        <w:t>HOTĂRÎRE</w:t>
      </w:r>
    </w:p>
    <w:p w14:paraId="260AF3AF" w14:textId="77777777" w:rsidR="00341443" w:rsidRPr="0084404C" w:rsidRDefault="00341443" w:rsidP="00341443">
      <w:pPr>
        <w:spacing w:after="0" w:line="276" w:lineRule="auto"/>
        <w:jc w:val="center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privind declararea vacanței unui mandat de deputat în Parlament</w:t>
      </w:r>
    </w:p>
    <w:p w14:paraId="0D333900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011E5FDD" w14:textId="77777777" w:rsidR="00341443" w:rsidRPr="0084404C" w:rsidRDefault="00341443" w:rsidP="00341443">
      <w:pPr>
        <w:jc w:val="both"/>
        <w:rPr>
          <w:rFonts w:ascii="Georgia" w:hAnsi="Georgia" w:cs="Times New Roman"/>
          <w:sz w:val="28"/>
          <w:szCs w:val="28"/>
        </w:rPr>
      </w:pPr>
    </w:p>
    <w:p w14:paraId="055050DE" w14:textId="77777777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sz w:val="28"/>
          <w:szCs w:val="28"/>
        </w:rPr>
        <w:t>În temeiul art. 69 alin. (2) din Constituția Republicii Moldova și art. 2 alin. (7) din Legea nr. 39/1994 despre statutul deputatului în Parlament,</w:t>
      </w:r>
    </w:p>
    <w:p w14:paraId="753B153C" w14:textId="77777777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</w:p>
    <w:p w14:paraId="76AA9A29" w14:textId="77777777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sz w:val="28"/>
          <w:szCs w:val="28"/>
        </w:rPr>
        <w:t xml:space="preserve">Parlamentul adoptă prezenta </w:t>
      </w:r>
      <w:proofErr w:type="spellStart"/>
      <w:r w:rsidRPr="0084404C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84404C">
        <w:rPr>
          <w:rFonts w:ascii="Georgia" w:hAnsi="Georgia" w:cs="Times New Roman"/>
          <w:sz w:val="28"/>
          <w:szCs w:val="28"/>
        </w:rPr>
        <w:t>.</w:t>
      </w:r>
    </w:p>
    <w:p w14:paraId="09E8FF20" w14:textId="77777777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</w:p>
    <w:p w14:paraId="4A901536" w14:textId="06801DCC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Art. 1.</w:t>
      </w:r>
      <w:r w:rsidRPr="0084404C">
        <w:rPr>
          <w:rFonts w:ascii="Georgia" w:hAnsi="Georgia" w:cs="Times New Roman"/>
          <w:sz w:val="28"/>
          <w:szCs w:val="28"/>
        </w:rPr>
        <w:t xml:space="preserve"> – Se constată încetarea calității de deputat în Parlament a do</w:t>
      </w:r>
      <w:r w:rsidR="0084404C">
        <w:rPr>
          <w:rFonts w:ascii="Georgia" w:hAnsi="Georgia" w:cs="Times New Roman"/>
          <w:sz w:val="28"/>
          <w:szCs w:val="28"/>
        </w:rPr>
        <w:t>amnei Svetlana CĂPĂȚINĂ</w:t>
      </w:r>
      <w:r w:rsidRPr="0084404C">
        <w:rPr>
          <w:rFonts w:ascii="Georgia" w:hAnsi="Georgia" w:cs="Times New Roman"/>
          <w:sz w:val="28"/>
          <w:szCs w:val="28"/>
        </w:rPr>
        <w:t xml:space="preserve">, în </w:t>
      </w:r>
      <w:r w:rsidR="0084404C">
        <w:rPr>
          <w:rFonts w:ascii="Georgia" w:hAnsi="Georgia" w:cs="Times New Roman"/>
          <w:sz w:val="28"/>
          <w:szCs w:val="28"/>
        </w:rPr>
        <w:t>temeiul decesului</w:t>
      </w:r>
      <w:r w:rsidRPr="0084404C">
        <w:rPr>
          <w:rFonts w:ascii="Georgia" w:hAnsi="Georgia" w:cs="Times New Roman"/>
          <w:sz w:val="28"/>
          <w:szCs w:val="28"/>
        </w:rPr>
        <w:t>.</w:t>
      </w:r>
    </w:p>
    <w:p w14:paraId="148AA75D" w14:textId="77777777" w:rsidR="00341443" w:rsidRPr="0084404C" w:rsidRDefault="00341443" w:rsidP="00341443">
      <w:pPr>
        <w:ind w:firstLine="851"/>
        <w:jc w:val="both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Art. 2.</w:t>
      </w:r>
      <w:r w:rsidRPr="0084404C">
        <w:rPr>
          <w:rFonts w:ascii="Georgia" w:hAnsi="Georgia" w:cs="Times New Roman"/>
          <w:sz w:val="28"/>
          <w:szCs w:val="28"/>
        </w:rPr>
        <w:t xml:space="preserve"> – Se declară vacant un mandat de deputat în Parlament care aparține Fracțiunii Parlamentare a Blocului Comuniștilor și Socialiștilor.</w:t>
      </w:r>
    </w:p>
    <w:p w14:paraId="26436019" w14:textId="77777777" w:rsidR="00341443" w:rsidRPr="0084404C" w:rsidRDefault="00341443" w:rsidP="00341443">
      <w:pPr>
        <w:ind w:firstLine="851"/>
        <w:rPr>
          <w:rFonts w:ascii="Georgia" w:hAnsi="Georgia" w:cs="Times New Roman"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Art. 3.</w:t>
      </w:r>
      <w:r w:rsidRPr="0084404C">
        <w:rPr>
          <w:rFonts w:ascii="Georgia" w:hAnsi="Georgia" w:cs="Times New Roman"/>
          <w:sz w:val="28"/>
          <w:szCs w:val="28"/>
        </w:rPr>
        <w:t xml:space="preserve"> – Prezenta </w:t>
      </w:r>
      <w:proofErr w:type="spellStart"/>
      <w:r w:rsidRPr="0084404C">
        <w:rPr>
          <w:rFonts w:ascii="Georgia" w:hAnsi="Georgia" w:cs="Times New Roman"/>
          <w:sz w:val="28"/>
          <w:szCs w:val="28"/>
        </w:rPr>
        <w:t>Hotărîre</w:t>
      </w:r>
      <w:proofErr w:type="spellEnd"/>
      <w:r w:rsidRPr="0084404C">
        <w:rPr>
          <w:rFonts w:ascii="Georgia" w:hAnsi="Georgia" w:cs="Times New Roman"/>
          <w:sz w:val="28"/>
          <w:szCs w:val="28"/>
        </w:rPr>
        <w:t xml:space="preserve"> intră în vigoare la data adoptării. </w:t>
      </w:r>
    </w:p>
    <w:p w14:paraId="01CA533C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49E7E875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60CDAB2B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4D2C7938" w14:textId="77777777" w:rsidR="00341443" w:rsidRPr="0084404C" w:rsidRDefault="00341443" w:rsidP="00341443">
      <w:pPr>
        <w:jc w:val="center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>PREȘEDINTELE PARLAMENTULUI</w:t>
      </w:r>
    </w:p>
    <w:p w14:paraId="3E334910" w14:textId="77777777" w:rsidR="00341443" w:rsidRPr="0084404C" w:rsidRDefault="00341443" w:rsidP="00341443">
      <w:pPr>
        <w:rPr>
          <w:rFonts w:ascii="Georgia" w:hAnsi="Georgia"/>
          <w:sz w:val="28"/>
          <w:szCs w:val="28"/>
        </w:rPr>
      </w:pPr>
      <w:r w:rsidRPr="0084404C">
        <w:rPr>
          <w:rFonts w:ascii="Georgia" w:hAnsi="Georgia"/>
          <w:sz w:val="28"/>
          <w:szCs w:val="28"/>
        </w:rPr>
        <w:br w:type="page"/>
      </w:r>
    </w:p>
    <w:p w14:paraId="5086BDFB" w14:textId="77777777" w:rsidR="00341443" w:rsidRPr="0084404C" w:rsidRDefault="00341443" w:rsidP="00341443">
      <w:pPr>
        <w:jc w:val="center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lastRenderedPageBreak/>
        <w:t>NOTĂ INFORMATIVĂ</w:t>
      </w:r>
    </w:p>
    <w:p w14:paraId="5C3337D9" w14:textId="77777777" w:rsidR="00341443" w:rsidRPr="0084404C" w:rsidRDefault="00341443" w:rsidP="00341443">
      <w:pPr>
        <w:jc w:val="center"/>
        <w:rPr>
          <w:rFonts w:ascii="Georgia" w:hAnsi="Georgia" w:cs="Times New Roman"/>
          <w:b/>
          <w:sz w:val="28"/>
          <w:szCs w:val="28"/>
        </w:rPr>
      </w:pPr>
      <w:r w:rsidRPr="0084404C">
        <w:rPr>
          <w:rFonts w:ascii="Georgia" w:hAnsi="Georgia" w:cs="Times New Roman"/>
          <w:b/>
          <w:sz w:val="28"/>
          <w:szCs w:val="28"/>
        </w:rPr>
        <w:t xml:space="preserve">La proiectul de </w:t>
      </w:r>
      <w:proofErr w:type="spellStart"/>
      <w:r w:rsidRPr="0084404C">
        <w:rPr>
          <w:rFonts w:ascii="Georgia" w:hAnsi="Georgia" w:cs="Times New Roman"/>
          <w:b/>
          <w:sz w:val="28"/>
          <w:szCs w:val="28"/>
        </w:rPr>
        <w:t>Hotărîre</w:t>
      </w:r>
      <w:proofErr w:type="spellEnd"/>
      <w:r w:rsidRPr="0084404C">
        <w:rPr>
          <w:rFonts w:ascii="Georgia" w:hAnsi="Georgia" w:cs="Times New Roman"/>
          <w:b/>
          <w:sz w:val="28"/>
          <w:szCs w:val="28"/>
        </w:rPr>
        <w:t xml:space="preserve"> privind declararea vacanței unui mandat de deputat în Parlament</w:t>
      </w:r>
    </w:p>
    <w:p w14:paraId="33F26EBA" w14:textId="77777777" w:rsidR="00341443" w:rsidRPr="0084404C" w:rsidRDefault="00341443" w:rsidP="00341443">
      <w:pPr>
        <w:rPr>
          <w:rFonts w:ascii="Georgia" w:hAnsi="Georgia" w:cs="Times New Roman"/>
          <w:sz w:val="28"/>
          <w:szCs w:val="28"/>
        </w:rPr>
      </w:pPr>
    </w:p>
    <w:p w14:paraId="768EA8D0" w14:textId="5F8AF6A5" w:rsidR="00341443" w:rsidRPr="0084404C" w:rsidRDefault="00341443" w:rsidP="00341443">
      <w:pPr>
        <w:jc w:val="both"/>
        <w:rPr>
          <w:rFonts w:ascii="Georgia" w:hAnsi="Georgia"/>
          <w:sz w:val="28"/>
          <w:szCs w:val="28"/>
        </w:rPr>
      </w:pPr>
      <w:r w:rsidRPr="0084404C">
        <w:rPr>
          <w:rFonts w:ascii="Georgia" w:hAnsi="Georgia" w:cs="Times New Roman"/>
          <w:sz w:val="28"/>
          <w:szCs w:val="28"/>
        </w:rPr>
        <w:t>Prezentul Proiect de Hotărâre a fost elaborat în conformitate cu legislația în vigoare, fiind înaintat în legătură cu</w:t>
      </w:r>
      <w:r w:rsidRPr="0084404C">
        <w:rPr>
          <w:rFonts w:ascii="Georgia" w:hAnsi="Georgia"/>
          <w:sz w:val="28"/>
          <w:szCs w:val="28"/>
        </w:rPr>
        <w:t xml:space="preserve"> </w:t>
      </w:r>
      <w:r w:rsidRPr="0084404C">
        <w:rPr>
          <w:rFonts w:ascii="Georgia" w:hAnsi="Georgia" w:cs="Times New Roman"/>
          <w:sz w:val="28"/>
          <w:szCs w:val="28"/>
        </w:rPr>
        <w:t xml:space="preserve">încetarea calității de deputat în Parlament a </w:t>
      </w:r>
      <w:r w:rsidR="0084404C">
        <w:rPr>
          <w:rFonts w:ascii="Georgia" w:hAnsi="Georgia" w:cs="Times New Roman"/>
          <w:sz w:val="28"/>
          <w:szCs w:val="28"/>
        </w:rPr>
        <w:t>doamnei</w:t>
      </w:r>
      <w:r w:rsidRPr="0084404C">
        <w:rPr>
          <w:rFonts w:ascii="Georgia" w:hAnsi="Georgia" w:cs="Times New Roman"/>
          <w:sz w:val="28"/>
          <w:szCs w:val="28"/>
        </w:rPr>
        <w:t xml:space="preserve"> </w:t>
      </w:r>
      <w:r w:rsidR="0084404C">
        <w:rPr>
          <w:rFonts w:ascii="Georgia" w:hAnsi="Georgia" w:cs="Times New Roman"/>
          <w:sz w:val="28"/>
          <w:szCs w:val="28"/>
        </w:rPr>
        <w:t>Svetlana CĂPĂȚINĂ</w:t>
      </w:r>
      <w:r w:rsidR="0084404C">
        <w:rPr>
          <w:rFonts w:ascii="Georgia" w:hAnsi="Georgia" w:cs="Times New Roman"/>
          <w:sz w:val="28"/>
          <w:szCs w:val="28"/>
        </w:rPr>
        <w:t>,</w:t>
      </w:r>
      <w:r w:rsidR="0084404C" w:rsidRPr="0084404C">
        <w:rPr>
          <w:rFonts w:ascii="Georgia" w:hAnsi="Georgia" w:cs="Times New Roman"/>
          <w:sz w:val="28"/>
          <w:szCs w:val="28"/>
        </w:rPr>
        <w:t xml:space="preserve"> </w:t>
      </w:r>
      <w:r w:rsidRPr="0084404C">
        <w:rPr>
          <w:rFonts w:ascii="Georgia" w:hAnsi="Georgia" w:cs="Times New Roman"/>
          <w:sz w:val="28"/>
          <w:szCs w:val="28"/>
        </w:rPr>
        <w:t xml:space="preserve">survenită urmare a </w:t>
      </w:r>
      <w:r w:rsidR="0084404C">
        <w:rPr>
          <w:rFonts w:ascii="Georgia" w:hAnsi="Georgia" w:cs="Times New Roman"/>
          <w:sz w:val="28"/>
          <w:szCs w:val="28"/>
        </w:rPr>
        <w:t>decesului</w:t>
      </w:r>
      <w:r w:rsidRPr="0084404C">
        <w:rPr>
          <w:rFonts w:ascii="Georgia" w:hAnsi="Georgia" w:cs="Times New Roman"/>
          <w:sz w:val="28"/>
          <w:szCs w:val="28"/>
        </w:rPr>
        <w:t xml:space="preserve">. În acest sens, în conformitate cu Legea nr. 39/1994 despre statutul deputatului în Parlament, art. 2 alin. (7), vacanța mandatului de deputat intervine în cazul </w:t>
      </w:r>
      <w:r w:rsidR="0084404C">
        <w:rPr>
          <w:rFonts w:ascii="Georgia" w:hAnsi="Georgia" w:cs="Times New Roman"/>
          <w:sz w:val="28"/>
          <w:szCs w:val="28"/>
        </w:rPr>
        <w:t xml:space="preserve">decesului </w:t>
      </w:r>
      <w:r w:rsidRPr="0084404C">
        <w:rPr>
          <w:rFonts w:ascii="Georgia" w:hAnsi="Georgia" w:cs="Times New Roman"/>
          <w:sz w:val="28"/>
          <w:szCs w:val="28"/>
        </w:rPr>
        <w:t>deputatului. Prin urmare, în virtutea legislației în vigoare, intervine necesitatea declarării vacanței unui mandat de deputat care aparține Fracțiunii Parlamentare a Blocului Comuniștilor și Socialiștilor.</w:t>
      </w:r>
    </w:p>
    <w:p w14:paraId="6198D630" w14:textId="1CC61EBA" w:rsidR="009421D0" w:rsidRPr="0084404C" w:rsidRDefault="009421D0" w:rsidP="009421D0">
      <w:pPr>
        <w:jc w:val="both"/>
        <w:rPr>
          <w:rFonts w:ascii="Georgia" w:hAnsi="Georgia"/>
          <w:sz w:val="28"/>
          <w:szCs w:val="28"/>
        </w:rPr>
      </w:pPr>
      <w:bookmarkStart w:id="1" w:name="_GoBack"/>
      <w:bookmarkEnd w:id="1"/>
    </w:p>
    <w:sectPr w:rsidR="009421D0" w:rsidRPr="0084404C" w:rsidSect="00B421AF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22D4AE" w14:textId="77777777" w:rsidR="00DB7352" w:rsidRDefault="00DB7352">
      <w:pPr>
        <w:spacing w:after="0" w:line="240" w:lineRule="auto"/>
      </w:pPr>
      <w:r>
        <w:separator/>
      </w:r>
    </w:p>
  </w:endnote>
  <w:endnote w:type="continuationSeparator" w:id="0">
    <w:p w14:paraId="3618759B" w14:textId="77777777" w:rsidR="00DB7352" w:rsidRDefault="00DB7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5767D" w14:textId="77777777" w:rsidR="00B421AF" w:rsidRDefault="00DB73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53A54" w14:textId="77777777" w:rsidR="00B421AF" w:rsidRDefault="00DB73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24CC7" w14:textId="77777777" w:rsidR="00B421AF" w:rsidRPr="00416C17" w:rsidRDefault="00341443" w:rsidP="00B421AF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454DA2" wp14:editId="48C0292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6B7E49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5D886308" w14:textId="77777777" w:rsidR="00B421AF" w:rsidRPr="00416C17" w:rsidRDefault="00341443" w:rsidP="00B421AF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44C03BF" w14:textId="77777777" w:rsidR="00B421AF" w:rsidRPr="00416C17" w:rsidRDefault="00341443" w:rsidP="00B421AF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2CF27A" w14:textId="77777777" w:rsidR="00DB7352" w:rsidRDefault="00DB7352">
      <w:pPr>
        <w:spacing w:after="0" w:line="240" w:lineRule="auto"/>
      </w:pPr>
      <w:r>
        <w:separator/>
      </w:r>
    </w:p>
  </w:footnote>
  <w:footnote w:type="continuationSeparator" w:id="0">
    <w:p w14:paraId="6981C5A2" w14:textId="77777777" w:rsidR="00DB7352" w:rsidRDefault="00DB73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5DE8C" w14:textId="77777777" w:rsidR="00B421AF" w:rsidRDefault="00DB73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515EC" w14:textId="77777777" w:rsidR="00B421AF" w:rsidRDefault="00DB73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CCCDB6" w14:textId="77777777" w:rsidR="00B421AF" w:rsidRPr="00764062" w:rsidRDefault="00341443" w:rsidP="00B421AF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AC880D7" wp14:editId="6903865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DDF"/>
    <w:rsid w:val="00341443"/>
    <w:rsid w:val="004A7E0F"/>
    <w:rsid w:val="00683DDF"/>
    <w:rsid w:val="0084404C"/>
    <w:rsid w:val="009421D0"/>
    <w:rsid w:val="00C81F24"/>
    <w:rsid w:val="00DB7352"/>
    <w:rsid w:val="00EE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AD98F"/>
  <w15:chartTrackingRefBased/>
  <w15:docId w15:val="{A6D7AB56-9BA2-43E9-8563-EC1F8E481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34144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341443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341443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34144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341443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34144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9296617-14A2-4DD0-88B2-B61E510011CC}"/>
</file>

<file path=customXml/itemProps2.xml><?xml version="1.0" encoding="utf-8"?>
<ds:datastoreItem xmlns:ds="http://schemas.openxmlformats.org/officeDocument/2006/customXml" ds:itemID="{00A84094-1384-4F67-8806-D543631B9235}"/>
</file>

<file path=customXml/itemProps3.xml><?xml version="1.0" encoding="utf-8"?>
<ds:datastoreItem xmlns:ds="http://schemas.openxmlformats.org/officeDocument/2006/customXml" ds:itemID="{A194B274-E9BD-4264-AC3D-8CFA109A77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259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300.2021.ro</vt:lpstr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28.2022.ro</dc:title>
  <dc:subject/>
  <dc:creator>Evelina Rața</dc:creator>
  <cp:keywords/>
  <dc:description/>
  <cp:lastModifiedBy>Evelina Rața</cp:lastModifiedBy>
  <cp:revision>2</cp:revision>
  <cp:lastPrinted>2021-10-22T08:18:00Z</cp:lastPrinted>
  <dcterms:created xsi:type="dcterms:W3CDTF">2022-01-31T10:21:00Z</dcterms:created>
  <dcterms:modified xsi:type="dcterms:W3CDTF">2022-01-31T10:21:00Z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