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048D" w:rsidRDefault="00CE048D" w:rsidP="00CE048D">
      <w:pPr>
        <w:pStyle w:val="Style1"/>
        <w:widowControl/>
        <w:spacing w:before="62"/>
        <w:jc w:val="both"/>
        <w:rPr>
          <w:rStyle w:val="FontStyle11"/>
          <w:lang w:val="ro-RO" w:eastAsia="ro-RO"/>
        </w:rPr>
      </w:pPr>
    </w:p>
    <w:p w:rsidR="00EF74F8" w:rsidRPr="0009303E" w:rsidRDefault="00EF74F8" w:rsidP="00EF74F8">
      <w:pPr>
        <w:jc w:val="right"/>
        <w:rPr>
          <w:sz w:val="28"/>
          <w:szCs w:val="28"/>
          <w:lang w:val="ro-RO"/>
        </w:rPr>
      </w:pPr>
    </w:p>
    <w:p w:rsidR="00EF74F8" w:rsidRPr="0009303E" w:rsidRDefault="00EF74F8" w:rsidP="00EF74F8">
      <w:pPr>
        <w:jc w:val="right"/>
        <w:rPr>
          <w:sz w:val="28"/>
          <w:szCs w:val="28"/>
          <w:lang w:val="ro-RO"/>
        </w:rPr>
      </w:pPr>
    </w:p>
    <w:p w:rsidR="00EF74F8" w:rsidRPr="0009303E" w:rsidRDefault="00EF74F8" w:rsidP="00EF74F8">
      <w:pPr>
        <w:jc w:val="right"/>
        <w:rPr>
          <w:sz w:val="28"/>
          <w:szCs w:val="28"/>
          <w:lang w:val="ro-RO"/>
        </w:rPr>
      </w:pPr>
    </w:p>
    <w:p w:rsidR="00EF74F8" w:rsidRPr="0009303E" w:rsidRDefault="00EF74F8" w:rsidP="00EF74F8">
      <w:pPr>
        <w:jc w:val="right"/>
        <w:rPr>
          <w:sz w:val="28"/>
          <w:szCs w:val="28"/>
          <w:lang w:val="ro-RO"/>
        </w:rPr>
      </w:pPr>
    </w:p>
    <w:p w:rsidR="00EF74F8" w:rsidRPr="0009303E" w:rsidRDefault="00EF74F8" w:rsidP="00EF74F8">
      <w:pPr>
        <w:jc w:val="right"/>
        <w:rPr>
          <w:sz w:val="28"/>
          <w:szCs w:val="28"/>
          <w:lang w:val="ro-RO"/>
        </w:rPr>
      </w:pPr>
    </w:p>
    <w:p w:rsidR="00EF74F8" w:rsidRPr="0009303E" w:rsidRDefault="00EF74F8" w:rsidP="00EF74F8">
      <w:pPr>
        <w:jc w:val="right"/>
        <w:rPr>
          <w:sz w:val="28"/>
          <w:szCs w:val="28"/>
          <w:lang w:val="ro-RO"/>
        </w:rPr>
      </w:pPr>
    </w:p>
    <w:p w:rsidR="00EF74F8" w:rsidRPr="0009303E" w:rsidRDefault="00EF74F8" w:rsidP="00EF74F8">
      <w:pPr>
        <w:jc w:val="right"/>
        <w:rPr>
          <w:b/>
          <w:bCs/>
          <w:sz w:val="28"/>
          <w:szCs w:val="28"/>
          <w:lang w:val="ro-RO"/>
        </w:rPr>
      </w:pPr>
      <w:r w:rsidRPr="0009303E">
        <w:rPr>
          <w:b/>
          <w:bCs/>
          <w:sz w:val="28"/>
          <w:szCs w:val="28"/>
          <w:lang w:val="ro-RO"/>
        </w:rPr>
        <w:t>Biroul</w:t>
      </w:r>
      <w:r>
        <w:rPr>
          <w:b/>
          <w:bCs/>
          <w:sz w:val="28"/>
          <w:szCs w:val="28"/>
          <w:lang w:val="ro-RO"/>
        </w:rPr>
        <w:t xml:space="preserve">ui </w:t>
      </w:r>
      <w:r w:rsidRPr="0009303E">
        <w:rPr>
          <w:b/>
          <w:bCs/>
          <w:sz w:val="28"/>
          <w:szCs w:val="28"/>
          <w:lang w:val="ro-RO"/>
        </w:rPr>
        <w:t xml:space="preserve"> Permanent</w:t>
      </w:r>
    </w:p>
    <w:p w:rsidR="00EF74F8" w:rsidRPr="0009303E" w:rsidRDefault="00EF74F8" w:rsidP="00EF74F8">
      <w:pPr>
        <w:jc w:val="right"/>
        <w:rPr>
          <w:b/>
          <w:bCs/>
          <w:sz w:val="28"/>
          <w:szCs w:val="28"/>
          <w:lang w:val="ro-RO"/>
        </w:rPr>
      </w:pPr>
      <w:r w:rsidRPr="0009303E">
        <w:rPr>
          <w:b/>
          <w:bCs/>
          <w:sz w:val="28"/>
          <w:szCs w:val="28"/>
          <w:lang w:val="ro-RO"/>
        </w:rPr>
        <w:t xml:space="preserve"> al Parlamentului</w:t>
      </w:r>
      <w:r>
        <w:rPr>
          <w:b/>
          <w:bCs/>
          <w:sz w:val="28"/>
          <w:szCs w:val="28"/>
          <w:lang w:val="ro-RO"/>
        </w:rPr>
        <w:t xml:space="preserve"> Republicii Moldova</w:t>
      </w:r>
    </w:p>
    <w:p w:rsidR="00EF74F8" w:rsidRPr="0009303E" w:rsidRDefault="00EF74F8" w:rsidP="00EF74F8">
      <w:pPr>
        <w:jc w:val="right"/>
        <w:rPr>
          <w:sz w:val="28"/>
          <w:szCs w:val="28"/>
          <w:lang w:val="ro-RO"/>
        </w:rPr>
      </w:pPr>
    </w:p>
    <w:p w:rsidR="00EF74F8" w:rsidRPr="0009303E" w:rsidRDefault="00EF74F8" w:rsidP="00EF74F8">
      <w:pPr>
        <w:jc w:val="right"/>
        <w:rPr>
          <w:sz w:val="28"/>
          <w:szCs w:val="28"/>
          <w:lang w:val="ro-RO"/>
        </w:rPr>
      </w:pPr>
    </w:p>
    <w:p w:rsidR="00EF74F8" w:rsidRPr="0009303E" w:rsidRDefault="00EF74F8" w:rsidP="00EF74F8">
      <w:pPr>
        <w:jc w:val="right"/>
        <w:rPr>
          <w:sz w:val="28"/>
          <w:szCs w:val="28"/>
          <w:lang w:val="ro-RO"/>
        </w:rPr>
      </w:pPr>
    </w:p>
    <w:p w:rsidR="00EF74F8" w:rsidRPr="0009303E" w:rsidRDefault="00EF74F8" w:rsidP="00EF74F8">
      <w:pPr>
        <w:ind w:firstLine="567"/>
        <w:jc w:val="both"/>
        <w:rPr>
          <w:sz w:val="28"/>
          <w:szCs w:val="28"/>
          <w:lang w:val="ro-RO"/>
        </w:rPr>
      </w:pPr>
      <w:r w:rsidRPr="0009303E">
        <w:rPr>
          <w:sz w:val="28"/>
          <w:szCs w:val="28"/>
          <w:lang w:val="ro-RO"/>
        </w:rPr>
        <w:t>În temeiul articolului 74, alineatul (3) din Constituţia Republicii Moldova</w:t>
      </w:r>
      <w:r>
        <w:rPr>
          <w:sz w:val="28"/>
          <w:szCs w:val="28"/>
          <w:lang w:val="ro-RO"/>
        </w:rPr>
        <w:t xml:space="preserve"> şi art. 47 din Regulamentul Parlamentului, se înaintează cu titlu de iniţiativă legislativă</w:t>
      </w:r>
      <w:r w:rsidRPr="0009303E">
        <w:rPr>
          <w:sz w:val="28"/>
          <w:szCs w:val="28"/>
          <w:lang w:val="ro-RO"/>
        </w:rPr>
        <w:t xml:space="preserve">, proiectul de Lege organică </w:t>
      </w:r>
      <w:r w:rsidRPr="0009303E">
        <w:rPr>
          <w:i/>
          <w:iCs/>
          <w:sz w:val="28"/>
          <w:szCs w:val="28"/>
          <w:lang w:val="ro-RO"/>
        </w:rPr>
        <w:t>cu privire la semnatarii Declaraţiei de Independenţă a Republicii Moldova</w:t>
      </w:r>
      <w:r w:rsidRPr="0009303E">
        <w:rPr>
          <w:sz w:val="28"/>
          <w:szCs w:val="28"/>
          <w:lang w:val="ro-RO"/>
        </w:rPr>
        <w:t>.</w:t>
      </w:r>
    </w:p>
    <w:p w:rsidR="00EF74F8" w:rsidRPr="0009303E" w:rsidRDefault="00EF74F8" w:rsidP="00EF74F8">
      <w:pPr>
        <w:jc w:val="both"/>
        <w:rPr>
          <w:sz w:val="28"/>
          <w:szCs w:val="28"/>
          <w:lang w:val="ro-RO"/>
        </w:rPr>
      </w:pPr>
    </w:p>
    <w:p w:rsidR="00EF74F8" w:rsidRPr="0009303E" w:rsidRDefault="00EF74F8" w:rsidP="00EF74F8">
      <w:pPr>
        <w:jc w:val="both"/>
        <w:rPr>
          <w:sz w:val="28"/>
          <w:szCs w:val="28"/>
          <w:lang w:val="ro-RO"/>
        </w:rPr>
      </w:pPr>
      <w:r w:rsidRPr="0009303E">
        <w:rPr>
          <w:sz w:val="28"/>
          <w:szCs w:val="28"/>
          <w:lang w:val="ro-RO"/>
        </w:rPr>
        <w:t>Anexă:</w:t>
      </w:r>
    </w:p>
    <w:p w:rsidR="00EF74F8" w:rsidRPr="0009303E" w:rsidRDefault="00EF74F8" w:rsidP="00EF74F8">
      <w:pPr>
        <w:pStyle w:val="a3"/>
        <w:numPr>
          <w:ilvl w:val="0"/>
          <w:numId w:val="5"/>
        </w:numPr>
        <w:jc w:val="both"/>
        <w:rPr>
          <w:rFonts w:ascii="Times New Roman" w:hAnsi="Times New Roman" w:cs="Times New Roman"/>
          <w:sz w:val="28"/>
          <w:szCs w:val="28"/>
          <w:lang w:val="ro-RO"/>
        </w:rPr>
      </w:pPr>
      <w:r w:rsidRPr="0009303E">
        <w:rPr>
          <w:rFonts w:ascii="Times New Roman" w:hAnsi="Times New Roman" w:cs="Times New Roman"/>
          <w:sz w:val="28"/>
          <w:szCs w:val="28"/>
          <w:lang w:val="ro-RO"/>
        </w:rPr>
        <w:t>Proiectul de Lege nominalizat.</w:t>
      </w:r>
    </w:p>
    <w:p w:rsidR="00EF74F8" w:rsidRPr="0009303E" w:rsidRDefault="00EF74F8" w:rsidP="00EF74F8">
      <w:pPr>
        <w:pStyle w:val="a3"/>
        <w:numPr>
          <w:ilvl w:val="0"/>
          <w:numId w:val="5"/>
        </w:numPr>
        <w:jc w:val="both"/>
        <w:rPr>
          <w:rFonts w:ascii="Times New Roman" w:hAnsi="Times New Roman" w:cs="Times New Roman"/>
          <w:sz w:val="28"/>
          <w:szCs w:val="28"/>
          <w:lang w:val="ro-RO"/>
        </w:rPr>
      </w:pPr>
      <w:r w:rsidRPr="0009303E">
        <w:rPr>
          <w:rFonts w:ascii="Times New Roman" w:hAnsi="Times New Roman" w:cs="Times New Roman"/>
          <w:sz w:val="28"/>
          <w:szCs w:val="28"/>
          <w:lang w:val="ro-RO"/>
        </w:rPr>
        <w:t>Nota informativă.</w:t>
      </w:r>
    </w:p>
    <w:p w:rsidR="00EF74F8" w:rsidRPr="0009303E" w:rsidRDefault="00EF74F8" w:rsidP="00EF74F8">
      <w:pPr>
        <w:pStyle w:val="a3"/>
        <w:jc w:val="both"/>
        <w:rPr>
          <w:rFonts w:ascii="Times New Roman" w:hAnsi="Times New Roman" w:cs="Times New Roman"/>
          <w:sz w:val="28"/>
          <w:szCs w:val="28"/>
          <w:lang w:val="ro-RO"/>
        </w:rPr>
      </w:pPr>
    </w:p>
    <w:p w:rsidR="00EF74F8" w:rsidRPr="0009303E" w:rsidRDefault="00EF74F8" w:rsidP="00EF74F8">
      <w:pPr>
        <w:pStyle w:val="a3"/>
        <w:jc w:val="both"/>
        <w:rPr>
          <w:rFonts w:ascii="Times New Roman" w:hAnsi="Times New Roman" w:cs="Times New Roman"/>
          <w:sz w:val="28"/>
          <w:szCs w:val="28"/>
          <w:lang w:val="ro-RO"/>
        </w:rPr>
      </w:pPr>
    </w:p>
    <w:p w:rsidR="00EF74F8" w:rsidRPr="00EF74F8" w:rsidRDefault="00EF74F8" w:rsidP="00EF74F8">
      <w:pPr>
        <w:pStyle w:val="a3"/>
        <w:jc w:val="right"/>
        <w:rPr>
          <w:rFonts w:ascii="Times New Roman" w:hAnsi="Times New Roman" w:cs="Times New Roman"/>
          <w:b/>
          <w:bCs/>
          <w:sz w:val="28"/>
          <w:szCs w:val="28"/>
          <w:lang w:val="ro-RO"/>
        </w:rPr>
      </w:pPr>
      <w:r w:rsidRPr="00EF74F8">
        <w:rPr>
          <w:rFonts w:ascii="Times New Roman" w:hAnsi="Times New Roman" w:cs="Times New Roman"/>
          <w:b/>
          <w:bCs/>
          <w:sz w:val="28"/>
          <w:szCs w:val="28"/>
          <w:lang w:val="ro-RO"/>
        </w:rPr>
        <w:t>Deputaţi în Parlament :</w:t>
      </w:r>
    </w:p>
    <w:p w:rsidR="00EF74F8" w:rsidRPr="0009303E" w:rsidRDefault="00EF74F8" w:rsidP="00EF74F8">
      <w:pPr>
        <w:pStyle w:val="a3"/>
        <w:jc w:val="right"/>
        <w:rPr>
          <w:rFonts w:ascii="Times New Roman" w:hAnsi="Times New Roman" w:cs="Times New Roman"/>
          <w:sz w:val="28"/>
          <w:szCs w:val="28"/>
          <w:lang w:val="ro-RO"/>
        </w:rPr>
      </w:pPr>
    </w:p>
    <w:p w:rsidR="00EF74F8" w:rsidRDefault="00EF74F8" w:rsidP="00CE048D">
      <w:pPr>
        <w:pStyle w:val="Style1"/>
        <w:widowControl/>
        <w:spacing w:before="62"/>
        <w:jc w:val="both"/>
        <w:rPr>
          <w:rStyle w:val="FontStyle11"/>
          <w:lang w:val="ro-RO" w:eastAsia="ro-RO"/>
        </w:rPr>
      </w:pPr>
    </w:p>
    <w:p w:rsidR="00EF74F8" w:rsidRDefault="00EF74F8" w:rsidP="00CE048D">
      <w:pPr>
        <w:pStyle w:val="Style1"/>
        <w:widowControl/>
        <w:spacing w:before="62"/>
        <w:jc w:val="both"/>
        <w:rPr>
          <w:rStyle w:val="FontStyle11"/>
          <w:lang w:val="ro-RO" w:eastAsia="ro-RO"/>
        </w:rPr>
      </w:pPr>
    </w:p>
    <w:p w:rsidR="00EF74F8" w:rsidRDefault="00EF74F8" w:rsidP="00CE048D">
      <w:pPr>
        <w:pStyle w:val="Style1"/>
        <w:widowControl/>
        <w:spacing w:before="62"/>
        <w:jc w:val="both"/>
        <w:rPr>
          <w:rStyle w:val="FontStyle11"/>
          <w:lang w:val="ro-RO" w:eastAsia="ro-RO"/>
        </w:rPr>
      </w:pPr>
    </w:p>
    <w:p w:rsidR="00EF74F8" w:rsidRDefault="00EF74F8" w:rsidP="00CE048D">
      <w:pPr>
        <w:pStyle w:val="Style1"/>
        <w:widowControl/>
        <w:spacing w:before="62"/>
        <w:jc w:val="both"/>
        <w:rPr>
          <w:rStyle w:val="FontStyle11"/>
          <w:lang w:val="ro-RO" w:eastAsia="ro-RO"/>
        </w:rPr>
      </w:pPr>
    </w:p>
    <w:p w:rsidR="00EF74F8" w:rsidRDefault="00EF74F8" w:rsidP="00CE048D">
      <w:pPr>
        <w:pStyle w:val="Style1"/>
        <w:widowControl/>
        <w:spacing w:before="62"/>
        <w:jc w:val="both"/>
        <w:rPr>
          <w:rStyle w:val="FontStyle11"/>
          <w:lang w:val="ro-RO" w:eastAsia="ro-RO"/>
        </w:rPr>
      </w:pPr>
    </w:p>
    <w:p w:rsidR="00EF74F8" w:rsidRDefault="00EF74F8" w:rsidP="00CE048D">
      <w:pPr>
        <w:pStyle w:val="Style1"/>
        <w:widowControl/>
        <w:spacing w:before="62"/>
        <w:jc w:val="both"/>
        <w:rPr>
          <w:rStyle w:val="FontStyle11"/>
          <w:lang w:val="ro-RO" w:eastAsia="ro-RO"/>
        </w:rPr>
      </w:pPr>
    </w:p>
    <w:p w:rsidR="00EF74F8" w:rsidRDefault="00EF74F8" w:rsidP="00CE048D">
      <w:pPr>
        <w:pStyle w:val="Style1"/>
        <w:widowControl/>
        <w:spacing w:before="62"/>
        <w:jc w:val="both"/>
        <w:rPr>
          <w:rStyle w:val="FontStyle11"/>
          <w:lang w:val="ro-RO" w:eastAsia="ro-RO"/>
        </w:rPr>
      </w:pPr>
    </w:p>
    <w:p w:rsidR="00EF74F8" w:rsidRDefault="00EF74F8" w:rsidP="00CE048D">
      <w:pPr>
        <w:pStyle w:val="Style1"/>
        <w:widowControl/>
        <w:spacing w:before="62"/>
        <w:jc w:val="both"/>
        <w:rPr>
          <w:rStyle w:val="FontStyle11"/>
          <w:lang w:val="ro-RO" w:eastAsia="ro-RO"/>
        </w:rPr>
      </w:pPr>
    </w:p>
    <w:p w:rsidR="00EF74F8" w:rsidRDefault="00EF74F8" w:rsidP="00CE048D">
      <w:pPr>
        <w:pStyle w:val="Style1"/>
        <w:widowControl/>
        <w:spacing w:before="62"/>
        <w:jc w:val="both"/>
        <w:rPr>
          <w:rStyle w:val="FontStyle11"/>
          <w:lang w:val="ro-RO" w:eastAsia="ro-RO"/>
        </w:rPr>
      </w:pPr>
    </w:p>
    <w:p w:rsidR="00EF74F8" w:rsidRDefault="00EF74F8" w:rsidP="00CE048D">
      <w:pPr>
        <w:pStyle w:val="Style1"/>
        <w:widowControl/>
        <w:spacing w:before="62"/>
        <w:jc w:val="both"/>
        <w:rPr>
          <w:rStyle w:val="FontStyle11"/>
          <w:lang w:val="ro-RO" w:eastAsia="ro-RO"/>
        </w:rPr>
      </w:pPr>
    </w:p>
    <w:p w:rsidR="00EF74F8" w:rsidRDefault="00EF74F8" w:rsidP="00CE048D">
      <w:pPr>
        <w:pStyle w:val="Style1"/>
        <w:widowControl/>
        <w:spacing w:before="62"/>
        <w:jc w:val="both"/>
        <w:rPr>
          <w:rStyle w:val="FontStyle11"/>
          <w:lang w:val="ro-RO" w:eastAsia="ro-RO"/>
        </w:rPr>
      </w:pPr>
    </w:p>
    <w:p w:rsidR="00EF74F8" w:rsidRDefault="00EF74F8" w:rsidP="00CE048D">
      <w:pPr>
        <w:pStyle w:val="Style1"/>
        <w:widowControl/>
        <w:spacing w:before="62"/>
        <w:jc w:val="both"/>
        <w:rPr>
          <w:rStyle w:val="FontStyle11"/>
          <w:lang w:val="ro-RO" w:eastAsia="ro-RO"/>
        </w:rPr>
      </w:pPr>
    </w:p>
    <w:p w:rsidR="00EF74F8" w:rsidRDefault="00EF74F8" w:rsidP="00CE048D">
      <w:pPr>
        <w:pStyle w:val="Style1"/>
        <w:widowControl/>
        <w:spacing w:before="62"/>
        <w:jc w:val="both"/>
        <w:rPr>
          <w:rStyle w:val="FontStyle11"/>
          <w:lang w:val="ro-RO" w:eastAsia="ro-RO"/>
        </w:rPr>
      </w:pPr>
    </w:p>
    <w:p w:rsidR="00EF74F8" w:rsidRDefault="00EF74F8" w:rsidP="00CE048D">
      <w:pPr>
        <w:pStyle w:val="Style1"/>
        <w:widowControl/>
        <w:spacing w:before="62"/>
        <w:jc w:val="both"/>
        <w:rPr>
          <w:rStyle w:val="FontStyle11"/>
          <w:lang w:val="ro-RO" w:eastAsia="ro-RO"/>
        </w:rPr>
      </w:pPr>
    </w:p>
    <w:p w:rsidR="00EF74F8" w:rsidRDefault="00EF74F8" w:rsidP="00CE048D">
      <w:pPr>
        <w:pStyle w:val="Style1"/>
        <w:widowControl/>
        <w:spacing w:before="62"/>
        <w:jc w:val="both"/>
        <w:rPr>
          <w:rStyle w:val="FontStyle11"/>
          <w:lang w:val="ro-RO" w:eastAsia="ro-RO"/>
        </w:rPr>
      </w:pPr>
    </w:p>
    <w:p w:rsidR="00EF74F8" w:rsidRDefault="00EF74F8" w:rsidP="00CE048D">
      <w:pPr>
        <w:pStyle w:val="Style1"/>
        <w:widowControl/>
        <w:spacing w:before="62"/>
        <w:jc w:val="both"/>
        <w:rPr>
          <w:rStyle w:val="FontStyle11"/>
          <w:lang w:val="ro-RO" w:eastAsia="ro-RO"/>
        </w:rPr>
      </w:pPr>
    </w:p>
    <w:p w:rsidR="00CE048D" w:rsidRDefault="00CE048D" w:rsidP="00CE048D">
      <w:pPr>
        <w:pStyle w:val="Style1"/>
        <w:widowControl/>
        <w:spacing w:before="62"/>
        <w:jc w:val="right"/>
        <w:rPr>
          <w:rStyle w:val="FontStyle11"/>
          <w:lang w:val="ro-RO" w:eastAsia="ro-RO"/>
        </w:rPr>
      </w:pPr>
      <w:r>
        <w:rPr>
          <w:rStyle w:val="FontStyle11"/>
          <w:lang w:val="ro-RO" w:eastAsia="ro-RO"/>
        </w:rPr>
        <w:t>PROIECT</w:t>
      </w:r>
    </w:p>
    <w:p w:rsidR="00CE048D" w:rsidRDefault="00CE048D" w:rsidP="00CE048D">
      <w:pPr>
        <w:pStyle w:val="Style1"/>
        <w:widowControl/>
        <w:spacing w:before="62"/>
        <w:jc w:val="center"/>
        <w:rPr>
          <w:rStyle w:val="FontStyle12"/>
          <w:lang w:val="ro-RO" w:eastAsia="ro-RO"/>
        </w:rPr>
      </w:pPr>
    </w:p>
    <w:p w:rsidR="00CE048D" w:rsidRDefault="00CE048D" w:rsidP="00CE048D">
      <w:pPr>
        <w:pStyle w:val="Style1"/>
        <w:widowControl/>
        <w:spacing w:before="62"/>
        <w:jc w:val="center"/>
        <w:rPr>
          <w:rStyle w:val="FontStyle12"/>
          <w:lang w:val="ro-RO" w:eastAsia="ro-RO"/>
        </w:rPr>
      </w:pPr>
    </w:p>
    <w:p w:rsidR="00CE048D" w:rsidRDefault="00CE048D" w:rsidP="00CE048D">
      <w:pPr>
        <w:pStyle w:val="Style1"/>
        <w:widowControl/>
        <w:spacing w:before="62"/>
        <w:jc w:val="center"/>
        <w:rPr>
          <w:rStyle w:val="FontStyle12"/>
          <w:lang w:val="ro-RO" w:eastAsia="ro-RO"/>
        </w:rPr>
      </w:pPr>
    </w:p>
    <w:p w:rsidR="00CE048D" w:rsidRDefault="00CE048D" w:rsidP="00CE048D">
      <w:pPr>
        <w:pStyle w:val="Style1"/>
        <w:widowControl/>
        <w:spacing w:before="62"/>
        <w:jc w:val="center"/>
        <w:rPr>
          <w:rStyle w:val="FontStyle12"/>
          <w:lang w:val="ro-RO" w:eastAsia="ro-RO"/>
        </w:rPr>
      </w:pPr>
    </w:p>
    <w:p w:rsidR="00CE048D" w:rsidRPr="00CE048D" w:rsidRDefault="000C1E67" w:rsidP="00CE048D">
      <w:pPr>
        <w:pStyle w:val="Style1"/>
        <w:widowControl/>
        <w:spacing w:before="62"/>
        <w:jc w:val="center"/>
        <w:rPr>
          <w:b/>
          <w:bCs/>
          <w:i/>
          <w:iCs/>
          <w:spacing w:val="10"/>
          <w:lang w:val="ro-RO" w:eastAsia="ro-RO"/>
        </w:rPr>
      </w:pPr>
      <w:r>
        <w:rPr>
          <w:rStyle w:val="FontStyle12"/>
          <w:lang w:val="ro-RO" w:eastAsia="ro-RO"/>
        </w:rPr>
        <w:t>LEGE</w:t>
      </w:r>
    </w:p>
    <w:p w:rsidR="00CE048D" w:rsidRDefault="000C1E67" w:rsidP="00CE048D">
      <w:pPr>
        <w:pStyle w:val="Style4"/>
        <w:widowControl/>
        <w:spacing w:before="82"/>
        <w:ind w:left="1378" w:right="1411"/>
        <w:rPr>
          <w:rStyle w:val="FontStyle12"/>
          <w:lang w:val="ro-RO" w:eastAsia="ro-RO"/>
        </w:rPr>
      </w:pPr>
      <w:r>
        <w:rPr>
          <w:rStyle w:val="FontStyle12"/>
          <w:lang w:val="ro-RO" w:eastAsia="ro-RO"/>
        </w:rPr>
        <w:t>cu privire la s</w:t>
      </w:r>
      <w:r w:rsidR="00CE048D">
        <w:rPr>
          <w:rStyle w:val="FontStyle12"/>
          <w:lang w:val="ro-RO" w:eastAsia="ro-RO"/>
        </w:rPr>
        <w:t>emnatarii Declaraţiei de Independenţă a Republicii Moldova</w:t>
      </w:r>
    </w:p>
    <w:p w:rsidR="00CE048D" w:rsidRPr="000C1E67" w:rsidRDefault="00CE048D" w:rsidP="00CE048D">
      <w:pPr>
        <w:pStyle w:val="Style5"/>
        <w:widowControl/>
        <w:spacing w:line="240" w:lineRule="exact"/>
        <w:jc w:val="center"/>
        <w:rPr>
          <w:sz w:val="20"/>
          <w:szCs w:val="20"/>
          <w:lang w:val="ro-RO"/>
        </w:rPr>
      </w:pPr>
    </w:p>
    <w:p w:rsidR="00CE048D" w:rsidRPr="000C1E67" w:rsidRDefault="00CE048D">
      <w:pPr>
        <w:pStyle w:val="Style5"/>
        <w:widowControl/>
        <w:spacing w:line="240" w:lineRule="exact"/>
        <w:rPr>
          <w:sz w:val="20"/>
          <w:szCs w:val="20"/>
          <w:lang w:val="ro-RO"/>
        </w:rPr>
      </w:pPr>
    </w:p>
    <w:p w:rsidR="00CE048D" w:rsidRDefault="00CE048D">
      <w:pPr>
        <w:pStyle w:val="Style5"/>
        <w:widowControl/>
        <w:spacing w:before="173"/>
        <w:rPr>
          <w:rStyle w:val="FontStyle13"/>
          <w:lang w:val="ro-RO" w:eastAsia="ro-RO"/>
        </w:rPr>
      </w:pPr>
      <w:r>
        <w:rPr>
          <w:rStyle w:val="FontStyle13"/>
          <w:lang w:val="ro-RO" w:eastAsia="ro-RO"/>
        </w:rPr>
        <w:t>Parlamentul adoptă prezenta lege organică.</w:t>
      </w:r>
    </w:p>
    <w:p w:rsidR="00CE048D" w:rsidRPr="000C1E67" w:rsidRDefault="00CE048D">
      <w:pPr>
        <w:pStyle w:val="Style6"/>
        <w:widowControl/>
        <w:spacing w:line="240" w:lineRule="exact"/>
        <w:ind w:left="269" w:right="2995"/>
        <w:rPr>
          <w:sz w:val="20"/>
          <w:szCs w:val="20"/>
          <w:lang w:val="ro-RO"/>
        </w:rPr>
      </w:pPr>
    </w:p>
    <w:p w:rsidR="001A3775" w:rsidRDefault="00CE048D" w:rsidP="00581814">
      <w:pPr>
        <w:pStyle w:val="Style6"/>
        <w:widowControl/>
        <w:spacing w:before="82" w:line="312" w:lineRule="exact"/>
        <w:ind w:left="1276" w:right="2995"/>
        <w:jc w:val="center"/>
        <w:rPr>
          <w:rStyle w:val="FontStyle12"/>
          <w:lang w:val="ro-RO" w:eastAsia="ro-RO"/>
        </w:rPr>
      </w:pPr>
      <w:r>
        <w:rPr>
          <w:rStyle w:val="FontStyle12"/>
          <w:lang w:val="ro-RO" w:eastAsia="ro-RO"/>
        </w:rPr>
        <w:t xml:space="preserve">Capitolul I </w:t>
      </w:r>
    </w:p>
    <w:p w:rsidR="001A3775" w:rsidRDefault="00CE048D" w:rsidP="00581814">
      <w:pPr>
        <w:pStyle w:val="Style6"/>
        <w:widowControl/>
        <w:spacing w:before="82" w:line="312" w:lineRule="exact"/>
        <w:ind w:left="1276" w:right="2995"/>
        <w:jc w:val="center"/>
        <w:rPr>
          <w:rStyle w:val="FontStyle12"/>
          <w:lang w:val="ro-RO" w:eastAsia="ro-RO"/>
        </w:rPr>
      </w:pPr>
      <w:r>
        <w:rPr>
          <w:rStyle w:val="FontStyle12"/>
          <w:lang w:val="ro-RO" w:eastAsia="ro-RO"/>
        </w:rPr>
        <w:t xml:space="preserve">DISPOZIŢII GENERALE </w:t>
      </w:r>
    </w:p>
    <w:p w:rsidR="00CE048D" w:rsidRDefault="00CE048D" w:rsidP="00581814">
      <w:pPr>
        <w:pStyle w:val="Style6"/>
        <w:widowControl/>
        <w:spacing w:before="82" w:line="312" w:lineRule="exact"/>
        <w:ind w:right="2995" w:firstLine="284"/>
        <w:rPr>
          <w:rStyle w:val="FontStyle13"/>
          <w:lang w:val="ro-RO" w:eastAsia="ro-RO"/>
        </w:rPr>
      </w:pPr>
      <w:r>
        <w:rPr>
          <w:rStyle w:val="FontStyle12"/>
          <w:lang w:val="ro-RO" w:eastAsia="ro-RO"/>
        </w:rPr>
        <w:t xml:space="preserve">Articolul 1. </w:t>
      </w:r>
      <w:r>
        <w:rPr>
          <w:rStyle w:val="FontStyle13"/>
          <w:lang w:val="ro-RO" w:eastAsia="ro-RO"/>
        </w:rPr>
        <w:t>Obiectul legii</w:t>
      </w:r>
    </w:p>
    <w:p w:rsidR="00CE048D" w:rsidRDefault="00CE048D" w:rsidP="001A3775">
      <w:pPr>
        <w:pStyle w:val="Style7"/>
        <w:widowControl/>
        <w:spacing w:before="5" w:line="312" w:lineRule="exact"/>
        <w:rPr>
          <w:rStyle w:val="FontStyle13"/>
          <w:lang w:val="ro-RO" w:eastAsia="ro-RO"/>
        </w:rPr>
      </w:pPr>
      <w:r>
        <w:rPr>
          <w:rStyle w:val="FontStyle13"/>
          <w:lang w:val="ro-RO" w:eastAsia="ro-RO"/>
        </w:rPr>
        <w:t xml:space="preserve">Prezenta lege stabileşte statutul juridic al deputaţilor în Parlamentul Republicii Moldova de legislatura a XII-a care au semnat Declaraţia de Independenţă a Republicii Moldova din </w:t>
      </w:r>
      <w:r w:rsidRPr="001A3775">
        <w:rPr>
          <w:rStyle w:val="FontStyle12"/>
          <w:b w:val="0"/>
          <w:bCs w:val="0"/>
          <w:lang w:val="ro-RO" w:eastAsia="ro-RO"/>
        </w:rPr>
        <w:t>27</w:t>
      </w:r>
      <w:r>
        <w:rPr>
          <w:rStyle w:val="FontStyle12"/>
          <w:lang w:val="ro-RO" w:eastAsia="ro-RO"/>
        </w:rPr>
        <w:t xml:space="preserve"> </w:t>
      </w:r>
      <w:r>
        <w:rPr>
          <w:rStyle w:val="FontStyle13"/>
          <w:lang w:val="ro-RO" w:eastAsia="ro-RO"/>
        </w:rPr>
        <w:t>august 1991 (în continuare - Declaraţia de Independenţă).</w:t>
      </w:r>
    </w:p>
    <w:p w:rsidR="00CE048D" w:rsidRPr="000C1E67" w:rsidRDefault="00CE048D" w:rsidP="001A3775">
      <w:pPr>
        <w:pStyle w:val="Style7"/>
        <w:widowControl/>
        <w:spacing w:line="240" w:lineRule="exact"/>
        <w:ind w:firstLine="0"/>
        <w:jc w:val="left"/>
        <w:rPr>
          <w:sz w:val="20"/>
          <w:szCs w:val="20"/>
          <w:lang w:val="ro-RO"/>
        </w:rPr>
      </w:pPr>
    </w:p>
    <w:p w:rsidR="00CE048D" w:rsidRDefault="00CE048D" w:rsidP="00581814">
      <w:pPr>
        <w:pStyle w:val="Style7"/>
        <w:widowControl/>
        <w:spacing w:before="101" w:line="240" w:lineRule="auto"/>
        <w:ind w:firstLine="284"/>
        <w:jc w:val="left"/>
        <w:rPr>
          <w:rStyle w:val="FontStyle13"/>
          <w:lang w:val="ro-RO" w:eastAsia="ro-RO"/>
        </w:rPr>
      </w:pPr>
      <w:r>
        <w:rPr>
          <w:rStyle w:val="FontStyle12"/>
          <w:lang w:val="ro-RO" w:eastAsia="ro-RO"/>
        </w:rPr>
        <w:t xml:space="preserve">Articolul </w:t>
      </w:r>
      <w:r w:rsidR="000C1E67">
        <w:rPr>
          <w:rStyle w:val="FontStyle13"/>
          <w:lang w:val="ro-RO" w:eastAsia="ro-RO"/>
        </w:rPr>
        <w:t>2. Noţiunea de s</w:t>
      </w:r>
      <w:r>
        <w:rPr>
          <w:rStyle w:val="FontStyle13"/>
          <w:lang w:val="ro-RO" w:eastAsia="ro-RO"/>
        </w:rPr>
        <w:t>emnatar al Declaraţiei de Independenţă.</w:t>
      </w:r>
    </w:p>
    <w:p w:rsidR="00CE048D" w:rsidRDefault="00CE048D" w:rsidP="000C1E67">
      <w:pPr>
        <w:pStyle w:val="Style8"/>
        <w:widowControl/>
        <w:numPr>
          <w:ilvl w:val="0"/>
          <w:numId w:val="1"/>
        </w:numPr>
        <w:tabs>
          <w:tab w:val="left" w:pos="600"/>
        </w:tabs>
        <w:spacing w:before="14" w:line="312" w:lineRule="exact"/>
        <w:ind w:left="600"/>
        <w:rPr>
          <w:rStyle w:val="FontStyle13"/>
          <w:lang w:val="ro-RO" w:eastAsia="ro-RO"/>
        </w:rPr>
      </w:pPr>
      <w:r>
        <w:rPr>
          <w:rStyle w:val="FontStyle13"/>
          <w:lang w:val="ro-RO" w:eastAsia="ro-RO"/>
        </w:rPr>
        <w:t xml:space="preserve">Semnatar al Declaraţiei de Independenţă se consideră deputatul în Parlamentul Republicii Moldova de legislatura a XII-a (1990-1994), care la </w:t>
      </w:r>
      <w:r>
        <w:rPr>
          <w:rStyle w:val="FontStyle12"/>
          <w:lang w:val="ro-RO" w:eastAsia="ro-RO"/>
        </w:rPr>
        <w:t xml:space="preserve">27 </w:t>
      </w:r>
      <w:r>
        <w:rPr>
          <w:rStyle w:val="FontStyle13"/>
          <w:lang w:val="ro-RO" w:eastAsia="ro-RO"/>
        </w:rPr>
        <w:t>august 1991, în şedinţa Parlamentului</w:t>
      </w:r>
      <w:r w:rsidR="000C1E67">
        <w:rPr>
          <w:rStyle w:val="FontStyle13"/>
          <w:lang w:val="ro-RO" w:eastAsia="ro-RO"/>
        </w:rPr>
        <w:t>,</w:t>
      </w:r>
      <w:r>
        <w:rPr>
          <w:rStyle w:val="FontStyle13"/>
          <w:lang w:val="ro-RO" w:eastAsia="ro-RO"/>
        </w:rPr>
        <w:t xml:space="preserve"> a votat Decla</w:t>
      </w:r>
      <w:r w:rsidR="000C1E67">
        <w:rPr>
          <w:rStyle w:val="FontStyle13"/>
          <w:lang w:val="ro-RO" w:eastAsia="ro-RO"/>
        </w:rPr>
        <w:t>raţia de Independenţă şi la acee</w:t>
      </w:r>
      <w:r>
        <w:rPr>
          <w:rStyle w:val="FontStyle13"/>
          <w:lang w:val="ro-RO" w:eastAsia="ro-RO"/>
        </w:rPr>
        <w:t xml:space="preserve">aşi </w:t>
      </w:r>
      <w:r w:rsidR="001A3775">
        <w:rPr>
          <w:rStyle w:val="FontStyle13"/>
          <w:lang w:val="ro-RO" w:eastAsia="ro-RO"/>
        </w:rPr>
        <w:t>dată a semnat-o (în continuare s</w:t>
      </w:r>
      <w:r>
        <w:rPr>
          <w:rStyle w:val="FontStyle13"/>
          <w:lang w:val="ro-RO" w:eastAsia="ro-RO"/>
        </w:rPr>
        <w:t>emnatar al Declaraţiei de Independenţă).</w:t>
      </w:r>
    </w:p>
    <w:p w:rsidR="00CE048D" w:rsidRDefault="00CE048D" w:rsidP="000C1E67">
      <w:pPr>
        <w:pStyle w:val="Style8"/>
        <w:widowControl/>
        <w:numPr>
          <w:ilvl w:val="0"/>
          <w:numId w:val="1"/>
        </w:numPr>
        <w:tabs>
          <w:tab w:val="left" w:pos="600"/>
        </w:tabs>
        <w:spacing w:line="317" w:lineRule="exact"/>
        <w:ind w:left="600"/>
        <w:rPr>
          <w:rStyle w:val="FontStyle12"/>
          <w:lang w:val="ro-RO" w:eastAsia="ro-RO"/>
        </w:rPr>
      </w:pPr>
      <w:r>
        <w:rPr>
          <w:rStyle w:val="FontStyle13"/>
          <w:lang w:val="ro-RO" w:eastAsia="ro-RO"/>
        </w:rPr>
        <w:t>Li</w:t>
      </w:r>
      <w:r w:rsidR="000C1E67">
        <w:rPr>
          <w:rStyle w:val="FontStyle13"/>
          <w:lang w:val="ro-RO" w:eastAsia="ro-RO"/>
        </w:rPr>
        <w:t>sta s</w:t>
      </w:r>
      <w:r>
        <w:rPr>
          <w:rStyle w:val="FontStyle13"/>
          <w:lang w:val="ro-RO" w:eastAsia="ro-RO"/>
        </w:rPr>
        <w:t>emnatarilor Declaraţiei de Independenţă este indicată în Anexa din prezenta lege, care face parte integrantă a acesteia.</w:t>
      </w:r>
    </w:p>
    <w:p w:rsidR="00CE048D" w:rsidRPr="00EF74F8" w:rsidRDefault="00CE048D">
      <w:pPr>
        <w:pStyle w:val="Style7"/>
        <w:widowControl/>
        <w:spacing w:line="240" w:lineRule="exact"/>
        <w:ind w:firstLine="288"/>
        <w:rPr>
          <w:sz w:val="20"/>
          <w:szCs w:val="20"/>
          <w:lang w:val="en-US"/>
        </w:rPr>
      </w:pPr>
    </w:p>
    <w:p w:rsidR="00CE048D" w:rsidRDefault="00CE048D" w:rsidP="00581814">
      <w:pPr>
        <w:pStyle w:val="Style7"/>
        <w:widowControl/>
        <w:spacing w:before="77" w:line="312" w:lineRule="exact"/>
        <w:ind w:left="1843" w:hanging="1559"/>
        <w:rPr>
          <w:rStyle w:val="FontStyle13"/>
          <w:lang w:val="ro-RO" w:eastAsia="ro-RO"/>
        </w:rPr>
      </w:pPr>
      <w:r>
        <w:rPr>
          <w:rStyle w:val="FontStyle12"/>
          <w:lang w:val="ro-RO" w:eastAsia="ro-RO"/>
        </w:rPr>
        <w:t xml:space="preserve">Articolul 3. </w:t>
      </w:r>
      <w:r>
        <w:rPr>
          <w:rStyle w:val="FontStyle13"/>
          <w:lang w:val="ro-RO" w:eastAsia="ro-RO"/>
        </w:rPr>
        <w:t>Docume</w:t>
      </w:r>
      <w:r w:rsidR="000C1E67">
        <w:rPr>
          <w:rStyle w:val="FontStyle13"/>
          <w:lang w:val="ro-RO" w:eastAsia="ro-RO"/>
        </w:rPr>
        <w:t>ntele care atestă calitatea de s</w:t>
      </w:r>
      <w:r>
        <w:rPr>
          <w:rStyle w:val="FontStyle13"/>
          <w:lang w:val="ro-RO" w:eastAsia="ro-RO"/>
        </w:rPr>
        <w:t>emnatar al Declaraţiei de Independenţă.</w:t>
      </w:r>
    </w:p>
    <w:p w:rsidR="000C1E67" w:rsidRDefault="001A3775" w:rsidP="00A97670">
      <w:pPr>
        <w:pStyle w:val="Style7"/>
        <w:widowControl/>
        <w:spacing w:before="5" w:line="307" w:lineRule="exact"/>
        <w:ind w:left="284" w:firstLine="0"/>
        <w:rPr>
          <w:rStyle w:val="FontStyle13"/>
          <w:lang w:val="ro-RO" w:eastAsia="ro-RO"/>
        </w:rPr>
      </w:pPr>
      <w:r>
        <w:rPr>
          <w:rStyle w:val="FontStyle13"/>
          <w:lang w:val="ro-RO" w:eastAsia="ro-RO"/>
        </w:rPr>
        <w:t xml:space="preserve">(1) Calitatea de  semnatar al </w:t>
      </w:r>
      <w:r w:rsidR="00CE048D">
        <w:rPr>
          <w:rStyle w:val="FontStyle13"/>
          <w:lang w:val="ro-RO" w:eastAsia="ro-RO"/>
        </w:rPr>
        <w:t xml:space="preserve">Declaraţiei de Independenţă </w:t>
      </w:r>
      <w:r w:rsidR="000C1E67">
        <w:rPr>
          <w:rStyle w:val="FontStyle13"/>
          <w:spacing w:val="-20"/>
          <w:lang w:val="ro-RO" w:eastAsia="ro-RO"/>
        </w:rPr>
        <w:t xml:space="preserve">o  </w:t>
      </w:r>
      <w:r w:rsidR="00CE048D">
        <w:rPr>
          <w:rStyle w:val="FontStyle13"/>
          <w:lang w:val="ro-RO" w:eastAsia="ro-RO"/>
        </w:rPr>
        <w:t>confirmă</w:t>
      </w:r>
      <w:r>
        <w:rPr>
          <w:rStyle w:val="FontStyle13"/>
          <w:lang w:val="ro-RO" w:eastAsia="ro-RO"/>
        </w:rPr>
        <w:t xml:space="preserve"> </w:t>
      </w:r>
      <w:r w:rsidR="000C1E67">
        <w:rPr>
          <w:rStyle w:val="FontStyle13"/>
          <w:lang w:val="ro-RO" w:eastAsia="ro-RO"/>
        </w:rPr>
        <w:t>Adeverinţa de s</w:t>
      </w:r>
      <w:r w:rsidR="00CE048D">
        <w:rPr>
          <w:rStyle w:val="FontStyle13"/>
          <w:lang w:val="ro-RO" w:eastAsia="ro-RO"/>
        </w:rPr>
        <w:t xml:space="preserve">emnatar al Declaraţiei de Independenţă. </w:t>
      </w:r>
    </w:p>
    <w:p w:rsidR="000C1E67" w:rsidRDefault="000C1E67" w:rsidP="00A97670">
      <w:pPr>
        <w:pStyle w:val="Style7"/>
        <w:widowControl/>
        <w:spacing w:line="307" w:lineRule="exact"/>
        <w:ind w:left="284" w:firstLine="0"/>
        <w:rPr>
          <w:rStyle w:val="FontStyle13"/>
          <w:lang w:val="ro-RO" w:eastAsia="ro-RO"/>
        </w:rPr>
      </w:pPr>
      <w:r>
        <w:rPr>
          <w:rStyle w:val="FontStyle13"/>
          <w:lang w:val="ro-RO" w:eastAsia="ro-RO"/>
        </w:rPr>
        <w:t xml:space="preserve">(2) </w:t>
      </w:r>
      <w:r w:rsidR="00CE048D">
        <w:rPr>
          <w:rStyle w:val="FontStyle13"/>
          <w:lang w:val="ro-RO" w:eastAsia="ro-RO"/>
        </w:rPr>
        <w:t>Modelul, modul de atribuire ş</w:t>
      </w:r>
      <w:r>
        <w:rPr>
          <w:rStyle w:val="FontStyle13"/>
          <w:lang w:val="ro-RO" w:eastAsia="ro-RO"/>
        </w:rPr>
        <w:t>i de eliberare a Adeverinţei de s</w:t>
      </w:r>
      <w:r w:rsidR="00CE048D">
        <w:rPr>
          <w:rStyle w:val="FontStyle13"/>
          <w:lang w:val="ro-RO" w:eastAsia="ro-RO"/>
        </w:rPr>
        <w:t>emnatar al</w:t>
      </w:r>
      <w:r w:rsidR="001A3775">
        <w:rPr>
          <w:rStyle w:val="FontStyle13"/>
          <w:lang w:val="ro-RO" w:eastAsia="ro-RO"/>
        </w:rPr>
        <w:t xml:space="preserve"> </w:t>
      </w:r>
      <w:r w:rsidR="00CE048D">
        <w:rPr>
          <w:rStyle w:val="FontStyle13"/>
          <w:lang w:val="ro-RO" w:eastAsia="ro-RO"/>
        </w:rPr>
        <w:t xml:space="preserve">Declaraţiei de Independenţă se stabileşte de către Guvern. </w:t>
      </w:r>
    </w:p>
    <w:p w:rsidR="00CE048D" w:rsidRDefault="00A97670" w:rsidP="00A97670">
      <w:pPr>
        <w:pStyle w:val="Style7"/>
        <w:widowControl/>
        <w:spacing w:line="307" w:lineRule="exact"/>
        <w:ind w:left="284" w:hanging="425"/>
        <w:rPr>
          <w:rStyle w:val="FontStyle13"/>
          <w:lang w:val="ro-RO" w:eastAsia="ro-RO"/>
        </w:rPr>
      </w:pPr>
      <w:r>
        <w:rPr>
          <w:rStyle w:val="FontStyle13"/>
          <w:lang w:val="ro-RO" w:eastAsia="ro-RO"/>
        </w:rPr>
        <w:t xml:space="preserve">    </w:t>
      </w:r>
      <w:r w:rsidR="00CE048D">
        <w:rPr>
          <w:rStyle w:val="FontStyle13"/>
          <w:lang w:val="ro-RO" w:eastAsia="ro-RO"/>
        </w:rPr>
        <w:t>(3)</w:t>
      </w:r>
      <w:r>
        <w:rPr>
          <w:rStyle w:val="FontStyle13"/>
          <w:lang w:val="ro-RO" w:eastAsia="ro-RO"/>
        </w:rPr>
        <w:t xml:space="preserve"> </w:t>
      </w:r>
      <w:r w:rsidR="00CE048D">
        <w:rPr>
          <w:rStyle w:val="FontStyle13"/>
          <w:lang w:val="ro-RO" w:eastAsia="ro-RO"/>
        </w:rPr>
        <w:t>Comisia Electorală Cen</w:t>
      </w:r>
      <w:r w:rsidR="000C1E67">
        <w:rPr>
          <w:rStyle w:val="FontStyle13"/>
          <w:lang w:val="ro-RO" w:eastAsia="ro-RO"/>
        </w:rPr>
        <w:t>trală va elibera s</w:t>
      </w:r>
      <w:r w:rsidR="001A3775">
        <w:rPr>
          <w:rStyle w:val="FontStyle13"/>
          <w:lang w:val="ro-RO" w:eastAsia="ro-RO"/>
        </w:rPr>
        <w:t xml:space="preserve">emnatarului </w:t>
      </w:r>
      <w:r w:rsidR="000C1E67">
        <w:rPr>
          <w:rStyle w:val="FontStyle13"/>
          <w:lang w:val="ro-RO" w:eastAsia="ro-RO"/>
        </w:rPr>
        <w:t>Declaraţiei de</w:t>
      </w:r>
      <w:r w:rsidR="001A3775">
        <w:rPr>
          <w:rStyle w:val="FontStyle13"/>
          <w:lang w:val="ro-RO" w:eastAsia="ro-RO"/>
        </w:rPr>
        <w:t xml:space="preserve"> </w:t>
      </w:r>
      <w:r w:rsidR="000C1E67">
        <w:rPr>
          <w:rStyle w:val="FontStyle13"/>
          <w:lang w:val="ro-RO" w:eastAsia="ro-RO"/>
        </w:rPr>
        <w:t>Independenţă</w:t>
      </w:r>
      <w:r w:rsidR="00CE048D">
        <w:rPr>
          <w:rStyle w:val="FontStyle13"/>
          <w:lang w:val="ro-RO" w:eastAsia="ro-RO"/>
        </w:rPr>
        <w:t xml:space="preserve"> pre</w:t>
      </w:r>
      <w:r w:rsidR="000C1E67">
        <w:rPr>
          <w:rStyle w:val="FontStyle13"/>
          <w:lang w:val="ro-RO" w:eastAsia="ro-RO"/>
        </w:rPr>
        <w:t xml:space="preserve">cum şi rudelor celui decedat </w:t>
      </w:r>
      <w:r w:rsidR="00CE048D">
        <w:rPr>
          <w:rStyle w:val="FontStyle13"/>
          <w:lang w:val="ro-RO" w:eastAsia="ro-RO"/>
        </w:rPr>
        <w:t>Adeverinţa şi Insigna de</w:t>
      </w:r>
      <w:r>
        <w:rPr>
          <w:rStyle w:val="FontStyle13"/>
          <w:lang w:val="ro-RO" w:eastAsia="ro-RO"/>
        </w:rPr>
        <w:t xml:space="preserve"> </w:t>
      </w:r>
      <w:r w:rsidR="000C1E67">
        <w:rPr>
          <w:rStyle w:val="FontStyle13"/>
          <w:lang w:val="ro-RO" w:eastAsia="ro-RO"/>
        </w:rPr>
        <w:t>s</w:t>
      </w:r>
      <w:r w:rsidR="00CE048D">
        <w:rPr>
          <w:rStyle w:val="FontStyle13"/>
          <w:lang w:val="ro-RO" w:eastAsia="ro-RO"/>
        </w:rPr>
        <w:t>emnatar al Declaraţiei de Independenţă, modelul căreia de asemenea se</w:t>
      </w:r>
      <w:r>
        <w:rPr>
          <w:rStyle w:val="FontStyle13"/>
          <w:lang w:val="ro-RO" w:eastAsia="ro-RO"/>
        </w:rPr>
        <w:t xml:space="preserve"> </w:t>
      </w:r>
      <w:r w:rsidR="00CE048D">
        <w:rPr>
          <w:rStyle w:val="FontStyle13"/>
          <w:lang w:val="ro-RO" w:eastAsia="ro-RO"/>
        </w:rPr>
        <w:t>stabileşte de către Guvern.</w:t>
      </w:r>
    </w:p>
    <w:p w:rsidR="00F32221" w:rsidRDefault="00F32221" w:rsidP="00F32221">
      <w:pPr>
        <w:pStyle w:val="Style1"/>
        <w:widowControl/>
        <w:spacing w:before="62" w:line="317" w:lineRule="exact"/>
        <w:jc w:val="center"/>
        <w:rPr>
          <w:rStyle w:val="FontStyle14"/>
          <w:lang w:val="ro-RO" w:eastAsia="ro-RO"/>
        </w:rPr>
      </w:pPr>
    </w:p>
    <w:p w:rsidR="00F32221" w:rsidRDefault="00F32221" w:rsidP="00F32221">
      <w:pPr>
        <w:pStyle w:val="Style1"/>
        <w:widowControl/>
        <w:spacing w:before="62" w:line="317" w:lineRule="exact"/>
        <w:jc w:val="center"/>
        <w:rPr>
          <w:rStyle w:val="FontStyle14"/>
          <w:lang w:val="ro-RO" w:eastAsia="ro-RO"/>
        </w:rPr>
      </w:pPr>
    </w:p>
    <w:p w:rsidR="00CE048D" w:rsidRDefault="00CE048D" w:rsidP="00A97670">
      <w:pPr>
        <w:pStyle w:val="Style1"/>
        <w:widowControl/>
        <w:spacing w:before="62" w:line="317" w:lineRule="exact"/>
        <w:rPr>
          <w:rStyle w:val="FontStyle14"/>
          <w:lang w:val="ro-RO" w:eastAsia="ro-RO"/>
        </w:rPr>
      </w:pPr>
    </w:p>
    <w:p w:rsidR="00EF74F8" w:rsidRDefault="00EF74F8" w:rsidP="00A97670">
      <w:pPr>
        <w:pStyle w:val="Style1"/>
        <w:widowControl/>
        <w:spacing w:before="62" w:line="317" w:lineRule="exact"/>
        <w:rPr>
          <w:rStyle w:val="FontStyle14"/>
          <w:lang w:val="ro-RO" w:eastAsia="ro-RO"/>
        </w:rPr>
      </w:pPr>
    </w:p>
    <w:p w:rsidR="00F32221" w:rsidRDefault="00F32221" w:rsidP="00F32221">
      <w:pPr>
        <w:pStyle w:val="Style1"/>
        <w:widowControl/>
        <w:spacing w:before="62" w:line="317" w:lineRule="exact"/>
        <w:jc w:val="center"/>
        <w:rPr>
          <w:rStyle w:val="FontStyle14"/>
          <w:lang w:val="ro-RO" w:eastAsia="ro-RO"/>
        </w:rPr>
      </w:pPr>
      <w:r>
        <w:rPr>
          <w:rStyle w:val="FontStyle14"/>
          <w:lang w:val="ro-RO" w:eastAsia="ro-RO"/>
        </w:rPr>
        <w:lastRenderedPageBreak/>
        <w:t>Capitolul II</w:t>
      </w:r>
    </w:p>
    <w:p w:rsidR="00F32221" w:rsidRDefault="00F32221" w:rsidP="00F32221">
      <w:pPr>
        <w:pStyle w:val="Style2"/>
        <w:widowControl/>
        <w:ind w:left="936" w:right="1042"/>
        <w:rPr>
          <w:rStyle w:val="FontStyle14"/>
          <w:lang w:val="ro-RO" w:eastAsia="ro-RO"/>
        </w:rPr>
      </w:pPr>
      <w:r>
        <w:rPr>
          <w:rStyle w:val="FontStyle14"/>
          <w:lang w:val="ro-RO" w:eastAsia="ro-RO"/>
        </w:rPr>
        <w:t>DREPTURI ŞI GARANŢII ACORDATE SEMNATARULUI DECLARAŢIEI DE INDEPENDENŢĂ</w:t>
      </w:r>
    </w:p>
    <w:p w:rsidR="00F32221" w:rsidRPr="002364E4" w:rsidRDefault="00F32221" w:rsidP="00F32221">
      <w:pPr>
        <w:pStyle w:val="Style8"/>
        <w:widowControl/>
        <w:spacing w:line="240" w:lineRule="exact"/>
        <w:ind w:left="278"/>
        <w:rPr>
          <w:sz w:val="20"/>
          <w:szCs w:val="20"/>
          <w:lang w:val="fr-FR"/>
        </w:rPr>
      </w:pPr>
    </w:p>
    <w:p w:rsidR="00F32221" w:rsidRDefault="00F32221" w:rsidP="00581814">
      <w:pPr>
        <w:pStyle w:val="Style8"/>
        <w:widowControl/>
        <w:spacing w:before="96" w:line="240" w:lineRule="auto"/>
        <w:ind w:firstLine="284"/>
        <w:rPr>
          <w:rStyle w:val="FontStyle15"/>
          <w:lang w:val="ro-RO" w:eastAsia="ro-RO"/>
        </w:rPr>
      </w:pPr>
      <w:r>
        <w:rPr>
          <w:rStyle w:val="FontStyle14"/>
          <w:lang w:val="ro-RO" w:eastAsia="ro-RO"/>
        </w:rPr>
        <w:t xml:space="preserve">Articolul 4. </w:t>
      </w:r>
      <w:r w:rsidR="00A97670">
        <w:rPr>
          <w:rStyle w:val="FontStyle15"/>
          <w:lang w:val="ro-RO" w:eastAsia="ro-RO"/>
        </w:rPr>
        <w:t>Drepturile s</w:t>
      </w:r>
      <w:r>
        <w:rPr>
          <w:rStyle w:val="FontStyle15"/>
          <w:lang w:val="ro-RO" w:eastAsia="ro-RO"/>
        </w:rPr>
        <w:t>emnatarului Declaraţiei de Independenţă.</w:t>
      </w:r>
    </w:p>
    <w:p w:rsidR="00F32221" w:rsidRPr="002364E4" w:rsidRDefault="00F32221" w:rsidP="00F32221">
      <w:pPr>
        <w:pStyle w:val="Style5"/>
        <w:widowControl/>
        <w:spacing w:line="240" w:lineRule="exact"/>
        <w:jc w:val="both"/>
        <w:rPr>
          <w:sz w:val="20"/>
          <w:szCs w:val="20"/>
          <w:lang w:val="fr-FR"/>
        </w:rPr>
      </w:pPr>
    </w:p>
    <w:p w:rsidR="00F32221" w:rsidRDefault="00F32221" w:rsidP="00F32221">
      <w:pPr>
        <w:pStyle w:val="Style5"/>
        <w:widowControl/>
        <w:tabs>
          <w:tab w:val="left" w:pos="523"/>
        </w:tabs>
        <w:spacing w:before="62"/>
        <w:jc w:val="both"/>
        <w:rPr>
          <w:rStyle w:val="FontStyle15"/>
          <w:lang w:val="ro-RO" w:eastAsia="ro-RO"/>
        </w:rPr>
      </w:pPr>
      <w:r>
        <w:rPr>
          <w:rStyle w:val="FontStyle15"/>
          <w:lang w:val="ro-RO" w:eastAsia="ro-RO"/>
        </w:rPr>
        <w:t>(1)</w:t>
      </w:r>
      <w:r>
        <w:rPr>
          <w:rStyle w:val="FontStyle15"/>
          <w:sz w:val="20"/>
          <w:szCs w:val="20"/>
          <w:lang w:val="ro-RO" w:eastAsia="ro-RO"/>
        </w:rPr>
        <w:tab/>
      </w:r>
      <w:r>
        <w:rPr>
          <w:rStyle w:val="FontStyle15"/>
          <w:lang w:val="ro-RO" w:eastAsia="ro-RO"/>
        </w:rPr>
        <w:t>Semnatarul Declaraţiei de Independenţă are următoarele drepturi:</w:t>
      </w:r>
    </w:p>
    <w:p w:rsidR="00F32221" w:rsidRDefault="00F32221" w:rsidP="008E5477">
      <w:pPr>
        <w:pStyle w:val="Style5"/>
        <w:widowControl/>
        <w:numPr>
          <w:ilvl w:val="0"/>
          <w:numId w:val="3"/>
        </w:numPr>
        <w:tabs>
          <w:tab w:val="left" w:pos="0"/>
        </w:tabs>
        <w:spacing w:before="278" w:line="317" w:lineRule="exact"/>
        <w:ind w:left="346" w:hanging="346"/>
        <w:jc w:val="both"/>
        <w:rPr>
          <w:rStyle w:val="FontStyle15"/>
          <w:lang w:val="ro-RO" w:eastAsia="ro-RO"/>
        </w:rPr>
      </w:pPr>
      <w:r>
        <w:rPr>
          <w:rStyle w:val="FontStyle15"/>
          <w:lang w:val="ro-RO" w:eastAsia="ro-RO"/>
        </w:rPr>
        <w:t>să aibă acces la autorităţile publice centrale şi locale, să asiste la şedinţele lor, inclusiv la şedinţele organelor colegiale ale acestora;</w:t>
      </w:r>
    </w:p>
    <w:p w:rsidR="00F32221" w:rsidRDefault="00F32221" w:rsidP="008E5477">
      <w:pPr>
        <w:pStyle w:val="Style5"/>
        <w:widowControl/>
        <w:numPr>
          <w:ilvl w:val="0"/>
          <w:numId w:val="3"/>
        </w:numPr>
        <w:tabs>
          <w:tab w:val="left" w:pos="0"/>
        </w:tabs>
        <w:spacing w:line="317" w:lineRule="exact"/>
        <w:ind w:left="346" w:hanging="346"/>
        <w:jc w:val="both"/>
        <w:rPr>
          <w:rStyle w:val="FontStyle15"/>
          <w:lang w:val="ro-RO" w:eastAsia="ro-RO"/>
        </w:rPr>
      </w:pPr>
      <w:r>
        <w:rPr>
          <w:rStyle w:val="FontStyle15"/>
          <w:lang w:val="ro-RO" w:eastAsia="ro-RO"/>
        </w:rPr>
        <w:t>la audienţă peste rindea conducători şi la alte persoane cu funcţii de răspundere ale autorităţilor publice centrale şi locale, ale altor organe de stat;</w:t>
      </w:r>
    </w:p>
    <w:p w:rsidR="00F32221" w:rsidRDefault="00F32221" w:rsidP="008E5477">
      <w:pPr>
        <w:pStyle w:val="Style5"/>
        <w:widowControl/>
        <w:numPr>
          <w:ilvl w:val="0"/>
          <w:numId w:val="3"/>
        </w:numPr>
        <w:tabs>
          <w:tab w:val="left" w:pos="0"/>
        </w:tabs>
        <w:spacing w:line="312" w:lineRule="exact"/>
        <w:ind w:left="346" w:hanging="346"/>
        <w:jc w:val="both"/>
        <w:rPr>
          <w:rStyle w:val="FontStyle15"/>
          <w:lang w:val="ro-RO" w:eastAsia="ro-RO"/>
        </w:rPr>
      </w:pPr>
      <w:r>
        <w:rPr>
          <w:rStyle w:val="FontStyle15"/>
          <w:lang w:val="ro-RO" w:eastAsia="ro-RO"/>
        </w:rPr>
        <w:t>să solicite şi să primească de la autorităţile publice centrale şi locale, de la persoanele cu funcţii de răspundere informaţiile, actele şi materialele necesare care i-ar asigura participarea în cadrul procesului decizional;</w:t>
      </w:r>
    </w:p>
    <w:p w:rsidR="00F32221" w:rsidRDefault="00F32221" w:rsidP="008E5477">
      <w:pPr>
        <w:pStyle w:val="Style5"/>
        <w:widowControl/>
        <w:numPr>
          <w:ilvl w:val="0"/>
          <w:numId w:val="3"/>
        </w:numPr>
        <w:tabs>
          <w:tab w:val="left" w:pos="0"/>
        </w:tabs>
        <w:spacing w:line="317" w:lineRule="exact"/>
        <w:ind w:left="346" w:hanging="346"/>
        <w:jc w:val="both"/>
        <w:rPr>
          <w:rStyle w:val="FontStyle15"/>
          <w:lang w:val="ro-RO" w:eastAsia="ro-RO"/>
        </w:rPr>
      </w:pPr>
      <w:r>
        <w:rPr>
          <w:rStyle w:val="FontStyle15"/>
          <w:lang w:val="ro-RO" w:eastAsia="ro-RO"/>
        </w:rPr>
        <w:t>sa înainteze propuneri şi recomandări privind îmbunătăţirea activităţii structurilor de stat şi municipale, de asemenea proiecte de acte normative în curs de examinare.</w:t>
      </w:r>
    </w:p>
    <w:p w:rsidR="00F32221" w:rsidRDefault="00F32221" w:rsidP="008E5477">
      <w:pPr>
        <w:pStyle w:val="Style6"/>
        <w:widowControl/>
        <w:tabs>
          <w:tab w:val="left" w:pos="0"/>
          <w:tab w:val="left" w:pos="523"/>
        </w:tabs>
        <w:ind w:left="523" w:hanging="523"/>
        <w:jc w:val="both"/>
        <w:rPr>
          <w:rStyle w:val="FontStyle15"/>
          <w:lang w:val="ro-RO" w:eastAsia="ro-RO"/>
        </w:rPr>
      </w:pPr>
      <w:r>
        <w:rPr>
          <w:rStyle w:val="FontStyle15"/>
          <w:lang w:val="ro-RO" w:eastAsia="ro-RO"/>
        </w:rPr>
        <w:t>(2)</w:t>
      </w:r>
      <w:r>
        <w:rPr>
          <w:rStyle w:val="FontStyle15"/>
          <w:sz w:val="20"/>
          <w:szCs w:val="20"/>
          <w:lang w:val="ro-RO" w:eastAsia="ro-RO"/>
        </w:rPr>
        <w:tab/>
      </w:r>
      <w:r>
        <w:rPr>
          <w:rStyle w:val="FontStyle15"/>
          <w:lang w:val="ro-RO" w:eastAsia="ro-RO"/>
        </w:rPr>
        <w:t>Semnatarul Declaraţiei de Independenţă este în drept să deţină paşaport</w:t>
      </w:r>
      <w:r>
        <w:rPr>
          <w:rStyle w:val="FontStyle15"/>
          <w:lang w:val="ro-RO" w:eastAsia="ro-RO"/>
        </w:rPr>
        <w:br/>
        <w:t>diplomatic al Republicii Moldova.</w:t>
      </w:r>
    </w:p>
    <w:p w:rsidR="00F32221" w:rsidRPr="002364E4" w:rsidRDefault="00F32221" w:rsidP="00F32221">
      <w:pPr>
        <w:pStyle w:val="Style7"/>
        <w:widowControl/>
        <w:spacing w:line="240" w:lineRule="exact"/>
        <w:rPr>
          <w:sz w:val="20"/>
          <w:szCs w:val="20"/>
          <w:lang w:val="ro-RO"/>
        </w:rPr>
      </w:pPr>
    </w:p>
    <w:p w:rsidR="00F32221" w:rsidRDefault="00F32221" w:rsidP="00581814">
      <w:pPr>
        <w:pStyle w:val="Style7"/>
        <w:widowControl/>
        <w:spacing w:before="72"/>
        <w:ind w:firstLine="284"/>
        <w:rPr>
          <w:rStyle w:val="FontStyle15"/>
          <w:lang w:val="ro-RO" w:eastAsia="ro-RO"/>
        </w:rPr>
      </w:pPr>
      <w:r>
        <w:rPr>
          <w:rStyle w:val="FontStyle14"/>
          <w:lang w:val="ro-RO" w:eastAsia="ro-RO"/>
        </w:rPr>
        <w:t xml:space="preserve">Articolul 5. </w:t>
      </w:r>
      <w:r>
        <w:rPr>
          <w:rStyle w:val="FontStyle15"/>
          <w:lang w:val="ro-RO" w:eastAsia="ro-RO"/>
        </w:rPr>
        <w:t>Alocaţia de stat a semnatarului Declaraţiei de Independenţă</w:t>
      </w:r>
      <w:r w:rsidR="00A97670">
        <w:rPr>
          <w:rStyle w:val="FontStyle15"/>
          <w:lang w:val="ro-RO" w:eastAsia="ro-RO"/>
        </w:rPr>
        <w:t>.</w:t>
      </w:r>
    </w:p>
    <w:p w:rsidR="00F32221" w:rsidRDefault="00F32221" w:rsidP="00A97670">
      <w:pPr>
        <w:pStyle w:val="Style7"/>
        <w:widowControl/>
        <w:spacing w:before="72"/>
        <w:ind w:firstLine="0"/>
        <w:rPr>
          <w:rStyle w:val="FontStyle15"/>
          <w:lang w:val="ro-RO" w:eastAsia="ro-RO"/>
        </w:rPr>
      </w:pPr>
      <w:r>
        <w:rPr>
          <w:rStyle w:val="FontStyle15"/>
          <w:lang w:val="ro-RO" w:eastAsia="ro-RO"/>
        </w:rPr>
        <w:t>(l) Semnatarul Declaraţiei de Independenţă la data stabilirii pensiei beneficiază</w:t>
      </w:r>
    </w:p>
    <w:p w:rsidR="00F32221" w:rsidRDefault="00F32221" w:rsidP="008E5477">
      <w:pPr>
        <w:pStyle w:val="Style7"/>
        <w:widowControl/>
        <w:spacing w:before="5"/>
        <w:ind w:firstLine="0"/>
        <w:rPr>
          <w:rStyle w:val="FontStyle15"/>
          <w:lang w:val="ro-RO" w:eastAsia="ro-RO"/>
        </w:rPr>
      </w:pPr>
      <w:r>
        <w:rPr>
          <w:rStyle w:val="FontStyle15"/>
          <w:lang w:val="ro-RO" w:eastAsia="ro-RO"/>
        </w:rPr>
        <w:t>de alocaţie de stat în mărime de 25 procente din salariul de bază al deputatului</w:t>
      </w:r>
      <w:r w:rsidR="008E5477">
        <w:rPr>
          <w:rStyle w:val="FontStyle15"/>
          <w:lang w:val="ro-RO" w:eastAsia="ro-RO"/>
        </w:rPr>
        <w:t xml:space="preserve"> </w:t>
      </w:r>
      <w:r>
        <w:rPr>
          <w:rStyle w:val="FontStyle15"/>
          <w:lang w:val="ro-RO" w:eastAsia="ro-RO"/>
        </w:rPr>
        <w:t xml:space="preserve">în exerciţiu în funcţia respectivă deţinută în Parlament. </w:t>
      </w:r>
    </w:p>
    <w:p w:rsidR="00F32221" w:rsidRDefault="00F32221" w:rsidP="008E5477">
      <w:pPr>
        <w:pStyle w:val="Style4"/>
        <w:widowControl/>
        <w:jc w:val="both"/>
        <w:rPr>
          <w:rStyle w:val="FontStyle15"/>
          <w:lang w:val="ro-RO" w:eastAsia="ro-RO"/>
        </w:rPr>
      </w:pPr>
      <w:r>
        <w:rPr>
          <w:rStyle w:val="FontStyle15"/>
          <w:lang w:val="ro-RO" w:eastAsia="ro-RO"/>
        </w:rPr>
        <w:t>(2) Modul de acordare şi plată a alocaţiei de stat se va efectua prin Regulamentul</w:t>
      </w:r>
      <w:r w:rsidR="008E5477">
        <w:rPr>
          <w:rStyle w:val="FontStyle15"/>
          <w:lang w:val="ro-RO" w:eastAsia="ro-RO"/>
        </w:rPr>
        <w:t xml:space="preserve"> </w:t>
      </w:r>
      <w:r>
        <w:rPr>
          <w:rStyle w:val="FontStyle15"/>
          <w:lang w:val="ro-RO" w:eastAsia="ro-RO"/>
        </w:rPr>
        <w:t>privind acordarea şi plata alocaţiei de stat pentru semnatarul Declaraţiei de</w:t>
      </w:r>
      <w:r w:rsidR="008E5477">
        <w:rPr>
          <w:rStyle w:val="FontStyle15"/>
          <w:lang w:val="ro-RO" w:eastAsia="ro-RO"/>
        </w:rPr>
        <w:t xml:space="preserve"> </w:t>
      </w:r>
      <w:r>
        <w:rPr>
          <w:rStyle w:val="FontStyle15"/>
          <w:lang w:val="ro-RO" w:eastAsia="ro-RO"/>
        </w:rPr>
        <w:t>Independenţă, aprobat de Guvern.</w:t>
      </w:r>
    </w:p>
    <w:p w:rsidR="00F32221" w:rsidRDefault="00F32221" w:rsidP="008E5477">
      <w:pPr>
        <w:pStyle w:val="Style4"/>
        <w:widowControl/>
        <w:spacing w:before="10"/>
        <w:jc w:val="both"/>
        <w:rPr>
          <w:rStyle w:val="FontStyle15"/>
          <w:lang w:val="ro-RO" w:eastAsia="ro-RO"/>
        </w:rPr>
      </w:pPr>
      <w:r>
        <w:rPr>
          <w:rStyle w:val="FontStyle15"/>
          <w:lang w:val="ro-RO" w:eastAsia="ro-RO"/>
        </w:rPr>
        <w:t>(3)Alocaţia stabilită în conformitate cu prezenta lege se plăteşte din mijloacele</w:t>
      </w:r>
      <w:r w:rsidR="008E5477">
        <w:rPr>
          <w:rStyle w:val="FontStyle15"/>
          <w:lang w:val="ro-RO" w:eastAsia="ro-RO"/>
        </w:rPr>
        <w:t xml:space="preserve"> </w:t>
      </w:r>
      <w:r>
        <w:rPr>
          <w:rStyle w:val="FontStyle15"/>
          <w:lang w:val="ro-RO" w:eastAsia="ro-RO"/>
        </w:rPr>
        <w:t>bugetului de stat de către organele abilitate cu dreptul de stabilire a pensiilor.</w:t>
      </w:r>
    </w:p>
    <w:p w:rsidR="00F32221" w:rsidRPr="002364E4" w:rsidRDefault="00F32221" w:rsidP="008E5477">
      <w:pPr>
        <w:pStyle w:val="Style7"/>
        <w:widowControl/>
        <w:spacing w:line="240" w:lineRule="exact"/>
        <w:ind w:firstLine="0"/>
        <w:rPr>
          <w:sz w:val="20"/>
          <w:szCs w:val="20"/>
          <w:lang w:val="fr-FR"/>
        </w:rPr>
      </w:pPr>
    </w:p>
    <w:p w:rsidR="00F32221" w:rsidRDefault="00F32221" w:rsidP="00F32221">
      <w:pPr>
        <w:pStyle w:val="Style7"/>
        <w:widowControl/>
        <w:spacing w:before="82" w:line="307" w:lineRule="exact"/>
        <w:ind w:left="442" w:firstLine="0"/>
        <w:rPr>
          <w:rStyle w:val="FontStyle15"/>
          <w:lang w:val="ro-RO" w:eastAsia="ro-RO"/>
        </w:rPr>
      </w:pPr>
      <w:r>
        <w:rPr>
          <w:rStyle w:val="FontStyle14"/>
          <w:lang w:val="ro-RO" w:eastAsia="ro-RO"/>
        </w:rPr>
        <w:t xml:space="preserve">Articolul 6. </w:t>
      </w:r>
      <w:r w:rsidR="00A97670">
        <w:rPr>
          <w:rStyle w:val="FontStyle15"/>
          <w:lang w:val="ro-RO" w:eastAsia="ro-RO"/>
        </w:rPr>
        <w:t>Asistenţa medicală</w:t>
      </w:r>
      <w:r w:rsidR="00581814">
        <w:rPr>
          <w:rStyle w:val="FontStyle15"/>
          <w:lang w:val="ro-RO" w:eastAsia="ro-RO"/>
        </w:rPr>
        <w:t>.</w:t>
      </w:r>
    </w:p>
    <w:p w:rsidR="00F32221" w:rsidRDefault="00F32221" w:rsidP="008E5477">
      <w:pPr>
        <w:pStyle w:val="Style8"/>
        <w:widowControl/>
        <w:spacing w:line="307" w:lineRule="exact"/>
        <w:ind w:firstLine="284"/>
        <w:rPr>
          <w:rStyle w:val="FontStyle15"/>
          <w:lang w:val="ro-RO" w:eastAsia="ro-RO"/>
        </w:rPr>
      </w:pPr>
      <w:r>
        <w:rPr>
          <w:rStyle w:val="FontStyle15"/>
          <w:lang w:val="ro-RO" w:eastAsia="ro-RO"/>
        </w:rPr>
        <w:t>Semnatarul Declaraţiei de Independenţă beneficiază de asistenţă medicală specială gratuită şi bilete de tratament sanatorial gratuit o dată în doi ani în centrele de reabilitare ale Ministerului Muncii, Protecţiei Sociale şi Familiei şi în alte instituţii de acest tip sau, la alegere, în locul biletelor de tratament, beneficiază de o compensaţie bănească o dată la doi ani, în condiţiile stabilite de Guvern.</w:t>
      </w:r>
    </w:p>
    <w:p w:rsidR="00F32221" w:rsidRPr="00AE481D" w:rsidRDefault="00F32221" w:rsidP="00F32221">
      <w:pPr>
        <w:pStyle w:val="Style7"/>
        <w:widowControl/>
        <w:spacing w:line="240" w:lineRule="exact"/>
        <w:ind w:left="442" w:firstLine="0"/>
        <w:rPr>
          <w:sz w:val="20"/>
          <w:szCs w:val="20"/>
          <w:lang w:val="ro-RO"/>
        </w:rPr>
      </w:pPr>
    </w:p>
    <w:p w:rsidR="00F32221" w:rsidRDefault="00F32221" w:rsidP="00F32221">
      <w:pPr>
        <w:pStyle w:val="Style7"/>
        <w:widowControl/>
        <w:spacing w:before="96" w:line="240" w:lineRule="auto"/>
        <w:ind w:left="442" w:firstLine="0"/>
        <w:rPr>
          <w:rStyle w:val="FontStyle14"/>
          <w:lang w:val="ro-RO" w:eastAsia="ro-RO"/>
        </w:rPr>
      </w:pPr>
    </w:p>
    <w:p w:rsidR="00F32221" w:rsidRDefault="00F32221" w:rsidP="00581814">
      <w:pPr>
        <w:pStyle w:val="Style7"/>
        <w:widowControl/>
        <w:spacing w:before="96" w:line="240" w:lineRule="auto"/>
        <w:ind w:firstLine="284"/>
        <w:rPr>
          <w:rStyle w:val="FontStyle15"/>
          <w:lang w:val="ro-RO" w:eastAsia="ro-RO"/>
        </w:rPr>
      </w:pPr>
      <w:r>
        <w:rPr>
          <w:rStyle w:val="FontStyle14"/>
          <w:lang w:val="ro-RO" w:eastAsia="ro-RO"/>
        </w:rPr>
        <w:t xml:space="preserve">Articolul </w:t>
      </w:r>
      <w:r>
        <w:rPr>
          <w:rStyle w:val="FontStyle15"/>
          <w:lang w:val="ro-RO" w:eastAsia="ro-RO"/>
        </w:rPr>
        <w:t>7. Onorarea memoriei semnatarului Declaraţiei de Independenţă.</w:t>
      </w:r>
    </w:p>
    <w:p w:rsidR="00F32221" w:rsidRDefault="00F32221" w:rsidP="00581814">
      <w:pPr>
        <w:pStyle w:val="Style9"/>
        <w:widowControl/>
        <w:spacing w:before="62"/>
        <w:ind w:firstLine="284"/>
        <w:rPr>
          <w:rStyle w:val="FontStyle15"/>
          <w:lang w:val="ro-RO" w:eastAsia="ro-RO"/>
        </w:rPr>
      </w:pPr>
      <w:r>
        <w:rPr>
          <w:rStyle w:val="FontStyle15"/>
          <w:lang w:val="ro-RO" w:eastAsia="ro-RO"/>
        </w:rPr>
        <w:t>(1) La decesul semnatarului Declaraţiei de Independenţă memoria acestuia va fi perpetuată în conformitate cu procedura stabilită de Guvern.</w:t>
      </w:r>
    </w:p>
    <w:p w:rsidR="00F32221" w:rsidRDefault="00F32221" w:rsidP="00581814">
      <w:pPr>
        <w:pStyle w:val="Style9"/>
        <w:widowControl/>
        <w:spacing w:line="312" w:lineRule="exact"/>
        <w:ind w:firstLine="284"/>
        <w:rPr>
          <w:rStyle w:val="FontStyle15"/>
          <w:lang w:val="ro-RO" w:eastAsia="ro-RO"/>
        </w:rPr>
      </w:pPr>
      <w:r>
        <w:rPr>
          <w:rStyle w:val="FontStyle15"/>
          <w:lang w:val="ro-RO" w:eastAsia="ro-RO"/>
        </w:rPr>
        <w:lastRenderedPageBreak/>
        <w:t xml:space="preserve">(2)La solicitarea soţiei/soţului semnatarului Declaraţiei de Independenţă decedat, iar în lipsa lui a copiilor acestora, funeraliile vor </w:t>
      </w:r>
      <w:r>
        <w:rPr>
          <w:rStyle w:val="FontStyle15"/>
          <w:spacing w:val="-20"/>
          <w:lang w:val="ro-RO" w:eastAsia="ro-RO"/>
        </w:rPr>
        <w:t>fi</w:t>
      </w:r>
      <w:r>
        <w:rPr>
          <w:rStyle w:val="FontStyle15"/>
          <w:lang w:val="ro-RO" w:eastAsia="ro-RO"/>
        </w:rPr>
        <w:t xml:space="preserve"> organizate de o Comisie creată de Biroul Permanent al Parlamentului.</w:t>
      </w:r>
    </w:p>
    <w:p w:rsidR="00F32221" w:rsidRDefault="00F32221" w:rsidP="00581814">
      <w:pPr>
        <w:pStyle w:val="Style9"/>
        <w:widowControl/>
        <w:ind w:firstLine="284"/>
        <w:rPr>
          <w:rStyle w:val="FontStyle15"/>
          <w:lang w:val="ro-RO" w:eastAsia="ro-RO"/>
        </w:rPr>
      </w:pPr>
      <w:r>
        <w:rPr>
          <w:rStyle w:val="FontStyle15"/>
          <w:lang w:val="ro-RO" w:eastAsia="ro-RO"/>
        </w:rPr>
        <w:t xml:space="preserve">(3) Locul înmormîntării, stabilit de o Comisia creată de către Biroul Permanent al Parlamentului, precum şi piatra de mormînt ale semnatarului Declaraţiei de Independenţă vor </w:t>
      </w:r>
      <w:r>
        <w:rPr>
          <w:rStyle w:val="FontStyle15"/>
          <w:spacing w:val="-20"/>
          <w:lang w:val="ro-RO" w:eastAsia="ro-RO"/>
        </w:rPr>
        <w:t>fi</w:t>
      </w:r>
      <w:r>
        <w:rPr>
          <w:rStyle w:val="FontStyle15"/>
          <w:lang w:val="ro-RO" w:eastAsia="ro-RO"/>
        </w:rPr>
        <w:t xml:space="preserve"> aranjate cu folosirea s</w:t>
      </w:r>
      <w:r w:rsidR="008E5477">
        <w:rPr>
          <w:rStyle w:val="FontStyle15"/>
          <w:lang w:val="ro-RO" w:eastAsia="ro-RO"/>
        </w:rPr>
        <w:t>imbolului pietrei de mormînt a s</w:t>
      </w:r>
      <w:r>
        <w:rPr>
          <w:rStyle w:val="FontStyle15"/>
          <w:lang w:val="ro-RO" w:eastAsia="ro-RO"/>
        </w:rPr>
        <w:t>emnatarului Declaraţiei de Independenţă decedat, aprobată de Guvern.</w:t>
      </w:r>
    </w:p>
    <w:p w:rsidR="00F32221" w:rsidRPr="002364E4" w:rsidRDefault="00F32221" w:rsidP="00F32221">
      <w:pPr>
        <w:pStyle w:val="Style10"/>
        <w:widowControl/>
        <w:spacing w:line="240" w:lineRule="exact"/>
        <w:ind w:left="2789" w:right="998"/>
        <w:jc w:val="both"/>
        <w:rPr>
          <w:sz w:val="20"/>
          <w:szCs w:val="20"/>
          <w:lang w:val="ro-RO"/>
        </w:rPr>
      </w:pPr>
    </w:p>
    <w:p w:rsidR="00F32221" w:rsidRDefault="00F32221" w:rsidP="00581814">
      <w:pPr>
        <w:pStyle w:val="Style10"/>
        <w:widowControl/>
        <w:spacing w:before="62"/>
        <w:ind w:left="1134" w:right="998" w:firstLine="0"/>
        <w:jc w:val="center"/>
        <w:rPr>
          <w:rStyle w:val="FontStyle14"/>
          <w:lang w:val="ro-RO" w:eastAsia="ro-RO"/>
        </w:rPr>
      </w:pPr>
      <w:r>
        <w:rPr>
          <w:rStyle w:val="FontStyle14"/>
          <w:lang w:val="ro-RO" w:eastAsia="ro-RO"/>
        </w:rPr>
        <w:t>CAPITOLUL III</w:t>
      </w:r>
    </w:p>
    <w:p w:rsidR="00F32221" w:rsidRDefault="00F32221" w:rsidP="00581814">
      <w:pPr>
        <w:pStyle w:val="Style10"/>
        <w:widowControl/>
        <w:spacing w:before="62"/>
        <w:ind w:left="1276" w:right="998" w:firstLine="0"/>
        <w:jc w:val="center"/>
        <w:rPr>
          <w:rStyle w:val="FontStyle14"/>
          <w:lang w:val="ro-RO" w:eastAsia="ro-RO"/>
        </w:rPr>
      </w:pPr>
      <w:r>
        <w:rPr>
          <w:rStyle w:val="FontStyle14"/>
          <w:lang w:val="ro-RO" w:eastAsia="ro-RO"/>
        </w:rPr>
        <w:t>DISPOZIŢII FINALE ŞI TRANZITORII</w:t>
      </w:r>
    </w:p>
    <w:p w:rsidR="00F32221" w:rsidRPr="002364E4" w:rsidRDefault="00F32221" w:rsidP="00F32221">
      <w:pPr>
        <w:pStyle w:val="Style8"/>
        <w:widowControl/>
        <w:spacing w:line="240" w:lineRule="exact"/>
        <w:ind w:left="701"/>
        <w:rPr>
          <w:sz w:val="20"/>
          <w:szCs w:val="20"/>
          <w:lang w:val="fr-FR"/>
        </w:rPr>
      </w:pPr>
    </w:p>
    <w:p w:rsidR="00F32221" w:rsidRDefault="00F32221" w:rsidP="00581814">
      <w:pPr>
        <w:pStyle w:val="Style8"/>
        <w:widowControl/>
        <w:spacing w:before="62" w:line="312" w:lineRule="exact"/>
        <w:ind w:firstLine="284"/>
        <w:rPr>
          <w:rStyle w:val="FontStyle15"/>
          <w:lang w:val="ro-RO" w:eastAsia="ro-RO"/>
        </w:rPr>
      </w:pPr>
      <w:r>
        <w:rPr>
          <w:rStyle w:val="FontStyle14"/>
          <w:lang w:val="ro-RO" w:eastAsia="ro-RO"/>
        </w:rPr>
        <w:t xml:space="preserve">Articolul 8. </w:t>
      </w:r>
      <w:r w:rsidR="008E5477">
        <w:rPr>
          <w:rStyle w:val="FontStyle15"/>
          <w:lang w:val="ro-RO" w:eastAsia="ro-RO"/>
        </w:rPr>
        <w:t>Asociaţia obştească a s</w:t>
      </w:r>
      <w:r>
        <w:rPr>
          <w:rStyle w:val="FontStyle15"/>
          <w:lang w:val="ro-RO" w:eastAsia="ro-RO"/>
        </w:rPr>
        <w:t>emnatarilor Declaraţiei de Independenţă.</w:t>
      </w:r>
    </w:p>
    <w:p w:rsidR="00F32221" w:rsidRDefault="00F32221" w:rsidP="00581814">
      <w:pPr>
        <w:pStyle w:val="Style9"/>
        <w:widowControl/>
        <w:spacing w:before="5" w:line="312" w:lineRule="exact"/>
        <w:ind w:left="284"/>
        <w:rPr>
          <w:rStyle w:val="FontStyle15"/>
          <w:lang w:val="ro-RO" w:eastAsia="ro-RO"/>
        </w:rPr>
      </w:pPr>
      <w:r>
        <w:rPr>
          <w:rStyle w:val="FontStyle15"/>
          <w:lang w:val="ro-RO" w:eastAsia="ro-RO"/>
        </w:rPr>
        <w:t>(1) Semnatarii Declaraţiei de Independenţă sunt în drept să se asocieze într-o asociaţie obştească, în conformitate cu prevederile legislaţiei în vigoare.</w:t>
      </w:r>
    </w:p>
    <w:p w:rsidR="00F32221" w:rsidRDefault="00F32221" w:rsidP="00581814">
      <w:pPr>
        <w:pStyle w:val="Style9"/>
        <w:widowControl/>
        <w:spacing w:line="312" w:lineRule="exact"/>
        <w:ind w:left="284" w:hanging="346"/>
        <w:rPr>
          <w:rStyle w:val="FontStyle15"/>
          <w:lang w:val="ro-RO" w:eastAsia="ro-RO"/>
        </w:rPr>
      </w:pPr>
      <w:r>
        <w:rPr>
          <w:rStyle w:val="FontStyle15"/>
          <w:lang w:val="ro-RO" w:eastAsia="ro-RO"/>
        </w:rPr>
        <w:t>(2) Asociaţia constituită va fi asigurată în incinta Parlamentului, sediul fiind  înzestrat cu mijloace tehnice.</w:t>
      </w:r>
    </w:p>
    <w:p w:rsidR="00F32221" w:rsidRPr="00AE481D" w:rsidRDefault="00F32221" w:rsidP="00581814">
      <w:pPr>
        <w:pStyle w:val="Style9"/>
        <w:widowControl/>
        <w:spacing w:line="240" w:lineRule="exact"/>
        <w:ind w:left="284" w:firstLine="0"/>
        <w:rPr>
          <w:sz w:val="20"/>
          <w:szCs w:val="20"/>
          <w:lang w:val="ro-RO"/>
        </w:rPr>
      </w:pPr>
    </w:p>
    <w:p w:rsidR="00F32221" w:rsidRDefault="00F32221" w:rsidP="00581814">
      <w:pPr>
        <w:pStyle w:val="Style9"/>
        <w:widowControl/>
        <w:spacing w:before="67" w:line="240" w:lineRule="auto"/>
        <w:ind w:firstLine="284"/>
        <w:rPr>
          <w:rStyle w:val="FontStyle15"/>
          <w:lang w:val="ro-RO" w:eastAsia="ro-RO"/>
        </w:rPr>
      </w:pPr>
      <w:r>
        <w:rPr>
          <w:rStyle w:val="FontStyle14"/>
          <w:lang w:val="ro-RO" w:eastAsia="ro-RO"/>
        </w:rPr>
        <w:t xml:space="preserve">Articolul 9. </w:t>
      </w:r>
      <w:r>
        <w:rPr>
          <w:rStyle w:val="FontStyle15"/>
          <w:lang w:val="ro-RO" w:eastAsia="ro-RO"/>
        </w:rPr>
        <w:t>Placa Declaraţiei de Independenţă şi a semnatarilor ei.</w:t>
      </w:r>
    </w:p>
    <w:p w:rsidR="00F32221" w:rsidRPr="00AE481D" w:rsidRDefault="00F32221" w:rsidP="00581814">
      <w:pPr>
        <w:pStyle w:val="Style3"/>
        <w:widowControl/>
        <w:spacing w:line="240" w:lineRule="exact"/>
        <w:ind w:left="284"/>
        <w:jc w:val="both"/>
        <w:rPr>
          <w:sz w:val="20"/>
          <w:szCs w:val="20"/>
          <w:lang w:val="ro-RO"/>
        </w:rPr>
      </w:pPr>
    </w:p>
    <w:p w:rsidR="00F32221" w:rsidRDefault="00F32221" w:rsidP="00581814">
      <w:pPr>
        <w:pStyle w:val="Style3"/>
        <w:widowControl/>
        <w:spacing w:before="48"/>
        <w:ind w:left="284" w:firstLine="284"/>
        <w:jc w:val="both"/>
        <w:rPr>
          <w:rStyle w:val="FontStyle15"/>
          <w:lang w:val="ro-RO" w:eastAsia="ro-RO"/>
        </w:rPr>
      </w:pPr>
      <w:r>
        <w:rPr>
          <w:rStyle w:val="FontStyle15"/>
          <w:lang w:val="ro-RO" w:eastAsia="ro-RO"/>
        </w:rPr>
        <w:t>În clădirea Parlamentului Republicii Moldova se va instala o placă cu textul Declaraţiei de Independenţă şi cu numele şi prenumele semnatarilor.</w:t>
      </w:r>
    </w:p>
    <w:p w:rsidR="00F32221" w:rsidRPr="00AE481D" w:rsidRDefault="00F32221" w:rsidP="00581814">
      <w:pPr>
        <w:pStyle w:val="Style8"/>
        <w:widowControl/>
        <w:spacing w:line="240" w:lineRule="exact"/>
        <w:ind w:left="284" w:right="4493"/>
        <w:rPr>
          <w:sz w:val="20"/>
          <w:szCs w:val="20"/>
          <w:lang w:val="ro-RO"/>
        </w:rPr>
      </w:pPr>
    </w:p>
    <w:p w:rsidR="00F32221" w:rsidRDefault="008E5477" w:rsidP="00581814">
      <w:pPr>
        <w:pStyle w:val="Style8"/>
        <w:widowControl/>
        <w:spacing w:before="38" w:line="312" w:lineRule="exact"/>
        <w:ind w:right="4493" w:firstLine="284"/>
        <w:jc w:val="left"/>
        <w:rPr>
          <w:rStyle w:val="FontStyle15"/>
          <w:lang w:val="ro-RO" w:eastAsia="ro-RO"/>
        </w:rPr>
      </w:pPr>
      <w:r>
        <w:rPr>
          <w:rStyle w:val="FontStyle14"/>
          <w:lang w:val="ro-RO" w:eastAsia="ro-RO"/>
        </w:rPr>
        <w:t xml:space="preserve">Articolul </w:t>
      </w:r>
      <w:r w:rsidR="00F32221">
        <w:rPr>
          <w:rStyle w:val="FontStyle14"/>
          <w:lang w:val="ro-RO" w:eastAsia="ro-RO"/>
        </w:rPr>
        <w:t xml:space="preserve">10. </w:t>
      </w:r>
      <w:r w:rsidR="00F32221">
        <w:rPr>
          <w:rStyle w:val="FontStyle15"/>
          <w:lang w:val="ro-RO" w:eastAsia="ro-RO"/>
        </w:rPr>
        <w:t>Dispoziţii tranzitorii</w:t>
      </w:r>
      <w:r>
        <w:rPr>
          <w:rStyle w:val="FontStyle15"/>
          <w:lang w:val="ro-RO" w:eastAsia="ro-RO"/>
        </w:rPr>
        <w:t>.</w:t>
      </w:r>
      <w:r w:rsidR="00F32221">
        <w:rPr>
          <w:rStyle w:val="FontStyle15"/>
          <w:lang w:val="ro-RO" w:eastAsia="ro-RO"/>
        </w:rPr>
        <w:t xml:space="preserve"> (l)Guvernul, în termen de 2 luni:</w:t>
      </w:r>
    </w:p>
    <w:p w:rsidR="00F32221" w:rsidRDefault="00F32221" w:rsidP="00581814">
      <w:pPr>
        <w:pStyle w:val="Style11"/>
        <w:widowControl/>
        <w:numPr>
          <w:ilvl w:val="0"/>
          <w:numId w:val="4"/>
        </w:numPr>
        <w:tabs>
          <w:tab w:val="left" w:pos="566"/>
        </w:tabs>
        <w:spacing w:line="317" w:lineRule="exact"/>
        <w:ind w:left="284" w:hanging="148"/>
        <w:rPr>
          <w:rStyle w:val="FontStyle15"/>
          <w:lang w:val="ro-RO" w:eastAsia="ro-RO"/>
        </w:rPr>
      </w:pPr>
      <w:r>
        <w:rPr>
          <w:rStyle w:val="FontStyle15"/>
          <w:lang w:val="ro-RO" w:eastAsia="ro-RO"/>
        </w:rPr>
        <w:t>va prezenta Parlamentului propuneri privind aducerea legislaţiei în vigoare în concordanţă cu prezenta lege;</w:t>
      </w:r>
    </w:p>
    <w:p w:rsidR="00F32221" w:rsidRDefault="00F32221" w:rsidP="00581814">
      <w:pPr>
        <w:pStyle w:val="Style11"/>
        <w:widowControl/>
        <w:numPr>
          <w:ilvl w:val="0"/>
          <w:numId w:val="4"/>
        </w:numPr>
        <w:tabs>
          <w:tab w:val="left" w:pos="566"/>
        </w:tabs>
        <w:spacing w:line="317" w:lineRule="exact"/>
        <w:ind w:left="284" w:firstLine="0"/>
        <w:rPr>
          <w:rStyle w:val="FontStyle15"/>
          <w:lang w:val="ro-RO" w:eastAsia="ro-RO"/>
        </w:rPr>
      </w:pPr>
      <w:r>
        <w:rPr>
          <w:rStyle w:val="FontStyle15"/>
          <w:lang w:val="ro-RO" w:eastAsia="ro-RO"/>
        </w:rPr>
        <w:t>va aduce actele sale normative în concordanţă cu prezenta lege.</w:t>
      </w:r>
    </w:p>
    <w:p w:rsidR="00F32221" w:rsidRPr="002364E4" w:rsidRDefault="00F32221" w:rsidP="00581814">
      <w:pPr>
        <w:pStyle w:val="Style1"/>
        <w:widowControl/>
        <w:spacing w:line="240" w:lineRule="exact"/>
        <w:ind w:left="284" w:right="5990"/>
        <w:jc w:val="both"/>
        <w:rPr>
          <w:sz w:val="20"/>
          <w:szCs w:val="20"/>
          <w:lang w:val="fr-FR"/>
        </w:rPr>
      </w:pPr>
    </w:p>
    <w:p w:rsidR="00F32221" w:rsidRPr="002364E4" w:rsidRDefault="00F32221" w:rsidP="00581814">
      <w:pPr>
        <w:pStyle w:val="Style1"/>
        <w:widowControl/>
        <w:spacing w:line="240" w:lineRule="exact"/>
        <w:ind w:left="284" w:right="5990"/>
        <w:jc w:val="both"/>
        <w:rPr>
          <w:sz w:val="20"/>
          <w:szCs w:val="20"/>
          <w:lang w:val="fr-FR"/>
        </w:rPr>
      </w:pPr>
    </w:p>
    <w:p w:rsidR="00F32221" w:rsidRDefault="00F32221" w:rsidP="00F32221">
      <w:pPr>
        <w:pStyle w:val="Style1"/>
        <w:widowControl/>
        <w:spacing w:before="149" w:line="312" w:lineRule="exact"/>
        <w:ind w:left="350" w:right="5990"/>
        <w:jc w:val="both"/>
        <w:rPr>
          <w:rStyle w:val="FontStyle14"/>
          <w:lang w:val="ro-RO" w:eastAsia="ro-RO"/>
        </w:rPr>
      </w:pPr>
      <w:r>
        <w:rPr>
          <w:rStyle w:val="FontStyle14"/>
          <w:lang w:val="ro-RO" w:eastAsia="ro-RO"/>
        </w:rPr>
        <w:t>PREŞEDINTELE PARLAMENTULUI</w:t>
      </w:r>
    </w:p>
    <w:p w:rsidR="00F32221" w:rsidRPr="002364E4" w:rsidRDefault="00F32221" w:rsidP="00F32221">
      <w:pPr>
        <w:pStyle w:val="Style1"/>
        <w:widowControl/>
        <w:spacing w:line="240" w:lineRule="exact"/>
        <w:ind w:left="274" w:right="7488"/>
        <w:jc w:val="both"/>
        <w:rPr>
          <w:sz w:val="20"/>
          <w:szCs w:val="20"/>
          <w:lang w:val="fr-FR"/>
        </w:rPr>
      </w:pPr>
    </w:p>
    <w:p w:rsidR="00F32221" w:rsidRDefault="00F32221" w:rsidP="00F32221">
      <w:pPr>
        <w:pStyle w:val="Style1"/>
        <w:widowControl/>
        <w:spacing w:before="72" w:line="307" w:lineRule="exact"/>
        <w:ind w:left="274" w:right="7488"/>
        <w:jc w:val="both"/>
        <w:rPr>
          <w:rStyle w:val="FontStyle14"/>
          <w:lang w:val="ro-RO" w:eastAsia="ro-RO"/>
        </w:rPr>
      </w:pPr>
      <w:r>
        <w:rPr>
          <w:rStyle w:val="FontStyle14"/>
          <w:lang w:val="ro-RO" w:eastAsia="ro-RO"/>
        </w:rPr>
        <w:t>Chişinău, Nr.</w:t>
      </w:r>
    </w:p>
    <w:p w:rsidR="00F32221" w:rsidRDefault="00F32221" w:rsidP="00F32221">
      <w:pPr>
        <w:pStyle w:val="Style1"/>
        <w:widowControl/>
        <w:spacing w:before="72" w:line="307" w:lineRule="exact"/>
        <w:ind w:right="7488"/>
        <w:jc w:val="both"/>
        <w:rPr>
          <w:rStyle w:val="FontStyle14"/>
          <w:lang w:val="ro-RO" w:eastAsia="ro-RO"/>
        </w:rPr>
      </w:pPr>
    </w:p>
    <w:p w:rsidR="00F32221" w:rsidRDefault="00F32221" w:rsidP="00F32221">
      <w:pPr>
        <w:pStyle w:val="Style1"/>
        <w:widowControl/>
        <w:spacing w:before="72" w:line="307" w:lineRule="exact"/>
        <w:ind w:right="7488"/>
        <w:jc w:val="both"/>
        <w:rPr>
          <w:rStyle w:val="FontStyle14"/>
          <w:lang w:val="ro-RO" w:eastAsia="ro-RO"/>
        </w:rPr>
      </w:pPr>
    </w:p>
    <w:p w:rsidR="00581814" w:rsidRDefault="00581814" w:rsidP="00F32221">
      <w:pPr>
        <w:pStyle w:val="Style1"/>
        <w:widowControl/>
        <w:spacing w:before="72" w:line="307" w:lineRule="exact"/>
        <w:ind w:right="7488"/>
        <w:jc w:val="both"/>
        <w:rPr>
          <w:rStyle w:val="FontStyle14"/>
          <w:lang w:val="ro-RO" w:eastAsia="ro-RO"/>
        </w:rPr>
      </w:pPr>
    </w:p>
    <w:p w:rsidR="00F32221" w:rsidRDefault="00F32221" w:rsidP="00F32221">
      <w:pPr>
        <w:pStyle w:val="Style1"/>
        <w:widowControl/>
        <w:spacing w:before="72" w:line="307" w:lineRule="exact"/>
        <w:ind w:right="7488"/>
        <w:jc w:val="both"/>
        <w:rPr>
          <w:rStyle w:val="FontStyle14"/>
          <w:lang w:val="ro-RO" w:eastAsia="ro-RO"/>
        </w:rPr>
      </w:pPr>
    </w:p>
    <w:p w:rsidR="00493F68" w:rsidRDefault="00493F68" w:rsidP="00F32221">
      <w:pPr>
        <w:pStyle w:val="Style1"/>
        <w:widowControl/>
        <w:spacing w:before="72" w:line="307" w:lineRule="exact"/>
        <w:ind w:right="7488"/>
        <w:jc w:val="both"/>
        <w:rPr>
          <w:rStyle w:val="FontStyle14"/>
          <w:lang w:val="ro-RO" w:eastAsia="ro-RO"/>
        </w:rPr>
      </w:pPr>
    </w:p>
    <w:p w:rsidR="00493F68" w:rsidRDefault="00493F68" w:rsidP="00F32221">
      <w:pPr>
        <w:pStyle w:val="Style1"/>
        <w:widowControl/>
        <w:spacing w:before="72" w:line="307" w:lineRule="exact"/>
        <w:ind w:right="7488"/>
        <w:jc w:val="both"/>
        <w:rPr>
          <w:rStyle w:val="FontStyle14"/>
          <w:lang w:val="ro-RO" w:eastAsia="ro-RO"/>
        </w:rPr>
      </w:pPr>
    </w:p>
    <w:p w:rsidR="00D02172" w:rsidRDefault="00D02172" w:rsidP="00F32221">
      <w:pPr>
        <w:pStyle w:val="Style1"/>
        <w:widowControl/>
        <w:spacing w:before="72" w:line="307" w:lineRule="exact"/>
        <w:ind w:right="7488"/>
        <w:jc w:val="both"/>
        <w:rPr>
          <w:rStyle w:val="FontStyle14"/>
          <w:lang w:val="ro-RO" w:eastAsia="ro-RO"/>
        </w:rPr>
      </w:pPr>
    </w:p>
    <w:p w:rsidR="00493F68" w:rsidRDefault="00493F68" w:rsidP="00F32221">
      <w:pPr>
        <w:pStyle w:val="Style1"/>
        <w:widowControl/>
        <w:spacing w:before="72" w:line="307" w:lineRule="exact"/>
        <w:ind w:right="7488"/>
        <w:jc w:val="both"/>
        <w:rPr>
          <w:rStyle w:val="FontStyle14"/>
          <w:lang w:val="ro-RO" w:eastAsia="ro-RO"/>
        </w:rPr>
      </w:pPr>
    </w:p>
    <w:p w:rsidR="000C0DE6" w:rsidRDefault="000C0DE6" w:rsidP="00F32221">
      <w:pPr>
        <w:pStyle w:val="Style1"/>
        <w:widowControl/>
        <w:spacing w:before="72" w:line="307" w:lineRule="exact"/>
        <w:ind w:right="7488"/>
        <w:jc w:val="both"/>
        <w:rPr>
          <w:rStyle w:val="FontStyle14"/>
          <w:lang w:val="ro-RO" w:eastAsia="ro-RO"/>
        </w:rPr>
      </w:pPr>
    </w:p>
    <w:p w:rsidR="00D02172" w:rsidRDefault="00D02172" w:rsidP="00D02172">
      <w:pPr>
        <w:jc w:val="right"/>
        <w:rPr>
          <w:lang w:val="ro-RO"/>
        </w:rPr>
      </w:pPr>
      <w:r>
        <w:rPr>
          <w:lang w:val="ro-RO"/>
        </w:rPr>
        <w:lastRenderedPageBreak/>
        <w:t>ANEXĂ</w:t>
      </w:r>
    </w:p>
    <w:p w:rsidR="00D02172" w:rsidRDefault="00D02172" w:rsidP="00D02172">
      <w:pPr>
        <w:jc w:val="right"/>
        <w:rPr>
          <w:lang w:val="ro-RO"/>
        </w:rPr>
      </w:pPr>
    </w:p>
    <w:p w:rsidR="00D02172" w:rsidRDefault="00D02172" w:rsidP="00D02172">
      <w:pPr>
        <w:rPr>
          <w:lang w:val="ro-RO"/>
        </w:rPr>
      </w:pPr>
    </w:p>
    <w:p w:rsidR="00D02172" w:rsidRDefault="00D02172" w:rsidP="00D02172">
      <w:pPr>
        <w:jc w:val="center"/>
        <w:rPr>
          <w:b/>
          <w:bCs/>
          <w:sz w:val="28"/>
          <w:szCs w:val="28"/>
          <w:lang w:val="ro-RO"/>
        </w:rPr>
      </w:pPr>
      <w:r w:rsidRPr="004D2E92">
        <w:rPr>
          <w:b/>
          <w:bCs/>
          <w:sz w:val="28"/>
          <w:szCs w:val="28"/>
          <w:lang w:val="ro-RO"/>
        </w:rPr>
        <w:t xml:space="preserve">LISTA </w:t>
      </w:r>
    </w:p>
    <w:p w:rsidR="00D02172" w:rsidRDefault="00D02172" w:rsidP="00D02172">
      <w:pPr>
        <w:jc w:val="center"/>
        <w:rPr>
          <w:b/>
          <w:bCs/>
          <w:sz w:val="28"/>
          <w:szCs w:val="28"/>
          <w:lang w:val="ro-RO"/>
        </w:rPr>
      </w:pPr>
      <w:r>
        <w:rPr>
          <w:b/>
          <w:bCs/>
          <w:sz w:val="28"/>
          <w:szCs w:val="28"/>
          <w:lang w:val="ro-RO"/>
        </w:rPr>
        <w:t xml:space="preserve">Deputaţilor Primului Parlament </w:t>
      </w:r>
      <w:r w:rsidRPr="00C64343">
        <w:rPr>
          <w:b/>
          <w:bCs/>
          <w:sz w:val="28"/>
          <w:szCs w:val="28"/>
          <w:lang w:val="ro-RO"/>
        </w:rPr>
        <w:t xml:space="preserve">care au votat </w:t>
      </w:r>
    </w:p>
    <w:p w:rsidR="00D02172" w:rsidRPr="00C64343" w:rsidRDefault="00D02172" w:rsidP="00D02172">
      <w:pPr>
        <w:jc w:val="center"/>
        <w:rPr>
          <w:sz w:val="28"/>
          <w:szCs w:val="28"/>
          <w:lang w:val="ro-RO"/>
        </w:rPr>
      </w:pPr>
      <w:r w:rsidRPr="00C64343">
        <w:rPr>
          <w:b/>
          <w:bCs/>
          <w:sz w:val="28"/>
          <w:szCs w:val="28"/>
          <w:lang w:val="ro-RO"/>
        </w:rPr>
        <w:t>Declaraţia de Independenţă la 27 august 1990</w:t>
      </w:r>
    </w:p>
    <w:p w:rsidR="00D02172" w:rsidRDefault="00D02172" w:rsidP="00D02172">
      <w:pPr>
        <w:rPr>
          <w:lang w:val="ro-RO"/>
        </w:rPr>
      </w:pPr>
    </w:p>
    <w:tbl>
      <w:tblPr>
        <w:tblW w:w="6052" w:type="dxa"/>
        <w:jc w:val="center"/>
        <w:tblLayout w:type="fixed"/>
        <w:tblLook w:val="00B7"/>
      </w:tblPr>
      <w:tblGrid>
        <w:gridCol w:w="1080"/>
        <w:gridCol w:w="3544"/>
        <w:gridCol w:w="1428"/>
      </w:tblGrid>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left="-142" w:right="-250"/>
              <w:jc w:val="center"/>
              <w:rPr>
                <w:b/>
                <w:bCs/>
                <w:lang w:val="en-US"/>
              </w:rPr>
            </w:pPr>
            <w:r w:rsidRPr="008E6D28">
              <w:rPr>
                <w:b/>
                <w:bCs/>
                <w:lang w:val="en-US"/>
              </w:rPr>
              <w:t>Nr.</w:t>
            </w:r>
          </w:p>
          <w:p w:rsidR="00D02172" w:rsidRPr="008E6D28" w:rsidRDefault="00D02172" w:rsidP="00F2763D">
            <w:pPr>
              <w:tabs>
                <w:tab w:val="left" w:pos="6379"/>
              </w:tabs>
              <w:ind w:left="-142" w:right="-250"/>
              <w:jc w:val="center"/>
              <w:rPr>
                <w:b/>
                <w:bCs/>
                <w:lang w:val="en-US"/>
              </w:rPr>
            </w:pPr>
            <w:r w:rsidRPr="008E6D28">
              <w:rPr>
                <w:b/>
                <w:bCs/>
                <w:lang w:val="en-US"/>
              </w:rPr>
              <w:t>crt.</w:t>
            </w:r>
          </w:p>
        </w:tc>
        <w:tc>
          <w:tcPr>
            <w:tcW w:w="3544" w:type="dxa"/>
            <w:tcBorders>
              <w:top w:val="single" w:sz="6" w:space="0" w:color="000000"/>
              <w:bottom w:val="single" w:sz="6" w:space="0" w:color="000000"/>
              <w:right w:val="single" w:sz="4" w:space="0" w:color="auto"/>
            </w:tcBorders>
            <w:vAlign w:val="center"/>
          </w:tcPr>
          <w:p w:rsidR="00D02172" w:rsidRPr="008E6D28" w:rsidRDefault="00D02172" w:rsidP="00F2763D">
            <w:pPr>
              <w:jc w:val="center"/>
              <w:rPr>
                <w:b/>
                <w:bCs/>
              </w:rPr>
            </w:pPr>
            <w:r w:rsidRPr="008E6D28">
              <w:rPr>
                <w:b/>
                <w:bCs/>
              </w:rPr>
              <w:t>N u m e</w:t>
            </w:r>
          </w:p>
        </w:tc>
        <w:tc>
          <w:tcPr>
            <w:tcW w:w="1428" w:type="dxa"/>
            <w:tcBorders>
              <w:top w:val="single" w:sz="6" w:space="0" w:color="000000"/>
              <w:bottom w:val="single" w:sz="6" w:space="0" w:color="000000"/>
              <w:right w:val="single" w:sz="4" w:space="0" w:color="auto"/>
            </w:tcBorders>
          </w:tcPr>
          <w:p w:rsidR="00D02172" w:rsidRPr="008E6D28" w:rsidRDefault="00D02172" w:rsidP="00F2763D">
            <w:pPr>
              <w:ind w:left="-83" w:right="-145"/>
              <w:jc w:val="center"/>
              <w:rPr>
                <w:b/>
                <w:bCs/>
                <w:sz w:val="22"/>
                <w:szCs w:val="22"/>
              </w:rPr>
            </w:pPr>
            <w:r w:rsidRPr="008E6D28">
              <w:rPr>
                <w:b/>
                <w:bCs/>
                <w:sz w:val="22"/>
                <w:szCs w:val="22"/>
              </w:rPr>
              <w:t>nr.</w:t>
            </w:r>
          </w:p>
          <w:p w:rsidR="00D02172" w:rsidRDefault="00D02172" w:rsidP="00F2763D">
            <w:pPr>
              <w:ind w:left="-83" w:right="-145"/>
              <w:jc w:val="center"/>
              <w:rPr>
                <w:b/>
                <w:bCs/>
                <w:sz w:val="22"/>
                <w:szCs w:val="22"/>
              </w:rPr>
            </w:pPr>
            <w:r>
              <w:rPr>
                <w:b/>
                <w:bCs/>
                <w:sz w:val="22"/>
                <w:szCs w:val="22"/>
              </w:rPr>
              <w:t>c</w:t>
            </w:r>
            <w:r w:rsidRPr="008E6D28">
              <w:rPr>
                <w:b/>
                <w:bCs/>
                <w:sz w:val="22"/>
                <w:szCs w:val="22"/>
              </w:rPr>
              <w:t>ircumscripţiei</w:t>
            </w:r>
          </w:p>
          <w:p w:rsidR="00D02172" w:rsidRPr="008E6D28" w:rsidRDefault="00D02172" w:rsidP="00F2763D">
            <w:pPr>
              <w:ind w:left="-83" w:right="-145"/>
              <w:jc w:val="center"/>
              <w:rPr>
                <w:b/>
                <w:bCs/>
              </w:rPr>
            </w:pPr>
            <w:r>
              <w:rPr>
                <w:b/>
                <w:bCs/>
                <w:sz w:val="22"/>
                <w:szCs w:val="22"/>
              </w:rPr>
              <w:t>electorale</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en-US"/>
              </w:rPr>
            </w:pPr>
            <w:r w:rsidRPr="008E6D28">
              <w:rPr>
                <w:b/>
                <w:bCs/>
                <w:lang w:val="en-US"/>
              </w:rPr>
              <w:t>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rPr>
                <w:lang w:val="en-US"/>
              </w:rPr>
            </w:pPr>
            <w:r w:rsidRPr="008E6D28">
              <w:rPr>
                <w:lang w:val="en-US"/>
              </w:rPr>
              <w:t xml:space="preserve">Tanas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en-US"/>
              </w:rPr>
            </w:pPr>
            <w:r w:rsidRPr="008E6D28">
              <w:rPr>
                <w:b/>
                <w:bCs/>
                <w:lang w:val="en-US"/>
              </w:rPr>
              <w:t>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256" w:hanging="273"/>
              <w:rPr>
                <w:color w:val="7F7F7F"/>
                <w:lang w:val="en-US"/>
              </w:rPr>
            </w:pPr>
            <w:r w:rsidRPr="008E6D28">
              <w:rPr>
                <w:lang w:val="en-US"/>
              </w:rPr>
              <w:t xml:space="preserve">Ohotnicov Alexandru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rPr>
            </w:pPr>
            <w:r w:rsidRPr="008E6D28">
              <w:rPr>
                <w:b/>
                <w:bCs/>
              </w:rPr>
              <w:t>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114" w:hanging="114"/>
              <w:rPr>
                <w:lang w:val="en-US"/>
              </w:rPr>
            </w:pPr>
            <w:r w:rsidRPr="008E6D28">
              <w:rPr>
                <w:lang w:val="en-US"/>
              </w:rPr>
              <w:t xml:space="preserve">Ursu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rPr>
            </w:pPr>
            <w:r w:rsidRPr="008E6D28">
              <w:rPr>
                <w:b/>
                <w:bCs/>
              </w:rPr>
              <w:t>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rPr>
                <w:lang w:val="en-US"/>
              </w:rPr>
            </w:pPr>
            <w:r w:rsidRPr="008E6D28">
              <w:rPr>
                <w:lang w:val="en-US"/>
              </w:rPr>
              <w:t xml:space="preserve">Raiu Alexandra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rPr>
            </w:pPr>
            <w:r w:rsidRPr="008E6D28">
              <w:rPr>
                <w:b/>
                <w:bCs/>
              </w:rPr>
              <w:t>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rPr>
                <w:lang w:val="en-US"/>
              </w:rPr>
            </w:pPr>
            <w:r w:rsidRPr="008E6D28">
              <w:rPr>
                <w:lang w:val="en-US"/>
              </w:rPr>
              <w:t xml:space="preserve">Misail Nicolae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rPr>
            </w:pPr>
            <w:r w:rsidRPr="008E6D28">
              <w:rPr>
                <w:b/>
                <w:bCs/>
              </w:rPr>
              <w:t>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Rusu Mircea</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rPr>
            </w:pPr>
            <w:r w:rsidRPr="008E6D28">
              <w:rPr>
                <w:b/>
                <w:bCs/>
              </w:rPr>
              <w:t>7</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 xml:space="preserve">Amihalachioaie Gheorghe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rPr>
            </w:pPr>
            <w:r w:rsidRPr="008E6D28">
              <w:rPr>
                <w:b/>
                <w:bCs/>
              </w:rPr>
              <w:t>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8E6D28">
              <w:rPr>
                <w:lang w:val="en-US"/>
              </w:rPr>
              <w:t xml:space="preserve">Munteanu Petru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rPr>
            </w:pPr>
            <w:r w:rsidRPr="008E6D28">
              <w:rPr>
                <w:b/>
                <w:bCs/>
              </w:rPr>
              <w:t>9</w:t>
            </w:r>
          </w:p>
        </w:tc>
        <w:tc>
          <w:tcPr>
            <w:tcW w:w="3544" w:type="dxa"/>
            <w:tcBorders>
              <w:top w:val="single" w:sz="6" w:space="0" w:color="000000"/>
              <w:bottom w:val="single" w:sz="4" w:space="0" w:color="auto"/>
              <w:right w:val="single" w:sz="6" w:space="0" w:color="000000"/>
            </w:tcBorders>
          </w:tcPr>
          <w:p w:rsidR="00D02172" w:rsidRPr="008E6D28" w:rsidRDefault="00D02172" w:rsidP="00F2763D">
            <w:pPr>
              <w:autoSpaceDE/>
              <w:autoSpaceDN/>
              <w:adjustRightInd/>
              <w:ind w:left="360" w:hanging="360"/>
              <w:rPr>
                <w:lang w:val="en-US"/>
              </w:rPr>
            </w:pPr>
            <w:r w:rsidRPr="008E6D28">
              <w:rPr>
                <w:lang w:val="en-US"/>
              </w:rPr>
              <w:t xml:space="preserve">Ojoga Olga </w:t>
            </w:r>
          </w:p>
        </w:tc>
        <w:tc>
          <w:tcPr>
            <w:tcW w:w="1428" w:type="dxa"/>
            <w:tcBorders>
              <w:top w:val="single" w:sz="6" w:space="0" w:color="000000"/>
              <w:bottom w:val="single" w:sz="4" w:space="0" w:color="auto"/>
              <w:right w:val="single" w:sz="6" w:space="0" w:color="000000"/>
            </w:tcBorders>
            <w:vAlign w:val="center"/>
          </w:tcPr>
          <w:p w:rsidR="00D02172" w:rsidRPr="008E6D28" w:rsidRDefault="00D02172" w:rsidP="00F2763D">
            <w:pPr>
              <w:jc w:val="center"/>
              <w:rPr>
                <w:b/>
                <w:bCs/>
              </w:rPr>
            </w:pPr>
            <w:r w:rsidRPr="008E6D28">
              <w:rPr>
                <w:b/>
                <w:bCs/>
              </w:rPr>
              <w:t>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4" w:space="0" w:color="auto"/>
            </w:tcBorders>
            <w:vAlign w:val="center"/>
          </w:tcPr>
          <w:p w:rsidR="00D02172" w:rsidRPr="008E6D28" w:rsidRDefault="00D02172" w:rsidP="00F2763D">
            <w:pPr>
              <w:tabs>
                <w:tab w:val="left" w:pos="6379"/>
              </w:tabs>
              <w:jc w:val="center"/>
              <w:rPr>
                <w:b/>
                <w:bCs/>
              </w:rPr>
            </w:pPr>
            <w:r w:rsidRPr="008E6D28">
              <w:rPr>
                <w:b/>
                <w:bCs/>
              </w:rPr>
              <w:t>10</w:t>
            </w:r>
          </w:p>
        </w:tc>
        <w:tc>
          <w:tcPr>
            <w:tcW w:w="3544" w:type="dxa"/>
            <w:tcBorders>
              <w:top w:val="single" w:sz="4" w:space="0" w:color="auto"/>
              <w:left w:val="single" w:sz="4" w:space="0" w:color="auto"/>
              <w:bottom w:val="single" w:sz="4" w:space="0" w:color="auto"/>
              <w:right w:val="single" w:sz="4" w:space="0" w:color="auto"/>
            </w:tcBorders>
            <w:shd w:val="clear" w:color="auto" w:fill="FFFFFF"/>
          </w:tcPr>
          <w:p w:rsidR="00D02172" w:rsidRPr="006B3B66" w:rsidRDefault="00D02172" w:rsidP="00F2763D">
            <w:pPr>
              <w:autoSpaceDE/>
              <w:autoSpaceDN/>
              <w:adjustRightInd/>
              <w:ind w:left="360" w:hanging="360"/>
              <w:rPr>
                <w:lang w:val="en-US"/>
              </w:rPr>
            </w:pPr>
            <w:r w:rsidRPr="006B3B66">
              <w:rPr>
                <w:lang w:val="en-US"/>
              </w:rPr>
              <w:t>Liseţchi Anatolie</w:t>
            </w:r>
            <w:r>
              <w:rPr>
                <w:lang w:val="en-US"/>
              </w:rPr>
              <w:t xml:space="preserve"> (decedat)</w:t>
            </w:r>
          </w:p>
        </w:tc>
        <w:tc>
          <w:tcPr>
            <w:tcW w:w="1428" w:type="dxa"/>
            <w:tcBorders>
              <w:top w:val="single" w:sz="4" w:space="0" w:color="auto"/>
              <w:left w:val="single" w:sz="4" w:space="0" w:color="auto"/>
              <w:bottom w:val="single" w:sz="4" w:space="0" w:color="auto"/>
              <w:right w:val="single" w:sz="4" w:space="0" w:color="auto"/>
            </w:tcBorders>
            <w:vAlign w:val="center"/>
          </w:tcPr>
          <w:p w:rsidR="00D02172" w:rsidRPr="008E6D28" w:rsidRDefault="00D02172" w:rsidP="00F2763D">
            <w:pPr>
              <w:jc w:val="center"/>
              <w:rPr>
                <w:b/>
                <w:bCs/>
              </w:rPr>
            </w:pPr>
            <w:r w:rsidRPr="008E6D28">
              <w:rPr>
                <w:b/>
                <w:bCs/>
              </w:rPr>
              <w:t>10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rPr>
            </w:pPr>
            <w:r w:rsidRPr="008E6D28">
              <w:rPr>
                <w:b/>
                <w:bCs/>
              </w:rPr>
              <w:t>11</w:t>
            </w:r>
          </w:p>
        </w:tc>
        <w:tc>
          <w:tcPr>
            <w:tcW w:w="3544" w:type="dxa"/>
            <w:tcBorders>
              <w:top w:val="single" w:sz="4" w:space="0" w:color="auto"/>
              <w:bottom w:val="single" w:sz="6" w:space="0" w:color="000000"/>
              <w:right w:val="single" w:sz="6" w:space="0" w:color="000000"/>
            </w:tcBorders>
          </w:tcPr>
          <w:p w:rsidR="00D02172" w:rsidRPr="008E6D28" w:rsidRDefault="00D02172" w:rsidP="00F2763D">
            <w:pPr>
              <w:pStyle w:val="Style1"/>
            </w:pPr>
            <w:r w:rsidRPr="008E6D28">
              <w:t xml:space="preserve">Laşcionova  Ludmila </w:t>
            </w:r>
          </w:p>
        </w:tc>
        <w:tc>
          <w:tcPr>
            <w:tcW w:w="1428" w:type="dxa"/>
            <w:tcBorders>
              <w:top w:val="single" w:sz="4" w:space="0" w:color="auto"/>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rPr>
              <w:t>1</w:t>
            </w:r>
            <w:r w:rsidRPr="008E6D28">
              <w:rPr>
                <w:b/>
                <w:bCs/>
                <w:lang w:val="ro-RO"/>
              </w:rPr>
              <w:t>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720"/>
                <w:tab w:val="left" w:pos="900"/>
              </w:tabs>
              <w:autoSpaceDE/>
              <w:autoSpaceDN/>
              <w:adjustRightInd/>
              <w:rPr>
                <w:lang w:val="en-US"/>
              </w:rPr>
            </w:pPr>
            <w:r w:rsidRPr="008E6D28">
              <w:rPr>
                <w:lang w:val="en-US"/>
              </w:rPr>
              <w:t xml:space="preserve">Rusu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rPr>
              <w:t>1</w:t>
            </w:r>
            <w:r w:rsidRPr="008E6D28">
              <w:rPr>
                <w:b/>
                <w:bCs/>
                <w:lang w:val="ro-RO"/>
              </w:rPr>
              <w:t>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Popuşoi Eugen</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rPr>
              <w:t>1</w:t>
            </w:r>
            <w:r w:rsidRPr="008E6D28">
              <w:rPr>
                <w:b/>
                <w:bCs/>
                <w:lang w:val="ro-RO"/>
              </w:rPr>
              <w:t>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720"/>
                <w:tab w:val="left" w:pos="900"/>
              </w:tabs>
              <w:autoSpaceDE/>
              <w:autoSpaceDN/>
              <w:adjustRightInd/>
              <w:ind w:left="360" w:hanging="360"/>
              <w:rPr>
                <w:lang w:val="en-US"/>
              </w:rPr>
            </w:pPr>
            <w:r w:rsidRPr="008E6D28">
              <w:rPr>
                <w:lang w:val="en-US"/>
              </w:rPr>
              <w:t xml:space="preserve">Ţurcan Constantin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en-US"/>
              </w:rPr>
            </w:pPr>
            <w:r w:rsidRPr="008E6D28">
              <w:rPr>
                <w:b/>
                <w:bCs/>
                <w:lang w:val="en-US"/>
              </w:rPr>
              <w:t>15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Gusac Pavel</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rPr>
              <w:t>1</w:t>
            </w:r>
            <w:r w:rsidRPr="008E6D28">
              <w:rPr>
                <w:b/>
                <w:bCs/>
                <w:lang w:val="ro-RO"/>
              </w:rPr>
              <w:t>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720"/>
                <w:tab w:val="left" w:pos="900"/>
              </w:tabs>
              <w:autoSpaceDE/>
              <w:autoSpaceDN/>
              <w:adjustRightInd/>
              <w:ind w:left="360" w:hanging="360"/>
              <w:rPr>
                <w:lang w:val="en-US"/>
              </w:rPr>
            </w:pPr>
            <w:r w:rsidRPr="008E6D28">
              <w:rPr>
                <w:lang w:val="en-US"/>
              </w:rPr>
              <w:t xml:space="preserve">Holban Dumitru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rPr>
              <w:t>1</w:t>
            </w:r>
            <w:r w:rsidRPr="008E6D28">
              <w:rPr>
                <w:b/>
                <w:bCs/>
                <w:lang w:val="ro-RO"/>
              </w:rPr>
              <w:t>7</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720"/>
                <w:tab w:val="left" w:pos="900"/>
              </w:tabs>
              <w:autoSpaceDE/>
              <w:autoSpaceDN/>
              <w:adjustRightInd/>
              <w:ind w:left="360" w:hanging="360"/>
              <w:rPr>
                <w:lang w:val="en-US"/>
              </w:rPr>
            </w:pPr>
            <w:r w:rsidRPr="008E6D28">
              <w:rPr>
                <w:lang w:val="en-US"/>
              </w:rPr>
              <w:t xml:space="preserve">Negură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rPr>
              <w:t>1</w:t>
            </w:r>
            <w:r w:rsidRPr="008E6D28">
              <w:rPr>
                <w:b/>
                <w:bCs/>
                <w:lang w:val="ro-RO"/>
              </w:rPr>
              <w:t>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720"/>
                <w:tab w:val="left" w:pos="900"/>
              </w:tabs>
              <w:autoSpaceDE/>
              <w:autoSpaceDN/>
              <w:adjustRightInd/>
              <w:ind w:left="360" w:hanging="360"/>
              <w:rPr>
                <w:lang w:val="en-US"/>
              </w:rPr>
            </w:pPr>
            <w:r w:rsidRPr="008E6D28">
              <w:rPr>
                <w:lang w:val="en-US"/>
              </w:rPr>
              <w:t xml:space="preserve">Cоrlan Gheorghe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en-US"/>
              </w:rPr>
            </w:pPr>
            <w:r w:rsidRPr="008E6D28">
              <w:rPr>
                <w:b/>
                <w:bCs/>
                <w:lang w:val="en-US"/>
              </w:rPr>
              <w:t>19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Niculaenco Valentin</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rPr>
              <w:t>2</w:t>
            </w:r>
            <w:r w:rsidRPr="008E6D28">
              <w:rPr>
                <w:b/>
                <w:bCs/>
                <w:lang w:val="ro-RO"/>
              </w:rPr>
              <w:t>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720"/>
                <w:tab w:val="left" w:pos="900"/>
              </w:tabs>
              <w:autoSpaceDE/>
              <w:autoSpaceDN/>
              <w:adjustRightInd/>
              <w:ind w:left="360" w:hanging="360"/>
              <w:rPr>
                <w:lang w:val="en-US"/>
              </w:rPr>
            </w:pPr>
            <w:r w:rsidRPr="008E6D28">
              <w:rPr>
                <w:lang w:val="en-US"/>
              </w:rPr>
              <w:t xml:space="preserve">Cunev Valentin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rPr>
              <w:t>2</w:t>
            </w:r>
            <w:r w:rsidRPr="008E6D28">
              <w:rPr>
                <w:b/>
                <w:bCs/>
                <w:lang w:val="ro-RO"/>
              </w:rPr>
              <w:t>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 xml:space="preserve">Curtev Stepan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rPr>
              <w:t>2</w:t>
            </w:r>
            <w:r w:rsidRPr="008E6D28">
              <w:rPr>
                <w:b/>
                <w:bCs/>
                <w:lang w:val="ro-RO"/>
              </w:rPr>
              <w:t>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720"/>
                <w:tab w:val="left" w:pos="900"/>
              </w:tabs>
              <w:autoSpaceDE/>
              <w:autoSpaceDN/>
              <w:adjustRightInd/>
              <w:ind w:left="360" w:hanging="360"/>
              <w:rPr>
                <w:lang w:val="en-US"/>
              </w:rPr>
            </w:pPr>
            <w:r w:rsidRPr="008E6D28">
              <w:rPr>
                <w:lang w:val="en-US"/>
              </w:rPr>
              <w:t xml:space="preserve">Nedelciuc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rPr>
              <w:t>2</w:t>
            </w:r>
            <w:r w:rsidRPr="008E6D28">
              <w:rPr>
                <w:b/>
                <w:bCs/>
                <w:lang w:val="ro-RO"/>
              </w:rPr>
              <w:t>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720"/>
                <w:tab w:val="left" w:pos="900"/>
              </w:tabs>
              <w:autoSpaceDE/>
              <w:autoSpaceDN/>
              <w:adjustRightInd/>
              <w:ind w:left="360" w:hanging="360"/>
              <w:rPr>
                <w:lang w:val="en-US"/>
              </w:rPr>
            </w:pPr>
            <w:r w:rsidRPr="008E6D28">
              <w:rPr>
                <w:lang w:val="en-US"/>
              </w:rPr>
              <w:t xml:space="preserve">Ivanov Anatol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rPr>
              <w:t>2</w:t>
            </w:r>
            <w:r w:rsidRPr="008E6D28">
              <w:rPr>
                <w:b/>
                <w:bCs/>
                <w:lang w:val="ro-RO"/>
              </w:rPr>
              <w:t>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720"/>
                <w:tab w:val="left" w:pos="900"/>
              </w:tabs>
              <w:autoSpaceDE/>
              <w:autoSpaceDN/>
              <w:adjustRightInd/>
              <w:rPr>
                <w:lang w:val="en-US"/>
              </w:rPr>
            </w:pPr>
            <w:r w:rsidRPr="008E6D28">
              <w:rPr>
                <w:lang w:val="en-US"/>
              </w:rPr>
              <w:t xml:space="preserve">Litvinenco Veaceslav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 xml:space="preserve">Morari Andrei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 xml:space="preserve">Ciorap Vitalie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27</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Cuşmaunsă Grigore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 xml:space="preserve">Bogdanov Gheorghe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 xml:space="preserve">Zgardan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30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 xml:space="preserve">Andronic Nicolae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31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Davоdov Anatoli</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32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Guranda Simion</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33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 xml:space="preserve">Bondarenco Vladimir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40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34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 xml:space="preserve">Mîsliţki Svetlana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41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35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Andronati Nicolae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rFonts w:eastAsia="Arial Unicode MS"/>
                <w:b/>
                <w:bCs/>
              </w:rPr>
            </w:pPr>
            <w:r w:rsidRPr="008E6D28">
              <w:rPr>
                <w:rFonts w:eastAsia="Arial Unicode MS"/>
                <w:b/>
                <w:bCs/>
              </w:rPr>
              <w:t>42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en-US"/>
              </w:rPr>
            </w:pPr>
            <w:r w:rsidRPr="008E6D28">
              <w:rPr>
                <w:b/>
                <w:bCs/>
                <w:lang w:val="en-US"/>
              </w:rPr>
              <w:t>36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 xml:space="preserve">Batcu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rFonts w:eastAsia="Arial Unicode MS"/>
                <w:b/>
                <w:bCs/>
              </w:rPr>
            </w:pPr>
            <w:r w:rsidRPr="008E6D28">
              <w:rPr>
                <w:rFonts w:eastAsia="Arial Unicode MS"/>
                <w:b/>
                <w:bCs/>
              </w:rPr>
              <w:t>44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37</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 xml:space="preserve">Trombiţchi Ilia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rFonts w:eastAsia="Arial Unicode MS"/>
                <w:b/>
                <w:bCs/>
              </w:rPr>
            </w:pPr>
            <w:r w:rsidRPr="008E6D28">
              <w:rPr>
                <w:rFonts w:eastAsia="Arial Unicode MS"/>
                <w:b/>
                <w:bCs/>
              </w:rPr>
              <w:t>45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en-US"/>
              </w:rPr>
            </w:pPr>
            <w:r w:rsidRPr="008E6D28">
              <w:rPr>
                <w:b/>
                <w:bCs/>
                <w:lang w:val="en-US"/>
              </w:rPr>
              <w:t>38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 xml:space="preserve">Crоlov Valentin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46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lastRenderedPageBreak/>
              <w:t>39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Şova Vasili</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47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40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Coşanu Ilie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48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41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Maxuta Iurie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49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42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Pocatilova Larisa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51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43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pStyle w:val="Style1"/>
            </w:pPr>
            <w:r w:rsidRPr="008E6D28">
              <w:t xml:space="preserve">Colun Valentin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52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44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Lebedev Valeriu</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53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45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Prisacari Ion</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55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46</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rPr>
                <w:lang w:val="en-US"/>
              </w:rPr>
              <w:t xml:space="preserve">Noroc Dumitru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56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47</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900"/>
              </w:tabs>
              <w:ind w:left="360" w:hanging="360"/>
              <w:rPr>
                <w:lang w:val="en-US"/>
              </w:rPr>
            </w:pPr>
            <w:r w:rsidRPr="008E6D28">
              <w:rPr>
                <w:lang w:val="en-US"/>
              </w:rPr>
              <w:t xml:space="preserve">Hioară Gheorghe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58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48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900"/>
              </w:tabs>
              <w:rPr>
                <w:lang w:val="en-US"/>
              </w:rPr>
            </w:pPr>
            <w:r w:rsidRPr="008E6D28">
              <w:rPr>
                <w:lang w:val="en-US"/>
              </w:rPr>
              <w:t xml:space="preserve">Balan Elena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59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49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720"/>
                <w:tab w:val="left" w:pos="900"/>
              </w:tabs>
              <w:rPr>
                <w:lang w:val="en-US"/>
              </w:rPr>
            </w:pPr>
            <w:r w:rsidRPr="008E6D28">
              <w:rPr>
                <w:lang w:val="en-US"/>
              </w:rPr>
              <w:t xml:space="preserve">Dobrea Vladimir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60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50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900"/>
              </w:tabs>
              <w:ind w:left="360" w:hanging="360"/>
              <w:rPr>
                <w:lang w:val="en-US"/>
              </w:rPr>
            </w:pPr>
            <w:r w:rsidRPr="008E6D28">
              <w:rPr>
                <w:lang w:val="en-US"/>
              </w:rPr>
              <w:t xml:space="preserve">Madan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62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51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900"/>
              </w:tabs>
              <w:ind w:left="360" w:hanging="360"/>
              <w:rPr>
                <w:lang w:val="en-US"/>
              </w:rPr>
            </w:pPr>
            <w:r w:rsidRPr="008E6D28">
              <w:rPr>
                <w:lang w:val="en-US"/>
              </w:rPr>
              <w:t>Rusanov Anatolie</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63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52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900"/>
              </w:tabs>
              <w:ind w:left="360" w:hanging="360"/>
              <w:rPr>
                <w:lang w:val="en-US"/>
              </w:rPr>
            </w:pPr>
            <w:r w:rsidRPr="008E6D28">
              <w:rPr>
                <w:lang w:val="en-US"/>
              </w:rPr>
              <w:t xml:space="preserve">Lоiurov Vladlen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64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53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900"/>
              </w:tabs>
              <w:ind w:left="360" w:hanging="360"/>
              <w:rPr>
                <w:lang w:val="en-US"/>
              </w:rPr>
            </w:pPr>
            <w:r w:rsidRPr="008E6D28">
              <w:rPr>
                <w:lang w:val="en-US"/>
              </w:rPr>
              <w:t xml:space="preserve">Ghimpu Mihai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65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en-US"/>
              </w:rPr>
            </w:pPr>
            <w:r w:rsidRPr="008E6D28">
              <w:rPr>
                <w:b/>
                <w:bCs/>
                <w:lang w:val="en-US"/>
              </w:rPr>
              <w:t>54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Zlatov Fiodor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67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55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Chimirciuc Petru</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69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56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900"/>
              </w:tabs>
              <w:ind w:left="360" w:hanging="360"/>
              <w:rPr>
                <w:lang w:val="en-US"/>
              </w:rPr>
            </w:pPr>
            <w:r w:rsidRPr="008E6D28">
              <w:rPr>
                <w:lang w:val="en-US"/>
              </w:rPr>
              <w:t xml:space="preserve">Palaria Dumitru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71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57</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Iuzvenco Vladimir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75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58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900"/>
              </w:tabs>
              <w:ind w:left="360" w:hanging="360"/>
              <w:rPr>
                <w:lang w:val="en-US"/>
              </w:rPr>
            </w:pPr>
            <w:r w:rsidRPr="008E6D28">
              <w:rPr>
                <w:lang w:val="en-US"/>
              </w:rPr>
              <w:t xml:space="preserve">Şabarcin Mihail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76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59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900"/>
              </w:tabs>
              <w:ind w:left="360" w:hanging="360"/>
              <w:rPr>
                <w:lang w:val="en-US"/>
              </w:rPr>
            </w:pPr>
            <w:r w:rsidRPr="008E6D28">
              <w:rPr>
                <w:lang w:val="en-US"/>
              </w:rPr>
              <w:t xml:space="preserve">Pritula Vitali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77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60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Egorov Valeriu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78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61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900"/>
              </w:tabs>
              <w:ind w:left="360" w:hanging="360"/>
              <w:rPr>
                <w:lang w:val="en-US"/>
              </w:rPr>
            </w:pPr>
            <w:r w:rsidRPr="008E6D28">
              <w:rPr>
                <w:lang w:val="en-US"/>
              </w:rPr>
              <w:t xml:space="preserve">Ţurcan Anatol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79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62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Guslicov Mihail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94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63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900"/>
              </w:tabs>
              <w:rPr>
                <w:lang w:val="en-US"/>
              </w:rPr>
            </w:pPr>
            <w:r w:rsidRPr="008E6D28">
              <w:rPr>
                <w:lang w:val="en-US"/>
              </w:rPr>
              <w:t xml:space="preserve">Şevcenco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97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64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900"/>
              </w:tabs>
              <w:rPr>
                <w:lang w:val="en-US"/>
              </w:rPr>
            </w:pPr>
            <w:r w:rsidRPr="008E6D28">
              <w:rPr>
                <w:lang w:val="en-US"/>
              </w:rPr>
              <w:t xml:space="preserve">Darie Vladimir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98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65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900"/>
              </w:tabs>
              <w:rPr>
                <w:lang w:val="en-US"/>
              </w:rPr>
            </w:pPr>
            <w:r w:rsidRPr="008E6D28">
              <w:rPr>
                <w:lang w:val="en-US"/>
              </w:rPr>
              <w:t xml:space="preserve">Borşevici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99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66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900"/>
              </w:tabs>
              <w:rPr>
                <w:lang w:val="en-US"/>
              </w:rPr>
            </w:pPr>
            <w:r w:rsidRPr="008E6D28">
              <w:t>Atamanenco  Iurie</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103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67</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Baştovoi Andrei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105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68</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Chişner Anatolie</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106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69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Timoşenco Iurie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107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70</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Şoimaru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127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71</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Para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128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right="-109"/>
              <w:jc w:val="center"/>
              <w:rPr>
                <w:b/>
                <w:bCs/>
                <w:lang w:val="ro-RO"/>
              </w:rPr>
            </w:pPr>
            <w:r w:rsidRPr="008E6D28">
              <w:rPr>
                <w:b/>
                <w:bCs/>
                <w:lang w:val="ro-RO"/>
              </w:rPr>
              <w:t>72</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Reniţă Oleg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130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right="-109"/>
              <w:jc w:val="center"/>
              <w:rPr>
                <w:b/>
                <w:bCs/>
                <w:lang w:val="ro-RO"/>
              </w:rPr>
            </w:pPr>
            <w:r w:rsidRPr="008E6D28">
              <w:rPr>
                <w:b/>
                <w:bCs/>
                <w:lang w:val="ro-RO"/>
              </w:rPr>
              <w:t>73</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Marinov Fiodor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131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right="-109"/>
              <w:jc w:val="center"/>
              <w:rPr>
                <w:b/>
                <w:bCs/>
                <w:lang w:val="ro-RO"/>
              </w:rPr>
            </w:pPr>
            <w:r w:rsidRPr="008E6D28">
              <w:rPr>
                <w:b/>
                <w:bCs/>
                <w:lang w:val="ro-RO"/>
              </w:rPr>
              <w:t>74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Tărîţă Petru</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132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right="-109"/>
              <w:jc w:val="center"/>
              <w:rPr>
                <w:b/>
                <w:bCs/>
                <w:lang w:val="ro-RO"/>
              </w:rPr>
            </w:pPr>
            <w:r w:rsidRPr="008E6D28">
              <w:rPr>
                <w:b/>
                <w:bCs/>
                <w:lang w:val="ro-RO"/>
              </w:rPr>
              <w:t>75</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Voloşin Mihail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133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right="-109"/>
              <w:jc w:val="center"/>
              <w:rPr>
                <w:b/>
                <w:bCs/>
                <w:lang w:val="ro-RO"/>
              </w:rPr>
            </w:pPr>
            <w:r w:rsidRPr="008E6D28">
              <w:rPr>
                <w:b/>
                <w:bCs/>
                <w:lang w:val="ro-RO"/>
              </w:rPr>
              <w:t>76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tabs>
                <w:tab w:val="left" w:pos="900"/>
              </w:tabs>
            </w:pPr>
            <w:r w:rsidRPr="008E6D28">
              <w:rPr>
                <w:lang w:val="de-DE"/>
              </w:rPr>
              <w:t xml:space="preserve">Gudumac Vladimir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134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right="-109"/>
              <w:jc w:val="center"/>
              <w:rPr>
                <w:b/>
                <w:bCs/>
                <w:lang w:val="ro-RO"/>
              </w:rPr>
            </w:pPr>
            <w:r w:rsidRPr="008E6D28">
              <w:rPr>
                <w:b/>
                <w:bCs/>
                <w:lang w:val="ro-RO"/>
              </w:rPr>
              <w:t>77</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Scutari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136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right="-109"/>
              <w:jc w:val="center"/>
              <w:rPr>
                <w:b/>
                <w:bCs/>
                <w:lang w:val="ro-RO"/>
              </w:rPr>
            </w:pPr>
            <w:r w:rsidRPr="008E6D28">
              <w:rPr>
                <w:b/>
                <w:bCs/>
                <w:lang w:val="ro-RO"/>
              </w:rPr>
              <w:t>78</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Bulgari Valeriu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137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right="-109"/>
              <w:jc w:val="center"/>
              <w:rPr>
                <w:b/>
                <w:bCs/>
                <w:lang w:val="ro-RO"/>
              </w:rPr>
            </w:pPr>
            <w:r w:rsidRPr="008E6D28">
              <w:rPr>
                <w:b/>
                <w:bCs/>
                <w:lang w:val="ro-RO"/>
              </w:rPr>
              <w:t>79</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Cojocari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138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right="-109"/>
              <w:jc w:val="center"/>
              <w:rPr>
                <w:b/>
                <w:bCs/>
                <w:lang w:val="ro-RO"/>
              </w:rPr>
            </w:pPr>
            <w:r w:rsidRPr="008E6D28">
              <w:rPr>
                <w:b/>
                <w:bCs/>
                <w:lang w:val="ro-RO"/>
              </w:rPr>
              <w:t>80</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Simac Anatolie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139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right="-109"/>
              <w:jc w:val="center"/>
              <w:rPr>
                <w:b/>
                <w:bCs/>
                <w:lang w:val="ro-RO"/>
              </w:rPr>
            </w:pPr>
            <w:r w:rsidRPr="008E6D28">
              <w:rPr>
                <w:b/>
                <w:bCs/>
                <w:lang w:val="ro-RO"/>
              </w:rPr>
              <w:t>81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Pădureţ Ion</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140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en-US"/>
              </w:rPr>
            </w:pPr>
            <w:r w:rsidRPr="008E6D28">
              <w:rPr>
                <w:b/>
                <w:bCs/>
                <w:lang w:val="en-US"/>
              </w:rPr>
              <w:t>82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Vodă Vasile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142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83</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Eremia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143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84</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Ustroi Vitalie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144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85</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Tauşangi Constantin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145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86</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6B3B66">
              <w:t>Plasiciuc Mihail</w:t>
            </w:r>
            <w:r w:rsidRPr="008E6D28">
              <w:t xml:space="preserve"> </w:t>
            </w:r>
            <w:r>
              <w:t xml:space="preserve"> </w:t>
            </w:r>
            <w:r>
              <w:rPr>
                <w:lang w:val="en-US"/>
              </w:rPr>
              <w:t>(decedat)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146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lastRenderedPageBreak/>
              <w:t>87</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Saulea Aurel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147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88</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Bogdan Constantin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148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89</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Mărgineanu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149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90</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Zinoviev Iurie</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150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91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Butnaru Ion</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151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92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Evtodiev Teodor</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153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93</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Poian Petru</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154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94</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Carauş Petru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156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95</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Carandiuc Boris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157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96</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Puşcaş Victor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158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en-US"/>
              </w:rPr>
            </w:pPr>
            <w:r w:rsidRPr="008E6D28">
              <w:rPr>
                <w:b/>
                <w:bCs/>
                <w:lang w:val="en-US"/>
              </w:rPr>
              <w:t>97</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Bodorin Petru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160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98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Badan Ananie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161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99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Panţîru Teodor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162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100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Znagovan Vitalie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163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101</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Beliciuc Gheorghe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164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102</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Gherman Valerian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165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103</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Buga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166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en-US"/>
              </w:rPr>
            </w:pPr>
            <w:r w:rsidRPr="008E6D28">
              <w:rPr>
                <w:b/>
                <w:bCs/>
                <w:lang w:val="en-US"/>
              </w:rPr>
              <w:t>104</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Postovan Dumitru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167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105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Gagiu Mihai</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168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106</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Grigoraş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169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107</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Istrati (Ceban) Lidia</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170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108</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Lupaşco Petru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171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109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Miţcul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172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110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Popa Sergiu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173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111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Palaria Boris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174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112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Braşoveanu Petru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175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spacing w:line="240" w:lineRule="atLeast"/>
              <w:jc w:val="center"/>
              <w:rPr>
                <w:b/>
                <w:bCs/>
                <w:lang w:val="ro-RO"/>
              </w:rPr>
            </w:pPr>
            <w:r w:rsidRPr="008E6D28">
              <w:rPr>
                <w:b/>
                <w:bCs/>
                <w:lang w:val="ro-RO"/>
              </w:rPr>
              <w:t>113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Ivanov Anatolie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176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spacing w:line="240" w:lineRule="atLeast"/>
              <w:jc w:val="center"/>
              <w:rPr>
                <w:b/>
                <w:bCs/>
                <w:lang w:val="ro-RO"/>
              </w:rPr>
            </w:pPr>
            <w:r w:rsidRPr="008E6D28">
              <w:rPr>
                <w:b/>
                <w:bCs/>
                <w:lang w:val="ro-RO"/>
              </w:rPr>
              <w:t>114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Nestor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177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spacing w:line="240" w:lineRule="atLeast"/>
              <w:jc w:val="center"/>
              <w:rPr>
                <w:b/>
                <w:bCs/>
                <w:lang w:val="ro-RO"/>
              </w:rPr>
            </w:pPr>
            <w:r w:rsidRPr="008E6D28">
              <w:rPr>
                <w:b/>
                <w:bCs/>
                <w:lang w:val="ro-RO"/>
              </w:rPr>
              <w:t>115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Zelenschi Anatolie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178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spacing w:line="240" w:lineRule="atLeast"/>
              <w:jc w:val="center"/>
              <w:rPr>
                <w:b/>
                <w:bCs/>
                <w:lang w:val="ro-RO"/>
              </w:rPr>
            </w:pPr>
            <w:r w:rsidRPr="008E6D28">
              <w:rPr>
                <w:b/>
                <w:bCs/>
                <w:lang w:val="ro-RO"/>
              </w:rPr>
              <w:t>116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Puntea Dumitru</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179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spacing w:line="240" w:lineRule="atLeast"/>
              <w:jc w:val="center"/>
              <w:rPr>
                <w:b/>
                <w:bCs/>
                <w:lang w:val="ro-RO"/>
              </w:rPr>
            </w:pPr>
            <w:r w:rsidRPr="008E6D28">
              <w:rPr>
                <w:b/>
                <w:bCs/>
                <w:lang w:val="ro-RO"/>
              </w:rPr>
              <w:t>117</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rPr>
                <w:lang w:val="de-DE"/>
              </w:rPr>
              <w:t xml:space="preserve">Dolganiuc Valentin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180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spacing w:line="240" w:lineRule="atLeast"/>
              <w:jc w:val="center"/>
              <w:rPr>
                <w:b/>
                <w:bCs/>
                <w:lang w:val="ro-RO"/>
              </w:rPr>
            </w:pPr>
            <w:r w:rsidRPr="008E6D28">
              <w:rPr>
                <w:b/>
                <w:bCs/>
                <w:lang w:val="ro-RO"/>
              </w:rPr>
              <w:t>118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Coşceev Serghei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181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spacing w:line="240" w:lineRule="atLeast"/>
              <w:jc w:val="center"/>
              <w:rPr>
                <w:b/>
                <w:bCs/>
                <w:lang w:val="ro-RO"/>
              </w:rPr>
            </w:pPr>
            <w:r w:rsidRPr="008E6D28">
              <w:rPr>
                <w:b/>
                <w:bCs/>
                <w:lang w:val="ro-RO"/>
              </w:rPr>
              <w:t>119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Poiată Petru</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182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spacing w:line="240" w:lineRule="atLeast"/>
              <w:jc w:val="center"/>
              <w:rPr>
                <w:b/>
                <w:bCs/>
                <w:lang w:val="ro-RO"/>
              </w:rPr>
            </w:pPr>
            <w:r w:rsidRPr="008E6D28">
              <w:rPr>
                <w:b/>
                <w:bCs/>
                <w:lang w:val="ro-RO"/>
              </w:rPr>
              <w:t>120</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Palii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184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spacing w:line="240" w:lineRule="atLeast"/>
              <w:jc w:val="center"/>
              <w:rPr>
                <w:b/>
                <w:bCs/>
                <w:lang w:val="ro-RO"/>
              </w:rPr>
            </w:pPr>
            <w:r w:rsidRPr="008E6D28">
              <w:rPr>
                <w:b/>
                <w:bCs/>
                <w:lang w:val="ro-RO"/>
              </w:rPr>
              <w:t>121</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Arseni Alexandru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185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spacing w:line="240" w:lineRule="atLeast"/>
              <w:jc w:val="center"/>
              <w:rPr>
                <w:b/>
                <w:bCs/>
                <w:lang w:val="en-US"/>
              </w:rPr>
            </w:pPr>
            <w:r w:rsidRPr="008E6D28">
              <w:rPr>
                <w:b/>
                <w:bCs/>
                <w:lang w:val="en-US"/>
              </w:rPr>
              <w:t>122</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Todos Nicolae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186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spacing w:line="240" w:lineRule="atLeast"/>
              <w:jc w:val="center"/>
              <w:rPr>
                <w:b/>
                <w:bCs/>
                <w:lang w:val="ro-RO"/>
              </w:rPr>
            </w:pPr>
            <w:r w:rsidRPr="008E6D28">
              <w:rPr>
                <w:b/>
                <w:bCs/>
                <w:lang w:val="ro-RO"/>
              </w:rPr>
              <w:t>123</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Bratunov Grigore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187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left="1340" w:hanging="1340"/>
              <w:jc w:val="center"/>
              <w:rPr>
                <w:b/>
                <w:bCs/>
                <w:lang w:val="ro-RO"/>
              </w:rPr>
            </w:pPr>
            <w:r w:rsidRPr="008E6D28">
              <w:rPr>
                <w:b/>
                <w:bCs/>
                <w:lang w:val="ro-RO"/>
              </w:rPr>
              <w:t>124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Bobescu Teodor</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188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left="1340" w:hanging="1340"/>
              <w:jc w:val="center"/>
              <w:rPr>
                <w:b/>
                <w:bCs/>
                <w:lang w:val="ro-RO"/>
              </w:rPr>
            </w:pPr>
            <w:r w:rsidRPr="008E6D28">
              <w:rPr>
                <w:b/>
                <w:bCs/>
                <w:lang w:val="ro-RO"/>
              </w:rPr>
              <w:t>125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Caterev Petru</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189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left="1340" w:hanging="1340"/>
              <w:jc w:val="center"/>
              <w:rPr>
                <w:b/>
                <w:bCs/>
                <w:lang w:val="ro-RO"/>
              </w:rPr>
            </w:pPr>
            <w:r w:rsidRPr="008E6D28">
              <w:rPr>
                <w:b/>
                <w:bCs/>
                <w:lang w:val="ro-RO"/>
              </w:rPr>
              <w:t>126</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Munteanu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190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left="1340" w:hanging="1340"/>
              <w:jc w:val="center"/>
              <w:rPr>
                <w:b/>
                <w:bCs/>
                <w:lang w:val="ro-RO"/>
              </w:rPr>
            </w:pPr>
            <w:r w:rsidRPr="008E6D28">
              <w:rPr>
                <w:b/>
                <w:bCs/>
                <w:lang w:val="ro-RO"/>
              </w:rPr>
              <w:t>127</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Olaru Teodor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191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left="1340" w:hanging="1340"/>
              <w:jc w:val="center"/>
              <w:rPr>
                <w:b/>
                <w:bCs/>
                <w:lang w:val="ro-RO"/>
              </w:rPr>
            </w:pPr>
            <w:r w:rsidRPr="008E6D28">
              <w:rPr>
                <w:b/>
                <w:bCs/>
                <w:lang w:val="ro-RO"/>
              </w:rPr>
              <w:t>128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Gurghiş Simion</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192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left="1340" w:hanging="1340"/>
              <w:jc w:val="center"/>
              <w:rPr>
                <w:b/>
                <w:bCs/>
                <w:lang w:val="ro-RO"/>
              </w:rPr>
            </w:pPr>
            <w:r w:rsidRPr="008E6D28">
              <w:rPr>
                <w:b/>
                <w:bCs/>
                <w:lang w:val="ro-RO"/>
              </w:rPr>
              <w:t>129</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Maimescu Ştefan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193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left="1340" w:hanging="1340"/>
              <w:jc w:val="center"/>
              <w:rPr>
                <w:b/>
                <w:bCs/>
                <w:lang w:val="ro-RO"/>
              </w:rPr>
            </w:pPr>
            <w:r w:rsidRPr="008E6D28">
              <w:rPr>
                <w:b/>
                <w:bCs/>
                <w:lang w:val="ro-RO"/>
              </w:rPr>
              <w:t>130</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Burian Alexandru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194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left="1340" w:hanging="1340"/>
              <w:jc w:val="center"/>
              <w:rPr>
                <w:b/>
                <w:bCs/>
                <w:lang w:val="ro-RO"/>
              </w:rPr>
            </w:pPr>
            <w:r w:rsidRPr="008E6D28">
              <w:rPr>
                <w:b/>
                <w:bCs/>
                <w:lang w:val="ro-RO"/>
              </w:rPr>
              <w:t>131</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Carauş Vladimir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196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left="1340" w:hanging="1340"/>
              <w:jc w:val="center"/>
              <w:rPr>
                <w:b/>
                <w:bCs/>
                <w:lang w:val="ro-RO"/>
              </w:rPr>
            </w:pPr>
            <w:r w:rsidRPr="008E6D28">
              <w:rPr>
                <w:b/>
                <w:bCs/>
                <w:lang w:val="ro-RO"/>
              </w:rPr>
              <w:t>132</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Dubălari Pavel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197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left="1340" w:hanging="1340"/>
              <w:jc w:val="center"/>
              <w:rPr>
                <w:b/>
                <w:bCs/>
                <w:lang w:val="ro-RO"/>
              </w:rPr>
            </w:pPr>
            <w:r w:rsidRPr="008E6D28">
              <w:rPr>
                <w:b/>
                <w:bCs/>
                <w:lang w:val="ro-RO"/>
              </w:rPr>
              <w:t>133</w:t>
            </w:r>
          </w:p>
        </w:tc>
        <w:tc>
          <w:tcPr>
            <w:tcW w:w="3544" w:type="dxa"/>
            <w:tcBorders>
              <w:top w:val="single" w:sz="6" w:space="0" w:color="000000"/>
              <w:bottom w:val="single" w:sz="6" w:space="0" w:color="000000"/>
              <w:right w:val="single" w:sz="6" w:space="0" w:color="000000"/>
            </w:tcBorders>
          </w:tcPr>
          <w:p w:rsidR="00D02172" w:rsidRPr="003D5C08" w:rsidRDefault="00D02172" w:rsidP="00F2763D">
            <w:r w:rsidRPr="008E6D28">
              <w:t xml:space="preserve">Popovici Mihai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198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ind w:left="1340" w:hanging="1340"/>
              <w:jc w:val="center"/>
              <w:rPr>
                <w:b/>
                <w:bCs/>
                <w:lang w:val="ro-RO"/>
              </w:rPr>
            </w:pPr>
            <w:r w:rsidRPr="008E6D28">
              <w:rPr>
                <w:b/>
                <w:bCs/>
                <w:lang w:val="ro-RO"/>
              </w:rPr>
              <w:t>134</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Grosu Gheorghe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199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lastRenderedPageBreak/>
              <w:t>135</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Neagu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201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136</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Pоrvan Pintilie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202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137</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highlight w:val="lightGray"/>
                <w:lang w:val="en-US"/>
              </w:rPr>
            </w:pPr>
            <w:r w:rsidRPr="006B3B66">
              <w:rPr>
                <w:lang w:val="en-US"/>
              </w:rPr>
              <w:t>Cabac Andrei</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203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138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highlight w:val="lightGray"/>
                <w:lang w:val="en-US"/>
              </w:rPr>
            </w:pPr>
            <w:r w:rsidRPr="006B3B66">
              <w:rPr>
                <w:lang w:val="en-US"/>
              </w:rPr>
              <w:t>Botică Călin</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204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139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highlight w:val="lightGray"/>
                <w:lang w:val="en-US"/>
              </w:rPr>
            </w:pPr>
            <w:r w:rsidRPr="006B3B66">
              <w:rPr>
                <w:lang w:val="en-US"/>
              </w:rPr>
              <w:t>Obreja Valeriu</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205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140</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Pоslaru Eugen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206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141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 xml:space="preserve">Cojocari Ion </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207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142</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Ungureanu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208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143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Maz</w:t>
            </w:r>
            <w:r w:rsidRPr="006B3B66">
              <w:rPr>
                <w:lang w:val="ro-RO"/>
              </w:rPr>
              <w:t>î</w:t>
            </w:r>
            <w:r w:rsidRPr="006B3B66">
              <w:rPr>
                <w:lang w:val="en-US"/>
              </w:rPr>
              <w:t>lu Gheorghe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209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144</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Jelihovschi Grigore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210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145</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Chircă Sergiu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211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146</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Ceban Gheorghe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214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147</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Chior  Ivan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216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148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Frangu Gavril</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217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149</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Dimitriu Mihail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218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150</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Ciuntu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219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151</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Creţu Dumitru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220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152</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Lefter Valentin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221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153</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Trestianu Gheorghe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222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154</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Tănase Constantin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223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155</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Negru Iacob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225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156</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Sajin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226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157</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Popov Ivan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227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158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Ghimpu Gheorghe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228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159</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Chiriac Ion</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229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160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Plugaru Anatol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230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161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Postovan Dumitru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231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162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Berlinski Victor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232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163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Novac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233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164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Palancică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235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165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Ţurcanu Andrei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236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166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Vatamanu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237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167</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Hadârcă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238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en-US"/>
              </w:rPr>
            </w:pPr>
            <w:r w:rsidRPr="008E6D28">
              <w:rPr>
                <w:b/>
                <w:bCs/>
                <w:lang w:val="en-US"/>
              </w:rPr>
              <w:t>168</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Martоniuc Spiridon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239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en-US"/>
              </w:rPr>
            </w:pPr>
            <w:r w:rsidRPr="008E6D28">
              <w:rPr>
                <w:b/>
                <w:bCs/>
                <w:lang w:val="en-US"/>
              </w:rPr>
              <w:t>169</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Grosu Dumitru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240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170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Moraru Nicolae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242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171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Druţă Mihai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243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172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Lupăcescu Pavel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244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173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Agachi Vladimir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245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174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Matei Valeriu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246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175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Diaconu Andrei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247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176</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Bejenuţă Pavel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248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177</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Beleuţă Marin</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249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en-US"/>
              </w:rPr>
            </w:pPr>
            <w:r w:rsidRPr="008E6D28">
              <w:rPr>
                <w:b/>
                <w:bCs/>
                <w:lang w:val="en-US"/>
              </w:rPr>
              <w:t>178</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Lazări Mihai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250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179</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Gusac Gheorghe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251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180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Scutaru Gheorghe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252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181</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Guidea Ilarion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253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182</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Scutaru Mihai</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255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lastRenderedPageBreak/>
              <w:t>183</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Tacu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256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184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Urechean Serafim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257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185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Platon Sava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258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186</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Dicusar Lidia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259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187</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Popuşoi Anatol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260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188</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Ţurcanu Anatol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261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189</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Oglinda Valentin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262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190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Snegur Alexandru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263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191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Fandofan Sergiu</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264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192</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Stadinciuc Nicolai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265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193</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Guţu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266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194</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Mereuţa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267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195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Răducan Gheorghe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268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196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Gudоma Vasile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270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197</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Popa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272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198</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Culea Constantin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273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199</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Macrinici Teodor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274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200</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Pascaru Vlad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275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201</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Pruteanu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276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202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Pasaniuc Vasile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277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203</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Domenti Nicolae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278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204</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Proca Nicolae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279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205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Costin Nicolae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280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206</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Domenti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281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207</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Ţopa Tudor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282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208</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Brоnzan Nadejda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283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209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Daraban Valeriu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287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210</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Badrajan Simion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289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211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Spоnu Anton</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290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212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de-DE"/>
              </w:rPr>
            </w:pPr>
            <w:r w:rsidRPr="008E6D28">
              <w:rPr>
                <w:lang w:val="de-DE"/>
              </w:rPr>
              <w:t xml:space="preserve">Bejan Mihai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291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213</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Serghei Titu</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292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214</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Mоndоcanu Valentin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293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215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Sоromeatnicov Mihai</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294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216</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Luca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296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217</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Nirean Teodor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300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218</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Briziţchi Boris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304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219</w:t>
            </w:r>
          </w:p>
        </w:tc>
        <w:tc>
          <w:tcPr>
            <w:tcW w:w="3544" w:type="dxa"/>
            <w:tcBorders>
              <w:top w:val="single" w:sz="6" w:space="0" w:color="000000"/>
              <w:bottom w:val="single" w:sz="6" w:space="0" w:color="000000"/>
              <w:right w:val="single" w:sz="6" w:space="0" w:color="000000"/>
            </w:tcBorders>
          </w:tcPr>
          <w:p w:rsidR="00D02172" w:rsidRPr="008E6D28" w:rsidRDefault="00D02172" w:rsidP="00F2763D">
            <w:r w:rsidRPr="008E6D28">
              <w:t xml:space="preserve">Graf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305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220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Mocanu Ilie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306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221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Pavlic Victor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307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222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Crisco Jorj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308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223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Secrieru Elisei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309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224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Sandulachi  Pantelei</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310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225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Robu Nicolae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311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226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Bratu Ilie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312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227</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Vatamanu Ion</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313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228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Mogоldea Teodor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314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229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Poiată  Mihai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315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230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Druc Mircea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316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lastRenderedPageBreak/>
              <w:t>231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Ţurcanu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317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232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Alexei Nicolae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318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233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Moşanu Alexandru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319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234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Lapaci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320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235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Malachi  Nicolae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321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236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Vartic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322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237</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Croitor Dumitru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323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238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Braşoveanu Dumitru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324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239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Cibotaru Valeriu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325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240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Grosu Nicolae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326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241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Cereş Dumitru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330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242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Nastase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331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243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Ţăranu Anatol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332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244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Lefter Teodor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334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245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Munteanu Andrei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335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246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Străjescu Mihai</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336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247</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Basoc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337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248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Coşcodan Mihai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338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249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Jardan  Valeriu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339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250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Patraş Mihai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341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251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Sahanovschi Constantin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342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252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Todoroi Dumitru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343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253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Moţpan Dumitru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345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254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Gonciarenco Mihai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346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255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Volontir  Mihai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349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256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Ursachi Vasile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350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257</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Bordeianu Grigore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351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258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Chiriac  Anatol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352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259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Şaragov Anatol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353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260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Ţurcan Ion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354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261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Manea Sergiu</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355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262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Scalinоi Ludmila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356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263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Russu Mihai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357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264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Tocan Victor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358</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265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Costov Vasile</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361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266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Angheli Fiodor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364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267</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Bodiu Zosim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366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268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Argatu Sergiu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367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en-US"/>
              </w:rPr>
            </w:pPr>
            <w:r w:rsidRPr="008E6D28">
              <w:rPr>
                <w:b/>
                <w:bCs/>
                <w:lang w:val="en-US"/>
              </w:rPr>
              <w:t>269</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Bivol Iovu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370</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en-US"/>
              </w:rPr>
            </w:pPr>
            <w:r w:rsidRPr="008E6D28">
              <w:rPr>
                <w:b/>
                <w:bCs/>
                <w:lang w:val="en-US"/>
              </w:rPr>
              <w:t>270</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Cubasov Andrei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371</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271</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Vasilachi Ignat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372</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272</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Griciuc Petru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373</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273</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Terente Anton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374</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274</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Soltan Petru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375</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275</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Chechiu Atanasie</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376</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276</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Efros Gheorghe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377</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277</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autoSpaceDE/>
              <w:autoSpaceDN/>
              <w:adjustRightInd/>
              <w:ind w:left="360" w:hanging="360"/>
              <w:rPr>
                <w:lang w:val="en-US"/>
              </w:rPr>
            </w:pPr>
            <w:r w:rsidRPr="006B3B66">
              <w:rPr>
                <w:lang w:val="en-US"/>
              </w:rPr>
              <w:t>Vartic Andrei</w:t>
            </w:r>
            <w:r>
              <w:rPr>
                <w:lang w:val="en-US"/>
              </w:rPr>
              <w:t xml:space="preserve"> (decedat)</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379</w:t>
            </w:r>
          </w:p>
        </w:tc>
      </w:tr>
      <w:tr w:rsidR="00D02172" w:rsidRPr="008E6D28">
        <w:tblPrEx>
          <w:tblCellMar>
            <w:top w:w="0" w:type="dxa"/>
            <w:bottom w:w="0" w:type="dxa"/>
          </w:tblCellMar>
        </w:tblPrEx>
        <w:trPr>
          <w:jc w:val="center"/>
        </w:trPr>
        <w:tc>
          <w:tcPr>
            <w:tcW w:w="1080" w:type="dxa"/>
            <w:tcBorders>
              <w:top w:val="single" w:sz="6" w:space="0" w:color="000000"/>
              <w:left w:val="single" w:sz="4" w:space="0" w:color="auto"/>
              <w:bottom w:val="single" w:sz="6" w:space="0" w:color="000000"/>
              <w:right w:val="single" w:sz="6" w:space="0" w:color="000000"/>
            </w:tcBorders>
            <w:vAlign w:val="center"/>
          </w:tcPr>
          <w:p w:rsidR="00D02172" w:rsidRPr="008E6D28" w:rsidRDefault="00D02172" w:rsidP="00F2763D">
            <w:pPr>
              <w:tabs>
                <w:tab w:val="left" w:pos="6379"/>
              </w:tabs>
              <w:jc w:val="center"/>
              <w:rPr>
                <w:b/>
                <w:bCs/>
                <w:lang w:val="ro-RO"/>
              </w:rPr>
            </w:pPr>
            <w:r w:rsidRPr="008E6D28">
              <w:rPr>
                <w:b/>
                <w:bCs/>
                <w:lang w:val="ro-RO"/>
              </w:rPr>
              <w:t>278</w:t>
            </w:r>
          </w:p>
        </w:tc>
        <w:tc>
          <w:tcPr>
            <w:tcW w:w="3544" w:type="dxa"/>
            <w:tcBorders>
              <w:top w:val="single" w:sz="6" w:space="0" w:color="000000"/>
              <w:bottom w:val="single" w:sz="6" w:space="0" w:color="000000"/>
              <w:right w:val="single" w:sz="6" w:space="0" w:color="000000"/>
            </w:tcBorders>
          </w:tcPr>
          <w:p w:rsidR="00D02172" w:rsidRPr="008E6D28" w:rsidRDefault="00D02172" w:rsidP="00F2763D">
            <w:pPr>
              <w:rPr>
                <w:lang w:val="en-US"/>
              </w:rPr>
            </w:pPr>
            <w:r w:rsidRPr="008E6D28">
              <w:rPr>
                <w:lang w:val="en-US"/>
              </w:rPr>
              <w:t xml:space="preserve">Cotorobai Mihai                            </w:t>
            </w:r>
          </w:p>
        </w:tc>
        <w:tc>
          <w:tcPr>
            <w:tcW w:w="1428" w:type="dxa"/>
            <w:tcBorders>
              <w:top w:val="single" w:sz="6" w:space="0" w:color="000000"/>
              <w:bottom w:val="single" w:sz="6" w:space="0" w:color="000000"/>
              <w:right w:val="single" w:sz="6" w:space="0" w:color="000000"/>
            </w:tcBorders>
            <w:vAlign w:val="center"/>
          </w:tcPr>
          <w:p w:rsidR="00D02172" w:rsidRPr="008E6D28" w:rsidRDefault="00D02172" w:rsidP="00F2763D">
            <w:pPr>
              <w:jc w:val="center"/>
              <w:rPr>
                <w:b/>
                <w:bCs/>
              </w:rPr>
            </w:pPr>
            <w:r w:rsidRPr="008E6D28">
              <w:rPr>
                <w:b/>
                <w:bCs/>
              </w:rPr>
              <w:t>380</w:t>
            </w:r>
          </w:p>
        </w:tc>
      </w:tr>
    </w:tbl>
    <w:p w:rsidR="0052485F" w:rsidRDefault="00D02172" w:rsidP="00493F68">
      <w:pPr>
        <w:rPr>
          <w:rStyle w:val="FontStyle14"/>
          <w:lang w:val="ro-RO" w:eastAsia="ro-RO"/>
        </w:rPr>
      </w:pPr>
      <w:r>
        <w:rPr>
          <w:lang w:val="ro-RO"/>
        </w:rPr>
        <w:lastRenderedPageBreak/>
        <w:tab/>
      </w:r>
      <w:r>
        <w:rPr>
          <w:lang w:val="ro-RO"/>
        </w:rPr>
        <w:tab/>
      </w:r>
      <w:r>
        <w:rPr>
          <w:lang w:val="ro-RO"/>
        </w:rPr>
        <w:tab/>
      </w:r>
      <w:r>
        <w:rPr>
          <w:lang w:val="ro-RO"/>
        </w:rPr>
        <w:tab/>
      </w:r>
    </w:p>
    <w:p w:rsidR="00F32221" w:rsidRDefault="008E5477" w:rsidP="008E5477">
      <w:pPr>
        <w:pStyle w:val="Style2"/>
        <w:widowControl/>
        <w:spacing w:before="62" w:line="240" w:lineRule="auto"/>
        <w:ind w:left="3240"/>
        <w:jc w:val="left"/>
        <w:rPr>
          <w:rStyle w:val="FontStyle14"/>
          <w:lang w:val="ro-RO" w:eastAsia="ro-RO"/>
        </w:rPr>
      </w:pPr>
      <w:r>
        <w:rPr>
          <w:rStyle w:val="FontStyle14"/>
          <w:lang w:val="ro-RO" w:eastAsia="ro-RO"/>
        </w:rPr>
        <w:t>NOTA INFORMATIVĂ</w:t>
      </w:r>
    </w:p>
    <w:p w:rsidR="00F32221" w:rsidRDefault="00F32221" w:rsidP="008E5477">
      <w:pPr>
        <w:pStyle w:val="Style7"/>
        <w:widowControl/>
        <w:spacing w:line="317" w:lineRule="exact"/>
        <w:ind w:left="1906" w:right="1498" w:firstLine="499"/>
        <w:jc w:val="left"/>
        <w:rPr>
          <w:rStyle w:val="FontStyle15"/>
          <w:lang w:val="ro-RO" w:eastAsia="ro-RO"/>
        </w:rPr>
      </w:pPr>
      <w:r>
        <w:rPr>
          <w:rStyle w:val="FontStyle15"/>
          <w:lang w:val="ro-RO" w:eastAsia="ro-RO"/>
        </w:rPr>
        <w:t>la proiectul Legii cu privire la semnatarii Declaraţiei de Independenţă a Republicii Moldova</w:t>
      </w:r>
    </w:p>
    <w:p w:rsidR="00F32221" w:rsidRPr="002364E4" w:rsidRDefault="00F32221" w:rsidP="00F32221">
      <w:pPr>
        <w:pStyle w:val="Style7"/>
        <w:widowControl/>
        <w:spacing w:line="240" w:lineRule="exact"/>
        <w:ind w:firstLine="514"/>
        <w:rPr>
          <w:sz w:val="20"/>
          <w:szCs w:val="20"/>
          <w:lang w:val="fr-FR"/>
        </w:rPr>
      </w:pPr>
    </w:p>
    <w:p w:rsidR="00F32221" w:rsidRDefault="00F32221" w:rsidP="00F32221">
      <w:pPr>
        <w:pStyle w:val="Style7"/>
        <w:widowControl/>
        <w:spacing w:before="77"/>
        <w:ind w:firstLine="514"/>
        <w:rPr>
          <w:rStyle w:val="FontStyle15"/>
          <w:lang w:val="ro-RO" w:eastAsia="ro-RO"/>
        </w:rPr>
      </w:pPr>
      <w:r>
        <w:rPr>
          <w:rStyle w:val="FontStyle15"/>
          <w:lang w:val="ro-RO" w:eastAsia="ro-RO"/>
        </w:rPr>
        <w:t>La 27 august 2011 se vor împlini 20 de ani de la proclamarea Independenţei Republicii Moldova. Hotărârea istorică a fost luată la 27 august 1991 prin adoptarea Legii nr.691-XII prin care a fost adoptată şi Declaraţia de Independenţă a Republicii Moldova. Actul acesta, de importanţă crucială, declară Republica Moldova drept un stat suveran, independent şi democratic, liber să-şi hotărască prezentul şi viitorul fără niciun amestec din afară, în conformitate cu idealurile şi năzuinţele sfinte ale poporului în spaţiul istoric şi etnic al devenirii sale naţionale.</w:t>
      </w:r>
    </w:p>
    <w:p w:rsidR="00F32221" w:rsidRDefault="00F32221" w:rsidP="00F32221">
      <w:pPr>
        <w:pStyle w:val="Style7"/>
        <w:widowControl/>
        <w:ind w:firstLine="518"/>
        <w:rPr>
          <w:rStyle w:val="FontStyle15"/>
          <w:lang w:val="ro-RO" w:eastAsia="ro-RO"/>
        </w:rPr>
      </w:pPr>
      <w:r>
        <w:rPr>
          <w:rStyle w:val="FontStyle15"/>
          <w:lang w:val="ro-RO" w:eastAsia="ro-RO"/>
        </w:rPr>
        <w:t>Au votat şi au semnat Declaraţia de Independenţă 278 de deputaţi, în mod democratic aleşi în Parlament la scrutinul din 1990. Respectiv, promotori activi ai ideii şi principiilor statornicirii Republicii Moldova ca stat suveran şi independent au fost deputaţii în Parlamentul Republicii Moldova de legislatura a XII-a (1990 - 1994). Acest Parlament a mai adoptat hotărâri referitoare la simbolurile statale ale Republicii Moldova - tricolorul şi stema de stat, iar la 23 iunie 1990 - Declaraţia cu privire la suveranitate.</w:t>
      </w:r>
    </w:p>
    <w:p w:rsidR="00F32221" w:rsidRDefault="00F32221" w:rsidP="00F32221">
      <w:pPr>
        <w:pStyle w:val="Style7"/>
        <w:widowControl/>
        <w:ind w:firstLine="518"/>
        <w:rPr>
          <w:rStyle w:val="FontStyle15"/>
          <w:lang w:val="ro-RO" w:eastAsia="ro-RO"/>
        </w:rPr>
      </w:pPr>
      <w:r>
        <w:rPr>
          <w:rStyle w:val="FontStyle15"/>
          <w:lang w:val="ro-RO" w:eastAsia="ro-RO"/>
        </w:rPr>
        <w:t>Tot în acest timp au fost adoptate 1666 de acte legislative de bază din diverse domenii ce ţin de reformele economice, politice, administrative etc. ale Statului Republica Moldova, au elaborat şi proiectul Constituţiei Republicii Moldova care, ulterior, a fost adoptată la 12 iulie 1994 de către Parlamentul de legislatura a XIII-a.</w:t>
      </w:r>
    </w:p>
    <w:p w:rsidR="00F32221" w:rsidRDefault="00F32221" w:rsidP="00F32221">
      <w:pPr>
        <w:pStyle w:val="Style7"/>
        <w:widowControl/>
        <w:spacing w:before="5"/>
        <w:ind w:firstLine="514"/>
        <w:rPr>
          <w:rStyle w:val="FontStyle15"/>
          <w:lang w:val="ro-RO" w:eastAsia="ro-RO"/>
        </w:rPr>
      </w:pPr>
      <w:r>
        <w:rPr>
          <w:rStyle w:val="FontStyle15"/>
          <w:lang w:val="ro-RO" w:eastAsia="ro-RO"/>
        </w:rPr>
        <w:t>Şi în perioada după încetarea activităţii Parlamentului de legislatura a XII-a, foştii deputaţi în acest Parlament, votanţi şi semnatari ai Declaraţiei de Independenţă, au ocupat şi ocupă o poziţie activă în viaţa socială şi politică a republicii, promovând ideile Declaraţiei de Independenţă şi valorile unui stat democratic.</w:t>
      </w:r>
    </w:p>
    <w:p w:rsidR="00F32221" w:rsidRDefault="00F32221" w:rsidP="00F32221">
      <w:pPr>
        <w:pStyle w:val="Style7"/>
        <w:widowControl/>
        <w:ind w:firstLine="528"/>
        <w:rPr>
          <w:rStyle w:val="FontStyle15"/>
          <w:lang w:val="ro-RO" w:eastAsia="ro-RO"/>
        </w:rPr>
      </w:pPr>
      <w:r>
        <w:rPr>
          <w:rStyle w:val="FontStyle15"/>
          <w:lang w:val="ro-RO" w:eastAsia="ro-RO"/>
        </w:rPr>
        <w:t>În mai multe ţări postsovietice, în special în Lituania, Letonia şi Estonia, care au parcurs o cale similară  Republicii Moldova, meritele votanţilor şi semnatarilor actului de independenţă se menţionează în mod deosebit, acordîndu-le prin Lege, cu mulţi ani în urmă, un anumit statut în societate, inclusiv de ordin material pentru ei şi pentru membrii familiilor acestora.</w:t>
      </w:r>
    </w:p>
    <w:p w:rsidR="00F32221" w:rsidRDefault="00F32221" w:rsidP="00F32221">
      <w:pPr>
        <w:pStyle w:val="Style12"/>
        <w:widowControl/>
        <w:spacing w:before="5"/>
        <w:rPr>
          <w:rStyle w:val="FontStyle15"/>
          <w:lang w:val="ro-RO" w:eastAsia="ro-RO"/>
        </w:rPr>
      </w:pPr>
      <w:r>
        <w:rPr>
          <w:rStyle w:val="FontStyle15"/>
          <w:lang w:val="ro-RO" w:eastAsia="ro-RO"/>
        </w:rPr>
        <w:t>Proiectul legii prezentate reiese din faptul că Statul Republica Moldova, după 20 de ani de existenţă, urmează să aprecieze la modul adecvat activitatea deputaţilor primului Parlament, care au pus bazele acestui stat şi au adoptat, iar la 26 aprilie 2010 au restabilit prin aplicarea repetată a semnăturii proprii, actul principal al statului nou format - Declaraţia de Independenţă.</w:t>
      </w:r>
    </w:p>
    <w:p w:rsidR="00F32221" w:rsidRDefault="00F32221" w:rsidP="00F32221">
      <w:pPr>
        <w:pStyle w:val="Style7"/>
        <w:widowControl/>
        <w:ind w:firstLine="518"/>
        <w:rPr>
          <w:rStyle w:val="FontStyle15"/>
          <w:lang w:val="ro-RO" w:eastAsia="ro-RO"/>
        </w:rPr>
      </w:pPr>
      <w:r>
        <w:rPr>
          <w:rStyle w:val="FontStyle15"/>
          <w:lang w:val="ro-RO" w:eastAsia="ro-RO"/>
        </w:rPr>
        <w:t xml:space="preserve">În acest sens în proiect se propune de a definitiva noţiunea de "semnatar" al Declaraţiei de Independenţă a Republicii Moldova şi de a stabili statutul acestuia în societate. Acest statut are un caracter mai mult simbolic, fiecărui semnatar al Declaraţiei urmând să-i fie înmânate adeverinţa şi insigna de semnatar. Totodată semnatarul se va bucura de accesul liber în instituţiile statului şi la conducătorii acestora, vor avea dreptul, pe lângă cel de a face diferite propuneri, să asiste la </w:t>
      </w:r>
      <w:r>
        <w:rPr>
          <w:rStyle w:val="FontStyle15"/>
          <w:lang w:val="ro-RO" w:eastAsia="ro-RO"/>
        </w:rPr>
        <w:lastRenderedPageBreak/>
        <w:t>adoptarea actelor, deciziilor etc. şi să-şi expună şi poziţia sa pe marginea chestiunilor dezbătute.</w:t>
      </w:r>
    </w:p>
    <w:p w:rsidR="00F32221" w:rsidRDefault="00F32221" w:rsidP="00F32221">
      <w:pPr>
        <w:pStyle w:val="Style7"/>
        <w:widowControl/>
        <w:ind w:firstLine="514"/>
        <w:rPr>
          <w:rStyle w:val="FontStyle15"/>
          <w:lang w:val="ro-RO" w:eastAsia="ro-RO"/>
        </w:rPr>
      </w:pPr>
      <w:r>
        <w:rPr>
          <w:rStyle w:val="FontStyle15"/>
          <w:lang w:val="ro-RO" w:eastAsia="ro-RO"/>
        </w:rPr>
        <w:t>Asociaţia deputaţilor, semnatari ai Declaraţiei de Independenţă, va avea un sediu în incinta Parlamentului. Votanţii vor beneficia, la dorinţă, de asistenţă medicală şi de recuperare în instituţiile curativ-sanatoriale. Drept stimulent material se propune ca semnatarilor să li se acorde o alocaţie de la buget, în mărime de 25 procente din salariul de bază al unui deputat în Parlament.</w:t>
      </w:r>
    </w:p>
    <w:p w:rsidR="00F32221" w:rsidRDefault="00F32221" w:rsidP="00F32221">
      <w:pPr>
        <w:pStyle w:val="Style7"/>
        <w:widowControl/>
        <w:ind w:firstLine="518"/>
        <w:rPr>
          <w:rStyle w:val="FontStyle15"/>
          <w:lang w:val="ro-RO" w:eastAsia="ro-RO"/>
        </w:rPr>
      </w:pPr>
      <w:r>
        <w:rPr>
          <w:rStyle w:val="FontStyle15"/>
          <w:lang w:val="ro-RO" w:eastAsia="ro-RO"/>
        </w:rPr>
        <w:t>Aprobarea proiectului de Lege înaintat va contribui la o aplicare mai eficientă a experienţei semnatarilor Declaraţiei de Independenţă, se bucură de autoritate şi respect în societate şi astăzi.</w:t>
      </w:r>
    </w:p>
    <w:p w:rsidR="00F32221" w:rsidRDefault="00F32221" w:rsidP="00F32221">
      <w:pPr>
        <w:pStyle w:val="Style7"/>
        <w:widowControl/>
        <w:spacing w:before="5"/>
        <w:ind w:firstLine="528"/>
        <w:rPr>
          <w:rStyle w:val="FontStyle15"/>
          <w:lang w:val="ro-RO" w:eastAsia="ro-RO"/>
        </w:rPr>
      </w:pPr>
      <w:r>
        <w:rPr>
          <w:rStyle w:val="FontStyle15"/>
          <w:lang w:val="ro-RO" w:eastAsia="ro-RO"/>
        </w:rPr>
        <w:t>La etapa actuală, din 278 de deputaţi, care au votat şi au semnat Declaraţia de Independenţă, majoritatea absolută au depăşit vîrsta de 60 de ani, iar 49 dintre ei au decedat, cei mai mulţi până la atingerea vârstei de pensionare.</w:t>
      </w:r>
    </w:p>
    <w:p w:rsidR="00F32221" w:rsidRDefault="00F32221">
      <w:pPr>
        <w:pStyle w:val="Style7"/>
        <w:widowControl/>
        <w:spacing w:line="307" w:lineRule="exact"/>
        <w:ind w:left="600" w:firstLine="0"/>
        <w:jc w:val="left"/>
        <w:rPr>
          <w:rStyle w:val="FontStyle13"/>
          <w:lang w:val="ro-RO" w:eastAsia="ro-RO"/>
        </w:rPr>
      </w:pPr>
    </w:p>
    <w:p w:rsidR="00CE048D" w:rsidRDefault="00CE048D">
      <w:pPr>
        <w:pStyle w:val="Style7"/>
        <w:widowControl/>
        <w:spacing w:line="307" w:lineRule="exact"/>
        <w:ind w:left="600" w:firstLine="0"/>
        <w:jc w:val="left"/>
        <w:rPr>
          <w:rStyle w:val="FontStyle13"/>
          <w:lang w:val="ro-RO" w:eastAsia="ro-RO"/>
        </w:rPr>
      </w:pPr>
    </w:p>
    <w:p w:rsidR="00CE048D" w:rsidRDefault="00CE048D">
      <w:pPr>
        <w:pStyle w:val="Style7"/>
        <w:widowControl/>
        <w:spacing w:line="307" w:lineRule="exact"/>
        <w:ind w:left="600" w:firstLine="0"/>
        <w:jc w:val="left"/>
        <w:rPr>
          <w:rStyle w:val="FontStyle13"/>
          <w:lang w:val="ro-RO" w:eastAsia="ro-RO"/>
        </w:rPr>
      </w:pPr>
    </w:p>
    <w:p w:rsidR="00CE048D" w:rsidRDefault="00CE048D" w:rsidP="00CE048D">
      <w:pPr>
        <w:pStyle w:val="Style7"/>
        <w:widowControl/>
        <w:spacing w:line="307" w:lineRule="exact"/>
        <w:ind w:left="600" w:firstLine="0"/>
        <w:jc w:val="right"/>
        <w:rPr>
          <w:rStyle w:val="FontStyle13"/>
          <w:lang w:val="ro-RO" w:eastAsia="ro-RO"/>
        </w:rPr>
      </w:pPr>
    </w:p>
    <w:p w:rsidR="00CE048D" w:rsidRPr="00CE048D" w:rsidRDefault="00493F68" w:rsidP="00CE048D">
      <w:pPr>
        <w:pStyle w:val="Style7"/>
        <w:widowControl/>
        <w:spacing w:line="307" w:lineRule="exact"/>
        <w:ind w:left="600" w:firstLine="0"/>
        <w:jc w:val="right"/>
        <w:rPr>
          <w:rStyle w:val="FontStyle13"/>
          <w:b/>
          <w:bCs/>
          <w:lang w:val="en-US" w:eastAsia="ro-RO"/>
        </w:rPr>
      </w:pPr>
      <w:r>
        <w:rPr>
          <w:rStyle w:val="FontStyle13"/>
          <w:b/>
          <w:bCs/>
          <w:lang w:val="ro-RO" w:eastAsia="ro-RO"/>
        </w:rPr>
        <w:t>Deputaţi în Parlament</w:t>
      </w:r>
      <w:r w:rsidR="00CE048D">
        <w:rPr>
          <w:rStyle w:val="FontStyle13"/>
          <w:b/>
          <w:bCs/>
          <w:lang w:val="en-US" w:eastAsia="ro-RO"/>
        </w:rPr>
        <w:t>:</w:t>
      </w:r>
    </w:p>
    <w:sectPr w:rsidR="00CE048D" w:rsidRPr="00CE048D" w:rsidSect="00F32221">
      <w:type w:val="continuous"/>
      <w:pgSz w:w="11905" w:h="16837"/>
      <w:pgMar w:top="1702" w:right="1304" w:bottom="1134" w:left="1476" w:header="708" w:footer="708"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4054" w:rsidRDefault="00744054">
      <w:r>
        <w:separator/>
      </w:r>
    </w:p>
  </w:endnote>
  <w:endnote w:type="continuationSeparator" w:id="0">
    <w:p w:rsidR="00744054" w:rsidRDefault="007440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4054" w:rsidRDefault="00744054">
      <w:r>
        <w:separator/>
      </w:r>
    </w:p>
  </w:footnote>
  <w:footnote w:type="continuationSeparator" w:id="0">
    <w:p w:rsidR="00744054" w:rsidRDefault="007440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A5BF0"/>
    <w:multiLevelType w:val="hybridMultilevel"/>
    <w:tmpl w:val="830266D8"/>
    <w:lvl w:ilvl="0" w:tplc="E698F5B4">
      <w:start w:val="2"/>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
    <w:nsid w:val="06686736"/>
    <w:multiLevelType w:val="hybridMultilevel"/>
    <w:tmpl w:val="333A8F9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F3C2893"/>
    <w:multiLevelType w:val="singleLevel"/>
    <w:tmpl w:val="8754343A"/>
    <w:lvl w:ilvl="0">
      <w:start w:val="1"/>
      <w:numFmt w:val="lowerLetter"/>
      <w:lvlText w:val="%1)"/>
      <w:legacy w:legacy="1" w:legacySpace="0" w:legacyIndent="346"/>
      <w:lvlJc w:val="left"/>
      <w:rPr>
        <w:rFonts w:ascii="Times New Roman" w:hAnsi="Times New Roman" w:cs="Times New Roman" w:hint="default"/>
      </w:rPr>
    </w:lvl>
  </w:abstractNum>
  <w:abstractNum w:abstractNumId="3">
    <w:nsid w:val="50336D32"/>
    <w:multiLevelType w:val="singleLevel"/>
    <w:tmpl w:val="C472BF4A"/>
    <w:lvl w:ilvl="0">
      <w:start w:val="1"/>
      <w:numFmt w:val="decimal"/>
      <w:lvlText w:val="(%1)"/>
      <w:legacy w:legacy="1" w:legacySpace="0" w:legacyIndent="346"/>
      <w:lvlJc w:val="left"/>
      <w:rPr>
        <w:rFonts w:ascii="Times New Roman" w:hAnsi="Times New Roman" w:cs="Times New Roman" w:hint="default"/>
      </w:rPr>
    </w:lvl>
  </w:abstractNum>
  <w:abstractNum w:abstractNumId="4">
    <w:nsid w:val="771108B2"/>
    <w:multiLevelType w:val="singleLevel"/>
    <w:tmpl w:val="76AC4328"/>
    <w:lvl w:ilvl="0">
      <w:start w:val="1"/>
      <w:numFmt w:val="lowerLetter"/>
      <w:lvlText w:val="%1)"/>
      <w:legacy w:legacy="1" w:legacySpace="0" w:legacyIndent="288"/>
      <w:lvlJc w:val="left"/>
      <w:rPr>
        <w:rFonts w:ascii="Times New Roman" w:hAnsi="Times New Roman" w:cs="Times New Roman"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bordersDoNotSurroundHeader/>
  <w:bordersDoNotSurroundFooter/>
  <w:doNotTrackMoves/>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C1E67"/>
    <w:rsid w:val="0009303E"/>
    <w:rsid w:val="000C0DE6"/>
    <w:rsid w:val="000C1E67"/>
    <w:rsid w:val="001A3775"/>
    <w:rsid w:val="002364E4"/>
    <w:rsid w:val="002F32B0"/>
    <w:rsid w:val="00313B50"/>
    <w:rsid w:val="003D5C08"/>
    <w:rsid w:val="00493F68"/>
    <w:rsid w:val="004D2E92"/>
    <w:rsid w:val="0052485F"/>
    <w:rsid w:val="005475CE"/>
    <w:rsid w:val="00581814"/>
    <w:rsid w:val="00673E70"/>
    <w:rsid w:val="006B3B66"/>
    <w:rsid w:val="00744054"/>
    <w:rsid w:val="008E5477"/>
    <w:rsid w:val="008E6D28"/>
    <w:rsid w:val="00A6209B"/>
    <w:rsid w:val="00A97670"/>
    <w:rsid w:val="00AE481D"/>
    <w:rsid w:val="00C64343"/>
    <w:rsid w:val="00CB0E53"/>
    <w:rsid w:val="00CE048D"/>
    <w:rsid w:val="00D02172"/>
    <w:rsid w:val="00E21EFE"/>
    <w:rsid w:val="00ED0F3D"/>
    <w:rsid w:val="00EF74F8"/>
    <w:rsid w:val="00F2763D"/>
    <w:rsid w:val="00F32221"/>
    <w:rsid w:val="00F65C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pPr>
    <w:rPr>
      <w:rFonts w:hAnsi="Times New Roman"/>
      <w:sz w:val="24"/>
      <w:szCs w:val="24"/>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style>
  <w:style w:type="paragraph" w:customStyle="1" w:styleId="Style2">
    <w:name w:val="Style2"/>
    <w:basedOn w:val="a"/>
    <w:uiPriority w:val="99"/>
    <w:pPr>
      <w:spacing w:line="629" w:lineRule="exact"/>
      <w:jc w:val="center"/>
    </w:pPr>
  </w:style>
  <w:style w:type="paragraph" w:customStyle="1" w:styleId="Style3">
    <w:name w:val="Style3"/>
    <w:basedOn w:val="a"/>
    <w:uiPriority w:val="99"/>
  </w:style>
  <w:style w:type="paragraph" w:customStyle="1" w:styleId="Style4">
    <w:name w:val="Style4"/>
    <w:basedOn w:val="a"/>
    <w:uiPriority w:val="99"/>
    <w:pPr>
      <w:spacing w:line="317" w:lineRule="exact"/>
      <w:jc w:val="center"/>
    </w:pPr>
  </w:style>
  <w:style w:type="paragraph" w:customStyle="1" w:styleId="Style5">
    <w:name w:val="Style5"/>
    <w:basedOn w:val="a"/>
    <w:uiPriority w:val="99"/>
  </w:style>
  <w:style w:type="paragraph" w:customStyle="1" w:styleId="Style6">
    <w:name w:val="Style6"/>
    <w:basedOn w:val="a"/>
    <w:uiPriority w:val="99"/>
    <w:pPr>
      <w:spacing w:line="314" w:lineRule="exact"/>
      <w:ind w:firstLine="970"/>
    </w:pPr>
  </w:style>
  <w:style w:type="paragraph" w:customStyle="1" w:styleId="Style7">
    <w:name w:val="Style7"/>
    <w:basedOn w:val="a"/>
    <w:uiPriority w:val="99"/>
    <w:pPr>
      <w:spacing w:line="315" w:lineRule="exact"/>
      <w:ind w:firstLine="283"/>
      <w:jc w:val="both"/>
    </w:pPr>
  </w:style>
  <w:style w:type="paragraph" w:customStyle="1" w:styleId="Style8">
    <w:name w:val="Style8"/>
    <w:basedOn w:val="a"/>
    <w:uiPriority w:val="99"/>
    <w:pPr>
      <w:spacing w:line="313" w:lineRule="exact"/>
      <w:ind w:hanging="346"/>
      <w:jc w:val="both"/>
    </w:pPr>
  </w:style>
  <w:style w:type="character" w:customStyle="1" w:styleId="FontStyle11">
    <w:name w:val="Font Style11"/>
    <w:basedOn w:val="a0"/>
    <w:uiPriority w:val="99"/>
    <w:rPr>
      <w:rFonts w:ascii="Times New Roman" w:hAnsi="Times New Roman" w:cs="Times New Roman"/>
      <w:b/>
      <w:bCs/>
      <w:i/>
      <w:iCs/>
      <w:spacing w:val="10"/>
      <w:sz w:val="24"/>
      <w:szCs w:val="24"/>
    </w:rPr>
  </w:style>
  <w:style w:type="character" w:customStyle="1" w:styleId="FontStyle12">
    <w:name w:val="Font Style12"/>
    <w:basedOn w:val="a0"/>
    <w:uiPriority w:val="99"/>
    <w:rPr>
      <w:rFonts w:ascii="Times New Roman" w:hAnsi="Times New Roman" w:cs="Times New Roman"/>
      <w:b/>
      <w:bCs/>
      <w:spacing w:val="10"/>
      <w:sz w:val="24"/>
      <w:szCs w:val="24"/>
    </w:rPr>
  </w:style>
  <w:style w:type="character" w:customStyle="1" w:styleId="FontStyle13">
    <w:name w:val="Font Style13"/>
    <w:basedOn w:val="a0"/>
    <w:uiPriority w:val="99"/>
    <w:rPr>
      <w:rFonts w:ascii="Times New Roman" w:hAnsi="Times New Roman" w:cs="Times New Roman"/>
      <w:spacing w:val="10"/>
      <w:sz w:val="24"/>
      <w:szCs w:val="24"/>
    </w:rPr>
  </w:style>
  <w:style w:type="paragraph" w:customStyle="1" w:styleId="Style9">
    <w:name w:val="Style9"/>
    <w:basedOn w:val="a"/>
    <w:uiPriority w:val="99"/>
    <w:rsid w:val="00F32221"/>
    <w:pPr>
      <w:spacing w:line="317" w:lineRule="exact"/>
      <w:ind w:hanging="350"/>
      <w:jc w:val="both"/>
    </w:pPr>
  </w:style>
  <w:style w:type="paragraph" w:customStyle="1" w:styleId="Style10">
    <w:name w:val="Style10"/>
    <w:basedOn w:val="a"/>
    <w:uiPriority w:val="99"/>
    <w:rsid w:val="00F32221"/>
    <w:pPr>
      <w:spacing w:line="317" w:lineRule="exact"/>
      <w:ind w:firstLine="1440"/>
    </w:pPr>
  </w:style>
  <w:style w:type="paragraph" w:customStyle="1" w:styleId="Style11">
    <w:name w:val="Style11"/>
    <w:basedOn w:val="a"/>
    <w:uiPriority w:val="99"/>
    <w:rsid w:val="00F32221"/>
    <w:pPr>
      <w:spacing w:line="322" w:lineRule="exact"/>
      <w:ind w:firstLine="278"/>
      <w:jc w:val="both"/>
    </w:pPr>
  </w:style>
  <w:style w:type="paragraph" w:customStyle="1" w:styleId="Style12">
    <w:name w:val="Style12"/>
    <w:basedOn w:val="a"/>
    <w:uiPriority w:val="99"/>
    <w:rsid w:val="00F32221"/>
    <w:pPr>
      <w:spacing w:line="312" w:lineRule="exact"/>
      <w:ind w:firstLine="600"/>
      <w:jc w:val="both"/>
    </w:pPr>
  </w:style>
  <w:style w:type="character" w:customStyle="1" w:styleId="FontStyle14">
    <w:name w:val="Font Style14"/>
    <w:basedOn w:val="a0"/>
    <w:uiPriority w:val="99"/>
    <w:rsid w:val="00F32221"/>
    <w:rPr>
      <w:rFonts w:ascii="Times New Roman" w:hAnsi="Times New Roman" w:cs="Times New Roman"/>
      <w:b/>
      <w:bCs/>
      <w:spacing w:val="10"/>
      <w:sz w:val="24"/>
      <w:szCs w:val="24"/>
    </w:rPr>
  </w:style>
  <w:style w:type="character" w:customStyle="1" w:styleId="FontStyle15">
    <w:name w:val="Font Style15"/>
    <w:basedOn w:val="a0"/>
    <w:uiPriority w:val="99"/>
    <w:rsid w:val="00F32221"/>
    <w:rPr>
      <w:rFonts w:ascii="Times New Roman" w:hAnsi="Times New Roman" w:cs="Times New Roman"/>
      <w:spacing w:val="10"/>
      <w:sz w:val="24"/>
      <w:szCs w:val="24"/>
    </w:rPr>
  </w:style>
  <w:style w:type="paragraph" w:styleId="a3">
    <w:name w:val="List Paragraph"/>
    <w:basedOn w:val="a"/>
    <w:uiPriority w:val="99"/>
    <w:qFormat/>
    <w:rsid w:val="00EF74F8"/>
    <w:pPr>
      <w:widowControl/>
      <w:autoSpaceDE/>
      <w:autoSpaceDN/>
      <w:adjustRightInd/>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DCECAB92-731E-4C9B-B88A-FBFAE187CABB}"/>
</file>

<file path=customXml/itemProps2.xml><?xml version="1.0" encoding="utf-8"?>
<ds:datastoreItem xmlns:ds="http://schemas.openxmlformats.org/officeDocument/2006/customXml" ds:itemID="{992E53C7-6479-40A3-9DAC-62A927B87701}"/>
</file>

<file path=customXml/itemProps3.xml><?xml version="1.0" encoding="utf-8"?>
<ds:datastoreItem xmlns:ds="http://schemas.openxmlformats.org/officeDocument/2006/customXml" ds:itemID="{533C48C9-82C4-4269-B413-62C785017CCC}"/>
</file>

<file path=docProps/app.xml><?xml version="1.0" encoding="utf-8"?>
<Properties xmlns="http://schemas.openxmlformats.org/officeDocument/2006/extended-properties" xmlns:vt="http://schemas.openxmlformats.org/officeDocument/2006/docPropsVTypes">
  <Template>Normal.dotm</Template>
  <TotalTime>1</TotalTime>
  <Pages>12</Pages>
  <Words>2563</Words>
  <Characters>14611</Characters>
  <Application>Microsoft Office Word</Application>
  <DocSecurity>0</DocSecurity>
  <Lines>121</Lines>
  <Paragraphs>34</Paragraphs>
  <ScaleCrop>false</ScaleCrop>
  <Company>Parlamentul Republicii Moldova</Company>
  <LinksUpToDate>false</LinksUpToDate>
  <CharactersWithSpaces>17140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1669.2011.ro</dc:title>
  <dc:subject/>
  <dc:creator>Elena.Gincu</dc:creator>
  <cp:keywords/>
  <dc:description/>
  <cp:lastModifiedBy>user</cp:lastModifiedBy>
  <cp:revision>2</cp:revision>
  <cp:lastPrinted>2011-07-26T07:14:00Z</cp:lastPrinted>
  <dcterms:created xsi:type="dcterms:W3CDTF">2011-07-27T06:07:00Z</dcterms:created>
  <dcterms:modified xsi:type="dcterms:W3CDTF">2011-07-27T06:07:00Z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