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081577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  <w:lang w:val="ru-MO"/>
        </w:rPr>
      </w:pPr>
      <w:bookmarkStart w:id="0" w:name="_GoBack"/>
      <w:bookmarkEnd w:id="0"/>
    </w:p>
    <w:p w14:paraId="5017D79A" w14:textId="0E7DE6CF" w:rsidR="00BF1362" w:rsidRPr="00E674EF" w:rsidRDefault="00D85473" w:rsidP="00E104B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О внесении предложения о продлении чрезвычайного положения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8157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6B28F723" w14:textId="4F40A80B" w:rsidR="00BF1362" w:rsidRPr="00E674EF" w:rsidRDefault="00D8547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3"/>
          <w:szCs w:val="23"/>
        </w:rPr>
      </w:pPr>
      <w:r w:rsidRPr="00E674EF">
        <w:rPr>
          <w:rFonts w:ascii="Times New Roman" w:hAnsi="Times New Roman" w:cstheme="majorBidi"/>
          <w:color w:val="000000"/>
          <w:sz w:val="23"/>
          <w:szCs w:val="23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</w:t>
      </w:r>
      <w:r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–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>137, ст.</w:t>
      </w:r>
      <w:r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 xml:space="preserve"> 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696), с последующими изменениями, и на основе Доклада Комиссии по чрезвычайным ситуациям Республики Молдова о необходимости продления чрезвычайного положения </w:t>
      </w:r>
      <w:r w:rsidR="00BF1362" w:rsidRPr="00E674EF">
        <w:rPr>
          <w:rFonts w:ascii="Times New Roman" w:hAnsi="Times New Roman" w:cstheme="majorBidi"/>
          <w:color w:val="000000"/>
          <w:sz w:val="23"/>
          <w:szCs w:val="23"/>
        </w:rPr>
        <w:t>Правительство ПОСТАНОВЛЯЕТ:</w:t>
      </w:r>
    </w:p>
    <w:p w14:paraId="1D9DE697" w14:textId="77777777" w:rsidR="00BF1362" w:rsidRPr="00E104B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0"/>
          <w:szCs w:val="10"/>
        </w:rPr>
      </w:pPr>
    </w:p>
    <w:p w14:paraId="4DA3DF7C" w14:textId="3ACC38D5" w:rsidR="00BF1362" w:rsidRPr="00E674EF" w:rsidRDefault="00D8547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3"/>
          <w:szCs w:val="23"/>
          <w:lang w:val="ru-MO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1.</w:t>
      </w:r>
      <w:r w:rsidR="00A41F06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 </w:t>
      </w:r>
      <w:r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78760344" w14:textId="77777777" w:rsidR="00D85473" w:rsidRPr="00E104BD" w:rsidRDefault="00D8547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0"/>
          <w:szCs w:val="10"/>
          <w:lang w:val="ru-MO"/>
        </w:rPr>
      </w:pPr>
    </w:p>
    <w:p w14:paraId="004E0874" w14:textId="259B2767" w:rsidR="00A41F06" w:rsidRDefault="00D8547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3"/>
          <w:szCs w:val="23"/>
          <w:lang w:val="ru-MO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2.</w:t>
      </w:r>
      <w:r w:rsidR="00A41F06"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 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>Внести предложение Парламенту о продлении на 60-дневный срок</w:t>
      </w:r>
      <w:r w:rsidR="00A41F06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,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 начиная с </w:t>
      </w:r>
      <w:r w:rsidR="00A41F06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6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 </w:t>
      </w:r>
      <w:r w:rsidR="00A41F06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декабря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 2022 года</w:t>
      </w:r>
      <w:r w:rsidR="00A41F06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,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 163/2022</w:t>
      </w:r>
      <w:r w:rsidR="003923C9"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>,</w:t>
      </w:r>
      <w:r w:rsidRPr="00E674EF">
        <w:rPr>
          <w:rFonts w:ascii="Times New Roman" w:hAnsi="Times New Roman" w:cstheme="majorBidi"/>
          <w:color w:val="000000"/>
          <w:sz w:val="23"/>
          <w:szCs w:val="23"/>
        </w:rPr>
        <w:t xml:space="preserve"> </w:t>
      </w:r>
      <w:r w:rsidR="003923C9" w:rsidRPr="00E674EF">
        <w:rPr>
          <w:rFonts w:ascii="Times New Roman" w:hAnsi="Times New Roman" w:cstheme="majorBidi"/>
          <w:color w:val="000000"/>
          <w:sz w:val="23"/>
          <w:szCs w:val="23"/>
        </w:rPr>
        <w:t>Постановлением Парламента № 245/2022 и Постановлением Парламента № 278/2022.</w:t>
      </w:r>
    </w:p>
    <w:p w14:paraId="697C94B8" w14:textId="77777777" w:rsidR="00081577" w:rsidRPr="00081577" w:rsidRDefault="0008157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0"/>
          <w:szCs w:val="10"/>
          <w:lang w:val="ru-MO"/>
        </w:rPr>
      </w:pPr>
    </w:p>
    <w:p w14:paraId="2573C93D" w14:textId="77777777" w:rsidR="00A41F06" w:rsidRPr="00E674EF" w:rsidRDefault="00A41F06" w:rsidP="00A41F0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3"/>
          <w:szCs w:val="23"/>
          <w:lang w:val="ru-MO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3.</w:t>
      </w:r>
      <w:r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65FBF5A9" w14:textId="77777777" w:rsidR="00A41F06" w:rsidRPr="00E104BD" w:rsidRDefault="00A41F06" w:rsidP="00A41F0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0"/>
          <w:szCs w:val="10"/>
          <w:lang w:val="ru-MO"/>
        </w:rPr>
      </w:pPr>
    </w:p>
    <w:p w14:paraId="22C16D78" w14:textId="0E0C3FB2" w:rsidR="00593286" w:rsidRPr="00E674EF" w:rsidRDefault="00A41F06" w:rsidP="00A41F0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3"/>
          <w:szCs w:val="23"/>
          <w:lang w:val="ru-MO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  <w:lang w:val="ru-MO"/>
        </w:rPr>
        <w:t>4.</w:t>
      </w:r>
      <w:r w:rsidRPr="00E674EF">
        <w:rPr>
          <w:rFonts w:ascii="Times New Roman" w:hAnsi="Times New Roman" w:cstheme="majorBidi"/>
          <w:color w:val="000000"/>
          <w:sz w:val="23"/>
          <w:szCs w:val="23"/>
          <w:lang w:val="ru-MO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71914AC4" w14:textId="77777777" w:rsidR="00BF1362" w:rsidRPr="00E674EF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4"/>
          <w:szCs w:val="14"/>
          <w:lang w:val="ru-MO"/>
        </w:rPr>
      </w:pPr>
    </w:p>
    <w:p w14:paraId="5E71B7C0" w14:textId="77777777" w:rsidR="00A41F06" w:rsidRPr="00E674EF" w:rsidRDefault="00A41F0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4"/>
          <w:szCs w:val="14"/>
          <w:lang w:val="ru-MO"/>
        </w:rPr>
      </w:pPr>
    </w:p>
    <w:p w14:paraId="6DEE278D" w14:textId="0CDA1CCF" w:rsidR="00492257" w:rsidRPr="00E674EF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3"/>
          <w:szCs w:val="23"/>
        </w:rPr>
      </w:pPr>
      <w:r w:rsidRPr="00E674EF">
        <w:rPr>
          <w:rFonts w:ascii="Times New Roman" w:hAnsi="Times New Roman" w:cstheme="majorBidi"/>
          <w:b/>
          <w:color w:val="000000"/>
          <w:sz w:val="23"/>
          <w:szCs w:val="23"/>
        </w:rPr>
        <w:t>Премьер-министр</w:t>
      </w:r>
      <w:r w:rsidRPr="00E674EF">
        <w:rPr>
          <w:rFonts w:ascii="Times New Roman" w:hAnsi="Times New Roman" w:cstheme="majorBidi"/>
          <w:b/>
          <w:color w:val="000000"/>
          <w:sz w:val="23"/>
          <w:szCs w:val="23"/>
        </w:rPr>
        <w:tab/>
      </w:r>
      <w:r w:rsidR="009B5AA5" w:rsidRPr="00E674EF">
        <w:rPr>
          <w:rFonts w:ascii="Times New Roman" w:hAnsi="Times New Roman" w:cstheme="majorBidi"/>
          <w:b/>
          <w:color w:val="000000"/>
          <w:sz w:val="23"/>
          <w:szCs w:val="23"/>
        </w:rPr>
        <w:t xml:space="preserve">  </w:t>
      </w:r>
      <w:r w:rsidR="005F16EB" w:rsidRPr="00E674EF">
        <w:rPr>
          <w:rFonts w:ascii="Times New Roman" w:hAnsi="Times New Roman" w:cstheme="majorBidi"/>
          <w:b/>
          <w:color w:val="000000"/>
          <w:sz w:val="23"/>
          <w:szCs w:val="23"/>
        </w:rPr>
        <w:t xml:space="preserve"> </w:t>
      </w:r>
      <w:r w:rsidR="004D6CB3" w:rsidRPr="00E674EF">
        <w:rPr>
          <w:rFonts w:ascii="Times New Roman" w:hAnsi="Times New Roman" w:cstheme="majorBidi"/>
          <w:b/>
          <w:color w:val="000000"/>
          <w:sz w:val="23"/>
          <w:szCs w:val="23"/>
        </w:rPr>
        <w:t>НАТАЛЬЯ</w:t>
      </w:r>
      <w:r w:rsidR="00A81E09" w:rsidRPr="00E674EF">
        <w:rPr>
          <w:rFonts w:ascii="Times New Roman" w:hAnsi="Times New Roman" w:cstheme="majorBidi"/>
          <w:b/>
          <w:color w:val="000000"/>
          <w:sz w:val="23"/>
          <w:szCs w:val="23"/>
        </w:rPr>
        <w:t xml:space="preserve"> ГАВРИЛИЦА </w:t>
      </w:r>
    </w:p>
    <w:p w14:paraId="64705138" w14:textId="77777777" w:rsidR="00492257" w:rsidRPr="00E674EF" w:rsidRDefault="00492257" w:rsidP="00F04FA2">
      <w:pPr>
        <w:tabs>
          <w:tab w:val="left" w:pos="5670"/>
        </w:tabs>
        <w:rPr>
          <w:rFonts w:cstheme="majorBidi"/>
          <w:sz w:val="14"/>
          <w:szCs w:val="14"/>
          <w:lang w:eastAsia="ru-RU"/>
        </w:rPr>
      </w:pPr>
    </w:p>
    <w:p w14:paraId="506452CD" w14:textId="77777777" w:rsidR="00DA516C" w:rsidRPr="00E674EF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4"/>
          <w:szCs w:val="14"/>
        </w:rPr>
      </w:pPr>
    </w:p>
    <w:p w14:paraId="43E8BB11" w14:textId="2EA378F6" w:rsidR="00390C5E" w:rsidRPr="00E674EF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3"/>
          <w:szCs w:val="23"/>
        </w:rPr>
      </w:pPr>
      <w:r w:rsidRPr="00E674EF">
        <w:rPr>
          <w:rFonts w:ascii="Times New Roman" w:hAnsi="Times New Roman" w:cstheme="majorBidi"/>
          <w:color w:val="000000"/>
          <w:sz w:val="23"/>
          <w:szCs w:val="23"/>
        </w:rPr>
        <w:t>Контрасигнуют:</w:t>
      </w:r>
    </w:p>
    <w:p w14:paraId="5822CA75" w14:textId="77777777" w:rsidR="007D093F" w:rsidRPr="00E674EF" w:rsidRDefault="007D093F" w:rsidP="004436D2">
      <w:pPr>
        <w:tabs>
          <w:tab w:val="left" w:pos="6237"/>
          <w:tab w:val="left" w:pos="6379"/>
        </w:tabs>
        <w:rPr>
          <w:rFonts w:cstheme="majorBidi"/>
          <w:sz w:val="14"/>
          <w:szCs w:val="14"/>
          <w:lang w:eastAsia="ru-RU"/>
        </w:rPr>
      </w:pPr>
    </w:p>
    <w:p w14:paraId="49BDBE20" w14:textId="77777777" w:rsidR="007D093F" w:rsidRPr="00E674EF" w:rsidRDefault="007D093F" w:rsidP="004436D2">
      <w:pPr>
        <w:tabs>
          <w:tab w:val="left" w:pos="6237"/>
          <w:tab w:val="left" w:pos="6379"/>
        </w:tabs>
        <w:rPr>
          <w:rFonts w:cstheme="majorBidi"/>
          <w:sz w:val="14"/>
          <w:szCs w:val="14"/>
          <w:lang w:eastAsia="ru-RU"/>
        </w:rPr>
      </w:pPr>
    </w:p>
    <w:p w14:paraId="6C8DDDFC" w14:textId="55CF2EE4" w:rsidR="00250ADE" w:rsidRPr="00E674EF" w:rsidRDefault="00250ADE" w:rsidP="00250ADE">
      <w:pPr>
        <w:rPr>
          <w:rFonts w:cstheme="majorBidi"/>
          <w:sz w:val="23"/>
          <w:szCs w:val="23"/>
          <w:lang w:eastAsia="ru-RU"/>
        </w:rPr>
      </w:pPr>
      <w:r w:rsidRPr="00E674EF">
        <w:rPr>
          <w:rFonts w:cstheme="majorBidi"/>
          <w:sz w:val="23"/>
          <w:szCs w:val="23"/>
          <w:lang w:eastAsia="ru-RU"/>
        </w:rPr>
        <w:t xml:space="preserve">Заместитель </w:t>
      </w:r>
      <w:r w:rsidR="00D3705A" w:rsidRPr="00E674EF">
        <w:rPr>
          <w:rFonts w:cstheme="majorBidi"/>
          <w:sz w:val="23"/>
          <w:szCs w:val="23"/>
          <w:lang w:eastAsia="ru-RU"/>
        </w:rPr>
        <w:t>П</w:t>
      </w:r>
      <w:r w:rsidRPr="00E674EF">
        <w:rPr>
          <w:rFonts w:cstheme="majorBidi"/>
          <w:sz w:val="23"/>
          <w:szCs w:val="23"/>
          <w:lang w:eastAsia="ru-RU"/>
        </w:rPr>
        <w:t>ремьер-министра,</w:t>
      </w:r>
    </w:p>
    <w:p w14:paraId="50044137" w14:textId="77777777" w:rsidR="00250ADE" w:rsidRPr="00E674EF" w:rsidRDefault="00250ADE" w:rsidP="00250ADE">
      <w:pPr>
        <w:rPr>
          <w:rFonts w:cstheme="majorBidi"/>
          <w:sz w:val="23"/>
          <w:szCs w:val="23"/>
          <w:lang w:eastAsia="ru-RU"/>
        </w:rPr>
      </w:pPr>
      <w:r w:rsidRPr="00E674EF">
        <w:rPr>
          <w:rFonts w:cstheme="majorBidi"/>
          <w:sz w:val="23"/>
          <w:szCs w:val="23"/>
          <w:lang w:eastAsia="ru-RU"/>
        </w:rPr>
        <w:t xml:space="preserve">министр инфраструктуры и </w:t>
      </w:r>
    </w:p>
    <w:p w14:paraId="6E9B56D9" w14:textId="6A443F17" w:rsidR="004436D2" w:rsidRPr="00E674EF" w:rsidRDefault="00250ADE" w:rsidP="00BD0D44">
      <w:pPr>
        <w:tabs>
          <w:tab w:val="left" w:pos="4253"/>
          <w:tab w:val="left" w:pos="4962"/>
          <w:tab w:val="left" w:pos="5670"/>
        </w:tabs>
        <w:rPr>
          <w:rFonts w:cstheme="majorBidi"/>
          <w:sz w:val="23"/>
          <w:szCs w:val="23"/>
          <w:lang w:eastAsia="ru-RU"/>
        </w:rPr>
      </w:pPr>
      <w:r w:rsidRPr="00E674EF">
        <w:rPr>
          <w:rFonts w:cstheme="majorBidi"/>
          <w:sz w:val="23"/>
          <w:szCs w:val="23"/>
          <w:lang w:eastAsia="ru-RU"/>
        </w:rPr>
        <w:t>регионального развития</w:t>
      </w:r>
      <w:r w:rsidR="009B7615" w:rsidRPr="00E674EF">
        <w:rPr>
          <w:rFonts w:cstheme="majorBidi"/>
          <w:sz w:val="23"/>
          <w:szCs w:val="23"/>
          <w:lang w:eastAsia="ru-RU"/>
        </w:rPr>
        <w:t xml:space="preserve">     </w:t>
      </w:r>
      <w:r w:rsidR="00522E0C" w:rsidRPr="00E674EF">
        <w:rPr>
          <w:rFonts w:cstheme="majorBidi"/>
          <w:sz w:val="23"/>
          <w:szCs w:val="23"/>
          <w:lang w:eastAsia="ru-RU"/>
        </w:rPr>
        <w:t xml:space="preserve">                      </w:t>
      </w:r>
      <w:r w:rsidR="00BD0D44" w:rsidRPr="00E674EF">
        <w:rPr>
          <w:rFonts w:cstheme="majorBidi"/>
          <w:sz w:val="23"/>
          <w:szCs w:val="23"/>
          <w:lang w:val="ru-MO" w:eastAsia="ru-RU"/>
        </w:rPr>
        <w:tab/>
      </w:r>
      <w:r w:rsidR="00BD0D44" w:rsidRPr="00E674EF">
        <w:rPr>
          <w:rFonts w:cstheme="majorBidi"/>
          <w:sz w:val="23"/>
          <w:szCs w:val="23"/>
          <w:lang w:val="ru-MO" w:eastAsia="ru-RU"/>
        </w:rPr>
        <w:tab/>
      </w:r>
      <w:r w:rsidR="003B64AA" w:rsidRPr="00E674EF">
        <w:rPr>
          <w:rFonts w:cstheme="majorBidi"/>
          <w:sz w:val="23"/>
          <w:szCs w:val="23"/>
          <w:lang w:eastAsia="ru-RU"/>
        </w:rPr>
        <w:t>Андрей СПЫНУ</w:t>
      </w:r>
    </w:p>
    <w:p w14:paraId="523E235A" w14:textId="77777777" w:rsidR="0012099F" w:rsidRPr="00E674EF" w:rsidRDefault="0012099F" w:rsidP="00F04FA2">
      <w:pPr>
        <w:rPr>
          <w:rFonts w:cstheme="majorBidi"/>
          <w:sz w:val="14"/>
          <w:szCs w:val="14"/>
        </w:rPr>
      </w:pPr>
    </w:p>
    <w:p w14:paraId="25CD630E" w14:textId="77777777" w:rsidR="00DA516C" w:rsidRPr="00E674EF" w:rsidRDefault="00DA516C" w:rsidP="005D1BC3">
      <w:pPr>
        <w:rPr>
          <w:rFonts w:cstheme="majorBidi"/>
          <w:sz w:val="14"/>
          <w:szCs w:val="14"/>
        </w:rPr>
      </w:pPr>
    </w:p>
    <w:p w14:paraId="34FE649A" w14:textId="3BEFD2FB" w:rsidR="00A41F06" w:rsidRPr="00E674EF" w:rsidRDefault="00A41F06" w:rsidP="00BD0D44">
      <w:pPr>
        <w:rPr>
          <w:rFonts w:cstheme="majorBidi"/>
          <w:sz w:val="23"/>
          <w:szCs w:val="23"/>
        </w:rPr>
      </w:pPr>
      <w:r w:rsidRPr="00E674EF">
        <w:rPr>
          <w:rFonts w:cstheme="majorBidi"/>
          <w:sz w:val="23"/>
          <w:szCs w:val="23"/>
        </w:rPr>
        <w:t xml:space="preserve">Министр внутренних дел                         </w:t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Pr="00E674EF">
        <w:rPr>
          <w:rFonts w:cstheme="majorBidi"/>
          <w:sz w:val="23"/>
          <w:szCs w:val="23"/>
        </w:rPr>
        <w:t xml:space="preserve">Ана Ревенко </w:t>
      </w:r>
    </w:p>
    <w:p w14:paraId="2F91378B" w14:textId="77777777" w:rsidR="00BD71B3" w:rsidRPr="00E674EF" w:rsidRDefault="00BD71B3" w:rsidP="00F04FA2">
      <w:pPr>
        <w:rPr>
          <w:rFonts w:cstheme="majorBidi"/>
          <w:sz w:val="14"/>
          <w:szCs w:val="14"/>
        </w:rPr>
      </w:pPr>
    </w:p>
    <w:p w14:paraId="71B9B073" w14:textId="77777777" w:rsidR="00E104BD" w:rsidRPr="00E674EF" w:rsidRDefault="00E104BD" w:rsidP="00A41F06">
      <w:pPr>
        <w:rPr>
          <w:rFonts w:cstheme="majorBidi"/>
          <w:sz w:val="14"/>
          <w:szCs w:val="14"/>
          <w:lang w:val="ru-MO"/>
        </w:rPr>
      </w:pPr>
    </w:p>
    <w:p w14:paraId="2D644B0F" w14:textId="77777777" w:rsidR="00A41F06" w:rsidRPr="00E674EF" w:rsidRDefault="00A41F06" w:rsidP="00A41F06">
      <w:pPr>
        <w:rPr>
          <w:rFonts w:cstheme="majorBidi"/>
          <w:sz w:val="23"/>
          <w:szCs w:val="23"/>
          <w:lang w:val="ru-MO"/>
        </w:rPr>
      </w:pPr>
      <w:r w:rsidRPr="00E674EF">
        <w:rPr>
          <w:rFonts w:cstheme="majorBidi"/>
          <w:sz w:val="23"/>
          <w:szCs w:val="23"/>
          <w:lang w:val="ru-MO"/>
        </w:rPr>
        <w:t xml:space="preserve">Министр труда и </w:t>
      </w:r>
    </w:p>
    <w:p w14:paraId="0A9A4418" w14:textId="5A17F186" w:rsidR="00A41F06" w:rsidRPr="00E674EF" w:rsidRDefault="00A41F06" w:rsidP="00A41F06">
      <w:pPr>
        <w:rPr>
          <w:rFonts w:cstheme="majorBidi"/>
          <w:sz w:val="23"/>
          <w:szCs w:val="23"/>
          <w:lang w:val="ru-MO"/>
        </w:rPr>
      </w:pPr>
      <w:r w:rsidRPr="00E674EF">
        <w:rPr>
          <w:rFonts w:cstheme="majorBidi"/>
          <w:sz w:val="23"/>
          <w:szCs w:val="23"/>
          <w:lang w:val="ru-MO"/>
        </w:rPr>
        <w:t xml:space="preserve">социальной защиты                                   </w:t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Pr="00E674EF">
        <w:rPr>
          <w:rFonts w:cstheme="majorBidi"/>
          <w:sz w:val="23"/>
          <w:szCs w:val="23"/>
          <w:lang w:val="ru-MO"/>
        </w:rPr>
        <w:t>Марчел Спатарь</w:t>
      </w:r>
    </w:p>
    <w:p w14:paraId="5B3311BA" w14:textId="77777777" w:rsidR="00A41F06" w:rsidRPr="00E674EF" w:rsidRDefault="00A41F06" w:rsidP="0064535B">
      <w:pPr>
        <w:rPr>
          <w:rFonts w:cstheme="majorBidi"/>
          <w:sz w:val="14"/>
          <w:szCs w:val="14"/>
          <w:lang w:val="ru-MO"/>
        </w:rPr>
      </w:pPr>
    </w:p>
    <w:p w14:paraId="42E1EAFF" w14:textId="77777777" w:rsidR="00A41F06" w:rsidRPr="00E674EF" w:rsidRDefault="00A41F06" w:rsidP="0064535B">
      <w:pPr>
        <w:rPr>
          <w:rFonts w:cstheme="majorBidi"/>
          <w:sz w:val="14"/>
          <w:szCs w:val="14"/>
          <w:lang w:val="ru-MO"/>
        </w:rPr>
      </w:pPr>
    </w:p>
    <w:p w14:paraId="3F52E0D2" w14:textId="13CDDBDA" w:rsidR="0064535B" w:rsidRPr="00E674EF" w:rsidRDefault="0064535B" w:rsidP="0064535B">
      <w:pPr>
        <w:rPr>
          <w:rFonts w:cstheme="majorBidi"/>
          <w:sz w:val="23"/>
          <w:szCs w:val="23"/>
        </w:rPr>
      </w:pPr>
      <w:r w:rsidRPr="00E674EF">
        <w:rPr>
          <w:rFonts w:cstheme="majorBidi"/>
          <w:sz w:val="23"/>
          <w:szCs w:val="23"/>
        </w:rPr>
        <w:t xml:space="preserve">Министр финансов                                   </w:t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Pr="00E674EF">
        <w:rPr>
          <w:rFonts w:cstheme="majorBidi"/>
          <w:sz w:val="23"/>
          <w:szCs w:val="23"/>
        </w:rPr>
        <w:t>Думитру Б</w:t>
      </w:r>
      <w:r w:rsidR="00DA516C" w:rsidRPr="00E674EF">
        <w:rPr>
          <w:rFonts w:cstheme="majorBidi"/>
          <w:sz w:val="23"/>
          <w:szCs w:val="23"/>
        </w:rPr>
        <w:t>уд</w:t>
      </w:r>
      <w:r w:rsidR="00DF47BD" w:rsidRPr="00E674EF">
        <w:rPr>
          <w:rFonts w:cstheme="majorBidi"/>
          <w:sz w:val="23"/>
          <w:szCs w:val="23"/>
        </w:rPr>
        <w:t>и</w:t>
      </w:r>
      <w:r w:rsidR="00DA516C" w:rsidRPr="00E674EF">
        <w:rPr>
          <w:rFonts w:cstheme="majorBidi"/>
          <w:sz w:val="23"/>
          <w:szCs w:val="23"/>
        </w:rPr>
        <w:t>янски</w:t>
      </w:r>
      <w:r w:rsidRPr="00E674EF">
        <w:rPr>
          <w:rFonts w:cstheme="majorBidi"/>
          <w:sz w:val="23"/>
          <w:szCs w:val="23"/>
        </w:rPr>
        <w:t xml:space="preserve"> </w:t>
      </w:r>
    </w:p>
    <w:p w14:paraId="4EF25CE0" w14:textId="77777777" w:rsidR="00A41F06" w:rsidRPr="00E674EF" w:rsidRDefault="00A41F06" w:rsidP="0064535B">
      <w:pPr>
        <w:rPr>
          <w:rFonts w:cstheme="majorBidi"/>
          <w:sz w:val="14"/>
          <w:szCs w:val="14"/>
          <w:lang w:val="ru-MO"/>
        </w:rPr>
      </w:pPr>
    </w:p>
    <w:p w14:paraId="7BF7F885" w14:textId="77777777" w:rsidR="00182743" w:rsidRPr="00E674EF" w:rsidRDefault="00182743" w:rsidP="0064535B">
      <w:pPr>
        <w:rPr>
          <w:rFonts w:cstheme="majorBidi"/>
          <w:sz w:val="14"/>
          <w:szCs w:val="14"/>
        </w:rPr>
      </w:pPr>
    </w:p>
    <w:p w14:paraId="17619B4C" w14:textId="5B77F11E" w:rsidR="0064535B" w:rsidRPr="00E674EF" w:rsidRDefault="00DC3489" w:rsidP="00522E0C">
      <w:pPr>
        <w:tabs>
          <w:tab w:val="left" w:pos="5670"/>
        </w:tabs>
        <w:rPr>
          <w:rFonts w:cstheme="majorBidi"/>
          <w:sz w:val="23"/>
          <w:szCs w:val="23"/>
        </w:rPr>
      </w:pPr>
      <w:r w:rsidRPr="00E674EF">
        <w:rPr>
          <w:rFonts w:cstheme="majorBidi"/>
          <w:sz w:val="23"/>
          <w:szCs w:val="23"/>
        </w:rPr>
        <w:t xml:space="preserve">Министр юстиции                                   </w:t>
      </w:r>
      <w:r w:rsidR="00126B72" w:rsidRPr="00E674EF">
        <w:rPr>
          <w:rFonts w:cstheme="majorBidi"/>
          <w:sz w:val="23"/>
          <w:szCs w:val="23"/>
        </w:rPr>
        <w:t xml:space="preserve"> </w:t>
      </w:r>
      <w:r w:rsidR="00522E0C" w:rsidRPr="00E674EF">
        <w:rPr>
          <w:rFonts w:cstheme="majorBidi"/>
          <w:sz w:val="23"/>
          <w:szCs w:val="23"/>
        </w:rPr>
        <w:t xml:space="preserve"> </w:t>
      </w:r>
      <w:r w:rsidR="00BD0D44" w:rsidRPr="00E674EF">
        <w:rPr>
          <w:rFonts w:cstheme="majorBidi"/>
          <w:sz w:val="23"/>
          <w:szCs w:val="23"/>
          <w:lang w:val="ru-MO"/>
        </w:rPr>
        <w:tab/>
      </w:r>
      <w:r w:rsidRPr="00E674EF">
        <w:rPr>
          <w:rFonts w:cstheme="majorBidi"/>
          <w:sz w:val="23"/>
          <w:szCs w:val="23"/>
        </w:rPr>
        <w:t xml:space="preserve">Серджиу </w:t>
      </w:r>
      <w:r w:rsidR="0064535B" w:rsidRPr="00E674EF">
        <w:rPr>
          <w:rFonts w:cstheme="majorBidi"/>
          <w:sz w:val="23"/>
          <w:szCs w:val="23"/>
        </w:rPr>
        <w:t>Л</w:t>
      </w:r>
      <w:r w:rsidR="00DA516C" w:rsidRPr="00E674EF">
        <w:rPr>
          <w:rFonts w:cstheme="majorBidi"/>
          <w:sz w:val="23"/>
          <w:szCs w:val="23"/>
        </w:rPr>
        <w:t>итвиненко</w:t>
      </w:r>
      <w:r w:rsidR="0064535B" w:rsidRPr="00E674EF">
        <w:rPr>
          <w:rFonts w:cstheme="majorBidi"/>
          <w:sz w:val="23"/>
          <w:szCs w:val="23"/>
        </w:rPr>
        <w:t xml:space="preserve"> </w:t>
      </w:r>
    </w:p>
    <w:p w14:paraId="1D13633B" w14:textId="70010882" w:rsidR="00A41F06" w:rsidRDefault="00A41F0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0E00B6A" w:rsidR="00E06FA3" w:rsidRPr="00DB2CD6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O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DB2CD6">
        <w:rPr>
          <w:rFonts w:ascii="Times New Roman" w:hAnsi="Times New Roman" w:cstheme="majorBidi"/>
          <w:sz w:val="28"/>
          <w:szCs w:val="28"/>
          <w:lang w:val="ru-MO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EE965B7" w:rsidR="00DB2CD6" w:rsidRDefault="00DB2CD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E2425E6" w14:textId="77777777" w:rsidR="00B0428A" w:rsidRPr="00B430C5" w:rsidRDefault="00B0428A" w:rsidP="00B0428A">
      <w:pPr>
        <w:pStyle w:val="cn"/>
        <w:shd w:val="clear" w:color="auto" w:fill="FFFFFF"/>
        <w:jc w:val="right"/>
        <w:rPr>
          <w:i/>
          <w:color w:val="000000"/>
          <w:lang w:val="ru-RU"/>
        </w:rPr>
      </w:pPr>
      <w:r w:rsidRPr="00B430C5">
        <w:rPr>
          <w:i/>
          <w:color w:val="000000"/>
          <w:lang w:val="ru-RU"/>
        </w:rPr>
        <w:lastRenderedPageBreak/>
        <w:t xml:space="preserve">Проект </w:t>
      </w:r>
    </w:p>
    <w:p w14:paraId="0BCEBB81" w14:textId="77777777" w:rsidR="00B0428A" w:rsidRPr="00B430C5" w:rsidRDefault="00B0428A" w:rsidP="00B0428A">
      <w:pPr>
        <w:pStyle w:val="cn"/>
        <w:shd w:val="clear" w:color="auto" w:fill="FFFFFF"/>
        <w:jc w:val="right"/>
        <w:rPr>
          <w:i/>
          <w:lang w:val="ru-RU"/>
        </w:rPr>
      </w:pPr>
      <w:r w:rsidRPr="00B430C5">
        <w:rPr>
          <w:i/>
          <w:lang w:val="ru-RU"/>
        </w:rPr>
        <w:t>Перевод</w:t>
      </w:r>
    </w:p>
    <w:p w14:paraId="14FBFA44" w14:textId="77777777" w:rsidR="00B0428A" w:rsidRPr="00B430C5" w:rsidRDefault="00B0428A" w:rsidP="00B0428A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6"/>
          <w:szCs w:val="26"/>
          <w:lang w:val="ru-RU"/>
        </w:rPr>
      </w:pPr>
      <w:r w:rsidRPr="00B430C5">
        <w:rPr>
          <w:b/>
          <w:bCs/>
          <w:sz w:val="26"/>
          <w:szCs w:val="26"/>
          <w:lang w:val="ru-RU"/>
        </w:rPr>
        <w:t>ПАРЛАМЕНТ РЕСПУБЛИКИ МОЛДОВА</w:t>
      </w:r>
    </w:p>
    <w:p w14:paraId="21BCB13C" w14:textId="77777777" w:rsidR="00B0428A" w:rsidRPr="00E82DB3" w:rsidRDefault="00B0428A" w:rsidP="00B0428A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sz w:val="16"/>
          <w:szCs w:val="16"/>
          <w:lang w:val="ru-RU"/>
        </w:rPr>
      </w:pPr>
      <w:r w:rsidRPr="00B430C5">
        <w:rPr>
          <w:b/>
          <w:sz w:val="26"/>
          <w:szCs w:val="26"/>
        </w:rPr>
        <w:t> </w:t>
      </w:r>
    </w:p>
    <w:p w14:paraId="5EE81CEB" w14:textId="77777777" w:rsidR="00B0428A" w:rsidRPr="00B430C5" w:rsidRDefault="00B0428A" w:rsidP="00B0428A">
      <w:pPr>
        <w:pStyle w:val="cn"/>
        <w:shd w:val="clear" w:color="auto" w:fill="FFFFFF"/>
        <w:rPr>
          <w:b/>
          <w:bCs/>
          <w:sz w:val="26"/>
          <w:szCs w:val="26"/>
          <w:lang w:val="ru-RU"/>
        </w:rPr>
      </w:pPr>
      <w:r w:rsidRPr="00B430C5">
        <w:rPr>
          <w:b/>
          <w:bCs/>
          <w:sz w:val="26"/>
          <w:szCs w:val="26"/>
          <w:lang w:val="ru-RU"/>
        </w:rPr>
        <w:t>ПОСТАНОВЛЕНИЕ</w:t>
      </w:r>
    </w:p>
    <w:p w14:paraId="09AA4036" w14:textId="77777777" w:rsidR="00B0428A" w:rsidRPr="00B430C5" w:rsidRDefault="00B0428A" w:rsidP="00B0428A">
      <w:pPr>
        <w:pStyle w:val="cn"/>
        <w:shd w:val="clear" w:color="auto" w:fill="FFFFFF"/>
        <w:rPr>
          <w:b/>
          <w:sz w:val="26"/>
          <w:szCs w:val="26"/>
          <w:lang w:val="ru-RU"/>
        </w:rPr>
      </w:pPr>
      <w:r w:rsidRPr="00B430C5">
        <w:rPr>
          <w:b/>
          <w:bCs/>
          <w:sz w:val="26"/>
          <w:szCs w:val="26"/>
          <w:lang w:val="ru-RU"/>
        </w:rPr>
        <w:t>о продлении чрезвычайного положения</w:t>
      </w:r>
    </w:p>
    <w:p w14:paraId="636E0D1D" w14:textId="77777777" w:rsidR="00B0428A" w:rsidRPr="00E82DB3" w:rsidRDefault="00B0428A" w:rsidP="00B0428A">
      <w:pPr>
        <w:pStyle w:val="NormalWeb"/>
        <w:shd w:val="clear" w:color="auto" w:fill="FFFFFF"/>
        <w:ind w:firstLine="0"/>
        <w:rPr>
          <w:sz w:val="16"/>
          <w:szCs w:val="16"/>
        </w:rPr>
      </w:pPr>
    </w:p>
    <w:p w14:paraId="0FFA05E7" w14:textId="2DFC25BB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sz w:val="26"/>
          <w:szCs w:val="26"/>
        </w:rPr>
        <w:t>На основании пункта m) статьи 66 </w:t>
      </w:r>
      <w:hyperlink r:id="rId9" w:tgtFrame="_blank" w:history="1">
        <w:r w:rsidRPr="00B430C5">
          <w:rPr>
            <w:rStyle w:val="Hyperlink"/>
            <w:color w:val="auto"/>
            <w:sz w:val="26"/>
            <w:szCs w:val="26"/>
            <w:u w:val="none"/>
          </w:rPr>
          <w:t>Конституции Республики Молдова</w:t>
        </w:r>
      </w:hyperlink>
      <w:r w:rsidRPr="00B430C5">
        <w:rPr>
          <w:sz w:val="26"/>
          <w:szCs w:val="26"/>
        </w:rPr>
        <w:t>, статьи 15 и части (2) статьи 18  </w:t>
      </w:r>
      <w:hyperlink r:id="rId10" w:tgtFrame="_blank" w:history="1">
        <w:r w:rsidRPr="00B430C5">
          <w:rPr>
            <w:rStyle w:val="Hyperlink"/>
            <w:color w:val="auto"/>
            <w:sz w:val="26"/>
            <w:szCs w:val="26"/>
            <w:u w:val="none"/>
          </w:rPr>
          <w:t>Закона № 212/2004 о режимах чрезвычайного, осадного и военного положения (Официальный монитор Республики Молдова, 2004 г., № 132</w:t>
        </w:r>
        <w:r>
          <w:rPr>
            <w:rStyle w:val="Hyperlink"/>
            <w:color w:val="auto"/>
            <w:sz w:val="26"/>
            <w:szCs w:val="26"/>
            <w:u w:val="none"/>
            <w:lang w:val="ru-MO"/>
          </w:rPr>
          <w:t>–</w:t>
        </w:r>
        <w:r w:rsidRPr="00B430C5">
          <w:rPr>
            <w:rStyle w:val="Hyperlink"/>
            <w:color w:val="auto"/>
            <w:sz w:val="26"/>
            <w:szCs w:val="26"/>
            <w:u w:val="none"/>
          </w:rPr>
          <w:t>137, ст.</w:t>
        </w:r>
        <w:r>
          <w:rPr>
            <w:rStyle w:val="Hyperlink"/>
            <w:color w:val="auto"/>
            <w:sz w:val="26"/>
            <w:szCs w:val="26"/>
            <w:u w:val="none"/>
            <w:lang w:val="ru-MO"/>
          </w:rPr>
          <w:t xml:space="preserve"> </w:t>
        </w:r>
        <w:r w:rsidRPr="00B430C5">
          <w:rPr>
            <w:rStyle w:val="Hyperlink"/>
            <w:color w:val="auto"/>
            <w:sz w:val="26"/>
            <w:szCs w:val="26"/>
            <w:u w:val="none"/>
          </w:rPr>
          <w:t xml:space="preserve">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B430C5">
        <w:rPr>
          <w:sz w:val="26"/>
          <w:szCs w:val="26"/>
        </w:rPr>
        <w:t xml:space="preserve"> </w:t>
      </w:r>
    </w:p>
    <w:p w14:paraId="3D403F9D" w14:textId="77777777" w:rsidR="00B0428A" w:rsidRPr="00E82DB3" w:rsidRDefault="00B0428A" w:rsidP="00B0428A">
      <w:pPr>
        <w:pStyle w:val="NormalWeb"/>
        <w:shd w:val="clear" w:color="auto" w:fill="FFFFFF"/>
        <w:ind w:firstLine="709"/>
        <w:rPr>
          <w:sz w:val="16"/>
          <w:szCs w:val="16"/>
          <w:lang w:val="ru-MO"/>
        </w:rPr>
      </w:pPr>
    </w:p>
    <w:p w14:paraId="05C125C5" w14:textId="4A614B84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sz w:val="26"/>
          <w:szCs w:val="26"/>
        </w:rPr>
        <w:t>Парламент принимает настоящее постановление.</w:t>
      </w:r>
    </w:p>
    <w:p w14:paraId="5DD2A88B" w14:textId="77777777" w:rsidR="00B0428A" w:rsidRPr="00E82DB3" w:rsidRDefault="00B0428A" w:rsidP="00B0428A">
      <w:pPr>
        <w:pStyle w:val="NormalWeb"/>
        <w:shd w:val="clear" w:color="auto" w:fill="FFFFFF"/>
        <w:ind w:firstLine="709"/>
        <w:rPr>
          <w:sz w:val="16"/>
          <w:szCs w:val="16"/>
        </w:rPr>
      </w:pPr>
    </w:p>
    <w:p w14:paraId="7598BC40" w14:textId="36524ABC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Ст.1</w:t>
      </w:r>
      <w:r w:rsidRPr="00B430C5">
        <w:rPr>
          <w:bCs/>
          <w:sz w:val="26"/>
          <w:szCs w:val="26"/>
        </w:rPr>
        <w:t>.</w:t>
      </w:r>
      <w:r w:rsidRPr="00B430C5">
        <w:rPr>
          <w:sz w:val="26"/>
          <w:szCs w:val="26"/>
        </w:rPr>
        <w:t> </w:t>
      </w:r>
      <w:r w:rsidRPr="00B0428A">
        <w:rPr>
          <w:sz w:val="26"/>
          <w:szCs w:val="26"/>
        </w:rPr>
        <w:t xml:space="preserve">– Чрезвычайное положение на всей территории Республики Молдова, объявленное Постановлением Парламента № 41/2022 и продленное </w:t>
      </w:r>
      <w:r w:rsidRPr="00B0428A">
        <w:rPr>
          <w:rFonts w:cstheme="majorBidi"/>
          <w:color w:val="000000"/>
          <w:sz w:val="26"/>
          <w:szCs w:val="26"/>
        </w:rPr>
        <w:t xml:space="preserve">Постановлением Парламента № 105/2022, Постановлением Парламента </w:t>
      </w:r>
      <w:r w:rsidRPr="00B0428A">
        <w:rPr>
          <w:rFonts w:cstheme="majorBidi"/>
          <w:color w:val="000000"/>
          <w:sz w:val="26"/>
          <w:szCs w:val="26"/>
          <w:lang w:val="ru-MO"/>
        </w:rPr>
        <w:br/>
      </w:r>
      <w:r w:rsidRPr="00B0428A">
        <w:rPr>
          <w:rFonts w:cstheme="majorBidi"/>
          <w:color w:val="000000"/>
          <w:sz w:val="26"/>
          <w:szCs w:val="26"/>
        </w:rPr>
        <w:t xml:space="preserve">№ 163/2022, Постановлением Парламента № 245/2022 и Постановлением Парламента № </w:t>
      </w:r>
      <w:r w:rsidRPr="00B0428A">
        <w:rPr>
          <w:rFonts w:cstheme="majorBidi"/>
          <w:color w:val="000000"/>
          <w:sz w:val="26"/>
          <w:szCs w:val="26"/>
          <w:lang w:val="ro-RO"/>
        </w:rPr>
        <w:t>278</w:t>
      </w:r>
      <w:r w:rsidRPr="00B0428A">
        <w:rPr>
          <w:rFonts w:cstheme="majorBidi"/>
          <w:color w:val="000000"/>
          <w:sz w:val="26"/>
          <w:szCs w:val="26"/>
        </w:rPr>
        <w:t>/2022</w:t>
      </w:r>
      <w:r w:rsidRPr="00B0428A">
        <w:rPr>
          <w:rFonts w:cstheme="majorBidi"/>
          <w:color w:val="000000"/>
          <w:sz w:val="26"/>
          <w:szCs w:val="26"/>
          <w:lang w:val="ru-MO"/>
        </w:rPr>
        <w:t>,</w:t>
      </w:r>
      <w:r w:rsidRPr="00B0428A">
        <w:rPr>
          <w:rFonts w:cstheme="majorBidi"/>
          <w:color w:val="000000"/>
          <w:sz w:val="26"/>
          <w:szCs w:val="26"/>
        </w:rPr>
        <w:t xml:space="preserve"> п</w:t>
      </w:r>
      <w:r w:rsidRPr="00B0428A">
        <w:rPr>
          <w:sz w:val="26"/>
          <w:szCs w:val="26"/>
        </w:rPr>
        <w:t xml:space="preserve">родлить на </w:t>
      </w:r>
      <w:r w:rsidRPr="00B0428A">
        <w:rPr>
          <w:sz w:val="26"/>
          <w:szCs w:val="26"/>
          <w:lang w:val="ro-RO"/>
        </w:rPr>
        <w:t>60</w:t>
      </w:r>
      <w:r w:rsidRPr="00B0428A">
        <w:rPr>
          <w:sz w:val="26"/>
          <w:szCs w:val="26"/>
        </w:rPr>
        <w:t>-дневный срок с 6 декабря 2022 года.</w:t>
      </w:r>
    </w:p>
    <w:p w14:paraId="7F7AE8B2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14"/>
          <w:szCs w:val="14"/>
        </w:rPr>
      </w:pPr>
      <w:r w:rsidRPr="00B430C5">
        <w:rPr>
          <w:sz w:val="26"/>
          <w:szCs w:val="26"/>
        </w:rPr>
        <w:t xml:space="preserve"> </w:t>
      </w:r>
    </w:p>
    <w:p w14:paraId="293DE1D6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Ст.2</w:t>
      </w:r>
      <w:r w:rsidRPr="00B430C5">
        <w:rPr>
          <w:bCs/>
          <w:sz w:val="26"/>
          <w:szCs w:val="26"/>
        </w:rPr>
        <w:t>.</w:t>
      </w:r>
      <w:r w:rsidRPr="00B430C5">
        <w:rPr>
          <w:sz w:val="26"/>
          <w:szCs w:val="26"/>
        </w:rPr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41/2022, остаются в силе на период продления чрезвычайного положения.</w:t>
      </w:r>
    </w:p>
    <w:p w14:paraId="460D9B3E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6"/>
          <w:szCs w:val="6"/>
        </w:rPr>
      </w:pPr>
      <w:r w:rsidRPr="00B430C5">
        <w:rPr>
          <w:sz w:val="16"/>
          <w:szCs w:val="16"/>
        </w:rPr>
        <w:t> </w:t>
      </w:r>
    </w:p>
    <w:p w14:paraId="130984D3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Ст.3.</w:t>
      </w:r>
      <w:r w:rsidRPr="00B430C5">
        <w:rPr>
          <w:sz w:val="26"/>
          <w:szCs w:val="26"/>
        </w:rPr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6F394A52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B430C5">
        <w:rPr>
          <w:sz w:val="14"/>
          <w:szCs w:val="14"/>
        </w:rPr>
        <w:t> </w:t>
      </w:r>
    </w:p>
    <w:p w14:paraId="03E52A6C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Ст.4.</w:t>
      </w:r>
      <w:r w:rsidRPr="00B430C5">
        <w:rPr>
          <w:sz w:val="26"/>
          <w:szCs w:val="26"/>
        </w:rPr>
        <w:t> – Распоряжения Комиссии по чрезвычайным ситуациям Республики Молдова вступают в силу с момента издания.</w:t>
      </w:r>
    </w:p>
    <w:p w14:paraId="099923D1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"/>
          <w:szCs w:val="2"/>
        </w:rPr>
      </w:pPr>
      <w:r w:rsidRPr="00B430C5">
        <w:rPr>
          <w:sz w:val="10"/>
          <w:szCs w:val="10"/>
        </w:rPr>
        <w:t> </w:t>
      </w:r>
    </w:p>
    <w:p w14:paraId="52FFAD57" w14:textId="77777777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Ст.5.</w:t>
      </w:r>
      <w:r w:rsidRPr="00B430C5">
        <w:rPr>
          <w:sz w:val="26"/>
          <w:szCs w:val="26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35A9C716" w14:textId="77777777" w:rsidR="00B0428A" w:rsidRPr="00B430C5" w:rsidRDefault="00B0428A" w:rsidP="00B0428A">
      <w:pPr>
        <w:pStyle w:val="NormalWeb"/>
        <w:shd w:val="clear" w:color="auto" w:fill="FFFFFF"/>
        <w:ind w:firstLine="0"/>
        <w:rPr>
          <w:sz w:val="14"/>
          <w:szCs w:val="14"/>
        </w:rPr>
      </w:pPr>
    </w:p>
    <w:p w14:paraId="4D4760B9" w14:textId="37F3B710" w:rsidR="00B0428A" w:rsidRPr="00B430C5" w:rsidRDefault="00B0428A" w:rsidP="00B0428A">
      <w:pPr>
        <w:pStyle w:val="NormalWeb"/>
        <w:shd w:val="clear" w:color="auto" w:fill="FFFFFF"/>
        <w:ind w:firstLine="709"/>
        <w:rPr>
          <w:sz w:val="26"/>
          <w:szCs w:val="26"/>
        </w:rPr>
      </w:pPr>
      <w:r w:rsidRPr="00B430C5">
        <w:rPr>
          <w:b/>
          <w:bCs/>
          <w:sz w:val="26"/>
          <w:szCs w:val="26"/>
        </w:rPr>
        <w:t>Ст.6</w:t>
      </w:r>
      <w:r w:rsidRPr="00B430C5">
        <w:rPr>
          <w:sz w:val="26"/>
          <w:szCs w:val="26"/>
        </w:rPr>
        <w:t> – Настоящее постановление вступает в силу с</w:t>
      </w:r>
      <w:r>
        <w:rPr>
          <w:sz w:val="26"/>
          <w:szCs w:val="26"/>
        </w:rPr>
        <w:t xml:space="preserve"> д</w:t>
      </w:r>
      <w:r w:rsidR="00F32089">
        <w:rPr>
          <w:sz w:val="26"/>
          <w:szCs w:val="26"/>
          <w:lang w:val="ru-MO"/>
        </w:rPr>
        <w:t>аты</w:t>
      </w:r>
      <w:r>
        <w:rPr>
          <w:sz w:val="26"/>
          <w:szCs w:val="26"/>
        </w:rPr>
        <w:t xml:space="preserve"> принятия</w:t>
      </w:r>
      <w:r w:rsidRPr="00B430C5">
        <w:rPr>
          <w:sz w:val="26"/>
          <w:szCs w:val="26"/>
        </w:rPr>
        <w:t>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465668DB" w14:textId="77777777" w:rsidR="00B0428A" w:rsidRPr="00E82DB3" w:rsidRDefault="00B0428A" w:rsidP="00B0428A">
      <w:pPr>
        <w:rPr>
          <w:sz w:val="16"/>
          <w:szCs w:val="16"/>
        </w:rPr>
      </w:pPr>
    </w:p>
    <w:p w14:paraId="7C01769E" w14:textId="77777777" w:rsidR="00B0428A" w:rsidRPr="00E82DB3" w:rsidRDefault="00B0428A" w:rsidP="00B0428A">
      <w:pPr>
        <w:pStyle w:val="news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5F307C2A" w14:textId="1BC2BC74" w:rsidR="00B0428A" w:rsidRPr="003E3E36" w:rsidRDefault="00B0428A" w:rsidP="00B0428A">
      <w:pPr>
        <w:rPr>
          <w:b/>
          <w:sz w:val="26"/>
          <w:szCs w:val="26"/>
        </w:rPr>
      </w:pPr>
      <w:r w:rsidRPr="00B430C5">
        <w:rPr>
          <w:b/>
          <w:sz w:val="26"/>
          <w:szCs w:val="26"/>
        </w:rPr>
        <w:t xml:space="preserve">Председатель Парламента </w:t>
      </w:r>
      <w:r w:rsidRPr="00B430C5">
        <w:rPr>
          <w:b/>
          <w:sz w:val="26"/>
          <w:szCs w:val="26"/>
        </w:rPr>
        <w:tab/>
      </w:r>
      <w:r w:rsidRPr="00B430C5">
        <w:rPr>
          <w:b/>
          <w:sz w:val="26"/>
          <w:szCs w:val="26"/>
        </w:rPr>
        <w:tab/>
      </w:r>
      <w:r w:rsidRPr="00B430C5">
        <w:rPr>
          <w:b/>
          <w:sz w:val="26"/>
          <w:szCs w:val="26"/>
        </w:rPr>
        <w:tab/>
      </w:r>
      <w:r w:rsidRPr="00B430C5">
        <w:rPr>
          <w:b/>
          <w:sz w:val="26"/>
          <w:szCs w:val="26"/>
        </w:rPr>
        <w:tab/>
      </w:r>
      <w:r w:rsidRPr="00B430C5">
        <w:rPr>
          <w:b/>
          <w:sz w:val="26"/>
          <w:szCs w:val="26"/>
        </w:rPr>
        <w:tab/>
      </w:r>
    </w:p>
    <w:p w14:paraId="6AF00A3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51BCECD" w14:textId="77777777" w:rsidR="00E26879" w:rsidRDefault="00E26879" w:rsidP="003B0C7F">
      <w:r>
        <w:separator/>
      </w:r>
    </w:p>
  </w:endnote>
  <w:endnote w:type="continuationSeparator" w:id="0">
    <w:p w14:paraId="381A1512" w14:textId="77777777" w:rsidR="00E26879" w:rsidRDefault="00E2687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046D">
      <w:rPr>
        <w:noProof/>
        <w:lang w:val="en-US"/>
      </w:rPr>
      <w:t>Y:\400\2022\</w:t>
    </w:r>
    <w:r w:rsidR="008C046D" w:rsidRPr="008C046D">
      <w:rPr>
        <w:noProof/>
        <w:sz w:val="16"/>
        <w:szCs w:val="16"/>
        <w:lang w:val="en-US"/>
      </w:rPr>
      <w:t>HOTARARI\30335\30335-redactat-ru.docx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C046D">
      <w:rPr>
        <w:noProof/>
        <w:lang w:val="en-US"/>
      </w:rPr>
      <w:t>Y:\400\2022\</w:t>
    </w:r>
    <w:r w:rsidR="008C046D" w:rsidRPr="008C046D">
      <w:rPr>
        <w:noProof/>
        <w:sz w:val="16"/>
        <w:szCs w:val="16"/>
        <w:lang w:val="en-US"/>
      </w:rPr>
      <w:t>HOTARARI\30335\30335-redactat-ru.docx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EF5261" w14:textId="77777777" w:rsidR="00E26879" w:rsidRDefault="00E26879" w:rsidP="003B0C7F">
      <w:r>
        <w:separator/>
      </w:r>
    </w:p>
  </w:footnote>
  <w:footnote w:type="continuationSeparator" w:id="0">
    <w:p w14:paraId="5F5CF2FD" w14:textId="77777777" w:rsidR="00E26879" w:rsidRDefault="00E2687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04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1F54C8B3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8C046D">
            <w:rPr>
              <w:rFonts w:ascii="Times New Roman" w:hAnsi="Times New Roman"/>
              <w:sz w:val="32"/>
              <w:szCs w:val="32"/>
              <w:lang w:val="ro-RO"/>
            </w:rPr>
            <w:t>817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369C4AC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8C046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</w:t>
          </w:r>
          <w:r w:rsidR="008C046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30 </w:t>
          </w:r>
          <w:r w:rsidR="008C046D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1577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C9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4360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22AF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03FD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046D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6A39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F06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428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0D44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5473"/>
    <w:rsid w:val="00D876E5"/>
    <w:rsid w:val="00DA516C"/>
    <w:rsid w:val="00DA58F2"/>
    <w:rsid w:val="00DA7E69"/>
    <w:rsid w:val="00DB04E8"/>
    <w:rsid w:val="00DB274E"/>
    <w:rsid w:val="00DB2CD6"/>
    <w:rsid w:val="00DB56BB"/>
    <w:rsid w:val="00DB6C04"/>
    <w:rsid w:val="00DC3489"/>
    <w:rsid w:val="00DC555E"/>
    <w:rsid w:val="00DF17F2"/>
    <w:rsid w:val="00DF47BD"/>
    <w:rsid w:val="00DF6675"/>
    <w:rsid w:val="00E06FA3"/>
    <w:rsid w:val="00E104BD"/>
    <w:rsid w:val="00E21E67"/>
    <w:rsid w:val="00E26879"/>
    <w:rsid w:val="00E47FA8"/>
    <w:rsid w:val="00E674EF"/>
    <w:rsid w:val="00E82DB3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3208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B0428A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B0428A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Normal"/>
    <w:uiPriority w:val="99"/>
    <w:rsid w:val="00B0428A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Normal"/>
    <w:uiPriority w:val="99"/>
    <w:rsid w:val="00B0428A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eblex.md/item/view/id/94a4956ffa556032e1905fb447ec99cb" TargetMode="Externa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yperlink" Target="https://weblex.md/item/view/id/9e429e10bf3002651d3a03c426b3c619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A7E1A-05F2-4D54-AF64-A35D01D64A08}"/>
</file>

<file path=customXml/itemProps2.xml><?xml version="1.0" encoding="utf-8"?>
<ds:datastoreItem xmlns:ds="http://schemas.openxmlformats.org/officeDocument/2006/customXml" ds:itemID="{570B354E-B6F7-4F88-808E-499F08E3EB20}"/>
</file>

<file path=customXml/itemProps3.xml><?xml version="1.0" encoding="utf-8"?>
<ds:datastoreItem xmlns:ds="http://schemas.openxmlformats.org/officeDocument/2006/customXml" ds:itemID="{D47F62D3-68B6-410D-91BA-F58FE9984904}"/>
</file>

<file path=customXml/itemProps4.xml><?xml version="1.0" encoding="utf-8"?>
<ds:datastoreItem xmlns:ds="http://schemas.openxmlformats.org/officeDocument/2006/customXml" ds:itemID="{2F7ADE15-10F6-49B1-87F3-7752E7DED83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437.2022.ru</dc:title>
  <dc:creator>user</dc:creator>
  <cp:lastModifiedBy>Eugenia Cartin</cp:lastModifiedBy>
  <cp:revision>68</cp:revision>
  <cp:lastPrinted>2022-11-30T15:24:00Z</cp:lastPrinted>
  <dcterms:created xsi:type="dcterms:W3CDTF">2020-03-02T17:34:00Z</dcterms:created>
  <dcterms:modified xsi:type="dcterms:W3CDTF">2022-11-30T15:24:00Z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