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18DB9" w14:textId="77777777" w:rsidR="0077793B" w:rsidRDefault="0077793B" w:rsidP="0077793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0931AF" w14:textId="77777777" w:rsidR="00527B0E" w:rsidRDefault="00527B0E" w:rsidP="0077793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550537" w14:textId="77777777" w:rsidR="00527B0E" w:rsidRDefault="00527B0E" w:rsidP="0077793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BF9C3C" w14:textId="77777777" w:rsidR="0077793B" w:rsidRDefault="0077793B" w:rsidP="0077793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3C95C7" w14:textId="77777777" w:rsidR="004B22F0" w:rsidRDefault="004B22F0" w:rsidP="0077793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037CBD" w14:textId="77777777" w:rsidR="0077793B" w:rsidRDefault="0077793B" w:rsidP="0077793B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8CEC39" w14:textId="78FB39E3" w:rsidR="00A36ACA" w:rsidRPr="004B22F0" w:rsidRDefault="00A36ACA" w:rsidP="0077793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4B22F0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7355A4CC" w14:textId="77777777" w:rsidR="0077793B" w:rsidRPr="00245AB4" w:rsidRDefault="0077793B" w:rsidP="0077793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4F2E1D" w14:textId="77777777" w:rsidR="00A36ACA" w:rsidRPr="00245AB4" w:rsidRDefault="00A36ACA" w:rsidP="0077793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AB4">
        <w:rPr>
          <w:rFonts w:ascii="Times New Roman" w:hAnsi="Times New Roman" w:cs="Times New Roman"/>
          <w:b/>
          <w:sz w:val="28"/>
          <w:szCs w:val="28"/>
        </w:rPr>
        <w:t>privind numirea unui membru al</w:t>
      </w:r>
    </w:p>
    <w:p w14:paraId="6CA8B51F" w14:textId="77777777" w:rsidR="00A36ACA" w:rsidRPr="00245AB4" w:rsidRDefault="00A36ACA" w:rsidP="0077793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b/>
          <w:sz w:val="28"/>
          <w:szCs w:val="28"/>
        </w:rPr>
        <w:t>Consiliului Superior al Magistraturii</w:t>
      </w:r>
    </w:p>
    <w:p w14:paraId="1F395502" w14:textId="1BCFC077" w:rsidR="00A36ACA" w:rsidRPr="00245AB4" w:rsidRDefault="0077793B" w:rsidP="0077793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76675" wp14:editId="69B42757">
                <wp:simplePos x="0" y="0"/>
                <wp:positionH relativeFrom="column">
                  <wp:posOffset>1182801</wp:posOffset>
                </wp:positionH>
                <wp:positionV relativeFrom="paragraph">
                  <wp:posOffset>38760</wp:posOffset>
                </wp:positionV>
                <wp:extent cx="2860243" cy="0"/>
                <wp:effectExtent l="0" t="0" r="0" b="0"/>
                <wp:wrapNone/>
                <wp:docPr id="22472741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02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CE4C3A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15pt,3.05pt" to="318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22443A87" w14:textId="5B911FC9" w:rsidR="00A36ACA" w:rsidRDefault="00A36ACA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sz w:val="28"/>
          <w:szCs w:val="28"/>
        </w:rPr>
        <w:t>În temeiul art.</w:t>
      </w:r>
      <w:r w:rsidR="00967BEC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122 alin.</w:t>
      </w:r>
      <w:r w:rsidR="00646632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 xml:space="preserve">(3) </w:t>
      </w:r>
      <w:r w:rsidR="0077793B" w:rsidRPr="00245AB4">
        <w:rPr>
          <w:rFonts w:ascii="Times New Roman" w:hAnsi="Times New Roman" w:cs="Times New Roman"/>
          <w:sz w:val="28"/>
          <w:szCs w:val="28"/>
        </w:rPr>
        <w:t>și</w:t>
      </w:r>
      <w:r w:rsidRPr="00245AB4">
        <w:rPr>
          <w:rFonts w:ascii="Times New Roman" w:hAnsi="Times New Roman" w:cs="Times New Roman"/>
          <w:sz w:val="28"/>
          <w:szCs w:val="28"/>
        </w:rPr>
        <w:t xml:space="preserve"> (5) din Constituția Republicii Moldova </w:t>
      </w:r>
      <w:r w:rsidR="0077793B" w:rsidRPr="00245AB4">
        <w:rPr>
          <w:rFonts w:ascii="Times New Roman" w:hAnsi="Times New Roman" w:cs="Times New Roman"/>
          <w:sz w:val="28"/>
          <w:szCs w:val="28"/>
        </w:rPr>
        <w:t>și</w:t>
      </w:r>
      <w:r w:rsidRPr="00245AB4">
        <w:rPr>
          <w:rFonts w:ascii="Times New Roman" w:hAnsi="Times New Roman" w:cs="Times New Roman"/>
          <w:sz w:val="28"/>
          <w:szCs w:val="28"/>
        </w:rPr>
        <w:t xml:space="preserve"> al</w:t>
      </w:r>
      <w:r w:rsidRPr="00245AB4">
        <w:rPr>
          <w:rFonts w:ascii="Times New Roman" w:hAnsi="Times New Roman" w:cs="Times New Roman"/>
          <w:sz w:val="28"/>
          <w:szCs w:val="28"/>
        </w:rPr>
        <w:br/>
        <w:t>art.</w:t>
      </w:r>
      <w:r w:rsidR="00646632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3 alin.</w:t>
      </w:r>
      <w:r w:rsidR="00646632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(3) din Legea nr.</w:t>
      </w:r>
      <w:r w:rsidR="00646632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947/1996 cu privire la Consiliul Superior al Magistraturii,</w:t>
      </w:r>
    </w:p>
    <w:p w14:paraId="7C98134B" w14:textId="77777777" w:rsidR="00A10F26" w:rsidRPr="00245AB4" w:rsidRDefault="00A10F26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053205" w14:textId="77777777" w:rsidR="00A36ACA" w:rsidRPr="00245AB4" w:rsidRDefault="00A36ACA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4D5CD27E" w14:textId="77777777" w:rsidR="00A36ACA" w:rsidRPr="00245AB4" w:rsidRDefault="00A36ACA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03FC18" w14:textId="0C747295" w:rsidR="00A36ACA" w:rsidRPr="00245AB4" w:rsidRDefault="00A36ACA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4B22F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B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45AB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Domnul</w:t>
      </w:r>
      <w:r w:rsidRPr="00245AB4">
        <w:rPr>
          <w:rFonts w:ascii="Times New Roman" w:hAnsi="Times New Roman" w:cs="Times New Roman"/>
          <w:sz w:val="28"/>
          <w:szCs w:val="28"/>
        </w:rPr>
        <w:t xml:space="preserve"> </w:t>
      </w:r>
      <w:r w:rsidRPr="008B7813">
        <w:rPr>
          <w:rFonts w:ascii="Times New Roman" w:hAnsi="Times New Roman" w:cs="Times New Roman"/>
          <w:sz w:val="28"/>
          <w:szCs w:val="28"/>
        </w:rPr>
        <w:t xml:space="preserve">Sergiu BĂIEȘU </w:t>
      </w:r>
      <w:r w:rsidRPr="00245AB4">
        <w:rPr>
          <w:rFonts w:ascii="Times New Roman" w:hAnsi="Times New Roman" w:cs="Times New Roman"/>
          <w:sz w:val="28"/>
          <w:szCs w:val="28"/>
        </w:rPr>
        <w:t>se numește în calitate de membru al Consiliului Superior al Magistraturii pentru un mandat de 6 ani.</w:t>
      </w:r>
    </w:p>
    <w:p w14:paraId="68246B18" w14:textId="77777777" w:rsidR="0077793B" w:rsidRDefault="0077793B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EB1A22" w14:textId="6A5C6996" w:rsidR="00A36ACA" w:rsidRPr="00245AB4" w:rsidRDefault="00A36ACA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AB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4B22F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B4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245AB4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5FDAB2E2" w14:textId="77777777" w:rsidR="0077793B" w:rsidRDefault="0077793B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256561C" w14:textId="764B86D1" w:rsidR="00A36ACA" w:rsidRPr="00245AB4" w:rsidRDefault="00A36ACA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245AB4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4B22F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45AB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245AB4">
        <w:rPr>
          <w:rFonts w:ascii="Times New Roman" w:hAnsi="Times New Roman" w:cs="Times New Roman"/>
          <w:sz w:val="28"/>
          <w:szCs w:val="28"/>
        </w:rPr>
        <w:t xml:space="preserve"> – Prezenta hotărâre poate fi contestată în condițiile art.</w:t>
      </w:r>
      <w:r w:rsidR="004B22F0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 xml:space="preserve">19, 164–166 </w:t>
      </w:r>
      <w:r w:rsidR="0077793B" w:rsidRPr="00245AB4">
        <w:rPr>
          <w:rFonts w:ascii="Times New Roman" w:hAnsi="Times New Roman" w:cs="Times New Roman"/>
          <w:sz w:val="28"/>
          <w:szCs w:val="28"/>
        </w:rPr>
        <w:t>și</w:t>
      </w:r>
      <w:r w:rsidRPr="00245AB4">
        <w:rPr>
          <w:rFonts w:ascii="Times New Roman" w:hAnsi="Times New Roman" w:cs="Times New Roman"/>
          <w:sz w:val="28"/>
          <w:szCs w:val="28"/>
        </w:rPr>
        <w:t xml:space="preserve"> 209 din Codul administrativ nr.</w:t>
      </w:r>
      <w:r w:rsidR="004B22F0">
        <w:rPr>
          <w:rFonts w:ascii="Times New Roman" w:hAnsi="Times New Roman" w:cs="Times New Roman"/>
          <w:sz w:val="28"/>
          <w:szCs w:val="28"/>
        </w:rPr>
        <w:t> </w:t>
      </w:r>
      <w:r w:rsidRPr="00245AB4">
        <w:rPr>
          <w:rFonts w:ascii="Times New Roman" w:hAnsi="Times New Roman" w:cs="Times New Roman"/>
          <w:sz w:val="28"/>
          <w:szCs w:val="28"/>
        </w:rPr>
        <w:t>116/2018.</w:t>
      </w:r>
      <w:r w:rsidRPr="00245AB4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</w:p>
    <w:p w14:paraId="453215C9" w14:textId="77777777" w:rsidR="00A36ACA" w:rsidRPr="00245AB4" w:rsidRDefault="00A36ACA" w:rsidP="004A0B10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7AA0E8" w14:textId="77777777" w:rsidR="00A36ACA" w:rsidRPr="00245AB4" w:rsidRDefault="00A36ACA" w:rsidP="0077793B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547BA970" w14:textId="72AA6862" w:rsidR="00A36ACA" w:rsidRDefault="00A36ACA" w:rsidP="004A0B1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AB4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 w:rsidR="004A0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5AB4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26784F74" w14:textId="77777777" w:rsidR="00527B0E" w:rsidRDefault="00527B0E" w:rsidP="004A0B1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9CA8AD" w14:textId="77777777" w:rsidR="00527B0E" w:rsidRDefault="00527B0E" w:rsidP="004A0B1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F31635" w14:textId="77777777" w:rsidR="00527B0E" w:rsidRDefault="00527B0E" w:rsidP="004A0B1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563B58" w14:textId="3F5631D0" w:rsidR="00527B0E" w:rsidRPr="00527B0E" w:rsidRDefault="00527B0E" w:rsidP="004A0B10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542F6434" w14:textId="77777777" w:rsidR="00527B0E" w:rsidRPr="00527B0E" w:rsidRDefault="00527B0E" w:rsidP="00527B0E">
      <w:pPr>
        <w:pStyle w:val="Frspaiere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9CB676A" w14:textId="77777777" w:rsidR="00527B0E" w:rsidRPr="00527B0E" w:rsidRDefault="00527B0E" w:rsidP="00527B0E">
      <w:pPr>
        <w:pStyle w:val="Frspaiere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3187A78" w14:textId="0452F120" w:rsidR="00527B0E" w:rsidRPr="00527B0E" w:rsidRDefault="00527B0E" w:rsidP="004A0B10">
      <w:pPr>
        <w:pStyle w:val="Frspaiere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 w:rsidR="00A87CE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 septembrie 2024.</w:t>
      </w:r>
    </w:p>
    <w:p w14:paraId="272020A1" w14:textId="77C844D5" w:rsidR="00A36ACA" w:rsidRPr="00527B0E" w:rsidRDefault="00527B0E" w:rsidP="004A0B10">
      <w:pPr>
        <w:pStyle w:val="Frspaiere"/>
        <w:ind w:left="0"/>
        <w:rPr>
          <w:b/>
          <w:bCs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24</w:t>
      </w:r>
      <w:r w:rsidR="00A87CE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sectPr w:rsidR="00A36ACA" w:rsidRPr="00527B0E" w:rsidSect="00A36ACA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CA"/>
    <w:rsid w:val="00063E20"/>
    <w:rsid w:val="0019567A"/>
    <w:rsid w:val="004A0B10"/>
    <w:rsid w:val="004B22F0"/>
    <w:rsid w:val="00527B0E"/>
    <w:rsid w:val="00646632"/>
    <w:rsid w:val="006F6229"/>
    <w:rsid w:val="0077793B"/>
    <w:rsid w:val="00967BEC"/>
    <w:rsid w:val="009E7409"/>
    <w:rsid w:val="00A10F26"/>
    <w:rsid w:val="00A36ACA"/>
    <w:rsid w:val="00A87CEB"/>
    <w:rsid w:val="00B839FA"/>
    <w:rsid w:val="00FC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691A9"/>
  <w15:chartTrackingRefBased/>
  <w15:docId w15:val="{6B67E8CF-BF86-4D4F-9750-4FC412529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36AC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527B0E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D1102BC-F67E-4943-AF2F-50B8332C6C28}"/>
</file>

<file path=customXml/itemProps2.xml><?xml version="1.0" encoding="utf-8"?>
<ds:datastoreItem xmlns:ds="http://schemas.openxmlformats.org/officeDocument/2006/customXml" ds:itemID="{41632054-1FAD-43C0-8E97-5DF8AB6B8E31}"/>
</file>

<file path=customXml/itemProps3.xml><?xml version="1.0" encoding="utf-8"?>
<ds:datastoreItem xmlns:ds="http://schemas.openxmlformats.org/officeDocument/2006/customXml" ds:itemID="{F1CBD373-0E20-4478-991E-C5B30914B5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H_241.2024.ro</dc:title>
  <dc:subject/>
  <dc:creator>Cristina Mîțu</dc:creator>
  <cp:keywords/>
  <dc:description/>
  <cp:lastModifiedBy>Tatiana Curmei</cp:lastModifiedBy>
  <cp:revision>5</cp:revision>
  <dcterms:created xsi:type="dcterms:W3CDTF">2024-09-19T12:25:00Z</dcterms:created>
  <dcterms:modified xsi:type="dcterms:W3CDTF">2024-09-20T10:09:00Z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