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BE6" w:rsidRPr="00597D6D" w:rsidRDefault="00597D6D" w:rsidP="00597D6D">
      <w:pPr>
        <w:spacing w:after="0" w:line="259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597D6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(№</w:t>
      </w:r>
      <w:r w:rsidR="00027A91" w:rsidRPr="00027A9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027A9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341/2021</w:t>
      </w:r>
      <w:r w:rsidRPr="00597D6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:rsidR="00597D6D" w:rsidRPr="00597D6D" w:rsidRDefault="00027A91" w:rsidP="00597D6D">
      <w:pPr>
        <w:spacing w:after="0" w:line="259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r w:rsidR="00597D6D" w:rsidRPr="00597D6D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еревод</w:t>
      </w:r>
    </w:p>
    <w:p w:rsidR="00BD6572" w:rsidRPr="00597D6D" w:rsidRDefault="00BD6572" w:rsidP="00597D6D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BD6572" w:rsidRPr="00027A91" w:rsidRDefault="00BD6572" w:rsidP="00597D6D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27A91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Постановление Парламента об</w:t>
      </w:r>
    </w:p>
    <w:p w:rsidR="00BD6572" w:rsidRPr="00027A91" w:rsidRDefault="00BD6572" w:rsidP="00597D6D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27A91">
        <w:rPr>
          <w:rFonts w:ascii="Times New Roman" w:hAnsi="Times New Roman" w:cs="Times New Roman"/>
          <w:b/>
          <w:sz w:val="28"/>
          <w:szCs w:val="28"/>
          <w:lang w:val="ru-RU"/>
        </w:rPr>
        <w:t>утверждении персонального состава постоянных</w:t>
      </w:r>
    </w:p>
    <w:p w:rsidR="00D96BE6" w:rsidRPr="00027A91" w:rsidRDefault="00BD6572" w:rsidP="00597D6D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27A91">
        <w:rPr>
          <w:rFonts w:ascii="Times New Roman" w:hAnsi="Times New Roman" w:cs="Times New Roman"/>
          <w:b/>
          <w:sz w:val="28"/>
          <w:szCs w:val="28"/>
          <w:lang w:val="ru-RU"/>
        </w:rPr>
        <w:t>комиссий Парламента № 86/2021</w:t>
      </w:r>
    </w:p>
    <w:p w:rsidR="00BD6572" w:rsidRPr="00597D6D" w:rsidRDefault="00BD6572" w:rsidP="00597D6D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6572" w:rsidRPr="00597D6D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597D6D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 основании статей 13 и 17 Регламента Парламента, принятого Законом № 797/1996,</w:t>
      </w:r>
    </w:p>
    <w:p w:rsidR="00BD6572" w:rsidRPr="00597D6D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</w:p>
    <w:p w:rsidR="00BD6572" w:rsidRPr="00597D6D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597D6D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Парламент принимает настоящее постановление.</w:t>
      </w:r>
    </w:p>
    <w:p w:rsidR="00BD6572" w:rsidRPr="00597D6D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597D6D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 </w:t>
      </w:r>
    </w:p>
    <w:p w:rsidR="00D96BE6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proofErr w:type="spellStart"/>
      <w:r w:rsidRPr="00597D6D"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>Ст.I</w:t>
      </w:r>
      <w:proofErr w:type="spellEnd"/>
      <w:r w:rsidRPr="00597D6D">
        <w:rPr>
          <w:rFonts w:ascii="Times New Roman" w:eastAsiaTheme="minorHAnsi" w:hAnsi="Times New Roman" w:cs="Times New Roman"/>
          <w:b/>
          <w:sz w:val="28"/>
          <w:szCs w:val="28"/>
          <w:lang w:val="ru-RU" w:eastAsia="en-US"/>
        </w:rPr>
        <w:t>.</w:t>
      </w:r>
      <w:r w:rsidRPr="00597D6D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– 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ст.198) с последующими изменениями, внести следующие изменения:</w:t>
      </w:r>
    </w:p>
    <w:p w:rsidR="00597D6D" w:rsidRPr="00597D6D" w:rsidRDefault="00597D6D" w:rsidP="00597D6D">
      <w:pPr>
        <w:pStyle w:val="NoSpacing"/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6572" w:rsidRPr="00597D6D" w:rsidRDefault="00BD6572" w:rsidP="00597D6D">
      <w:pPr>
        <w:pStyle w:val="NoSpacing"/>
        <w:numPr>
          <w:ilvl w:val="0"/>
          <w:numId w:val="1"/>
        </w:numPr>
        <w:tabs>
          <w:tab w:val="left" w:pos="851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рубрике </w:t>
      </w:r>
      <w:r w:rsidR="00597D6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597D6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приложения </w:t>
      </w:r>
      <w:r w:rsidRPr="00597D6D">
        <w:rPr>
          <w:rFonts w:ascii="Times New Roman" w:hAnsi="Times New Roman" w:cs="Times New Roman"/>
          <w:bCs/>
          <w:sz w:val="28"/>
          <w:szCs w:val="28"/>
          <w:lang w:val="ru-RU"/>
        </w:rPr>
        <w:t>2:</w:t>
      </w:r>
    </w:p>
    <w:p w:rsidR="00597D6D" w:rsidRDefault="00597D6D" w:rsidP="00597D6D">
      <w:pPr>
        <w:pStyle w:val="NoSpacing"/>
        <w:tabs>
          <w:tab w:val="left" w:pos="851"/>
        </w:tabs>
        <w:spacing w:line="259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позицию «ДОДОН Игорь 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«Блок коммунистов и социалистов»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исключить;</w:t>
      </w:r>
    </w:p>
    <w:p w:rsidR="00BD6572" w:rsidRPr="00597D6D" w:rsidRDefault="00BD6572" w:rsidP="00597D6D">
      <w:pPr>
        <w:pStyle w:val="NoSpacing"/>
        <w:tabs>
          <w:tab w:val="left" w:pos="851"/>
        </w:tabs>
        <w:spacing w:line="259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после позиции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«РЕЙДМАН Олег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«Блок коммунистов и социалистов»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597D6D">
        <w:rPr>
          <w:rFonts w:ascii="Times New Roman" w:hAnsi="Times New Roman" w:cs="Times New Roman"/>
          <w:sz w:val="28"/>
          <w:szCs w:val="28"/>
          <w:lang w:val="ru-RU"/>
        </w:rPr>
        <w:t>рубрику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позицией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BD6572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«СИБОВА Инга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„Блок коммунистов и социалистов"»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96BE6" w:rsidRPr="00597D6D" w:rsidRDefault="00D96BE6" w:rsidP="00597D6D">
      <w:pPr>
        <w:pStyle w:val="NoSpacing"/>
        <w:tabs>
          <w:tab w:val="left" w:pos="851"/>
        </w:tabs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numPr>
          <w:ilvl w:val="0"/>
          <w:numId w:val="1"/>
        </w:numPr>
        <w:tabs>
          <w:tab w:val="left" w:pos="851"/>
        </w:tabs>
        <w:spacing w:line="259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В рубрике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«Члены»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приложения 7 позицию «КЭПЭЦИНЭ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Светлана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„Блок коммунистов и социалистов”»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заменить позицией:</w:t>
      </w:r>
    </w:p>
    <w:p w:rsidR="00BD6572" w:rsidRPr="00597D6D" w:rsidRDefault="00BD6572" w:rsidP="00597D6D">
      <w:pPr>
        <w:pStyle w:val="NoSpacing"/>
        <w:tabs>
          <w:tab w:val="left" w:pos="851"/>
        </w:tabs>
        <w:spacing w:line="259" w:lineRule="auto"/>
        <w:ind w:left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«ЛЕБЕДИНСКИЙ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Адриан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„Блок коммунистов и социалистов”»</w:t>
      </w:r>
      <w:r w:rsidR="00597D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96BE6" w:rsidRPr="00597D6D" w:rsidRDefault="00D96BE6" w:rsidP="00597D6D">
      <w:pPr>
        <w:pStyle w:val="NoSpacing"/>
        <w:tabs>
          <w:tab w:val="left" w:pos="851"/>
        </w:tabs>
        <w:spacing w:line="259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7D6D" w:rsidRDefault="00597D6D" w:rsidP="00597D6D">
      <w:pPr>
        <w:pStyle w:val="NoSpacing"/>
        <w:numPr>
          <w:ilvl w:val="0"/>
          <w:numId w:val="1"/>
        </w:numPr>
        <w:tabs>
          <w:tab w:val="left" w:pos="851"/>
        </w:tabs>
        <w:spacing w:line="259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D6572" w:rsidRPr="00597D6D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» приложения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97D6D" w:rsidRDefault="00597D6D" w:rsidP="00597D6D">
      <w:pPr>
        <w:pStyle w:val="NoSpacing"/>
        <w:tabs>
          <w:tab w:val="left" w:pos="851"/>
        </w:tabs>
        <w:spacing w:line="259" w:lineRule="auto"/>
        <w:ind w:left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tabs>
          <w:tab w:val="left" w:pos="851"/>
        </w:tabs>
        <w:spacing w:line="259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после позиции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«ИКИМ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>Георге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парламентская фракция «Партия „Действие и солидарность”»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597D6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97D6D">
        <w:rPr>
          <w:rFonts w:ascii="Times New Roman" w:hAnsi="Times New Roman" w:cs="Times New Roman"/>
          <w:sz w:val="28"/>
          <w:szCs w:val="28"/>
          <w:lang w:val="ru-RU"/>
        </w:rPr>
        <w:t>рубрику</w:t>
      </w:r>
      <w:r w:rsidR="00597D6D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позицией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97D6D" w:rsidRDefault="00597D6D" w:rsidP="00597D6D">
      <w:pPr>
        <w:pStyle w:val="NoSpacing"/>
        <w:tabs>
          <w:tab w:val="left" w:pos="851"/>
        </w:tabs>
        <w:spacing w:line="259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6BE6" w:rsidRPr="00597D6D" w:rsidRDefault="00597D6D" w:rsidP="00597D6D">
      <w:pPr>
        <w:pStyle w:val="NoSpacing"/>
        <w:tabs>
          <w:tab w:val="left" w:pos="851"/>
        </w:tabs>
        <w:spacing w:line="259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t>«КЭПЭЦИНЭ Светлана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</w:t>
      </w:r>
      <w:r w:rsidR="00BD6572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„Блок коммунистов и социалистов”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D96BE6" w:rsidRPr="00597D6D" w:rsidRDefault="00597D6D" w:rsidP="00597D6D">
      <w:pPr>
        <w:pStyle w:val="NoSpacing"/>
        <w:tabs>
          <w:tab w:val="left" w:pos="567"/>
        </w:tabs>
        <w:spacing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7D6D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>позицию «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ИБОВА Инга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</w:t>
      </w:r>
      <w:r w:rsidR="00BD6572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„Блок коммунистов и социалистов”</w:t>
      </w:r>
      <w:r w:rsidRPr="00597D6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6572" w:rsidRPr="00597D6D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D96BE6" w:rsidRPr="00597D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96BE6" w:rsidRPr="00597D6D" w:rsidRDefault="00D96BE6" w:rsidP="00597D6D">
      <w:pPr>
        <w:pStyle w:val="NoSpacing"/>
        <w:tabs>
          <w:tab w:val="left" w:pos="851"/>
        </w:tabs>
        <w:spacing w:line="259" w:lineRule="auto"/>
        <w:ind w:left="927"/>
        <w:jc w:val="both"/>
        <w:rPr>
          <w:rFonts w:ascii="Times New Roman" w:hAnsi="Times New Roman" w:cs="Times New Roman"/>
          <w:sz w:val="8"/>
          <w:szCs w:val="8"/>
          <w:lang w:val="ru-RU"/>
        </w:rPr>
      </w:pPr>
    </w:p>
    <w:p w:rsidR="00597D6D" w:rsidRDefault="00597D6D" w:rsidP="00597D6D">
      <w:pPr>
        <w:pStyle w:val="NoSpacing"/>
        <w:spacing w:line="259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96BE6" w:rsidRPr="00597D6D" w:rsidRDefault="00BD6572" w:rsidP="00597D6D">
      <w:pPr>
        <w:pStyle w:val="NoSpacing"/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97D6D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Ст.II</w:t>
      </w:r>
      <w:proofErr w:type="spellEnd"/>
      <w:r w:rsidRPr="00597D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597D6D">
        <w:rPr>
          <w:rFonts w:ascii="Times New Roman" w:hAnsi="Times New Roman" w:cs="Times New Roman"/>
          <w:bCs/>
          <w:sz w:val="28"/>
          <w:szCs w:val="28"/>
          <w:lang w:val="ru-RU"/>
        </w:rPr>
        <w:t>– Настоящее постановление вступает в силу со дня принятия.</w:t>
      </w:r>
    </w:p>
    <w:p w:rsidR="00D96BE6" w:rsidRPr="00597D6D" w:rsidRDefault="00D96BE6" w:rsidP="00597D6D">
      <w:pPr>
        <w:pStyle w:val="NoSpacing"/>
        <w:spacing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597D6D" w:rsidRDefault="00597D6D" w:rsidP="00597D6D">
      <w:pPr>
        <w:pStyle w:val="NoSpacing"/>
        <w:spacing w:line="259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96BE6" w:rsidRPr="00597D6D" w:rsidRDefault="00597D6D" w:rsidP="00597D6D">
      <w:pPr>
        <w:pStyle w:val="NoSpacing"/>
        <w:spacing w:line="259" w:lineRule="auto"/>
        <w:ind w:firstLine="567"/>
        <w:jc w:val="center"/>
        <w:rPr>
          <w:rFonts w:ascii="Times New Roman" w:hAnsi="Times New Roman" w:cs="Times New Roman"/>
          <w:lang w:val="ru-RU"/>
        </w:rPr>
      </w:pPr>
      <w:r w:rsidRPr="00597D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:rsidR="00D05B71" w:rsidRPr="00597D6D" w:rsidRDefault="00D05B71" w:rsidP="00597D6D">
      <w:pPr>
        <w:spacing w:after="0" w:line="259" w:lineRule="auto"/>
        <w:rPr>
          <w:rFonts w:ascii="Times New Roman" w:hAnsi="Times New Roman" w:cs="Times New Roman"/>
          <w:lang w:val="ru-RU"/>
        </w:rPr>
      </w:pPr>
    </w:p>
    <w:sectPr w:rsidR="00D05B71" w:rsidRPr="00597D6D" w:rsidSect="00FE1C85">
      <w:headerReference w:type="default" r:id="rId7"/>
      <w:pgSz w:w="11906" w:h="16838"/>
      <w:pgMar w:top="993" w:right="991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DD7" w:rsidRDefault="00007DD7" w:rsidP="00FE1C85">
      <w:pPr>
        <w:spacing w:after="0" w:line="240" w:lineRule="auto"/>
      </w:pPr>
      <w:r>
        <w:separator/>
      </w:r>
    </w:p>
  </w:endnote>
  <w:endnote w:type="continuationSeparator" w:id="0">
    <w:p w:rsidR="00007DD7" w:rsidRDefault="00007DD7" w:rsidP="00FE1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DD7" w:rsidRDefault="00007DD7" w:rsidP="00FE1C85">
      <w:pPr>
        <w:spacing w:after="0" w:line="240" w:lineRule="auto"/>
      </w:pPr>
      <w:r>
        <w:separator/>
      </w:r>
    </w:p>
  </w:footnote>
  <w:footnote w:type="continuationSeparator" w:id="0">
    <w:p w:rsidR="00007DD7" w:rsidRDefault="00007DD7" w:rsidP="00FE1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06486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E1C85" w:rsidRPr="00027A91" w:rsidRDefault="00FE1C8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27A9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27A9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27A9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27A9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27A9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E1C85" w:rsidRDefault="00FE1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6E59C5"/>
    <w:multiLevelType w:val="hybridMultilevel"/>
    <w:tmpl w:val="634E2080"/>
    <w:lvl w:ilvl="0" w:tplc="C3D67BEA">
      <w:start w:val="3"/>
      <w:numFmt w:val="bullet"/>
      <w:lvlText w:val="-"/>
      <w:lvlJc w:val="left"/>
      <w:pPr>
        <w:ind w:left="1002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E6"/>
    <w:rsid w:val="00007DD7"/>
    <w:rsid w:val="00027A91"/>
    <w:rsid w:val="00172E39"/>
    <w:rsid w:val="00597D6D"/>
    <w:rsid w:val="00BD6572"/>
    <w:rsid w:val="00D05B71"/>
    <w:rsid w:val="00D96BE6"/>
    <w:rsid w:val="00F77E1E"/>
    <w:rsid w:val="00FE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9DC2"/>
  <w15:chartTrackingRefBased/>
  <w15:docId w15:val="{5F80ED92-5DE7-4433-9124-8CB5D577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BE6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6BE6"/>
    <w:pPr>
      <w:spacing w:after="0" w:line="240" w:lineRule="auto"/>
    </w:pPr>
    <w:rPr>
      <w:rFonts w:eastAsiaTheme="minorEastAsia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F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C8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E1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C8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7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5B4734-8508-47ED-9F30-2A458BE1A0E5}"/>
</file>

<file path=customXml/itemProps2.xml><?xml version="1.0" encoding="utf-8"?>
<ds:datastoreItem xmlns:ds="http://schemas.openxmlformats.org/officeDocument/2006/customXml" ds:itemID="{2DE3F5E9-1A1A-44E6-BF7D-0F85B69F560B}"/>
</file>

<file path=customXml/itemProps3.xml><?xml version="1.0" encoding="utf-8"?>
<ds:datastoreItem xmlns:ds="http://schemas.openxmlformats.org/officeDocument/2006/customXml" ds:itemID="{A3437D8A-5262-43C5-9B96-857888C333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1260</Characters>
  <Application>Microsoft Office Word</Application>
  <DocSecurity>4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341.2021.ru</dc:title>
  <dc:subject/>
  <dc:creator>Nicoleta Chira</dc:creator>
  <cp:keywords/>
  <dc:description/>
  <cp:lastModifiedBy>Aliona Galaico</cp:lastModifiedBy>
  <cp:revision>2</cp:revision>
  <dcterms:created xsi:type="dcterms:W3CDTF">2021-11-11T08:58:00Z</dcterms:created>
  <dcterms:modified xsi:type="dcterms:W3CDTF">2021-11-11T08:58:00Z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