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87D7E6" w14:textId="04371AD3" w:rsidR="00890147" w:rsidRPr="000C2F09" w:rsidRDefault="00890147" w:rsidP="00890147">
      <w:pPr>
        <w:tabs>
          <w:tab w:val="left" w:pos="993"/>
        </w:tabs>
        <w:spacing w:before="120" w:after="0" w:line="259" w:lineRule="auto"/>
        <w:jc w:val="right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0C2F09">
        <w:rPr>
          <w:rFonts w:ascii="Times New Roman" w:hAnsi="Times New Roman"/>
          <w:b/>
          <w:bCs/>
          <w:sz w:val="28"/>
          <w:szCs w:val="28"/>
          <w:lang w:val="ru-RU"/>
        </w:rPr>
        <w:t xml:space="preserve">Постоянному бюро Парламента </w:t>
      </w:r>
    </w:p>
    <w:p w14:paraId="67725218" w14:textId="77777777" w:rsidR="00890147" w:rsidRPr="000C2F09" w:rsidRDefault="00890147" w:rsidP="00890147">
      <w:pPr>
        <w:tabs>
          <w:tab w:val="left" w:pos="993"/>
        </w:tabs>
        <w:spacing w:before="120" w:after="0" w:line="259" w:lineRule="auto"/>
        <w:ind w:firstLine="709"/>
        <w:jc w:val="right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0C2F09">
        <w:rPr>
          <w:rFonts w:ascii="Times New Roman" w:hAnsi="Times New Roman"/>
          <w:b/>
          <w:bCs/>
          <w:sz w:val="28"/>
          <w:szCs w:val="28"/>
          <w:lang w:val="ru-RU"/>
        </w:rPr>
        <w:t>Республики Молдова</w:t>
      </w:r>
    </w:p>
    <w:p w14:paraId="27C43DC2" w14:textId="77777777" w:rsidR="00890147" w:rsidRDefault="00890147" w:rsidP="00890147">
      <w:pPr>
        <w:tabs>
          <w:tab w:val="left" w:pos="7062"/>
        </w:tabs>
        <w:spacing w:before="120" w:after="0" w:line="259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ab/>
      </w:r>
      <w:bookmarkStart w:id="0" w:name="_Hlk83737890"/>
    </w:p>
    <w:p w14:paraId="2E82098E" w14:textId="77777777" w:rsidR="00890147" w:rsidRPr="000C2F09" w:rsidRDefault="00890147" w:rsidP="00890147">
      <w:pPr>
        <w:tabs>
          <w:tab w:val="left" w:pos="7062"/>
        </w:tabs>
        <w:spacing w:before="120" w:after="0" w:line="259" w:lineRule="auto"/>
        <w:ind w:firstLine="709"/>
        <w:jc w:val="both"/>
        <w:rPr>
          <w:rFonts w:ascii="Times New Roman" w:hAnsi="Times New Roman"/>
          <w:b/>
          <w:sz w:val="28"/>
          <w:szCs w:val="28"/>
          <w:lang w:val="ru-RU"/>
        </w:rPr>
      </w:pPr>
    </w:p>
    <w:p w14:paraId="584FBE33" w14:textId="231542DF" w:rsidR="00B6740B" w:rsidRDefault="00DE1C4B" w:rsidP="00B6740B">
      <w:pPr>
        <w:tabs>
          <w:tab w:val="left" w:pos="284"/>
          <w:tab w:val="left" w:pos="993"/>
        </w:tabs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  <w:lang w:val="ru-RU"/>
        </w:rPr>
      </w:pPr>
      <w:r w:rsidRPr="00DE1C4B">
        <w:rPr>
          <w:rFonts w:ascii="Times New Roman" w:hAnsi="Times New Roman"/>
          <w:sz w:val="28"/>
          <w:szCs w:val="28"/>
          <w:lang w:val="ru-RU"/>
        </w:rPr>
        <w:t>На основании статьи 73 Конституции Республики Молдова и в соответствии с положениями статьи 47 Регламента Парламента,</w:t>
      </w:r>
      <w:r w:rsidR="00B6740B" w:rsidRPr="00B6740B">
        <w:rPr>
          <w:rFonts w:ascii="Times New Roman" w:hAnsi="Times New Roman"/>
          <w:sz w:val="28"/>
          <w:szCs w:val="28"/>
          <w:lang w:val="ru-RU"/>
        </w:rPr>
        <w:t xml:space="preserve"> принятого Законом № 797</w:t>
      </w:r>
      <w:r w:rsidR="00B6740B">
        <w:rPr>
          <w:rFonts w:ascii="Times New Roman" w:hAnsi="Times New Roman"/>
          <w:sz w:val="28"/>
          <w:szCs w:val="28"/>
          <w:lang w:val="ro-MD"/>
        </w:rPr>
        <w:t>/1996</w:t>
      </w:r>
      <w:r w:rsidR="00B6740B" w:rsidRPr="00B6740B">
        <w:rPr>
          <w:rFonts w:ascii="Times New Roman" w:hAnsi="Times New Roman"/>
          <w:sz w:val="28"/>
          <w:szCs w:val="28"/>
          <w:lang w:val="ru-RU"/>
        </w:rPr>
        <w:t xml:space="preserve">, представляется </w:t>
      </w:r>
      <w:r w:rsidR="00B6740B" w:rsidRPr="00BA74A6"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  <w:t>на рассмотрение Парламент</w:t>
      </w:r>
      <w:r w:rsidR="00B6740B"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  <w:t>у</w:t>
      </w:r>
      <w:r w:rsidR="00B6740B" w:rsidRPr="00BA74A6"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  <w:t xml:space="preserve"> в </w:t>
      </w:r>
      <w:r w:rsidR="00B6740B" w:rsidRPr="00B6740B">
        <w:rPr>
          <w:rFonts w:ascii="Times New Roman" w:hAnsi="Times New Roman"/>
          <w:sz w:val="28"/>
          <w:szCs w:val="28"/>
          <w:lang w:val="ru-RU"/>
        </w:rPr>
        <w:t xml:space="preserve">порядке законодательной инициативы проект закона о внесении изменений в </w:t>
      </w:r>
      <w:r w:rsidR="00B6740B" w:rsidRPr="00CD7901"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  <w:t>статью 1 Постановления Парламента об образовании Специальной парламентской комиссии по парламентскому мониторингу и контролю реализации</w:t>
      </w:r>
      <w:r w:rsidR="00B6740B">
        <w:rPr>
          <w:rFonts w:ascii="Times New Roman" w:eastAsiaTheme="minorHAnsi" w:hAnsi="Times New Roman"/>
          <w:kern w:val="2"/>
          <w:sz w:val="28"/>
          <w:szCs w:val="28"/>
          <w:lang w:val="ro-MD"/>
          <w14:ligatures w14:val="standardContextual"/>
        </w:rPr>
        <w:t xml:space="preserve"> </w:t>
      </w:r>
      <w:r w:rsidR="00B6740B" w:rsidRPr="00CD7901"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  <w:t>политики реинтеграции Республики Молдова</w:t>
      </w:r>
      <w:r w:rsidR="00B6740B">
        <w:rPr>
          <w:rFonts w:ascii="Times New Roman" w:eastAsiaTheme="minorHAnsi" w:hAnsi="Times New Roman"/>
          <w:kern w:val="2"/>
          <w:sz w:val="28"/>
          <w:szCs w:val="28"/>
          <w:lang w:val="ro-MD"/>
          <w14:ligatures w14:val="standardContextual"/>
        </w:rPr>
        <w:t>.</w:t>
      </w:r>
    </w:p>
    <w:p w14:paraId="77DA5103" w14:textId="77777777" w:rsidR="00B6740B" w:rsidRDefault="00B6740B" w:rsidP="00B6740B">
      <w:pPr>
        <w:tabs>
          <w:tab w:val="left" w:pos="284"/>
          <w:tab w:val="left" w:pos="993"/>
        </w:tabs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22684622" w14:textId="057B3B00" w:rsidR="00C549C5" w:rsidRPr="00C549C5" w:rsidRDefault="00C549C5" w:rsidP="00C549C5">
      <w:pPr>
        <w:tabs>
          <w:tab w:val="left" w:pos="284"/>
          <w:tab w:val="left" w:pos="993"/>
        </w:tabs>
        <w:spacing w:after="0"/>
        <w:ind w:firstLine="851"/>
        <w:jc w:val="both"/>
        <w:rPr>
          <w:rFonts w:ascii="Times New Roman" w:hAnsi="Times New Roman"/>
          <w:sz w:val="28"/>
          <w:szCs w:val="28"/>
          <w:lang w:val="ru-RU"/>
        </w:rPr>
      </w:pPr>
      <w:r w:rsidRPr="00C549C5">
        <w:rPr>
          <w:rFonts w:ascii="Times New Roman" w:hAnsi="Times New Roman"/>
          <w:sz w:val="28"/>
          <w:szCs w:val="28"/>
          <w:lang w:val="ru-RU"/>
        </w:rPr>
        <w:t>Прилагаются:</w:t>
      </w:r>
    </w:p>
    <w:p w14:paraId="15573EA0" w14:textId="12278C69" w:rsidR="00C549C5" w:rsidRPr="00C549C5" w:rsidRDefault="00B6740B" w:rsidP="00C549C5">
      <w:pPr>
        <w:numPr>
          <w:ilvl w:val="0"/>
          <w:numId w:val="26"/>
        </w:numPr>
        <w:tabs>
          <w:tab w:val="left" w:pos="284"/>
          <w:tab w:val="left" w:pos="1134"/>
        </w:tabs>
        <w:spacing w:after="0" w:line="259" w:lineRule="auto"/>
        <w:ind w:left="0" w:firstLine="851"/>
        <w:contextualSpacing/>
        <w:jc w:val="both"/>
        <w:rPr>
          <w:rFonts w:ascii="Times New Roman" w:hAnsi="Times New Roman"/>
          <w:sz w:val="28"/>
          <w:szCs w:val="28"/>
          <w:lang w:val="ru-RU"/>
        </w:rPr>
      </w:pPr>
      <w:r w:rsidRPr="00C549C5">
        <w:rPr>
          <w:rFonts w:ascii="Times New Roman" w:hAnsi="Times New Roman"/>
          <w:sz w:val="28"/>
          <w:szCs w:val="28"/>
          <w:lang w:val="ru-RU"/>
        </w:rPr>
        <w:t xml:space="preserve">проект </w:t>
      </w:r>
      <w:r w:rsidR="00C549C5" w:rsidRPr="00C549C5">
        <w:rPr>
          <w:rFonts w:ascii="Times New Roman" w:hAnsi="Times New Roman"/>
          <w:sz w:val="28"/>
          <w:szCs w:val="28"/>
          <w:lang w:val="ru-RU"/>
        </w:rPr>
        <w:t>постановления;</w:t>
      </w:r>
    </w:p>
    <w:p w14:paraId="4F0A4369" w14:textId="12E63540" w:rsidR="00C549C5" w:rsidRPr="00C549C5" w:rsidRDefault="00B6740B" w:rsidP="00C549C5">
      <w:pPr>
        <w:numPr>
          <w:ilvl w:val="0"/>
          <w:numId w:val="26"/>
        </w:numPr>
        <w:tabs>
          <w:tab w:val="left" w:pos="284"/>
          <w:tab w:val="left" w:pos="1134"/>
        </w:tabs>
        <w:spacing w:after="0" w:line="259" w:lineRule="auto"/>
        <w:ind w:left="0" w:firstLine="851"/>
        <w:contextualSpacing/>
        <w:jc w:val="both"/>
        <w:rPr>
          <w:rFonts w:ascii="Times New Roman" w:hAnsi="Times New Roman"/>
          <w:sz w:val="28"/>
          <w:szCs w:val="28"/>
          <w:lang w:val="ru-RU"/>
        </w:rPr>
      </w:pPr>
      <w:r w:rsidRPr="00C549C5">
        <w:rPr>
          <w:rFonts w:ascii="Times New Roman" w:hAnsi="Times New Roman"/>
          <w:sz w:val="28"/>
          <w:szCs w:val="28"/>
          <w:lang w:val="ru-RU"/>
        </w:rPr>
        <w:t xml:space="preserve">пояснительная </w:t>
      </w:r>
      <w:r w:rsidR="00C549C5" w:rsidRPr="00C549C5">
        <w:rPr>
          <w:rFonts w:ascii="Times New Roman" w:hAnsi="Times New Roman"/>
          <w:sz w:val="28"/>
          <w:szCs w:val="28"/>
          <w:lang w:val="ru-RU"/>
        </w:rPr>
        <w:t>записка.</w:t>
      </w:r>
    </w:p>
    <w:p w14:paraId="491737E5" w14:textId="57C8F154" w:rsidR="00890147" w:rsidRDefault="00890147" w:rsidP="00890147">
      <w:pPr>
        <w:pStyle w:val="Listparagraf"/>
        <w:tabs>
          <w:tab w:val="left" w:pos="1701"/>
          <w:tab w:val="left" w:pos="1843"/>
        </w:tabs>
        <w:ind w:left="0" w:firstLine="709"/>
        <w:rPr>
          <w:rFonts w:eastAsiaTheme="minorHAnsi"/>
          <w:sz w:val="28"/>
          <w:szCs w:val="28"/>
          <w:lang w:val="ru-RU"/>
        </w:rPr>
      </w:pPr>
    </w:p>
    <w:bookmarkEnd w:id="0"/>
    <w:p w14:paraId="1AC824AF" w14:textId="77777777" w:rsidR="00890147" w:rsidRDefault="00890147" w:rsidP="00890147">
      <w:pPr>
        <w:spacing w:before="120" w:after="0" w:line="240" w:lineRule="auto"/>
        <w:ind w:firstLine="709"/>
        <w:rPr>
          <w:rFonts w:ascii="Times New Roman" w:eastAsia="Times New Roman" w:hAnsi="Times New Roman"/>
          <w:b/>
          <w:bCs/>
          <w:sz w:val="28"/>
          <w:szCs w:val="28"/>
          <w:lang w:val="ru-RU"/>
        </w:rPr>
      </w:pPr>
    </w:p>
    <w:p w14:paraId="0B3414E9" w14:textId="77777777" w:rsidR="00890147" w:rsidRPr="000C2F09" w:rsidRDefault="00890147" w:rsidP="00890147">
      <w:pPr>
        <w:spacing w:before="120" w:after="0" w:line="240" w:lineRule="auto"/>
        <w:ind w:firstLine="709"/>
        <w:rPr>
          <w:rFonts w:ascii="Times New Roman" w:eastAsia="Times New Roman" w:hAnsi="Times New Roman"/>
          <w:b/>
          <w:bCs/>
          <w:sz w:val="28"/>
          <w:szCs w:val="28"/>
          <w:lang w:val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 xml:space="preserve">Депутат </w:t>
      </w:r>
      <w:r w:rsidRPr="000C2F09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>Парламента:</w:t>
      </w:r>
    </w:p>
    <w:p w14:paraId="6812DF1F" w14:textId="31723144" w:rsidR="00890147" w:rsidRPr="00E95B22" w:rsidRDefault="00D56DD7" w:rsidP="00890147">
      <w:pPr>
        <w:spacing w:before="120" w:after="0" w:line="240" w:lineRule="auto"/>
        <w:ind w:firstLine="709"/>
        <w:jc w:val="right"/>
        <w:rPr>
          <w:rFonts w:ascii="Times New Roman" w:eastAsia="Times New Roman" w:hAnsi="Times New Roman"/>
          <w:b/>
          <w:bCs/>
          <w:sz w:val="28"/>
          <w:szCs w:val="28"/>
          <w:lang w:val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>Р</w:t>
      </w:r>
      <w:r w:rsidR="00890147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 xml:space="preserve">. </w:t>
      </w:r>
      <w:r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>РОШКА</w:t>
      </w:r>
    </w:p>
    <w:p w14:paraId="3706961C" w14:textId="77777777" w:rsidR="00890147" w:rsidRPr="000C2F09" w:rsidRDefault="00890147" w:rsidP="00890147">
      <w:pPr>
        <w:spacing w:before="120" w:after="0" w:line="240" w:lineRule="auto"/>
        <w:ind w:firstLine="709"/>
        <w:rPr>
          <w:rFonts w:ascii="Times New Roman" w:eastAsia="Times New Roman" w:hAnsi="Times New Roman"/>
          <w:i/>
          <w:iCs/>
          <w:sz w:val="28"/>
          <w:szCs w:val="28"/>
          <w:lang w:val="ru-RU"/>
        </w:rPr>
      </w:pPr>
      <w:r w:rsidRPr="000C2F09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br w:type="page"/>
      </w:r>
    </w:p>
    <w:p w14:paraId="24B0BE1E" w14:textId="35252099" w:rsidR="006E6D5C" w:rsidRPr="000C2F09" w:rsidRDefault="006E6D5C" w:rsidP="008C7953">
      <w:pPr>
        <w:spacing w:after="0" w:line="240" w:lineRule="auto"/>
        <w:ind w:firstLine="709"/>
        <w:jc w:val="right"/>
        <w:rPr>
          <w:rFonts w:ascii="Times New Roman" w:eastAsia="Times New Roman" w:hAnsi="Times New Roman"/>
          <w:i/>
          <w:iCs/>
          <w:sz w:val="28"/>
          <w:szCs w:val="28"/>
          <w:lang w:val="ru-RU"/>
        </w:rPr>
      </w:pPr>
      <w:r w:rsidRPr="000C2F09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lastRenderedPageBreak/>
        <w:t xml:space="preserve">Проект </w:t>
      </w:r>
      <w:r w:rsidR="00C70952" w:rsidRPr="000C2F09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t xml:space="preserve">(№ </w:t>
      </w:r>
      <w:r w:rsidR="00290D39" w:rsidRPr="00177ECD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t>66</w:t>
      </w:r>
      <w:r w:rsidR="00C70952" w:rsidRPr="000C2F09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t>/202</w:t>
      </w:r>
      <w:r w:rsidR="00350894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t>4</w:t>
      </w:r>
      <w:r w:rsidR="00C70952" w:rsidRPr="000C2F09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t>)</w:t>
      </w:r>
    </w:p>
    <w:p w14:paraId="2B7A4BEF" w14:textId="71F50379" w:rsidR="006E6D5C" w:rsidRPr="000C2F09" w:rsidRDefault="006E6D5C" w:rsidP="008C7953">
      <w:pPr>
        <w:spacing w:after="0" w:line="240" w:lineRule="auto"/>
        <w:ind w:firstLine="709"/>
        <w:jc w:val="right"/>
        <w:rPr>
          <w:rFonts w:ascii="Times New Roman" w:eastAsia="Times New Roman" w:hAnsi="Times New Roman"/>
          <w:i/>
          <w:iCs/>
          <w:sz w:val="28"/>
          <w:szCs w:val="28"/>
          <w:lang w:val="ru-RU"/>
        </w:rPr>
      </w:pPr>
      <w:r w:rsidRPr="000C2F09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t>(</w:t>
      </w:r>
      <w:r w:rsidR="00C70952" w:rsidRPr="000C2F09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t>П</w:t>
      </w:r>
      <w:r w:rsidRPr="000C2F09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t>еревод)</w:t>
      </w:r>
    </w:p>
    <w:p w14:paraId="0DBFCACC" w14:textId="77777777" w:rsidR="006E6D5C" w:rsidRPr="000C2F09" w:rsidRDefault="006E6D5C" w:rsidP="008C7953">
      <w:pPr>
        <w:spacing w:before="120" w:after="0" w:line="240" w:lineRule="auto"/>
        <w:ind w:firstLine="709"/>
        <w:jc w:val="right"/>
        <w:rPr>
          <w:rFonts w:ascii="Times New Roman" w:eastAsia="Times New Roman" w:hAnsi="Times New Roman"/>
          <w:i/>
          <w:iCs/>
          <w:sz w:val="28"/>
          <w:szCs w:val="28"/>
          <w:lang w:val="ru-RU"/>
        </w:rPr>
      </w:pPr>
    </w:p>
    <w:p w14:paraId="11D3A5B7" w14:textId="77777777" w:rsidR="006E6D5C" w:rsidRPr="000C2F09" w:rsidRDefault="006E6D5C" w:rsidP="008C7953">
      <w:pPr>
        <w:spacing w:before="120" w:after="0" w:line="240" w:lineRule="auto"/>
        <w:ind w:firstLine="709"/>
        <w:jc w:val="right"/>
        <w:rPr>
          <w:rFonts w:ascii="Times New Roman" w:eastAsia="Times New Roman" w:hAnsi="Times New Roman"/>
          <w:i/>
          <w:iCs/>
          <w:sz w:val="28"/>
          <w:szCs w:val="28"/>
          <w:lang w:val="ru-RU"/>
        </w:rPr>
      </w:pPr>
    </w:p>
    <w:p w14:paraId="7F891A65" w14:textId="77777777" w:rsidR="006E6D5C" w:rsidRDefault="006E6D5C" w:rsidP="008C7953">
      <w:pPr>
        <w:spacing w:before="120" w:after="0" w:line="240" w:lineRule="auto"/>
        <w:ind w:firstLine="709"/>
        <w:jc w:val="right"/>
        <w:rPr>
          <w:rFonts w:ascii="Times New Roman" w:eastAsia="Times New Roman" w:hAnsi="Times New Roman"/>
          <w:i/>
          <w:iCs/>
          <w:sz w:val="28"/>
          <w:szCs w:val="28"/>
          <w:lang w:val="ru-RU"/>
        </w:rPr>
      </w:pPr>
    </w:p>
    <w:p w14:paraId="4B1E2556" w14:textId="77777777" w:rsidR="00852B18" w:rsidRPr="00852B18" w:rsidRDefault="00852B18" w:rsidP="00852B18">
      <w:pPr>
        <w:pStyle w:val="tt"/>
        <w:spacing w:after="0"/>
        <w:jc w:val="center"/>
        <w:rPr>
          <w:b/>
          <w:bCs/>
          <w:sz w:val="28"/>
          <w:szCs w:val="28"/>
          <w:lang w:val="ru-RU"/>
        </w:rPr>
      </w:pPr>
      <w:r w:rsidRPr="00852B18">
        <w:rPr>
          <w:b/>
          <w:bCs/>
          <w:sz w:val="28"/>
          <w:szCs w:val="28"/>
          <w:lang w:val="ru-RU"/>
        </w:rPr>
        <w:t>ПОСТАНОВЛЕНИЕ</w:t>
      </w:r>
    </w:p>
    <w:p w14:paraId="7A304039" w14:textId="445585DC" w:rsidR="00177ECD" w:rsidRPr="00177ECD" w:rsidRDefault="00177ECD" w:rsidP="00177ECD">
      <w:pPr>
        <w:pStyle w:val="tt"/>
        <w:spacing w:before="0" w:beforeAutospacing="0" w:after="0" w:afterAutospacing="0"/>
        <w:jc w:val="center"/>
        <w:rPr>
          <w:b/>
          <w:bCs/>
          <w:sz w:val="28"/>
          <w:szCs w:val="28"/>
          <w:lang w:val="ru-RU"/>
        </w:rPr>
      </w:pPr>
      <w:r>
        <w:rPr>
          <w:b/>
          <w:bCs/>
          <w:sz w:val="28"/>
          <w:szCs w:val="28"/>
          <w:lang w:val="ru-RU"/>
        </w:rPr>
        <w:t xml:space="preserve">о внесении изменений в статью 1 Постановления Парламента </w:t>
      </w:r>
    </w:p>
    <w:p w14:paraId="639BF776" w14:textId="77777777" w:rsidR="00177ECD" w:rsidRDefault="00177ECD" w:rsidP="00177ECD">
      <w:pPr>
        <w:pStyle w:val="tt"/>
        <w:spacing w:before="0" w:beforeAutospacing="0" w:after="0" w:afterAutospacing="0"/>
        <w:jc w:val="center"/>
        <w:rPr>
          <w:b/>
          <w:bCs/>
          <w:sz w:val="28"/>
          <w:szCs w:val="28"/>
          <w:lang w:val="ru-RU"/>
        </w:rPr>
      </w:pPr>
      <w:r w:rsidRPr="00177ECD">
        <w:rPr>
          <w:b/>
          <w:bCs/>
          <w:sz w:val="28"/>
          <w:szCs w:val="28"/>
          <w:lang w:val="ru-RU"/>
        </w:rPr>
        <w:t>об образовании Специальной парламентской комиссии по</w:t>
      </w:r>
      <w:r>
        <w:rPr>
          <w:b/>
          <w:bCs/>
          <w:sz w:val="28"/>
          <w:szCs w:val="28"/>
          <w:lang w:val="ru-RU"/>
        </w:rPr>
        <w:t xml:space="preserve"> </w:t>
      </w:r>
    </w:p>
    <w:p w14:paraId="71B2B4A2" w14:textId="1F643D9A" w:rsidR="00177ECD" w:rsidRPr="00177ECD" w:rsidRDefault="00177ECD" w:rsidP="00177ECD">
      <w:pPr>
        <w:pStyle w:val="tt"/>
        <w:spacing w:before="0" w:beforeAutospacing="0" w:after="0" w:afterAutospacing="0"/>
        <w:jc w:val="center"/>
        <w:rPr>
          <w:b/>
          <w:bCs/>
          <w:sz w:val="28"/>
          <w:szCs w:val="28"/>
          <w:lang w:val="ru-RU"/>
        </w:rPr>
      </w:pPr>
      <w:r w:rsidRPr="00177ECD">
        <w:rPr>
          <w:b/>
          <w:bCs/>
          <w:sz w:val="28"/>
          <w:szCs w:val="28"/>
          <w:lang w:val="ru-RU"/>
        </w:rPr>
        <w:t>парламентскому мониторингу и контролю реализации</w:t>
      </w:r>
    </w:p>
    <w:p w14:paraId="6FC89D7D" w14:textId="77777777" w:rsidR="00177ECD" w:rsidRPr="00177ECD" w:rsidRDefault="00177ECD" w:rsidP="00177ECD">
      <w:pPr>
        <w:pStyle w:val="tt"/>
        <w:spacing w:before="0" w:beforeAutospacing="0" w:after="0" w:afterAutospacing="0"/>
        <w:jc w:val="center"/>
        <w:rPr>
          <w:b/>
          <w:bCs/>
          <w:sz w:val="28"/>
          <w:szCs w:val="28"/>
          <w:lang w:val="ru-RU"/>
        </w:rPr>
      </w:pPr>
      <w:r w:rsidRPr="00177ECD">
        <w:rPr>
          <w:b/>
          <w:bCs/>
          <w:sz w:val="28"/>
          <w:szCs w:val="28"/>
          <w:lang w:val="ru-RU"/>
        </w:rPr>
        <w:t>политики реинтеграции Республики Молдова</w:t>
      </w:r>
    </w:p>
    <w:p w14:paraId="1C6EE50B" w14:textId="091C7372" w:rsidR="00852B18" w:rsidRDefault="00852B18" w:rsidP="00E40717">
      <w:pPr>
        <w:pStyle w:val="tt"/>
        <w:spacing w:before="0" w:beforeAutospacing="0" w:after="0" w:afterAutospacing="0"/>
        <w:jc w:val="center"/>
        <w:rPr>
          <w:b/>
          <w:bCs/>
          <w:sz w:val="28"/>
          <w:szCs w:val="28"/>
          <w:lang w:val="ru-RU"/>
        </w:rPr>
      </w:pPr>
    </w:p>
    <w:p w14:paraId="23859656" w14:textId="77777777" w:rsidR="00FB03D4" w:rsidRPr="00852B18" w:rsidRDefault="00FB03D4" w:rsidP="00E40717">
      <w:pPr>
        <w:pStyle w:val="tt"/>
        <w:spacing w:before="0" w:beforeAutospacing="0" w:after="0" w:afterAutospacing="0"/>
        <w:jc w:val="center"/>
        <w:rPr>
          <w:b/>
          <w:bCs/>
          <w:sz w:val="28"/>
          <w:szCs w:val="28"/>
          <w:lang w:val="ru-RU"/>
        </w:rPr>
      </w:pPr>
    </w:p>
    <w:p w14:paraId="5BC3F4C8" w14:textId="0956D4C6" w:rsidR="00AE74C7" w:rsidRDefault="00177ECD" w:rsidP="00AE74C7">
      <w:pPr>
        <w:pStyle w:val="tt"/>
        <w:spacing w:before="0" w:beforeAutospacing="0" w:after="0" w:afterAutospacing="0"/>
        <w:ind w:firstLine="720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На основании статей 32 и 33 Регламента </w:t>
      </w:r>
      <w:r w:rsidR="00D56DD7">
        <w:rPr>
          <w:sz w:val="28"/>
          <w:szCs w:val="28"/>
          <w:lang w:val="ru-RU"/>
        </w:rPr>
        <w:t>Парламента</w:t>
      </w:r>
      <w:r>
        <w:rPr>
          <w:sz w:val="28"/>
          <w:szCs w:val="28"/>
          <w:lang w:val="ru-RU"/>
        </w:rPr>
        <w:t>, принятого Законом № 797/1996</w:t>
      </w:r>
    </w:p>
    <w:p w14:paraId="7C0BECB8" w14:textId="2A88C395" w:rsidR="00852B18" w:rsidRPr="00852B18" w:rsidRDefault="00852B18" w:rsidP="003B5B27">
      <w:pPr>
        <w:pStyle w:val="tt"/>
        <w:spacing w:after="0"/>
        <w:ind w:firstLine="720"/>
        <w:jc w:val="both"/>
        <w:rPr>
          <w:sz w:val="28"/>
          <w:szCs w:val="28"/>
          <w:lang w:val="ru-RU"/>
        </w:rPr>
      </w:pPr>
      <w:r w:rsidRPr="00852B18">
        <w:rPr>
          <w:sz w:val="28"/>
          <w:szCs w:val="28"/>
          <w:lang w:val="ru-RU"/>
        </w:rPr>
        <w:t>Парламент принимает настоящее постановление.</w:t>
      </w:r>
    </w:p>
    <w:p w14:paraId="353FC1DF" w14:textId="17A7F4EA" w:rsidR="00177ECD" w:rsidRPr="00177ECD" w:rsidRDefault="00852B18" w:rsidP="00177ECD">
      <w:pPr>
        <w:pStyle w:val="tt"/>
        <w:spacing w:before="0" w:beforeAutospacing="0" w:after="0" w:afterAutospacing="0" w:line="276" w:lineRule="auto"/>
        <w:jc w:val="both"/>
        <w:rPr>
          <w:sz w:val="28"/>
          <w:szCs w:val="28"/>
          <w:lang w:val="ru-RU"/>
        </w:rPr>
      </w:pPr>
      <w:r w:rsidRPr="00852B18">
        <w:rPr>
          <w:sz w:val="28"/>
          <w:szCs w:val="28"/>
          <w:lang w:val="ru-RU"/>
        </w:rPr>
        <w:t xml:space="preserve"> </w:t>
      </w:r>
      <w:r w:rsidR="003B5B27">
        <w:rPr>
          <w:sz w:val="28"/>
          <w:szCs w:val="28"/>
          <w:lang w:val="ru-RU"/>
        </w:rPr>
        <w:tab/>
      </w:r>
      <w:r w:rsidRPr="003B5B27">
        <w:rPr>
          <w:b/>
          <w:bCs/>
          <w:sz w:val="28"/>
          <w:szCs w:val="28"/>
          <w:lang w:val="ru-RU"/>
        </w:rPr>
        <w:t>Ст.</w:t>
      </w:r>
      <w:r w:rsidR="00177ECD" w:rsidRPr="00177ECD">
        <w:rPr>
          <w:b/>
          <w:bCs/>
          <w:sz w:val="28"/>
          <w:szCs w:val="28"/>
          <w:lang w:val="ru-RU"/>
        </w:rPr>
        <w:t xml:space="preserve"> </w:t>
      </w:r>
      <w:r w:rsidR="00177ECD">
        <w:rPr>
          <w:b/>
          <w:bCs/>
          <w:sz w:val="28"/>
          <w:szCs w:val="28"/>
        </w:rPr>
        <w:t>I</w:t>
      </w:r>
      <w:r w:rsidRPr="003B5B27">
        <w:rPr>
          <w:b/>
          <w:bCs/>
          <w:sz w:val="28"/>
          <w:szCs w:val="28"/>
          <w:lang w:val="ru-RU"/>
        </w:rPr>
        <w:t>.</w:t>
      </w:r>
      <w:r w:rsidRPr="00852B18">
        <w:rPr>
          <w:sz w:val="28"/>
          <w:szCs w:val="28"/>
          <w:lang w:val="ru-RU"/>
        </w:rPr>
        <w:t xml:space="preserve"> – </w:t>
      </w:r>
      <w:r w:rsidR="00177ECD" w:rsidRPr="00177ECD">
        <w:rPr>
          <w:sz w:val="28"/>
          <w:szCs w:val="28"/>
          <w:lang w:val="ru-RU"/>
        </w:rPr>
        <w:t>В статью 1 Постановления Парламента об образовании Специальной парламентской комиссии по парламентскому мониторингу и контролю реализации политики реинтеграции Республики Молдова (</w:t>
      </w:r>
      <w:r w:rsidR="00177ECD">
        <w:rPr>
          <w:sz w:val="28"/>
          <w:szCs w:val="28"/>
          <w:lang w:val="ru-RU"/>
        </w:rPr>
        <w:t xml:space="preserve">Официальный монитор Республики Молдова, 2021 г., № 274–278, ст. 371) внести следующие изменения: </w:t>
      </w:r>
    </w:p>
    <w:p w14:paraId="0BB66B9F" w14:textId="6BFA5578" w:rsidR="00177ECD" w:rsidRDefault="00493F6A" w:rsidP="00177ECD">
      <w:pPr>
        <w:pStyle w:val="tt"/>
        <w:spacing w:after="0"/>
        <w:ind w:firstLine="720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в</w:t>
      </w:r>
      <w:r w:rsidR="00177ECD">
        <w:rPr>
          <w:sz w:val="28"/>
          <w:szCs w:val="28"/>
          <w:lang w:val="ru-RU"/>
        </w:rPr>
        <w:t xml:space="preserve"> рубрике </w:t>
      </w:r>
      <w:r>
        <w:rPr>
          <w:sz w:val="28"/>
          <w:szCs w:val="28"/>
          <w:lang w:val="ru-RU"/>
        </w:rPr>
        <w:t>«</w:t>
      </w:r>
      <w:r w:rsidR="00177ECD" w:rsidRPr="00177ECD">
        <w:rPr>
          <w:sz w:val="28"/>
          <w:szCs w:val="28"/>
          <w:lang w:val="ru-RU"/>
        </w:rPr>
        <w:t>Председатель</w:t>
      </w:r>
      <w:r>
        <w:rPr>
          <w:sz w:val="28"/>
          <w:szCs w:val="28"/>
          <w:lang w:val="ru-RU"/>
        </w:rPr>
        <w:t>» позицию «</w:t>
      </w:r>
      <w:r w:rsidR="00177ECD" w:rsidRPr="00177ECD">
        <w:rPr>
          <w:sz w:val="28"/>
          <w:szCs w:val="28"/>
          <w:lang w:val="ru-RU"/>
        </w:rPr>
        <w:t>ПОПШОЙ Михаил</w:t>
      </w:r>
      <w:r>
        <w:rPr>
          <w:sz w:val="28"/>
          <w:szCs w:val="28"/>
          <w:lang w:val="ru-RU"/>
        </w:rPr>
        <w:t xml:space="preserve"> </w:t>
      </w:r>
      <w:r w:rsidR="00177ECD" w:rsidRPr="00177ECD">
        <w:rPr>
          <w:sz w:val="28"/>
          <w:szCs w:val="28"/>
          <w:lang w:val="ru-RU"/>
        </w:rPr>
        <w:t xml:space="preserve">– парламентская фракция </w:t>
      </w:r>
      <w:bookmarkStart w:id="1" w:name="_Hlk160522234"/>
      <w:r w:rsidR="00D56DD7" w:rsidRPr="00D56DD7">
        <w:rPr>
          <w:sz w:val="28"/>
          <w:szCs w:val="28"/>
          <w:lang w:val="ru-RU"/>
        </w:rPr>
        <w:t>«Партия „Действие и солидарность”»</w:t>
      </w:r>
      <w:r w:rsidR="00D56DD7">
        <w:rPr>
          <w:sz w:val="28"/>
          <w:szCs w:val="28"/>
          <w:lang w:val="ru-RU"/>
        </w:rPr>
        <w:t xml:space="preserve"> </w:t>
      </w:r>
      <w:bookmarkEnd w:id="1"/>
      <w:r>
        <w:rPr>
          <w:sz w:val="28"/>
          <w:szCs w:val="28"/>
          <w:lang w:val="ru-RU"/>
        </w:rPr>
        <w:t>заменить позицией:</w:t>
      </w:r>
    </w:p>
    <w:p w14:paraId="69BC7741" w14:textId="44453B49" w:rsidR="00493F6A" w:rsidRDefault="00493F6A" w:rsidP="00177ECD">
      <w:pPr>
        <w:pStyle w:val="tt"/>
        <w:spacing w:after="0"/>
        <w:ind w:firstLine="720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«РОШКА Роман </w:t>
      </w:r>
      <w:r w:rsidRPr="00177ECD">
        <w:rPr>
          <w:sz w:val="28"/>
          <w:szCs w:val="28"/>
          <w:lang w:val="ru-RU"/>
        </w:rPr>
        <w:t xml:space="preserve">– парламентская фракция </w:t>
      </w:r>
      <w:r w:rsidR="00D56DD7" w:rsidRPr="00D56DD7">
        <w:rPr>
          <w:sz w:val="28"/>
          <w:szCs w:val="28"/>
          <w:lang w:val="ru-RU"/>
        </w:rPr>
        <w:t>«Партия „Действие и солидарность”»</w:t>
      </w:r>
      <w:r>
        <w:rPr>
          <w:sz w:val="28"/>
          <w:szCs w:val="28"/>
          <w:lang w:val="ru-RU"/>
        </w:rPr>
        <w:t>;</w:t>
      </w:r>
    </w:p>
    <w:p w14:paraId="3A0B6938" w14:textId="2B4BA2A6" w:rsidR="00493F6A" w:rsidRDefault="00493F6A" w:rsidP="00493F6A">
      <w:pPr>
        <w:pStyle w:val="tt"/>
        <w:spacing w:after="0"/>
        <w:ind w:firstLine="720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в рубрике «</w:t>
      </w:r>
      <w:r w:rsidRPr="00493F6A">
        <w:rPr>
          <w:sz w:val="28"/>
          <w:szCs w:val="28"/>
          <w:lang w:val="ru-RU"/>
        </w:rPr>
        <w:t>Секретарь</w:t>
      </w:r>
      <w:r>
        <w:rPr>
          <w:sz w:val="28"/>
          <w:szCs w:val="28"/>
          <w:lang w:val="ru-RU"/>
        </w:rPr>
        <w:t>» позицию «</w:t>
      </w:r>
      <w:r w:rsidRPr="00493F6A">
        <w:rPr>
          <w:sz w:val="28"/>
          <w:szCs w:val="28"/>
          <w:lang w:val="ru-RU"/>
        </w:rPr>
        <w:t xml:space="preserve">РОШКА Роман </w:t>
      </w:r>
      <w:r w:rsidRPr="00177ECD">
        <w:rPr>
          <w:sz w:val="28"/>
          <w:szCs w:val="28"/>
          <w:lang w:val="ru-RU"/>
        </w:rPr>
        <w:t xml:space="preserve">– парламентская фракция </w:t>
      </w:r>
      <w:r w:rsidR="00D56DD7" w:rsidRPr="00D56DD7">
        <w:rPr>
          <w:sz w:val="28"/>
          <w:szCs w:val="28"/>
          <w:lang w:val="ru-RU"/>
        </w:rPr>
        <w:t xml:space="preserve">«Партия „Действие и солидарность”» </w:t>
      </w:r>
      <w:r>
        <w:rPr>
          <w:sz w:val="28"/>
          <w:szCs w:val="28"/>
          <w:lang w:val="ru-RU"/>
        </w:rPr>
        <w:t>заменить позицией:</w:t>
      </w:r>
    </w:p>
    <w:p w14:paraId="4B973569" w14:textId="391C3843" w:rsidR="00FB03D4" w:rsidRDefault="00493F6A" w:rsidP="00493F6A">
      <w:pPr>
        <w:pStyle w:val="tt"/>
        <w:spacing w:after="0"/>
        <w:ind w:firstLine="720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«</w:t>
      </w:r>
      <w:r w:rsidRPr="00493F6A">
        <w:rPr>
          <w:sz w:val="28"/>
          <w:szCs w:val="28"/>
          <w:lang w:val="ru-RU"/>
        </w:rPr>
        <w:t xml:space="preserve">КЭТЭНОЙ Артемие </w:t>
      </w:r>
      <w:r w:rsidRPr="00177ECD">
        <w:rPr>
          <w:sz w:val="28"/>
          <w:szCs w:val="28"/>
          <w:lang w:val="ru-RU"/>
        </w:rPr>
        <w:t xml:space="preserve">– парламентская фракция </w:t>
      </w:r>
      <w:r w:rsidR="00FB03D4" w:rsidRPr="00FB03D4">
        <w:rPr>
          <w:sz w:val="28"/>
          <w:szCs w:val="28"/>
          <w:lang w:val="ru-RU"/>
        </w:rPr>
        <w:t>«Партия „Действие и солидарность”»</w:t>
      </w:r>
      <w:r w:rsidR="00FB03D4">
        <w:rPr>
          <w:sz w:val="28"/>
          <w:szCs w:val="28"/>
          <w:lang w:val="ru-RU"/>
        </w:rPr>
        <w:t>;</w:t>
      </w:r>
    </w:p>
    <w:p w14:paraId="3A7D5857" w14:textId="54408E12" w:rsidR="00493F6A" w:rsidRDefault="00493F6A" w:rsidP="00493F6A">
      <w:pPr>
        <w:pStyle w:val="tt"/>
        <w:spacing w:after="0"/>
        <w:ind w:firstLine="720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в рубрике «</w:t>
      </w:r>
      <w:r w:rsidRPr="00493F6A">
        <w:rPr>
          <w:sz w:val="28"/>
          <w:szCs w:val="28"/>
          <w:lang w:val="ru-RU"/>
        </w:rPr>
        <w:t>Члены:</w:t>
      </w:r>
      <w:r>
        <w:rPr>
          <w:sz w:val="28"/>
          <w:szCs w:val="28"/>
          <w:lang w:val="ru-RU"/>
        </w:rPr>
        <w:t>» позицию «</w:t>
      </w:r>
      <w:r w:rsidRPr="00493F6A">
        <w:rPr>
          <w:sz w:val="28"/>
          <w:szCs w:val="28"/>
          <w:lang w:val="ru-RU"/>
        </w:rPr>
        <w:t xml:space="preserve">КАЛИНИЧ Ана </w:t>
      </w:r>
      <w:r w:rsidRPr="00177ECD">
        <w:rPr>
          <w:sz w:val="28"/>
          <w:szCs w:val="28"/>
          <w:lang w:val="ru-RU"/>
        </w:rPr>
        <w:t xml:space="preserve">– парламентская фракция </w:t>
      </w:r>
      <w:r w:rsidR="00D56DD7" w:rsidRPr="00D56DD7">
        <w:rPr>
          <w:sz w:val="28"/>
          <w:szCs w:val="28"/>
          <w:lang w:val="ru-RU"/>
        </w:rPr>
        <w:t xml:space="preserve">«Партия „Действие и солидарность”» </w:t>
      </w:r>
      <w:r>
        <w:rPr>
          <w:sz w:val="28"/>
          <w:szCs w:val="28"/>
          <w:lang w:val="ru-RU"/>
        </w:rPr>
        <w:t>заменить позицией:</w:t>
      </w:r>
    </w:p>
    <w:p w14:paraId="75B2CF01" w14:textId="039106BD" w:rsidR="00493F6A" w:rsidRDefault="00493F6A" w:rsidP="00493F6A">
      <w:pPr>
        <w:pStyle w:val="tt"/>
        <w:spacing w:after="0"/>
        <w:ind w:firstLine="720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lastRenderedPageBreak/>
        <w:t>«</w:t>
      </w:r>
      <w:r w:rsidRPr="00493F6A">
        <w:rPr>
          <w:sz w:val="28"/>
          <w:szCs w:val="28"/>
          <w:lang w:val="ru-RU"/>
        </w:rPr>
        <w:t xml:space="preserve">ДРУЦЭ Михаил </w:t>
      </w:r>
      <w:r w:rsidRPr="00177ECD">
        <w:rPr>
          <w:sz w:val="28"/>
          <w:szCs w:val="28"/>
          <w:lang w:val="ru-RU"/>
        </w:rPr>
        <w:t xml:space="preserve">– парламентская фракция </w:t>
      </w:r>
      <w:r w:rsidR="00D56DD7" w:rsidRPr="00D56DD7">
        <w:rPr>
          <w:sz w:val="28"/>
          <w:szCs w:val="28"/>
          <w:lang w:val="ru-RU"/>
        </w:rPr>
        <w:t>«Партия „Действие и солидарность”»</w:t>
      </w:r>
      <w:r w:rsidR="00D56DD7">
        <w:rPr>
          <w:sz w:val="28"/>
          <w:szCs w:val="28"/>
          <w:lang w:val="ru-RU"/>
        </w:rPr>
        <w:t>;</w:t>
      </w:r>
    </w:p>
    <w:p w14:paraId="28CFE02F" w14:textId="22264D4C" w:rsidR="00493F6A" w:rsidRPr="00177ECD" w:rsidRDefault="00493F6A" w:rsidP="00177ECD">
      <w:pPr>
        <w:pStyle w:val="tt"/>
        <w:spacing w:after="0"/>
        <w:ind w:firstLine="720"/>
        <w:jc w:val="both"/>
        <w:rPr>
          <w:sz w:val="28"/>
          <w:szCs w:val="28"/>
          <w:lang w:val="ru-RU"/>
        </w:rPr>
      </w:pPr>
      <w:r w:rsidRPr="00493F6A">
        <w:rPr>
          <w:sz w:val="28"/>
          <w:szCs w:val="28"/>
          <w:lang w:val="ru-RU"/>
        </w:rPr>
        <w:t xml:space="preserve">в рубрике «Члены:» позицию «УЛАНОВ Денис – парламентская фракция </w:t>
      </w:r>
      <w:r w:rsidR="00D56DD7" w:rsidRPr="00D56DD7">
        <w:rPr>
          <w:sz w:val="28"/>
          <w:szCs w:val="28"/>
          <w:lang w:val="ru-RU"/>
        </w:rPr>
        <w:t xml:space="preserve">«Партия „Действие и солидарность”» </w:t>
      </w:r>
      <w:r>
        <w:rPr>
          <w:sz w:val="28"/>
          <w:szCs w:val="28"/>
          <w:lang w:val="ru-RU"/>
        </w:rPr>
        <w:t>исключить.</w:t>
      </w:r>
    </w:p>
    <w:p w14:paraId="29017C9B" w14:textId="303C0A32" w:rsidR="00852B18" w:rsidRPr="00852B18" w:rsidRDefault="00852B18" w:rsidP="00BC5E4B">
      <w:pPr>
        <w:pStyle w:val="tt"/>
        <w:spacing w:before="0" w:beforeAutospacing="0" w:after="0" w:afterAutospacing="0"/>
        <w:ind w:firstLine="720"/>
        <w:jc w:val="both"/>
        <w:rPr>
          <w:sz w:val="28"/>
          <w:szCs w:val="28"/>
          <w:lang w:val="ru-RU"/>
        </w:rPr>
      </w:pPr>
      <w:r w:rsidRPr="00F163A9">
        <w:rPr>
          <w:b/>
          <w:bCs/>
          <w:sz w:val="28"/>
          <w:szCs w:val="28"/>
          <w:lang w:val="ru-RU"/>
        </w:rPr>
        <w:t>Ст.</w:t>
      </w:r>
      <w:r w:rsidR="00F163A9" w:rsidRPr="00F163A9">
        <w:rPr>
          <w:b/>
          <w:bCs/>
          <w:sz w:val="28"/>
          <w:szCs w:val="28"/>
          <w:lang w:val="ru-RU"/>
        </w:rPr>
        <w:t xml:space="preserve"> </w:t>
      </w:r>
      <w:r w:rsidR="00A32176">
        <w:rPr>
          <w:b/>
          <w:bCs/>
          <w:sz w:val="28"/>
          <w:szCs w:val="28"/>
          <w:lang w:val="ro-MD"/>
        </w:rPr>
        <w:t>II</w:t>
      </w:r>
      <w:r w:rsidRPr="00F163A9">
        <w:rPr>
          <w:b/>
          <w:bCs/>
          <w:sz w:val="28"/>
          <w:szCs w:val="28"/>
          <w:lang w:val="ru-RU"/>
        </w:rPr>
        <w:t>.</w:t>
      </w:r>
      <w:r w:rsidRPr="00852B18">
        <w:rPr>
          <w:sz w:val="28"/>
          <w:szCs w:val="28"/>
          <w:lang w:val="ru-RU"/>
        </w:rPr>
        <w:t xml:space="preserve"> – Настоящее постановление вступает в силу со дня </w:t>
      </w:r>
      <w:r w:rsidR="00BC5E4B">
        <w:rPr>
          <w:sz w:val="28"/>
          <w:szCs w:val="28"/>
          <w:lang w:val="ru-RU"/>
        </w:rPr>
        <w:t xml:space="preserve">его </w:t>
      </w:r>
      <w:r w:rsidRPr="00852B18">
        <w:rPr>
          <w:sz w:val="28"/>
          <w:szCs w:val="28"/>
          <w:lang w:val="ru-RU"/>
        </w:rPr>
        <w:t>принятия.</w:t>
      </w:r>
    </w:p>
    <w:p w14:paraId="1A4E944D" w14:textId="1FD0AF26" w:rsidR="00BC5E4B" w:rsidRDefault="00BC5E4B" w:rsidP="00BC5E4B">
      <w:pPr>
        <w:pStyle w:val="tt"/>
        <w:spacing w:before="0" w:beforeAutospacing="0" w:after="0" w:afterAutospacing="0"/>
        <w:jc w:val="center"/>
        <w:rPr>
          <w:b/>
          <w:bCs/>
          <w:sz w:val="28"/>
          <w:szCs w:val="28"/>
          <w:lang w:val="ru-RU"/>
        </w:rPr>
      </w:pPr>
    </w:p>
    <w:p w14:paraId="23DBF97B" w14:textId="77777777" w:rsidR="00BC5E4B" w:rsidRDefault="00BC5E4B" w:rsidP="00BC5E4B">
      <w:pPr>
        <w:pStyle w:val="tt"/>
        <w:spacing w:before="0" w:beforeAutospacing="0" w:after="0" w:afterAutospacing="0"/>
        <w:jc w:val="center"/>
        <w:rPr>
          <w:b/>
          <w:bCs/>
          <w:sz w:val="28"/>
          <w:szCs w:val="28"/>
          <w:lang w:val="ru-RU"/>
        </w:rPr>
      </w:pPr>
    </w:p>
    <w:p w14:paraId="7C6EDAE1" w14:textId="43CFE9F1" w:rsidR="00BC5E4B" w:rsidRDefault="00852B18" w:rsidP="00BC5E4B">
      <w:pPr>
        <w:pStyle w:val="tt"/>
        <w:spacing w:before="0" w:beforeAutospacing="0" w:after="0" w:afterAutospacing="0"/>
        <w:jc w:val="center"/>
        <w:rPr>
          <w:b/>
          <w:bCs/>
          <w:sz w:val="28"/>
          <w:szCs w:val="28"/>
          <w:lang w:val="ru-RU"/>
        </w:rPr>
      </w:pPr>
      <w:r w:rsidRPr="00852B18">
        <w:rPr>
          <w:b/>
          <w:bCs/>
          <w:sz w:val="28"/>
          <w:szCs w:val="28"/>
          <w:lang w:val="ru-RU"/>
        </w:rPr>
        <w:t>ПРЕДСЕДАТЕЛЬ ПАРЛАМЕНТА</w:t>
      </w:r>
    </w:p>
    <w:sectPr w:rsidR="00BC5E4B" w:rsidSect="00DB5B12">
      <w:headerReference w:type="default" r:id="rId12"/>
      <w:pgSz w:w="11907" w:h="16840" w:code="9"/>
      <w:pgMar w:top="1418" w:right="567" w:bottom="1418" w:left="1985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3E25BF" w14:textId="77777777" w:rsidR="00A244C3" w:rsidRDefault="00A244C3" w:rsidP="00605E4A">
      <w:pPr>
        <w:spacing w:after="0" w:line="240" w:lineRule="auto"/>
      </w:pPr>
      <w:r>
        <w:separator/>
      </w:r>
    </w:p>
  </w:endnote>
  <w:endnote w:type="continuationSeparator" w:id="0">
    <w:p w14:paraId="46F610B2" w14:textId="77777777" w:rsidR="00A244C3" w:rsidRDefault="00A244C3" w:rsidP="00605E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ACFAB73" w14:textId="77777777" w:rsidR="00A244C3" w:rsidRDefault="00A244C3" w:rsidP="00605E4A">
      <w:pPr>
        <w:spacing w:after="0" w:line="240" w:lineRule="auto"/>
      </w:pPr>
      <w:r>
        <w:separator/>
      </w:r>
    </w:p>
  </w:footnote>
  <w:footnote w:type="continuationSeparator" w:id="0">
    <w:p w14:paraId="008A96EB" w14:textId="77777777" w:rsidR="00A244C3" w:rsidRDefault="00A244C3" w:rsidP="00605E4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242993636"/>
      <w:docPartObj>
        <w:docPartGallery w:val="Page Numbers (Top of Page)"/>
        <w:docPartUnique/>
      </w:docPartObj>
    </w:sdtPr>
    <w:sdtEndPr>
      <w:rPr>
        <w:rFonts w:ascii="Times New Roman" w:hAnsi="Times New Roman"/>
        <w:sz w:val="28"/>
        <w:szCs w:val="28"/>
      </w:rPr>
    </w:sdtEndPr>
    <w:sdtContent>
      <w:p w14:paraId="782F540C" w14:textId="1A034C91" w:rsidR="00306151" w:rsidRPr="008F4B66" w:rsidRDefault="00306151">
        <w:pPr>
          <w:pStyle w:val="Antet"/>
          <w:jc w:val="center"/>
          <w:rPr>
            <w:rFonts w:ascii="Times New Roman" w:hAnsi="Times New Roman"/>
            <w:sz w:val="28"/>
            <w:szCs w:val="28"/>
          </w:rPr>
        </w:pPr>
        <w:r w:rsidRPr="008F4B66">
          <w:rPr>
            <w:rFonts w:ascii="Times New Roman" w:hAnsi="Times New Roman"/>
            <w:sz w:val="28"/>
            <w:szCs w:val="28"/>
          </w:rPr>
          <w:fldChar w:fldCharType="begin"/>
        </w:r>
        <w:r w:rsidRPr="008F4B66">
          <w:rPr>
            <w:rFonts w:ascii="Times New Roman" w:hAnsi="Times New Roman"/>
            <w:sz w:val="28"/>
            <w:szCs w:val="28"/>
          </w:rPr>
          <w:instrText>PAGE   \* MERGEFORMAT</w:instrText>
        </w:r>
        <w:r w:rsidRPr="008F4B66">
          <w:rPr>
            <w:rFonts w:ascii="Times New Roman" w:hAnsi="Times New Roman"/>
            <w:sz w:val="28"/>
            <w:szCs w:val="28"/>
          </w:rPr>
          <w:fldChar w:fldCharType="separate"/>
        </w:r>
        <w:r w:rsidRPr="008F4B66">
          <w:rPr>
            <w:rFonts w:ascii="Times New Roman" w:hAnsi="Times New Roman"/>
            <w:sz w:val="28"/>
            <w:szCs w:val="28"/>
          </w:rPr>
          <w:t>2</w:t>
        </w:r>
        <w:r w:rsidRPr="008F4B66">
          <w:rPr>
            <w:rFonts w:ascii="Times New Roman" w:hAnsi="Times New Roman"/>
            <w:sz w:val="28"/>
            <w:szCs w:val="28"/>
          </w:rPr>
          <w:fldChar w:fldCharType="end"/>
        </w:r>
      </w:p>
    </w:sdtContent>
  </w:sdt>
  <w:p w14:paraId="254B5178" w14:textId="77777777" w:rsidR="00605E4A" w:rsidRDefault="00605E4A">
    <w:pPr>
      <w:pStyle w:val="Ante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557A9B"/>
    <w:multiLevelType w:val="hybridMultilevel"/>
    <w:tmpl w:val="9C8A07C2"/>
    <w:lvl w:ilvl="0" w:tplc="E160D67A">
      <w:start w:val="1"/>
      <w:numFmt w:val="decimal"/>
      <w:lvlText w:val="%1."/>
      <w:lvlJc w:val="left"/>
      <w:pPr>
        <w:ind w:left="786" w:hanging="360"/>
      </w:pPr>
      <w:rPr>
        <w:rFonts w:ascii="Times New Roman" w:eastAsia="Calibri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ind w:left="1506" w:hanging="360"/>
      </w:pPr>
    </w:lvl>
    <w:lvl w:ilvl="2" w:tplc="0419001B">
      <w:start w:val="1"/>
      <w:numFmt w:val="lowerRoman"/>
      <w:lvlText w:val="%3."/>
      <w:lvlJc w:val="right"/>
      <w:pPr>
        <w:ind w:left="2226" w:hanging="180"/>
      </w:pPr>
    </w:lvl>
    <w:lvl w:ilvl="3" w:tplc="0419000F">
      <w:start w:val="1"/>
      <w:numFmt w:val="decimal"/>
      <w:lvlText w:val="%4."/>
      <w:lvlJc w:val="left"/>
      <w:pPr>
        <w:ind w:left="2946" w:hanging="360"/>
      </w:pPr>
    </w:lvl>
    <w:lvl w:ilvl="4" w:tplc="04190019">
      <w:start w:val="1"/>
      <w:numFmt w:val="lowerLetter"/>
      <w:lvlText w:val="%5."/>
      <w:lvlJc w:val="left"/>
      <w:pPr>
        <w:ind w:left="3666" w:hanging="360"/>
      </w:pPr>
    </w:lvl>
    <w:lvl w:ilvl="5" w:tplc="0419001B">
      <w:start w:val="1"/>
      <w:numFmt w:val="lowerRoman"/>
      <w:lvlText w:val="%6."/>
      <w:lvlJc w:val="right"/>
      <w:pPr>
        <w:ind w:left="4386" w:hanging="180"/>
      </w:pPr>
    </w:lvl>
    <w:lvl w:ilvl="6" w:tplc="0419000F">
      <w:start w:val="1"/>
      <w:numFmt w:val="decimal"/>
      <w:lvlText w:val="%7."/>
      <w:lvlJc w:val="left"/>
      <w:pPr>
        <w:ind w:left="5106" w:hanging="360"/>
      </w:pPr>
    </w:lvl>
    <w:lvl w:ilvl="7" w:tplc="04190019">
      <w:start w:val="1"/>
      <w:numFmt w:val="lowerLetter"/>
      <w:lvlText w:val="%8."/>
      <w:lvlJc w:val="left"/>
      <w:pPr>
        <w:ind w:left="5826" w:hanging="360"/>
      </w:pPr>
    </w:lvl>
    <w:lvl w:ilvl="8" w:tplc="0419001B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0B375CA2"/>
    <w:multiLevelType w:val="multilevel"/>
    <w:tmpl w:val="E1F04EFC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D274BE2"/>
    <w:multiLevelType w:val="multilevel"/>
    <w:tmpl w:val="C684367C"/>
    <w:lvl w:ilvl="0">
      <w:start w:val="1"/>
      <w:numFmt w:val="decimal"/>
      <w:lvlText w:val="(%1)"/>
      <w:lvlJc w:val="left"/>
      <w:pPr>
        <w:ind w:left="957" w:hanging="39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A9358E"/>
    <w:multiLevelType w:val="multilevel"/>
    <w:tmpl w:val="97AAEB76"/>
    <w:lvl w:ilvl="0">
      <w:start w:val="10"/>
      <w:numFmt w:val="decimal"/>
      <w:lvlText w:val="(%1)"/>
      <w:lvlJc w:val="left"/>
      <w:pPr>
        <w:ind w:left="960" w:hanging="360"/>
      </w:pPr>
    </w:lvl>
    <w:lvl w:ilvl="1">
      <w:start w:val="1"/>
      <w:numFmt w:val="lowerLetter"/>
      <w:lvlText w:val="%2)"/>
      <w:lvlJc w:val="left"/>
      <w:pPr>
        <w:ind w:left="1680" w:hanging="360"/>
      </w:pPr>
    </w:lvl>
    <w:lvl w:ilvl="2">
      <w:start w:val="1"/>
      <w:numFmt w:val="lowerRoman"/>
      <w:lvlText w:val="%3."/>
      <w:lvlJc w:val="right"/>
      <w:pPr>
        <w:ind w:left="2400" w:hanging="180"/>
      </w:pPr>
    </w:lvl>
    <w:lvl w:ilvl="3">
      <w:start w:val="1"/>
      <w:numFmt w:val="decimal"/>
      <w:lvlText w:val="%4."/>
      <w:lvlJc w:val="left"/>
      <w:pPr>
        <w:ind w:left="3120" w:hanging="360"/>
      </w:pPr>
    </w:lvl>
    <w:lvl w:ilvl="4">
      <w:start w:val="1"/>
      <w:numFmt w:val="lowerLetter"/>
      <w:lvlText w:val="%5."/>
      <w:lvlJc w:val="left"/>
      <w:pPr>
        <w:ind w:left="3840" w:hanging="360"/>
      </w:pPr>
    </w:lvl>
    <w:lvl w:ilvl="5">
      <w:start w:val="1"/>
      <w:numFmt w:val="lowerRoman"/>
      <w:lvlText w:val="%6."/>
      <w:lvlJc w:val="right"/>
      <w:pPr>
        <w:ind w:left="4560" w:hanging="180"/>
      </w:pPr>
    </w:lvl>
    <w:lvl w:ilvl="6">
      <w:start w:val="1"/>
      <w:numFmt w:val="decimal"/>
      <w:lvlText w:val="%7."/>
      <w:lvlJc w:val="left"/>
      <w:pPr>
        <w:ind w:left="5280" w:hanging="360"/>
      </w:pPr>
    </w:lvl>
    <w:lvl w:ilvl="7">
      <w:start w:val="1"/>
      <w:numFmt w:val="lowerLetter"/>
      <w:lvlText w:val="%8."/>
      <w:lvlJc w:val="left"/>
      <w:pPr>
        <w:ind w:left="6000" w:hanging="360"/>
      </w:pPr>
    </w:lvl>
    <w:lvl w:ilvl="8">
      <w:start w:val="1"/>
      <w:numFmt w:val="lowerRoman"/>
      <w:lvlText w:val="%9."/>
      <w:lvlJc w:val="right"/>
      <w:pPr>
        <w:ind w:left="6720" w:hanging="180"/>
      </w:pPr>
    </w:lvl>
  </w:abstractNum>
  <w:abstractNum w:abstractNumId="4" w15:restartNumberingAfterBreak="0">
    <w:nsid w:val="17CB0CA7"/>
    <w:multiLevelType w:val="multilevel"/>
    <w:tmpl w:val="2BDAD6E8"/>
    <w:lvl w:ilvl="0">
      <w:start w:val="1"/>
      <w:numFmt w:val="lowerLetter"/>
      <w:lvlText w:val="%1)"/>
      <w:lvlJc w:val="left"/>
      <w:pPr>
        <w:ind w:left="1353" w:hanging="359"/>
      </w:pPr>
    </w:lvl>
    <w:lvl w:ilvl="1">
      <w:start w:val="1"/>
      <w:numFmt w:val="lowerLetter"/>
      <w:lvlText w:val="%2."/>
      <w:lvlJc w:val="left"/>
      <w:pPr>
        <w:ind w:left="2073" w:hanging="360"/>
      </w:pPr>
    </w:lvl>
    <w:lvl w:ilvl="2">
      <w:start w:val="1"/>
      <w:numFmt w:val="lowerRoman"/>
      <w:lvlText w:val="%3."/>
      <w:lvlJc w:val="right"/>
      <w:pPr>
        <w:ind w:left="2793" w:hanging="180"/>
      </w:pPr>
    </w:lvl>
    <w:lvl w:ilvl="3">
      <w:start w:val="1"/>
      <w:numFmt w:val="decimal"/>
      <w:lvlText w:val="%4."/>
      <w:lvlJc w:val="left"/>
      <w:pPr>
        <w:ind w:left="3513" w:hanging="360"/>
      </w:pPr>
    </w:lvl>
    <w:lvl w:ilvl="4">
      <w:start w:val="1"/>
      <w:numFmt w:val="lowerLetter"/>
      <w:lvlText w:val="%5."/>
      <w:lvlJc w:val="left"/>
      <w:pPr>
        <w:ind w:left="4233" w:hanging="360"/>
      </w:pPr>
    </w:lvl>
    <w:lvl w:ilvl="5">
      <w:start w:val="1"/>
      <w:numFmt w:val="lowerRoman"/>
      <w:lvlText w:val="%6."/>
      <w:lvlJc w:val="right"/>
      <w:pPr>
        <w:ind w:left="4953" w:hanging="180"/>
      </w:pPr>
    </w:lvl>
    <w:lvl w:ilvl="6">
      <w:start w:val="1"/>
      <w:numFmt w:val="decimal"/>
      <w:lvlText w:val="%7."/>
      <w:lvlJc w:val="left"/>
      <w:pPr>
        <w:ind w:left="5673" w:hanging="360"/>
      </w:pPr>
    </w:lvl>
    <w:lvl w:ilvl="7">
      <w:start w:val="1"/>
      <w:numFmt w:val="lowerLetter"/>
      <w:lvlText w:val="%8."/>
      <w:lvlJc w:val="left"/>
      <w:pPr>
        <w:ind w:left="6393" w:hanging="360"/>
      </w:pPr>
    </w:lvl>
    <w:lvl w:ilvl="8">
      <w:start w:val="1"/>
      <w:numFmt w:val="lowerRoman"/>
      <w:lvlText w:val="%9."/>
      <w:lvlJc w:val="right"/>
      <w:pPr>
        <w:ind w:left="7113" w:hanging="180"/>
      </w:pPr>
    </w:lvl>
  </w:abstractNum>
  <w:abstractNum w:abstractNumId="5" w15:restartNumberingAfterBreak="0">
    <w:nsid w:val="18425586"/>
    <w:multiLevelType w:val="multilevel"/>
    <w:tmpl w:val="926820CE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11A0C03"/>
    <w:multiLevelType w:val="multilevel"/>
    <w:tmpl w:val="FE92EC0C"/>
    <w:lvl w:ilvl="0">
      <w:start w:val="1"/>
      <w:numFmt w:val="lowerLetter"/>
      <w:lvlText w:val="%1)"/>
      <w:lvlJc w:val="left"/>
      <w:pPr>
        <w:ind w:left="900" w:hanging="360"/>
      </w:pPr>
    </w:lvl>
    <w:lvl w:ilvl="1">
      <w:start w:val="1"/>
      <w:numFmt w:val="lowerLetter"/>
      <w:lvlText w:val="%2."/>
      <w:lvlJc w:val="left"/>
      <w:pPr>
        <w:ind w:left="1620" w:hanging="360"/>
      </w:pPr>
    </w:lvl>
    <w:lvl w:ilvl="2">
      <w:start w:val="1"/>
      <w:numFmt w:val="lowerRoman"/>
      <w:lvlText w:val="%3."/>
      <w:lvlJc w:val="right"/>
      <w:pPr>
        <w:ind w:left="2340" w:hanging="180"/>
      </w:pPr>
    </w:lvl>
    <w:lvl w:ilvl="3">
      <w:start w:val="1"/>
      <w:numFmt w:val="decimal"/>
      <w:lvlText w:val="%4."/>
      <w:lvlJc w:val="left"/>
      <w:pPr>
        <w:ind w:left="3060" w:hanging="360"/>
      </w:pPr>
    </w:lvl>
    <w:lvl w:ilvl="4">
      <w:start w:val="1"/>
      <w:numFmt w:val="lowerLetter"/>
      <w:lvlText w:val="%5."/>
      <w:lvlJc w:val="left"/>
      <w:pPr>
        <w:ind w:left="3780" w:hanging="360"/>
      </w:pPr>
    </w:lvl>
    <w:lvl w:ilvl="5">
      <w:start w:val="1"/>
      <w:numFmt w:val="lowerRoman"/>
      <w:lvlText w:val="%6."/>
      <w:lvlJc w:val="right"/>
      <w:pPr>
        <w:ind w:left="4500" w:hanging="180"/>
      </w:pPr>
    </w:lvl>
    <w:lvl w:ilvl="6">
      <w:start w:val="1"/>
      <w:numFmt w:val="decimal"/>
      <w:lvlText w:val="%7."/>
      <w:lvlJc w:val="left"/>
      <w:pPr>
        <w:ind w:left="5220" w:hanging="360"/>
      </w:pPr>
    </w:lvl>
    <w:lvl w:ilvl="7">
      <w:start w:val="1"/>
      <w:numFmt w:val="lowerLetter"/>
      <w:lvlText w:val="%8."/>
      <w:lvlJc w:val="left"/>
      <w:pPr>
        <w:ind w:left="5940" w:hanging="360"/>
      </w:pPr>
    </w:lvl>
    <w:lvl w:ilvl="8">
      <w:start w:val="1"/>
      <w:numFmt w:val="lowerRoman"/>
      <w:lvlText w:val="%9."/>
      <w:lvlJc w:val="right"/>
      <w:pPr>
        <w:ind w:left="6660" w:hanging="180"/>
      </w:pPr>
    </w:lvl>
  </w:abstractNum>
  <w:abstractNum w:abstractNumId="7" w15:restartNumberingAfterBreak="0">
    <w:nsid w:val="21A31608"/>
    <w:multiLevelType w:val="multilevel"/>
    <w:tmpl w:val="DA2C7C00"/>
    <w:lvl w:ilvl="0">
      <w:start w:val="1"/>
      <w:numFmt w:val="decimal"/>
      <w:lvlText w:val="(%1)"/>
      <w:lvlJc w:val="left"/>
      <w:pPr>
        <w:ind w:left="1259" w:hanging="360"/>
      </w:pPr>
      <w:rPr>
        <w:rFonts w:ascii="Times New Roman" w:eastAsia="Times New Roman" w:hAnsi="Times New Roman" w:cs="Times New Roman"/>
        <w:b w:val="0"/>
      </w:rPr>
    </w:lvl>
    <w:lvl w:ilvl="1">
      <w:start w:val="1"/>
      <w:numFmt w:val="lowerLetter"/>
      <w:lvlText w:val="%2."/>
      <w:lvlJc w:val="left"/>
      <w:pPr>
        <w:ind w:left="1979" w:hanging="360"/>
      </w:pPr>
    </w:lvl>
    <w:lvl w:ilvl="2">
      <w:start w:val="1"/>
      <w:numFmt w:val="lowerRoman"/>
      <w:lvlText w:val="%3."/>
      <w:lvlJc w:val="right"/>
      <w:pPr>
        <w:ind w:left="2699" w:hanging="180"/>
      </w:pPr>
    </w:lvl>
    <w:lvl w:ilvl="3">
      <w:start w:val="1"/>
      <w:numFmt w:val="decimal"/>
      <w:lvlText w:val="%4."/>
      <w:lvlJc w:val="left"/>
      <w:pPr>
        <w:ind w:left="3419" w:hanging="360"/>
      </w:pPr>
    </w:lvl>
    <w:lvl w:ilvl="4">
      <w:start w:val="1"/>
      <w:numFmt w:val="lowerLetter"/>
      <w:lvlText w:val="%5."/>
      <w:lvlJc w:val="left"/>
      <w:pPr>
        <w:ind w:left="4139" w:hanging="360"/>
      </w:pPr>
    </w:lvl>
    <w:lvl w:ilvl="5">
      <w:start w:val="1"/>
      <w:numFmt w:val="lowerRoman"/>
      <w:lvlText w:val="%6."/>
      <w:lvlJc w:val="right"/>
      <w:pPr>
        <w:ind w:left="4859" w:hanging="180"/>
      </w:pPr>
    </w:lvl>
    <w:lvl w:ilvl="6">
      <w:start w:val="1"/>
      <w:numFmt w:val="decimal"/>
      <w:lvlText w:val="%7."/>
      <w:lvlJc w:val="left"/>
      <w:pPr>
        <w:ind w:left="5579" w:hanging="360"/>
      </w:pPr>
    </w:lvl>
    <w:lvl w:ilvl="7">
      <w:start w:val="1"/>
      <w:numFmt w:val="lowerLetter"/>
      <w:lvlText w:val="%8."/>
      <w:lvlJc w:val="left"/>
      <w:pPr>
        <w:ind w:left="6299" w:hanging="360"/>
      </w:pPr>
    </w:lvl>
    <w:lvl w:ilvl="8">
      <w:start w:val="1"/>
      <w:numFmt w:val="lowerRoman"/>
      <w:lvlText w:val="%9."/>
      <w:lvlJc w:val="right"/>
      <w:pPr>
        <w:ind w:left="7019" w:hanging="180"/>
      </w:pPr>
    </w:lvl>
  </w:abstractNum>
  <w:abstractNum w:abstractNumId="8" w15:restartNumberingAfterBreak="0">
    <w:nsid w:val="26A82E3D"/>
    <w:multiLevelType w:val="multilevel"/>
    <w:tmpl w:val="F2B0CC3E"/>
    <w:lvl w:ilvl="0">
      <w:start w:val="1"/>
      <w:numFmt w:val="decimal"/>
      <w:lvlText w:val="(%1)"/>
      <w:lvlJc w:val="left"/>
      <w:pPr>
        <w:ind w:left="96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)"/>
      <w:lvlJc w:val="left"/>
      <w:pPr>
        <w:ind w:left="1680" w:hanging="360"/>
      </w:pPr>
    </w:lvl>
    <w:lvl w:ilvl="2">
      <w:start w:val="1"/>
      <w:numFmt w:val="lowerRoman"/>
      <w:lvlText w:val="%3."/>
      <w:lvlJc w:val="right"/>
      <w:pPr>
        <w:ind w:left="2400" w:hanging="180"/>
      </w:pPr>
    </w:lvl>
    <w:lvl w:ilvl="3">
      <w:start w:val="1"/>
      <w:numFmt w:val="decimal"/>
      <w:lvlText w:val="%4."/>
      <w:lvlJc w:val="left"/>
      <w:pPr>
        <w:ind w:left="3120" w:hanging="360"/>
      </w:pPr>
    </w:lvl>
    <w:lvl w:ilvl="4">
      <w:start w:val="1"/>
      <w:numFmt w:val="lowerLetter"/>
      <w:lvlText w:val="%5."/>
      <w:lvlJc w:val="left"/>
      <w:pPr>
        <w:ind w:left="3840" w:hanging="360"/>
      </w:pPr>
    </w:lvl>
    <w:lvl w:ilvl="5">
      <w:start w:val="1"/>
      <w:numFmt w:val="lowerRoman"/>
      <w:lvlText w:val="%6."/>
      <w:lvlJc w:val="right"/>
      <w:pPr>
        <w:ind w:left="4560" w:hanging="180"/>
      </w:pPr>
    </w:lvl>
    <w:lvl w:ilvl="6">
      <w:start w:val="1"/>
      <w:numFmt w:val="decimal"/>
      <w:lvlText w:val="%7."/>
      <w:lvlJc w:val="left"/>
      <w:pPr>
        <w:ind w:left="5280" w:hanging="360"/>
      </w:pPr>
    </w:lvl>
    <w:lvl w:ilvl="7">
      <w:start w:val="1"/>
      <w:numFmt w:val="lowerLetter"/>
      <w:lvlText w:val="%8."/>
      <w:lvlJc w:val="left"/>
      <w:pPr>
        <w:ind w:left="6000" w:hanging="360"/>
      </w:pPr>
    </w:lvl>
    <w:lvl w:ilvl="8">
      <w:start w:val="1"/>
      <w:numFmt w:val="lowerRoman"/>
      <w:lvlText w:val="%9."/>
      <w:lvlJc w:val="right"/>
      <w:pPr>
        <w:ind w:left="6720" w:hanging="180"/>
      </w:pPr>
    </w:lvl>
  </w:abstractNum>
  <w:abstractNum w:abstractNumId="9" w15:restartNumberingAfterBreak="0">
    <w:nsid w:val="3798096D"/>
    <w:multiLevelType w:val="multilevel"/>
    <w:tmpl w:val="85EE86EA"/>
    <w:lvl w:ilvl="0">
      <w:start w:val="1"/>
      <w:numFmt w:val="lowerLetter"/>
      <w:lvlText w:val="%1)"/>
      <w:lvlJc w:val="left"/>
      <w:pPr>
        <w:ind w:left="1069" w:hanging="360"/>
      </w:p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3B7C4999"/>
    <w:multiLevelType w:val="multilevel"/>
    <w:tmpl w:val="622213C4"/>
    <w:lvl w:ilvl="0">
      <w:start w:val="1"/>
      <w:numFmt w:val="decimal"/>
      <w:lvlText w:val="%1."/>
      <w:lvlJc w:val="left"/>
      <w:pPr>
        <w:ind w:left="579" w:hanging="360"/>
      </w:pPr>
      <w:rPr>
        <w:rFonts w:ascii="Georgia" w:eastAsia="Georgia" w:hAnsi="Georgia" w:cs="Georgia"/>
        <w:b/>
        <w:u w:val="none"/>
      </w:rPr>
    </w:lvl>
    <w:lvl w:ilvl="1">
      <w:start w:val="1"/>
      <w:numFmt w:val="lowerLetter"/>
      <w:lvlText w:val="%2."/>
      <w:lvlJc w:val="left"/>
      <w:pPr>
        <w:ind w:left="1299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019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739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459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179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4899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619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339" w:hanging="360"/>
      </w:pPr>
      <w:rPr>
        <w:u w:val="none"/>
      </w:rPr>
    </w:lvl>
  </w:abstractNum>
  <w:abstractNum w:abstractNumId="11" w15:restartNumberingAfterBreak="0">
    <w:nsid w:val="3E337E38"/>
    <w:multiLevelType w:val="hybridMultilevel"/>
    <w:tmpl w:val="83B66226"/>
    <w:lvl w:ilvl="0" w:tplc="A09881F8">
      <w:start w:val="1"/>
      <w:numFmt w:val="decimal"/>
      <w:lvlText w:val="(%1)"/>
      <w:lvlJc w:val="left"/>
      <w:pPr>
        <w:ind w:left="1204" w:hanging="49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3F205CCA"/>
    <w:multiLevelType w:val="multilevel"/>
    <w:tmpl w:val="EA8E0E00"/>
    <w:lvl w:ilvl="0">
      <w:start w:val="1"/>
      <w:numFmt w:val="decimal"/>
      <w:lvlText w:val="(%1)"/>
      <w:lvlJc w:val="left"/>
      <w:pPr>
        <w:ind w:left="930" w:hanging="390"/>
      </w:pPr>
    </w:lvl>
    <w:lvl w:ilvl="1">
      <w:start w:val="1"/>
      <w:numFmt w:val="lowerLetter"/>
      <w:lvlText w:val="%2."/>
      <w:lvlJc w:val="left"/>
      <w:pPr>
        <w:ind w:left="1620" w:hanging="360"/>
      </w:pPr>
    </w:lvl>
    <w:lvl w:ilvl="2">
      <w:start w:val="1"/>
      <w:numFmt w:val="lowerRoman"/>
      <w:lvlText w:val="%3."/>
      <w:lvlJc w:val="right"/>
      <w:pPr>
        <w:ind w:left="2340" w:hanging="180"/>
      </w:pPr>
    </w:lvl>
    <w:lvl w:ilvl="3">
      <w:start w:val="1"/>
      <w:numFmt w:val="decimal"/>
      <w:lvlText w:val="%4."/>
      <w:lvlJc w:val="left"/>
      <w:pPr>
        <w:ind w:left="3060" w:hanging="360"/>
      </w:pPr>
    </w:lvl>
    <w:lvl w:ilvl="4">
      <w:start w:val="1"/>
      <w:numFmt w:val="lowerLetter"/>
      <w:lvlText w:val="%5."/>
      <w:lvlJc w:val="left"/>
      <w:pPr>
        <w:ind w:left="3780" w:hanging="360"/>
      </w:pPr>
    </w:lvl>
    <w:lvl w:ilvl="5">
      <w:start w:val="1"/>
      <w:numFmt w:val="lowerRoman"/>
      <w:lvlText w:val="%6."/>
      <w:lvlJc w:val="right"/>
      <w:pPr>
        <w:ind w:left="4500" w:hanging="180"/>
      </w:pPr>
    </w:lvl>
    <w:lvl w:ilvl="6">
      <w:start w:val="1"/>
      <w:numFmt w:val="decimal"/>
      <w:lvlText w:val="%7."/>
      <w:lvlJc w:val="left"/>
      <w:pPr>
        <w:ind w:left="5220" w:hanging="360"/>
      </w:pPr>
    </w:lvl>
    <w:lvl w:ilvl="7">
      <w:start w:val="1"/>
      <w:numFmt w:val="lowerLetter"/>
      <w:lvlText w:val="%8."/>
      <w:lvlJc w:val="left"/>
      <w:pPr>
        <w:ind w:left="5940" w:hanging="360"/>
      </w:pPr>
    </w:lvl>
    <w:lvl w:ilvl="8">
      <w:start w:val="1"/>
      <w:numFmt w:val="lowerRoman"/>
      <w:lvlText w:val="%9."/>
      <w:lvlJc w:val="right"/>
      <w:pPr>
        <w:ind w:left="6660" w:hanging="180"/>
      </w:pPr>
    </w:lvl>
  </w:abstractNum>
  <w:abstractNum w:abstractNumId="13" w15:restartNumberingAfterBreak="0">
    <w:nsid w:val="43AC57E6"/>
    <w:multiLevelType w:val="hybridMultilevel"/>
    <w:tmpl w:val="B15A55AE"/>
    <w:lvl w:ilvl="0" w:tplc="A1A260E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4" w15:restartNumberingAfterBreak="0">
    <w:nsid w:val="44D42BD6"/>
    <w:multiLevelType w:val="hybridMultilevel"/>
    <w:tmpl w:val="F606FF3C"/>
    <w:lvl w:ilvl="0" w:tplc="76541236">
      <w:start w:val="1"/>
      <w:numFmt w:val="lowerLetter"/>
      <w:lvlText w:val="%1)"/>
      <w:lvlJc w:val="left"/>
      <w:pPr>
        <w:ind w:left="16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400" w:hanging="360"/>
      </w:pPr>
    </w:lvl>
    <w:lvl w:ilvl="2" w:tplc="0409001B" w:tentative="1">
      <w:start w:val="1"/>
      <w:numFmt w:val="lowerRoman"/>
      <w:lvlText w:val="%3."/>
      <w:lvlJc w:val="right"/>
      <w:pPr>
        <w:ind w:left="3120" w:hanging="180"/>
      </w:pPr>
    </w:lvl>
    <w:lvl w:ilvl="3" w:tplc="0409000F" w:tentative="1">
      <w:start w:val="1"/>
      <w:numFmt w:val="decimal"/>
      <w:lvlText w:val="%4."/>
      <w:lvlJc w:val="left"/>
      <w:pPr>
        <w:ind w:left="3840" w:hanging="360"/>
      </w:pPr>
    </w:lvl>
    <w:lvl w:ilvl="4" w:tplc="04090019" w:tentative="1">
      <w:start w:val="1"/>
      <w:numFmt w:val="lowerLetter"/>
      <w:lvlText w:val="%5."/>
      <w:lvlJc w:val="left"/>
      <w:pPr>
        <w:ind w:left="4560" w:hanging="360"/>
      </w:pPr>
    </w:lvl>
    <w:lvl w:ilvl="5" w:tplc="0409001B" w:tentative="1">
      <w:start w:val="1"/>
      <w:numFmt w:val="lowerRoman"/>
      <w:lvlText w:val="%6."/>
      <w:lvlJc w:val="right"/>
      <w:pPr>
        <w:ind w:left="5280" w:hanging="180"/>
      </w:pPr>
    </w:lvl>
    <w:lvl w:ilvl="6" w:tplc="0409000F" w:tentative="1">
      <w:start w:val="1"/>
      <w:numFmt w:val="decimal"/>
      <w:lvlText w:val="%7."/>
      <w:lvlJc w:val="left"/>
      <w:pPr>
        <w:ind w:left="6000" w:hanging="360"/>
      </w:pPr>
    </w:lvl>
    <w:lvl w:ilvl="7" w:tplc="04090019" w:tentative="1">
      <w:start w:val="1"/>
      <w:numFmt w:val="lowerLetter"/>
      <w:lvlText w:val="%8."/>
      <w:lvlJc w:val="left"/>
      <w:pPr>
        <w:ind w:left="6720" w:hanging="360"/>
      </w:pPr>
    </w:lvl>
    <w:lvl w:ilvl="8" w:tplc="0409001B" w:tentative="1">
      <w:start w:val="1"/>
      <w:numFmt w:val="lowerRoman"/>
      <w:lvlText w:val="%9."/>
      <w:lvlJc w:val="right"/>
      <w:pPr>
        <w:ind w:left="7440" w:hanging="180"/>
      </w:pPr>
    </w:lvl>
  </w:abstractNum>
  <w:abstractNum w:abstractNumId="15" w15:restartNumberingAfterBreak="0">
    <w:nsid w:val="4CCA2023"/>
    <w:multiLevelType w:val="hybridMultilevel"/>
    <w:tmpl w:val="0CBA8724"/>
    <w:lvl w:ilvl="0" w:tplc="108E5BDC">
      <w:start w:val="1"/>
      <w:numFmt w:val="decimal"/>
      <w:lvlText w:val="%1."/>
      <w:lvlJc w:val="left"/>
      <w:pPr>
        <w:ind w:left="1069" w:hanging="360"/>
      </w:pPr>
      <w:rPr>
        <w:rFonts w:ascii="Calibri" w:eastAsia="Calibri" w:hAnsi="Calibri" w:cs="Times New Roman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 w15:restartNumberingAfterBreak="0">
    <w:nsid w:val="4DEB791E"/>
    <w:multiLevelType w:val="multilevel"/>
    <w:tmpl w:val="A49A5238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7" w15:restartNumberingAfterBreak="0">
    <w:nsid w:val="52681517"/>
    <w:multiLevelType w:val="hybridMultilevel"/>
    <w:tmpl w:val="97FAF7E0"/>
    <w:lvl w:ilvl="0" w:tplc="612411E4">
      <w:start w:val="1"/>
      <w:numFmt w:val="decimal"/>
      <w:lvlText w:val="(%1)"/>
      <w:lvlJc w:val="left"/>
      <w:pPr>
        <w:ind w:left="1159" w:hanging="45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 w15:restartNumberingAfterBreak="0">
    <w:nsid w:val="57C72AF6"/>
    <w:multiLevelType w:val="hybridMultilevel"/>
    <w:tmpl w:val="A3766894"/>
    <w:lvl w:ilvl="0" w:tplc="F13C3B34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9" w15:restartNumberingAfterBreak="0">
    <w:nsid w:val="5DE44293"/>
    <w:multiLevelType w:val="multilevel"/>
    <w:tmpl w:val="9998C18E"/>
    <w:lvl w:ilvl="0">
      <w:start w:val="1"/>
      <w:numFmt w:val="decimal"/>
      <w:lvlText w:val="%1."/>
      <w:lvlJc w:val="left"/>
      <w:pPr>
        <w:ind w:left="720" w:hanging="360"/>
      </w:pPr>
      <w:rPr>
        <w:rFonts w:ascii="Georgia" w:eastAsia="Georgia" w:hAnsi="Georgia" w:cs="Georgia"/>
        <w:b/>
        <w:sz w:val="28"/>
        <w:szCs w:val="28"/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20" w15:restartNumberingAfterBreak="0">
    <w:nsid w:val="5E996E7C"/>
    <w:multiLevelType w:val="multilevel"/>
    <w:tmpl w:val="C78246B2"/>
    <w:lvl w:ilvl="0">
      <w:start w:val="1"/>
      <w:numFmt w:val="lowerLetter"/>
      <w:lvlText w:val="%1)"/>
      <w:lvlJc w:val="left"/>
      <w:pPr>
        <w:ind w:left="1436" w:hanging="585"/>
      </w:pPr>
    </w:lvl>
    <w:lvl w:ilvl="1">
      <w:start w:val="1"/>
      <w:numFmt w:val="lowerLetter"/>
      <w:lvlText w:val="%2."/>
      <w:lvlJc w:val="left"/>
      <w:pPr>
        <w:ind w:left="2007" w:hanging="360"/>
      </w:pPr>
    </w:lvl>
    <w:lvl w:ilvl="2">
      <w:start w:val="1"/>
      <w:numFmt w:val="lowerRoman"/>
      <w:lvlText w:val="%3."/>
      <w:lvlJc w:val="right"/>
      <w:pPr>
        <w:ind w:left="2727" w:hanging="180"/>
      </w:pPr>
    </w:lvl>
    <w:lvl w:ilvl="3">
      <w:start w:val="1"/>
      <w:numFmt w:val="decimal"/>
      <w:lvlText w:val="%4."/>
      <w:lvlJc w:val="left"/>
      <w:pPr>
        <w:ind w:left="3447" w:hanging="360"/>
      </w:pPr>
    </w:lvl>
    <w:lvl w:ilvl="4">
      <w:start w:val="1"/>
      <w:numFmt w:val="lowerLetter"/>
      <w:lvlText w:val="%5."/>
      <w:lvlJc w:val="left"/>
      <w:pPr>
        <w:ind w:left="4167" w:hanging="360"/>
      </w:pPr>
    </w:lvl>
    <w:lvl w:ilvl="5">
      <w:start w:val="1"/>
      <w:numFmt w:val="lowerRoman"/>
      <w:lvlText w:val="%6."/>
      <w:lvlJc w:val="right"/>
      <w:pPr>
        <w:ind w:left="4887" w:hanging="180"/>
      </w:pPr>
    </w:lvl>
    <w:lvl w:ilvl="6">
      <w:start w:val="1"/>
      <w:numFmt w:val="decimal"/>
      <w:lvlText w:val="%7."/>
      <w:lvlJc w:val="left"/>
      <w:pPr>
        <w:ind w:left="5607" w:hanging="360"/>
      </w:pPr>
    </w:lvl>
    <w:lvl w:ilvl="7">
      <w:start w:val="1"/>
      <w:numFmt w:val="lowerLetter"/>
      <w:lvlText w:val="%8."/>
      <w:lvlJc w:val="left"/>
      <w:pPr>
        <w:ind w:left="6327" w:hanging="360"/>
      </w:pPr>
    </w:lvl>
    <w:lvl w:ilvl="8">
      <w:start w:val="1"/>
      <w:numFmt w:val="lowerRoman"/>
      <w:lvlText w:val="%9."/>
      <w:lvlJc w:val="right"/>
      <w:pPr>
        <w:ind w:left="7047" w:hanging="180"/>
      </w:pPr>
    </w:lvl>
  </w:abstractNum>
  <w:abstractNum w:abstractNumId="21" w15:restartNumberingAfterBreak="0">
    <w:nsid w:val="613276F1"/>
    <w:multiLevelType w:val="hybridMultilevel"/>
    <w:tmpl w:val="42A89CFC"/>
    <w:lvl w:ilvl="0" w:tplc="4CA8181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 w15:restartNumberingAfterBreak="0">
    <w:nsid w:val="6425276A"/>
    <w:multiLevelType w:val="multilevel"/>
    <w:tmpl w:val="AE02F846"/>
    <w:lvl w:ilvl="0">
      <w:start w:val="1"/>
      <w:numFmt w:val="lowerLetter"/>
      <w:lvlText w:val="%1)"/>
      <w:lvlJc w:val="left"/>
      <w:pPr>
        <w:ind w:left="1287" w:hanging="360"/>
      </w:pPr>
    </w:lvl>
    <w:lvl w:ilvl="1">
      <w:start w:val="1"/>
      <w:numFmt w:val="lowerLetter"/>
      <w:lvlText w:val="%2."/>
      <w:lvlJc w:val="left"/>
      <w:pPr>
        <w:ind w:left="2007" w:hanging="360"/>
      </w:pPr>
    </w:lvl>
    <w:lvl w:ilvl="2">
      <w:start w:val="1"/>
      <w:numFmt w:val="lowerRoman"/>
      <w:lvlText w:val="%3."/>
      <w:lvlJc w:val="right"/>
      <w:pPr>
        <w:ind w:left="2727" w:hanging="180"/>
      </w:pPr>
    </w:lvl>
    <w:lvl w:ilvl="3">
      <w:start w:val="1"/>
      <w:numFmt w:val="decimal"/>
      <w:lvlText w:val="%4."/>
      <w:lvlJc w:val="left"/>
      <w:pPr>
        <w:ind w:left="3447" w:hanging="360"/>
      </w:pPr>
    </w:lvl>
    <w:lvl w:ilvl="4">
      <w:start w:val="1"/>
      <w:numFmt w:val="lowerLetter"/>
      <w:lvlText w:val="%5."/>
      <w:lvlJc w:val="left"/>
      <w:pPr>
        <w:ind w:left="4167" w:hanging="360"/>
      </w:pPr>
    </w:lvl>
    <w:lvl w:ilvl="5">
      <w:start w:val="1"/>
      <w:numFmt w:val="lowerRoman"/>
      <w:lvlText w:val="%6."/>
      <w:lvlJc w:val="right"/>
      <w:pPr>
        <w:ind w:left="4887" w:hanging="180"/>
      </w:pPr>
    </w:lvl>
    <w:lvl w:ilvl="6">
      <w:start w:val="1"/>
      <w:numFmt w:val="decimal"/>
      <w:lvlText w:val="%7."/>
      <w:lvlJc w:val="left"/>
      <w:pPr>
        <w:ind w:left="5607" w:hanging="360"/>
      </w:pPr>
    </w:lvl>
    <w:lvl w:ilvl="7">
      <w:start w:val="1"/>
      <w:numFmt w:val="lowerLetter"/>
      <w:lvlText w:val="%8."/>
      <w:lvlJc w:val="left"/>
      <w:pPr>
        <w:ind w:left="6327" w:hanging="360"/>
      </w:pPr>
    </w:lvl>
    <w:lvl w:ilvl="8">
      <w:start w:val="1"/>
      <w:numFmt w:val="lowerRoman"/>
      <w:lvlText w:val="%9."/>
      <w:lvlJc w:val="right"/>
      <w:pPr>
        <w:ind w:left="7047" w:hanging="180"/>
      </w:pPr>
    </w:lvl>
  </w:abstractNum>
  <w:abstractNum w:abstractNumId="23" w15:restartNumberingAfterBreak="0">
    <w:nsid w:val="6CEB30A2"/>
    <w:multiLevelType w:val="hybridMultilevel"/>
    <w:tmpl w:val="BC6C1B54"/>
    <w:lvl w:ilvl="0" w:tplc="E4C28F58">
      <w:start w:val="1"/>
      <w:numFmt w:val="decimal"/>
      <w:lvlText w:val="(%1)"/>
      <w:lvlJc w:val="left"/>
      <w:pPr>
        <w:ind w:left="1099" w:hanging="39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 w15:restartNumberingAfterBreak="0">
    <w:nsid w:val="71065363"/>
    <w:multiLevelType w:val="multilevel"/>
    <w:tmpl w:val="67FEDE1C"/>
    <w:lvl w:ilvl="0">
      <w:start w:val="1"/>
      <w:numFmt w:val="lowerLetter"/>
      <w:lvlText w:val="%1)"/>
      <w:lvlJc w:val="left"/>
      <w:pPr>
        <w:ind w:left="1353" w:hanging="360"/>
      </w:pPr>
    </w:lvl>
    <w:lvl w:ilvl="1">
      <w:start w:val="1"/>
      <w:numFmt w:val="lowerLetter"/>
      <w:lvlText w:val="%2."/>
      <w:lvlJc w:val="left"/>
      <w:pPr>
        <w:ind w:left="1931" w:hanging="360"/>
      </w:pPr>
    </w:lvl>
    <w:lvl w:ilvl="2">
      <w:start w:val="1"/>
      <w:numFmt w:val="lowerRoman"/>
      <w:lvlText w:val="%3."/>
      <w:lvlJc w:val="right"/>
      <w:pPr>
        <w:ind w:left="2651" w:hanging="180"/>
      </w:pPr>
    </w:lvl>
    <w:lvl w:ilvl="3">
      <w:start w:val="1"/>
      <w:numFmt w:val="decimal"/>
      <w:lvlText w:val="%4."/>
      <w:lvlJc w:val="left"/>
      <w:pPr>
        <w:ind w:left="3371" w:hanging="360"/>
      </w:pPr>
    </w:lvl>
    <w:lvl w:ilvl="4">
      <w:start w:val="1"/>
      <w:numFmt w:val="lowerLetter"/>
      <w:lvlText w:val="%5."/>
      <w:lvlJc w:val="left"/>
      <w:pPr>
        <w:ind w:left="4091" w:hanging="360"/>
      </w:pPr>
    </w:lvl>
    <w:lvl w:ilvl="5">
      <w:start w:val="1"/>
      <w:numFmt w:val="lowerRoman"/>
      <w:lvlText w:val="%6."/>
      <w:lvlJc w:val="right"/>
      <w:pPr>
        <w:ind w:left="4811" w:hanging="180"/>
      </w:pPr>
    </w:lvl>
    <w:lvl w:ilvl="6">
      <w:start w:val="1"/>
      <w:numFmt w:val="decimal"/>
      <w:lvlText w:val="%7."/>
      <w:lvlJc w:val="left"/>
      <w:pPr>
        <w:ind w:left="5531" w:hanging="360"/>
      </w:pPr>
    </w:lvl>
    <w:lvl w:ilvl="7">
      <w:start w:val="1"/>
      <w:numFmt w:val="lowerLetter"/>
      <w:lvlText w:val="%8."/>
      <w:lvlJc w:val="left"/>
      <w:pPr>
        <w:ind w:left="6251" w:hanging="360"/>
      </w:pPr>
    </w:lvl>
    <w:lvl w:ilvl="8">
      <w:start w:val="1"/>
      <w:numFmt w:val="lowerRoman"/>
      <w:lvlText w:val="%9."/>
      <w:lvlJc w:val="right"/>
      <w:pPr>
        <w:ind w:left="6971" w:hanging="180"/>
      </w:pPr>
    </w:lvl>
  </w:abstractNum>
  <w:abstractNum w:abstractNumId="25" w15:restartNumberingAfterBreak="0">
    <w:nsid w:val="769D2458"/>
    <w:multiLevelType w:val="hybridMultilevel"/>
    <w:tmpl w:val="980EF42E"/>
    <w:lvl w:ilvl="0" w:tplc="08180011">
      <w:start w:val="1"/>
      <w:numFmt w:val="decimal"/>
      <w:lvlText w:val="%1)"/>
      <w:lvlJc w:val="left"/>
      <w:pPr>
        <w:ind w:left="720" w:hanging="360"/>
      </w:p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C341B1F"/>
    <w:multiLevelType w:val="hybridMultilevel"/>
    <w:tmpl w:val="68A04D1C"/>
    <w:lvl w:ilvl="0" w:tplc="8B224068">
      <w:start w:val="1"/>
      <w:numFmt w:val="decimal"/>
      <w:lvlText w:val="%1."/>
      <w:lvlJc w:val="left"/>
      <w:pPr>
        <w:ind w:left="1437" w:hanging="87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7" w15:restartNumberingAfterBreak="0">
    <w:nsid w:val="7D905E64"/>
    <w:multiLevelType w:val="multilevel"/>
    <w:tmpl w:val="D30E52EC"/>
    <w:lvl w:ilvl="0">
      <w:start w:val="1"/>
      <w:numFmt w:val="bullet"/>
      <w:lvlText w:val="-"/>
      <w:lvlJc w:val="left"/>
      <w:pPr>
        <w:ind w:left="786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506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226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946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66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86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106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826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546" w:hanging="360"/>
      </w:pPr>
      <w:rPr>
        <w:u w:val="none"/>
      </w:rPr>
    </w:lvl>
  </w:abstractNum>
  <w:num w:numId="1" w16cid:durableId="1397587233">
    <w:abstractNumId w:val="16"/>
  </w:num>
  <w:num w:numId="2" w16cid:durableId="179245326">
    <w:abstractNumId w:val="19"/>
  </w:num>
  <w:num w:numId="3" w16cid:durableId="1604261822">
    <w:abstractNumId w:val="27"/>
  </w:num>
  <w:num w:numId="4" w16cid:durableId="1437553074">
    <w:abstractNumId w:val="10"/>
  </w:num>
  <w:num w:numId="5" w16cid:durableId="785738756">
    <w:abstractNumId w:val="26"/>
  </w:num>
  <w:num w:numId="6" w16cid:durableId="326903577">
    <w:abstractNumId w:val="13"/>
  </w:num>
  <w:num w:numId="7" w16cid:durableId="559246850">
    <w:abstractNumId w:val="18"/>
  </w:num>
  <w:num w:numId="8" w16cid:durableId="73112388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519389068">
    <w:abstractNumId w:val="2"/>
  </w:num>
  <w:num w:numId="10" w16cid:durableId="1135104604">
    <w:abstractNumId w:val="20"/>
  </w:num>
  <w:num w:numId="11" w16cid:durableId="2108839760">
    <w:abstractNumId w:val="22"/>
  </w:num>
  <w:num w:numId="12" w16cid:durableId="578909281">
    <w:abstractNumId w:val="1"/>
  </w:num>
  <w:num w:numId="13" w16cid:durableId="1792625912">
    <w:abstractNumId w:val="9"/>
  </w:num>
  <w:num w:numId="14" w16cid:durableId="1968970254">
    <w:abstractNumId w:val="8"/>
  </w:num>
  <w:num w:numId="15" w16cid:durableId="166023742">
    <w:abstractNumId w:val="7"/>
  </w:num>
  <w:num w:numId="16" w16cid:durableId="1147698736">
    <w:abstractNumId w:val="12"/>
  </w:num>
  <w:num w:numId="17" w16cid:durableId="1630012589">
    <w:abstractNumId w:val="5"/>
  </w:num>
  <w:num w:numId="18" w16cid:durableId="1787431440">
    <w:abstractNumId w:val="24"/>
  </w:num>
  <w:num w:numId="19" w16cid:durableId="853034912">
    <w:abstractNumId w:val="4"/>
  </w:num>
  <w:num w:numId="20" w16cid:durableId="1427573394">
    <w:abstractNumId w:val="6"/>
  </w:num>
  <w:num w:numId="21" w16cid:durableId="1218321416">
    <w:abstractNumId w:val="3"/>
  </w:num>
  <w:num w:numId="22" w16cid:durableId="1559705414">
    <w:abstractNumId w:val="11"/>
  </w:num>
  <w:num w:numId="23" w16cid:durableId="697777608">
    <w:abstractNumId w:val="23"/>
  </w:num>
  <w:num w:numId="24" w16cid:durableId="1590038992">
    <w:abstractNumId w:val="17"/>
  </w:num>
  <w:num w:numId="25" w16cid:durableId="2081556526">
    <w:abstractNumId w:val="14"/>
  </w:num>
  <w:num w:numId="26" w16cid:durableId="801116308">
    <w:abstractNumId w:val="25"/>
  </w:num>
  <w:num w:numId="27" w16cid:durableId="421147912">
    <w:abstractNumId w:val="21"/>
  </w:num>
  <w:num w:numId="28" w16cid:durableId="61375597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4"/>
  <w:proofState w:spelling="clean" w:grammar="clean"/>
  <w:defaultTabStop w:val="720"/>
  <w:autoHyphenation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6273"/>
    <w:rsid w:val="000010B9"/>
    <w:rsid w:val="0000255E"/>
    <w:rsid w:val="00004350"/>
    <w:rsid w:val="00015A2A"/>
    <w:rsid w:val="00017EC0"/>
    <w:rsid w:val="00035457"/>
    <w:rsid w:val="00035560"/>
    <w:rsid w:val="00036EAB"/>
    <w:rsid w:val="00037CAB"/>
    <w:rsid w:val="000426C2"/>
    <w:rsid w:val="0004480E"/>
    <w:rsid w:val="00044C3F"/>
    <w:rsid w:val="000455E5"/>
    <w:rsid w:val="00046ACD"/>
    <w:rsid w:val="00050146"/>
    <w:rsid w:val="000523A1"/>
    <w:rsid w:val="0005605A"/>
    <w:rsid w:val="00060B4F"/>
    <w:rsid w:val="00061D8C"/>
    <w:rsid w:val="000700CF"/>
    <w:rsid w:val="0007316A"/>
    <w:rsid w:val="00073C3B"/>
    <w:rsid w:val="00074BE6"/>
    <w:rsid w:val="00075B4B"/>
    <w:rsid w:val="00080AF1"/>
    <w:rsid w:val="0008191A"/>
    <w:rsid w:val="00082BA1"/>
    <w:rsid w:val="00087C5E"/>
    <w:rsid w:val="000908B7"/>
    <w:rsid w:val="000A4FFF"/>
    <w:rsid w:val="000A69BB"/>
    <w:rsid w:val="000B1CFB"/>
    <w:rsid w:val="000B235E"/>
    <w:rsid w:val="000B4BFA"/>
    <w:rsid w:val="000C2F09"/>
    <w:rsid w:val="000C6D58"/>
    <w:rsid w:val="000D4716"/>
    <w:rsid w:val="000D763B"/>
    <w:rsid w:val="000D77E5"/>
    <w:rsid w:val="000E29C7"/>
    <w:rsid w:val="000E6EED"/>
    <w:rsid w:val="000F32C7"/>
    <w:rsid w:val="00103716"/>
    <w:rsid w:val="00104349"/>
    <w:rsid w:val="001078EE"/>
    <w:rsid w:val="001124E6"/>
    <w:rsid w:val="001270BD"/>
    <w:rsid w:val="001331EF"/>
    <w:rsid w:val="00136C54"/>
    <w:rsid w:val="00136D3C"/>
    <w:rsid w:val="00150678"/>
    <w:rsid w:val="00155B48"/>
    <w:rsid w:val="0016254B"/>
    <w:rsid w:val="0016657E"/>
    <w:rsid w:val="001701FD"/>
    <w:rsid w:val="00170BC5"/>
    <w:rsid w:val="001729D4"/>
    <w:rsid w:val="00177ECD"/>
    <w:rsid w:val="00181A43"/>
    <w:rsid w:val="001833F3"/>
    <w:rsid w:val="00191E80"/>
    <w:rsid w:val="001924E7"/>
    <w:rsid w:val="00195D48"/>
    <w:rsid w:val="001976D0"/>
    <w:rsid w:val="001A432F"/>
    <w:rsid w:val="001A51E2"/>
    <w:rsid w:val="001A5C2D"/>
    <w:rsid w:val="001A6460"/>
    <w:rsid w:val="001A7778"/>
    <w:rsid w:val="001B26E3"/>
    <w:rsid w:val="001B620E"/>
    <w:rsid w:val="001B7746"/>
    <w:rsid w:val="001C1162"/>
    <w:rsid w:val="001C3085"/>
    <w:rsid w:val="001C320F"/>
    <w:rsid w:val="001C64F0"/>
    <w:rsid w:val="001D1339"/>
    <w:rsid w:val="001D1BD6"/>
    <w:rsid w:val="001D5D9C"/>
    <w:rsid w:val="001D67B1"/>
    <w:rsid w:val="001D7F57"/>
    <w:rsid w:val="001E121E"/>
    <w:rsid w:val="001E197D"/>
    <w:rsid w:val="001E2ED3"/>
    <w:rsid w:val="001F0254"/>
    <w:rsid w:val="001F0BCE"/>
    <w:rsid w:val="001F2FBD"/>
    <w:rsid w:val="001F33DA"/>
    <w:rsid w:val="001F6C68"/>
    <w:rsid w:val="00201849"/>
    <w:rsid w:val="00205CA4"/>
    <w:rsid w:val="00205D27"/>
    <w:rsid w:val="002078F8"/>
    <w:rsid w:val="002119AE"/>
    <w:rsid w:val="00212790"/>
    <w:rsid w:val="002212E5"/>
    <w:rsid w:val="0022699D"/>
    <w:rsid w:val="00226E27"/>
    <w:rsid w:val="00230CA3"/>
    <w:rsid w:val="00231127"/>
    <w:rsid w:val="0023639F"/>
    <w:rsid w:val="00242EAE"/>
    <w:rsid w:val="00243CF5"/>
    <w:rsid w:val="002508DD"/>
    <w:rsid w:val="00261D4F"/>
    <w:rsid w:val="00263C39"/>
    <w:rsid w:val="00270CBE"/>
    <w:rsid w:val="00271C10"/>
    <w:rsid w:val="00272008"/>
    <w:rsid w:val="00272521"/>
    <w:rsid w:val="002771A2"/>
    <w:rsid w:val="00281DFD"/>
    <w:rsid w:val="00283324"/>
    <w:rsid w:val="00290D39"/>
    <w:rsid w:val="00297EF1"/>
    <w:rsid w:val="002A046D"/>
    <w:rsid w:val="002A2749"/>
    <w:rsid w:val="002A2AF7"/>
    <w:rsid w:val="002A3487"/>
    <w:rsid w:val="002A58D2"/>
    <w:rsid w:val="002A672B"/>
    <w:rsid w:val="002A6731"/>
    <w:rsid w:val="002B20F3"/>
    <w:rsid w:val="002B2EC6"/>
    <w:rsid w:val="002B3483"/>
    <w:rsid w:val="002B72C3"/>
    <w:rsid w:val="002B72FD"/>
    <w:rsid w:val="002B7688"/>
    <w:rsid w:val="002C0FDD"/>
    <w:rsid w:val="002D00DD"/>
    <w:rsid w:val="002D0C07"/>
    <w:rsid w:val="002D34B2"/>
    <w:rsid w:val="002E190D"/>
    <w:rsid w:val="002E31F7"/>
    <w:rsid w:val="002F2D3C"/>
    <w:rsid w:val="002F443D"/>
    <w:rsid w:val="002F5ABB"/>
    <w:rsid w:val="002F7CE8"/>
    <w:rsid w:val="00300097"/>
    <w:rsid w:val="003017EF"/>
    <w:rsid w:val="00301976"/>
    <w:rsid w:val="0030372B"/>
    <w:rsid w:val="00305825"/>
    <w:rsid w:val="003058B7"/>
    <w:rsid w:val="00306151"/>
    <w:rsid w:val="00307AD9"/>
    <w:rsid w:val="00310F6D"/>
    <w:rsid w:val="0031671D"/>
    <w:rsid w:val="00316B73"/>
    <w:rsid w:val="00322F5B"/>
    <w:rsid w:val="00324C12"/>
    <w:rsid w:val="00327882"/>
    <w:rsid w:val="00337350"/>
    <w:rsid w:val="0033785A"/>
    <w:rsid w:val="00340AE3"/>
    <w:rsid w:val="00341C46"/>
    <w:rsid w:val="00350894"/>
    <w:rsid w:val="00356164"/>
    <w:rsid w:val="00363E68"/>
    <w:rsid w:val="00364D16"/>
    <w:rsid w:val="00370DA5"/>
    <w:rsid w:val="00371779"/>
    <w:rsid w:val="003776F8"/>
    <w:rsid w:val="00381B9B"/>
    <w:rsid w:val="00387A8E"/>
    <w:rsid w:val="00391256"/>
    <w:rsid w:val="00391ED9"/>
    <w:rsid w:val="00394842"/>
    <w:rsid w:val="003A1803"/>
    <w:rsid w:val="003B2FD3"/>
    <w:rsid w:val="003B5B27"/>
    <w:rsid w:val="003B695F"/>
    <w:rsid w:val="003B6A14"/>
    <w:rsid w:val="003C13DB"/>
    <w:rsid w:val="003C25F5"/>
    <w:rsid w:val="003C2B6D"/>
    <w:rsid w:val="003D55E1"/>
    <w:rsid w:val="003D7965"/>
    <w:rsid w:val="003E197C"/>
    <w:rsid w:val="003E3A8A"/>
    <w:rsid w:val="003E600C"/>
    <w:rsid w:val="003E66DA"/>
    <w:rsid w:val="003E68F2"/>
    <w:rsid w:val="003E6C21"/>
    <w:rsid w:val="003F5E09"/>
    <w:rsid w:val="003F62C3"/>
    <w:rsid w:val="00400C15"/>
    <w:rsid w:val="00404068"/>
    <w:rsid w:val="0040668C"/>
    <w:rsid w:val="00410F39"/>
    <w:rsid w:val="00412832"/>
    <w:rsid w:val="00412D67"/>
    <w:rsid w:val="00413889"/>
    <w:rsid w:val="00415FC0"/>
    <w:rsid w:val="00416599"/>
    <w:rsid w:val="00421FB5"/>
    <w:rsid w:val="00423D07"/>
    <w:rsid w:val="004262F1"/>
    <w:rsid w:val="004264C7"/>
    <w:rsid w:val="00426DE3"/>
    <w:rsid w:val="00430346"/>
    <w:rsid w:val="0043100F"/>
    <w:rsid w:val="00431A07"/>
    <w:rsid w:val="00433235"/>
    <w:rsid w:val="00435EE2"/>
    <w:rsid w:val="0044058F"/>
    <w:rsid w:val="004470E9"/>
    <w:rsid w:val="00450004"/>
    <w:rsid w:val="004519DF"/>
    <w:rsid w:val="00451AEB"/>
    <w:rsid w:val="00451ED4"/>
    <w:rsid w:val="0045228F"/>
    <w:rsid w:val="00460D0D"/>
    <w:rsid w:val="00463E1A"/>
    <w:rsid w:val="00470CBD"/>
    <w:rsid w:val="004748B4"/>
    <w:rsid w:val="004771D3"/>
    <w:rsid w:val="00480249"/>
    <w:rsid w:val="00492FA8"/>
    <w:rsid w:val="00493F6A"/>
    <w:rsid w:val="004954A3"/>
    <w:rsid w:val="004962D9"/>
    <w:rsid w:val="00496D97"/>
    <w:rsid w:val="004A0093"/>
    <w:rsid w:val="004A1285"/>
    <w:rsid w:val="004A5195"/>
    <w:rsid w:val="004B0E1C"/>
    <w:rsid w:val="004B18B5"/>
    <w:rsid w:val="004B45B7"/>
    <w:rsid w:val="004B4847"/>
    <w:rsid w:val="004C0176"/>
    <w:rsid w:val="004C05A0"/>
    <w:rsid w:val="004C537E"/>
    <w:rsid w:val="004D00BD"/>
    <w:rsid w:val="004D356A"/>
    <w:rsid w:val="004E0831"/>
    <w:rsid w:val="004E10CB"/>
    <w:rsid w:val="004E2A5C"/>
    <w:rsid w:val="004E4246"/>
    <w:rsid w:val="004E5730"/>
    <w:rsid w:val="004F28C0"/>
    <w:rsid w:val="004F57DF"/>
    <w:rsid w:val="004F6779"/>
    <w:rsid w:val="00511570"/>
    <w:rsid w:val="00515974"/>
    <w:rsid w:val="005204F5"/>
    <w:rsid w:val="00520DC7"/>
    <w:rsid w:val="005214F7"/>
    <w:rsid w:val="00521814"/>
    <w:rsid w:val="005242CF"/>
    <w:rsid w:val="0053043E"/>
    <w:rsid w:val="005372DC"/>
    <w:rsid w:val="00537FC2"/>
    <w:rsid w:val="0054000C"/>
    <w:rsid w:val="00541AD1"/>
    <w:rsid w:val="00541B08"/>
    <w:rsid w:val="00542026"/>
    <w:rsid w:val="00544512"/>
    <w:rsid w:val="00545134"/>
    <w:rsid w:val="005455ED"/>
    <w:rsid w:val="00547149"/>
    <w:rsid w:val="00551A48"/>
    <w:rsid w:val="00555E24"/>
    <w:rsid w:val="00555EF0"/>
    <w:rsid w:val="00557BCC"/>
    <w:rsid w:val="00563616"/>
    <w:rsid w:val="0057052F"/>
    <w:rsid w:val="0057283A"/>
    <w:rsid w:val="00572CEA"/>
    <w:rsid w:val="0057760C"/>
    <w:rsid w:val="00580A0C"/>
    <w:rsid w:val="005821E6"/>
    <w:rsid w:val="00582208"/>
    <w:rsid w:val="00587204"/>
    <w:rsid w:val="005972A8"/>
    <w:rsid w:val="005A115A"/>
    <w:rsid w:val="005A2700"/>
    <w:rsid w:val="005A7283"/>
    <w:rsid w:val="005B2DD7"/>
    <w:rsid w:val="005B4505"/>
    <w:rsid w:val="005B57C9"/>
    <w:rsid w:val="005C26B9"/>
    <w:rsid w:val="005C7A90"/>
    <w:rsid w:val="005C7ECF"/>
    <w:rsid w:val="005D0E50"/>
    <w:rsid w:val="005D1793"/>
    <w:rsid w:val="005D6548"/>
    <w:rsid w:val="005D77D3"/>
    <w:rsid w:val="005E1215"/>
    <w:rsid w:val="005E48DC"/>
    <w:rsid w:val="005E4A05"/>
    <w:rsid w:val="005F19B1"/>
    <w:rsid w:val="005F4229"/>
    <w:rsid w:val="00605E4A"/>
    <w:rsid w:val="0060647A"/>
    <w:rsid w:val="006073D9"/>
    <w:rsid w:val="00607A7E"/>
    <w:rsid w:val="00612202"/>
    <w:rsid w:val="00613E53"/>
    <w:rsid w:val="00617649"/>
    <w:rsid w:val="0061786A"/>
    <w:rsid w:val="0062458D"/>
    <w:rsid w:val="0062779F"/>
    <w:rsid w:val="00627AA8"/>
    <w:rsid w:val="0063144C"/>
    <w:rsid w:val="006319F5"/>
    <w:rsid w:val="00632608"/>
    <w:rsid w:val="006331B2"/>
    <w:rsid w:val="00634891"/>
    <w:rsid w:val="00640364"/>
    <w:rsid w:val="00641DAD"/>
    <w:rsid w:val="0064392C"/>
    <w:rsid w:val="00644F95"/>
    <w:rsid w:val="006469EC"/>
    <w:rsid w:val="00646AB7"/>
    <w:rsid w:val="00655E91"/>
    <w:rsid w:val="006616FB"/>
    <w:rsid w:val="00663901"/>
    <w:rsid w:val="006644C2"/>
    <w:rsid w:val="00672B73"/>
    <w:rsid w:val="006808EA"/>
    <w:rsid w:val="00683A46"/>
    <w:rsid w:val="00690FE3"/>
    <w:rsid w:val="00691CA7"/>
    <w:rsid w:val="00692735"/>
    <w:rsid w:val="00692C65"/>
    <w:rsid w:val="006A0342"/>
    <w:rsid w:val="006A195F"/>
    <w:rsid w:val="006B7015"/>
    <w:rsid w:val="006C1084"/>
    <w:rsid w:val="006C6273"/>
    <w:rsid w:val="006C6477"/>
    <w:rsid w:val="006D0383"/>
    <w:rsid w:val="006D0A0B"/>
    <w:rsid w:val="006D26FF"/>
    <w:rsid w:val="006D42E2"/>
    <w:rsid w:val="006E26C8"/>
    <w:rsid w:val="006E35E9"/>
    <w:rsid w:val="006E4139"/>
    <w:rsid w:val="006E4F73"/>
    <w:rsid w:val="006E555D"/>
    <w:rsid w:val="006E5B59"/>
    <w:rsid w:val="006E6D5C"/>
    <w:rsid w:val="006F1B07"/>
    <w:rsid w:val="006F1D27"/>
    <w:rsid w:val="00700554"/>
    <w:rsid w:val="007006EC"/>
    <w:rsid w:val="00702E99"/>
    <w:rsid w:val="00704F88"/>
    <w:rsid w:val="00705544"/>
    <w:rsid w:val="00707105"/>
    <w:rsid w:val="00707D52"/>
    <w:rsid w:val="0071780F"/>
    <w:rsid w:val="00717ADC"/>
    <w:rsid w:val="00724D25"/>
    <w:rsid w:val="00726C5D"/>
    <w:rsid w:val="0072707B"/>
    <w:rsid w:val="007316D4"/>
    <w:rsid w:val="00740A70"/>
    <w:rsid w:val="00740C34"/>
    <w:rsid w:val="00741A43"/>
    <w:rsid w:val="00744B64"/>
    <w:rsid w:val="007527C6"/>
    <w:rsid w:val="007539D7"/>
    <w:rsid w:val="0075587E"/>
    <w:rsid w:val="00757B63"/>
    <w:rsid w:val="00762142"/>
    <w:rsid w:val="007630C8"/>
    <w:rsid w:val="00767723"/>
    <w:rsid w:val="0077089B"/>
    <w:rsid w:val="007755E4"/>
    <w:rsid w:val="00775608"/>
    <w:rsid w:val="00777D00"/>
    <w:rsid w:val="007825B6"/>
    <w:rsid w:val="00787BEB"/>
    <w:rsid w:val="00791462"/>
    <w:rsid w:val="007917E1"/>
    <w:rsid w:val="007932D6"/>
    <w:rsid w:val="00793F03"/>
    <w:rsid w:val="007977F2"/>
    <w:rsid w:val="007A1260"/>
    <w:rsid w:val="007A1DF0"/>
    <w:rsid w:val="007A5A2D"/>
    <w:rsid w:val="007A7826"/>
    <w:rsid w:val="007B22D7"/>
    <w:rsid w:val="007B2AAC"/>
    <w:rsid w:val="007B2CAD"/>
    <w:rsid w:val="007D0ACF"/>
    <w:rsid w:val="007D1F44"/>
    <w:rsid w:val="007D47D1"/>
    <w:rsid w:val="007D5FFF"/>
    <w:rsid w:val="007D7FA9"/>
    <w:rsid w:val="007E0B3C"/>
    <w:rsid w:val="007E3FD0"/>
    <w:rsid w:val="007E4EEF"/>
    <w:rsid w:val="007F2B94"/>
    <w:rsid w:val="007F5B5E"/>
    <w:rsid w:val="007F65EC"/>
    <w:rsid w:val="007F6762"/>
    <w:rsid w:val="007F787C"/>
    <w:rsid w:val="0080245B"/>
    <w:rsid w:val="00802B58"/>
    <w:rsid w:val="00806061"/>
    <w:rsid w:val="00806667"/>
    <w:rsid w:val="008126EA"/>
    <w:rsid w:val="00817AB1"/>
    <w:rsid w:val="00822CAF"/>
    <w:rsid w:val="008238D5"/>
    <w:rsid w:val="008253D8"/>
    <w:rsid w:val="00826747"/>
    <w:rsid w:val="0082677F"/>
    <w:rsid w:val="008309A9"/>
    <w:rsid w:val="00836650"/>
    <w:rsid w:val="008405E9"/>
    <w:rsid w:val="008465E9"/>
    <w:rsid w:val="00852B18"/>
    <w:rsid w:val="00854426"/>
    <w:rsid w:val="00855E81"/>
    <w:rsid w:val="00857A30"/>
    <w:rsid w:val="0086018A"/>
    <w:rsid w:val="00860586"/>
    <w:rsid w:val="00863451"/>
    <w:rsid w:val="00866E78"/>
    <w:rsid w:val="0087091D"/>
    <w:rsid w:val="00874BA9"/>
    <w:rsid w:val="00876AC8"/>
    <w:rsid w:val="0088111F"/>
    <w:rsid w:val="00882251"/>
    <w:rsid w:val="0088399D"/>
    <w:rsid w:val="00887FB6"/>
    <w:rsid w:val="00890147"/>
    <w:rsid w:val="008963AE"/>
    <w:rsid w:val="00896A10"/>
    <w:rsid w:val="00896EB9"/>
    <w:rsid w:val="008A0ED3"/>
    <w:rsid w:val="008A2060"/>
    <w:rsid w:val="008A39B3"/>
    <w:rsid w:val="008A5781"/>
    <w:rsid w:val="008A7D20"/>
    <w:rsid w:val="008B2961"/>
    <w:rsid w:val="008B3A27"/>
    <w:rsid w:val="008B73AB"/>
    <w:rsid w:val="008C0978"/>
    <w:rsid w:val="008C348C"/>
    <w:rsid w:val="008C3AB5"/>
    <w:rsid w:val="008C59FB"/>
    <w:rsid w:val="008C7907"/>
    <w:rsid w:val="008C7953"/>
    <w:rsid w:val="008D24A9"/>
    <w:rsid w:val="008D28B1"/>
    <w:rsid w:val="008E12EE"/>
    <w:rsid w:val="008E4289"/>
    <w:rsid w:val="008E4B33"/>
    <w:rsid w:val="008E5A23"/>
    <w:rsid w:val="008E5D2E"/>
    <w:rsid w:val="008E707E"/>
    <w:rsid w:val="008E7E59"/>
    <w:rsid w:val="008F0C8D"/>
    <w:rsid w:val="008F4B66"/>
    <w:rsid w:val="00902C8D"/>
    <w:rsid w:val="00905E78"/>
    <w:rsid w:val="00907F91"/>
    <w:rsid w:val="009108DB"/>
    <w:rsid w:val="00911045"/>
    <w:rsid w:val="00912459"/>
    <w:rsid w:val="0091447C"/>
    <w:rsid w:val="00916FB6"/>
    <w:rsid w:val="00920F23"/>
    <w:rsid w:val="0092157B"/>
    <w:rsid w:val="00922E13"/>
    <w:rsid w:val="0092420B"/>
    <w:rsid w:val="009262E8"/>
    <w:rsid w:val="0093440E"/>
    <w:rsid w:val="009360DF"/>
    <w:rsid w:val="00942624"/>
    <w:rsid w:val="00950D30"/>
    <w:rsid w:val="00952FE1"/>
    <w:rsid w:val="00953B5C"/>
    <w:rsid w:val="00957B2A"/>
    <w:rsid w:val="009612F9"/>
    <w:rsid w:val="00964A21"/>
    <w:rsid w:val="00965A08"/>
    <w:rsid w:val="00970E17"/>
    <w:rsid w:val="00971CA3"/>
    <w:rsid w:val="00973C00"/>
    <w:rsid w:val="009860E8"/>
    <w:rsid w:val="009865E3"/>
    <w:rsid w:val="00993979"/>
    <w:rsid w:val="009954FA"/>
    <w:rsid w:val="00997D72"/>
    <w:rsid w:val="009A24E0"/>
    <w:rsid w:val="009A36B6"/>
    <w:rsid w:val="009A3DAB"/>
    <w:rsid w:val="009B0483"/>
    <w:rsid w:val="009B556E"/>
    <w:rsid w:val="009C4586"/>
    <w:rsid w:val="009C7CA9"/>
    <w:rsid w:val="009D0FEA"/>
    <w:rsid w:val="009D1A63"/>
    <w:rsid w:val="009D3C72"/>
    <w:rsid w:val="009E2DF6"/>
    <w:rsid w:val="009F351C"/>
    <w:rsid w:val="00A00A18"/>
    <w:rsid w:val="00A02AA2"/>
    <w:rsid w:val="00A04301"/>
    <w:rsid w:val="00A070EE"/>
    <w:rsid w:val="00A10F96"/>
    <w:rsid w:val="00A1181F"/>
    <w:rsid w:val="00A169FB"/>
    <w:rsid w:val="00A17182"/>
    <w:rsid w:val="00A21CE6"/>
    <w:rsid w:val="00A244C3"/>
    <w:rsid w:val="00A25A55"/>
    <w:rsid w:val="00A2660B"/>
    <w:rsid w:val="00A30A62"/>
    <w:rsid w:val="00A32176"/>
    <w:rsid w:val="00A32EEA"/>
    <w:rsid w:val="00A3375C"/>
    <w:rsid w:val="00A34D5F"/>
    <w:rsid w:val="00A40D06"/>
    <w:rsid w:val="00A4411B"/>
    <w:rsid w:val="00A45B99"/>
    <w:rsid w:val="00A45D58"/>
    <w:rsid w:val="00A476BF"/>
    <w:rsid w:val="00A511DC"/>
    <w:rsid w:val="00A51BA5"/>
    <w:rsid w:val="00A55E8F"/>
    <w:rsid w:val="00A64AD9"/>
    <w:rsid w:val="00A65176"/>
    <w:rsid w:val="00A651D7"/>
    <w:rsid w:val="00A71D34"/>
    <w:rsid w:val="00A772C7"/>
    <w:rsid w:val="00A85C07"/>
    <w:rsid w:val="00A86F63"/>
    <w:rsid w:val="00A93097"/>
    <w:rsid w:val="00A940D2"/>
    <w:rsid w:val="00A96AF9"/>
    <w:rsid w:val="00AA05EC"/>
    <w:rsid w:val="00AA272A"/>
    <w:rsid w:val="00AA4414"/>
    <w:rsid w:val="00AA4639"/>
    <w:rsid w:val="00AA6871"/>
    <w:rsid w:val="00AB1B10"/>
    <w:rsid w:val="00AB2EC6"/>
    <w:rsid w:val="00AB465E"/>
    <w:rsid w:val="00AB494B"/>
    <w:rsid w:val="00AC037D"/>
    <w:rsid w:val="00AC0C5D"/>
    <w:rsid w:val="00AC1AD4"/>
    <w:rsid w:val="00AD1D4F"/>
    <w:rsid w:val="00AE1E4A"/>
    <w:rsid w:val="00AE2DEA"/>
    <w:rsid w:val="00AE2E35"/>
    <w:rsid w:val="00AE74C7"/>
    <w:rsid w:val="00AE7FAA"/>
    <w:rsid w:val="00AF238B"/>
    <w:rsid w:val="00AF7743"/>
    <w:rsid w:val="00B0452F"/>
    <w:rsid w:val="00B054A2"/>
    <w:rsid w:val="00B06B6B"/>
    <w:rsid w:val="00B10979"/>
    <w:rsid w:val="00B11785"/>
    <w:rsid w:val="00B12BBC"/>
    <w:rsid w:val="00B15760"/>
    <w:rsid w:val="00B1716F"/>
    <w:rsid w:val="00B214F1"/>
    <w:rsid w:val="00B269D6"/>
    <w:rsid w:val="00B3409D"/>
    <w:rsid w:val="00B35520"/>
    <w:rsid w:val="00B35CCA"/>
    <w:rsid w:val="00B35E80"/>
    <w:rsid w:val="00B43BA7"/>
    <w:rsid w:val="00B44309"/>
    <w:rsid w:val="00B456C2"/>
    <w:rsid w:val="00B476A3"/>
    <w:rsid w:val="00B54203"/>
    <w:rsid w:val="00B547D8"/>
    <w:rsid w:val="00B558E1"/>
    <w:rsid w:val="00B63F80"/>
    <w:rsid w:val="00B6740B"/>
    <w:rsid w:val="00B730A3"/>
    <w:rsid w:val="00B749F6"/>
    <w:rsid w:val="00B82633"/>
    <w:rsid w:val="00B85392"/>
    <w:rsid w:val="00B85B0B"/>
    <w:rsid w:val="00B86BDA"/>
    <w:rsid w:val="00B91A06"/>
    <w:rsid w:val="00B968EC"/>
    <w:rsid w:val="00BA536F"/>
    <w:rsid w:val="00BA5DA2"/>
    <w:rsid w:val="00BA6E9C"/>
    <w:rsid w:val="00BA74A6"/>
    <w:rsid w:val="00BB1357"/>
    <w:rsid w:val="00BB7AD2"/>
    <w:rsid w:val="00BC45A2"/>
    <w:rsid w:val="00BC5BB4"/>
    <w:rsid w:val="00BC5E4B"/>
    <w:rsid w:val="00BC7AF4"/>
    <w:rsid w:val="00BC7F46"/>
    <w:rsid w:val="00BD066D"/>
    <w:rsid w:val="00BE2A6B"/>
    <w:rsid w:val="00BE39C7"/>
    <w:rsid w:val="00BE49E1"/>
    <w:rsid w:val="00BE5E80"/>
    <w:rsid w:val="00BE5F7D"/>
    <w:rsid w:val="00C06D45"/>
    <w:rsid w:val="00C07DE7"/>
    <w:rsid w:val="00C10801"/>
    <w:rsid w:val="00C134E2"/>
    <w:rsid w:val="00C14E63"/>
    <w:rsid w:val="00C15F52"/>
    <w:rsid w:val="00C219AA"/>
    <w:rsid w:val="00C22554"/>
    <w:rsid w:val="00C227FF"/>
    <w:rsid w:val="00C23FB2"/>
    <w:rsid w:val="00C33694"/>
    <w:rsid w:val="00C3655A"/>
    <w:rsid w:val="00C454F0"/>
    <w:rsid w:val="00C5151B"/>
    <w:rsid w:val="00C54568"/>
    <w:rsid w:val="00C549C5"/>
    <w:rsid w:val="00C6157A"/>
    <w:rsid w:val="00C63B50"/>
    <w:rsid w:val="00C644D1"/>
    <w:rsid w:val="00C64DBF"/>
    <w:rsid w:val="00C6565E"/>
    <w:rsid w:val="00C65A61"/>
    <w:rsid w:val="00C705FC"/>
    <w:rsid w:val="00C70952"/>
    <w:rsid w:val="00C721C6"/>
    <w:rsid w:val="00C75059"/>
    <w:rsid w:val="00C77669"/>
    <w:rsid w:val="00C82471"/>
    <w:rsid w:val="00C85AA0"/>
    <w:rsid w:val="00C90447"/>
    <w:rsid w:val="00C911A9"/>
    <w:rsid w:val="00C93A1D"/>
    <w:rsid w:val="00C949D2"/>
    <w:rsid w:val="00C961A9"/>
    <w:rsid w:val="00CB1B2C"/>
    <w:rsid w:val="00CC05B1"/>
    <w:rsid w:val="00CC302E"/>
    <w:rsid w:val="00CD6051"/>
    <w:rsid w:val="00CD7901"/>
    <w:rsid w:val="00CD7ED9"/>
    <w:rsid w:val="00CE0923"/>
    <w:rsid w:val="00CE120C"/>
    <w:rsid w:val="00CE165B"/>
    <w:rsid w:val="00CE3AD2"/>
    <w:rsid w:val="00CE415F"/>
    <w:rsid w:val="00CE4F55"/>
    <w:rsid w:val="00CE7F1E"/>
    <w:rsid w:val="00CF161E"/>
    <w:rsid w:val="00CF19B1"/>
    <w:rsid w:val="00CF1C0D"/>
    <w:rsid w:val="00CF3793"/>
    <w:rsid w:val="00CF731F"/>
    <w:rsid w:val="00D0021D"/>
    <w:rsid w:val="00D01E6B"/>
    <w:rsid w:val="00D021B3"/>
    <w:rsid w:val="00D04C26"/>
    <w:rsid w:val="00D077C6"/>
    <w:rsid w:val="00D10E01"/>
    <w:rsid w:val="00D129B2"/>
    <w:rsid w:val="00D154FD"/>
    <w:rsid w:val="00D1662B"/>
    <w:rsid w:val="00D2402F"/>
    <w:rsid w:val="00D240E3"/>
    <w:rsid w:val="00D328DE"/>
    <w:rsid w:val="00D34085"/>
    <w:rsid w:val="00D36708"/>
    <w:rsid w:val="00D36BE3"/>
    <w:rsid w:val="00D37D81"/>
    <w:rsid w:val="00D45568"/>
    <w:rsid w:val="00D46E7F"/>
    <w:rsid w:val="00D46EA0"/>
    <w:rsid w:val="00D54A1A"/>
    <w:rsid w:val="00D5552F"/>
    <w:rsid w:val="00D55F56"/>
    <w:rsid w:val="00D56961"/>
    <w:rsid w:val="00D56DD7"/>
    <w:rsid w:val="00D56ED5"/>
    <w:rsid w:val="00D60184"/>
    <w:rsid w:val="00D62D99"/>
    <w:rsid w:val="00D66BA6"/>
    <w:rsid w:val="00D7072E"/>
    <w:rsid w:val="00D71DA4"/>
    <w:rsid w:val="00D72E5F"/>
    <w:rsid w:val="00D73B21"/>
    <w:rsid w:val="00D74636"/>
    <w:rsid w:val="00D75147"/>
    <w:rsid w:val="00D76BCB"/>
    <w:rsid w:val="00D84FB7"/>
    <w:rsid w:val="00D86B22"/>
    <w:rsid w:val="00DA04C7"/>
    <w:rsid w:val="00DA0D0E"/>
    <w:rsid w:val="00DA0E50"/>
    <w:rsid w:val="00DA26E3"/>
    <w:rsid w:val="00DA4BE4"/>
    <w:rsid w:val="00DB0DA2"/>
    <w:rsid w:val="00DB4582"/>
    <w:rsid w:val="00DB49D3"/>
    <w:rsid w:val="00DB5B12"/>
    <w:rsid w:val="00DC0BD2"/>
    <w:rsid w:val="00DC5E58"/>
    <w:rsid w:val="00DC60F6"/>
    <w:rsid w:val="00DD07F9"/>
    <w:rsid w:val="00DD3510"/>
    <w:rsid w:val="00DD4025"/>
    <w:rsid w:val="00DD65D3"/>
    <w:rsid w:val="00DE11D7"/>
    <w:rsid w:val="00DE1C4B"/>
    <w:rsid w:val="00DE3EEF"/>
    <w:rsid w:val="00DE455B"/>
    <w:rsid w:val="00DE5773"/>
    <w:rsid w:val="00DE739B"/>
    <w:rsid w:val="00DF07EE"/>
    <w:rsid w:val="00DF15F5"/>
    <w:rsid w:val="00E01B19"/>
    <w:rsid w:val="00E0299B"/>
    <w:rsid w:val="00E0344C"/>
    <w:rsid w:val="00E044B2"/>
    <w:rsid w:val="00E12B32"/>
    <w:rsid w:val="00E12D8D"/>
    <w:rsid w:val="00E134AC"/>
    <w:rsid w:val="00E13513"/>
    <w:rsid w:val="00E141C7"/>
    <w:rsid w:val="00E1713A"/>
    <w:rsid w:val="00E172CF"/>
    <w:rsid w:val="00E20DAB"/>
    <w:rsid w:val="00E22763"/>
    <w:rsid w:val="00E261C5"/>
    <w:rsid w:val="00E273E4"/>
    <w:rsid w:val="00E340DD"/>
    <w:rsid w:val="00E36718"/>
    <w:rsid w:val="00E3704C"/>
    <w:rsid w:val="00E40717"/>
    <w:rsid w:val="00E44C46"/>
    <w:rsid w:val="00E5502B"/>
    <w:rsid w:val="00E604FD"/>
    <w:rsid w:val="00E60A6C"/>
    <w:rsid w:val="00E61454"/>
    <w:rsid w:val="00E616B6"/>
    <w:rsid w:val="00E66664"/>
    <w:rsid w:val="00E67DA6"/>
    <w:rsid w:val="00E712AF"/>
    <w:rsid w:val="00E72AED"/>
    <w:rsid w:val="00E856D4"/>
    <w:rsid w:val="00E90C8F"/>
    <w:rsid w:val="00E91D92"/>
    <w:rsid w:val="00E9303A"/>
    <w:rsid w:val="00EA0511"/>
    <w:rsid w:val="00EA5A21"/>
    <w:rsid w:val="00EA6BF9"/>
    <w:rsid w:val="00EC06EA"/>
    <w:rsid w:val="00EC1318"/>
    <w:rsid w:val="00EC3275"/>
    <w:rsid w:val="00EC53E5"/>
    <w:rsid w:val="00EC66EF"/>
    <w:rsid w:val="00EC7546"/>
    <w:rsid w:val="00EC7BD3"/>
    <w:rsid w:val="00ED2050"/>
    <w:rsid w:val="00EE1190"/>
    <w:rsid w:val="00EE2F38"/>
    <w:rsid w:val="00EE39A6"/>
    <w:rsid w:val="00EE5C96"/>
    <w:rsid w:val="00EE68C7"/>
    <w:rsid w:val="00EF0638"/>
    <w:rsid w:val="00EF08D3"/>
    <w:rsid w:val="00EF3334"/>
    <w:rsid w:val="00F0050C"/>
    <w:rsid w:val="00F01D0B"/>
    <w:rsid w:val="00F05772"/>
    <w:rsid w:val="00F11B51"/>
    <w:rsid w:val="00F11B82"/>
    <w:rsid w:val="00F11CDB"/>
    <w:rsid w:val="00F13A4A"/>
    <w:rsid w:val="00F13BEB"/>
    <w:rsid w:val="00F14B95"/>
    <w:rsid w:val="00F163A9"/>
    <w:rsid w:val="00F168EF"/>
    <w:rsid w:val="00F17CF4"/>
    <w:rsid w:val="00F226A5"/>
    <w:rsid w:val="00F22D99"/>
    <w:rsid w:val="00F275DB"/>
    <w:rsid w:val="00F33723"/>
    <w:rsid w:val="00F37A1F"/>
    <w:rsid w:val="00F419A8"/>
    <w:rsid w:val="00F44394"/>
    <w:rsid w:val="00F44756"/>
    <w:rsid w:val="00F52A27"/>
    <w:rsid w:val="00F53CA3"/>
    <w:rsid w:val="00F54904"/>
    <w:rsid w:val="00F57A17"/>
    <w:rsid w:val="00F57AE9"/>
    <w:rsid w:val="00F60BAA"/>
    <w:rsid w:val="00F62831"/>
    <w:rsid w:val="00F64944"/>
    <w:rsid w:val="00F64E79"/>
    <w:rsid w:val="00F65A11"/>
    <w:rsid w:val="00F71153"/>
    <w:rsid w:val="00F72DF5"/>
    <w:rsid w:val="00F751CD"/>
    <w:rsid w:val="00F77E15"/>
    <w:rsid w:val="00F84178"/>
    <w:rsid w:val="00F86283"/>
    <w:rsid w:val="00F87D80"/>
    <w:rsid w:val="00F93E81"/>
    <w:rsid w:val="00F955A6"/>
    <w:rsid w:val="00FA238C"/>
    <w:rsid w:val="00FB03D4"/>
    <w:rsid w:val="00FB3533"/>
    <w:rsid w:val="00FB6E57"/>
    <w:rsid w:val="00FB7E0D"/>
    <w:rsid w:val="00FC5C40"/>
    <w:rsid w:val="00FC5E94"/>
    <w:rsid w:val="00FD02F6"/>
    <w:rsid w:val="00FD0DBD"/>
    <w:rsid w:val="00FD122D"/>
    <w:rsid w:val="00FD1AC1"/>
    <w:rsid w:val="00FD55FF"/>
    <w:rsid w:val="00FE0D2A"/>
    <w:rsid w:val="00FE1003"/>
    <w:rsid w:val="00FE2E1F"/>
    <w:rsid w:val="00FE3BB3"/>
    <w:rsid w:val="00FE58CE"/>
    <w:rsid w:val="00FE69D4"/>
    <w:rsid w:val="00FF0341"/>
    <w:rsid w:val="00FF3021"/>
    <w:rsid w:val="00FF3788"/>
    <w:rsid w:val="00FF66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5E1CE9"/>
  <w15:chartTrackingRefBased/>
  <w15:docId w15:val="{9D25C05E-8356-488B-A7EE-4D0E750C87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833F3"/>
    <w:pPr>
      <w:spacing w:after="200" w:line="276" w:lineRule="auto"/>
    </w:pPr>
    <w:rPr>
      <w:rFonts w:ascii="Calibri" w:hAnsi="Calibri"/>
      <w:sz w:val="22"/>
      <w:szCs w:val="22"/>
      <w:lang w:val="ro-RO"/>
    </w:rPr>
  </w:style>
  <w:style w:type="paragraph" w:styleId="Titlu1">
    <w:name w:val="heading 1"/>
    <w:next w:val="Normal"/>
    <w:link w:val="Titlu1Caracter"/>
    <w:uiPriority w:val="9"/>
    <w:qFormat/>
    <w:rsid w:val="0060647A"/>
    <w:pPr>
      <w:spacing w:after="120" w:line="360" w:lineRule="auto"/>
      <w:ind w:left="851"/>
      <w:outlineLvl w:val="0"/>
    </w:pPr>
    <w:rPr>
      <w:rFonts w:ascii="Georgia" w:eastAsia="Georgia" w:hAnsi="Georgia" w:cs="Georgia"/>
      <w:sz w:val="24"/>
      <w:szCs w:val="24"/>
      <w:lang w:val="ro-RO" w:eastAsia="ro-MD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customStyle="1" w:styleId="Style7">
    <w:name w:val="Style7"/>
    <w:basedOn w:val="Normal"/>
    <w:next w:val="Normal"/>
    <w:rsid w:val="002B2EC6"/>
    <w:pPr>
      <w:ind w:left="454" w:right="2098"/>
      <w:jc w:val="center"/>
    </w:pPr>
    <w:rPr>
      <w:rFonts w:ascii="Times New Roman" w:eastAsia="Times New Roman" w:hAnsi="Times New Roman"/>
      <w:b/>
      <w:szCs w:val="24"/>
      <w:lang w:eastAsia="ru-RU"/>
    </w:rPr>
  </w:style>
  <w:style w:type="paragraph" w:styleId="Frspaiere">
    <w:name w:val="No Spacing"/>
    <w:uiPriority w:val="1"/>
    <w:qFormat/>
    <w:rsid w:val="00430346"/>
    <w:rPr>
      <w:rFonts w:ascii="Calibri" w:hAnsi="Calibri"/>
      <w:sz w:val="28"/>
      <w:szCs w:val="28"/>
      <w:lang w:val="ro-RO"/>
    </w:rPr>
  </w:style>
  <w:style w:type="paragraph" w:styleId="Listparagraf">
    <w:name w:val="List Paragraph"/>
    <w:basedOn w:val="Normal"/>
    <w:link w:val="ListparagrafCaracter"/>
    <w:uiPriority w:val="99"/>
    <w:qFormat/>
    <w:rsid w:val="00430346"/>
    <w:pPr>
      <w:ind w:left="720"/>
      <w:contextualSpacing/>
    </w:pPr>
    <w:rPr>
      <w:rFonts w:ascii="Times New Roman" w:eastAsia="Times New Roman" w:hAnsi="Times New Roman"/>
      <w:szCs w:val="20"/>
      <w:lang w:eastAsia="ru-RU"/>
    </w:rPr>
  </w:style>
  <w:style w:type="table" w:styleId="Tabelgril">
    <w:name w:val="Table Grid"/>
    <w:basedOn w:val="TabelNormal"/>
    <w:uiPriority w:val="59"/>
    <w:rsid w:val="00AB465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ntet">
    <w:name w:val="header"/>
    <w:basedOn w:val="Normal"/>
    <w:link w:val="AntetCaracter"/>
    <w:uiPriority w:val="99"/>
    <w:unhideWhenUsed/>
    <w:rsid w:val="00605E4A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link w:val="Antet"/>
    <w:uiPriority w:val="99"/>
    <w:rsid w:val="00605E4A"/>
    <w:rPr>
      <w:rFonts w:ascii="Calibri" w:hAnsi="Calibri"/>
      <w:sz w:val="22"/>
      <w:szCs w:val="22"/>
      <w:lang w:val="ro-RO" w:eastAsia="en-US"/>
    </w:rPr>
  </w:style>
  <w:style w:type="paragraph" w:styleId="Subsol">
    <w:name w:val="footer"/>
    <w:basedOn w:val="Normal"/>
    <w:link w:val="SubsolCaracter"/>
    <w:uiPriority w:val="99"/>
    <w:unhideWhenUsed/>
    <w:rsid w:val="00605E4A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link w:val="Subsol"/>
    <w:uiPriority w:val="99"/>
    <w:rsid w:val="00605E4A"/>
    <w:rPr>
      <w:rFonts w:ascii="Calibri" w:hAnsi="Calibri"/>
      <w:sz w:val="22"/>
      <w:szCs w:val="22"/>
      <w:lang w:val="ro-RO" w:eastAsia="en-US"/>
    </w:rPr>
  </w:style>
  <w:style w:type="paragraph" w:customStyle="1" w:styleId="tt">
    <w:name w:val="tt"/>
    <w:basedOn w:val="Normal"/>
    <w:rsid w:val="001A77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customStyle="1" w:styleId="ttsp">
    <w:name w:val="tt_sp"/>
    <w:basedOn w:val="Normal"/>
    <w:rsid w:val="001A77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customStyle="1" w:styleId="cn">
    <w:name w:val="cn"/>
    <w:basedOn w:val="Normal"/>
    <w:rsid w:val="001A77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styleId="NormalWeb">
    <w:name w:val="Normal (Web)"/>
    <w:basedOn w:val="Normal"/>
    <w:uiPriority w:val="99"/>
    <w:unhideWhenUsed/>
    <w:rsid w:val="001A77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customStyle="1" w:styleId="pb">
    <w:name w:val="pb"/>
    <w:basedOn w:val="Normal"/>
    <w:rsid w:val="001A77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character" w:styleId="Hyperlink">
    <w:name w:val="Hyperlink"/>
    <w:uiPriority w:val="99"/>
    <w:semiHidden/>
    <w:unhideWhenUsed/>
    <w:rsid w:val="001A7778"/>
    <w:rPr>
      <w:color w:val="0000FF"/>
      <w:u w:val="single"/>
    </w:rPr>
  </w:style>
  <w:style w:type="character" w:customStyle="1" w:styleId="Titlu1Caracter">
    <w:name w:val="Titlu 1 Caracter"/>
    <w:link w:val="Titlu1"/>
    <w:uiPriority w:val="9"/>
    <w:rsid w:val="0060647A"/>
    <w:rPr>
      <w:rFonts w:ascii="Georgia" w:eastAsia="Georgia" w:hAnsi="Georgia" w:cs="Georgia"/>
      <w:sz w:val="24"/>
      <w:szCs w:val="24"/>
      <w:lang w:val="ro-RO" w:eastAsia="ro-MD"/>
    </w:rPr>
  </w:style>
  <w:style w:type="character" w:customStyle="1" w:styleId="ListparagrafCaracter">
    <w:name w:val="Listă paragraf Caracter"/>
    <w:link w:val="Listparagraf"/>
    <w:uiPriority w:val="99"/>
    <w:locked/>
    <w:rsid w:val="00C644D1"/>
    <w:rPr>
      <w:rFonts w:eastAsia="Times New Roman"/>
      <w:sz w:val="22"/>
      <w:lang w:val="ro-RO" w:eastAsia="ru-RU"/>
    </w:rPr>
  </w:style>
  <w:style w:type="character" w:styleId="Accentuat">
    <w:name w:val="Emphasis"/>
    <w:basedOn w:val="Fontdeparagrafimplicit"/>
    <w:uiPriority w:val="20"/>
    <w:qFormat/>
    <w:rsid w:val="00F93E81"/>
    <w:rPr>
      <w:i/>
      <w:iCs/>
    </w:rPr>
  </w:style>
  <w:style w:type="paragraph" w:styleId="Revizuire">
    <w:name w:val="Revision"/>
    <w:hidden/>
    <w:uiPriority w:val="99"/>
    <w:semiHidden/>
    <w:rsid w:val="005455ED"/>
    <w:rPr>
      <w:rFonts w:ascii="Calibri" w:hAnsi="Calibri"/>
      <w:sz w:val="22"/>
      <w:szCs w:val="22"/>
      <w:lang w:val="ro-RO"/>
    </w:rPr>
  </w:style>
  <w:style w:type="character" w:styleId="Referincomentariu">
    <w:name w:val="annotation reference"/>
    <w:basedOn w:val="Fontdeparagrafimplicit"/>
    <w:uiPriority w:val="99"/>
    <w:semiHidden/>
    <w:unhideWhenUsed/>
    <w:rsid w:val="005455ED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unhideWhenUsed/>
    <w:rsid w:val="005455ED"/>
    <w:pPr>
      <w:spacing w:line="240" w:lineRule="auto"/>
    </w:pPr>
    <w:rPr>
      <w:sz w:val="20"/>
      <w:szCs w:val="20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rsid w:val="005455ED"/>
    <w:rPr>
      <w:rFonts w:ascii="Calibri" w:hAnsi="Calibri"/>
      <w:lang w:val="ro-RO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unhideWhenUsed/>
    <w:rsid w:val="005455ED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5455ED"/>
    <w:rPr>
      <w:rFonts w:ascii="Calibri" w:hAnsi="Calibri"/>
      <w:b/>
      <w:bCs/>
      <w:lang w:val="ro-RO"/>
    </w:rPr>
  </w:style>
  <w:style w:type="paragraph" w:styleId="Textnotdesubsol">
    <w:name w:val="footnote text"/>
    <w:basedOn w:val="Normal"/>
    <w:link w:val="TextnotdesubsolCaracter"/>
    <w:uiPriority w:val="99"/>
    <w:semiHidden/>
    <w:unhideWhenUsed/>
    <w:rsid w:val="006E35E9"/>
    <w:pPr>
      <w:spacing w:after="0" w:line="240" w:lineRule="auto"/>
    </w:pPr>
    <w:rPr>
      <w:rFonts w:asciiTheme="minorHAnsi" w:eastAsiaTheme="minorHAnsi" w:hAnsiTheme="minorHAnsi" w:cstheme="minorBidi"/>
      <w:sz w:val="20"/>
      <w:szCs w:val="20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6E35E9"/>
    <w:rPr>
      <w:rFonts w:asciiTheme="minorHAnsi" w:eastAsiaTheme="minorHAnsi" w:hAnsiTheme="minorHAnsi" w:cstheme="minorBidi"/>
      <w:lang w:val="ro-RO"/>
    </w:rPr>
  </w:style>
  <w:style w:type="character" w:styleId="Referinnotdesubsol">
    <w:name w:val="footnote reference"/>
    <w:basedOn w:val="Fontdeparagrafimplicit"/>
    <w:uiPriority w:val="99"/>
    <w:semiHidden/>
    <w:unhideWhenUsed/>
    <w:rsid w:val="006E35E9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579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5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65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5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5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067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13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46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508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27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70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266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664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183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391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134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51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79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13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23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21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9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7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64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56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512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281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16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8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14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8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95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5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5450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47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25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64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114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5881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3975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234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0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imba xmlns="deb42e83-2260-4c15-9444-eeddc6459f2b">Rusă</Limba>
    <Lectura xmlns="deb42e83-2260-4c15-9444-eeddc6459f2b" xsi:nil="true"/>
    <Tipul_x0020_documentului_x0020_de_x0020_Initiere xmlns="deb42e83-2260-4c15-9444-eeddc6459f2b">Textul Initial</Tipul_x0020_documentului_x0020_de_x0020_Initiere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LongProperties xmlns="http://schemas.microsoft.com/office/2006/metadata/longProperties"/>
</file>

<file path=customXml/itemProps1.xml><?xml version="1.0" encoding="utf-8"?>
<ds:datastoreItem xmlns:ds="http://schemas.openxmlformats.org/officeDocument/2006/customXml" ds:itemID="{97EC7711-E6C5-45B7-B7B2-8DEEA2741419}"/>
</file>

<file path=customXml/itemProps2.xml><?xml version="1.0" encoding="utf-8"?>
<ds:datastoreItem xmlns:ds="http://schemas.openxmlformats.org/officeDocument/2006/customXml" ds:itemID="{1BBEBADF-84AF-4D97-B27B-64A850D44BBE}"/>
</file>

<file path=customXml/itemProps3.xml><?xml version="1.0" encoding="utf-8"?>
<ds:datastoreItem xmlns:ds="http://schemas.openxmlformats.org/officeDocument/2006/customXml" ds:itemID="{C20C8367-2C05-4FDD-A205-9DEFF682CBE3}"/>
</file>

<file path=customXml/itemProps4.xml><?xml version="1.0" encoding="utf-8"?>
<ds:datastoreItem xmlns:ds="http://schemas.openxmlformats.org/officeDocument/2006/customXml" ds:itemID="{CF508CC9-FA45-4333-88A8-E6B796FE0DB6}"/>
</file>

<file path=customXml/itemProps5.xml><?xml version="1.0" encoding="utf-8"?>
<ds:datastoreItem xmlns:ds="http://schemas.openxmlformats.org/officeDocument/2006/customXml" ds:itemID="{B5416942-814C-4997-A0E9-E44C83855178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305</Words>
  <Characters>1741</Characters>
  <Application>Microsoft Office Word</Application>
  <DocSecurity>4</DocSecurity>
  <Lines>14</Lines>
  <Paragraphs>4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461.2022.ru</vt:lpstr>
      <vt:lpstr>461.2022.ru</vt:lpstr>
    </vt:vector>
  </TitlesOfParts>
  <Company/>
  <LinksUpToDate>false</LinksUpToDate>
  <CharactersWithSpaces>2042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66.2024.ru</dc:title>
  <dc:subject/>
  <dc:creator>inga.rusnac</dc:creator>
  <cp:keywords/>
  <cp:lastModifiedBy>Aliona Galaico</cp:lastModifiedBy>
  <cp:revision>2</cp:revision>
  <cp:lastPrinted>2022-12-14T14:42:00Z</cp:lastPrinted>
  <dcterms:created xsi:type="dcterms:W3CDTF">2024-03-05T07:38:00Z</dcterms:created>
  <dcterms:modified xsi:type="dcterms:W3CDTF">2024-03-05T07:38:00Z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imba">
    <vt:lpwstr>Rusă</vt:lpwstr>
  </property>
  <property fmtid="{D5CDD505-2E9C-101B-9397-08002B2CF9AE}" pid="3" name="ContentTypeId">
    <vt:lpwstr>0x010100DB3619079C70BA4C8A987488329513F90014B383F883BBE84C9A1272D50E465059</vt:lpwstr>
  </property>
  <property fmtid="{D5CDD505-2E9C-101B-9397-08002B2CF9AE}" pid="4" name="Tipul documentului de Initiere">
    <vt:lpwstr>Textul Initial</vt:lpwstr>
  </property>
  <property fmtid="{D5CDD505-2E9C-101B-9397-08002B2CF9AE}" pid="5" name="Lectura">
    <vt:lpwstr>1</vt:lpwstr>
  </property>
  <property fmtid="{D5CDD505-2E9C-101B-9397-08002B2CF9AE}" pid="6" name="Tipul documentului de Post-Adoptare">
    <vt:lpwstr>Control suplimentar al legilor</vt:lpwstr>
  </property>
</Properties>
</file>