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904" w:rsidRDefault="00390904" w:rsidP="00390904">
      <w:pPr>
        <w:ind w:firstLine="709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 xml:space="preserve">Cu privire la aprobarea proiectului </w:t>
      </w:r>
      <w:r w:rsidR="00A66DDE">
        <w:rPr>
          <w:b/>
          <w:sz w:val="28"/>
          <w:szCs w:val="28"/>
          <w:lang w:val="ro-RO" w:eastAsia="ru-RU"/>
        </w:rPr>
        <w:t xml:space="preserve">de </w:t>
      </w:r>
      <w:r>
        <w:rPr>
          <w:b/>
          <w:sz w:val="28"/>
          <w:szCs w:val="28"/>
          <w:lang w:val="ro-RO" w:eastAsia="ru-RU"/>
        </w:rPr>
        <w:t xml:space="preserve">lege </w:t>
      </w:r>
    </w:p>
    <w:p w:rsidR="00390904" w:rsidRDefault="00390904" w:rsidP="00390904">
      <w:pPr>
        <w:ind w:firstLine="709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pentru modificarea şi completarea unor acte legislative</w:t>
      </w:r>
    </w:p>
    <w:p w:rsidR="00390904" w:rsidRDefault="00390904" w:rsidP="00390904">
      <w:pPr>
        <w:ind w:firstLine="709"/>
        <w:jc w:val="center"/>
        <w:rPr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--------------------------------------------------------------------------</w:t>
      </w:r>
    </w:p>
    <w:p w:rsidR="00390904" w:rsidRDefault="00390904" w:rsidP="00390904">
      <w:pPr>
        <w:ind w:firstLine="709"/>
        <w:jc w:val="center"/>
        <w:rPr>
          <w:sz w:val="28"/>
          <w:szCs w:val="28"/>
          <w:lang w:val="ro-RO" w:eastAsia="ru-RU"/>
        </w:rPr>
      </w:pPr>
    </w:p>
    <w:p w:rsidR="00390904" w:rsidRDefault="00390904" w:rsidP="00390904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Guvernul HOTĂRĂŞTE:</w:t>
      </w:r>
    </w:p>
    <w:p w:rsidR="00390904" w:rsidRDefault="00390904" w:rsidP="00390904">
      <w:pPr>
        <w:ind w:firstLine="709"/>
        <w:rPr>
          <w:sz w:val="28"/>
          <w:szCs w:val="28"/>
          <w:lang w:val="ro-RO" w:eastAsia="ru-RU"/>
        </w:rPr>
      </w:pPr>
    </w:p>
    <w:p w:rsidR="003B04ED" w:rsidRDefault="00390904" w:rsidP="00390904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Se aprobă şi se prezintă Parlamentului spre examinare proiectul </w:t>
      </w:r>
      <w:r w:rsidR="00A66DDE">
        <w:rPr>
          <w:sz w:val="28"/>
          <w:szCs w:val="28"/>
          <w:lang w:val="ro-RO" w:eastAsia="ru-RU"/>
        </w:rPr>
        <w:t xml:space="preserve">de </w:t>
      </w:r>
      <w:r>
        <w:rPr>
          <w:sz w:val="28"/>
          <w:szCs w:val="28"/>
          <w:lang w:val="ro-RO" w:eastAsia="ru-RU"/>
        </w:rPr>
        <w:t>lege pentru modificarea şi completarea unor acte legislative.</w:t>
      </w:r>
    </w:p>
    <w:p w:rsidR="00390904" w:rsidRDefault="00390904" w:rsidP="0039090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90904" w:rsidRPr="00E04C14" w:rsidRDefault="00390904" w:rsidP="0039090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14378C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agriculturii,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regionale </w:t>
      </w:r>
    </w:p>
    <w:p w:rsidR="00390904" w:rsidRDefault="0014378C" w:rsidP="0039090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mediului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Liviu Volconovici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390904" w:rsidRPr="00E04C14" w:rsidRDefault="00390904" w:rsidP="0039090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:rsidR="00454CEE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90904" w:rsidRDefault="0039090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90904" w:rsidRPr="00E04C14" w:rsidRDefault="0039090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90904" w:rsidRDefault="0039090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90904" w:rsidRDefault="0039090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66DDE" w:rsidRDefault="00A66DD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66DDE" w:rsidRDefault="00A66DD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66DDE" w:rsidRDefault="00A66DD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66DDE" w:rsidRDefault="00A66DD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39090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</w:p>
    <w:p w:rsidR="00390904" w:rsidRPr="00390904" w:rsidRDefault="00390904" w:rsidP="00390904">
      <w:pPr>
        <w:ind w:firstLine="0"/>
        <w:jc w:val="right"/>
        <w:rPr>
          <w:i/>
          <w:sz w:val="28"/>
          <w:szCs w:val="28"/>
          <w:lang w:eastAsia="ru-RU"/>
        </w:rPr>
      </w:pPr>
      <w:r w:rsidRPr="00390904">
        <w:rPr>
          <w:i/>
          <w:sz w:val="28"/>
          <w:szCs w:val="28"/>
          <w:lang w:eastAsia="ru-RU"/>
        </w:rPr>
        <w:t>Proiect</w:t>
      </w:r>
    </w:p>
    <w:p w:rsidR="00390904" w:rsidRPr="00390904" w:rsidRDefault="00390904" w:rsidP="00390904">
      <w:pPr>
        <w:ind w:firstLine="0"/>
        <w:jc w:val="right"/>
        <w:rPr>
          <w:b/>
          <w:sz w:val="28"/>
          <w:szCs w:val="28"/>
          <w:lang w:eastAsia="ru-RU"/>
        </w:rPr>
      </w:pPr>
    </w:p>
    <w:p w:rsidR="00390904" w:rsidRPr="00390904" w:rsidRDefault="00390904" w:rsidP="00390904">
      <w:pPr>
        <w:ind w:firstLine="0"/>
        <w:jc w:val="center"/>
        <w:rPr>
          <w:b/>
          <w:sz w:val="28"/>
          <w:szCs w:val="28"/>
          <w:lang w:eastAsia="ru-RU"/>
        </w:rPr>
      </w:pPr>
      <w:r w:rsidRPr="00390904">
        <w:rPr>
          <w:b/>
          <w:sz w:val="28"/>
          <w:szCs w:val="28"/>
          <w:lang w:eastAsia="ru-RU"/>
        </w:rPr>
        <w:t>PARLAMENTUL REPUBLICII MOLDOVA</w:t>
      </w:r>
    </w:p>
    <w:p w:rsidR="00390904" w:rsidRPr="00390904" w:rsidRDefault="00390904" w:rsidP="00390904">
      <w:pPr>
        <w:ind w:firstLine="0"/>
        <w:jc w:val="center"/>
        <w:rPr>
          <w:b/>
          <w:sz w:val="24"/>
          <w:szCs w:val="24"/>
          <w:lang w:eastAsia="ru-RU"/>
        </w:rPr>
      </w:pPr>
    </w:p>
    <w:p w:rsidR="00390904" w:rsidRPr="00390904" w:rsidRDefault="002134A0" w:rsidP="00390904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LEG</w:t>
      </w:r>
      <w:r w:rsidR="00390904" w:rsidRPr="00390904">
        <w:rPr>
          <w:b/>
          <w:sz w:val="28"/>
          <w:szCs w:val="28"/>
          <w:lang w:eastAsia="ru-RU"/>
        </w:rPr>
        <w:t>E</w:t>
      </w:r>
    </w:p>
    <w:p w:rsidR="00390904" w:rsidRPr="002134A0" w:rsidRDefault="00390904" w:rsidP="00390904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2134A0">
        <w:rPr>
          <w:b/>
          <w:bCs/>
          <w:color w:val="000000"/>
          <w:sz w:val="28"/>
          <w:szCs w:val="28"/>
          <w:lang w:eastAsia="ru-RU"/>
        </w:rPr>
        <w:t>pentru modificarea și completarea unor acte legislative</w:t>
      </w:r>
    </w:p>
    <w:p w:rsidR="00390904" w:rsidRPr="00390904" w:rsidRDefault="00390904" w:rsidP="00390904">
      <w:pPr>
        <w:shd w:val="clear" w:color="auto" w:fill="FFFFFF"/>
        <w:ind w:firstLine="0"/>
        <w:jc w:val="center"/>
        <w:rPr>
          <w:bCs/>
          <w:color w:val="000000"/>
          <w:sz w:val="24"/>
          <w:szCs w:val="24"/>
          <w:lang w:eastAsia="ru-RU"/>
        </w:rPr>
      </w:pPr>
    </w:p>
    <w:p w:rsidR="00390904" w:rsidRPr="00390904" w:rsidRDefault="00390904" w:rsidP="00390904">
      <w:pPr>
        <w:shd w:val="clear" w:color="auto" w:fill="FFFFFF"/>
        <w:ind w:firstLine="0"/>
        <w:jc w:val="left"/>
        <w:rPr>
          <w:color w:val="000000"/>
          <w:sz w:val="28"/>
          <w:szCs w:val="28"/>
          <w:shd w:val="clear" w:color="auto" w:fill="FFFFFF"/>
          <w:lang w:eastAsia="ru-RU"/>
        </w:rPr>
      </w:pPr>
      <w:r w:rsidRPr="00390904">
        <w:rPr>
          <w:color w:val="000000"/>
          <w:sz w:val="22"/>
          <w:szCs w:val="22"/>
          <w:shd w:val="clear" w:color="auto" w:fill="FFFFFF"/>
          <w:lang w:eastAsia="ru-RU"/>
        </w:rPr>
        <w:tab/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Parlamentul adoptă prezenta lege organică.</w:t>
      </w:r>
    </w:p>
    <w:p w:rsidR="00390904" w:rsidRPr="00390904" w:rsidRDefault="00390904" w:rsidP="00390904">
      <w:pPr>
        <w:shd w:val="clear" w:color="auto" w:fill="FFFFFF"/>
        <w:ind w:firstLine="0"/>
        <w:jc w:val="left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90904" w:rsidRPr="00390904" w:rsidRDefault="00390904" w:rsidP="00BB7CBA">
      <w:pPr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eastAsia="ru-RU"/>
        </w:rPr>
      </w:pP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>Art.</w:t>
      </w:r>
      <w:r w:rsidR="002134A0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I. </w:t>
      </w:r>
      <w:r w:rsidR="002134A0">
        <w:rPr>
          <w:b/>
          <w:color w:val="000000"/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rFonts w:ascii="Arial" w:hAnsi="Arial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În textul Codului funciar nr.828/1991 (republicat în Monitorul Oficial al Republicii Moldova, 2001, nr.107, art.817), cu modificările şi completările ulterioare, </w:t>
      </w:r>
      <w:r w:rsidR="00B10655">
        <w:rPr>
          <w:color w:val="000000"/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66DDE">
        <w:rPr>
          <w:color w:val="000000"/>
          <w:sz w:val="28"/>
          <w:szCs w:val="28"/>
          <w:shd w:val="clear" w:color="auto" w:fill="FFFFFF"/>
          <w:lang w:val="ro-RO" w:eastAsia="ru-RU"/>
        </w:rPr>
        <w:t>„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Agenţia de Stat Relaţii Funciare şi Cadastru” se substituie cu textul </w:t>
      </w:r>
      <w:r w:rsidR="00A66DDE">
        <w:rPr>
          <w:color w:val="000000"/>
          <w:sz w:val="28"/>
          <w:szCs w:val="28"/>
          <w:shd w:val="clear" w:color="auto" w:fill="FFFFFF"/>
          <w:lang w:eastAsia="ru-RU"/>
        </w:rPr>
        <w:t>„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Agenția Proprietății Publice”.</w:t>
      </w:r>
    </w:p>
    <w:p w:rsidR="00A66DDE" w:rsidRPr="00A66DDE" w:rsidRDefault="00A66DDE" w:rsidP="00BB7CBA">
      <w:pPr>
        <w:shd w:val="clear" w:color="auto" w:fill="FFFFFF"/>
        <w:ind w:firstLine="709"/>
        <w:rPr>
          <w:b/>
          <w:sz w:val="18"/>
          <w:szCs w:val="28"/>
          <w:shd w:val="clear" w:color="auto" w:fill="FFFFFF"/>
          <w:lang w:eastAsia="ru-RU"/>
        </w:rPr>
      </w:pPr>
    </w:p>
    <w:p w:rsidR="00390904" w:rsidRPr="00390904" w:rsidRDefault="00390904" w:rsidP="00BB7CBA">
      <w:pPr>
        <w:shd w:val="clear" w:color="auto" w:fill="FFFFFF"/>
        <w:ind w:firstLine="709"/>
        <w:rPr>
          <w:sz w:val="28"/>
          <w:szCs w:val="28"/>
          <w:shd w:val="clear" w:color="auto" w:fill="FFFFFF"/>
          <w:lang w:eastAsia="ru-RU"/>
        </w:rPr>
      </w:pPr>
      <w:r w:rsidRPr="00390904">
        <w:rPr>
          <w:b/>
          <w:sz w:val="28"/>
          <w:szCs w:val="28"/>
          <w:shd w:val="clear" w:color="auto" w:fill="FFFFFF"/>
          <w:lang w:eastAsia="ru-RU"/>
        </w:rPr>
        <w:t>Art.</w:t>
      </w:r>
      <w:r w:rsidR="002134A0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sz w:val="28"/>
          <w:szCs w:val="28"/>
          <w:shd w:val="clear" w:color="auto" w:fill="FFFFFF"/>
          <w:lang w:eastAsia="ru-RU"/>
        </w:rPr>
        <w:t>II.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</w:t>
      </w:r>
      <w:r w:rsidR="002134A0">
        <w:rPr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sz w:val="28"/>
          <w:szCs w:val="28"/>
          <w:lang w:eastAsia="ru-RU"/>
        </w:rPr>
        <w:t>Articolul 3 din Legea taxei de stat nr.1216/1992 (republicată în Monitorul Oficial al Republicii Moldova</w:t>
      </w:r>
      <w:r w:rsidR="00A66DDE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2004, nr.53-55, art.302), cu modificările şi completările ulterioare, se modifică după cum urmează:</w:t>
      </w:r>
    </w:p>
    <w:p w:rsidR="00390904" w:rsidRPr="00390904" w:rsidRDefault="00390904" w:rsidP="00BB7CBA">
      <w:pPr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punctul 11) se abrogă;</w:t>
      </w:r>
    </w:p>
    <w:p w:rsidR="00390904" w:rsidRPr="00390904" w:rsidRDefault="00390904" w:rsidP="00BB7CBA">
      <w:pPr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nota 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Pr="00390904">
        <w:rPr>
          <w:sz w:val="28"/>
          <w:szCs w:val="28"/>
          <w:lang w:eastAsia="ru-RU"/>
        </w:rPr>
        <w:t xml:space="preserve"> va avea următorul cuprins:</w:t>
      </w:r>
    </w:p>
    <w:p w:rsidR="00390904" w:rsidRPr="00390904" w:rsidRDefault="00390904" w:rsidP="00BB7CBA">
      <w:pPr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„1. </w:t>
      </w:r>
      <w:r w:rsidR="00A66DDE">
        <w:rPr>
          <w:sz w:val="28"/>
          <w:szCs w:val="28"/>
          <w:lang w:eastAsia="ru-RU"/>
        </w:rPr>
        <w:t>Î</w:t>
      </w:r>
      <w:r w:rsidRPr="00390904">
        <w:rPr>
          <w:sz w:val="28"/>
          <w:szCs w:val="28"/>
          <w:lang w:eastAsia="ru-RU"/>
        </w:rPr>
        <w:t xml:space="preserve">n lipsa valorii indicate în registrul bunurilor imobile, se va folosi preţul normativ al terenului, calculat conform </w:t>
      </w:r>
      <w:r w:rsidRPr="00B10655">
        <w:rPr>
          <w:sz w:val="28"/>
          <w:szCs w:val="28"/>
          <w:lang w:eastAsia="ru-RU"/>
        </w:rPr>
        <w:t>Legii nr.1308-XIII din 25 iulie 1997 privind preţul normativ şi modul de vînzare-cumpărare a păm</w:t>
      </w:r>
      <w:r w:rsidR="00A66DDE" w:rsidRPr="00B10655">
        <w:rPr>
          <w:sz w:val="28"/>
          <w:szCs w:val="28"/>
          <w:lang w:eastAsia="ru-RU"/>
        </w:rPr>
        <w:t>î</w:t>
      </w:r>
      <w:r w:rsidRPr="00B10655">
        <w:rPr>
          <w:sz w:val="28"/>
          <w:szCs w:val="28"/>
          <w:lang w:eastAsia="ru-RU"/>
        </w:rPr>
        <w:t xml:space="preserve">ntului; pentru alte bunuri imobile - costul bunurilor imobile determinat conform articolului 4 alineatul (5) </w:t>
      </w:r>
      <w:r w:rsidR="002134A0" w:rsidRPr="00B10655">
        <w:rPr>
          <w:sz w:val="28"/>
          <w:szCs w:val="28"/>
          <w:lang w:eastAsia="ru-RU"/>
        </w:rPr>
        <w:t>din</w:t>
      </w:r>
      <w:r w:rsidRPr="00B10655">
        <w:rPr>
          <w:sz w:val="28"/>
          <w:szCs w:val="28"/>
          <w:lang w:eastAsia="ru-RU"/>
        </w:rPr>
        <w:t xml:space="preserve"> Leg</w:t>
      </w:r>
      <w:r w:rsidR="002134A0" w:rsidRPr="00B10655">
        <w:rPr>
          <w:sz w:val="28"/>
          <w:szCs w:val="28"/>
          <w:lang w:eastAsia="ru-RU"/>
        </w:rPr>
        <w:t>ea</w:t>
      </w:r>
      <w:r w:rsidRPr="00B10655">
        <w:rPr>
          <w:sz w:val="28"/>
          <w:szCs w:val="28"/>
          <w:lang w:eastAsia="ru-RU"/>
        </w:rPr>
        <w:t xml:space="preserve"> nr. 1056-XIV</w:t>
      </w:r>
      <w:r w:rsidRPr="00390904">
        <w:rPr>
          <w:sz w:val="28"/>
          <w:szCs w:val="28"/>
          <w:lang w:eastAsia="ru-RU"/>
        </w:rPr>
        <w:t xml:space="preserve"> din 16 iunie 2000 pentru punerea în aplicare a Titlului VI din Codul fiscal.”;</w:t>
      </w:r>
    </w:p>
    <w:p w:rsidR="00390904" w:rsidRPr="00390904" w:rsidRDefault="00390904" w:rsidP="00BB7CBA">
      <w:pPr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nota </w:t>
      </w:r>
      <w:r w:rsidRPr="00390904">
        <w:rPr>
          <w:sz w:val="28"/>
          <w:szCs w:val="28"/>
          <w:vertAlign w:val="superscript"/>
          <w:lang w:eastAsia="ru-RU"/>
        </w:rPr>
        <w:t>2</w:t>
      </w:r>
      <w:r w:rsidRPr="00390904">
        <w:rPr>
          <w:sz w:val="28"/>
          <w:szCs w:val="28"/>
          <w:lang w:eastAsia="ru-RU"/>
        </w:rPr>
        <w:t xml:space="preserve"> se abrogă.</w:t>
      </w:r>
    </w:p>
    <w:p w:rsidR="00390904" w:rsidRPr="00BB7CBA" w:rsidRDefault="00390904" w:rsidP="00390904">
      <w:pPr>
        <w:ind w:firstLine="0"/>
        <w:rPr>
          <w:sz w:val="16"/>
          <w:szCs w:val="28"/>
          <w:lang w:eastAsia="ru-RU"/>
        </w:rPr>
      </w:pPr>
    </w:p>
    <w:p w:rsidR="00390904" w:rsidRPr="00390904" w:rsidRDefault="00390904" w:rsidP="00390904">
      <w:pPr>
        <w:shd w:val="clear" w:color="auto" w:fill="FFFFFF"/>
        <w:spacing w:after="120"/>
        <w:ind w:firstLine="900"/>
        <w:rPr>
          <w:sz w:val="28"/>
          <w:szCs w:val="28"/>
          <w:shd w:val="clear" w:color="auto" w:fill="FFFFFF"/>
          <w:lang w:eastAsia="ru-RU"/>
        </w:rPr>
      </w:pPr>
      <w:r w:rsidRPr="00390904">
        <w:rPr>
          <w:b/>
          <w:sz w:val="28"/>
          <w:szCs w:val="28"/>
          <w:shd w:val="clear" w:color="auto" w:fill="FFFFFF"/>
          <w:lang w:eastAsia="ru-RU"/>
        </w:rPr>
        <w:t>Art.</w:t>
      </w:r>
      <w:r w:rsidR="00BB7CBA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sz w:val="28"/>
          <w:szCs w:val="28"/>
          <w:shd w:val="clear" w:color="auto" w:fill="FFFFFF"/>
          <w:lang w:eastAsia="ru-RU"/>
        </w:rPr>
        <w:t>III.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</w:t>
      </w:r>
      <w:r w:rsidR="00E318F3">
        <w:rPr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Legea nr.1247/1992 privind reglementarea de stat a regimului pr</w:t>
      </w:r>
      <w:r w:rsidR="00BB7CBA">
        <w:rPr>
          <w:sz w:val="28"/>
          <w:szCs w:val="28"/>
          <w:shd w:val="clear" w:color="auto" w:fill="FFFFFF"/>
          <w:lang w:eastAsia="ru-RU"/>
        </w:rPr>
        <w:t>oprietății funciare, cadastrul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funciar și monitoringul funciar (Monitorul Parlamentului Republicii Moldova, 1992, nr.12, art.366)</w:t>
      </w:r>
      <w:r w:rsidR="00BB7CBA">
        <w:rPr>
          <w:sz w:val="28"/>
          <w:szCs w:val="28"/>
          <w:shd w:val="clear" w:color="auto" w:fill="FFFFFF"/>
          <w:lang w:eastAsia="ru-RU"/>
        </w:rPr>
        <w:t>,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cu modificările și completările ulteriore, se modifică după cum urmează:</w:t>
      </w:r>
    </w:p>
    <w:p w:rsidR="00390904" w:rsidRPr="00390904" w:rsidRDefault="00390904" w:rsidP="00390904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rPr>
          <w:sz w:val="28"/>
          <w:szCs w:val="28"/>
          <w:shd w:val="clear" w:color="auto" w:fill="FFFFFF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>La articolul 16 alineatul trei</w:t>
      </w:r>
      <w:r w:rsidR="00BB7CBA" w:rsidRPr="00390904">
        <w:rPr>
          <w:sz w:val="28"/>
          <w:szCs w:val="28"/>
          <w:shd w:val="clear" w:color="auto" w:fill="FFFFFF"/>
          <w:lang w:eastAsia="ru-RU"/>
        </w:rPr>
        <w:t>,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cuvintele ,,de comun acord cu Departamentul de Stat pentru Protecţia Mediului Înconjurător şi Resursele Naturale” se exclud.</w:t>
      </w:r>
    </w:p>
    <w:p w:rsidR="00BB7CBA" w:rsidRDefault="00BB7CBA" w:rsidP="00BB7CBA">
      <w:pPr>
        <w:numPr>
          <w:ilvl w:val="0"/>
          <w:numId w:val="1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A</w:t>
      </w:r>
      <w:r w:rsidR="00390904" w:rsidRPr="00390904">
        <w:rPr>
          <w:sz w:val="28"/>
          <w:szCs w:val="28"/>
          <w:shd w:val="clear" w:color="auto" w:fill="FFFFFF"/>
          <w:lang w:eastAsia="ru-RU"/>
        </w:rPr>
        <w:t>rticolul 18:</w:t>
      </w:r>
    </w:p>
    <w:p w:rsidR="00390904" w:rsidRPr="00BB7CBA" w:rsidRDefault="00BB7CBA" w:rsidP="009C06F9">
      <w:pPr>
        <w:tabs>
          <w:tab w:val="left" w:pos="993"/>
        </w:tabs>
        <w:ind w:left="709" w:firstLine="0"/>
        <w:rPr>
          <w:sz w:val="28"/>
          <w:szCs w:val="28"/>
          <w:shd w:val="clear" w:color="auto" w:fill="FFFFFF"/>
          <w:lang w:eastAsia="ru-RU"/>
        </w:rPr>
      </w:pPr>
      <w:r w:rsidRPr="00BB7CBA">
        <w:rPr>
          <w:sz w:val="28"/>
          <w:szCs w:val="28"/>
          <w:shd w:val="clear" w:color="auto" w:fill="FFFFFF"/>
          <w:lang w:eastAsia="ru-RU"/>
        </w:rPr>
        <w:t xml:space="preserve">la </w:t>
      </w:r>
      <w:r w:rsidR="00390904" w:rsidRPr="00BB7CBA">
        <w:rPr>
          <w:sz w:val="28"/>
          <w:szCs w:val="28"/>
          <w:shd w:val="clear" w:color="auto" w:fill="FFFFFF"/>
          <w:lang w:eastAsia="ru-RU"/>
        </w:rPr>
        <w:t>alineatul doi</w:t>
      </w:r>
      <w:r>
        <w:rPr>
          <w:sz w:val="28"/>
          <w:szCs w:val="28"/>
          <w:shd w:val="clear" w:color="auto" w:fill="FFFFFF"/>
          <w:lang w:eastAsia="ru-RU"/>
        </w:rPr>
        <w:t>,</w:t>
      </w:r>
      <w:r w:rsidR="00390904" w:rsidRPr="00BB7CBA">
        <w:rPr>
          <w:sz w:val="28"/>
          <w:szCs w:val="28"/>
          <w:shd w:val="clear" w:color="auto" w:fill="FFFFFF"/>
          <w:lang w:eastAsia="ru-RU"/>
        </w:rPr>
        <w:t xml:space="preserve"> literele a) și b) vor avea următorul cuprins:</w:t>
      </w:r>
    </w:p>
    <w:p w:rsidR="00390904" w:rsidRPr="00390904" w:rsidRDefault="00390904" w:rsidP="009C06F9">
      <w:pPr>
        <w:tabs>
          <w:tab w:val="left" w:pos="993"/>
        </w:tabs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 xml:space="preserve">,,a) </w:t>
      </w:r>
      <w:r w:rsidR="00BB7CBA">
        <w:rPr>
          <w:sz w:val="28"/>
          <w:szCs w:val="28"/>
          <w:lang w:eastAsia="ru-RU"/>
        </w:rPr>
        <w:t>o</w:t>
      </w:r>
      <w:r w:rsidRPr="00390904">
        <w:rPr>
          <w:sz w:val="28"/>
          <w:szCs w:val="28"/>
          <w:lang w:eastAsia="ru-RU"/>
        </w:rPr>
        <w:t>rganul central de specialitate responsabil de elaborarea și realizarea politicii statului în domeniul relațiilor funciare şi monitoringului funciar;</w:t>
      </w:r>
    </w:p>
    <w:p w:rsidR="00390904" w:rsidRPr="00390904" w:rsidRDefault="00390904" w:rsidP="009C06F9">
      <w:pPr>
        <w:tabs>
          <w:tab w:val="left" w:pos="993"/>
        </w:tabs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b) autoritatea administrativă responsabilă de implementarea politicilor în domeniul relațiilor funciare şi monitoringului funciar;</w:t>
      </w:r>
      <w:r w:rsidR="00E318F3">
        <w:rPr>
          <w:sz w:val="28"/>
          <w:szCs w:val="28"/>
          <w:lang w:eastAsia="ru-RU"/>
        </w:rPr>
        <w:t>”</w:t>
      </w:r>
    </w:p>
    <w:p w:rsidR="009C06F9" w:rsidRDefault="00390904" w:rsidP="009C06F9">
      <w:pPr>
        <w:tabs>
          <w:tab w:val="left" w:pos="993"/>
        </w:tabs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alineat</w:t>
      </w:r>
      <w:r w:rsidR="009C06F9">
        <w:rPr>
          <w:sz w:val="28"/>
          <w:szCs w:val="28"/>
          <w:lang w:eastAsia="ru-RU"/>
        </w:rPr>
        <w:t>ele trei și cinci</w:t>
      </w:r>
      <w:r w:rsidRPr="00390904">
        <w:rPr>
          <w:sz w:val="28"/>
          <w:szCs w:val="28"/>
          <w:lang w:eastAsia="ru-RU"/>
        </w:rPr>
        <w:t xml:space="preserve"> se abrogă.</w:t>
      </w:r>
    </w:p>
    <w:p w:rsidR="00390904" w:rsidRPr="00390904" w:rsidRDefault="009C06F9" w:rsidP="009C06F9">
      <w:pPr>
        <w:tabs>
          <w:tab w:val="left" w:pos="993"/>
        </w:tabs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br w:type="column"/>
      </w:r>
    </w:p>
    <w:p w:rsidR="00390904" w:rsidRPr="00390904" w:rsidRDefault="009C06F9" w:rsidP="009C06F9">
      <w:pPr>
        <w:numPr>
          <w:ilvl w:val="0"/>
          <w:numId w:val="19"/>
        </w:numPr>
        <w:tabs>
          <w:tab w:val="left" w:pos="993"/>
        </w:tabs>
        <w:spacing w:line="276" w:lineRule="auto"/>
        <w:jc w:val="left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lang w:eastAsia="ru-RU"/>
        </w:rPr>
        <w:t>A</w:t>
      </w:r>
      <w:r w:rsidR="00390904" w:rsidRPr="00390904">
        <w:rPr>
          <w:sz w:val="28"/>
          <w:szCs w:val="28"/>
          <w:lang w:eastAsia="ru-RU"/>
        </w:rPr>
        <w:t>rticolul 19:</w:t>
      </w:r>
    </w:p>
    <w:p w:rsidR="00390904" w:rsidRPr="00390904" w:rsidRDefault="009C06F9" w:rsidP="009C06F9">
      <w:pPr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l</w:t>
      </w:r>
      <w:r w:rsidRPr="00390904">
        <w:rPr>
          <w:sz w:val="28"/>
          <w:szCs w:val="28"/>
          <w:lang w:eastAsia="ru-RU"/>
        </w:rPr>
        <w:t xml:space="preserve">a </w:t>
      </w:r>
      <w:r w:rsidR="00390904" w:rsidRPr="00390904">
        <w:rPr>
          <w:sz w:val="28"/>
          <w:szCs w:val="28"/>
          <w:lang w:eastAsia="ru-RU"/>
        </w:rPr>
        <w:t xml:space="preserve">punctul 1), </w:t>
      </w:r>
      <w:r>
        <w:rPr>
          <w:sz w:val="28"/>
          <w:szCs w:val="28"/>
          <w:lang w:eastAsia="ru-RU"/>
        </w:rPr>
        <w:t>cuvintele</w:t>
      </w:r>
      <w:r w:rsidR="00390904" w:rsidRPr="00390904">
        <w:rPr>
          <w:sz w:val="28"/>
          <w:szCs w:val="28"/>
          <w:lang w:eastAsia="ru-RU"/>
        </w:rPr>
        <w:t xml:space="preserve"> ,,</w:t>
      </w:r>
      <w:r w:rsidR="00390904" w:rsidRPr="00390904">
        <w:rPr>
          <w:sz w:val="28"/>
          <w:szCs w:val="28"/>
          <w:shd w:val="clear" w:color="auto" w:fill="FFFFFF"/>
          <w:lang w:eastAsia="ru-RU"/>
        </w:rPr>
        <w:t xml:space="preserve"> Agenția Națională Cadastru, Resurse Funciare și Geodezie” se substituie cu cuvintele ,,</w:t>
      </w:r>
      <w:r w:rsidR="00390904" w:rsidRPr="00390904">
        <w:rPr>
          <w:sz w:val="28"/>
          <w:szCs w:val="28"/>
          <w:lang w:eastAsia="ru-RU"/>
        </w:rPr>
        <w:t>autoritatea administrativă responsabilă de implementarea politicilor în domeniul relațiilor funciare şi  monitoringului funciar”;</w:t>
      </w:r>
    </w:p>
    <w:p w:rsidR="00390904" w:rsidRPr="00390904" w:rsidRDefault="00390904" w:rsidP="00390904">
      <w:pPr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punctul 2) se abrogă.</w:t>
      </w:r>
    </w:p>
    <w:p w:rsidR="00390904" w:rsidRPr="00390904" w:rsidRDefault="00390904" w:rsidP="00390904">
      <w:pPr>
        <w:ind w:firstLine="1065"/>
        <w:rPr>
          <w:sz w:val="28"/>
          <w:szCs w:val="28"/>
          <w:shd w:val="clear" w:color="auto" w:fill="FFFFFF"/>
          <w:lang w:eastAsia="ru-RU"/>
        </w:rPr>
      </w:pPr>
    </w:p>
    <w:p w:rsidR="00390904" w:rsidRPr="00390904" w:rsidRDefault="00390904" w:rsidP="00390904">
      <w:pPr>
        <w:ind w:firstLine="709"/>
        <w:rPr>
          <w:color w:val="000000"/>
          <w:sz w:val="28"/>
          <w:szCs w:val="28"/>
          <w:shd w:val="clear" w:color="auto" w:fill="FFFFFF"/>
          <w:lang w:eastAsia="ru-RU"/>
        </w:rPr>
      </w:pP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>Art.</w:t>
      </w:r>
      <w:r w:rsidR="002134A0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IV.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Articolul 279 din </w:t>
      </w:r>
      <w:r w:rsidR="009C06F9">
        <w:rPr>
          <w:bCs/>
          <w:color w:val="000000"/>
          <w:sz w:val="28"/>
          <w:szCs w:val="28"/>
          <w:lang w:eastAsia="ru-RU"/>
        </w:rPr>
        <w:t>Codul fiscal</w:t>
      </w:r>
      <w:r w:rsidRPr="00390904">
        <w:rPr>
          <w:bCs/>
          <w:color w:val="000000"/>
          <w:sz w:val="28"/>
          <w:szCs w:val="28"/>
          <w:lang w:eastAsia="ru-RU"/>
        </w:rPr>
        <w:t xml:space="preserve"> nr.1163/1997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(republicat în Monitorul Oficial al Republicii Moldova, ediție specială din 8 februarie 2007), cu modificările şi completările ulterioare, se completează cu alineatul (8) cu următorul cuprins:</w:t>
      </w:r>
    </w:p>
    <w:p w:rsidR="00390904" w:rsidRDefault="00390904" w:rsidP="009C06F9">
      <w:pPr>
        <w:ind w:firstLine="709"/>
        <w:rPr>
          <w:color w:val="000000"/>
          <w:sz w:val="28"/>
          <w:szCs w:val="28"/>
          <w:shd w:val="clear" w:color="auto" w:fill="FFFFFF"/>
          <w:lang w:eastAsia="ru-RU"/>
        </w:rPr>
      </w:pP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,,(8) Ministerul Finanțelor este responsabil de elaborarea politicii statului în domeniul evaluării și ree</w:t>
      </w:r>
      <w:r w:rsidR="009C06F9">
        <w:rPr>
          <w:color w:val="000000"/>
          <w:sz w:val="28"/>
          <w:szCs w:val="28"/>
          <w:shd w:val="clear" w:color="auto" w:fill="FFFFFF"/>
          <w:lang w:eastAsia="ru-RU"/>
        </w:rPr>
        <w:t>valuării bunurilor imobiliare.”</w:t>
      </w:r>
    </w:p>
    <w:p w:rsidR="009C06F9" w:rsidRPr="009C06F9" w:rsidRDefault="009C06F9" w:rsidP="009C06F9">
      <w:pPr>
        <w:ind w:firstLine="709"/>
        <w:rPr>
          <w:color w:val="000000"/>
          <w:szCs w:val="28"/>
          <w:shd w:val="clear" w:color="auto" w:fill="FFFFFF"/>
          <w:lang w:eastAsia="ru-RU"/>
        </w:rPr>
      </w:pPr>
    </w:p>
    <w:p w:rsidR="00390904" w:rsidRDefault="00390904" w:rsidP="00390904">
      <w:pPr>
        <w:shd w:val="clear" w:color="auto" w:fill="FFFFFF"/>
        <w:spacing w:after="120"/>
        <w:ind w:firstLine="709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>Art.</w:t>
      </w:r>
      <w:r w:rsidR="002134A0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V. </w:t>
      </w:r>
      <w:r w:rsidR="009C06F9">
        <w:rPr>
          <w:b/>
          <w:color w:val="000000"/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La articolul 24 ali</w:t>
      </w:r>
      <w:r w:rsidR="009C06F9">
        <w:rPr>
          <w:color w:val="000000"/>
          <w:sz w:val="28"/>
          <w:szCs w:val="28"/>
          <w:shd w:val="clear" w:color="auto" w:fill="FFFFFF"/>
          <w:lang w:eastAsia="ru-RU"/>
        </w:rPr>
        <w:t>neatul (15) litera d) din Legea 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nr.1164/1997 pentru punerea în aplicare a titlurilor I şi II ale Codului fiscal (republicată în Monitorul Oficial al Republicii Moldova, ediţie specială din 8 februarie 2007), cu modificările şi completările ulterioare, cuvîntul ,,oficiile” se substituie cu cuvîntul ,,organele”, iar </w:t>
      </w:r>
      <w:r w:rsidR="009C06F9">
        <w:rPr>
          <w:color w:val="000000"/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,,Agenției Relații Funciare și Cadastru” se substituie cu </w:t>
      </w:r>
      <w:r w:rsidR="009C06F9">
        <w:rPr>
          <w:color w:val="000000"/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,,Agenției Servicii Publice”. </w:t>
      </w:r>
    </w:p>
    <w:p w:rsidR="00390904" w:rsidRPr="00390904" w:rsidRDefault="00390904" w:rsidP="00390904">
      <w:pPr>
        <w:shd w:val="clear" w:color="auto" w:fill="FFFFFF"/>
        <w:spacing w:after="120"/>
        <w:ind w:firstLine="709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>Art.</w:t>
      </w:r>
      <w:r w:rsidR="002134A0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VI.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În textul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Cs/>
          <w:color w:val="000000"/>
          <w:sz w:val="28"/>
          <w:szCs w:val="28"/>
          <w:lang w:eastAsia="ru-RU"/>
        </w:rPr>
        <w:t>Legii nr.1308/1997 privind</w:t>
      </w:r>
      <w:r w:rsidRPr="00390904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390904">
        <w:rPr>
          <w:bCs/>
          <w:color w:val="000000"/>
          <w:sz w:val="28"/>
          <w:szCs w:val="28"/>
          <w:lang w:eastAsia="ru-RU"/>
        </w:rPr>
        <w:t>prețul normativ și modul de vînzare-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cumpărare a pămîntului (republicată în Monitorul Oficial al Republicii Moldova, 2001, nr.147–149, art.1161), cu modificările şi completările ulterioare, </w:t>
      </w:r>
      <w:r w:rsidR="00986A1B">
        <w:rPr>
          <w:color w:val="000000"/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86A1B">
        <w:rPr>
          <w:color w:val="000000"/>
          <w:sz w:val="28"/>
          <w:szCs w:val="28"/>
          <w:shd w:val="clear" w:color="auto" w:fill="FFFFFF"/>
          <w:lang w:val="ro-RO" w:eastAsia="ru-RU"/>
        </w:rPr>
        <w:t>„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Agenţia </w:t>
      </w:r>
      <w:r w:rsidR="00986A1B">
        <w:rPr>
          <w:color w:val="000000"/>
          <w:sz w:val="28"/>
          <w:szCs w:val="28"/>
          <w:shd w:val="clear" w:color="auto" w:fill="FFFFFF"/>
          <w:lang w:eastAsia="ru-RU"/>
        </w:rPr>
        <w:t>Relaţii Funciare şi Cadastru”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se substituie cu </w:t>
      </w:r>
      <w:r w:rsidR="00986A1B">
        <w:rPr>
          <w:color w:val="000000"/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86A1B">
        <w:rPr>
          <w:color w:val="000000"/>
          <w:sz w:val="28"/>
          <w:szCs w:val="28"/>
          <w:shd w:val="clear" w:color="auto" w:fill="FFFFFF"/>
          <w:lang w:eastAsia="ru-RU"/>
        </w:rPr>
        <w:t>„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Agenția Proprietății Publice”.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b/>
          <w:sz w:val="28"/>
          <w:szCs w:val="28"/>
          <w:shd w:val="clear" w:color="auto" w:fill="FFFFFF"/>
          <w:lang w:eastAsia="ru-RU"/>
        </w:rPr>
        <w:tab/>
        <w:t>Art.</w:t>
      </w:r>
      <w:r w:rsidR="002134A0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sz w:val="28"/>
          <w:szCs w:val="28"/>
          <w:shd w:val="clear" w:color="auto" w:fill="FFFFFF"/>
          <w:lang w:eastAsia="ru-RU"/>
        </w:rPr>
        <w:t xml:space="preserve">VII. </w:t>
      </w:r>
      <w:r w:rsidR="00986A1B">
        <w:rPr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Cs/>
          <w:sz w:val="28"/>
          <w:szCs w:val="28"/>
          <w:lang w:eastAsia="ru-RU"/>
        </w:rPr>
        <w:t xml:space="preserve">Legea cadastrului bunurilor imobile nr.1543/1998 </w:t>
      </w:r>
      <w:r w:rsidRPr="00390904">
        <w:rPr>
          <w:sz w:val="28"/>
          <w:szCs w:val="28"/>
          <w:shd w:val="clear" w:color="auto" w:fill="FFFFFF"/>
          <w:lang w:eastAsia="ru-RU"/>
        </w:rPr>
        <w:t>(Monitorul Oficial al Republicii Moldova, 1998, nr.44–46, art.318), cu modificările şi completările ulterioare, se modifică după cum urmează:</w:t>
      </w:r>
    </w:p>
    <w:p w:rsidR="00390904" w:rsidRPr="00390904" w:rsidRDefault="00390904" w:rsidP="00390904">
      <w:pPr>
        <w:ind w:firstLine="0"/>
        <w:rPr>
          <w:color w:val="000000"/>
          <w:sz w:val="28"/>
          <w:szCs w:val="28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ab/>
      </w:r>
      <w:r w:rsidRPr="00390904">
        <w:rPr>
          <w:color w:val="000000"/>
          <w:sz w:val="28"/>
          <w:szCs w:val="28"/>
          <w:lang w:eastAsia="ru-RU"/>
        </w:rPr>
        <w:t>1. La articolul 8 alineatul (2)</w:t>
      </w:r>
      <w:r w:rsidR="00E318F3">
        <w:rPr>
          <w:color w:val="000000"/>
          <w:sz w:val="28"/>
          <w:szCs w:val="28"/>
          <w:lang w:eastAsia="ru-RU"/>
        </w:rPr>
        <w:t>,</w:t>
      </w:r>
      <w:r w:rsidRPr="00390904">
        <w:rPr>
          <w:color w:val="000000"/>
          <w:sz w:val="28"/>
          <w:szCs w:val="28"/>
          <w:lang w:eastAsia="ru-RU"/>
        </w:rPr>
        <w:t xml:space="preserve"> </w:t>
      </w:r>
      <w:r w:rsidR="00986A1B">
        <w:rPr>
          <w:color w:val="000000"/>
          <w:sz w:val="28"/>
          <w:szCs w:val="28"/>
          <w:lang w:eastAsia="ru-RU"/>
        </w:rPr>
        <w:t>cuvintele</w:t>
      </w:r>
      <w:r w:rsidRPr="00390904">
        <w:rPr>
          <w:color w:val="000000"/>
          <w:sz w:val="28"/>
          <w:szCs w:val="28"/>
          <w:lang w:eastAsia="ru-RU"/>
        </w:rPr>
        <w:t xml:space="preserve"> „Agenţiei Relaţii Fu</w:t>
      </w:r>
      <w:r w:rsidR="00B44D2E">
        <w:rPr>
          <w:color w:val="000000"/>
          <w:sz w:val="28"/>
          <w:szCs w:val="28"/>
          <w:lang w:eastAsia="ru-RU"/>
        </w:rPr>
        <w:t>nciare şi Cadastru,”  se exclud</w:t>
      </w:r>
      <w:r w:rsidRPr="00390904">
        <w:rPr>
          <w:color w:val="000000"/>
          <w:sz w:val="28"/>
          <w:szCs w:val="28"/>
          <w:lang w:eastAsia="ru-RU"/>
        </w:rPr>
        <w:t>.</w:t>
      </w:r>
    </w:p>
    <w:p w:rsidR="00390904" w:rsidRPr="00390904" w:rsidRDefault="00390904" w:rsidP="00390904">
      <w:pPr>
        <w:ind w:firstLine="0"/>
        <w:rPr>
          <w:color w:val="000000"/>
          <w:sz w:val="28"/>
          <w:szCs w:val="28"/>
          <w:lang w:eastAsia="ru-RU"/>
        </w:rPr>
      </w:pPr>
      <w:r w:rsidRPr="00390904">
        <w:rPr>
          <w:color w:val="000000"/>
          <w:sz w:val="28"/>
          <w:szCs w:val="28"/>
          <w:lang w:eastAsia="ru-RU"/>
        </w:rPr>
        <w:tab/>
        <w:t>2. La articolul 10, litera a)  se abrogă.</w:t>
      </w:r>
    </w:p>
    <w:p w:rsidR="00390904" w:rsidRPr="00390904" w:rsidRDefault="00390904" w:rsidP="00390904">
      <w:pPr>
        <w:ind w:firstLine="708"/>
        <w:rPr>
          <w:sz w:val="28"/>
          <w:szCs w:val="28"/>
          <w:lang w:eastAsia="ru-RU"/>
        </w:rPr>
      </w:pPr>
      <w:r w:rsidRPr="00390904">
        <w:rPr>
          <w:color w:val="000000"/>
          <w:sz w:val="28"/>
          <w:szCs w:val="28"/>
          <w:lang w:eastAsia="ru-RU"/>
        </w:rPr>
        <w:t>3.</w:t>
      </w:r>
      <w:r w:rsidRPr="00390904">
        <w:rPr>
          <w:sz w:val="28"/>
          <w:szCs w:val="28"/>
          <w:lang w:eastAsia="ru-RU"/>
        </w:rPr>
        <w:t xml:space="preserve"> Se completează cu articolul 10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Pr="00390904">
        <w:rPr>
          <w:sz w:val="28"/>
          <w:szCs w:val="28"/>
          <w:lang w:eastAsia="ru-RU"/>
        </w:rPr>
        <w:t xml:space="preserve"> cu următorul cuprins:</w:t>
      </w:r>
    </w:p>
    <w:p w:rsidR="00390904" w:rsidRPr="00390904" w:rsidRDefault="00390904" w:rsidP="00390904">
      <w:pPr>
        <w:ind w:firstLine="708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,,</w:t>
      </w:r>
      <w:r w:rsidRPr="00390904">
        <w:rPr>
          <w:b/>
          <w:sz w:val="28"/>
          <w:szCs w:val="28"/>
          <w:lang w:eastAsia="ru-RU"/>
        </w:rPr>
        <w:t>Articolul 10</w:t>
      </w:r>
      <w:r w:rsidRPr="00390904">
        <w:rPr>
          <w:b/>
          <w:sz w:val="28"/>
          <w:szCs w:val="28"/>
          <w:vertAlign w:val="superscript"/>
          <w:lang w:eastAsia="ru-RU"/>
        </w:rPr>
        <w:t>1</w:t>
      </w:r>
      <w:r w:rsidRPr="00390904">
        <w:rPr>
          <w:b/>
          <w:sz w:val="28"/>
          <w:szCs w:val="28"/>
          <w:lang w:eastAsia="ru-RU"/>
        </w:rPr>
        <w:t>.</w:t>
      </w:r>
      <w:r w:rsidRPr="00390904">
        <w:rPr>
          <w:sz w:val="28"/>
          <w:szCs w:val="28"/>
          <w:lang w:eastAsia="ru-RU"/>
        </w:rPr>
        <w:t xml:space="preserve"> Competenţa organului central de specialitate în domeniul cadastrului</w:t>
      </w:r>
    </w:p>
    <w:p w:rsidR="00390904" w:rsidRPr="00390904" w:rsidRDefault="00390904" w:rsidP="00390904">
      <w:pPr>
        <w:tabs>
          <w:tab w:val="left" w:pos="1134"/>
        </w:tabs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 Organul central de specialitate în domeniul cadastrului:</w:t>
      </w:r>
    </w:p>
    <w:p w:rsidR="00390904" w:rsidRPr="00390904" w:rsidRDefault="00390904" w:rsidP="00390904">
      <w:pPr>
        <w:numPr>
          <w:ilvl w:val="0"/>
          <w:numId w:val="18"/>
        </w:numPr>
        <w:tabs>
          <w:tab w:val="left" w:pos="1134"/>
        </w:tabs>
        <w:ind w:left="0" w:firstLine="81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elaborează, promovează şi monitorizează actele normative şi documente de politici în domeniul cadastrului;</w:t>
      </w:r>
    </w:p>
    <w:p w:rsidR="00390904" w:rsidRPr="00390904" w:rsidRDefault="00390904" w:rsidP="00390904">
      <w:pPr>
        <w:numPr>
          <w:ilvl w:val="0"/>
          <w:numId w:val="18"/>
        </w:numPr>
        <w:tabs>
          <w:tab w:val="left" w:pos="1134"/>
        </w:tabs>
        <w:ind w:left="0" w:firstLine="81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coordonează activitățile de creare și </w:t>
      </w:r>
      <w:r w:rsidRPr="00390904">
        <w:rPr>
          <w:sz w:val="28"/>
          <w:szCs w:val="28"/>
          <w:shd w:val="clear" w:color="auto" w:fill="FFFFFF"/>
          <w:lang w:eastAsia="ru-RU"/>
        </w:rPr>
        <w:t>ținere a cadastrului;</w:t>
      </w:r>
    </w:p>
    <w:p w:rsidR="00390904" w:rsidRPr="00390904" w:rsidRDefault="00390904" w:rsidP="00390904">
      <w:pPr>
        <w:numPr>
          <w:ilvl w:val="0"/>
          <w:numId w:val="18"/>
        </w:numPr>
        <w:tabs>
          <w:tab w:val="left" w:pos="1134"/>
        </w:tabs>
        <w:ind w:left="0" w:firstLine="810"/>
        <w:rPr>
          <w:sz w:val="28"/>
          <w:szCs w:val="28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>stabilește procedurile privind înregistrarea bunurilor imobile și a drepturilor asupra lor;</w:t>
      </w:r>
    </w:p>
    <w:p w:rsidR="00390904" w:rsidRPr="00390904" w:rsidRDefault="00390904" w:rsidP="00390904">
      <w:pPr>
        <w:numPr>
          <w:ilvl w:val="0"/>
          <w:numId w:val="18"/>
        </w:numPr>
        <w:tabs>
          <w:tab w:val="left" w:pos="1134"/>
        </w:tabs>
        <w:ind w:left="0" w:firstLine="810"/>
        <w:rPr>
          <w:sz w:val="28"/>
          <w:szCs w:val="28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>exercită alte atribuții privind ținerea cadastrului, inclusiv angajamentele internaționale  ale Republicii Moldova în domeniu.”</w:t>
      </w:r>
    </w:p>
    <w:p w:rsidR="00B77D2D" w:rsidRDefault="00390904" w:rsidP="00390904">
      <w:pPr>
        <w:ind w:firstLine="0"/>
        <w:rPr>
          <w:color w:val="000000"/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</w:r>
      <w:r w:rsidRPr="00390904">
        <w:rPr>
          <w:color w:val="000000"/>
          <w:sz w:val="28"/>
          <w:szCs w:val="28"/>
          <w:lang w:eastAsia="ru-RU"/>
        </w:rPr>
        <w:t>4. La articolul 11</w:t>
      </w:r>
      <w:r w:rsidR="00B77D2D">
        <w:rPr>
          <w:color w:val="000000"/>
          <w:sz w:val="28"/>
          <w:szCs w:val="28"/>
          <w:lang w:eastAsia="ru-RU"/>
        </w:rPr>
        <w:t>:</w:t>
      </w:r>
    </w:p>
    <w:p w:rsidR="00390904" w:rsidRPr="00390904" w:rsidRDefault="00390904" w:rsidP="00B77D2D">
      <w:pPr>
        <w:ind w:firstLine="709"/>
        <w:rPr>
          <w:color w:val="000000"/>
          <w:sz w:val="28"/>
          <w:szCs w:val="28"/>
          <w:lang w:eastAsia="ru-RU"/>
        </w:rPr>
      </w:pPr>
      <w:r w:rsidRPr="00390904">
        <w:rPr>
          <w:color w:val="000000"/>
          <w:sz w:val="28"/>
          <w:szCs w:val="28"/>
          <w:lang w:eastAsia="ru-RU"/>
        </w:rPr>
        <w:lastRenderedPageBreak/>
        <w:t>alineatul (1) se abrogă;</w:t>
      </w:r>
    </w:p>
    <w:p w:rsidR="00390904" w:rsidRPr="00390904" w:rsidRDefault="00390904" w:rsidP="00390904">
      <w:pPr>
        <w:ind w:firstLine="0"/>
        <w:rPr>
          <w:color w:val="000000"/>
          <w:sz w:val="28"/>
          <w:szCs w:val="28"/>
          <w:lang w:eastAsia="ru-RU"/>
        </w:rPr>
      </w:pPr>
      <w:r w:rsidRPr="00390904">
        <w:rPr>
          <w:color w:val="000000"/>
          <w:sz w:val="28"/>
          <w:szCs w:val="28"/>
          <w:lang w:eastAsia="ru-RU"/>
        </w:rPr>
        <w:tab/>
        <w:t>la alineatul (2) litera k)</w:t>
      </w:r>
      <w:r w:rsidR="00B77D2D">
        <w:rPr>
          <w:color w:val="000000"/>
          <w:sz w:val="28"/>
          <w:szCs w:val="28"/>
          <w:lang w:eastAsia="ru-RU"/>
        </w:rPr>
        <w:t>,</w:t>
      </w:r>
      <w:r w:rsidRPr="00390904">
        <w:rPr>
          <w:color w:val="000000"/>
          <w:sz w:val="28"/>
          <w:szCs w:val="28"/>
          <w:lang w:eastAsia="ru-RU"/>
        </w:rPr>
        <w:t xml:space="preserve"> cuvintele ,,</w:t>
      </w:r>
      <w:r w:rsidR="00B77D2D">
        <w:rPr>
          <w:color w:val="000000"/>
          <w:sz w:val="28"/>
          <w:szCs w:val="28"/>
          <w:lang w:eastAsia="ru-RU"/>
        </w:rPr>
        <w:t xml:space="preserve"> , </w:t>
      </w:r>
      <w:r w:rsidRPr="00390904">
        <w:rPr>
          <w:color w:val="000000"/>
          <w:sz w:val="28"/>
          <w:szCs w:val="28"/>
          <w:lang w:eastAsia="ru-RU"/>
        </w:rPr>
        <w:t>la evaluarea bunurilor î</w:t>
      </w:r>
      <w:r w:rsidR="00B77D2D">
        <w:rPr>
          <w:color w:val="000000"/>
          <w:sz w:val="28"/>
          <w:szCs w:val="28"/>
          <w:lang w:eastAsia="ru-RU"/>
        </w:rPr>
        <w:t>n scopul impozitării” se exclud</w:t>
      </w:r>
      <w:r w:rsidRPr="00390904">
        <w:rPr>
          <w:color w:val="000000"/>
          <w:sz w:val="28"/>
          <w:szCs w:val="28"/>
          <w:lang w:eastAsia="ru-RU"/>
        </w:rPr>
        <w:t>;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la alineatul (4)</w:t>
      </w:r>
      <w:r w:rsidR="00B77D2D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cuvintele „Agenţia şi” se exclud.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5. </w:t>
      </w:r>
      <w:r w:rsidR="00B77D2D">
        <w:rPr>
          <w:sz w:val="28"/>
          <w:szCs w:val="28"/>
          <w:lang w:eastAsia="ru-RU"/>
        </w:rPr>
        <w:t>A</w:t>
      </w:r>
      <w:r w:rsidRPr="00390904">
        <w:rPr>
          <w:sz w:val="28"/>
          <w:szCs w:val="28"/>
          <w:lang w:eastAsia="ru-RU"/>
        </w:rPr>
        <w:t>rticolul 12: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la alineatul (5)</w:t>
      </w:r>
      <w:r w:rsidR="00B77D2D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cuv</w:t>
      </w:r>
      <w:r w:rsidR="00A66DDE">
        <w:rPr>
          <w:sz w:val="28"/>
          <w:szCs w:val="28"/>
          <w:lang w:eastAsia="ru-RU"/>
        </w:rPr>
        <w:t>î</w:t>
      </w:r>
      <w:r w:rsidRPr="00390904">
        <w:rPr>
          <w:sz w:val="28"/>
          <w:szCs w:val="28"/>
          <w:lang w:eastAsia="ru-RU"/>
        </w:rPr>
        <w:t>ntul „Agenţie” se substituie cu cuvîntul „Guvern”;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la alineatele (6) și (8</w:t>
      </w:r>
      <w:r w:rsidRPr="00390904">
        <w:rPr>
          <w:sz w:val="28"/>
          <w:szCs w:val="28"/>
          <w:vertAlign w:val="superscript"/>
          <w:lang w:eastAsia="ru-RU"/>
        </w:rPr>
        <w:t>2</w:t>
      </w:r>
      <w:r w:rsidRPr="00390904">
        <w:rPr>
          <w:sz w:val="28"/>
          <w:szCs w:val="28"/>
          <w:lang w:eastAsia="ru-RU"/>
        </w:rPr>
        <w:t>),  cuv</w:t>
      </w:r>
      <w:r w:rsidR="00A66DDE">
        <w:rPr>
          <w:sz w:val="28"/>
          <w:szCs w:val="28"/>
          <w:lang w:eastAsia="ru-RU"/>
        </w:rPr>
        <w:t>î</w:t>
      </w:r>
      <w:r w:rsidRPr="00390904">
        <w:rPr>
          <w:sz w:val="28"/>
          <w:szCs w:val="28"/>
          <w:lang w:eastAsia="ru-RU"/>
        </w:rPr>
        <w:t>ntul „Agenţiei” se substituie cu textul „</w:t>
      </w:r>
      <w:r w:rsidR="00B77D2D">
        <w:rPr>
          <w:sz w:val="28"/>
          <w:szCs w:val="28"/>
          <w:lang w:eastAsia="ru-RU"/>
        </w:rPr>
        <w:t>o</w:t>
      </w:r>
      <w:r w:rsidRPr="00390904">
        <w:rPr>
          <w:sz w:val="28"/>
          <w:szCs w:val="28"/>
          <w:lang w:eastAsia="ru-RU"/>
        </w:rPr>
        <w:t>rganului central de specialitate în domeniul cadastrului”;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6. </w:t>
      </w:r>
      <w:r w:rsidR="009A1884">
        <w:rPr>
          <w:sz w:val="28"/>
          <w:szCs w:val="28"/>
          <w:lang w:eastAsia="ru-RU"/>
        </w:rPr>
        <w:t>A</w:t>
      </w:r>
      <w:r w:rsidRPr="00390904">
        <w:rPr>
          <w:sz w:val="28"/>
          <w:szCs w:val="28"/>
          <w:lang w:eastAsia="ru-RU"/>
        </w:rPr>
        <w:t>rticolul 13: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alineatul (1) se abrogă;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la alineatul (3), cuvintele „Tarifele la serviciile prestate” se substituie cu cuvintele ,,Metodologia de calculare a tarifelor şi tarifele la serviciile prestate”, </w:t>
      </w:r>
      <w:r w:rsidR="009A1884">
        <w:rPr>
          <w:sz w:val="28"/>
          <w:szCs w:val="28"/>
          <w:lang w:eastAsia="ru-RU"/>
        </w:rPr>
        <w:t xml:space="preserve">iar </w:t>
      </w:r>
      <w:r w:rsidRPr="00390904">
        <w:rPr>
          <w:sz w:val="28"/>
          <w:szCs w:val="28"/>
          <w:lang w:eastAsia="ru-RU"/>
        </w:rPr>
        <w:t>cuvintele ,,în baza metodologiei aprobate de Parlament” se exclud;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se completează cu alineatul (3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Pr="00390904">
        <w:rPr>
          <w:sz w:val="28"/>
          <w:szCs w:val="28"/>
          <w:lang w:eastAsia="ru-RU"/>
        </w:rPr>
        <w:t>) cu următorul cuprins: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„(3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="009A1884">
        <w:rPr>
          <w:sz w:val="28"/>
          <w:szCs w:val="28"/>
          <w:lang w:eastAsia="ru-RU"/>
        </w:rPr>
        <w:t>) Plata pentru servicii</w:t>
      </w:r>
      <w:r w:rsidRPr="00390904">
        <w:rPr>
          <w:sz w:val="28"/>
          <w:szCs w:val="28"/>
          <w:lang w:eastAsia="ru-RU"/>
        </w:rPr>
        <w:t xml:space="preserve"> se efectuează de către beneficiari concomitent cu depunerea cere</w:t>
      </w:r>
      <w:r w:rsidR="009A1884">
        <w:rPr>
          <w:sz w:val="28"/>
          <w:szCs w:val="28"/>
          <w:lang w:eastAsia="ru-RU"/>
        </w:rPr>
        <w:t>rii de prestare a serviciului.”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7. La articolul 14 alineatul (2), articolul 15</w:t>
      </w:r>
      <w:r w:rsidRPr="00390904">
        <w:rPr>
          <w:sz w:val="28"/>
          <w:szCs w:val="28"/>
          <w:vertAlign w:val="superscript"/>
          <w:lang w:eastAsia="ru-RU"/>
        </w:rPr>
        <w:t xml:space="preserve">2 </w:t>
      </w:r>
      <w:r w:rsidRPr="00390904">
        <w:rPr>
          <w:sz w:val="28"/>
          <w:szCs w:val="28"/>
          <w:lang w:eastAsia="ru-RU"/>
        </w:rPr>
        <w:t>alineatele (1) și (2), articolul 18 alineatele (3) și (5), articolul 19 alineatul (7), articolul 20 alineatul (8), articolul 21 alineatul (2), articolul 30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Pr="00390904">
        <w:rPr>
          <w:sz w:val="28"/>
          <w:szCs w:val="28"/>
          <w:lang w:eastAsia="ru-RU"/>
        </w:rPr>
        <w:t xml:space="preserve"> alineatul (2), articolul 34 alineatul (4), articolul 35 alineatul (5) și articolul 56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Pr="00390904">
        <w:rPr>
          <w:sz w:val="28"/>
          <w:szCs w:val="28"/>
          <w:lang w:eastAsia="ru-RU"/>
        </w:rPr>
        <w:t xml:space="preserve"> alineatul (1)</w:t>
      </w:r>
      <w:r w:rsidR="009A1884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cuv</w:t>
      </w:r>
      <w:r w:rsidR="00A66DDE">
        <w:rPr>
          <w:sz w:val="28"/>
          <w:szCs w:val="28"/>
          <w:lang w:eastAsia="ru-RU"/>
        </w:rPr>
        <w:t>î</w:t>
      </w:r>
      <w:r w:rsidRPr="00390904">
        <w:rPr>
          <w:sz w:val="28"/>
          <w:szCs w:val="28"/>
          <w:lang w:eastAsia="ru-RU"/>
        </w:rPr>
        <w:t>ntul „Agenţie”</w:t>
      </w:r>
      <w:r w:rsidR="009A1884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</w:t>
      </w:r>
      <w:r w:rsidRPr="00390904">
        <w:rPr>
          <w:color w:val="000000"/>
          <w:sz w:val="28"/>
          <w:szCs w:val="28"/>
          <w:lang w:eastAsia="ru-RU"/>
        </w:rPr>
        <w:t>la orice caz gramatical</w:t>
      </w:r>
      <w:r w:rsidR="009A1884">
        <w:rPr>
          <w:color w:val="000000"/>
          <w:sz w:val="28"/>
          <w:szCs w:val="28"/>
          <w:lang w:eastAsia="ru-RU"/>
        </w:rPr>
        <w:t>,</w:t>
      </w:r>
      <w:r w:rsidRPr="00390904">
        <w:rPr>
          <w:color w:val="000000"/>
          <w:sz w:val="28"/>
          <w:szCs w:val="28"/>
          <w:lang w:eastAsia="ru-RU"/>
        </w:rPr>
        <w:t xml:space="preserve"> </w:t>
      </w:r>
      <w:r w:rsidRPr="00390904">
        <w:rPr>
          <w:sz w:val="28"/>
          <w:szCs w:val="28"/>
          <w:lang w:eastAsia="ru-RU"/>
        </w:rPr>
        <w:t>se substituie cu cuvintele „</w:t>
      </w:r>
      <w:r w:rsidR="009A1884">
        <w:rPr>
          <w:sz w:val="28"/>
          <w:szCs w:val="28"/>
          <w:lang w:eastAsia="ru-RU"/>
        </w:rPr>
        <w:t>o</w:t>
      </w:r>
      <w:r w:rsidRPr="00390904">
        <w:rPr>
          <w:sz w:val="28"/>
          <w:szCs w:val="28"/>
          <w:lang w:eastAsia="ru-RU"/>
        </w:rPr>
        <w:t>rganul central de specialitate în domeniul cadastrului”</w:t>
      </w:r>
      <w:r w:rsidR="009A1884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la cazul gramatical corespunzător.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</w:r>
      <w:r w:rsidRPr="00390904">
        <w:rPr>
          <w:color w:val="000000"/>
          <w:sz w:val="28"/>
          <w:szCs w:val="28"/>
          <w:lang w:eastAsia="ru-RU"/>
        </w:rPr>
        <w:t xml:space="preserve">8. </w:t>
      </w:r>
      <w:r w:rsidR="009A1884">
        <w:rPr>
          <w:sz w:val="28"/>
          <w:szCs w:val="28"/>
          <w:lang w:eastAsia="ru-RU"/>
        </w:rPr>
        <w:t>A</w:t>
      </w:r>
      <w:r w:rsidRPr="00390904">
        <w:rPr>
          <w:sz w:val="28"/>
          <w:szCs w:val="28"/>
          <w:lang w:eastAsia="ru-RU"/>
        </w:rPr>
        <w:t>rticolul 15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Pr="00390904">
        <w:rPr>
          <w:sz w:val="28"/>
          <w:szCs w:val="28"/>
          <w:lang w:eastAsia="ru-RU"/>
        </w:rPr>
        <w:t>: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</w:r>
      <w:r w:rsidR="009A1884">
        <w:rPr>
          <w:sz w:val="28"/>
          <w:szCs w:val="28"/>
          <w:lang w:eastAsia="ru-RU"/>
        </w:rPr>
        <w:t xml:space="preserve">la </w:t>
      </w:r>
      <w:r w:rsidRPr="00390904">
        <w:rPr>
          <w:sz w:val="28"/>
          <w:szCs w:val="28"/>
          <w:lang w:eastAsia="ru-RU"/>
        </w:rPr>
        <w:t xml:space="preserve">alineatul (1), cuvîntul ,,Agenţie” se substituie cu </w:t>
      </w:r>
      <w:r w:rsidR="00986A1B">
        <w:rPr>
          <w:sz w:val="28"/>
          <w:szCs w:val="28"/>
          <w:lang w:eastAsia="ru-RU"/>
        </w:rPr>
        <w:t>cuvintele</w:t>
      </w:r>
      <w:r w:rsidRPr="00390904">
        <w:rPr>
          <w:sz w:val="28"/>
          <w:szCs w:val="28"/>
          <w:lang w:eastAsia="ru-RU"/>
        </w:rPr>
        <w:t xml:space="preserve"> „Agenţia Servicii Publice”;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</w:r>
      <w:r w:rsidR="009A1884">
        <w:rPr>
          <w:sz w:val="28"/>
          <w:szCs w:val="28"/>
          <w:lang w:eastAsia="ru-RU"/>
        </w:rPr>
        <w:t xml:space="preserve">la </w:t>
      </w:r>
      <w:r w:rsidRPr="00390904">
        <w:rPr>
          <w:sz w:val="28"/>
          <w:szCs w:val="28"/>
          <w:lang w:eastAsia="ru-RU"/>
        </w:rPr>
        <w:t>alineatul (2), cuvîntul ,,Agenţie” se substituie cu cuvintele „</w:t>
      </w:r>
      <w:r w:rsidR="009A1884">
        <w:rPr>
          <w:sz w:val="28"/>
          <w:szCs w:val="28"/>
          <w:lang w:eastAsia="ru-RU"/>
        </w:rPr>
        <w:t>o</w:t>
      </w:r>
      <w:r w:rsidRPr="00390904">
        <w:rPr>
          <w:sz w:val="28"/>
          <w:szCs w:val="28"/>
          <w:lang w:eastAsia="ru-RU"/>
        </w:rPr>
        <w:t>rganul central de specialitate în domeniul cadastrului”.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9.</w:t>
      </w:r>
      <w:r w:rsidRPr="00390904">
        <w:rPr>
          <w:color w:val="FF0000"/>
          <w:sz w:val="28"/>
          <w:szCs w:val="28"/>
          <w:lang w:eastAsia="ru-RU"/>
        </w:rPr>
        <w:t xml:space="preserve"> </w:t>
      </w:r>
      <w:r w:rsidRPr="00390904">
        <w:rPr>
          <w:sz w:val="28"/>
          <w:szCs w:val="28"/>
          <w:lang w:eastAsia="ru-RU"/>
        </w:rPr>
        <w:t>La articolul 22 alineatul (6)</w:t>
      </w:r>
      <w:r w:rsidR="009A1884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cuv</w:t>
      </w:r>
      <w:r w:rsidR="00A66DDE">
        <w:rPr>
          <w:sz w:val="28"/>
          <w:szCs w:val="28"/>
          <w:lang w:eastAsia="ru-RU"/>
        </w:rPr>
        <w:t>î</w:t>
      </w:r>
      <w:r w:rsidRPr="00390904">
        <w:rPr>
          <w:sz w:val="28"/>
          <w:szCs w:val="28"/>
          <w:lang w:eastAsia="ru-RU"/>
        </w:rPr>
        <w:t xml:space="preserve">ntul „Agenţie” se substituie cu </w:t>
      </w:r>
      <w:r w:rsidR="00986A1B">
        <w:rPr>
          <w:sz w:val="28"/>
          <w:szCs w:val="28"/>
          <w:lang w:eastAsia="ru-RU"/>
        </w:rPr>
        <w:t>cuvintele</w:t>
      </w:r>
      <w:r w:rsidRPr="00390904">
        <w:rPr>
          <w:sz w:val="28"/>
          <w:szCs w:val="28"/>
          <w:lang w:eastAsia="ru-RU"/>
        </w:rPr>
        <w:t xml:space="preserve"> „Agenţia Servicii Publice”.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10. </w:t>
      </w:r>
      <w:r w:rsidR="009A1884">
        <w:rPr>
          <w:sz w:val="28"/>
          <w:szCs w:val="28"/>
          <w:lang w:eastAsia="ru-RU"/>
        </w:rPr>
        <w:t>A</w:t>
      </w:r>
      <w:r w:rsidRPr="00390904">
        <w:rPr>
          <w:sz w:val="28"/>
          <w:szCs w:val="28"/>
          <w:lang w:eastAsia="ru-RU"/>
        </w:rPr>
        <w:t>rticolul 30: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 la alineatul (2)</w:t>
      </w:r>
      <w:r w:rsidR="00853C3A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cuvintele „în condica de cereri de un model aprobat de Agenţie” se substituie cu cuvintele „în modul stabilit de Agenţia Servicii Publice”;</w:t>
      </w:r>
    </w:p>
    <w:p w:rsidR="00390904" w:rsidRPr="00390904" w:rsidRDefault="009A1884" w:rsidP="00390904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la </w:t>
      </w:r>
      <w:r w:rsidR="00390904" w:rsidRPr="00390904">
        <w:rPr>
          <w:sz w:val="28"/>
          <w:szCs w:val="28"/>
          <w:lang w:eastAsia="ru-RU"/>
        </w:rPr>
        <w:t>alineatul (5</w:t>
      </w:r>
      <w:r w:rsidR="00390904" w:rsidRPr="00390904">
        <w:rPr>
          <w:sz w:val="28"/>
          <w:szCs w:val="28"/>
          <w:vertAlign w:val="superscript"/>
          <w:lang w:eastAsia="ru-RU"/>
        </w:rPr>
        <w:t>1</w:t>
      </w:r>
      <w:r w:rsidR="00390904" w:rsidRPr="00390904">
        <w:rPr>
          <w:sz w:val="28"/>
          <w:szCs w:val="28"/>
          <w:lang w:eastAsia="ru-RU"/>
        </w:rPr>
        <w:t>), cuvîntul ,,Agenţie” se substituie cu cuvintele „</w:t>
      </w:r>
      <w:r>
        <w:rPr>
          <w:sz w:val="28"/>
          <w:szCs w:val="28"/>
          <w:lang w:eastAsia="ru-RU"/>
        </w:rPr>
        <w:t>o</w:t>
      </w:r>
      <w:r w:rsidR="00390904" w:rsidRPr="00390904">
        <w:rPr>
          <w:sz w:val="28"/>
          <w:szCs w:val="28"/>
          <w:lang w:eastAsia="ru-RU"/>
        </w:rPr>
        <w:t>rganul central de specialitate în domeniul cadastrului”.</w:t>
      </w:r>
    </w:p>
    <w:p w:rsidR="00390904" w:rsidRPr="00390904" w:rsidRDefault="00390904" w:rsidP="00390904">
      <w:pPr>
        <w:ind w:firstLine="567"/>
        <w:rPr>
          <w:color w:val="FF0000"/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11. La articolul 41 alineatul (1)</w:t>
      </w:r>
      <w:r w:rsidR="009A1884" w:rsidRPr="00390904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cuvîntul ,,extrasului” se substituie cu cuvîntul ,,infоrmаţiei”.</w:t>
      </w:r>
    </w:p>
    <w:p w:rsidR="00390904" w:rsidRPr="00390904" w:rsidRDefault="00390904" w:rsidP="00390904">
      <w:pPr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12. La articolul 54 alineatul (1)</w:t>
      </w:r>
      <w:r w:rsidR="009A1884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literele a) </w:t>
      </w:r>
      <w:r w:rsidRPr="00390904">
        <w:rPr>
          <w:rFonts w:ascii="Cambria Math" w:hAnsi="Cambria Math" w:cs="Cambria Math"/>
          <w:sz w:val="28"/>
          <w:szCs w:val="28"/>
          <w:lang w:eastAsia="ru-RU"/>
        </w:rPr>
        <w:t>ș</w:t>
      </w:r>
      <w:r w:rsidRPr="00390904">
        <w:rPr>
          <w:sz w:val="28"/>
          <w:szCs w:val="28"/>
          <w:lang w:eastAsia="ru-RU"/>
        </w:rPr>
        <w:t>i c) se abrogă;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  13. La articolul 58 alineatul (2)</w:t>
      </w:r>
      <w:r w:rsidR="009A1884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</w:t>
      </w:r>
      <w:r w:rsidR="00853C3A">
        <w:rPr>
          <w:sz w:val="28"/>
          <w:szCs w:val="28"/>
          <w:lang w:eastAsia="ru-RU"/>
        </w:rPr>
        <w:t>cuvintele</w:t>
      </w:r>
      <w:r w:rsidRPr="00390904">
        <w:rPr>
          <w:sz w:val="28"/>
          <w:szCs w:val="28"/>
          <w:lang w:eastAsia="ru-RU"/>
        </w:rPr>
        <w:t xml:space="preserve"> „Organele cadastrale teritoriale” se substituie cu </w:t>
      </w:r>
      <w:r w:rsidR="00986A1B">
        <w:rPr>
          <w:sz w:val="28"/>
          <w:szCs w:val="28"/>
          <w:lang w:eastAsia="ru-RU"/>
        </w:rPr>
        <w:t>cuvintele</w:t>
      </w:r>
      <w:r w:rsidRPr="00390904">
        <w:rPr>
          <w:sz w:val="28"/>
          <w:szCs w:val="28"/>
          <w:lang w:eastAsia="ru-RU"/>
        </w:rPr>
        <w:t xml:space="preserve"> „Agenţia Servicii Publice”.</w:t>
      </w:r>
    </w:p>
    <w:p w:rsidR="00390904" w:rsidRPr="00390904" w:rsidRDefault="00390904" w:rsidP="00390904">
      <w:pPr>
        <w:ind w:firstLine="0"/>
        <w:rPr>
          <w:rFonts w:ascii="Arial" w:hAnsi="Arial" w:cs="Arial"/>
          <w:sz w:val="22"/>
          <w:szCs w:val="22"/>
          <w:shd w:val="clear" w:color="auto" w:fill="FFFFFF"/>
          <w:lang w:eastAsia="ru-RU"/>
        </w:rPr>
      </w:pPr>
      <w:r w:rsidRPr="00390904">
        <w:rPr>
          <w:rFonts w:ascii="Arial" w:hAnsi="Arial" w:cs="Arial"/>
          <w:sz w:val="22"/>
          <w:szCs w:val="22"/>
          <w:shd w:val="clear" w:color="auto" w:fill="FFFFFF"/>
          <w:lang w:eastAsia="ru-RU"/>
        </w:rPr>
        <w:t xml:space="preserve">  </w:t>
      </w:r>
    </w:p>
    <w:p w:rsidR="00390904" w:rsidRPr="00390904" w:rsidRDefault="00390904" w:rsidP="00390904">
      <w:pPr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rFonts w:ascii="Arial" w:hAnsi="Arial" w:cs="Arial"/>
          <w:sz w:val="22"/>
          <w:szCs w:val="22"/>
          <w:shd w:val="clear" w:color="auto" w:fill="FFFFFF"/>
          <w:lang w:eastAsia="ru-RU"/>
        </w:rPr>
        <w:tab/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>Art.</w:t>
      </w:r>
      <w:r w:rsidR="009E319A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>VIII.</w:t>
      </w:r>
      <w:r w:rsidRPr="00390904">
        <w:rPr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="002134A0">
        <w:rPr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La punctul 16 din anexa la Legea contenciosului administrativ nr.793/2000 (republicată în Monitorul Oficial al Republicii Moldova, ediţie specială din 3 octombrie 2006), cu modificările şi completările ulterioare, </w:t>
      </w:r>
      <w:r w:rsidR="009E319A">
        <w:rPr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</w:t>
      </w:r>
      <w:r w:rsidR="009E319A">
        <w:rPr>
          <w:sz w:val="28"/>
          <w:szCs w:val="28"/>
          <w:shd w:val="clear" w:color="auto" w:fill="FFFFFF"/>
          <w:lang w:eastAsia="ru-RU"/>
        </w:rPr>
        <w:t>„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al Agenției Relații Funciare și </w:t>
      </w:r>
      <w:r w:rsidR="009E319A">
        <w:rPr>
          <w:sz w:val="28"/>
          <w:szCs w:val="28"/>
          <w:shd w:val="clear" w:color="auto" w:fill="FFFFFF"/>
          <w:lang w:eastAsia="ru-RU"/>
        </w:rPr>
        <w:t>Cadastru,” se exclud</w:t>
      </w:r>
      <w:r w:rsidRPr="00390904">
        <w:rPr>
          <w:sz w:val="28"/>
          <w:szCs w:val="28"/>
          <w:shd w:val="clear" w:color="auto" w:fill="FFFFFF"/>
          <w:lang w:eastAsia="ru-RU"/>
        </w:rPr>
        <w:t>.</w:t>
      </w:r>
    </w:p>
    <w:p w:rsidR="00390904" w:rsidRPr="00390904" w:rsidRDefault="00390904" w:rsidP="00390904">
      <w:pPr>
        <w:ind w:firstLine="0"/>
        <w:rPr>
          <w:sz w:val="28"/>
          <w:szCs w:val="28"/>
          <w:shd w:val="clear" w:color="auto" w:fill="FFFFFF"/>
          <w:lang w:eastAsia="ru-RU"/>
        </w:rPr>
      </w:pPr>
    </w:p>
    <w:p w:rsidR="00390904" w:rsidRPr="00390904" w:rsidRDefault="00390904" w:rsidP="002134A0">
      <w:pPr>
        <w:shd w:val="clear" w:color="auto" w:fill="FFFFFF"/>
        <w:ind w:firstLine="0"/>
        <w:rPr>
          <w:bCs/>
          <w:color w:val="000000"/>
          <w:sz w:val="24"/>
          <w:szCs w:val="24"/>
          <w:lang w:eastAsia="ru-RU"/>
        </w:rPr>
      </w:pPr>
      <w:r w:rsidRPr="00390904">
        <w:rPr>
          <w:b/>
          <w:sz w:val="28"/>
          <w:szCs w:val="28"/>
          <w:shd w:val="clear" w:color="auto" w:fill="FFFFFF"/>
          <w:lang w:eastAsia="ru-RU"/>
        </w:rPr>
        <w:tab/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>Art.</w:t>
      </w:r>
      <w:r w:rsidR="009E319A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IX. </w:t>
      </w:r>
      <w:r w:rsidR="009E319A">
        <w:rPr>
          <w:color w:val="000000"/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Cs/>
          <w:color w:val="000000"/>
          <w:sz w:val="28"/>
          <w:szCs w:val="28"/>
          <w:lang w:eastAsia="ru-RU"/>
        </w:rPr>
        <w:t xml:space="preserve">Legea nr.778/2001 cu privire la geodezie, cartografie și geoinformatică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(Monitorul Oficial al Republicii Moldova, 2002, nr.29–31, art.160), cu modificările şi completările ulterioare, se modifică după cum urmează:</w:t>
      </w:r>
      <w:r w:rsidRPr="00390904">
        <w:rPr>
          <w:bCs/>
          <w:color w:val="000000"/>
          <w:sz w:val="24"/>
          <w:szCs w:val="24"/>
          <w:lang w:eastAsia="ru-RU"/>
        </w:rPr>
        <w:t xml:space="preserve"> 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bCs/>
          <w:sz w:val="22"/>
          <w:szCs w:val="22"/>
          <w:lang w:eastAsia="ru-RU"/>
        </w:rPr>
        <w:tab/>
      </w:r>
      <w:r w:rsidRPr="00390904">
        <w:rPr>
          <w:bCs/>
          <w:sz w:val="28"/>
          <w:szCs w:val="28"/>
          <w:lang w:eastAsia="ru-RU"/>
        </w:rPr>
        <w:t>1.</w:t>
      </w:r>
      <w:r w:rsidRPr="00390904">
        <w:rPr>
          <w:bCs/>
          <w:sz w:val="22"/>
          <w:szCs w:val="22"/>
          <w:lang w:eastAsia="ru-RU"/>
        </w:rPr>
        <w:t xml:space="preserve"> </w:t>
      </w:r>
      <w:r w:rsidRPr="00390904">
        <w:rPr>
          <w:bCs/>
          <w:sz w:val="28"/>
          <w:szCs w:val="28"/>
          <w:lang w:eastAsia="ru-RU"/>
        </w:rPr>
        <w:t>La articolul 4,</w:t>
      </w:r>
      <w:r w:rsidRPr="00390904">
        <w:rPr>
          <w:sz w:val="28"/>
          <w:szCs w:val="28"/>
          <w:lang w:eastAsia="ru-RU"/>
        </w:rPr>
        <w:t xml:space="preserve"> </w:t>
      </w:r>
      <w:r w:rsidR="00986A1B">
        <w:rPr>
          <w:sz w:val="28"/>
          <w:szCs w:val="28"/>
          <w:lang w:eastAsia="ru-RU"/>
        </w:rPr>
        <w:t>cuvintele</w:t>
      </w:r>
      <w:r w:rsidRPr="00390904">
        <w:rPr>
          <w:sz w:val="28"/>
          <w:szCs w:val="28"/>
          <w:lang w:eastAsia="ru-RU"/>
        </w:rPr>
        <w:t xml:space="preserve"> „Agenţia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Relații Funciare și Cadastru</w:t>
      </w:r>
      <w:r w:rsidRPr="00390904">
        <w:rPr>
          <w:sz w:val="28"/>
          <w:szCs w:val="28"/>
          <w:lang w:eastAsia="ru-RU"/>
        </w:rPr>
        <w:t>” se substituie cu cuvintele „autoritatea administrativă responsabilă de implementarea politicilor în domeniul geodezie, cartografie și geoinformatică”.</w:t>
      </w:r>
    </w:p>
    <w:p w:rsidR="00390904" w:rsidRPr="00390904" w:rsidRDefault="00390904" w:rsidP="00390904">
      <w:pPr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2. Articolul 8 va avea următorul </w:t>
      </w:r>
      <w:r w:rsidR="00254247">
        <w:rPr>
          <w:sz w:val="28"/>
          <w:szCs w:val="28"/>
          <w:lang w:eastAsia="ru-RU"/>
        </w:rPr>
        <w:t>cuprins</w:t>
      </w:r>
      <w:r w:rsidRPr="00390904">
        <w:rPr>
          <w:sz w:val="28"/>
          <w:szCs w:val="28"/>
          <w:lang w:eastAsia="ru-RU"/>
        </w:rPr>
        <w:t>: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,,</w:t>
      </w:r>
      <w:r w:rsidRPr="00390904">
        <w:rPr>
          <w:b/>
          <w:sz w:val="28"/>
          <w:szCs w:val="28"/>
          <w:lang w:eastAsia="ru-RU"/>
        </w:rPr>
        <w:t xml:space="preserve">Articolul 8. </w:t>
      </w:r>
      <w:r w:rsidRPr="00390904">
        <w:rPr>
          <w:sz w:val="28"/>
          <w:szCs w:val="28"/>
          <w:lang w:eastAsia="ru-RU"/>
        </w:rPr>
        <w:t>Competența organului central de specialitate în domeniul geodeziei, cartografiei și geoinformaticii</w:t>
      </w:r>
    </w:p>
    <w:p w:rsidR="00390904" w:rsidRPr="00390904" w:rsidRDefault="00390904" w:rsidP="00390904">
      <w:pPr>
        <w:ind w:firstLine="0"/>
        <w:rPr>
          <w:sz w:val="10"/>
          <w:szCs w:val="28"/>
          <w:lang w:eastAsia="ru-RU"/>
        </w:rPr>
      </w:pP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Organul central de specialitate responsabil de realizarea politicii statului în domeniul geodeziei, cartografiei și geoinformaticii (în continuare – </w:t>
      </w:r>
      <w:r w:rsidR="009E319A">
        <w:rPr>
          <w:i/>
          <w:sz w:val="28"/>
          <w:szCs w:val="28"/>
          <w:lang w:eastAsia="ru-RU"/>
        </w:rPr>
        <w:t>o</w:t>
      </w:r>
      <w:r w:rsidRPr="00390904">
        <w:rPr>
          <w:i/>
          <w:sz w:val="28"/>
          <w:szCs w:val="28"/>
          <w:lang w:eastAsia="ru-RU"/>
        </w:rPr>
        <w:t>rganul central de specialitate</w:t>
      </w:r>
      <w:r w:rsidRPr="00390904">
        <w:rPr>
          <w:sz w:val="28"/>
          <w:szCs w:val="28"/>
          <w:lang w:eastAsia="ru-RU"/>
        </w:rPr>
        <w:t>):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rFonts w:ascii="Calibri" w:hAnsi="Calibri"/>
          <w:sz w:val="22"/>
          <w:szCs w:val="22"/>
          <w:lang w:eastAsia="ru-RU"/>
        </w:rPr>
        <w:tab/>
      </w:r>
      <w:r w:rsidRPr="00390904">
        <w:rPr>
          <w:sz w:val="28"/>
          <w:szCs w:val="28"/>
          <w:lang w:eastAsia="ru-RU"/>
        </w:rPr>
        <w:t xml:space="preserve">a) asigură elaborarea și promovarea unei politici unice în domeniu;  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b) elaborează și examinează, precum şi după caz aprobă în condiţiile legii, actele normative în domeniu;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c) realizează colaborar</w:t>
      </w:r>
      <w:r w:rsidR="00254247">
        <w:rPr>
          <w:sz w:val="28"/>
          <w:szCs w:val="28"/>
          <w:lang w:eastAsia="ru-RU"/>
        </w:rPr>
        <w:t>ea internaţională în domeniu.”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3. Se completează cu articolele 8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Pr="00390904">
        <w:rPr>
          <w:sz w:val="28"/>
          <w:szCs w:val="28"/>
          <w:lang w:eastAsia="ru-RU"/>
        </w:rPr>
        <w:t xml:space="preserve"> și 8</w:t>
      </w:r>
      <w:r w:rsidRPr="00390904">
        <w:rPr>
          <w:sz w:val="28"/>
          <w:szCs w:val="28"/>
          <w:vertAlign w:val="superscript"/>
          <w:lang w:eastAsia="ru-RU"/>
        </w:rPr>
        <w:t>2</w:t>
      </w:r>
      <w:r w:rsidRPr="00390904">
        <w:rPr>
          <w:sz w:val="28"/>
          <w:szCs w:val="28"/>
          <w:lang w:eastAsia="ru-RU"/>
        </w:rPr>
        <w:t xml:space="preserve"> cu următorul cuprins: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</w:r>
      <w:r w:rsidRPr="00390904">
        <w:rPr>
          <w:b/>
          <w:sz w:val="28"/>
          <w:szCs w:val="28"/>
          <w:lang w:eastAsia="ru-RU"/>
        </w:rPr>
        <w:t>Articolul 8</w:t>
      </w:r>
      <w:r w:rsidRPr="00390904">
        <w:rPr>
          <w:b/>
          <w:sz w:val="28"/>
          <w:szCs w:val="28"/>
          <w:vertAlign w:val="superscript"/>
          <w:lang w:eastAsia="ru-RU"/>
        </w:rPr>
        <w:t>1</w:t>
      </w:r>
      <w:r w:rsidRPr="00390904">
        <w:rPr>
          <w:b/>
          <w:sz w:val="28"/>
          <w:szCs w:val="28"/>
          <w:lang w:eastAsia="ru-RU"/>
        </w:rPr>
        <w:t>.</w:t>
      </w:r>
      <w:r w:rsidRPr="00390904">
        <w:rPr>
          <w:sz w:val="28"/>
          <w:szCs w:val="28"/>
          <w:lang w:eastAsia="ru-RU"/>
        </w:rPr>
        <w:t xml:space="preserve"> Competența autorității administrative responsabile de implementarea politicilor în domeniul geodezie, cartografie și geoinformatică 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Autoritatea </w:t>
      </w:r>
      <w:r w:rsidR="009E319A" w:rsidRPr="00390904">
        <w:rPr>
          <w:sz w:val="28"/>
          <w:szCs w:val="28"/>
          <w:lang w:eastAsia="ru-RU"/>
        </w:rPr>
        <w:t>administrativ</w:t>
      </w:r>
      <w:r w:rsidR="009E319A">
        <w:rPr>
          <w:sz w:val="28"/>
          <w:szCs w:val="28"/>
          <w:lang w:eastAsia="ru-RU"/>
        </w:rPr>
        <w:t>ă</w:t>
      </w:r>
      <w:r w:rsidR="009E319A" w:rsidRPr="00390904">
        <w:rPr>
          <w:sz w:val="28"/>
          <w:szCs w:val="28"/>
          <w:lang w:eastAsia="ru-RU"/>
        </w:rPr>
        <w:t xml:space="preserve"> responsabil</w:t>
      </w:r>
      <w:r w:rsidR="009E319A">
        <w:rPr>
          <w:sz w:val="28"/>
          <w:szCs w:val="28"/>
          <w:lang w:eastAsia="ru-RU"/>
        </w:rPr>
        <w:t>ă</w:t>
      </w:r>
      <w:r w:rsidR="009E319A" w:rsidRPr="00390904">
        <w:rPr>
          <w:sz w:val="28"/>
          <w:szCs w:val="28"/>
          <w:lang w:eastAsia="ru-RU"/>
        </w:rPr>
        <w:t xml:space="preserve"> de implementarea politicilor în domeniul geodezie, cartografie și geoinformatică (în continuare – </w:t>
      </w:r>
      <w:r w:rsidR="009E319A" w:rsidRPr="00390904">
        <w:rPr>
          <w:i/>
          <w:sz w:val="28"/>
          <w:szCs w:val="28"/>
          <w:lang w:eastAsia="ru-RU"/>
        </w:rPr>
        <w:t>autoritatea responsabilă de implementarea politicilor</w:t>
      </w:r>
      <w:r w:rsidR="009E319A" w:rsidRPr="00390904">
        <w:rPr>
          <w:sz w:val="28"/>
          <w:szCs w:val="28"/>
          <w:lang w:eastAsia="ru-RU"/>
        </w:rPr>
        <w:t>)</w:t>
      </w:r>
      <w:r w:rsidRPr="00390904">
        <w:rPr>
          <w:sz w:val="28"/>
          <w:szCs w:val="28"/>
          <w:lang w:eastAsia="ru-RU"/>
        </w:rPr>
        <w:t>: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a) creează şi menţine reţeaua geodezică naţională, reţe</w:t>
      </w:r>
      <w:r w:rsidR="00BE69AE">
        <w:rPr>
          <w:sz w:val="28"/>
          <w:szCs w:val="28"/>
          <w:lang w:eastAsia="ru-RU"/>
        </w:rPr>
        <w:t>aua</w:t>
      </w:r>
      <w:r w:rsidRPr="00390904">
        <w:rPr>
          <w:sz w:val="28"/>
          <w:szCs w:val="28"/>
          <w:lang w:eastAsia="ru-RU"/>
        </w:rPr>
        <w:t xml:space="preserve"> de nivelment şi reţe</w:t>
      </w:r>
      <w:r w:rsidR="00BE69AE">
        <w:rPr>
          <w:sz w:val="28"/>
          <w:szCs w:val="28"/>
          <w:lang w:eastAsia="ru-RU"/>
        </w:rPr>
        <w:t xml:space="preserve">aua </w:t>
      </w:r>
      <w:r w:rsidRPr="00390904">
        <w:rPr>
          <w:sz w:val="28"/>
          <w:szCs w:val="28"/>
          <w:lang w:eastAsia="ru-RU"/>
        </w:rPr>
        <w:t>gravimetric</w:t>
      </w:r>
      <w:r w:rsidR="00BE69AE">
        <w:rPr>
          <w:sz w:val="28"/>
          <w:szCs w:val="28"/>
          <w:lang w:eastAsia="ru-RU"/>
        </w:rPr>
        <w:t>ă</w:t>
      </w:r>
      <w:r w:rsidRPr="00390904">
        <w:rPr>
          <w:sz w:val="28"/>
          <w:szCs w:val="28"/>
          <w:lang w:eastAsia="ru-RU"/>
        </w:rPr>
        <w:t xml:space="preserve">; 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b) ține evidența generală a  punctelor geodezice de pe teritoriul  țării, supravegherea întreţinerii şi integrităţii lor;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c) exercită funcţiile de posesor al materialelor şi al datelor topografo-geodezice, cartografice şi geoinformatice;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d) efectuează cartografieri, aerofotografi</w:t>
      </w:r>
      <w:r w:rsidR="00BE69AE">
        <w:rPr>
          <w:sz w:val="28"/>
          <w:szCs w:val="28"/>
          <w:lang w:eastAsia="ru-RU"/>
        </w:rPr>
        <w:t>a</w:t>
      </w:r>
      <w:r w:rsidRPr="00390904">
        <w:rPr>
          <w:sz w:val="28"/>
          <w:szCs w:val="28"/>
          <w:lang w:eastAsia="ru-RU"/>
        </w:rPr>
        <w:t xml:space="preserve">  teritoriului ţării și execută lucrări fotogrametrice; 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e) creează infrastructura de date spaţiale la nivel naţional; 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f) </w:t>
      </w:r>
      <w:r w:rsidRPr="00B10655">
        <w:rPr>
          <w:sz w:val="28"/>
          <w:szCs w:val="28"/>
          <w:lang w:eastAsia="ru-RU"/>
        </w:rPr>
        <w:t xml:space="preserve">asigură </w:t>
      </w:r>
      <w:r w:rsidR="00B10655">
        <w:rPr>
          <w:sz w:val="28"/>
          <w:szCs w:val="28"/>
          <w:lang w:eastAsia="ru-RU"/>
        </w:rPr>
        <w:t xml:space="preserve"> ţinerea</w:t>
      </w:r>
      <w:r w:rsidRPr="00390904">
        <w:rPr>
          <w:sz w:val="28"/>
          <w:szCs w:val="28"/>
          <w:lang w:eastAsia="ru-RU"/>
        </w:rPr>
        <w:t xml:space="preserve"> </w:t>
      </w:r>
      <w:r w:rsidR="003D322D" w:rsidRPr="00390904">
        <w:rPr>
          <w:sz w:val="28"/>
          <w:szCs w:val="28"/>
          <w:lang w:eastAsia="ru-RU"/>
        </w:rPr>
        <w:t xml:space="preserve">Fondului Național </w:t>
      </w:r>
      <w:r w:rsidR="003D322D">
        <w:rPr>
          <w:sz w:val="28"/>
          <w:szCs w:val="28"/>
          <w:lang w:eastAsia="ru-RU"/>
        </w:rPr>
        <w:t>d</w:t>
      </w:r>
      <w:r w:rsidR="003D322D" w:rsidRPr="00390904">
        <w:rPr>
          <w:sz w:val="28"/>
          <w:szCs w:val="28"/>
          <w:lang w:eastAsia="ru-RU"/>
        </w:rPr>
        <w:t>e Date Geospațiale</w:t>
      </w:r>
      <w:r w:rsidRPr="00390904">
        <w:rPr>
          <w:sz w:val="28"/>
          <w:szCs w:val="28"/>
          <w:lang w:eastAsia="ru-RU"/>
        </w:rPr>
        <w:t>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g) participă şi asigură suport metodologic şi tehnic la stabilirea, cartografierea şi demarcarea frontierei de stat a Republicii Moldova, la schimbarea denumirilor geografice ale obiectelor, precum şi a hotarelor unităţilor administrativ-teritoriale, asigură, în modul stabilit, reprezentarea grafică amplă şi corectă pe hărţi a acestora; 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h) verifică, în comun cu Ministerul Apărării şi cu Serviciul de Informaţii şi Securitate, conţinutul topografic al hărţilor, corectitudinea reprezentării în ele a frontierei de stat şi a hotarelor unităţilor administrativ-teritoriale, a obiectelor cu regim special şi a informaţiei specifice pentru care se </w:t>
      </w:r>
      <w:r w:rsidR="00BE69AE">
        <w:rPr>
          <w:sz w:val="28"/>
          <w:szCs w:val="28"/>
          <w:lang w:eastAsia="ru-RU"/>
        </w:rPr>
        <w:t>stabilesc restricţii de acces.”</w:t>
      </w:r>
      <w:r w:rsidRPr="00390904">
        <w:rPr>
          <w:sz w:val="28"/>
          <w:szCs w:val="28"/>
          <w:lang w:eastAsia="ru-RU"/>
        </w:rPr>
        <w:t xml:space="preserve"> </w:t>
      </w:r>
    </w:p>
    <w:p w:rsidR="00390904" w:rsidRPr="00390904" w:rsidRDefault="00390904" w:rsidP="00390904">
      <w:pPr>
        <w:ind w:firstLine="567"/>
        <w:rPr>
          <w:color w:val="FF0000"/>
          <w:sz w:val="28"/>
          <w:szCs w:val="28"/>
          <w:lang w:eastAsia="ru-RU"/>
        </w:rPr>
      </w:pP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b/>
          <w:color w:val="FF0000"/>
          <w:sz w:val="28"/>
          <w:szCs w:val="28"/>
          <w:lang w:eastAsia="ru-RU"/>
        </w:rPr>
        <w:tab/>
      </w:r>
      <w:r w:rsidRPr="00390904">
        <w:rPr>
          <w:b/>
          <w:sz w:val="28"/>
          <w:szCs w:val="28"/>
          <w:lang w:eastAsia="ru-RU"/>
        </w:rPr>
        <w:t>Articolul 8</w:t>
      </w:r>
      <w:r w:rsidRPr="00390904">
        <w:rPr>
          <w:b/>
          <w:sz w:val="28"/>
          <w:szCs w:val="28"/>
          <w:vertAlign w:val="superscript"/>
          <w:lang w:eastAsia="ru-RU"/>
        </w:rPr>
        <w:t>2</w:t>
      </w:r>
      <w:r w:rsidRPr="00390904">
        <w:rPr>
          <w:b/>
          <w:sz w:val="28"/>
          <w:szCs w:val="28"/>
          <w:lang w:eastAsia="ru-RU"/>
        </w:rPr>
        <w:t>.</w:t>
      </w:r>
      <w:r w:rsidRPr="00390904">
        <w:rPr>
          <w:sz w:val="28"/>
          <w:szCs w:val="28"/>
          <w:lang w:eastAsia="ru-RU"/>
        </w:rPr>
        <w:t xml:space="preserve"> Competența Agenției pentru Supraveghere Tehnică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Agenția pentru Supraveghere Tehnică: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a) efectuează controlul asupra respectării legislaţiei în domeniul geodeziei, cartografiei şi geoinformaticii; 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b) efectuează controlul asupra nivelului tehnic, calităţii, gradului de asigurare metrologică a lucrărilor topografo-geodezice, cartografice, geoinformatice şi fotogrammetrice pe teritoriul ţării; 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c) efectuează controlul lucrărilor topografo-geodezice, cartografice, geoinformatice şi al prospecţiunilor tehnice executate de către întreprinderi, instituţii şi organizaţii (cu excepţia celor ce sînt de competenţa Ministerului Apărării), inclusiv asupra respectării regimului şi a modului de elaborare, utilizare, multiplicare, păstrare, transmitere şi evidenţă a materialelor speciale şi a geoinformaţiei în cadrul executării acestor lucrări; 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d) efectuează controlul asupra evidenței punctelor geodezice de pe teritoriul țării;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e) efectuează controlul și supraveghează demarcarea corectă a frontierei de stat;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 xml:space="preserve">f) </w:t>
      </w:r>
      <w:r w:rsidR="0055204D">
        <w:rPr>
          <w:sz w:val="28"/>
          <w:szCs w:val="28"/>
          <w:lang w:eastAsia="ru-RU"/>
        </w:rPr>
        <w:t xml:space="preserve">ţine </w:t>
      </w:r>
      <w:r w:rsidRPr="00390904">
        <w:rPr>
          <w:sz w:val="28"/>
          <w:szCs w:val="28"/>
          <w:lang w:eastAsia="ru-RU"/>
        </w:rPr>
        <w:t xml:space="preserve">evidența și </w:t>
      </w:r>
      <w:r w:rsidR="0055204D" w:rsidRPr="00390904">
        <w:rPr>
          <w:sz w:val="28"/>
          <w:szCs w:val="28"/>
          <w:lang w:eastAsia="ru-RU"/>
        </w:rPr>
        <w:t xml:space="preserve">efectuează </w:t>
      </w:r>
      <w:r w:rsidRPr="00390904">
        <w:rPr>
          <w:sz w:val="28"/>
          <w:szCs w:val="28"/>
          <w:lang w:eastAsia="ru-RU"/>
        </w:rPr>
        <w:t>recepția de stat a lucrărilor geodezice, cartografice și geoinformatice;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g) ține evidența schimbării denumirilor geografice și controlul asupra corectitudinii folosirii acestora;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h) înregistrează în regim on-line lucrăril</w:t>
      </w:r>
      <w:r w:rsidR="0055204D">
        <w:rPr>
          <w:sz w:val="28"/>
          <w:szCs w:val="28"/>
          <w:lang w:eastAsia="ru-RU"/>
        </w:rPr>
        <w:t>e</w:t>
      </w:r>
      <w:r w:rsidRPr="00390904">
        <w:rPr>
          <w:sz w:val="28"/>
          <w:szCs w:val="28"/>
          <w:lang w:eastAsia="ru-RU"/>
        </w:rPr>
        <w:t xml:space="preserve"> topografo-geodezice, cartografice și geoinformatice;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i)</w:t>
      </w:r>
      <w:r w:rsidRPr="00390904">
        <w:rPr>
          <w:rFonts w:ascii="Arial" w:hAnsi="Arial" w:cs="Arial"/>
          <w:color w:val="000000"/>
          <w:sz w:val="22"/>
          <w:szCs w:val="22"/>
          <w:shd w:val="clear" w:color="auto" w:fill="FFFFFF"/>
          <w:lang w:eastAsia="ru-RU"/>
        </w:rPr>
        <w:t xml:space="preserve"> </w:t>
      </w:r>
      <w:r w:rsidR="0055204D">
        <w:rPr>
          <w:color w:val="000000"/>
          <w:sz w:val="28"/>
          <w:szCs w:val="28"/>
          <w:shd w:val="clear" w:color="auto" w:fill="FFFFFF"/>
          <w:lang w:eastAsia="ru-RU"/>
        </w:rPr>
        <w:t>deţine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atribuţii în domeniul standardizării, metrologiei şi certificări</w:t>
      </w:r>
      <w:r w:rsidRPr="00B10655">
        <w:rPr>
          <w:color w:val="000000"/>
          <w:sz w:val="28"/>
          <w:szCs w:val="28"/>
          <w:shd w:val="clear" w:color="auto" w:fill="FFFFFF"/>
          <w:lang w:eastAsia="ru-RU"/>
        </w:rPr>
        <w:t>i</w:t>
      </w:r>
      <w:r w:rsidR="0055204D" w:rsidRPr="00B10655">
        <w:rPr>
          <w:color w:val="000000"/>
          <w:sz w:val="28"/>
          <w:szCs w:val="28"/>
          <w:shd w:val="clear" w:color="auto" w:fill="FFFFFF"/>
          <w:lang w:eastAsia="ru-RU"/>
        </w:rPr>
        <w:t>:</w:t>
      </w:r>
      <w:r w:rsidR="0055204D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asigurarea măsurărilor geodezice, verificarea şi standardizarea mijloacelor geodezice de măsurat, certificarea produselor geodezice, cartografice şi geoinformatice, controlul metrologic şi supravegherea în domeniu;</w:t>
      </w:r>
    </w:p>
    <w:p w:rsidR="00390904" w:rsidRPr="00390904" w:rsidRDefault="00390904" w:rsidP="00390904">
      <w:pPr>
        <w:ind w:firstLine="567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j) supraveghează respectarea de către subiecţii activităţii geodezice şi cartografice a cerinţelor documentelor no</w:t>
      </w:r>
      <w:r w:rsidR="0055204D">
        <w:rPr>
          <w:sz w:val="28"/>
          <w:szCs w:val="28"/>
          <w:lang w:eastAsia="ru-RU"/>
        </w:rPr>
        <w:t>rmative şi tehnice în domeniu.”</w:t>
      </w:r>
      <w:r w:rsidRPr="00390904">
        <w:rPr>
          <w:sz w:val="28"/>
          <w:szCs w:val="28"/>
          <w:lang w:eastAsia="ru-RU"/>
        </w:rPr>
        <w:t xml:space="preserve"> </w:t>
      </w:r>
    </w:p>
    <w:p w:rsidR="00390904" w:rsidRPr="00390904" w:rsidRDefault="00390904" w:rsidP="00390904">
      <w:pPr>
        <w:ind w:firstLine="567"/>
        <w:rPr>
          <w:color w:val="000000"/>
          <w:sz w:val="28"/>
          <w:szCs w:val="28"/>
          <w:lang w:eastAsia="ru-RU"/>
        </w:rPr>
      </w:pPr>
      <w:r w:rsidRPr="00390904">
        <w:rPr>
          <w:color w:val="000000"/>
          <w:sz w:val="28"/>
          <w:szCs w:val="28"/>
          <w:lang w:eastAsia="ru-RU"/>
        </w:rPr>
        <w:t xml:space="preserve"> 4. </w:t>
      </w:r>
      <w:r w:rsidR="0055204D">
        <w:rPr>
          <w:color w:val="000000"/>
          <w:sz w:val="28"/>
          <w:szCs w:val="28"/>
          <w:lang w:eastAsia="ru-RU"/>
        </w:rPr>
        <w:t>A</w:t>
      </w:r>
      <w:r w:rsidRPr="00390904">
        <w:rPr>
          <w:color w:val="000000"/>
          <w:sz w:val="28"/>
          <w:szCs w:val="28"/>
          <w:lang w:eastAsia="ru-RU"/>
        </w:rPr>
        <w:t>rticolul 9:</w:t>
      </w:r>
    </w:p>
    <w:p w:rsidR="00390904" w:rsidRPr="00390904" w:rsidRDefault="00390904" w:rsidP="00390904">
      <w:pPr>
        <w:ind w:firstLine="567"/>
        <w:rPr>
          <w:sz w:val="28"/>
          <w:szCs w:val="28"/>
          <w:shd w:val="clear" w:color="auto" w:fill="FFFFFF"/>
          <w:lang w:eastAsia="ru-RU"/>
        </w:rPr>
      </w:pPr>
      <w:r w:rsidRPr="00390904">
        <w:rPr>
          <w:color w:val="000000"/>
          <w:sz w:val="28"/>
          <w:szCs w:val="28"/>
          <w:lang w:eastAsia="ru-RU"/>
        </w:rPr>
        <w:t>la alineatele (1), (7) şi (9)</w:t>
      </w:r>
      <w:r w:rsidR="0055204D">
        <w:rPr>
          <w:color w:val="000000"/>
          <w:sz w:val="28"/>
          <w:szCs w:val="28"/>
          <w:lang w:eastAsia="ru-RU"/>
        </w:rPr>
        <w:t>,</w:t>
      </w:r>
      <w:r w:rsidRPr="00390904">
        <w:rPr>
          <w:color w:val="000000"/>
          <w:sz w:val="28"/>
          <w:szCs w:val="28"/>
          <w:lang w:eastAsia="ru-RU"/>
        </w:rPr>
        <w:t xml:space="preserve"> </w:t>
      </w:r>
      <w:r w:rsidR="00986A1B">
        <w:rPr>
          <w:color w:val="000000"/>
          <w:sz w:val="28"/>
          <w:szCs w:val="28"/>
          <w:lang w:eastAsia="ru-RU"/>
        </w:rPr>
        <w:t>cuvintele</w:t>
      </w:r>
      <w:r w:rsidRPr="00390904">
        <w:rPr>
          <w:color w:val="000000"/>
          <w:sz w:val="28"/>
          <w:szCs w:val="28"/>
          <w:lang w:eastAsia="ru-RU"/>
        </w:rPr>
        <w:t xml:space="preserve">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,,Agenția Relații Funciare și Cadastru”</w:t>
      </w:r>
      <w:r w:rsidRPr="00390904">
        <w:rPr>
          <w:sz w:val="28"/>
          <w:szCs w:val="28"/>
          <w:shd w:val="clear" w:color="auto" w:fill="FFFFFF"/>
          <w:lang w:eastAsia="ru-RU"/>
        </w:rPr>
        <w:t>, la orice formă gramaticală, se substituie cu cuvintele</w:t>
      </w:r>
      <w:r w:rsidRPr="00390904">
        <w:rPr>
          <w:sz w:val="28"/>
          <w:szCs w:val="28"/>
          <w:lang w:eastAsia="ru-RU"/>
        </w:rPr>
        <w:t xml:space="preserve"> ,,</w:t>
      </w:r>
      <w:r w:rsidRPr="00390904">
        <w:rPr>
          <w:color w:val="000000"/>
          <w:sz w:val="28"/>
          <w:szCs w:val="28"/>
          <w:lang w:eastAsia="ru-RU"/>
        </w:rPr>
        <w:t>autoritatea responsabilă de implementarea politicilor</w:t>
      </w:r>
      <w:r w:rsidRPr="00390904">
        <w:rPr>
          <w:sz w:val="28"/>
          <w:szCs w:val="28"/>
          <w:lang w:eastAsia="ru-RU"/>
        </w:rPr>
        <w:t>”</w:t>
      </w:r>
      <w:r w:rsidR="00E318F3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</w:t>
      </w:r>
      <w:r w:rsidRPr="00390904">
        <w:rPr>
          <w:sz w:val="28"/>
          <w:szCs w:val="28"/>
          <w:shd w:val="clear" w:color="auto" w:fill="FFFFFF"/>
          <w:lang w:eastAsia="ru-RU"/>
        </w:rPr>
        <w:t>la forma gramaticală corespunzătoare;</w:t>
      </w:r>
    </w:p>
    <w:p w:rsidR="00390904" w:rsidRPr="00390904" w:rsidRDefault="00390904" w:rsidP="00390904">
      <w:pPr>
        <w:ind w:firstLine="567"/>
        <w:rPr>
          <w:color w:val="000000"/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la alineatul (3)</w:t>
      </w:r>
      <w:r w:rsidR="003D322D">
        <w:rPr>
          <w:sz w:val="28"/>
          <w:szCs w:val="28"/>
          <w:lang w:eastAsia="ru-RU"/>
        </w:rPr>
        <w:t>,</w:t>
      </w:r>
      <w:r w:rsidRPr="00390904">
        <w:rPr>
          <w:color w:val="000000"/>
          <w:sz w:val="28"/>
          <w:szCs w:val="28"/>
          <w:lang w:eastAsia="ru-RU"/>
        </w:rPr>
        <w:t xml:space="preserve"> </w:t>
      </w:r>
      <w:r w:rsidR="00986A1B">
        <w:rPr>
          <w:color w:val="000000"/>
          <w:sz w:val="28"/>
          <w:szCs w:val="28"/>
          <w:lang w:eastAsia="ru-RU"/>
        </w:rPr>
        <w:t>cuvintele</w:t>
      </w:r>
      <w:r w:rsidRPr="00390904">
        <w:rPr>
          <w:color w:val="000000"/>
          <w:sz w:val="28"/>
          <w:szCs w:val="28"/>
          <w:lang w:eastAsia="ru-RU"/>
        </w:rPr>
        <w:t xml:space="preserve">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,,Agenția Relații Funciare și Cadastru”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se substituie cu </w:t>
      </w:r>
      <w:r w:rsidR="00986A1B">
        <w:rPr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,,</w:t>
      </w:r>
      <w:r w:rsidRPr="00390904">
        <w:rPr>
          <w:sz w:val="28"/>
          <w:szCs w:val="28"/>
          <w:lang w:eastAsia="ru-RU"/>
        </w:rPr>
        <w:t>Agenția pentru Supraveghere Tehnică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”.</w:t>
      </w:r>
    </w:p>
    <w:p w:rsidR="00390904" w:rsidRPr="00390904" w:rsidRDefault="00390904" w:rsidP="00390904">
      <w:pPr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ab/>
        <w:t xml:space="preserve">5. </w:t>
      </w:r>
      <w:r w:rsidR="003D322D">
        <w:rPr>
          <w:sz w:val="28"/>
          <w:szCs w:val="28"/>
          <w:shd w:val="clear" w:color="auto" w:fill="FFFFFF"/>
          <w:lang w:eastAsia="ru-RU"/>
        </w:rPr>
        <w:t>A</w:t>
      </w:r>
      <w:r w:rsidRPr="00390904">
        <w:rPr>
          <w:sz w:val="28"/>
          <w:szCs w:val="28"/>
          <w:shd w:val="clear" w:color="auto" w:fill="FFFFFF"/>
          <w:lang w:eastAsia="ru-RU"/>
        </w:rPr>
        <w:t>rticolul 10:</w:t>
      </w:r>
    </w:p>
    <w:p w:rsidR="00390904" w:rsidRPr="00390904" w:rsidRDefault="003D322D" w:rsidP="00390904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l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a </w:t>
      </w:r>
      <w:r w:rsidR="00390904" w:rsidRPr="00390904">
        <w:rPr>
          <w:sz w:val="28"/>
          <w:szCs w:val="28"/>
          <w:shd w:val="clear" w:color="auto" w:fill="FFFFFF"/>
          <w:lang w:eastAsia="ru-RU"/>
        </w:rPr>
        <w:t>alineatul (1)</w:t>
      </w:r>
      <w:r>
        <w:rPr>
          <w:sz w:val="28"/>
          <w:szCs w:val="28"/>
          <w:shd w:val="clear" w:color="auto" w:fill="FFFFFF"/>
          <w:lang w:eastAsia="ru-RU"/>
        </w:rPr>
        <w:t>,</w:t>
      </w:r>
      <w:r w:rsidR="00390904" w:rsidRPr="00390904">
        <w:rPr>
          <w:sz w:val="28"/>
          <w:szCs w:val="28"/>
          <w:shd w:val="clear" w:color="auto" w:fill="FFFFFF"/>
          <w:lang w:eastAsia="ru-RU"/>
        </w:rPr>
        <w:t xml:space="preserve"> </w:t>
      </w:r>
      <w:r w:rsidR="00986A1B">
        <w:rPr>
          <w:sz w:val="28"/>
          <w:szCs w:val="28"/>
          <w:shd w:val="clear" w:color="auto" w:fill="FFFFFF"/>
          <w:lang w:eastAsia="ru-RU"/>
        </w:rPr>
        <w:t>cuvintele</w:t>
      </w:r>
      <w:r w:rsidR="00390904" w:rsidRPr="00390904">
        <w:rPr>
          <w:sz w:val="28"/>
          <w:szCs w:val="28"/>
          <w:shd w:val="clear" w:color="auto" w:fill="FFFFFF"/>
          <w:lang w:eastAsia="ru-RU"/>
        </w:rPr>
        <w:t xml:space="preserve"> ,,Agenția Relații Funciare și Cadastru” se substituie cu </w:t>
      </w:r>
      <w:r>
        <w:rPr>
          <w:sz w:val="28"/>
          <w:szCs w:val="28"/>
          <w:shd w:val="clear" w:color="auto" w:fill="FFFFFF"/>
          <w:lang w:eastAsia="ru-RU"/>
        </w:rPr>
        <w:t>cuvintele</w:t>
      </w:r>
      <w:r w:rsidR="00390904" w:rsidRPr="00390904">
        <w:rPr>
          <w:sz w:val="28"/>
          <w:szCs w:val="28"/>
          <w:lang w:eastAsia="ru-RU"/>
        </w:rPr>
        <w:t xml:space="preserve"> ,,organul central de specialitate”;</w:t>
      </w:r>
    </w:p>
    <w:p w:rsidR="00390904" w:rsidRPr="00390904" w:rsidRDefault="00390904" w:rsidP="00390904">
      <w:pPr>
        <w:ind w:firstLine="708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alineatul (2) se abrogă.</w:t>
      </w:r>
    </w:p>
    <w:p w:rsidR="00390904" w:rsidRPr="00390904" w:rsidRDefault="00390904" w:rsidP="00390904">
      <w:pPr>
        <w:ind w:firstLine="708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6. La articolul 11 alineatul (1)</w:t>
      </w:r>
      <w:r w:rsidR="003D322D" w:rsidRPr="00390904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</w:t>
      </w:r>
      <w:r w:rsidR="003D322D">
        <w:rPr>
          <w:sz w:val="28"/>
          <w:szCs w:val="28"/>
          <w:shd w:val="clear" w:color="auto" w:fill="FFFFFF"/>
          <w:lang w:eastAsia="ru-RU"/>
        </w:rPr>
        <w:t>textul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,,(beneficiar </w:t>
      </w:r>
      <w:r w:rsidR="003D322D">
        <w:rPr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Agenția Relații Funciare și Cadastru)” se exclud</w:t>
      </w:r>
      <w:r w:rsidR="003D322D">
        <w:rPr>
          <w:sz w:val="28"/>
          <w:szCs w:val="28"/>
          <w:shd w:val="clear" w:color="auto" w:fill="FFFFFF"/>
          <w:lang w:eastAsia="ru-RU"/>
        </w:rPr>
        <w:t>e</w:t>
      </w:r>
      <w:r w:rsidRPr="00390904">
        <w:rPr>
          <w:sz w:val="28"/>
          <w:szCs w:val="28"/>
          <w:lang w:eastAsia="ru-RU"/>
        </w:rPr>
        <w:t>.</w:t>
      </w:r>
    </w:p>
    <w:p w:rsidR="00390904" w:rsidRPr="00390904" w:rsidRDefault="00390904" w:rsidP="00390904">
      <w:pPr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ab/>
        <w:t>7. La articolul 12 alineatul (2)</w:t>
      </w:r>
      <w:r w:rsidR="003D322D" w:rsidRPr="00390904">
        <w:rPr>
          <w:sz w:val="28"/>
          <w:szCs w:val="28"/>
          <w:shd w:val="clear" w:color="auto" w:fill="FFFFFF"/>
          <w:lang w:eastAsia="ru-RU"/>
        </w:rPr>
        <w:t>,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</w:t>
      </w:r>
      <w:r w:rsidR="00986A1B">
        <w:rPr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,,Agenţiei Relaţii Funciare şi Cadastru” se substituie cu </w:t>
      </w:r>
      <w:r w:rsidR="00986A1B">
        <w:rPr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,,</w:t>
      </w:r>
      <w:r w:rsidRPr="00390904">
        <w:rPr>
          <w:sz w:val="28"/>
          <w:szCs w:val="28"/>
          <w:lang w:eastAsia="ru-RU"/>
        </w:rPr>
        <w:t>Agenției pentru Supraveghere Tehnică”.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lastRenderedPageBreak/>
        <w:tab/>
      </w:r>
      <w:r w:rsidRPr="00390904">
        <w:rPr>
          <w:sz w:val="28"/>
          <w:szCs w:val="28"/>
          <w:lang w:eastAsia="ru-RU"/>
        </w:rPr>
        <w:t xml:space="preserve">8. La articolul 13 alineatul </w:t>
      </w:r>
      <w:r w:rsidRPr="00390904">
        <w:rPr>
          <w:sz w:val="28"/>
          <w:szCs w:val="28"/>
          <w:lang w:val="ro-RO" w:eastAsia="ru-RU"/>
        </w:rPr>
        <w:t xml:space="preserve">(2) </w:t>
      </w:r>
      <w:r w:rsidRPr="00390904">
        <w:rPr>
          <w:sz w:val="28"/>
          <w:szCs w:val="28"/>
          <w:lang w:eastAsia="ru-RU"/>
        </w:rPr>
        <w:t xml:space="preserve">și articolul 15 alineatele (1) şi (2), </w:t>
      </w:r>
      <w:r w:rsidR="00986A1B">
        <w:rPr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,,Agenția Relații Funciare și Cadastru”</w:t>
      </w:r>
      <w:r w:rsidR="003D322D">
        <w:rPr>
          <w:sz w:val="28"/>
          <w:szCs w:val="28"/>
          <w:shd w:val="clear" w:color="auto" w:fill="FFFFFF"/>
          <w:lang w:eastAsia="ru-RU"/>
        </w:rPr>
        <w:t>,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la orice caz gramatical, se substituie cu cuvintele</w:t>
      </w:r>
      <w:r w:rsidRPr="00390904">
        <w:rPr>
          <w:sz w:val="28"/>
          <w:szCs w:val="28"/>
          <w:lang w:eastAsia="ru-RU"/>
        </w:rPr>
        <w:t xml:space="preserve"> ,,</w:t>
      </w:r>
      <w:r w:rsidRPr="00390904">
        <w:rPr>
          <w:color w:val="000000"/>
          <w:sz w:val="28"/>
          <w:szCs w:val="28"/>
          <w:lang w:eastAsia="ru-RU"/>
        </w:rPr>
        <w:t>autoritatea responsabilă de implementarea politicilor</w:t>
      </w:r>
      <w:r w:rsidRPr="00390904">
        <w:rPr>
          <w:sz w:val="28"/>
          <w:szCs w:val="28"/>
          <w:lang w:eastAsia="ru-RU"/>
        </w:rPr>
        <w:t>”</w:t>
      </w:r>
      <w:r w:rsidR="003D322D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</w:t>
      </w:r>
      <w:r w:rsidRPr="00390904">
        <w:rPr>
          <w:sz w:val="28"/>
          <w:szCs w:val="28"/>
          <w:shd w:val="clear" w:color="auto" w:fill="FFFFFF"/>
          <w:lang w:eastAsia="ru-RU"/>
        </w:rPr>
        <w:t>la cazul gramatical corespunzător.</w:t>
      </w:r>
    </w:p>
    <w:p w:rsidR="00390904" w:rsidRPr="00390904" w:rsidRDefault="00390904" w:rsidP="00390904">
      <w:pPr>
        <w:ind w:firstLine="0"/>
        <w:rPr>
          <w:sz w:val="28"/>
          <w:szCs w:val="28"/>
          <w:lang w:eastAsia="ru-RU"/>
        </w:rPr>
      </w:pPr>
    </w:p>
    <w:p w:rsidR="00A02FA7" w:rsidRPr="00A02FA7" w:rsidRDefault="00A02FA7" w:rsidP="00A02FA7">
      <w:pPr>
        <w:pStyle w:val="af3"/>
        <w:rPr>
          <w:sz w:val="28"/>
          <w:szCs w:val="28"/>
          <w:shd w:val="clear" w:color="auto" w:fill="FFFFFF"/>
          <w:lang w:eastAsia="ru-RU"/>
        </w:rPr>
      </w:pPr>
      <w:r w:rsidRPr="00A02FA7">
        <w:rPr>
          <w:b/>
          <w:sz w:val="28"/>
          <w:szCs w:val="28"/>
          <w:shd w:val="clear" w:color="auto" w:fill="FFFFFF"/>
          <w:lang w:eastAsia="ru-RU"/>
        </w:rPr>
        <w:t xml:space="preserve">Art.X. </w:t>
      </w:r>
      <w:r w:rsidRPr="00A02FA7">
        <w:rPr>
          <w:sz w:val="28"/>
          <w:szCs w:val="28"/>
          <w:shd w:val="clear" w:color="auto" w:fill="FFFFFF"/>
          <w:lang w:eastAsia="ru-RU"/>
        </w:rPr>
        <w:t xml:space="preserve">– </w:t>
      </w:r>
      <w:r w:rsidRPr="00A02FA7">
        <w:rPr>
          <w:bCs/>
          <w:sz w:val="28"/>
          <w:szCs w:val="28"/>
          <w:lang w:eastAsia="ru-RU"/>
        </w:rPr>
        <w:t xml:space="preserve">Legea nr.989/2002 cu privire la activitatea de evaluare </w:t>
      </w:r>
      <w:r w:rsidRPr="00A02FA7">
        <w:rPr>
          <w:sz w:val="28"/>
          <w:szCs w:val="28"/>
          <w:shd w:val="clear" w:color="auto" w:fill="FFFFFF"/>
          <w:lang w:eastAsia="ru-RU"/>
        </w:rPr>
        <w:t xml:space="preserve">(Monitorul Oficial al Republicii Moldova, 2002, nr.102, art.773), cu modificările şi completările ulterioare, se modifică și se completează după cum urmează: </w:t>
      </w:r>
    </w:p>
    <w:p w:rsidR="00A02FA7" w:rsidRPr="00A02FA7" w:rsidRDefault="00A02FA7" w:rsidP="00A02FA7">
      <w:pPr>
        <w:numPr>
          <w:ilvl w:val="0"/>
          <w:numId w:val="20"/>
        </w:numPr>
        <w:tabs>
          <w:tab w:val="left" w:pos="993"/>
        </w:tabs>
        <w:ind w:left="0" w:firstLine="720"/>
        <w:rPr>
          <w:sz w:val="28"/>
          <w:szCs w:val="28"/>
          <w:shd w:val="clear" w:color="auto" w:fill="FFFFFF"/>
          <w:lang w:eastAsia="ru-RU"/>
        </w:rPr>
      </w:pPr>
      <w:r w:rsidRPr="00A02FA7">
        <w:rPr>
          <w:sz w:val="28"/>
          <w:szCs w:val="28"/>
          <w:shd w:val="clear" w:color="auto" w:fill="FFFFFF"/>
          <w:lang w:eastAsia="ru-RU"/>
        </w:rPr>
        <w:t>Articolul (2) se completează cu alineatul (3) cu următorul cuprins:</w:t>
      </w:r>
    </w:p>
    <w:p w:rsidR="00A02FA7" w:rsidRPr="00A02FA7" w:rsidRDefault="00A02FA7" w:rsidP="00A02FA7">
      <w:pPr>
        <w:tabs>
          <w:tab w:val="left" w:pos="993"/>
        </w:tabs>
        <w:rPr>
          <w:sz w:val="28"/>
          <w:szCs w:val="28"/>
          <w:shd w:val="clear" w:color="auto" w:fill="FFFFFF"/>
          <w:lang w:eastAsia="ru-RU"/>
        </w:rPr>
      </w:pPr>
      <w:r w:rsidRPr="00A02FA7">
        <w:rPr>
          <w:sz w:val="28"/>
          <w:szCs w:val="28"/>
          <w:shd w:val="clear" w:color="auto" w:fill="FFFFFF"/>
          <w:lang w:eastAsia="ru-RU"/>
        </w:rPr>
        <w:t>,,(3) Ministerul Finanțelor este responsabil de elaborarea politicii statului în dom</w:t>
      </w:r>
      <w:r>
        <w:rPr>
          <w:sz w:val="28"/>
          <w:szCs w:val="28"/>
          <w:shd w:val="clear" w:color="auto" w:fill="FFFFFF"/>
          <w:lang w:eastAsia="ru-RU"/>
        </w:rPr>
        <w:t>eniul activității de evaluare.”</w:t>
      </w:r>
    </w:p>
    <w:p w:rsidR="00A02FA7" w:rsidRPr="00A02FA7" w:rsidRDefault="00A02FA7" w:rsidP="00A02FA7">
      <w:pPr>
        <w:numPr>
          <w:ilvl w:val="0"/>
          <w:numId w:val="20"/>
        </w:numPr>
        <w:tabs>
          <w:tab w:val="left" w:pos="993"/>
        </w:tabs>
        <w:ind w:left="0" w:firstLine="72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La articolul 28, </w:t>
      </w:r>
      <w:r w:rsidRPr="00A02FA7">
        <w:rPr>
          <w:sz w:val="28"/>
          <w:szCs w:val="28"/>
          <w:shd w:val="clear" w:color="auto" w:fill="FFFFFF"/>
          <w:lang w:eastAsia="ru-RU"/>
        </w:rPr>
        <w:t>cuvintele ,,să se adreseze Agenției Relații Funciare și Cadastru” se substituie cu cuvintele  ,,să se adreseze în instanţa de judecată”;</w:t>
      </w:r>
      <w:r>
        <w:rPr>
          <w:sz w:val="28"/>
          <w:szCs w:val="28"/>
          <w:shd w:val="clear" w:color="auto" w:fill="FFFFFF"/>
          <w:lang w:eastAsia="ru-RU"/>
        </w:rPr>
        <w:t xml:space="preserve"> iar </w:t>
      </w:r>
      <w:r w:rsidRPr="00A02FA7">
        <w:rPr>
          <w:sz w:val="28"/>
          <w:szCs w:val="28"/>
          <w:shd w:val="clear" w:color="auto" w:fill="FFFFFF"/>
          <w:lang w:eastAsia="ru-RU"/>
        </w:rPr>
        <w:t>propoziția a treia se exclude.</w:t>
      </w:r>
    </w:p>
    <w:p w:rsidR="00390904" w:rsidRPr="00390904" w:rsidRDefault="00390904" w:rsidP="00390904">
      <w:pPr>
        <w:shd w:val="clear" w:color="auto" w:fill="FFFFFF"/>
        <w:ind w:firstLine="0"/>
        <w:rPr>
          <w:bCs/>
          <w:sz w:val="24"/>
          <w:szCs w:val="24"/>
          <w:highlight w:val="cyan"/>
          <w:lang w:eastAsia="ru-RU"/>
        </w:rPr>
      </w:pP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bCs/>
          <w:sz w:val="24"/>
          <w:szCs w:val="24"/>
          <w:lang w:eastAsia="ru-RU"/>
        </w:rPr>
        <w:tab/>
      </w:r>
      <w:r w:rsidRPr="00390904">
        <w:rPr>
          <w:b/>
          <w:bCs/>
          <w:sz w:val="28"/>
          <w:szCs w:val="28"/>
          <w:lang w:eastAsia="ru-RU"/>
        </w:rPr>
        <w:t>Art.</w:t>
      </w:r>
      <w:r w:rsidR="00B77C25">
        <w:rPr>
          <w:b/>
          <w:bCs/>
          <w:sz w:val="28"/>
          <w:szCs w:val="28"/>
          <w:lang w:eastAsia="ru-RU"/>
        </w:rPr>
        <w:t xml:space="preserve"> </w:t>
      </w:r>
      <w:r w:rsidRPr="00390904">
        <w:rPr>
          <w:b/>
          <w:bCs/>
          <w:sz w:val="28"/>
          <w:szCs w:val="28"/>
          <w:lang w:eastAsia="ru-RU"/>
        </w:rPr>
        <w:t xml:space="preserve">XI. – </w:t>
      </w:r>
      <w:r w:rsidRPr="00390904">
        <w:rPr>
          <w:bCs/>
          <w:sz w:val="28"/>
          <w:szCs w:val="28"/>
          <w:lang w:eastAsia="ru-RU"/>
        </w:rPr>
        <w:t xml:space="preserve">Nota la articolul 3 din Legea nr.271/2003 cu privire la metodologia calculării plăţii pentru servicii notariale </w:t>
      </w:r>
      <w:r w:rsidRPr="00390904">
        <w:rPr>
          <w:sz w:val="28"/>
          <w:szCs w:val="28"/>
          <w:shd w:val="clear" w:color="auto" w:fill="FFFFFF"/>
          <w:lang w:eastAsia="ru-RU"/>
        </w:rPr>
        <w:t>(Monitorul Oficial al Republicii Moldova, 2003, nr.141-145, art.576), cu modificările şi completările ulterioare, va avea următorul cuprins: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ab/>
        <w:t>,,</w:t>
      </w:r>
      <w:r w:rsidRPr="00B77C25">
        <w:rPr>
          <w:b/>
          <w:sz w:val="28"/>
          <w:szCs w:val="28"/>
          <w:shd w:val="clear" w:color="auto" w:fill="FFFFFF"/>
          <w:lang w:eastAsia="ru-RU"/>
        </w:rPr>
        <w:t>Not</w:t>
      </w:r>
      <w:r w:rsidR="00B77C25" w:rsidRPr="00B77C25">
        <w:rPr>
          <w:b/>
          <w:sz w:val="28"/>
          <w:szCs w:val="28"/>
          <w:shd w:val="clear" w:color="auto" w:fill="FFFFFF"/>
          <w:lang w:eastAsia="ru-RU"/>
        </w:rPr>
        <w:t>ă</w:t>
      </w:r>
      <w:r w:rsidRPr="00B77C25">
        <w:rPr>
          <w:sz w:val="28"/>
          <w:szCs w:val="28"/>
          <w:shd w:val="clear" w:color="auto" w:fill="FFFFFF"/>
          <w:lang w:eastAsia="ru-RU"/>
        </w:rPr>
        <w:t>: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Î</w:t>
      </w:r>
      <w:r w:rsidRPr="00390904">
        <w:rPr>
          <w:sz w:val="28"/>
          <w:szCs w:val="28"/>
          <w:lang w:eastAsia="ru-RU"/>
        </w:rPr>
        <w:t>n lipsa valorii estimate în registrul bunurilor imobile, se va folosi preţul normativ al terenului, calculat conform Legii nr.1308/997 privind preţul normativ şi modul de vînzare-cumpărare a păm</w:t>
      </w:r>
      <w:r w:rsidR="00A66DDE">
        <w:rPr>
          <w:sz w:val="28"/>
          <w:szCs w:val="28"/>
          <w:lang w:eastAsia="ru-RU"/>
        </w:rPr>
        <w:t>î</w:t>
      </w:r>
      <w:r w:rsidRPr="00390904">
        <w:rPr>
          <w:sz w:val="28"/>
          <w:szCs w:val="28"/>
          <w:lang w:eastAsia="ru-RU"/>
        </w:rPr>
        <w:t xml:space="preserve">ntului; pentru alte bunuri imobile </w:t>
      </w:r>
      <w:r w:rsidR="00B77C25">
        <w:rPr>
          <w:sz w:val="28"/>
          <w:szCs w:val="28"/>
          <w:lang w:eastAsia="ru-RU"/>
        </w:rPr>
        <w:t>–</w:t>
      </w:r>
      <w:r w:rsidRPr="00390904">
        <w:rPr>
          <w:sz w:val="28"/>
          <w:szCs w:val="28"/>
          <w:lang w:eastAsia="ru-RU"/>
        </w:rPr>
        <w:t xml:space="preserve"> costul bunurilor imobile determinat conform artic</w:t>
      </w:r>
      <w:r w:rsidR="00B77C25">
        <w:rPr>
          <w:sz w:val="28"/>
          <w:szCs w:val="28"/>
          <w:lang w:eastAsia="ru-RU"/>
        </w:rPr>
        <w:t>olului 4 alineatul (5) al Legii </w:t>
      </w:r>
      <w:r w:rsidRPr="00390904">
        <w:rPr>
          <w:sz w:val="28"/>
          <w:szCs w:val="28"/>
          <w:lang w:eastAsia="ru-RU"/>
        </w:rPr>
        <w:t>nr.1056/2000 pentru punerea în aplicare a Titlului VI din Codul fiscal.”</w:t>
      </w:r>
    </w:p>
    <w:p w:rsidR="00390904" w:rsidRPr="00390904" w:rsidRDefault="00390904" w:rsidP="00390904">
      <w:pPr>
        <w:shd w:val="clear" w:color="auto" w:fill="FFFFFF"/>
        <w:ind w:firstLine="567"/>
        <w:rPr>
          <w:rFonts w:ascii="Calibri" w:hAnsi="Calibri"/>
          <w:bCs/>
          <w:sz w:val="22"/>
          <w:szCs w:val="22"/>
          <w:lang w:eastAsia="ru-RU"/>
        </w:rPr>
      </w:pPr>
      <w:r w:rsidRPr="00390904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390904" w:rsidRPr="00390904" w:rsidRDefault="00390904" w:rsidP="00390904">
      <w:pPr>
        <w:shd w:val="clear" w:color="auto" w:fill="FFFFFF"/>
        <w:ind w:firstLine="0"/>
        <w:rPr>
          <w:bCs/>
          <w:sz w:val="28"/>
          <w:szCs w:val="28"/>
          <w:lang w:eastAsia="ru-RU"/>
        </w:rPr>
      </w:pPr>
      <w:r w:rsidRPr="00390904">
        <w:rPr>
          <w:b/>
          <w:sz w:val="28"/>
          <w:szCs w:val="28"/>
          <w:shd w:val="clear" w:color="auto" w:fill="FFFFFF"/>
          <w:lang w:eastAsia="ru-RU"/>
        </w:rPr>
        <w:tab/>
        <w:t>Art.</w:t>
      </w:r>
      <w:r w:rsidR="00B77C25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sz w:val="28"/>
          <w:szCs w:val="28"/>
          <w:shd w:val="clear" w:color="auto" w:fill="FFFFFF"/>
          <w:lang w:eastAsia="ru-RU"/>
        </w:rPr>
        <w:t>XII.</w:t>
      </w:r>
      <w:r w:rsidRPr="00390904">
        <w:rPr>
          <w:b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Cs/>
          <w:sz w:val="28"/>
          <w:szCs w:val="28"/>
          <w:lang w:eastAsia="ru-RU"/>
        </w:rPr>
        <w:t xml:space="preserve">În textul Legii nr.354/2004 cu privire la formarea bunurilor imobile 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(Monitorul Oficial al Republicii Moldova, 2004, nr.233-236, art.999), cu modificările şi completările ulterioare, </w:t>
      </w:r>
      <w:r w:rsidRPr="00390904">
        <w:rPr>
          <w:bCs/>
          <w:sz w:val="28"/>
          <w:szCs w:val="28"/>
          <w:lang w:eastAsia="ru-RU"/>
        </w:rPr>
        <w:t>cuvîntul ,,Agenție” se substituie cu cuvintele ,,</w:t>
      </w:r>
      <w:r w:rsidRPr="00390904">
        <w:rPr>
          <w:sz w:val="28"/>
          <w:szCs w:val="28"/>
          <w:lang w:eastAsia="ru-RU"/>
        </w:rPr>
        <w:t>organul central de specialitate în domeniul cadastrului”</w:t>
      </w:r>
      <w:r w:rsidRPr="00390904">
        <w:rPr>
          <w:bCs/>
          <w:sz w:val="28"/>
          <w:szCs w:val="28"/>
          <w:lang w:eastAsia="ru-RU"/>
        </w:rPr>
        <w:t>.</w:t>
      </w:r>
    </w:p>
    <w:p w:rsidR="00390904" w:rsidRPr="00390904" w:rsidRDefault="00390904" w:rsidP="00390904">
      <w:pPr>
        <w:shd w:val="clear" w:color="auto" w:fill="FFFFFF"/>
        <w:ind w:firstLine="0"/>
        <w:rPr>
          <w:bCs/>
          <w:sz w:val="28"/>
          <w:szCs w:val="28"/>
          <w:lang w:eastAsia="ru-RU"/>
        </w:rPr>
      </w:pPr>
    </w:p>
    <w:p w:rsidR="00390904" w:rsidRPr="00390904" w:rsidRDefault="00390904" w:rsidP="00390904">
      <w:pPr>
        <w:ind w:firstLine="567"/>
        <w:rPr>
          <w:sz w:val="28"/>
          <w:szCs w:val="28"/>
          <w:lang w:val="ro-RO" w:eastAsia="ru-RU"/>
        </w:rPr>
      </w:pPr>
      <w:r w:rsidRPr="00390904">
        <w:rPr>
          <w:b/>
          <w:sz w:val="28"/>
          <w:szCs w:val="28"/>
          <w:lang w:val="ro-RO" w:eastAsia="ru-RU"/>
        </w:rPr>
        <w:t>Art. XIII.</w:t>
      </w:r>
      <w:r w:rsidR="002134A0">
        <w:rPr>
          <w:b/>
          <w:sz w:val="28"/>
          <w:szCs w:val="28"/>
          <w:lang w:val="ro-RO" w:eastAsia="ru-RU"/>
        </w:rPr>
        <w:t xml:space="preserve"> –</w:t>
      </w:r>
      <w:r w:rsidRPr="00390904">
        <w:rPr>
          <w:sz w:val="28"/>
          <w:szCs w:val="28"/>
          <w:lang w:val="ro-RO" w:eastAsia="ru-RU"/>
        </w:rPr>
        <w:t xml:space="preserve"> La articolul 11 alin</w:t>
      </w:r>
      <w:r w:rsidR="00B77C25">
        <w:rPr>
          <w:sz w:val="28"/>
          <w:szCs w:val="28"/>
          <w:lang w:val="ro-RO" w:eastAsia="ru-RU"/>
        </w:rPr>
        <w:t>e</w:t>
      </w:r>
      <w:r w:rsidRPr="00390904">
        <w:rPr>
          <w:sz w:val="28"/>
          <w:szCs w:val="28"/>
          <w:lang w:val="ro-RO" w:eastAsia="ru-RU"/>
        </w:rPr>
        <w:t>atul (1) din Legea nr.71/2007 cu privire la registre (Monitorul Oficial al Republicii Moldova</w:t>
      </w:r>
      <w:r w:rsidRPr="00390904">
        <w:rPr>
          <w:i/>
          <w:sz w:val="28"/>
          <w:szCs w:val="28"/>
          <w:lang w:val="ro-RO" w:eastAsia="ru-RU"/>
        </w:rPr>
        <w:t xml:space="preserve">, </w:t>
      </w:r>
      <w:r w:rsidRPr="00390904">
        <w:rPr>
          <w:sz w:val="28"/>
          <w:szCs w:val="28"/>
          <w:lang w:val="ro-RO" w:eastAsia="ru-RU"/>
        </w:rPr>
        <w:t>2007, nr. 70-73, art.314)</w:t>
      </w:r>
      <w:r w:rsidR="00B77C25">
        <w:rPr>
          <w:sz w:val="28"/>
          <w:szCs w:val="28"/>
          <w:lang w:val="ro-RO" w:eastAsia="ru-RU"/>
        </w:rPr>
        <w:t>,</w:t>
      </w:r>
      <w:r w:rsidRPr="00390904">
        <w:rPr>
          <w:sz w:val="28"/>
          <w:szCs w:val="28"/>
          <w:lang w:val="ro-RO" w:eastAsia="ru-RU"/>
        </w:rPr>
        <w:t xml:space="preserve"> cu modificările ulterioare, după cuv</w:t>
      </w:r>
      <w:r w:rsidR="00A66DDE">
        <w:rPr>
          <w:sz w:val="28"/>
          <w:szCs w:val="28"/>
          <w:lang w:val="ro-RO" w:eastAsia="ru-RU"/>
        </w:rPr>
        <w:t>î</w:t>
      </w:r>
      <w:r w:rsidRPr="00390904">
        <w:rPr>
          <w:sz w:val="28"/>
          <w:szCs w:val="28"/>
          <w:lang w:val="ro-RO" w:eastAsia="ru-RU"/>
        </w:rPr>
        <w:t xml:space="preserve">ntul „autoritățile” se </w:t>
      </w:r>
      <w:r w:rsidR="00B77C25">
        <w:rPr>
          <w:sz w:val="28"/>
          <w:szCs w:val="28"/>
          <w:lang w:val="ro-RO" w:eastAsia="ru-RU"/>
        </w:rPr>
        <w:t>introduc</w:t>
      </w:r>
      <w:r w:rsidRPr="00390904">
        <w:rPr>
          <w:sz w:val="28"/>
          <w:szCs w:val="28"/>
          <w:lang w:val="ro-RO" w:eastAsia="ru-RU"/>
        </w:rPr>
        <w:t xml:space="preserve"> cuvintele ,,și instituțiile”.</w:t>
      </w:r>
    </w:p>
    <w:p w:rsidR="00390904" w:rsidRPr="00390904" w:rsidRDefault="00390904" w:rsidP="00390904">
      <w:pPr>
        <w:ind w:firstLine="567"/>
        <w:rPr>
          <w:sz w:val="28"/>
          <w:szCs w:val="28"/>
          <w:lang w:val="ro-RO" w:eastAsia="ru-RU"/>
        </w:rPr>
      </w:pPr>
    </w:p>
    <w:p w:rsidR="00390904" w:rsidRDefault="00390904" w:rsidP="00390904">
      <w:pPr>
        <w:ind w:firstLine="567"/>
        <w:rPr>
          <w:sz w:val="28"/>
          <w:szCs w:val="28"/>
          <w:lang w:val="ro-RO" w:eastAsia="ru-RU"/>
        </w:rPr>
      </w:pPr>
      <w:r w:rsidRPr="00390904">
        <w:rPr>
          <w:b/>
          <w:bCs/>
          <w:sz w:val="28"/>
          <w:szCs w:val="28"/>
          <w:lang w:val="ro-RO" w:eastAsia="ru-RU"/>
        </w:rPr>
        <w:t>Art. XIV.</w:t>
      </w:r>
      <w:r w:rsidRPr="00390904">
        <w:rPr>
          <w:sz w:val="28"/>
          <w:szCs w:val="28"/>
          <w:lang w:val="ro-RO" w:eastAsia="ru-RU"/>
        </w:rPr>
        <w:t xml:space="preserve"> – La articolul 3 litera a) din Legea nr.79/2009 pentru aderarea Republicii Moldova la Convenţia Comisiei Internaţionale de Stare Civilă nr.20 privind eliberarea certificatului de capacitate matrimonială (Monitorul Oficial al Republicii Moldova, 2009, nr.187-188, art.580</w:t>
      </w:r>
      <w:r w:rsidRPr="0040485B">
        <w:rPr>
          <w:sz w:val="28"/>
          <w:szCs w:val="28"/>
          <w:lang w:val="ro-RO" w:eastAsia="ru-RU"/>
        </w:rPr>
        <w:t>)</w:t>
      </w:r>
      <w:r w:rsidRPr="00390904">
        <w:rPr>
          <w:sz w:val="28"/>
          <w:szCs w:val="28"/>
          <w:lang w:val="ro-RO" w:eastAsia="ru-RU"/>
        </w:rPr>
        <w:t xml:space="preserve">, </w:t>
      </w:r>
      <w:r w:rsidR="00986A1B">
        <w:rPr>
          <w:sz w:val="28"/>
          <w:szCs w:val="28"/>
          <w:lang w:val="ro-RO" w:eastAsia="ru-RU"/>
        </w:rPr>
        <w:t>cuvintele</w:t>
      </w:r>
      <w:r w:rsidRPr="00390904">
        <w:rPr>
          <w:sz w:val="28"/>
          <w:szCs w:val="28"/>
          <w:lang w:val="ro-RO" w:eastAsia="ru-RU"/>
        </w:rPr>
        <w:t xml:space="preserve"> </w:t>
      </w:r>
      <w:r w:rsidR="00027D95">
        <w:rPr>
          <w:sz w:val="28"/>
          <w:szCs w:val="28"/>
          <w:lang w:val="ro-RO" w:eastAsia="ru-RU"/>
        </w:rPr>
        <w:t>„</w:t>
      </w:r>
      <w:r w:rsidRPr="00390904">
        <w:rPr>
          <w:sz w:val="28"/>
          <w:szCs w:val="28"/>
          <w:lang w:val="ro-RO" w:eastAsia="ru-RU"/>
        </w:rPr>
        <w:t xml:space="preserve">Serviciul Stare Civilă” se substituie cu </w:t>
      </w:r>
      <w:r w:rsidR="00986A1B">
        <w:rPr>
          <w:sz w:val="28"/>
          <w:szCs w:val="28"/>
          <w:lang w:val="ro-RO" w:eastAsia="ru-RU"/>
        </w:rPr>
        <w:t>cuvintele</w:t>
      </w:r>
      <w:r w:rsidRPr="00390904">
        <w:rPr>
          <w:sz w:val="28"/>
          <w:szCs w:val="28"/>
          <w:lang w:val="ro-RO" w:eastAsia="ru-RU"/>
        </w:rPr>
        <w:t xml:space="preserve"> </w:t>
      </w:r>
      <w:r w:rsidR="00027D95">
        <w:rPr>
          <w:sz w:val="28"/>
          <w:szCs w:val="28"/>
          <w:lang w:val="ro-RO" w:eastAsia="ru-RU"/>
        </w:rPr>
        <w:t>„</w:t>
      </w:r>
      <w:r w:rsidRPr="00390904">
        <w:rPr>
          <w:sz w:val="28"/>
          <w:szCs w:val="28"/>
          <w:lang w:val="ro-RO" w:eastAsia="ru-RU"/>
        </w:rPr>
        <w:t>Agenția Servicii Publice”.</w:t>
      </w:r>
    </w:p>
    <w:p w:rsidR="002134A0" w:rsidRPr="00390904" w:rsidRDefault="002134A0" w:rsidP="00390904">
      <w:pPr>
        <w:ind w:firstLine="567"/>
        <w:rPr>
          <w:sz w:val="28"/>
          <w:szCs w:val="28"/>
          <w:lang w:val="ro-RO" w:eastAsia="ru-RU"/>
        </w:rPr>
      </w:pPr>
    </w:p>
    <w:p w:rsidR="00390904" w:rsidRPr="00390904" w:rsidRDefault="00390904" w:rsidP="00390904">
      <w:pPr>
        <w:shd w:val="clear" w:color="auto" w:fill="FFFFFF"/>
        <w:ind w:firstLine="0"/>
        <w:rPr>
          <w:color w:val="000000"/>
          <w:sz w:val="28"/>
          <w:szCs w:val="28"/>
          <w:lang w:eastAsia="ru-RU"/>
        </w:rPr>
      </w:pPr>
      <w:r w:rsidRPr="00390904">
        <w:rPr>
          <w:bCs/>
          <w:color w:val="FF0000"/>
          <w:sz w:val="24"/>
          <w:szCs w:val="24"/>
          <w:lang w:eastAsia="ru-RU"/>
        </w:rPr>
        <w:tab/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>Art.</w:t>
      </w:r>
      <w:r w:rsidR="00027D95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XV.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În textul</w:t>
      </w: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Cs/>
          <w:color w:val="000000"/>
          <w:sz w:val="28"/>
          <w:szCs w:val="28"/>
          <w:lang w:eastAsia="ru-RU"/>
        </w:rPr>
        <w:t xml:space="preserve">Legii nr.267/2012  privind monitoringul bunurilor imobile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(Monitorul Oficial al Republicii Moldova, 2013, nr.1–5, art.6), cu modificările ulterioare, </w:t>
      </w:r>
      <w:r w:rsidR="00986A1B">
        <w:rPr>
          <w:color w:val="000000"/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color w:val="000000"/>
          <w:sz w:val="28"/>
          <w:szCs w:val="28"/>
          <w:lang w:eastAsia="ru-RU"/>
        </w:rPr>
        <w:t xml:space="preserve"> „Agenţia Relaţii Funciare şi Cadastru”</w:t>
      </w:r>
      <w:r w:rsidR="00027D95">
        <w:rPr>
          <w:color w:val="000000"/>
          <w:sz w:val="28"/>
          <w:szCs w:val="28"/>
          <w:lang w:eastAsia="ru-RU"/>
        </w:rPr>
        <w:t>,</w:t>
      </w:r>
      <w:r w:rsidRPr="00390904">
        <w:rPr>
          <w:color w:val="000000"/>
          <w:sz w:val="28"/>
          <w:szCs w:val="28"/>
          <w:lang w:eastAsia="ru-RU"/>
        </w:rPr>
        <w:t xml:space="preserve"> la orice </w:t>
      </w:r>
      <w:r w:rsidRPr="00390904">
        <w:rPr>
          <w:color w:val="000000"/>
          <w:sz w:val="28"/>
          <w:szCs w:val="28"/>
          <w:lang w:eastAsia="ru-RU"/>
        </w:rPr>
        <w:lastRenderedPageBreak/>
        <w:t>caz gramatical</w:t>
      </w:r>
      <w:r w:rsidR="00027D95">
        <w:rPr>
          <w:color w:val="000000"/>
          <w:sz w:val="28"/>
          <w:szCs w:val="28"/>
          <w:lang w:eastAsia="ru-RU"/>
        </w:rPr>
        <w:t>,</w:t>
      </w:r>
      <w:r w:rsidRPr="00390904">
        <w:rPr>
          <w:color w:val="000000"/>
          <w:sz w:val="28"/>
          <w:szCs w:val="28"/>
          <w:lang w:eastAsia="ru-RU"/>
        </w:rPr>
        <w:t xml:space="preserve"> se substituie cu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cuvintele </w:t>
      </w:r>
      <w:r w:rsidRPr="00390904">
        <w:rPr>
          <w:color w:val="000000"/>
          <w:sz w:val="28"/>
          <w:szCs w:val="28"/>
          <w:lang w:eastAsia="ru-RU"/>
        </w:rPr>
        <w:t>„organul central de specialitate în domeniul cadastrului”</w:t>
      </w:r>
      <w:r w:rsidR="00027D95">
        <w:rPr>
          <w:color w:val="000000"/>
          <w:sz w:val="28"/>
          <w:szCs w:val="28"/>
          <w:lang w:eastAsia="ru-RU"/>
        </w:rPr>
        <w:t>,</w:t>
      </w:r>
      <w:r w:rsidRPr="00390904">
        <w:rPr>
          <w:color w:val="000000"/>
          <w:sz w:val="28"/>
          <w:szCs w:val="28"/>
          <w:lang w:eastAsia="ru-RU"/>
        </w:rPr>
        <w:t xml:space="preserve"> la cazul gramatical corespunzător.</w:t>
      </w:r>
    </w:p>
    <w:p w:rsidR="00390904" w:rsidRPr="00390904" w:rsidRDefault="00390904" w:rsidP="00390904">
      <w:pPr>
        <w:ind w:firstLine="567"/>
        <w:rPr>
          <w:color w:val="000000"/>
          <w:sz w:val="28"/>
          <w:szCs w:val="28"/>
          <w:lang w:eastAsia="ru-RU"/>
        </w:rPr>
      </w:pPr>
    </w:p>
    <w:p w:rsidR="00390904" w:rsidRPr="00390904" w:rsidRDefault="00390904" w:rsidP="00390904">
      <w:pPr>
        <w:ind w:firstLine="709"/>
        <w:rPr>
          <w:sz w:val="28"/>
          <w:szCs w:val="28"/>
          <w:lang w:eastAsia="ru-RU"/>
        </w:rPr>
      </w:pPr>
      <w:r w:rsidRPr="00027D95">
        <w:rPr>
          <w:b/>
          <w:sz w:val="28"/>
          <w:szCs w:val="28"/>
          <w:lang w:eastAsia="ru-RU"/>
        </w:rPr>
        <w:t>Art.</w:t>
      </w:r>
      <w:r w:rsidR="00A23F0F">
        <w:rPr>
          <w:b/>
          <w:sz w:val="28"/>
          <w:szCs w:val="28"/>
          <w:lang w:eastAsia="ru-RU"/>
        </w:rPr>
        <w:t xml:space="preserve"> </w:t>
      </w:r>
      <w:r w:rsidRPr="00027D95">
        <w:rPr>
          <w:b/>
          <w:sz w:val="28"/>
          <w:szCs w:val="28"/>
          <w:lang w:eastAsia="ru-RU"/>
        </w:rPr>
        <w:t>XVI.</w:t>
      </w:r>
      <w:r w:rsidRPr="00027D95">
        <w:rPr>
          <w:sz w:val="28"/>
          <w:szCs w:val="28"/>
          <w:lang w:eastAsia="ru-RU"/>
        </w:rPr>
        <w:t xml:space="preserve"> – La </w:t>
      </w:r>
      <w:r w:rsidR="00027D95" w:rsidRPr="00027D95">
        <w:rPr>
          <w:sz w:val="28"/>
          <w:szCs w:val="28"/>
          <w:lang w:eastAsia="ru-RU"/>
        </w:rPr>
        <w:t>a</w:t>
      </w:r>
      <w:r w:rsidRPr="00027D95">
        <w:rPr>
          <w:sz w:val="28"/>
          <w:szCs w:val="28"/>
          <w:lang w:eastAsia="ru-RU"/>
        </w:rPr>
        <w:t>rt. II din Legea nr.180/2016 pentru modificarea şi completarea</w:t>
      </w:r>
      <w:r w:rsidR="00027D95" w:rsidRPr="00027D95">
        <w:rPr>
          <w:sz w:val="28"/>
          <w:szCs w:val="28"/>
          <w:lang w:eastAsia="ru-RU"/>
        </w:rPr>
        <w:t xml:space="preserve"> </w:t>
      </w:r>
      <w:r w:rsidRPr="00027D95">
        <w:rPr>
          <w:sz w:val="28"/>
          <w:szCs w:val="28"/>
          <w:lang w:eastAsia="ru-RU"/>
        </w:rPr>
        <w:t xml:space="preserve"> Legii cadastrului bunurilor imobile nr. 1543-XIII din 25 februarie 1998 (</w:t>
      </w:r>
      <w:r w:rsidRPr="00027D95">
        <w:rPr>
          <w:iCs/>
          <w:sz w:val="28"/>
          <w:szCs w:val="28"/>
          <w:lang w:eastAsia="ru-RU"/>
        </w:rPr>
        <w:t>Monitorul  Oficial al Republicii Moldova 2016, nr. 265-276, art. 575),</w:t>
      </w:r>
      <w:r w:rsidRPr="00027D95">
        <w:rPr>
          <w:sz w:val="28"/>
          <w:szCs w:val="28"/>
          <w:lang w:eastAsia="ru-RU"/>
        </w:rPr>
        <w:t xml:space="preserve"> </w:t>
      </w:r>
      <w:r w:rsidRPr="00027D95">
        <w:rPr>
          <w:sz w:val="28"/>
          <w:szCs w:val="28"/>
          <w:shd w:val="clear" w:color="auto" w:fill="FFFFFF"/>
          <w:lang w:eastAsia="ru-RU"/>
        </w:rPr>
        <w:t>cuvintele</w:t>
      </w:r>
      <w:r w:rsidRPr="00027D95">
        <w:rPr>
          <w:sz w:val="28"/>
          <w:szCs w:val="28"/>
          <w:lang w:eastAsia="ru-RU"/>
        </w:rPr>
        <w:t xml:space="preserve"> „conform ordinului Agenţiei Relaţii Funciare şi Cadastru” se substituie cu </w:t>
      </w:r>
      <w:r w:rsidRPr="00027D95">
        <w:rPr>
          <w:sz w:val="28"/>
          <w:szCs w:val="28"/>
          <w:shd w:val="clear" w:color="auto" w:fill="FFFFFF"/>
          <w:lang w:eastAsia="ru-RU"/>
        </w:rPr>
        <w:t>cuvintele</w:t>
      </w:r>
      <w:r w:rsidRPr="00027D95">
        <w:rPr>
          <w:sz w:val="28"/>
          <w:szCs w:val="28"/>
          <w:lang w:eastAsia="ru-RU"/>
        </w:rPr>
        <w:t xml:space="preserve"> „conform deciziei posesorului sistemului informațional respectiv”.</w:t>
      </w:r>
    </w:p>
    <w:p w:rsidR="00390904" w:rsidRPr="00390904" w:rsidRDefault="00390904" w:rsidP="00390904">
      <w:pPr>
        <w:ind w:firstLine="709"/>
        <w:rPr>
          <w:sz w:val="28"/>
          <w:szCs w:val="28"/>
          <w:lang w:eastAsia="ru-RU"/>
        </w:rPr>
      </w:pP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b/>
          <w:sz w:val="28"/>
          <w:szCs w:val="28"/>
          <w:shd w:val="clear" w:color="auto" w:fill="FFFFFF"/>
          <w:lang w:eastAsia="ru-RU"/>
        </w:rPr>
        <w:tab/>
        <w:t>Art.</w:t>
      </w:r>
      <w:r w:rsidR="00027D95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sz w:val="28"/>
          <w:szCs w:val="28"/>
          <w:shd w:val="clear" w:color="auto" w:fill="FFFFFF"/>
          <w:lang w:eastAsia="ru-RU"/>
        </w:rPr>
        <w:t xml:space="preserve">XVII. </w:t>
      </w:r>
      <w:r w:rsidR="002134A0">
        <w:rPr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Cs/>
          <w:sz w:val="28"/>
          <w:szCs w:val="28"/>
          <w:lang w:eastAsia="ru-RU"/>
        </w:rPr>
        <w:t xml:space="preserve">Legea nr.254/2016  cu privire la infrastructura națională de date spațiale </w:t>
      </w:r>
      <w:r w:rsidRPr="00390904">
        <w:rPr>
          <w:sz w:val="28"/>
          <w:szCs w:val="28"/>
          <w:shd w:val="clear" w:color="auto" w:fill="FFFFFF"/>
          <w:lang w:eastAsia="ru-RU"/>
        </w:rPr>
        <w:t>(Monitorul Oficial al Republicii Moldova, 2016,</w:t>
      </w:r>
      <w:r w:rsidR="00441006">
        <w:rPr>
          <w:sz w:val="28"/>
          <w:szCs w:val="28"/>
          <w:shd w:val="clear" w:color="auto" w:fill="FFFFFF"/>
          <w:lang w:eastAsia="ru-RU"/>
        </w:rPr>
        <w:t xml:space="preserve"> nr.441–451, art.887)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se modifică după cum urmează: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ab/>
        <w:t xml:space="preserve">1. </w:t>
      </w:r>
      <w:r w:rsidR="00441006">
        <w:rPr>
          <w:sz w:val="28"/>
          <w:szCs w:val="28"/>
          <w:shd w:val="clear" w:color="auto" w:fill="FFFFFF"/>
          <w:lang w:eastAsia="ru-RU"/>
        </w:rPr>
        <w:t>L</w:t>
      </w:r>
      <w:r w:rsidRPr="00390904">
        <w:rPr>
          <w:sz w:val="28"/>
          <w:szCs w:val="28"/>
          <w:shd w:val="clear" w:color="auto" w:fill="FFFFFF"/>
          <w:lang w:eastAsia="ru-RU"/>
        </w:rPr>
        <w:t>a articolul 2, noțiunea ,,autoritate coordonatoare” va avea următorul cuprins: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ab/>
        <w:t>,,</w:t>
      </w:r>
      <w:r w:rsidRPr="00390904">
        <w:rPr>
          <w:i/>
          <w:sz w:val="28"/>
          <w:szCs w:val="28"/>
          <w:shd w:val="clear" w:color="auto" w:fill="FFFFFF"/>
          <w:lang w:eastAsia="ru-RU"/>
        </w:rPr>
        <w:t>autoritate coordonatoare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– </w:t>
      </w:r>
      <w:r w:rsidRPr="00390904">
        <w:rPr>
          <w:sz w:val="28"/>
          <w:szCs w:val="28"/>
          <w:lang w:eastAsia="ru-RU"/>
        </w:rPr>
        <w:t>autoritatea responsabilă de implementarea politicii în domeniul infrastructurii naționale de date spațiale, avînd rol de coordonator în realizarea sarcinilor stabilite în conformitate cu prezenta lege;”.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2. Se completează cu articolul 14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Pr="00390904">
        <w:rPr>
          <w:sz w:val="28"/>
          <w:szCs w:val="28"/>
          <w:lang w:eastAsia="ru-RU"/>
        </w:rPr>
        <w:t xml:space="preserve"> cu următorul cuprins: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,,Articolul 14</w:t>
      </w:r>
      <w:r w:rsidRPr="00390904">
        <w:rPr>
          <w:sz w:val="28"/>
          <w:szCs w:val="28"/>
          <w:vertAlign w:val="superscript"/>
          <w:lang w:eastAsia="ru-RU"/>
        </w:rPr>
        <w:t>1</w:t>
      </w:r>
      <w:r w:rsidRPr="00390904">
        <w:rPr>
          <w:sz w:val="28"/>
          <w:szCs w:val="28"/>
          <w:lang w:eastAsia="ru-RU"/>
        </w:rPr>
        <w:t>.  Atribuțiile organului central de specialitate în domeniul infrastructurii naționale de date spațiale</w:t>
      </w:r>
    </w:p>
    <w:p w:rsidR="00390904" w:rsidRPr="00390904" w:rsidRDefault="00390904" w:rsidP="00390904">
      <w:pPr>
        <w:shd w:val="clear" w:color="auto" w:fill="FFFFFF"/>
        <w:ind w:firstLine="709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>Organul central de specialitate în domeniul infrastructurii naționale de date spațiale are următoarele atribuții:</w:t>
      </w:r>
    </w:p>
    <w:p w:rsidR="00390904" w:rsidRPr="00390904" w:rsidRDefault="00390904" w:rsidP="00390904">
      <w:pPr>
        <w:shd w:val="clear" w:color="auto" w:fill="FFFFFF"/>
        <w:ind w:firstLine="567"/>
        <w:rPr>
          <w:color w:val="000000"/>
          <w:sz w:val="28"/>
          <w:szCs w:val="28"/>
          <w:lang w:eastAsia="ru-RU"/>
        </w:rPr>
      </w:pPr>
      <w:r w:rsidRPr="00390904">
        <w:rPr>
          <w:color w:val="000000"/>
          <w:sz w:val="28"/>
          <w:szCs w:val="28"/>
          <w:lang w:eastAsia="ru-RU"/>
        </w:rPr>
        <w:t>a) elaborează proiecte de acte normative privind infrastructura naţională de date spaţiale;</w:t>
      </w:r>
    </w:p>
    <w:p w:rsidR="00390904" w:rsidRPr="00390904" w:rsidRDefault="00390904" w:rsidP="00390904">
      <w:pPr>
        <w:shd w:val="clear" w:color="auto" w:fill="FFFFFF"/>
        <w:ind w:firstLine="567"/>
        <w:rPr>
          <w:color w:val="000000"/>
          <w:sz w:val="28"/>
          <w:szCs w:val="28"/>
          <w:lang w:eastAsia="ru-RU"/>
        </w:rPr>
      </w:pPr>
      <w:r w:rsidRPr="00390904">
        <w:rPr>
          <w:color w:val="000000"/>
          <w:sz w:val="28"/>
          <w:szCs w:val="28"/>
          <w:lang w:eastAsia="ru-RU"/>
        </w:rPr>
        <w:t>b) elaborează şi propune Guvernului spre aprobare Planul de activitate privind implementarea infrastructurii naţionale de date spaţiale;</w:t>
      </w:r>
    </w:p>
    <w:p w:rsidR="00390904" w:rsidRPr="00390904" w:rsidRDefault="00390904" w:rsidP="00390904">
      <w:pPr>
        <w:shd w:val="clear" w:color="auto" w:fill="FFFFFF"/>
        <w:ind w:firstLine="567"/>
        <w:rPr>
          <w:color w:val="000000"/>
          <w:sz w:val="28"/>
          <w:szCs w:val="28"/>
          <w:lang w:eastAsia="ru-RU"/>
        </w:rPr>
      </w:pP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c) monitorizează politica de stat privind infrastructura naţională de date spaţiale.”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3. La articolul 15: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liter</w:t>
      </w:r>
      <w:r w:rsidR="00441006">
        <w:rPr>
          <w:sz w:val="28"/>
          <w:szCs w:val="28"/>
          <w:lang w:eastAsia="ru-RU"/>
        </w:rPr>
        <w:t>ele</w:t>
      </w:r>
      <w:r w:rsidRPr="00390904">
        <w:rPr>
          <w:sz w:val="28"/>
          <w:szCs w:val="28"/>
          <w:lang w:eastAsia="ru-RU"/>
        </w:rPr>
        <w:t xml:space="preserve"> a) și b) se abrogă;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la litera c), cuvintele  ,,și monitorizează” se exclud;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la litera j), cuvîntul ,,Guvern” se substituie cu cuvintele ,,organul central de specialitate în domeniul infrastructurii naționale de date spațiale”.</w:t>
      </w:r>
    </w:p>
    <w:p w:rsidR="00390904" w:rsidRPr="00390904" w:rsidRDefault="00390904" w:rsidP="00390904">
      <w:pPr>
        <w:shd w:val="clear" w:color="auto" w:fill="FFFFFF"/>
        <w:ind w:firstLine="0"/>
        <w:rPr>
          <w:bCs/>
          <w:sz w:val="24"/>
          <w:szCs w:val="24"/>
          <w:highlight w:val="cyan"/>
          <w:lang w:eastAsia="ru-RU"/>
        </w:rPr>
      </w:pP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b/>
          <w:sz w:val="28"/>
          <w:szCs w:val="28"/>
          <w:shd w:val="clear" w:color="auto" w:fill="FFFFFF"/>
          <w:lang w:eastAsia="ru-RU"/>
        </w:rPr>
        <w:tab/>
        <w:t>Art.</w:t>
      </w:r>
      <w:r w:rsidR="002134A0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sz w:val="28"/>
          <w:szCs w:val="28"/>
          <w:shd w:val="clear" w:color="auto" w:fill="FFFFFF"/>
          <w:lang w:eastAsia="ru-RU"/>
        </w:rPr>
        <w:t xml:space="preserve">XVIII. </w:t>
      </w:r>
      <w:r w:rsidR="002134A0">
        <w:rPr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Cs/>
          <w:sz w:val="28"/>
          <w:szCs w:val="28"/>
          <w:lang w:eastAsia="ru-RU"/>
        </w:rPr>
        <w:t xml:space="preserve">Legea nr.150/2017 cu privire la Registrul obiectivelor de infrastructură tehnico-edilitară  </w:t>
      </w:r>
      <w:r w:rsidRPr="00390904">
        <w:rPr>
          <w:sz w:val="28"/>
          <w:szCs w:val="28"/>
          <w:shd w:val="clear" w:color="auto" w:fill="FFFFFF"/>
          <w:lang w:eastAsia="ru-RU"/>
        </w:rPr>
        <w:t>(Monitorul Oficial al Republicii Mold</w:t>
      </w:r>
      <w:r w:rsidR="00441006">
        <w:rPr>
          <w:sz w:val="28"/>
          <w:szCs w:val="28"/>
          <w:shd w:val="clear" w:color="auto" w:fill="FFFFFF"/>
          <w:lang w:eastAsia="ru-RU"/>
        </w:rPr>
        <w:t>ova, 2017, nr.277</w:t>
      </w:r>
      <w:r w:rsidR="00B10655">
        <w:rPr>
          <w:sz w:val="28"/>
          <w:szCs w:val="28"/>
          <w:shd w:val="clear" w:color="auto" w:fill="FFFFFF"/>
          <w:lang w:eastAsia="ru-RU"/>
        </w:rPr>
        <w:t>-</w:t>
      </w:r>
      <w:r w:rsidR="00441006">
        <w:rPr>
          <w:sz w:val="28"/>
          <w:szCs w:val="28"/>
          <w:shd w:val="clear" w:color="auto" w:fill="FFFFFF"/>
          <w:lang w:eastAsia="ru-RU"/>
        </w:rPr>
        <w:t>288, art.483)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se modifică după cum urmează: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ab/>
        <w:t xml:space="preserve">1. La articolul 5 alineatul (2), </w:t>
      </w:r>
      <w:r w:rsidR="00986A1B">
        <w:rPr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,,Agenția Relații Funciare și Cadastru” se substituie cu cuvintele ,,organul central de specialitate </w:t>
      </w:r>
      <w:r w:rsidRPr="00390904">
        <w:rPr>
          <w:sz w:val="28"/>
          <w:szCs w:val="28"/>
          <w:lang w:eastAsia="ru-RU"/>
        </w:rPr>
        <w:t>responsabil de elaborarea și realizarea politicii statului în domeniul înregistrării obiectivelor de infrastructură tehnico-edilitară”.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2. La articolul 10 alineatul (2), </w:t>
      </w:r>
      <w:r w:rsidRPr="00390904">
        <w:rPr>
          <w:sz w:val="28"/>
          <w:szCs w:val="28"/>
          <w:shd w:val="clear" w:color="auto" w:fill="FFFFFF"/>
          <w:lang w:eastAsia="ru-RU"/>
        </w:rPr>
        <w:t>cuvintele ,,de Agenția Relații Funciare și Cadastru</w:t>
      </w:r>
      <w:r w:rsidR="00441006">
        <w:rPr>
          <w:sz w:val="28"/>
          <w:szCs w:val="28"/>
          <w:lang w:eastAsia="ru-RU"/>
        </w:rPr>
        <w:t>” se exclud</w:t>
      </w:r>
      <w:r w:rsidRPr="00390904">
        <w:rPr>
          <w:sz w:val="28"/>
          <w:szCs w:val="28"/>
          <w:lang w:eastAsia="ru-RU"/>
        </w:rPr>
        <w:t>.</w:t>
      </w:r>
    </w:p>
    <w:p w:rsidR="00390904" w:rsidRPr="00390904" w:rsidRDefault="00390904" w:rsidP="00390904">
      <w:pPr>
        <w:shd w:val="clear" w:color="auto" w:fill="FFFFFF"/>
        <w:ind w:firstLine="0"/>
        <w:rPr>
          <w:bCs/>
          <w:sz w:val="24"/>
          <w:szCs w:val="24"/>
          <w:highlight w:val="cyan"/>
          <w:lang w:eastAsia="ru-RU"/>
        </w:rPr>
      </w:pP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b/>
          <w:sz w:val="28"/>
          <w:szCs w:val="28"/>
          <w:shd w:val="clear" w:color="auto" w:fill="FFFFFF"/>
          <w:lang w:eastAsia="ru-RU"/>
        </w:rPr>
        <w:lastRenderedPageBreak/>
        <w:tab/>
        <w:t>Art.</w:t>
      </w:r>
      <w:r w:rsidR="002134A0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/>
          <w:sz w:val="28"/>
          <w:szCs w:val="28"/>
          <w:shd w:val="clear" w:color="auto" w:fill="FFFFFF"/>
          <w:lang w:eastAsia="ru-RU"/>
        </w:rPr>
        <w:t xml:space="preserve">XIX. </w:t>
      </w:r>
      <w:r w:rsidR="002134A0">
        <w:rPr>
          <w:sz w:val="28"/>
          <w:szCs w:val="28"/>
          <w:shd w:val="clear" w:color="auto" w:fill="FFFFFF"/>
          <w:lang w:eastAsia="ru-RU"/>
        </w:rPr>
        <w:t>–</w:t>
      </w:r>
      <w:r w:rsidRPr="00390904"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bCs/>
          <w:sz w:val="28"/>
          <w:szCs w:val="28"/>
          <w:lang w:eastAsia="ru-RU"/>
        </w:rPr>
        <w:t xml:space="preserve">Legea nr.151/2017 cu privire la sistemul de adrese </w:t>
      </w:r>
      <w:r w:rsidRPr="00390904">
        <w:rPr>
          <w:sz w:val="28"/>
          <w:szCs w:val="28"/>
          <w:shd w:val="clear" w:color="auto" w:fill="FFFFFF"/>
          <w:lang w:eastAsia="ru-RU"/>
        </w:rPr>
        <w:t>(Monitorul Oficial al Republicii Mold</w:t>
      </w:r>
      <w:r w:rsidR="00441006">
        <w:rPr>
          <w:sz w:val="28"/>
          <w:szCs w:val="28"/>
          <w:shd w:val="clear" w:color="auto" w:fill="FFFFFF"/>
          <w:lang w:eastAsia="ru-RU"/>
        </w:rPr>
        <w:t>ova, 2017, nr.301–315, art.519)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se modifică după cum urmează: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ab/>
        <w:t>1. La articolul 5: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shd w:val="clear" w:color="auto" w:fill="FFFFFF"/>
          <w:lang w:eastAsia="ru-RU"/>
        </w:rPr>
        <w:tab/>
        <w:t xml:space="preserve"> în </w:t>
      </w:r>
      <w:r w:rsidR="00441006">
        <w:rPr>
          <w:sz w:val="28"/>
          <w:szCs w:val="28"/>
          <w:shd w:val="clear" w:color="auto" w:fill="FFFFFF"/>
          <w:lang w:eastAsia="ru-RU"/>
        </w:rPr>
        <w:t>denumirea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și</w:t>
      </w:r>
      <w:r w:rsidR="00441006">
        <w:rPr>
          <w:sz w:val="28"/>
          <w:szCs w:val="28"/>
          <w:shd w:val="clear" w:color="auto" w:fill="FFFFFF"/>
          <w:lang w:eastAsia="ru-RU"/>
        </w:rPr>
        <w:t xml:space="preserve"> în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textul articolului, </w:t>
      </w:r>
      <w:r w:rsidR="00986A1B">
        <w:rPr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,,Agenția Relații Funciare și Cadastru”, la orice caz gramatical, se substituie cu cuvintele ,,organul central de specialitate </w:t>
      </w:r>
      <w:r w:rsidRPr="00390904">
        <w:rPr>
          <w:sz w:val="28"/>
          <w:szCs w:val="28"/>
          <w:lang w:eastAsia="ru-RU"/>
        </w:rPr>
        <w:t xml:space="preserve">responsabil de elaborarea și realizarea politicii statului în domeniul adreselor”, la cazul gramatical </w:t>
      </w:r>
      <w:r w:rsidR="00441006">
        <w:rPr>
          <w:sz w:val="28"/>
          <w:szCs w:val="28"/>
          <w:lang w:eastAsia="ru-RU"/>
        </w:rPr>
        <w:t>corespunzător</w:t>
      </w:r>
      <w:r w:rsidRPr="00390904">
        <w:rPr>
          <w:sz w:val="28"/>
          <w:szCs w:val="28"/>
          <w:lang w:eastAsia="ru-RU"/>
        </w:rPr>
        <w:t>;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>la litera a)</w:t>
      </w:r>
      <w:r w:rsidR="00441006">
        <w:rPr>
          <w:sz w:val="28"/>
          <w:szCs w:val="28"/>
          <w:lang w:eastAsia="ru-RU"/>
        </w:rPr>
        <w:t>,</w:t>
      </w:r>
      <w:r w:rsidRPr="00390904">
        <w:rPr>
          <w:sz w:val="28"/>
          <w:szCs w:val="28"/>
          <w:lang w:eastAsia="ru-RU"/>
        </w:rPr>
        <w:t xml:space="preserve"> cuvintele ,,și implementează” se exclud.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  <w:t xml:space="preserve">2. La articolele 18 alineatul (2) 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și 19 alineatul (1), </w:t>
      </w:r>
      <w:r w:rsidR="00986A1B">
        <w:rPr>
          <w:sz w:val="28"/>
          <w:szCs w:val="28"/>
          <w:shd w:val="clear" w:color="auto" w:fill="FFFFFF"/>
          <w:lang w:eastAsia="ru-RU"/>
        </w:rPr>
        <w:t>cuvintele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,,Agenția Relații Funciare și Cadastru”</w:t>
      </w:r>
      <w:r w:rsidR="00A23F0F">
        <w:rPr>
          <w:sz w:val="28"/>
          <w:szCs w:val="28"/>
          <w:shd w:val="clear" w:color="auto" w:fill="FFFFFF"/>
          <w:lang w:eastAsia="ru-RU"/>
        </w:rPr>
        <w:t>,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la orice caz gramatical, se substituie cu cuvintele ,,</w:t>
      </w:r>
      <w:r w:rsidRPr="00390904">
        <w:rPr>
          <w:sz w:val="28"/>
          <w:szCs w:val="28"/>
          <w:lang w:eastAsia="ru-RU"/>
        </w:rPr>
        <w:t xml:space="preserve">organul central de specialitate responsabil de elaborarea și realizarea politicii statului în domeniul adreselor”, la cazul gramatical </w:t>
      </w:r>
      <w:r w:rsidR="00441006">
        <w:rPr>
          <w:sz w:val="28"/>
          <w:szCs w:val="28"/>
          <w:lang w:eastAsia="ru-RU"/>
        </w:rPr>
        <w:t>corespunzător</w:t>
      </w:r>
      <w:r w:rsidRPr="00390904">
        <w:rPr>
          <w:sz w:val="28"/>
          <w:szCs w:val="28"/>
          <w:lang w:eastAsia="ru-RU"/>
        </w:rPr>
        <w:t>.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390904">
        <w:rPr>
          <w:sz w:val="28"/>
          <w:szCs w:val="28"/>
          <w:lang w:eastAsia="ru-RU"/>
        </w:rPr>
        <w:tab/>
      </w:r>
    </w:p>
    <w:p w:rsidR="00390904" w:rsidRPr="00390904" w:rsidRDefault="00390904" w:rsidP="00390904">
      <w:pPr>
        <w:ind w:firstLine="0"/>
        <w:rPr>
          <w:b/>
          <w:sz w:val="28"/>
          <w:szCs w:val="28"/>
          <w:lang w:eastAsia="ru-RU"/>
        </w:rPr>
      </w:pPr>
      <w:r w:rsidRPr="00390904">
        <w:rPr>
          <w:b/>
          <w:sz w:val="28"/>
          <w:szCs w:val="28"/>
          <w:lang w:eastAsia="ru-RU"/>
        </w:rPr>
        <w:tab/>
        <w:t>Art.</w:t>
      </w:r>
      <w:r w:rsidR="002134A0">
        <w:rPr>
          <w:b/>
          <w:sz w:val="28"/>
          <w:szCs w:val="28"/>
          <w:lang w:eastAsia="ru-RU"/>
        </w:rPr>
        <w:t xml:space="preserve"> </w:t>
      </w:r>
      <w:r w:rsidRPr="00390904">
        <w:rPr>
          <w:b/>
          <w:sz w:val="28"/>
          <w:szCs w:val="28"/>
          <w:lang w:eastAsia="ru-RU"/>
        </w:rPr>
        <w:t xml:space="preserve">XX. </w:t>
      </w:r>
      <w:r w:rsidR="002134A0">
        <w:rPr>
          <w:b/>
          <w:sz w:val="28"/>
          <w:szCs w:val="28"/>
          <w:lang w:eastAsia="ru-RU"/>
        </w:rPr>
        <w:t xml:space="preserve">– </w:t>
      </w:r>
      <w:r w:rsidRPr="00390904">
        <w:rPr>
          <w:b/>
          <w:sz w:val="28"/>
          <w:szCs w:val="28"/>
          <w:lang w:eastAsia="ru-RU"/>
        </w:rPr>
        <w:t>Dispoziții tranzitorii</w:t>
      </w:r>
    </w:p>
    <w:p w:rsidR="00390904" w:rsidRPr="00390904" w:rsidRDefault="00390904" w:rsidP="00390904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ab/>
        <w:t>(1) Pînă la punerea în aplicare în conformitate cu prevederile art.</w:t>
      </w:r>
      <w:r w:rsidR="00A23F0F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CX alineatul </w:t>
      </w:r>
      <w:r w:rsidR="00A23F0F">
        <w:rPr>
          <w:color w:val="000000"/>
          <w:sz w:val="28"/>
          <w:szCs w:val="28"/>
          <w:shd w:val="clear" w:color="auto" w:fill="FFFFFF"/>
          <w:lang w:eastAsia="ru-RU"/>
        </w:rPr>
        <w:t>(2) din Legea nr.185/2017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a modificărilor și completărilor operate la Legea n</w:t>
      </w:r>
      <w:r w:rsidRPr="00390904">
        <w:rPr>
          <w:sz w:val="28"/>
          <w:szCs w:val="28"/>
          <w:shd w:val="clear" w:color="auto" w:fill="FFFFFF"/>
          <w:lang w:eastAsia="ru-RU"/>
        </w:rPr>
        <w:t>r.778/2001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 cu privire la geodezie, cartografie şi geoinformatică,</w:t>
      </w:r>
      <w:r w:rsidR="002E1082">
        <w:rPr>
          <w:color w:val="000000"/>
          <w:sz w:val="28"/>
          <w:szCs w:val="28"/>
          <w:shd w:val="clear" w:color="auto" w:fill="FFFFFF"/>
          <w:lang w:eastAsia="ru-RU"/>
        </w:rPr>
        <w:t xml:space="preserve"> la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90904">
        <w:rPr>
          <w:sz w:val="28"/>
          <w:szCs w:val="28"/>
          <w:shd w:val="clear" w:color="auto" w:fill="FFFFFF"/>
          <w:lang w:eastAsia="ru-RU"/>
        </w:rPr>
        <w:t>Legea nr.989/2002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 cu privire la activitatea de evaluare</w:t>
      </w:r>
      <w:r w:rsidR="002E1082">
        <w:rPr>
          <w:color w:val="000000"/>
          <w:sz w:val="28"/>
          <w:szCs w:val="28"/>
          <w:shd w:val="clear" w:color="auto" w:fill="FFFFFF"/>
          <w:lang w:eastAsia="ru-RU"/>
        </w:rPr>
        <w:t>, precum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 și </w:t>
      </w:r>
      <w:r w:rsidR="002E1082">
        <w:rPr>
          <w:color w:val="000000"/>
          <w:sz w:val="28"/>
          <w:szCs w:val="28"/>
          <w:shd w:val="clear" w:color="auto" w:fill="FFFFFF"/>
          <w:lang w:eastAsia="ru-RU"/>
        </w:rPr>
        <w:t xml:space="preserve">la </w:t>
      </w:r>
      <w:r w:rsidRPr="00390904">
        <w:rPr>
          <w:sz w:val="28"/>
          <w:szCs w:val="28"/>
          <w:shd w:val="clear" w:color="auto" w:fill="FFFFFF"/>
          <w:lang w:eastAsia="ru-RU"/>
        </w:rPr>
        <w:t>Legea nr.354/2004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 cu privire la formarea bunurilor imobile, în partea ce se referă la crearea şi funcţionarea organismelor de certificare a specialiştilor în domeniile evaluării bunurilor imobile, evaluării obiectelor proprietăţii intelectuale, </w:t>
      </w:r>
      <w:r w:rsidRPr="00390904">
        <w:rPr>
          <w:sz w:val="28"/>
          <w:szCs w:val="28"/>
          <w:shd w:val="clear" w:color="auto" w:fill="FFFFFF"/>
          <w:lang w:eastAsia="ru-RU"/>
        </w:rPr>
        <w:t>geodeziei, cartografiei, prospecţiunilor topografice şi geoinformaticii,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Agenţia de Stat pentru Proprietatea Intelectuală va efectua atestarea evaluatorilor obiectelor de proprietate intelectuală, iar </w:t>
      </w:r>
      <w:r w:rsidRPr="00390904">
        <w:rPr>
          <w:sz w:val="28"/>
          <w:szCs w:val="28"/>
          <w:shd w:val="clear" w:color="auto" w:fill="FFFFFF"/>
          <w:lang w:eastAsia="ru-RU"/>
        </w:rPr>
        <w:t>autoritatea responsabilă de implementarea politici</w:t>
      </w:r>
      <w:r w:rsidR="002E1082">
        <w:rPr>
          <w:sz w:val="28"/>
          <w:szCs w:val="28"/>
          <w:shd w:val="clear" w:color="auto" w:fill="FFFFFF"/>
          <w:lang w:eastAsia="ru-RU"/>
        </w:rPr>
        <w:t>lor</w:t>
      </w:r>
      <w:r w:rsidRPr="00390904">
        <w:rPr>
          <w:sz w:val="28"/>
          <w:szCs w:val="28"/>
          <w:shd w:val="clear" w:color="auto" w:fill="FFFFFF"/>
          <w:lang w:eastAsia="ru-RU"/>
        </w:rPr>
        <w:t xml:space="preserve"> în domeniul </w:t>
      </w:r>
      <w:r w:rsidRPr="00390904">
        <w:rPr>
          <w:sz w:val="28"/>
          <w:szCs w:val="28"/>
          <w:lang w:eastAsia="ru-RU"/>
        </w:rPr>
        <w:t xml:space="preserve">geodezie, cartografie și geoinformatică va efectua atestarea 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>pentru specialiști</w:t>
      </w:r>
      <w:r w:rsidR="002E1082">
        <w:rPr>
          <w:color w:val="000000"/>
          <w:sz w:val="28"/>
          <w:szCs w:val="28"/>
          <w:shd w:val="clear" w:color="auto" w:fill="FFFFFF"/>
          <w:lang w:eastAsia="ru-RU"/>
        </w:rPr>
        <w:t>lor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în domeniul  evaluării bunurilor imobile, geodeziei, cartografiei, prospecţiunilor topografice şi geoinformaticii.</w:t>
      </w:r>
    </w:p>
    <w:p w:rsidR="00390904" w:rsidRPr="00390904" w:rsidRDefault="00390904" w:rsidP="00390904">
      <w:pPr>
        <w:ind w:firstLine="0"/>
        <w:rPr>
          <w:color w:val="000000"/>
          <w:sz w:val="28"/>
          <w:szCs w:val="28"/>
          <w:shd w:val="clear" w:color="auto" w:fill="FFFFFF"/>
          <w:lang w:eastAsia="ru-RU"/>
        </w:rPr>
      </w:pP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(2) Guvernul, în termen de </w:t>
      </w:r>
      <w:r w:rsidR="0040485B" w:rsidRPr="0040485B">
        <w:rPr>
          <w:color w:val="000000"/>
          <w:sz w:val="28"/>
          <w:szCs w:val="28"/>
          <w:shd w:val="clear" w:color="auto" w:fill="FFFFFF"/>
          <w:lang w:val="fr-FR" w:eastAsia="ru-RU"/>
        </w:rPr>
        <w:t>6</w:t>
      </w:r>
      <w:r w:rsidRPr="00390904">
        <w:rPr>
          <w:color w:val="000000"/>
          <w:sz w:val="28"/>
          <w:szCs w:val="28"/>
          <w:shd w:val="clear" w:color="auto" w:fill="FFFFFF"/>
          <w:lang w:eastAsia="ru-RU"/>
        </w:rPr>
        <w:t xml:space="preserve"> luni:</w:t>
      </w:r>
    </w:p>
    <w:p w:rsidR="00390904" w:rsidRPr="00390904" w:rsidRDefault="00390904" w:rsidP="00390904">
      <w:pPr>
        <w:ind w:firstLine="708"/>
        <w:rPr>
          <w:rFonts w:eastAsia="Calibri"/>
          <w:sz w:val="28"/>
          <w:szCs w:val="28"/>
          <w:lang w:eastAsia="ru-RU"/>
        </w:rPr>
      </w:pPr>
      <w:r w:rsidRPr="00390904">
        <w:rPr>
          <w:rFonts w:eastAsia="Calibri"/>
          <w:sz w:val="28"/>
          <w:szCs w:val="28"/>
          <w:lang w:eastAsia="ru-RU"/>
        </w:rPr>
        <w:t>a) va prezenta Parlamentului propuneri pentru a aduce legislaţia în concordanţă cu prezenta lege;</w:t>
      </w:r>
    </w:p>
    <w:p w:rsidR="00390904" w:rsidRPr="00390904" w:rsidRDefault="00390904" w:rsidP="00390904">
      <w:pPr>
        <w:ind w:firstLine="708"/>
        <w:rPr>
          <w:rFonts w:eastAsia="Calibri"/>
          <w:sz w:val="28"/>
          <w:szCs w:val="28"/>
          <w:lang w:eastAsia="ru-RU"/>
        </w:rPr>
      </w:pPr>
      <w:r w:rsidRPr="00390904">
        <w:rPr>
          <w:rFonts w:eastAsia="Calibri"/>
          <w:sz w:val="28"/>
          <w:szCs w:val="28"/>
          <w:lang w:eastAsia="ru-RU"/>
        </w:rPr>
        <w:t>b) va aduce actele sale normative în conformitate cu prezenta lege;</w:t>
      </w:r>
    </w:p>
    <w:p w:rsidR="00390904" w:rsidRPr="00390904" w:rsidRDefault="00390904" w:rsidP="00390904">
      <w:pPr>
        <w:ind w:firstLine="708"/>
        <w:rPr>
          <w:rFonts w:eastAsia="Calibri"/>
          <w:sz w:val="28"/>
          <w:szCs w:val="28"/>
          <w:lang w:eastAsia="ru-RU"/>
        </w:rPr>
      </w:pPr>
      <w:r w:rsidRPr="00390904">
        <w:rPr>
          <w:rFonts w:eastAsia="Calibri"/>
          <w:sz w:val="28"/>
          <w:szCs w:val="28"/>
          <w:lang w:eastAsia="ru-RU"/>
        </w:rPr>
        <w:t>c) va aproba Metodologia de calculare a tarifelor la serviciile prestate de către Agenția Servicii Publice și Nomenclatorul serviciilor prestate şi tarifele acestora;</w:t>
      </w:r>
    </w:p>
    <w:p w:rsidR="00390904" w:rsidRPr="00390904" w:rsidRDefault="00390904" w:rsidP="00390904">
      <w:pPr>
        <w:ind w:firstLine="708"/>
        <w:rPr>
          <w:rFonts w:eastAsia="Calibri"/>
          <w:sz w:val="28"/>
          <w:szCs w:val="28"/>
          <w:lang w:eastAsia="ru-RU"/>
        </w:rPr>
      </w:pPr>
      <w:r w:rsidRPr="00390904">
        <w:rPr>
          <w:rFonts w:eastAsia="Calibri"/>
          <w:sz w:val="28"/>
          <w:szCs w:val="28"/>
          <w:lang w:eastAsia="ru-RU"/>
        </w:rPr>
        <w:t>d) va aproba actele normative necesare executării prevederilor  prezentei legi.</w:t>
      </w:r>
    </w:p>
    <w:p w:rsidR="00390904" w:rsidRPr="00390904" w:rsidRDefault="00390904" w:rsidP="00390904">
      <w:pPr>
        <w:shd w:val="clear" w:color="auto" w:fill="FFFFFF"/>
        <w:ind w:firstLine="0"/>
        <w:rPr>
          <w:color w:val="FF0000"/>
          <w:sz w:val="28"/>
          <w:szCs w:val="28"/>
          <w:shd w:val="clear" w:color="auto" w:fill="FFFFFF"/>
          <w:lang w:eastAsia="ru-RU"/>
        </w:rPr>
      </w:pPr>
      <w:r w:rsidRPr="00390904">
        <w:rPr>
          <w:bCs/>
          <w:sz w:val="28"/>
          <w:szCs w:val="28"/>
          <w:lang w:eastAsia="ru-RU"/>
        </w:rPr>
        <w:tab/>
        <w:t xml:space="preserve">(3) Legea nr.393/2006 pentru aprobarea Metodologiei de calculare a tarifelor la serviciile prestate de Agenția Servicii Publice și structurile teritoriale ale acesteia </w:t>
      </w:r>
      <w:r w:rsidRPr="00390904">
        <w:rPr>
          <w:sz w:val="28"/>
          <w:szCs w:val="28"/>
          <w:shd w:val="clear" w:color="auto" w:fill="FFFFFF"/>
          <w:lang w:eastAsia="ru-RU"/>
        </w:rPr>
        <w:t>(Monitorul Oficial al Republicii Moldova, 2007, nr.18–20, art.61), cu modificările  ulterioare, se abrogă</w:t>
      </w:r>
      <w:r w:rsidRPr="00390904">
        <w:rPr>
          <w:bCs/>
          <w:sz w:val="28"/>
          <w:szCs w:val="28"/>
          <w:lang w:eastAsia="ru-RU"/>
        </w:rPr>
        <w:t xml:space="preserve"> la expirarea a </w:t>
      </w:r>
      <w:r w:rsidR="0040485B" w:rsidRPr="0040485B">
        <w:rPr>
          <w:bCs/>
          <w:sz w:val="28"/>
          <w:szCs w:val="28"/>
          <w:lang w:eastAsia="ru-RU"/>
        </w:rPr>
        <w:t xml:space="preserve">6 </w:t>
      </w:r>
      <w:r w:rsidRPr="00390904">
        <w:rPr>
          <w:bCs/>
          <w:sz w:val="28"/>
          <w:szCs w:val="28"/>
          <w:lang w:eastAsia="ru-RU"/>
        </w:rPr>
        <w:t>luni de la data intrării în vigoare a prezentei legi</w:t>
      </w:r>
      <w:r w:rsidRPr="00390904">
        <w:rPr>
          <w:sz w:val="28"/>
          <w:szCs w:val="28"/>
          <w:shd w:val="clear" w:color="auto" w:fill="FFFFFF"/>
          <w:lang w:eastAsia="ru-RU"/>
        </w:rPr>
        <w:t>.</w:t>
      </w:r>
    </w:p>
    <w:p w:rsidR="00390904" w:rsidRPr="00390904" w:rsidRDefault="00390904" w:rsidP="00390904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90904" w:rsidRPr="00390904" w:rsidRDefault="00390904" w:rsidP="00390904">
      <w:pPr>
        <w:shd w:val="clear" w:color="auto" w:fill="FFFFFF"/>
        <w:ind w:firstLine="0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CB05D3" w:rsidRPr="00E04C14" w:rsidRDefault="00390904" w:rsidP="0040485B">
      <w:pPr>
        <w:shd w:val="clear" w:color="auto" w:fill="FFFFFF"/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90904">
        <w:rPr>
          <w:b/>
          <w:color w:val="000000"/>
          <w:sz w:val="28"/>
          <w:szCs w:val="28"/>
          <w:shd w:val="clear" w:color="auto" w:fill="FFFFFF"/>
          <w:lang w:eastAsia="ru-RU"/>
        </w:rPr>
        <w:tab/>
        <w:t>PREȘEDINTELE PARLAMENTULUI</w:t>
      </w:r>
    </w:p>
    <w:p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A1F02" w:rsidRDefault="002A1F02" w:rsidP="002A1F02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</w:rPr>
        <w:t xml:space="preserve">О проекте закона о внесении изменений и дополнений </w:t>
      </w:r>
    </w:p>
    <w:p w:rsidR="002A1F02" w:rsidRDefault="002A1F02" w:rsidP="002A1F02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 некоторые законодательные акты</w:t>
      </w:r>
    </w:p>
    <w:p w:rsidR="002A1F02" w:rsidRDefault="002A1F02" w:rsidP="002A1F02">
      <w:pPr>
        <w:autoSpaceDE w:val="0"/>
        <w:autoSpaceDN w:val="0"/>
        <w:adjustRightInd w:val="0"/>
        <w:ind w:firstLine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---------------------------------------------------------------</w:t>
      </w:r>
    </w:p>
    <w:p w:rsidR="002A1F02" w:rsidRDefault="002A1F02" w:rsidP="002A1F02">
      <w:pPr>
        <w:keepNext/>
        <w:keepLines/>
        <w:spacing w:before="200"/>
        <w:outlineLvl w:val="1"/>
        <w:rPr>
          <w:bCs/>
          <w:iCs/>
          <w:sz w:val="28"/>
          <w:szCs w:val="28"/>
        </w:rPr>
      </w:pPr>
      <w:r>
        <w:rPr>
          <w:bCs/>
          <w:sz w:val="28"/>
          <w:szCs w:val="28"/>
        </w:rPr>
        <w:t>Правительство ПОСТАНОВЛЯЕТ:</w:t>
      </w:r>
    </w:p>
    <w:p w:rsidR="002A1F02" w:rsidRDefault="002A1F02" w:rsidP="002A1F02">
      <w:pPr>
        <w:rPr>
          <w:sz w:val="28"/>
        </w:rPr>
      </w:pPr>
    </w:p>
    <w:p w:rsidR="002A1F02" w:rsidRDefault="002A1F02" w:rsidP="002A1F02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Одобрить и представить Парламенту для рассмотрения проект закона о внесении изменений и дополнений в некоторые законодательные акты</w:t>
      </w:r>
      <w:r>
        <w:rPr>
          <w:bCs/>
          <w:color w:val="000000"/>
          <w:sz w:val="28"/>
          <w:szCs w:val="28"/>
        </w:rPr>
        <w:t>.</w:t>
      </w:r>
    </w:p>
    <w:p w:rsidR="002A1F02" w:rsidRDefault="002A1F02" w:rsidP="002A1F02">
      <w:pPr>
        <w:ind w:firstLine="540"/>
        <w:rPr>
          <w:sz w:val="28"/>
          <w:szCs w:val="28"/>
        </w:rPr>
      </w:pPr>
      <w:r>
        <w:rPr>
          <w:sz w:val="28"/>
          <w:szCs w:val="28"/>
          <w:lang w:val="ro-RO"/>
        </w:rPr>
        <w:tab/>
      </w: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сельского хозяйства, </w:t>
      </w:r>
    </w:p>
    <w:p w:rsidR="002A1F02" w:rsidRDefault="002A1F02" w:rsidP="002A1F0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регионального развития и </w:t>
      </w:r>
    </w:p>
    <w:p w:rsidR="002A1F02" w:rsidRDefault="002A1F02" w:rsidP="002A1F0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окружающей среды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Ливиу Волконович</w:t>
      </w:r>
    </w:p>
    <w:p w:rsidR="002A1F02" w:rsidRDefault="002A1F02" w:rsidP="002A1F02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2A1F02" w:rsidRDefault="002A1F02" w:rsidP="002A1F0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Виктория Ифтоди</w:t>
      </w:r>
    </w:p>
    <w:p w:rsidR="002A1F02" w:rsidRDefault="002A1F02" w:rsidP="002A1F0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2A1F02" w:rsidRDefault="002A1F02" w:rsidP="002A1F0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 xml:space="preserve">Октавиан Армашу </w:t>
      </w:r>
    </w:p>
    <w:p w:rsidR="002A1F02" w:rsidRDefault="002A1F02" w:rsidP="002A1F0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2A1F02" w:rsidRDefault="002A1F02" w:rsidP="002A1F0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2A1F02" w:rsidRDefault="002A1F02" w:rsidP="002A1F0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2A1F02" w:rsidRDefault="002A1F02" w:rsidP="002A1F0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2A1F02" w:rsidRDefault="002A1F02" w:rsidP="002A1F0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2A1F02" w:rsidRDefault="002A1F02" w:rsidP="002A1F0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2A1F02" w:rsidRDefault="002A1F02" w:rsidP="002A1F0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2A1F02" w:rsidRDefault="002A1F02" w:rsidP="002A1F02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2A1F02" w:rsidRDefault="002A1F02" w:rsidP="002A1F0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2A1F02" w:rsidRDefault="002A1F02" w:rsidP="002A1F02"/>
    <w:p w:rsidR="002A1F02" w:rsidRDefault="002A1F02" w:rsidP="002A1F02"/>
    <w:p w:rsidR="002A1F02" w:rsidRDefault="002A1F02" w:rsidP="002A1F02"/>
    <w:p w:rsidR="002A1F02" w:rsidRDefault="002A1F02" w:rsidP="002A1F02"/>
    <w:p w:rsidR="002A1F02" w:rsidRDefault="002A1F02" w:rsidP="002A1F02"/>
    <w:p w:rsidR="002A1F02" w:rsidRDefault="002A1F02" w:rsidP="002A1F02"/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right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 xml:space="preserve">Проект </w:t>
      </w:r>
    </w:p>
    <w:p w:rsidR="002A1F02" w:rsidRDefault="002A1F02" w:rsidP="002A1F02">
      <w:pPr>
        <w:ind w:firstLine="0"/>
        <w:jc w:val="center"/>
        <w:rPr>
          <w:b/>
          <w:sz w:val="28"/>
          <w:szCs w:val="28"/>
          <w:lang w:eastAsia="ru-RU"/>
        </w:rPr>
      </w:pPr>
    </w:p>
    <w:p w:rsidR="002A1F02" w:rsidRDefault="002A1F02" w:rsidP="002A1F02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ПАРЛАМЕНТ РЕСПУБЛИКИ МОЛДОВА</w:t>
      </w:r>
    </w:p>
    <w:p w:rsidR="002A1F02" w:rsidRDefault="002A1F02" w:rsidP="002A1F02">
      <w:pPr>
        <w:ind w:firstLine="0"/>
        <w:jc w:val="center"/>
        <w:rPr>
          <w:b/>
          <w:sz w:val="24"/>
          <w:szCs w:val="24"/>
          <w:lang w:eastAsia="ru-RU"/>
        </w:rPr>
      </w:pPr>
    </w:p>
    <w:p w:rsidR="002A1F02" w:rsidRDefault="002A1F02" w:rsidP="002A1F02">
      <w:pPr>
        <w:shd w:val="clear" w:color="auto" w:fill="FFFFFF"/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ЗАКОН</w:t>
      </w:r>
    </w:p>
    <w:p w:rsidR="002A1F02" w:rsidRDefault="002A1F02" w:rsidP="002A1F02">
      <w:pPr>
        <w:shd w:val="clear" w:color="auto" w:fill="FFFFFF"/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о внесении изменений и дополнений </w:t>
      </w:r>
    </w:p>
    <w:p w:rsidR="002A1F02" w:rsidRDefault="002A1F02" w:rsidP="002A1F02">
      <w:pPr>
        <w:shd w:val="clear" w:color="auto" w:fill="FFFFFF"/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 некоторые законодательные акты</w:t>
      </w:r>
    </w:p>
    <w:p w:rsidR="002A1F02" w:rsidRDefault="002A1F02" w:rsidP="002A1F02">
      <w:pPr>
        <w:shd w:val="clear" w:color="auto" w:fill="FFFFFF"/>
        <w:ind w:firstLine="0"/>
        <w:jc w:val="center"/>
        <w:rPr>
          <w:b/>
          <w:sz w:val="28"/>
          <w:szCs w:val="28"/>
          <w:lang w:eastAsia="ru-RU"/>
        </w:rPr>
      </w:pPr>
    </w:p>
    <w:p w:rsidR="002A1F02" w:rsidRDefault="002A1F02" w:rsidP="002A1F02">
      <w:pPr>
        <w:shd w:val="clear" w:color="auto" w:fill="FFFFFF"/>
        <w:ind w:firstLine="0"/>
        <w:jc w:val="left"/>
        <w:rPr>
          <w:color w:val="000000"/>
          <w:sz w:val="22"/>
          <w:szCs w:val="22"/>
          <w:shd w:val="clear" w:color="auto" w:fill="FFFFFF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ab/>
        <w:t>Парламент принимает настоящий органический закон.</w:t>
      </w:r>
    </w:p>
    <w:p w:rsidR="002A1F02" w:rsidRDefault="002A1F02" w:rsidP="002A1F02">
      <w:pPr>
        <w:shd w:val="clear" w:color="auto" w:fill="FFFFFF"/>
        <w:ind w:firstLine="0"/>
        <w:jc w:val="left"/>
        <w:rPr>
          <w:color w:val="000000"/>
          <w:sz w:val="22"/>
          <w:szCs w:val="22"/>
          <w:shd w:val="clear" w:color="auto" w:fill="FFFFFF"/>
          <w:lang w:eastAsia="ru-RU"/>
        </w:rPr>
      </w:pPr>
    </w:p>
    <w:p w:rsidR="002A1F02" w:rsidRDefault="002A1F02" w:rsidP="002A1F02">
      <w:pPr>
        <w:shd w:val="clear" w:color="auto" w:fill="FFFFFF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>Ст.I. –</w:t>
      </w:r>
      <w:r>
        <w:rPr>
          <w:color w:val="000000"/>
          <w:sz w:val="24"/>
          <w:szCs w:val="24"/>
          <w:shd w:val="clear" w:color="auto" w:fill="FFFFFF"/>
          <w:lang w:eastAsia="ru-RU"/>
        </w:rPr>
        <w:t> 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В тексте Земельного  кодекса №.828/1991 (переопубликован: Официальный Монитор Республики Молдова, 2001, №.107, ст.817), с </w:t>
      </w: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>последующими поправками и дополнениями, текст «Государственное агентство по земельным отношениям и кадастру», заменить текстом «Агентство публичной собственности».</w:t>
      </w:r>
    </w:p>
    <w:p w:rsidR="002A1F02" w:rsidRDefault="002A1F02" w:rsidP="002A1F02">
      <w:pPr>
        <w:shd w:val="clear" w:color="auto" w:fill="FFFFFF"/>
        <w:rPr>
          <w:b/>
          <w:sz w:val="28"/>
          <w:szCs w:val="28"/>
          <w:shd w:val="clear" w:color="auto" w:fill="FFFFFF"/>
          <w:lang w:eastAsia="ru-RU"/>
        </w:rPr>
      </w:pPr>
    </w:p>
    <w:p w:rsidR="002A1F02" w:rsidRDefault="002A1F02" w:rsidP="002A1F02">
      <w:pPr>
        <w:shd w:val="clear" w:color="auto" w:fill="FFFFFF"/>
        <w:rPr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>Ст.II.</w:t>
      </w:r>
      <w:r>
        <w:rPr>
          <w:sz w:val="28"/>
          <w:szCs w:val="28"/>
          <w:shd w:val="clear" w:color="auto" w:fill="FFFFFF"/>
          <w:lang w:eastAsia="ru-RU"/>
        </w:rPr>
        <w:t xml:space="preserve"> - </w:t>
      </w:r>
      <w:r>
        <w:rPr>
          <w:sz w:val="28"/>
          <w:szCs w:val="28"/>
          <w:lang w:eastAsia="ru-RU"/>
        </w:rPr>
        <w:t>Статья 3 из  о государственной пошлине №1216/1992 (Переопубликован: Официальный Монитор Республики Молдова 2004, №.53-55, ст.302), с последующими поправками и дополнениями, изменить следующим образом:</w:t>
      </w:r>
    </w:p>
    <w:p w:rsidR="002A1F02" w:rsidRDefault="002A1F02" w:rsidP="002A1F02">
      <w:pPr>
        <w:shd w:val="clear" w:color="auto" w:fill="FFFFFF"/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пункт 11) аннулировать;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примечание 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 xml:space="preserve"> изложить в следующей редакции: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«1. при отсутствии значения, указанного в реестре недвижимости, использовать нормативную цену земли, рассчитанной в соответствии с Законом № 1308-XIII от 25 июля 1997 года о нормативной цене и порядке купли-продажи земли; для другой недвижимости - стоимость недвижимого имущества,  определенного в соответствии со статьей 4  частью (5) Закона №. 1056-XIV от 16 июня 2000 года о введении в действие раздела VI Налогового кодекса.»;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примечание </w:t>
      </w:r>
      <w:r>
        <w:rPr>
          <w:sz w:val="28"/>
          <w:szCs w:val="28"/>
          <w:vertAlign w:val="superscript"/>
          <w:lang w:eastAsia="ru-RU"/>
        </w:rPr>
        <w:t>2</w:t>
      </w:r>
      <w:r>
        <w:rPr>
          <w:sz w:val="28"/>
          <w:szCs w:val="28"/>
          <w:lang w:eastAsia="ru-RU"/>
        </w:rPr>
        <w:t xml:space="preserve"> аннулировать.</w:t>
      </w:r>
    </w:p>
    <w:p w:rsidR="002A1F02" w:rsidRDefault="002A1F02" w:rsidP="002A1F02">
      <w:pPr>
        <w:shd w:val="clear" w:color="auto" w:fill="FFFFFF"/>
        <w:ind w:firstLine="705"/>
        <w:rPr>
          <w:b/>
          <w:sz w:val="28"/>
          <w:szCs w:val="28"/>
          <w:shd w:val="clear" w:color="auto" w:fill="FFFFFF"/>
          <w:lang w:eastAsia="ru-RU"/>
        </w:rPr>
      </w:pPr>
    </w:p>
    <w:p w:rsidR="002A1F02" w:rsidRDefault="002A1F02" w:rsidP="002A1F02">
      <w:pPr>
        <w:shd w:val="clear" w:color="auto" w:fill="FFFFFF"/>
        <w:ind w:firstLine="705"/>
        <w:rPr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>Ст.III.</w:t>
      </w:r>
      <w:r>
        <w:rPr>
          <w:sz w:val="28"/>
          <w:szCs w:val="28"/>
          <w:shd w:val="clear" w:color="auto" w:fill="FFFFFF"/>
          <w:lang w:eastAsia="ru-RU"/>
        </w:rPr>
        <w:t xml:space="preserve"> – Закон №1247/1992 о государственном землеустройстве, государственном земельном кадастре и мониторинге земель (Официальный Монитор Республики Молдова, 1992, №.12, ст.366)</w:t>
      </w:r>
      <w:r>
        <w:rPr>
          <w:sz w:val="24"/>
          <w:szCs w:val="24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 xml:space="preserve">с последующими поправками и дополнениями, изменить следующим образом: </w:t>
      </w:r>
    </w:p>
    <w:p w:rsidR="002A1F02" w:rsidRDefault="002A1F02" w:rsidP="002A1F02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jc w:val="left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В статье 16, часть третья слова «по    согласованию    с Государственным  департаментом  по охране окружающей среды  и  природным ресурсам» исключить.</w:t>
      </w:r>
    </w:p>
    <w:p w:rsidR="002A1F02" w:rsidRDefault="002A1F02" w:rsidP="002A1F02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jc w:val="left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В статье 18:</w:t>
      </w:r>
    </w:p>
    <w:p w:rsidR="002A1F02" w:rsidRDefault="002A1F02" w:rsidP="002A1F02">
      <w:pPr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  <w:t xml:space="preserve">Часть вторую пункты a) и b) изложить в следующей редакции: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  <w:t>«a) Центральный специализированный орган, ответственный за разработку и реализацию государственной политики в области земельных отношений и мониторинга земель</w:t>
      </w:r>
      <w:r>
        <w:rPr>
          <w:sz w:val="28"/>
          <w:szCs w:val="28"/>
          <w:lang w:eastAsia="ru-RU"/>
        </w:rPr>
        <w:t>;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b) административный орган, ответственный за реализацию земельной политики и мониторинг земель;»;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часть три и пять аннулировать.</w:t>
      </w:r>
    </w:p>
    <w:p w:rsidR="002A1F02" w:rsidRDefault="002A1F02" w:rsidP="002A1F02">
      <w:pPr>
        <w:numPr>
          <w:ilvl w:val="0"/>
          <w:numId w:val="21"/>
        </w:numPr>
        <w:spacing w:after="200"/>
        <w:jc w:val="left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lang w:eastAsia="ru-RU"/>
        </w:rPr>
        <w:t>В статье 19: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пункт 1), слова «</w:t>
      </w:r>
      <w:r>
        <w:rPr>
          <w:sz w:val="28"/>
          <w:szCs w:val="28"/>
          <w:shd w:val="clear" w:color="auto" w:fill="FFFFFF"/>
          <w:lang w:eastAsia="ru-RU"/>
        </w:rPr>
        <w:t>Национальное агентство кадастра, земельных ресурсов и геодезии» заменить словами «</w:t>
      </w:r>
      <w:r>
        <w:rPr>
          <w:sz w:val="28"/>
          <w:szCs w:val="28"/>
          <w:lang w:eastAsia="ru-RU"/>
        </w:rPr>
        <w:t>административный орган, ответственный за реализацию земельной политики и мониторинг земель»;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пункт  2) аннулировать.</w:t>
      </w:r>
    </w:p>
    <w:p w:rsidR="002A1F02" w:rsidRDefault="002A1F02" w:rsidP="002A1F02">
      <w:pPr>
        <w:ind w:firstLine="1065"/>
        <w:rPr>
          <w:sz w:val="28"/>
          <w:szCs w:val="28"/>
          <w:shd w:val="clear" w:color="auto" w:fill="FFFFFF"/>
          <w:lang w:eastAsia="ru-RU"/>
        </w:rPr>
      </w:pPr>
    </w:p>
    <w:p w:rsidR="002A1F02" w:rsidRDefault="002A1F02" w:rsidP="002A1F02">
      <w:pPr>
        <w:ind w:firstLine="0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ab/>
        <w:t xml:space="preserve">Ст.IV.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– Статья 279 из  </w:t>
      </w:r>
      <w:r>
        <w:rPr>
          <w:bCs/>
          <w:color w:val="000000"/>
          <w:sz w:val="28"/>
          <w:szCs w:val="28"/>
          <w:lang w:eastAsia="ru-RU"/>
        </w:rPr>
        <w:t xml:space="preserve">Налогового кодекса, №.1163/1997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(Переопубликован: Официальный Монитор Республики Молдова, </w:t>
      </w: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специальный выпуск от 8 февраля 2007), с последующими поправками и дополнениями, дополнить частью  (8) со следующим содержанием:     </w:t>
      </w:r>
    </w:p>
    <w:p w:rsidR="002A1F02" w:rsidRDefault="002A1F02" w:rsidP="002A1F02">
      <w:pPr>
        <w:ind w:firstLine="0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ab/>
        <w:t>«(8) Министерство финансов является ответственным за разработку государственной политики по оценке и переоценке недвижимости.».</w:t>
      </w:r>
    </w:p>
    <w:p w:rsidR="002A1F02" w:rsidRDefault="002A1F02" w:rsidP="002A1F02">
      <w:pPr>
        <w:shd w:val="clear" w:color="auto" w:fill="FFFFFF"/>
        <w:ind w:firstLine="900"/>
        <w:rPr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2A1F02" w:rsidRDefault="002A1F02" w:rsidP="002A1F02">
      <w:pPr>
        <w:shd w:val="clear" w:color="auto" w:fill="FFFFFF"/>
        <w:rPr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Ст.V. – </w:t>
      </w:r>
      <w:r>
        <w:rPr>
          <w:color w:val="000000"/>
          <w:sz w:val="28"/>
          <w:szCs w:val="28"/>
          <w:shd w:val="clear" w:color="auto" w:fill="FFFFFF"/>
          <w:lang w:eastAsia="ru-RU"/>
        </w:rPr>
        <w:t>В статье</w:t>
      </w:r>
      <w:r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u-RU"/>
        </w:rPr>
        <w:t>24 часть (15) пункт d) из Закона №.1164/</w:t>
      </w:r>
      <w:r>
        <w:rPr>
          <w:sz w:val="24"/>
          <w:szCs w:val="24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о введении в действие разделов I и II Налогового кодекса (Переопубликован: Официальный Монитор Республики Молдова, специальный выпуск от 8 февраля 2007), с последующими поправками и дополнениями, слово «офисы» заменить словом  «органы», а слова «Агентство земельных отношений и кадастра» заменить словами «Агентство публичных услуг».         </w:t>
      </w:r>
    </w:p>
    <w:p w:rsidR="002A1F02" w:rsidRDefault="002A1F02" w:rsidP="002A1F02">
      <w:pPr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ab/>
        <w:t xml:space="preserve">Ст.VI. </w:t>
      </w:r>
      <w:r>
        <w:rPr>
          <w:color w:val="000000"/>
          <w:sz w:val="28"/>
          <w:szCs w:val="28"/>
          <w:shd w:val="clear" w:color="auto" w:fill="FFFFFF"/>
          <w:lang w:eastAsia="ru-RU"/>
        </w:rPr>
        <w:t>–</w:t>
      </w:r>
      <w:r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u-RU"/>
        </w:rPr>
        <w:t>В тексте</w:t>
      </w:r>
      <w:r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Закона № 1308-XIII от 25 июля 1997 года о нормативной цене и порядке купли-продажи земли; для другой недвижимости (Переопубликован: Официальный Монитор Республики Молдова, 2001, №.147–149, ст.1161), с последующими поправками и дополнениями, слова «Агентство земельных отношений и кадастра», заменить словами «Агентство публичной собственности». </w:t>
      </w:r>
      <w:r>
        <w:rPr>
          <w:color w:val="000000"/>
          <w:sz w:val="28"/>
          <w:szCs w:val="28"/>
          <w:shd w:val="clear" w:color="auto" w:fill="FFFFFF"/>
          <w:lang w:eastAsia="ru-RU"/>
        </w:rPr>
        <w:tab/>
      </w:r>
    </w:p>
    <w:p w:rsidR="002A1F02" w:rsidRDefault="002A1F02" w:rsidP="002A1F02">
      <w:pPr>
        <w:shd w:val="clear" w:color="auto" w:fill="FFFFFF"/>
        <w:ind w:firstLine="0"/>
        <w:rPr>
          <w:b/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ab/>
      </w:r>
    </w:p>
    <w:p w:rsidR="002A1F02" w:rsidRDefault="002A1F02" w:rsidP="002A1F02">
      <w:pPr>
        <w:shd w:val="clear" w:color="auto" w:fill="FFFFFF"/>
        <w:rPr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 xml:space="preserve">Ст.VII. </w:t>
      </w:r>
      <w:r>
        <w:rPr>
          <w:sz w:val="28"/>
          <w:szCs w:val="28"/>
          <w:shd w:val="clear" w:color="auto" w:fill="FFFFFF"/>
          <w:lang w:eastAsia="ru-RU"/>
        </w:rPr>
        <w:t>-</w:t>
      </w:r>
      <w:r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Закон о кадастре недвижимого имуществаnr.1543/1998 </w:t>
      </w:r>
      <w:r>
        <w:rPr>
          <w:sz w:val="28"/>
          <w:szCs w:val="28"/>
          <w:shd w:val="clear" w:color="auto" w:fill="FFFFFF"/>
          <w:lang w:eastAsia="ru-RU"/>
        </w:rPr>
        <w:t>(Официальный Монитор Республики Молдова, 1998, №.44–46, ст.318), с последующими поправками и дополнениями, изменить следующим образом:</w:t>
      </w:r>
    </w:p>
    <w:p w:rsidR="002A1F02" w:rsidRDefault="002A1F02" w:rsidP="002A1F02">
      <w:pPr>
        <w:ind w:firstLine="0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 xml:space="preserve">1. В статье 8 часть (2) слова «Агентства земельных отношений и кадастра,»  исключить. </w:t>
      </w:r>
    </w:p>
    <w:p w:rsidR="002A1F02" w:rsidRDefault="002A1F02" w:rsidP="002A1F02">
      <w:pPr>
        <w:ind w:firstLine="0"/>
        <w:rPr>
          <w:color w:val="000000"/>
          <w:sz w:val="28"/>
          <w:szCs w:val="28"/>
          <w:lang w:eastAsia="ru-RU"/>
        </w:rPr>
      </w:pPr>
    </w:p>
    <w:p w:rsidR="002A1F02" w:rsidRDefault="002A1F02" w:rsidP="002A1F02">
      <w:pPr>
        <w:ind w:firstLine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 xml:space="preserve">2. В статье  10, пункт a) аннулировать. </w:t>
      </w:r>
    </w:p>
    <w:p w:rsidR="002A1F02" w:rsidRDefault="002A1F02" w:rsidP="002A1F02">
      <w:pPr>
        <w:ind w:firstLine="0"/>
        <w:rPr>
          <w:color w:val="000000"/>
          <w:sz w:val="28"/>
          <w:szCs w:val="28"/>
          <w:lang w:eastAsia="ru-RU"/>
        </w:rPr>
      </w:pPr>
    </w:p>
    <w:p w:rsidR="002A1F02" w:rsidRDefault="002A1F02" w:rsidP="002A1F02">
      <w:pPr>
        <w:tabs>
          <w:tab w:val="left" w:pos="7852"/>
        </w:tabs>
        <w:ind w:firstLine="708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3.</w:t>
      </w:r>
      <w:r>
        <w:rPr>
          <w:sz w:val="28"/>
          <w:szCs w:val="28"/>
          <w:lang w:eastAsia="ru-RU"/>
        </w:rPr>
        <w:t xml:space="preserve"> Дополнить статьей 10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 xml:space="preserve"> со следующим содержанием:</w:t>
      </w:r>
      <w:r>
        <w:rPr>
          <w:sz w:val="28"/>
          <w:szCs w:val="28"/>
          <w:lang w:eastAsia="ru-RU"/>
        </w:rPr>
        <w:tab/>
      </w:r>
    </w:p>
    <w:p w:rsidR="002A1F02" w:rsidRDefault="002A1F02" w:rsidP="002A1F02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«Статья 10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. Компетенция центрального специализированного органа в области кадастра</w:t>
      </w:r>
    </w:p>
    <w:p w:rsidR="002A1F02" w:rsidRDefault="002A1F02" w:rsidP="002A1F02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Центральный орган специализированый в области кадастра:</w:t>
      </w:r>
    </w:p>
    <w:p w:rsidR="002A1F02" w:rsidRDefault="002A1F02" w:rsidP="002A1F02">
      <w:pPr>
        <w:numPr>
          <w:ilvl w:val="0"/>
          <w:numId w:val="22"/>
        </w:numPr>
        <w:tabs>
          <w:tab w:val="left" w:pos="1134"/>
        </w:tabs>
        <w:spacing w:after="200"/>
        <w:ind w:left="0" w:firstLine="709"/>
        <w:jc w:val="lef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разрабатывает, продвигает и контролирует нормативные документы и документы по кадастровой политике; </w:t>
      </w:r>
    </w:p>
    <w:p w:rsidR="002A1F02" w:rsidRDefault="002A1F02" w:rsidP="002A1F02">
      <w:pPr>
        <w:numPr>
          <w:ilvl w:val="0"/>
          <w:numId w:val="22"/>
        </w:numPr>
        <w:tabs>
          <w:tab w:val="left" w:pos="1134"/>
        </w:tabs>
        <w:spacing w:after="200"/>
        <w:ind w:left="0" w:firstLine="709"/>
        <w:jc w:val="lef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координирует  деятельность по созданию и ведению кадастра</w:t>
      </w:r>
      <w:r>
        <w:rPr>
          <w:sz w:val="28"/>
          <w:szCs w:val="28"/>
          <w:shd w:val="clear" w:color="auto" w:fill="FFFFFF"/>
          <w:lang w:eastAsia="ru-RU"/>
        </w:rPr>
        <w:t>;</w:t>
      </w:r>
    </w:p>
    <w:p w:rsidR="002A1F02" w:rsidRDefault="002A1F02" w:rsidP="002A1F02">
      <w:pPr>
        <w:numPr>
          <w:ilvl w:val="0"/>
          <w:numId w:val="22"/>
        </w:numPr>
        <w:tabs>
          <w:tab w:val="left" w:pos="1134"/>
        </w:tabs>
        <w:spacing w:after="200"/>
        <w:ind w:left="0" w:firstLine="709"/>
        <w:jc w:val="left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устанавливает порядок регистрации недвижимого имущества и права на него;</w:t>
      </w:r>
    </w:p>
    <w:p w:rsidR="002A1F02" w:rsidRDefault="002A1F02" w:rsidP="002A1F02">
      <w:pPr>
        <w:ind w:left="705" w:firstLine="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d) выполняет другие обязанности, связанные кадастром, включая международные обязательства Республики Молдова в области.».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2A1F02" w:rsidRDefault="002A1F02" w:rsidP="002A1F02">
      <w:pPr>
        <w:ind w:firstLine="705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4. В статье 11, часть (1) аннулировать; </w:t>
      </w:r>
    </w:p>
    <w:p w:rsidR="002A1F02" w:rsidRDefault="002A1F02" w:rsidP="002A1F02">
      <w:pPr>
        <w:ind w:firstLine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`</w:t>
      </w:r>
      <w:r>
        <w:rPr>
          <w:color w:val="000000"/>
          <w:sz w:val="28"/>
          <w:szCs w:val="28"/>
          <w:lang w:eastAsia="ru-RU"/>
        </w:rPr>
        <w:tab/>
        <w:t xml:space="preserve">В части (2) пункт k) слова «оценки недвижимого имущества в целях налогообложения;» исключить;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В части (4) слова «Агенство и» исключить.</w:t>
      </w:r>
    </w:p>
    <w:p w:rsidR="002A1F02" w:rsidRDefault="002A1F02" w:rsidP="002A1F02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ab/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 В статье 12:</w:t>
      </w:r>
    </w:p>
    <w:p w:rsidR="002A1F02" w:rsidRDefault="002A1F02" w:rsidP="002A1F02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В части (5) слово «Агенство» заменить словом «Правительство»;</w:t>
      </w:r>
    </w:p>
    <w:p w:rsidR="002A1F02" w:rsidRDefault="002A1F02" w:rsidP="002A1F02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В частях (6) и (8</w:t>
      </w:r>
      <w:r>
        <w:rPr>
          <w:sz w:val="28"/>
          <w:szCs w:val="28"/>
          <w:vertAlign w:val="superscript"/>
          <w:lang w:eastAsia="ru-RU"/>
        </w:rPr>
        <w:t>2</w:t>
      </w:r>
      <w:r>
        <w:rPr>
          <w:sz w:val="28"/>
          <w:szCs w:val="28"/>
          <w:lang w:eastAsia="ru-RU"/>
        </w:rPr>
        <w:t>),  слово «Агенство» заменить текстом «Центральный орган специализированый в области кадастра»;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 В статье 13: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часть (1) аннулировать;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в части (3), слова «Тарифы на услуги» заменить словами ,,</w:t>
      </w:r>
      <w:r>
        <w:rPr>
          <w:sz w:val="22"/>
          <w:szCs w:val="22"/>
          <w:lang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>
        <w:rPr>
          <w:sz w:val="22"/>
          <w:szCs w:val="22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Методология расчета тарифов и тарифы на оказанные услуги», слова «по методологии, утвержденной Парламентом» исключить;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дополнить частью (3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 со следующим содержанием: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«(3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 Оплата услуг производится бенефициарами одновременно с заявкой на предоставление услуги.».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7. В статье 14 часть (2), статье 15</w:t>
      </w:r>
      <w:r>
        <w:rPr>
          <w:sz w:val="28"/>
          <w:szCs w:val="28"/>
          <w:vertAlign w:val="superscript"/>
          <w:lang w:eastAsia="ru-RU"/>
        </w:rPr>
        <w:t xml:space="preserve">2  </w:t>
      </w:r>
      <w:r>
        <w:rPr>
          <w:sz w:val="28"/>
          <w:szCs w:val="28"/>
          <w:lang w:eastAsia="ru-RU"/>
        </w:rPr>
        <w:t>части (1) и (2), статье 18 части (3) и (5), статье 19 части (7), статье 20 части (8), статье 21 части (2), статье 30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 xml:space="preserve"> части (2), статье  34 части (4), статье 35 части (5) и статье 56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 xml:space="preserve"> части (1) слово «Агенство» в любом падеже заменить словами «Центральный орган специализированый в области кадастра » в соответствующем падеже.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8. </w:t>
      </w:r>
      <w:r>
        <w:rPr>
          <w:sz w:val="28"/>
          <w:szCs w:val="28"/>
          <w:lang w:eastAsia="ru-RU"/>
        </w:rPr>
        <w:t>В статье 15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: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часть (1), слово «Агенство» заменить словами «Агентство публичных услуг»;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в части (2), слово «Агенство» заменить словами «Центральный орган специализированый в области кадастра». 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9. В статье 22 часть (6) слово «Агенство» заменить словами «Агентство публичных услуг»;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10. В статье 30: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части (2) слова «в журнале заявлений, форма которого утверждается Агентством.» заменить словами «в порядке установленном Агентством публичных услуг»;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части (5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), слово ,,Агенство» заменить словами «Центральный орган специализированый в области кадастра».</w:t>
      </w:r>
    </w:p>
    <w:p w:rsidR="002A1F02" w:rsidRDefault="002A1F02" w:rsidP="002A1F02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2A1F02" w:rsidRDefault="002A1F02" w:rsidP="002A1F02">
      <w:pPr>
        <w:rPr>
          <w:color w:val="FF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11. В статье 41, часть (1) слово ,,выписки» заменить словом «информации».</w:t>
      </w:r>
    </w:p>
    <w:p w:rsidR="002A1F02" w:rsidRDefault="002A1F02" w:rsidP="002A1F02">
      <w:pPr>
        <w:rPr>
          <w:sz w:val="28"/>
          <w:szCs w:val="28"/>
          <w:lang w:eastAsia="ru-RU"/>
        </w:rPr>
      </w:pP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12. В статье 54 часть (1) пункты a) и c) аннулировать;</w:t>
      </w:r>
    </w:p>
    <w:p w:rsidR="002A1F02" w:rsidRDefault="002A1F02" w:rsidP="002A1F02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</w:t>
      </w:r>
    </w:p>
    <w:p w:rsidR="002A1F02" w:rsidRDefault="002A1F02" w:rsidP="002A1F02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13. В статье 58 часть (2) текст «Территориальные кадастровые органы» заменить словами «Агентство публичных услуг».</w:t>
      </w:r>
    </w:p>
    <w:p w:rsidR="002A1F02" w:rsidRDefault="002A1F02" w:rsidP="002A1F02">
      <w:pPr>
        <w:ind w:firstLine="0"/>
        <w:rPr>
          <w:sz w:val="22"/>
          <w:szCs w:val="22"/>
          <w:shd w:val="clear" w:color="auto" w:fill="FFFFFF"/>
          <w:lang w:eastAsia="ru-RU"/>
        </w:rPr>
      </w:pPr>
      <w:r>
        <w:rPr>
          <w:sz w:val="22"/>
          <w:szCs w:val="22"/>
          <w:shd w:val="clear" w:color="auto" w:fill="FFFFFF"/>
          <w:lang w:eastAsia="ru-RU"/>
        </w:rPr>
        <w:t xml:space="preserve">  </w:t>
      </w:r>
    </w:p>
    <w:p w:rsidR="002A1F02" w:rsidRDefault="002A1F02" w:rsidP="002A1F02">
      <w:pPr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sz w:val="22"/>
          <w:szCs w:val="22"/>
          <w:shd w:val="clear" w:color="auto" w:fill="FFFFFF"/>
          <w:lang w:eastAsia="ru-RU"/>
        </w:rPr>
        <w:lastRenderedPageBreak/>
        <w:tab/>
      </w:r>
      <w:r>
        <w:rPr>
          <w:b/>
          <w:color w:val="000000"/>
          <w:sz w:val="28"/>
          <w:szCs w:val="28"/>
          <w:shd w:val="clear" w:color="auto" w:fill="FFFFFF"/>
          <w:lang w:eastAsia="ru-RU"/>
        </w:rPr>
        <w:t>Ст.VIII.</w:t>
      </w:r>
      <w:r>
        <w:rPr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>– В пункте 16 Приложения Закона об административном суде №.793/2000 (Переопубликован: Официальный Монитор Республики Молдова, специальный выпуск от 3 октября 2006), с последующими поправками и дополнениями, текст «Агентства земельных отношений и кадастра,» исключить.</w:t>
      </w:r>
    </w:p>
    <w:p w:rsidR="002A1F02" w:rsidRDefault="002A1F02" w:rsidP="002A1F02">
      <w:pPr>
        <w:shd w:val="clear" w:color="auto" w:fill="FFFFFF"/>
        <w:ind w:firstLine="0"/>
        <w:rPr>
          <w:b/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ab/>
      </w:r>
    </w:p>
    <w:p w:rsidR="002A1F02" w:rsidRDefault="002A1F02" w:rsidP="002A1F02">
      <w:pPr>
        <w:shd w:val="clear" w:color="auto" w:fill="FFFFFF"/>
        <w:rPr>
          <w:bCs/>
          <w:color w:val="000000"/>
          <w:sz w:val="24"/>
          <w:szCs w:val="24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Ст.IX. </w:t>
      </w:r>
      <w:r>
        <w:rPr>
          <w:color w:val="000000"/>
          <w:sz w:val="28"/>
          <w:szCs w:val="28"/>
          <w:shd w:val="clear" w:color="auto" w:fill="FFFFFF"/>
          <w:lang w:eastAsia="ru-RU"/>
        </w:rPr>
        <w:t>–</w:t>
      </w:r>
      <w:r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bCs/>
          <w:color w:val="000000"/>
          <w:sz w:val="28"/>
          <w:szCs w:val="28"/>
          <w:lang w:eastAsia="ru-RU"/>
        </w:rPr>
        <w:t>Закон №.778/2001 о геодезии, картографии и геоинфор</w:t>
      </w:r>
      <w:r>
        <w:rPr>
          <w:bCs/>
          <w:color w:val="000000"/>
          <w:sz w:val="28"/>
          <w:szCs w:val="28"/>
          <w:lang w:eastAsia="ru-RU"/>
        </w:rPr>
        <w:softHyphen/>
        <w:t xml:space="preserve">матике </w:t>
      </w:r>
      <w:r>
        <w:rPr>
          <w:color w:val="000000"/>
          <w:sz w:val="28"/>
          <w:szCs w:val="28"/>
          <w:shd w:val="clear" w:color="auto" w:fill="FFFFFF"/>
          <w:lang w:eastAsia="ru-RU"/>
        </w:rPr>
        <w:t>(Официальный Монитор Республики Молдова, 2002, №.29–31, ст.160), с последующими поправками и дополнениями, изменить следующим образом:</w:t>
      </w:r>
      <w:r>
        <w:rPr>
          <w:bCs/>
          <w:color w:val="000000"/>
          <w:sz w:val="24"/>
          <w:szCs w:val="24"/>
          <w:lang w:eastAsia="ru-RU"/>
        </w:rPr>
        <w:t xml:space="preserve"> </w:t>
      </w:r>
    </w:p>
    <w:p w:rsidR="002A1F02" w:rsidRDefault="002A1F02" w:rsidP="002A1F02">
      <w:pPr>
        <w:shd w:val="clear" w:color="auto" w:fill="FFFFFF"/>
        <w:rPr>
          <w:bCs/>
          <w:color w:val="000000"/>
          <w:sz w:val="24"/>
          <w:szCs w:val="24"/>
          <w:lang w:eastAsia="ru-RU"/>
        </w:rPr>
      </w:pPr>
    </w:p>
    <w:p w:rsidR="002A1F02" w:rsidRDefault="002A1F02" w:rsidP="002A1F02">
      <w:pPr>
        <w:ind w:firstLine="567"/>
        <w:rPr>
          <w:sz w:val="28"/>
          <w:szCs w:val="28"/>
          <w:lang w:eastAsia="ru-RU"/>
        </w:rPr>
      </w:pPr>
      <w:r>
        <w:rPr>
          <w:bCs/>
          <w:sz w:val="22"/>
          <w:szCs w:val="22"/>
          <w:lang w:eastAsia="ru-RU"/>
        </w:rPr>
        <w:tab/>
      </w:r>
      <w:r>
        <w:rPr>
          <w:bCs/>
          <w:sz w:val="28"/>
          <w:szCs w:val="28"/>
          <w:lang w:eastAsia="ru-RU"/>
        </w:rPr>
        <w:t>1.</w:t>
      </w:r>
      <w:r>
        <w:rPr>
          <w:bCs/>
          <w:sz w:val="22"/>
          <w:szCs w:val="22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>В</w:t>
      </w:r>
      <w:r>
        <w:rPr>
          <w:bCs/>
          <w:sz w:val="22"/>
          <w:szCs w:val="22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статье </w:t>
      </w:r>
      <w:r>
        <w:rPr>
          <w:bCs/>
          <w:sz w:val="28"/>
          <w:szCs w:val="28"/>
          <w:lang w:eastAsia="ru-RU"/>
        </w:rPr>
        <w:t>4,</w:t>
      </w:r>
      <w:r>
        <w:rPr>
          <w:sz w:val="28"/>
          <w:szCs w:val="28"/>
          <w:lang w:eastAsia="ru-RU"/>
        </w:rPr>
        <w:t xml:space="preserve"> слова «Агентством земельных отношений и кадастра» заменить словами «административный орган, ответственный за реализацию политики в области геодезии, картографии и геоинформатики».   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 Статью 8 изложить в следующей редакции: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«</w:t>
      </w:r>
      <w:r>
        <w:rPr>
          <w:b/>
          <w:sz w:val="28"/>
          <w:szCs w:val="28"/>
          <w:lang w:eastAsia="ru-RU"/>
        </w:rPr>
        <w:t xml:space="preserve">Статья 8. </w:t>
      </w:r>
      <w:r>
        <w:rPr>
          <w:sz w:val="28"/>
          <w:szCs w:val="28"/>
          <w:lang w:eastAsia="ru-RU"/>
        </w:rPr>
        <w:t>Компетенция центрального специализированного органа в области геодезии, картографии и геоинформатики</w:t>
      </w:r>
    </w:p>
    <w:p w:rsidR="002A1F02" w:rsidRDefault="002A1F02" w:rsidP="002A1F02">
      <w:pPr>
        <w:ind w:firstLine="0"/>
        <w:rPr>
          <w:sz w:val="10"/>
          <w:szCs w:val="28"/>
          <w:lang w:eastAsia="ru-RU"/>
        </w:rPr>
      </w:pP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Центральный специализированный орган, отвечающий за государственную политику в области геодезии, картографии и геоинформатики (далее - </w:t>
      </w:r>
      <w:r>
        <w:rPr>
          <w:i/>
          <w:sz w:val="28"/>
          <w:szCs w:val="28"/>
          <w:lang w:eastAsia="ru-RU"/>
        </w:rPr>
        <w:t>Центральный специализированный орган</w:t>
      </w:r>
      <w:r>
        <w:rPr>
          <w:sz w:val="28"/>
          <w:szCs w:val="28"/>
          <w:lang w:eastAsia="ru-RU"/>
        </w:rPr>
        <w:t xml:space="preserve">):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8"/>
          <w:szCs w:val="28"/>
          <w:lang w:eastAsia="ru-RU"/>
        </w:rPr>
        <w:t xml:space="preserve">a) обеспечивает разработку и продвижение единой политики в этой области; 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b) разрабатывает и рассматривает, а также утверждает в соответствии с законом нормативные акты в этой области;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c) осуществляет международное сотрудничество в этой области.».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3. Дополнить статьями 8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 xml:space="preserve"> и 8</w:t>
      </w:r>
      <w:r>
        <w:rPr>
          <w:sz w:val="28"/>
          <w:szCs w:val="28"/>
          <w:vertAlign w:val="superscript"/>
          <w:lang w:eastAsia="ru-RU"/>
        </w:rPr>
        <w:t>2</w:t>
      </w:r>
      <w:r>
        <w:rPr>
          <w:sz w:val="28"/>
          <w:szCs w:val="28"/>
          <w:lang w:eastAsia="ru-RU"/>
        </w:rPr>
        <w:t xml:space="preserve">, со следующим содержанием: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>Статья 8</w:t>
      </w:r>
      <w:r>
        <w:rPr>
          <w:b/>
          <w:sz w:val="28"/>
          <w:szCs w:val="28"/>
          <w:vertAlign w:val="superscript"/>
          <w:lang w:eastAsia="ru-RU"/>
        </w:rPr>
        <w:t>1</w:t>
      </w:r>
      <w:r>
        <w:rPr>
          <w:b/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Компетенция административного органа, ответственного за реализацию политики в области геодезии, картографии и геоинформатики (далее - </w:t>
      </w:r>
      <w:r>
        <w:rPr>
          <w:i/>
          <w:sz w:val="28"/>
          <w:szCs w:val="28"/>
          <w:lang w:eastAsia="ru-RU"/>
        </w:rPr>
        <w:t>орган ответственный за реализацию политики</w:t>
      </w:r>
      <w:r>
        <w:rPr>
          <w:sz w:val="28"/>
          <w:szCs w:val="28"/>
          <w:lang w:eastAsia="ru-RU"/>
        </w:rPr>
        <w:t>)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Орган ответственный за реализацию политики: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a) создает и поддерживает национальную геодезическую сеть, сеть выравнивания и гравиметрическую сеть;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b) ведет общие записи геодезических пунктов на территории страны, следить за их содержанием и целостностью;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c) выполняет функции владельца топографических, геодезических, картографических и геоинформационных материалов и данных;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d) осуществляет картографирование, аэрофотосъемку территории страны и выполняет фотограмметрические работы;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e) создает инфраструктуру пространственных данных на национальном уровне;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f) обеспечивает поддержание Национального фонда геопространственных данных;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g) участвует и оказывает методологическую и техническую поддержку в создании, картографии и демаркации государственной </w:t>
      </w:r>
      <w:r>
        <w:rPr>
          <w:sz w:val="28"/>
          <w:szCs w:val="28"/>
          <w:lang w:eastAsia="ru-RU"/>
        </w:rPr>
        <w:lastRenderedPageBreak/>
        <w:t xml:space="preserve">границы Республики Молдова, изменении географических названий объектов, а также границ административно-территориальных единиц, обеспечивает в установленном порядке их комплексное и правильное графическое изображение на картах;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h) совместно с Министерством обороны и Службой информации и безопасности проверяет топографическое содержание карт, правильность представления государственной границы и границ административно-территориальных единиц, объектов специального назначения и конкретной информации, для которых устанавливаются ограничения доступа ».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b/>
          <w:color w:val="FF0000"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>Статья 8</w:t>
      </w:r>
      <w:r>
        <w:rPr>
          <w:b/>
          <w:sz w:val="28"/>
          <w:szCs w:val="28"/>
          <w:vertAlign w:val="superscript"/>
          <w:lang w:eastAsia="ru-RU"/>
        </w:rPr>
        <w:t>2</w:t>
      </w:r>
      <w:r>
        <w:rPr>
          <w:b/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Компетенция Агентства по техническому надзору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Агентство по техническому надзору: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a) осуществляет контроль за соблюдением законодательства в области геодезии, картографии и геоинформатики;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b) осуществляет контроль технического уровеня, качества, степени метрологического обеспечения топографическо-геодезических, картографических, фотограмметрических и геоинформатических работ на територии страны;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c) осуществляет контроль топографо-геодезических, картографических, геоинформатических и технических перспектив осуществленные предприятиями, учреждениями и организациями (за исключением тех, которые подпадают под ответственность Министерства обороны), в том числе соблюдения режима и как развивать (создавать), использовать, умножать, сохранять, передать и регистрировать специальные материалы и геоинформации при выполнении таких работ;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d) осуществляет контроль геодезических данных на территории страны;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e) осуществляет контроль и контролирует правильную демаркацию государственной границы;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f) осуществляет учет и государственный прием геодезических, картографических и геоинформационных работ; 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g) отслеживает изменение географических названий и контроль правильности их использования;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h) регистрирует в онлайновом режиме топографические, геодезические, картографические и геоинформационные работы;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i)</w:t>
      </w:r>
      <w:r>
        <w:rPr>
          <w:color w:val="000000"/>
          <w:sz w:val="22"/>
          <w:szCs w:val="22"/>
          <w:shd w:val="clear" w:color="auto" w:fill="FFFFFF"/>
          <w:lang w:eastAsia="ru-RU"/>
        </w:rPr>
        <w:t xml:space="preserve"> </w:t>
      </w:r>
      <w:r>
        <w:rPr>
          <w:sz w:val="28"/>
          <w:szCs w:val="28"/>
          <w:lang w:eastAsia="ru-RU"/>
        </w:rPr>
        <w:t>выполняет задачи в области стандартизации, метрологии и сертификации, геодезических измерений, проверки и стандартизации геодезических средств измерения, сертификации геодезических, картографических и геоинформационных продуктов, метрологического контроля и надзора в данной области;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j) контролирует соответствие субъектов геодезической и картографической деятельности требованиям нормативно-технической документации в области ».</w:t>
      </w:r>
    </w:p>
    <w:p w:rsidR="002A1F02" w:rsidRDefault="002A1F02" w:rsidP="002A1F02">
      <w:pPr>
        <w:ind w:firstLine="567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4. В статье 9:</w:t>
      </w:r>
    </w:p>
    <w:p w:rsidR="002A1F02" w:rsidRDefault="002A1F02" w:rsidP="002A1F02">
      <w:pPr>
        <w:rPr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 xml:space="preserve">В частях (1), (7) и (9) слова </w:t>
      </w:r>
      <w:r>
        <w:rPr>
          <w:color w:val="000000"/>
          <w:sz w:val="28"/>
          <w:szCs w:val="28"/>
          <w:shd w:val="clear" w:color="auto" w:fill="FFFFFF"/>
          <w:lang w:eastAsia="ru-RU"/>
        </w:rPr>
        <w:t>«Агентство земельных отношений и кадастра»</w:t>
      </w:r>
      <w:r>
        <w:rPr>
          <w:sz w:val="28"/>
          <w:szCs w:val="28"/>
          <w:shd w:val="clear" w:color="auto" w:fill="FFFFFF"/>
          <w:lang w:eastAsia="ru-RU"/>
        </w:rPr>
        <w:t>, в любом падеже, заменить на слова</w:t>
      </w:r>
      <w:r>
        <w:rPr>
          <w:sz w:val="28"/>
          <w:szCs w:val="28"/>
          <w:lang w:eastAsia="ru-RU"/>
        </w:rPr>
        <w:t xml:space="preserve"> «орган ответственный за реализацию политик» в соответствующем падеже</w:t>
      </w:r>
      <w:r>
        <w:rPr>
          <w:sz w:val="28"/>
          <w:szCs w:val="28"/>
          <w:shd w:val="clear" w:color="auto" w:fill="FFFFFF"/>
          <w:lang w:eastAsia="ru-RU"/>
        </w:rPr>
        <w:t>;</w:t>
      </w:r>
    </w:p>
    <w:p w:rsidR="002A1F02" w:rsidRDefault="002A1F02" w:rsidP="002A1F02">
      <w:pPr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части (3)</w:t>
      </w:r>
      <w:r>
        <w:rPr>
          <w:color w:val="000000"/>
          <w:sz w:val="28"/>
          <w:szCs w:val="28"/>
          <w:lang w:eastAsia="ru-RU"/>
        </w:rPr>
        <w:t xml:space="preserve"> слова </w:t>
      </w:r>
      <w:r>
        <w:rPr>
          <w:color w:val="000000"/>
          <w:sz w:val="28"/>
          <w:szCs w:val="28"/>
          <w:shd w:val="clear" w:color="auto" w:fill="FFFFFF"/>
          <w:lang w:eastAsia="ru-RU"/>
        </w:rPr>
        <w:t>«Агентство земельных отношений и кадастра»</w:t>
      </w:r>
      <w:r>
        <w:rPr>
          <w:sz w:val="28"/>
          <w:szCs w:val="28"/>
          <w:shd w:val="clear" w:color="auto" w:fill="FFFFFF"/>
          <w:lang w:eastAsia="ru-RU"/>
        </w:rPr>
        <w:t>, заменить словами «</w:t>
      </w:r>
      <w:r>
        <w:rPr>
          <w:sz w:val="28"/>
          <w:szCs w:val="28"/>
          <w:lang w:eastAsia="ru-RU"/>
        </w:rPr>
        <w:t>Агентство по техническому надзору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».  </w:t>
      </w:r>
    </w:p>
    <w:p w:rsidR="002A1F02" w:rsidRDefault="002A1F02" w:rsidP="002A1F02">
      <w:pPr>
        <w:ind w:firstLine="708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5. В статье 10:</w:t>
      </w:r>
    </w:p>
    <w:p w:rsidR="002A1F02" w:rsidRDefault="002A1F02" w:rsidP="002A1F02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часть (1) слова «Агентство земельных отношений и кадастра» заменить словами</w:t>
      </w:r>
      <w:r>
        <w:rPr>
          <w:sz w:val="28"/>
          <w:szCs w:val="28"/>
          <w:lang w:eastAsia="ru-RU"/>
        </w:rPr>
        <w:t xml:space="preserve"> «</w:t>
      </w:r>
      <w:r>
        <w:rPr>
          <w:sz w:val="22"/>
          <w:szCs w:val="22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центральный специализированный орган»; </w:t>
      </w:r>
    </w:p>
    <w:p w:rsidR="002A1F02" w:rsidRDefault="002A1F02" w:rsidP="002A1F02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часть (2) аннулировать.</w:t>
      </w: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 В статье 11, часть (1) слова</w:t>
      </w:r>
      <w:r>
        <w:rPr>
          <w:sz w:val="28"/>
          <w:szCs w:val="28"/>
          <w:shd w:val="clear" w:color="auto" w:fill="FFFFFF"/>
          <w:lang w:eastAsia="ru-RU"/>
        </w:rPr>
        <w:t xml:space="preserve"> «(</w:t>
      </w:r>
      <w:r>
        <w:rPr>
          <w:sz w:val="22"/>
          <w:szCs w:val="22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>заказчик - Агентство земельных отношений и кадастра)» исключить</w:t>
      </w:r>
      <w:r>
        <w:rPr>
          <w:sz w:val="28"/>
          <w:szCs w:val="28"/>
          <w:lang w:eastAsia="ru-RU"/>
        </w:rPr>
        <w:t>.</w:t>
      </w:r>
    </w:p>
    <w:p w:rsidR="002A1F02" w:rsidRDefault="002A1F02" w:rsidP="002A1F02">
      <w:pPr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  <w:t>7. В статье 12, часть (2) слова «Агентство земельных отношений и кадастра» заменить словами «</w:t>
      </w:r>
      <w:r>
        <w:rPr>
          <w:sz w:val="28"/>
          <w:szCs w:val="28"/>
          <w:lang w:eastAsia="ru-RU"/>
        </w:rPr>
        <w:t xml:space="preserve">Агентство по техническому надзору».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</w:r>
      <w:r>
        <w:rPr>
          <w:sz w:val="28"/>
          <w:szCs w:val="28"/>
          <w:lang w:eastAsia="ru-RU"/>
        </w:rPr>
        <w:t>8. В статье 13 часть (2) и статье 15 части (1) и (2), слова</w:t>
      </w:r>
      <w:r>
        <w:rPr>
          <w:sz w:val="28"/>
          <w:szCs w:val="28"/>
          <w:shd w:val="clear" w:color="auto" w:fill="FFFFFF"/>
          <w:lang w:eastAsia="ru-RU"/>
        </w:rPr>
        <w:t xml:space="preserve"> «Агентство земельных отношений и кадастра» в любом падеже, заменить словами</w:t>
      </w:r>
      <w:r>
        <w:rPr>
          <w:sz w:val="28"/>
          <w:szCs w:val="28"/>
          <w:lang w:eastAsia="ru-RU"/>
        </w:rPr>
        <w:t xml:space="preserve"> «</w:t>
      </w:r>
      <w:r>
        <w:rPr>
          <w:color w:val="000000"/>
          <w:sz w:val="28"/>
          <w:szCs w:val="28"/>
          <w:lang w:eastAsia="ru-RU"/>
        </w:rPr>
        <w:t>орган ответственный за реализацию политик</w:t>
      </w:r>
      <w:r>
        <w:rPr>
          <w:sz w:val="28"/>
          <w:szCs w:val="28"/>
          <w:lang w:eastAsia="ru-RU"/>
        </w:rPr>
        <w:t>» в соответствующем падеже</w:t>
      </w:r>
      <w:r>
        <w:rPr>
          <w:sz w:val="28"/>
          <w:szCs w:val="28"/>
          <w:shd w:val="clear" w:color="auto" w:fill="FFFFFF"/>
          <w:lang w:eastAsia="ru-RU"/>
        </w:rPr>
        <w:t xml:space="preserve">.   </w:t>
      </w:r>
    </w:p>
    <w:p w:rsidR="002A1F02" w:rsidRDefault="002A1F02" w:rsidP="002A1F02">
      <w:pPr>
        <w:ind w:firstLine="0"/>
        <w:rPr>
          <w:sz w:val="28"/>
          <w:szCs w:val="28"/>
          <w:lang w:eastAsia="ru-RU"/>
        </w:rPr>
      </w:pPr>
    </w:p>
    <w:p w:rsidR="002A1F02" w:rsidRDefault="002A1F02" w:rsidP="002A1F02">
      <w:pPr>
        <w:ind w:firstLine="0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ab/>
      </w:r>
      <w:r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Ст.X. </w:t>
      </w:r>
      <w:r>
        <w:rPr>
          <w:color w:val="000000"/>
          <w:sz w:val="28"/>
          <w:szCs w:val="28"/>
          <w:shd w:val="clear" w:color="auto" w:fill="FFFFFF"/>
          <w:lang w:eastAsia="ru-RU"/>
        </w:rPr>
        <w:t>– В статье 28 Закона №</w:t>
      </w:r>
      <w:r>
        <w:rPr>
          <w:bCs/>
          <w:color w:val="000000"/>
          <w:sz w:val="28"/>
          <w:szCs w:val="28"/>
          <w:lang w:eastAsia="ru-RU"/>
        </w:rPr>
        <w:t xml:space="preserve">.989/2002 об оценочной  деятельности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(Официальный Монитор Республики Молдова, 2002, №.102, ст.773), с последующими поправками и дополнениями: </w:t>
      </w:r>
    </w:p>
    <w:p w:rsidR="002A1F02" w:rsidRDefault="002A1F02" w:rsidP="002A1F02">
      <w:pPr>
        <w:ind w:firstLine="0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ab/>
      </w:r>
    </w:p>
    <w:p w:rsidR="002A1F02" w:rsidRDefault="002A1F02" w:rsidP="002A1F02">
      <w:pPr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>слова «обратиться в Агентство земельных отношений и кадастра» заменить словами  ,,</w:t>
      </w:r>
      <w:r>
        <w:rPr>
          <w:sz w:val="22"/>
          <w:szCs w:val="22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обратиться в суд»; </w:t>
      </w:r>
    </w:p>
    <w:p w:rsidR="002A1F02" w:rsidRDefault="002A1F02" w:rsidP="002A1F02">
      <w:pPr>
        <w:ind w:firstLine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ab/>
        <w:t>третье предложение исключить.</w:t>
      </w:r>
    </w:p>
    <w:p w:rsidR="002A1F02" w:rsidRDefault="002A1F02" w:rsidP="002A1F02">
      <w:pPr>
        <w:shd w:val="clear" w:color="auto" w:fill="FFFFFF"/>
        <w:ind w:firstLine="0"/>
        <w:rPr>
          <w:bCs/>
          <w:sz w:val="24"/>
          <w:szCs w:val="24"/>
          <w:highlight w:val="cyan"/>
          <w:lang w:eastAsia="ru-RU"/>
        </w:rPr>
      </w:pP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bCs/>
          <w:sz w:val="24"/>
          <w:szCs w:val="24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 xml:space="preserve">Ст.XI. – </w:t>
      </w:r>
      <w:r>
        <w:rPr>
          <w:bCs/>
          <w:sz w:val="28"/>
          <w:szCs w:val="28"/>
          <w:lang w:eastAsia="ru-RU"/>
        </w:rPr>
        <w:t xml:space="preserve">Примечание к статье 3 закона №.271/2003 о порядке исчисления платы за нотариальные услуги </w:t>
      </w:r>
      <w:r>
        <w:rPr>
          <w:sz w:val="28"/>
          <w:szCs w:val="28"/>
          <w:shd w:val="clear" w:color="auto" w:fill="FFFFFF"/>
          <w:lang w:eastAsia="ru-RU"/>
        </w:rPr>
        <w:t>(Официальный Монитор Республики Молдова, 2003, №.141-145, ст.576), с последующими поправками и дополнениями, изложить в следующей редакции: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  <w:t xml:space="preserve">«Примечание: При отсутствии оценочной стоимости в реестре недвижимости, используется нормативная цена земли, рассчитанная в соответствии с Законом № 1308/997 о нормативной цене и порядке купли-продажи земли; для другого недвижимого имущества - стоимость недвижимого имущества, определяемая в соответствии со статьей 4 частью  5 Закона № 1056/2000 о введении в действие раздела VI Налогового кодекса. </w:t>
      </w:r>
    </w:p>
    <w:p w:rsidR="002A1F02" w:rsidRDefault="002A1F02" w:rsidP="002A1F02">
      <w:pPr>
        <w:shd w:val="clear" w:color="auto" w:fill="FFFFFF"/>
        <w:ind w:firstLine="567"/>
        <w:rPr>
          <w:bCs/>
          <w:sz w:val="22"/>
          <w:szCs w:val="22"/>
          <w:lang w:eastAsia="ru-RU"/>
        </w:rPr>
      </w:pPr>
      <w:r>
        <w:rPr>
          <w:color w:val="000000"/>
          <w:sz w:val="24"/>
          <w:szCs w:val="24"/>
          <w:lang w:eastAsia="ru-RU"/>
        </w:rPr>
        <w:t> </w:t>
      </w:r>
    </w:p>
    <w:p w:rsidR="002A1F02" w:rsidRDefault="002A1F02" w:rsidP="002A1F02">
      <w:pPr>
        <w:shd w:val="clear" w:color="auto" w:fill="FFFFFF"/>
        <w:ind w:firstLine="0"/>
        <w:rPr>
          <w:bCs/>
          <w:sz w:val="28"/>
          <w:szCs w:val="28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ab/>
        <w:t>Ст.XII.</w:t>
      </w:r>
      <w:r>
        <w:rPr>
          <w:b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>–</w:t>
      </w:r>
      <w:r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В тексте Закона №.354/2004 о формировании объектов недвижимого имущества </w:t>
      </w:r>
      <w:r>
        <w:rPr>
          <w:sz w:val="28"/>
          <w:szCs w:val="28"/>
          <w:shd w:val="clear" w:color="auto" w:fill="FFFFFF"/>
          <w:lang w:eastAsia="ru-RU"/>
        </w:rPr>
        <w:t xml:space="preserve">(Официальный Монитор Республики Молдова, 2004, №.233-236, ст.999), с последующими поправками и дополнениями, </w:t>
      </w:r>
      <w:r>
        <w:rPr>
          <w:bCs/>
          <w:sz w:val="28"/>
          <w:szCs w:val="28"/>
          <w:lang w:eastAsia="ru-RU"/>
        </w:rPr>
        <w:t>слово «Агенство» заменить словами «</w:t>
      </w:r>
      <w:r>
        <w:rPr>
          <w:sz w:val="28"/>
          <w:szCs w:val="28"/>
          <w:lang w:eastAsia="ru-RU"/>
        </w:rPr>
        <w:t>центральный специализированный орган в области кадастра»</w:t>
      </w:r>
      <w:r>
        <w:rPr>
          <w:bCs/>
          <w:sz w:val="28"/>
          <w:szCs w:val="28"/>
          <w:lang w:eastAsia="ru-RU"/>
        </w:rPr>
        <w:t>.</w:t>
      </w:r>
    </w:p>
    <w:p w:rsidR="002A1F02" w:rsidRDefault="002A1F02" w:rsidP="002A1F02">
      <w:pPr>
        <w:shd w:val="clear" w:color="auto" w:fill="FFFFFF"/>
        <w:ind w:firstLine="0"/>
        <w:rPr>
          <w:bCs/>
          <w:sz w:val="28"/>
          <w:szCs w:val="28"/>
          <w:lang w:eastAsia="ru-RU"/>
        </w:rPr>
      </w:pP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XIII.</w:t>
      </w:r>
      <w:r>
        <w:rPr>
          <w:sz w:val="28"/>
          <w:szCs w:val="28"/>
          <w:lang w:eastAsia="ru-RU"/>
        </w:rPr>
        <w:t xml:space="preserve"> В статье 11 часть (1) Закона №.71/2007 о регистрах (Официальный Монитор Республики Молдова</w:t>
      </w:r>
      <w:r>
        <w:rPr>
          <w:i/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 xml:space="preserve">2007, №. 70-73, ст.314) с </w:t>
      </w:r>
      <w:r>
        <w:rPr>
          <w:sz w:val="28"/>
          <w:szCs w:val="28"/>
          <w:lang w:eastAsia="ru-RU"/>
        </w:rPr>
        <w:lastRenderedPageBreak/>
        <w:t>последующими поправками и дополнениями, после слова «органы» добавить слова «и учреждения».</w:t>
      </w:r>
    </w:p>
    <w:p w:rsidR="002A1F02" w:rsidRDefault="002A1F02" w:rsidP="002A1F02">
      <w:pPr>
        <w:ind w:firstLine="567"/>
        <w:rPr>
          <w:sz w:val="28"/>
          <w:szCs w:val="28"/>
          <w:lang w:eastAsia="ru-RU"/>
        </w:rPr>
      </w:pP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XIV.</w:t>
      </w:r>
      <w:r>
        <w:rPr>
          <w:sz w:val="28"/>
          <w:szCs w:val="28"/>
          <w:lang w:eastAsia="ru-RU"/>
        </w:rPr>
        <w:t xml:space="preserve"> – В статье 3 пункт a) Закона №.79/2009 о присоединении Республики Молдова к Конвенции Международной комиссии по гражданскому состоянию № 20 о выдаче свидетельства о матримониальной правоспособности (Официальный Монитор Республики Молдова, 2009, №.187-188, ст.580), слова «Служба гражданского состояния» заменить словами «Агентство публичных услуг». </w:t>
      </w:r>
    </w:p>
    <w:p w:rsidR="002A1F02" w:rsidRDefault="002A1F02" w:rsidP="002A1F02">
      <w:pPr>
        <w:shd w:val="clear" w:color="auto" w:fill="FFFFFF"/>
        <w:ind w:firstLine="0"/>
        <w:rPr>
          <w:bCs/>
          <w:color w:val="FF0000"/>
          <w:sz w:val="24"/>
          <w:szCs w:val="24"/>
          <w:lang w:eastAsia="ru-RU"/>
        </w:rPr>
      </w:pPr>
      <w:r>
        <w:rPr>
          <w:bCs/>
          <w:color w:val="FF0000"/>
          <w:sz w:val="24"/>
          <w:szCs w:val="24"/>
          <w:lang w:eastAsia="ru-RU"/>
        </w:rPr>
        <w:tab/>
      </w:r>
    </w:p>
    <w:p w:rsidR="002A1F02" w:rsidRDefault="002A1F02" w:rsidP="002A1F02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Ст.XV. </w:t>
      </w:r>
      <w:r>
        <w:rPr>
          <w:color w:val="000000"/>
          <w:sz w:val="28"/>
          <w:szCs w:val="28"/>
          <w:shd w:val="clear" w:color="auto" w:fill="FFFFFF"/>
          <w:lang w:eastAsia="ru-RU"/>
        </w:rPr>
        <w:t>–</w:t>
      </w:r>
      <w:r>
        <w:rPr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bCs/>
          <w:color w:val="000000"/>
          <w:sz w:val="28"/>
          <w:szCs w:val="28"/>
          <w:lang w:eastAsia="ru-RU"/>
        </w:rPr>
        <w:t xml:space="preserve">В тексте Закона №.267/2012  о мониторинге объектов недвижимого имущества </w:t>
      </w:r>
      <w:r>
        <w:rPr>
          <w:color w:val="000000"/>
          <w:sz w:val="28"/>
          <w:szCs w:val="28"/>
          <w:shd w:val="clear" w:color="auto" w:fill="FFFFFF"/>
          <w:lang w:eastAsia="ru-RU"/>
        </w:rPr>
        <w:t>(Официальный Монитор Республики Молдова, 2013, №.1–5, ст.6), с последующими поправками, слова</w:t>
      </w:r>
      <w:r>
        <w:rPr>
          <w:color w:val="000000"/>
          <w:sz w:val="28"/>
          <w:szCs w:val="28"/>
          <w:lang w:eastAsia="ru-RU"/>
        </w:rPr>
        <w:t xml:space="preserve"> «Агентство земельных отношений и кадастра» в любом падеже заменить словами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«центральный специализированный орган в области кадастра» в соответствующем падеже. </w:t>
      </w:r>
    </w:p>
    <w:p w:rsidR="002A1F02" w:rsidRDefault="002A1F02" w:rsidP="002A1F02">
      <w:pPr>
        <w:ind w:firstLine="567"/>
        <w:rPr>
          <w:color w:val="000000"/>
          <w:sz w:val="28"/>
          <w:szCs w:val="28"/>
          <w:lang w:eastAsia="ru-RU"/>
        </w:rPr>
      </w:pPr>
    </w:p>
    <w:p w:rsidR="002A1F02" w:rsidRDefault="002A1F02" w:rsidP="002A1F02">
      <w:pPr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Ст.XVI.</w:t>
      </w:r>
      <w:r>
        <w:rPr>
          <w:sz w:val="28"/>
          <w:szCs w:val="28"/>
          <w:lang w:eastAsia="ru-RU"/>
        </w:rPr>
        <w:t xml:space="preserve"> – В статье II Закона №.180/2016 о внесении изменений и дополнений в Закон о кадастре недвижимого имущества № 1543-XIII от 25 февраля 1998 года (</w:t>
      </w:r>
      <w:r>
        <w:rPr>
          <w:iCs/>
          <w:sz w:val="28"/>
          <w:szCs w:val="28"/>
          <w:lang w:eastAsia="ru-RU"/>
        </w:rPr>
        <w:t>Официальный Монитор Республики Молдова 2016, №. 265-276, ст. 575),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>слова</w:t>
      </w:r>
      <w:r>
        <w:rPr>
          <w:sz w:val="28"/>
          <w:szCs w:val="28"/>
          <w:lang w:eastAsia="ru-RU"/>
        </w:rPr>
        <w:t xml:space="preserve"> «согласно приказу Агентства земельных отношений и кадастра» заменить словами «в соответствии с решением владельца соответствующей информационной системы».</w:t>
      </w:r>
    </w:p>
    <w:p w:rsidR="002A1F02" w:rsidRDefault="002A1F02" w:rsidP="002A1F02">
      <w:pPr>
        <w:rPr>
          <w:sz w:val="28"/>
          <w:szCs w:val="28"/>
          <w:lang w:eastAsia="ru-RU"/>
        </w:rPr>
      </w:pP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ab/>
        <w:t xml:space="preserve">Ст.XVII. </w:t>
      </w:r>
      <w:r>
        <w:rPr>
          <w:sz w:val="28"/>
          <w:szCs w:val="28"/>
          <w:shd w:val="clear" w:color="auto" w:fill="FFFFFF"/>
          <w:lang w:eastAsia="ru-RU"/>
        </w:rPr>
        <w:t>–</w:t>
      </w:r>
      <w:r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Закон №.254/2016  о национальной инфраструктуре пространственных данных </w:t>
      </w:r>
      <w:r>
        <w:rPr>
          <w:sz w:val="28"/>
          <w:szCs w:val="28"/>
          <w:shd w:val="clear" w:color="auto" w:fill="FFFFFF"/>
          <w:lang w:eastAsia="ru-RU"/>
        </w:rPr>
        <w:t xml:space="preserve">(Официальный Монитор Республики Молдова, 2016, №.441–451, ст.887), изменить следующим образом: </w:t>
      </w:r>
    </w:p>
    <w:p w:rsidR="002A1F02" w:rsidRDefault="002A1F02" w:rsidP="002A1F02">
      <w:pPr>
        <w:shd w:val="clear" w:color="auto" w:fill="FFFFFF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1. в статье 2, понятие «координирующий орган» изложить в следующей редакции: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  <w:t>«</w:t>
      </w:r>
      <w:r>
        <w:rPr>
          <w:i/>
          <w:sz w:val="28"/>
          <w:szCs w:val="28"/>
          <w:shd w:val="clear" w:color="auto" w:fill="FFFFFF"/>
          <w:lang w:eastAsia="ru-RU"/>
        </w:rPr>
        <w:t xml:space="preserve">координирующий орган </w:t>
      </w:r>
      <w:r>
        <w:rPr>
          <w:sz w:val="28"/>
          <w:szCs w:val="28"/>
          <w:shd w:val="clear" w:color="auto" w:fill="FFFFFF"/>
          <w:lang w:eastAsia="ru-RU"/>
        </w:rPr>
        <w:t>– орган, ответственный за осуществление политики в области национальной инфраструктуры пространственных данных, имеющий роль координатора в выполнении задач, установленных в соответствии с настоящим законом</w:t>
      </w:r>
      <w:r>
        <w:rPr>
          <w:sz w:val="28"/>
          <w:szCs w:val="28"/>
          <w:lang w:eastAsia="ru-RU"/>
        </w:rPr>
        <w:t xml:space="preserve">;». </w:t>
      </w:r>
    </w:p>
    <w:p w:rsidR="002A1F02" w:rsidRPr="002A1F02" w:rsidRDefault="002A1F02" w:rsidP="002A1F02">
      <w:pPr>
        <w:shd w:val="clear" w:color="auto" w:fill="FFFFFF"/>
        <w:ind w:firstLine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ab/>
      </w:r>
      <w:r w:rsidRPr="002A1F02">
        <w:rPr>
          <w:sz w:val="28"/>
          <w:szCs w:val="28"/>
          <w:lang w:val="ru-RU" w:eastAsia="ru-RU"/>
        </w:rPr>
        <w:t>2. Дополнить статьей 14</w:t>
      </w:r>
      <w:r w:rsidRPr="002A1F02">
        <w:rPr>
          <w:sz w:val="28"/>
          <w:szCs w:val="28"/>
          <w:vertAlign w:val="superscript"/>
          <w:lang w:val="ru-RU" w:eastAsia="ru-RU"/>
        </w:rPr>
        <w:t>1</w:t>
      </w:r>
      <w:r w:rsidRPr="002A1F02">
        <w:rPr>
          <w:sz w:val="28"/>
          <w:szCs w:val="28"/>
          <w:lang w:val="ru-RU" w:eastAsia="ru-RU"/>
        </w:rPr>
        <w:t xml:space="preserve"> со следующим содержанием:</w:t>
      </w:r>
    </w:p>
    <w:p w:rsidR="002A1F02" w:rsidRPr="002A1F02" w:rsidRDefault="002A1F02" w:rsidP="002A1F02">
      <w:pPr>
        <w:shd w:val="clear" w:color="auto" w:fill="FFFFFF"/>
        <w:ind w:firstLine="0"/>
        <w:rPr>
          <w:sz w:val="28"/>
          <w:szCs w:val="28"/>
          <w:lang w:val="ru-RU" w:eastAsia="ru-RU"/>
        </w:rPr>
      </w:pPr>
      <w:r w:rsidRPr="002A1F02">
        <w:rPr>
          <w:sz w:val="28"/>
          <w:szCs w:val="28"/>
          <w:lang w:val="ru-RU" w:eastAsia="ru-RU"/>
        </w:rPr>
        <w:tab/>
        <w:t>«Статья 14</w:t>
      </w:r>
      <w:r w:rsidRPr="002A1F02">
        <w:rPr>
          <w:sz w:val="28"/>
          <w:szCs w:val="28"/>
          <w:vertAlign w:val="superscript"/>
          <w:lang w:val="ru-RU" w:eastAsia="ru-RU"/>
        </w:rPr>
        <w:t>1</w:t>
      </w:r>
      <w:r w:rsidRPr="002A1F02">
        <w:rPr>
          <w:sz w:val="28"/>
          <w:szCs w:val="28"/>
          <w:lang w:val="ru-RU" w:eastAsia="ru-RU"/>
        </w:rPr>
        <w:t xml:space="preserve">.  Функции центрального специализированного органа в области национальной инфраструктуры пространственных данных </w:t>
      </w:r>
    </w:p>
    <w:p w:rsidR="002A1F02" w:rsidRPr="002A1F02" w:rsidRDefault="002A1F02" w:rsidP="002A1F02">
      <w:pPr>
        <w:shd w:val="clear" w:color="auto" w:fill="FFFFFF"/>
        <w:rPr>
          <w:sz w:val="28"/>
          <w:szCs w:val="28"/>
          <w:lang w:val="ru-RU" w:eastAsia="ru-RU"/>
        </w:rPr>
      </w:pPr>
      <w:r w:rsidRPr="002A1F02">
        <w:rPr>
          <w:sz w:val="28"/>
          <w:szCs w:val="28"/>
          <w:lang w:val="ru-RU" w:eastAsia="ru-RU"/>
        </w:rPr>
        <w:t xml:space="preserve">Центральный специализированный орган в области национальной инфраструктуры пространственных данных выполняет следующие функции: </w:t>
      </w:r>
    </w:p>
    <w:p w:rsidR="002A1F02" w:rsidRPr="002A1F02" w:rsidRDefault="002A1F02" w:rsidP="002A1F02">
      <w:pPr>
        <w:shd w:val="clear" w:color="auto" w:fill="FFFFFF"/>
        <w:rPr>
          <w:color w:val="000000"/>
          <w:sz w:val="28"/>
          <w:szCs w:val="28"/>
          <w:lang w:val="ru-RU" w:eastAsia="ru-RU"/>
        </w:rPr>
      </w:pPr>
      <w:r w:rsidRPr="002A1F02">
        <w:rPr>
          <w:color w:val="000000"/>
          <w:sz w:val="28"/>
          <w:szCs w:val="28"/>
          <w:lang w:val="ru-RU" w:eastAsia="ru-RU"/>
        </w:rPr>
        <w:t>а) разрабатывает проекты нормативных актов, касающихся национальной инфраструктуры пространственных данных;</w:t>
      </w:r>
    </w:p>
    <w:p w:rsidR="002A1F02" w:rsidRPr="002A1F02" w:rsidRDefault="002A1F02" w:rsidP="002A1F02">
      <w:pPr>
        <w:shd w:val="clear" w:color="auto" w:fill="FFFFFF"/>
        <w:rPr>
          <w:color w:val="000000"/>
          <w:sz w:val="28"/>
          <w:szCs w:val="28"/>
          <w:lang w:val="ru-RU" w:eastAsia="ru-RU"/>
        </w:rPr>
      </w:pPr>
      <w:r>
        <w:rPr>
          <w:color w:val="000000"/>
          <w:sz w:val="28"/>
          <w:szCs w:val="28"/>
          <w:lang w:eastAsia="ru-RU"/>
        </w:rPr>
        <w:t>b</w:t>
      </w:r>
      <w:r w:rsidRPr="002A1F02">
        <w:rPr>
          <w:color w:val="000000"/>
          <w:sz w:val="28"/>
          <w:szCs w:val="28"/>
          <w:lang w:val="ru-RU" w:eastAsia="ru-RU"/>
        </w:rPr>
        <w:t>) разрабатывает и предлагает Правительству одобрить План действий по внедрению национальной инфраструктуры пространственных данных;</w:t>
      </w:r>
    </w:p>
    <w:p w:rsidR="002A1F02" w:rsidRPr="002A1F02" w:rsidRDefault="002A1F02" w:rsidP="002A1F02">
      <w:pPr>
        <w:shd w:val="clear" w:color="auto" w:fill="FFFFFF"/>
        <w:rPr>
          <w:color w:val="000000"/>
          <w:sz w:val="28"/>
          <w:szCs w:val="28"/>
          <w:lang w:val="ru-RU"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>c</w:t>
      </w:r>
      <w:r w:rsidRPr="002A1F02">
        <w:rPr>
          <w:color w:val="000000"/>
          <w:sz w:val="28"/>
          <w:szCs w:val="28"/>
          <w:lang w:val="ru-RU" w:eastAsia="ru-RU"/>
        </w:rPr>
        <w:t>) контролирует государственную политику в отношении национальной инфраструктуры пространственных данных ».</w:t>
      </w:r>
    </w:p>
    <w:p w:rsidR="002A1F02" w:rsidRPr="002A1F02" w:rsidRDefault="002A1F02" w:rsidP="002A1F02">
      <w:pPr>
        <w:shd w:val="clear" w:color="auto" w:fill="FFFFFF"/>
        <w:ind w:firstLine="0"/>
        <w:rPr>
          <w:sz w:val="28"/>
          <w:szCs w:val="28"/>
          <w:lang w:val="ru-RU" w:eastAsia="ru-RU"/>
        </w:rPr>
      </w:pPr>
      <w:r w:rsidRPr="002A1F02">
        <w:rPr>
          <w:sz w:val="28"/>
          <w:szCs w:val="28"/>
          <w:lang w:val="ru-RU" w:eastAsia="ru-RU"/>
        </w:rPr>
        <w:tab/>
        <w:t>3. В статье 15:</w:t>
      </w:r>
    </w:p>
    <w:p w:rsidR="002A1F02" w:rsidRPr="002A1F02" w:rsidRDefault="002A1F02" w:rsidP="002A1F02">
      <w:pPr>
        <w:shd w:val="clear" w:color="auto" w:fill="FFFFFF"/>
        <w:ind w:firstLine="0"/>
        <w:rPr>
          <w:sz w:val="28"/>
          <w:szCs w:val="28"/>
          <w:lang w:val="ru-RU" w:eastAsia="ru-RU"/>
        </w:rPr>
      </w:pPr>
      <w:r w:rsidRPr="002A1F02">
        <w:rPr>
          <w:sz w:val="28"/>
          <w:szCs w:val="28"/>
          <w:lang w:val="ru-RU" w:eastAsia="ru-RU"/>
        </w:rPr>
        <w:tab/>
        <w:t xml:space="preserve">пункт </w:t>
      </w:r>
      <w:r>
        <w:rPr>
          <w:sz w:val="28"/>
          <w:szCs w:val="28"/>
          <w:lang w:eastAsia="ru-RU"/>
        </w:rPr>
        <w:t>a</w:t>
      </w:r>
      <w:r w:rsidRPr="002A1F02">
        <w:rPr>
          <w:sz w:val="28"/>
          <w:szCs w:val="28"/>
          <w:lang w:val="ru-RU" w:eastAsia="ru-RU"/>
        </w:rPr>
        <w:t xml:space="preserve">) и </w:t>
      </w:r>
      <w:r>
        <w:rPr>
          <w:sz w:val="28"/>
          <w:szCs w:val="28"/>
          <w:lang w:eastAsia="ru-RU"/>
        </w:rPr>
        <w:t>b</w:t>
      </w:r>
      <w:r w:rsidRPr="002A1F02">
        <w:rPr>
          <w:sz w:val="28"/>
          <w:szCs w:val="28"/>
          <w:lang w:val="ru-RU" w:eastAsia="ru-RU"/>
        </w:rPr>
        <w:t>) аннулировать;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lang w:eastAsia="ru-RU"/>
        </w:rPr>
      </w:pPr>
      <w:r w:rsidRPr="002A1F02"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eastAsia="ru-RU"/>
        </w:rPr>
        <w:t xml:space="preserve">в пункте c), слова  «и мониторирует» исключить; 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 xml:space="preserve">в пункте j), слово «Правительство» заменить словами «центральный специализированный орган в области инфраструктуры пространственных данных».  </w:t>
      </w:r>
    </w:p>
    <w:p w:rsidR="002A1F02" w:rsidRDefault="002A1F02" w:rsidP="002A1F02">
      <w:pPr>
        <w:shd w:val="clear" w:color="auto" w:fill="FFFFFF"/>
        <w:ind w:firstLine="0"/>
        <w:rPr>
          <w:bCs/>
          <w:sz w:val="24"/>
          <w:szCs w:val="24"/>
          <w:highlight w:val="cyan"/>
          <w:lang w:eastAsia="ru-RU"/>
        </w:rPr>
      </w:pP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ab/>
        <w:t xml:space="preserve">Ст.XVIII. </w:t>
      </w:r>
      <w:r>
        <w:rPr>
          <w:sz w:val="28"/>
          <w:szCs w:val="28"/>
          <w:shd w:val="clear" w:color="auto" w:fill="FFFFFF"/>
          <w:lang w:eastAsia="ru-RU"/>
        </w:rPr>
        <w:t>–</w:t>
      </w:r>
      <w:r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Закон №.150/2017 о Реестре объектов инженерно-технической инфраструктуры </w:t>
      </w:r>
      <w:r>
        <w:rPr>
          <w:sz w:val="28"/>
          <w:szCs w:val="28"/>
          <w:shd w:val="clear" w:color="auto" w:fill="FFFFFF"/>
          <w:lang w:eastAsia="ru-RU"/>
        </w:rPr>
        <w:t xml:space="preserve">(Официальный Монитор Республики Молдова, 2017, №.277–288, ст.483), изменить следующим образом:  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  <w:t>1. В статье 5 часть (2), слова «Агентства земельных отношений и кадастра» заменить словами ,,</w:t>
      </w:r>
      <w:r>
        <w:rPr>
          <w:sz w:val="24"/>
          <w:szCs w:val="24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>центральный специализированный орган, ответственный за разработку и реализацию государственной политики в области регистрации техническо-городских объектов инфраструктуры</w:t>
      </w:r>
      <w:r>
        <w:rPr>
          <w:sz w:val="28"/>
          <w:szCs w:val="28"/>
          <w:lang w:eastAsia="ru-RU"/>
        </w:rPr>
        <w:t xml:space="preserve">». 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2. В статье 10 часть (2), слова</w:t>
      </w:r>
      <w:r>
        <w:rPr>
          <w:sz w:val="28"/>
          <w:szCs w:val="28"/>
          <w:shd w:val="clear" w:color="auto" w:fill="FFFFFF"/>
          <w:lang w:eastAsia="ru-RU"/>
        </w:rPr>
        <w:t xml:space="preserve"> «Агентством земельных отношений и кадастра</w:t>
      </w:r>
      <w:r>
        <w:rPr>
          <w:sz w:val="28"/>
          <w:szCs w:val="28"/>
          <w:lang w:eastAsia="ru-RU"/>
        </w:rPr>
        <w:t xml:space="preserve">» исключить. </w:t>
      </w:r>
    </w:p>
    <w:p w:rsidR="002A1F02" w:rsidRDefault="002A1F02" w:rsidP="002A1F02">
      <w:pPr>
        <w:shd w:val="clear" w:color="auto" w:fill="FFFFFF"/>
        <w:ind w:firstLine="0"/>
        <w:rPr>
          <w:bCs/>
          <w:sz w:val="24"/>
          <w:szCs w:val="24"/>
          <w:highlight w:val="cyan"/>
          <w:lang w:eastAsia="ru-RU"/>
        </w:rPr>
      </w:pP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ab/>
        <w:t xml:space="preserve">Ст.XIX. </w:t>
      </w:r>
      <w:r>
        <w:rPr>
          <w:sz w:val="28"/>
          <w:szCs w:val="28"/>
          <w:shd w:val="clear" w:color="auto" w:fill="FFFFFF"/>
          <w:lang w:eastAsia="ru-RU"/>
        </w:rPr>
        <w:t>–</w:t>
      </w:r>
      <w:r>
        <w:rPr>
          <w:b/>
          <w:sz w:val="28"/>
          <w:szCs w:val="28"/>
          <w:shd w:val="clear" w:color="auto" w:fill="FFFFFF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Закон №.151/2017 о системе адресов </w:t>
      </w:r>
      <w:r>
        <w:rPr>
          <w:sz w:val="28"/>
          <w:szCs w:val="28"/>
          <w:shd w:val="clear" w:color="auto" w:fill="FFFFFF"/>
          <w:lang w:eastAsia="ru-RU"/>
        </w:rPr>
        <w:t>(Официальный Монитор Республики Молдова, 2017, №.301–315, ст.519), изменить следующим образом: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  <w:t>1. В статье 5: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ab/>
        <w:t xml:space="preserve"> в названии и тексте статьи, слова «Агентство земельных отношений и кадастра», в любом падеже, заменить словами «центральный специализированный орган, ответственный за разработку и реализацию государственной политики в области</w:t>
      </w:r>
      <w:r>
        <w:rPr>
          <w:sz w:val="28"/>
          <w:szCs w:val="28"/>
          <w:lang w:eastAsia="ru-RU"/>
        </w:rPr>
        <w:t xml:space="preserve"> адресов», в соответствующем падеже;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в пункте a) слова «</w:t>
      </w:r>
      <w:r>
        <w:rPr>
          <w:sz w:val="24"/>
          <w:szCs w:val="24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и проводит» исключить.  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2. В статьях 18 часть (2) и</w:t>
      </w:r>
      <w:r>
        <w:rPr>
          <w:sz w:val="28"/>
          <w:szCs w:val="28"/>
          <w:shd w:val="clear" w:color="auto" w:fill="FFFFFF"/>
          <w:lang w:eastAsia="ru-RU"/>
        </w:rPr>
        <w:t xml:space="preserve"> 19 часть (1), слова «Агентство земельных отношений и кадастра» в любом падеже, заменить словами «</w:t>
      </w:r>
      <w:r>
        <w:rPr>
          <w:sz w:val="28"/>
          <w:szCs w:val="28"/>
          <w:lang w:eastAsia="ru-RU"/>
        </w:rPr>
        <w:t xml:space="preserve">центральный специализированный орган, ответственный за разработку и реализацию государственной политики в области адресов», в соответствующем падеже. 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2A1F02" w:rsidRDefault="002A1F02" w:rsidP="002A1F02">
      <w:pPr>
        <w:ind w:firstLine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ab/>
        <w:t>Ст.XX. Переходные положения</w:t>
      </w:r>
    </w:p>
    <w:p w:rsidR="002A1F02" w:rsidRDefault="002A1F02" w:rsidP="002A1F02">
      <w:pPr>
        <w:shd w:val="clear" w:color="auto" w:fill="FFFFFF"/>
        <w:ind w:firstLine="0"/>
        <w:rPr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ab/>
        <w:t>(1) До введении в действие положений ст.CX часть (2) Закона №.185/2017, изменений и дополнений к Закону №</w:t>
      </w:r>
      <w:r>
        <w:rPr>
          <w:sz w:val="28"/>
          <w:szCs w:val="28"/>
          <w:shd w:val="clear" w:color="auto" w:fill="FFFFFF"/>
          <w:lang w:eastAsia="ru-RU"/>
        </w:rPr>
        <w:t>778/2001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 о геодезии, картографии и геоинформатике, </w:t>
      </w:r>
      <w:r>
        <w:rPr>
          <w:sz w:val="28"/>
          <w:szCs w:val="28"/>
          <w:shd w:val="clear" w:color="auto" w:fill="FFFFFF"/>
          <w:lang w:eastAsia="ru-RU"/>
        </w:rPr>
        <w:t>Закона №.989/2002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 об оценочной деятельности и Закона </w:t>
      </w:r>
      <w:r>
        <w:rPr>
          <w:sz w:val="28"/>
          <w:szCs w:val="28"/>
          <w:shd w:val="clear" w:color="auto" w:fill="FFFFFF"/>
          <w:lang w:eastAsia="ru-RU"/>
        </w:rPr>
        <w:t>№.354/2004</w:t>
      </w:r>
      <w:r>
        <w:rPr>
          <w:color w:val="000000"/>
          <w:sz w:val="28"/>
          <w:szCs w:val="28"/>
          <w:shd w:val="clear" w:color="auto" w:fill="FFFFFF"/>
          <w:lang w:eastAsia="ru-RU"/>
        </w:rPr>
        <w:t> о формировании объектов недвижимого имущества, в части, касающейся создания и функционирования органов по сертификации для специалистов в области оценки недвижимости, оценки обьектов интеллектуальной собственности, геодезии, картографии, топографических исследований и геоинформатики</w:t>
      </w:r>
      <w:r>
        <w:rPr>
          <w:sz w:val="28"/>
          <w:szCs w:val="28"/>
          <w:shd w:val="clear" w:color="auto" w:fill="FFFFFF"/>
          <w:lang w:eastAsia="ru-RU"/>
        </w:rPr>
        <w:t>,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Государственное агентство интеллектуальной собственности проведет аттестацию оценщиков интеллектуальной собственности, а орган, отвечающий за реализацию политики в области геодезии, картографии и геоинформатики, </w:t>
      </w: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проведет аттестацию для специалистов в области оценки недвижимости, геодезии, картографии, топографов и по геоинформатике.   </w:t>
      </w:r>
    </w:p>
    <w:p w:rsidR="002A1F02" w:rsidRDefault="002A1F02" w:rsidP="002A1F02">
      <w:pPr>
        <w:ind w:firstLine="0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tab/>
        <w:t>(2) Правительство, в течении 4 месяцев:</w:t>
      </w:r>
    </w:p>
    <w:p w:rsidR="002A1F02" w:rsidRDefault="002A1F02" w:rsidP="002A1F02">
      <w:pPr>
        <w:ind w:firstLine="708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a) представит в Парламент предложения о приведении законодательства в соответствие с настоящим законом; </w:t>
      </w:r>
    </w:p>
    <w:p w:rsidR="002A1F02" w:rsidRDefault="002A1F02" w:rsidP="002A1F02">
      <w:pPr>
        <w:ind w:firstLine="708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b) приведет свои нормативные акты в соответствии с настоящим законом;</w:t>
      </w:r>
    </w:p>
    <w:p w:rsidR="002A1F02" w:rsidRDefault="002A1F02" w:rsidP="002A1F02">
      <w:pPr>
        <w:ind w:firstLine="708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c) утвердит Методику расчета тарифов на услуги, оказываемые Агентством публичных услуг и Номенклатурой оказанных услуг и их тарифов;</w:t>
      </w:r>
    </w:p>
    <w:p w:rsidR="002A1F02" w:rsidRDefault="002A1F02" w:rsidP="002A1F02">
      <w:pPr>
        <w:ind w:firstLine="708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d) утвердит нормативные акты, необходимые для реализации положений настоящего закона.</w:t>
      </w:r>
    </w:p>
    <w:p w:rsidR="002A1F02" w:rsidRDefault="002A1F02" w:rsidP="002A1F02">
      <w:pPr>
        <w:shd w:val="clear" w:color="auto" w:fill="FFFFFF"/>
        <w:ind w:firstLine="0"/>
        <w:rPr>
          <w:color w:val="FF0000"/>
          <w:sz w:val="28"/>
          <w:szCs w:val="28"/>
          <w:shd w:val="clear" w:color="auto" w:fill="FFFFFF"/>
          <w:lang w:eastAsia="ru-RU"/>
        </w:rPr>
      </w:pPr>
      <w:r>
        <w:rPr>
          <w:bCs/>
          <w:sz w:val="28"/>
          <w:szCs w:val="28"/>
          <w:lang w:eastAsia="ru-RU"/>
        </w:rPr>
        <w:tab/>
        <w:t>(3) Закон №.393/2006 об утверждении Методологии расчета тарифов на услуги, предоставляемые Агентством государственных услуг и его территориальными структурами</w:t>
      </w:r>
      <w:r>
        <w:rPr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>(Официальный Монитор Республики Молдова, 2007, №.18–20, ст.61), с последующими поправками, признать утратившими силу по истечении 4 месяцев со дня вступления в силу настоящего закона.</w:t>
      </w:r>
    </w:p>
    <w:p w:rsidR="002A1F02" w:rsidRDefault="002A1F02" w:rsidP="002A1F02">
      <w:pPr>
        <w:shd w:val="clear" w:color="auto" w:fill="FFFFFF"/>
        <w:spacing w:line="360" w:lineRule="auto"/>
        <w:ind w:firstLine="0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2A1F02" w:rsidRDefault="002A1F02" w:rsidP="002A1F02">
      <w:pPr>
        <w:shd w:val="clear" w:color="auto" w:fill="FFFFFF"/>
        <w:spacing w:line="360" w:lineRule="auto"/>
        <w:rPr>
          <w:bCs/>
          <w:sz w:val="24"/>
          <w:szCs w:val="24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>Председатель Парламента</w:t>
      </w:r>
    </w:p>
    <w:p w:rsidR="002A1F02" w:rsidRDefault="002A1F02" w:rsidP="002A1F02"/>
    <w:p w:rsidR="002A1F02" w:rsidRPr="00E04C14" w:rsidRDefault="002A1F0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2A1F02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6CC" w:rsidRDefault="00D526CC" w:rsidP="00026B87">
      <w:r>
        <w:separator/>
      </w:r>
    </w:p>
  </w:endnote>
  <w:endnote w:type="continuationSeparator" w:id="0">
    <w:p w:rsidR="00D526CC" w:rsidRDefault="00D526C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40485B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40485B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667A4">
      <w:rPr>
        <w:noProof/>
        <w:sz w:val="16"/>
        <w:szCs w:val="16"/>
        <w:lang w:val="fr-FR"/>
      </w:rPr>
      <w:t>Y:\008\ANUL 2018\HOTARIRI\35-01-962\35-01-962-redactat-ro.docx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40485B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40485B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667A4">
      <w:rPr>
        <w:noProof/>
        <w:sz w:val="16"/>
        <w:szCs w:val="16"/>
        <w:lang w:val="fr-FR"/>
      </w:rPr>
      <w:t>Y:\008\ANUL 2018\HOTARIRI\35-01-962\35-01-962-redactat-ro.docx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6CC" w:rsidRDefault="00D526CC" w:rsidP="00026B87">
      <w:r>
        <w:separator/>
      </w:r>
    </w:p>
  </w:footnote>
  <w:footnote w:type="continuationSeparator" w:id="0">
    <w:p w:rsidR="00D526CC" w:rsidRDefault="00D526C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138C5" w:rsidRPr="00B138C5">
      <w:rPr>
        <w:noProof/>
        <w:lang w:val="ro-RO"/>
      </w:rPr>
      <w:t>11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231432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40485B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40485B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</w:t>
          </w:r>
          <w:r w:rsidRPr="00B138C5">
            <w:rPr>
              <w:rFonts w:ascii="Times New Roman" w:hAnsi="Times New Roman"/>
              <w:sz w:val="28"/>
              <w:szCs w:val="28"/>
              <w:lang w:val="ro-RO"/>
            </w:rPr>
            <w:t xml:space="preserve"> nr</w:t>
          </w:r>
          <w:r w:rsidRPr="00B138C5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B138C5" w:rsidRPr="00B138C5">
            <w:rPr>
              <w:rFonts w:ascii="Times New Roman" w:hAnsi="Times New Roman"/>
              <w:sz w:val="28"/>
              <w:szCs w:val="28"/>
              <w:lang w:val="ro-RO"/>
            </w:rPr>
            <w:t>575</w:t>
          </w:r>
        </w:p>
        <w:p w:rsidR="00EA7735" w:rsidRPr="00B138C5" w:rsidRDefault="00EA7735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:rsidR="00EA7735" w:rsidRPr="00B138C5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138C5">
            <w:rPr>
              <w:b/>
              <w:sz w:val="28"/>
              <w:szCs w:val="28"/>
              <w:u w:val="single"/>
            </w:rPr>
            <w:t xml:space="preserve">din </w:t>
          </w:r>
          <w:r w:rsidR="00B138C5" w:rsidRPr="00B138C5">
            <w:rPr>
              <w:b/>
              <w:sz w:val="28"/>
              <w:szCs w:val="28"/>
              <w:u w:val="single"/>
            </w:rPr>
            <w:t>20 iunie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0D83DAD"/>
    <w:multiLevelType w:val="hybridMultilevel"/>
    <w:tmpl w:val="D494B4EC"/>
    <w:lvl w:ilvl="0" w:tplc="F4DA124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7BA457C"/>
    <w:multiLevelType w:val="hybridMultilevel"/>
    <w:tmpl w:val="2D7681E0"/>
    <w:lvl w:ilvl="0" w:tplc="D348FF8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9055B69"/>
    <w:multiLevelType w:val="hybridMultilevel"/>
    <w:tmpl w:val="EB607C72"/>
    <w:lvl w:ilvl="0" w:tplc="722A3D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7"/>
  </w:num>
  <w:num w:numId="3">
    <w:abstractNumId w:val="0"/>
  </w:num>
  <w:num w:numId="4">
    <w:abstractNumId w:val="12"/>
  </w:num>
  <w:num w:numId="5">
    <w:abstractNumId w:val="10"/>
  </w:num>
  <w:num w:numId="6">
    <w:abstractNumId w:val="13"/>
  </w:num>
  <w:num w:numId="7">
    <w:abstractNumId w:val="3"/>
  </w:num>
  <w:num w:numId="8">
    <w:abstractNumId w:val="11"/>
  </w:num>
  <w:num w:numId="9">
    <w:abstractNumId w:val="18"/>
  </w:num>
  <w:num w:numId="10">
    <w:abstractNumId w:val="19"/>
  </w:num>
  <w:num w:numId="11">
    <w:abstractNumId w:val="9"/>
  </w:num>
  <w:num w:numId="12">
    <w:abstractNumId w:val="16"/>
  </w:num>
  <w:num w:numId="13">
    <w:abstractNumId w:val="2"/>
  </w:num>
  <w:num w:numId="14">
    <w:abstractNumId w:val="1"/>
  </w:num>
  <w:num w:numId="15">
    <w:abstractNumId w:val="5"/>
  </w:num>
  <w:num w:numId="16">
    <w:abstractNumId w:val="15"/>
  </w:num>
  <w:num w:numId="17">
    <w:abstractNumId w:val="14"/>
  </w:num>
  <w:num w:numId="18">
    <w:abstractNumId w:val="7"/>
  </w:num>
  <w:num w:numId="19">
    <w:abstractNumId w:val="8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0F1E"/>
    <w:rsid w:val="00026B87"/>
    <w:rsid w:val="00027D95"/>
    <w:rsid w:val="00075CE0"/>
    <w:rsid w:val="00077246"/>
    <w:rsid w:val="00085DA8"/>
    <w:rsid w:val="000B66A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134A0"/>
    <w:rsid w:val="00251AE0"/>
    <w:rsid w:val="00254247"/>
    <w:rsid w:val="00283736"/>
    <w:rsid w:val="002A1F02"/>
    <w:rsid w:val="002E1082"/>
    <w:rsid w:val="003321A4"/>
    <w:rsid w:val="0034194B"/>
    <w:rsid w:val="003852B4"/>
    <w:rsid w:val="00390904"/>
    <w:rsid w:val="003B04ED"/>
    <w:rsid w:val="003B596B"/>
    <w:rsid w:val="003D322D"/>
    <w:rsid w:val="0040485B"/>
    <w:rsid w:val="00427274"/>
    <w:rsid w:val="00441006"/>
    <w:rsid w:val="0044592D"/>
    <w:rsid w:val="00454CEE"/>
    <w:rsid w:val="004718B2"/>
    <w:rsid w:val="00480561"/>
    <w:rsid w:val="00482BA3"/>
    <w:rsid w:val="004A4B59"/>
    <w:rsid w:val="004E1000"/>
    <w:rsid w:val="00500597"/>
    <w:rsid w:val="0050680A"/>
    <w:rsid w:val="00512A5C"/>
    <w:rsid w:val="0055204D"/>
    <w:rsid w:val="005541A1"/>
    <w:rsid w:val="005802DD"/>
    <w:rsid w:val="005850E0"/>
    <w:rsid w:val="005B38BC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53C3A"/>
    <w:rsid w:val="00862AB4"/>
    <w:rsid w:val="0087581E"/>
    <w:rsid w:val="008C1EB3"/>
    <w:rsid w:val="009423B6"/>
    <w:rsid w:val="00950CEF"/>
    <w:rsid w:val="0095316D"/>
    <w:rsid w:val="009667A4"/>
    <w:rsid w:val="00967B94"/>
    <w:rsid w:val="00986A1B"/>
    <w:rsid w:val="009A1884"/>
    <w:rsid w:val="009A3326"/>
    <w:rsid w:val="009C06F9"/>
    <w:rsid w:val="009E20E6"/>
    <w:rsid w:val="009E319A"/>
    <w:rsid w:val="00A02FA7"/>
    <w:rsid w:val="00A0308D"/>
    <w:rsid w:val="00A04621"/>
    <w:rsid w:val="00A1010C"/>
    <w:rsid w:val="00A23F0F"/>
    <w:rsid w:val="00A35DD9"/>
    <w:rsid w:val="00A56041"/>
    <w:rsid w:val="00A56844"/>
    <w:rsid w:val="00A66DDE"/>
    <w:rsid w:val="00A938D0"/>
    <w:rsid w:val="00A977C3"/>
    <w:rsid w:val="00AA173D"/>
    <w:rsid w:val="00AB67F5"/>
    <w:rsid w:val="00AE7568"/>
    <w:rsid w:val="00AF3C1E"/>
    <w:rsid w:val="00B10655"/>
    <w:rsid w:val="00B138C5"/>
    <w:rsid w:val="00B4370D"/>
    <w:rsid w:val="00B44D2E"/>
    <w:rsid w:val="00B77C25"/>
    <w:rsid w:val="00B77D2D"/>
    <w:rsid w:val="00BB7CBA"/>
    <w:rsid w:val="00BE69AE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526CC"/>
    <w:rsid w:val="00D64123"/>
    <w:rsid w:val="00D642D3"/>
    <w:rsid w:val="00D91434"/>
    <w:rsid w:val="00DB1216"/>
    <w:rsid w:val="00DC4C6E"/>
    <w:rsid w:val="00DF0E57"/>
    <w:rsid w:val="00E04C14"/>
    <w:rsid w:val="00E216C5"/>
    <w:rsid w:val="00E318F3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68794C"/>
  <w15:docId w15:val="{78C24FA4-9BBC-4B30-A6E1-79C42837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No Spacing"/>
    <w:uiPriority w:val="1"/>
    <w:qFormat/>
    <w:rsid w:val="00A02FA7"/>
    <w:pPr>
      <w:ind w:firstLine="720"/>
      <w:jc w:val="both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4887139-954C-4743-B349-743E964B684C}"/>
</file>

<file path=customXml/itemProps2.xml><?xml version="1.0" encoding="utf-8"?>
<ds:datastoreItem xmlns:ds="http://schemas.openxmlformats.org/officeDocument/2006/customXml" ds:itemID="{7D7AF23F-E563-4150-9DDC-DF850310E775}"/>
</file>

<file path=customXml/itemProps3.xml><?xml version="1.0" encoding="utf-8"?>
<ds:datastoreItem xmlns:ds="http://schemas.openxmlformats.org/officeDocument/2006/customXml" ds:itemID="{4915B3F0-6FD6-41FB-AE7E-AC14D4F276E4}"/>
</file>

<file path=customXml/itemProps4.xml><?xml version="1.0" encoding="utf-8"?>
<ds:datastoreItem xmlns:ds="http://schemas.openxmlformats.org/officeDocument/2006/customXml" ds:itemID="{B407AFD9-D653-488B-9627-0802B690C3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5988</Words>
  <Characters>34134</Characters>
  <Application>Microsoft Office Word</Application>
  <DocSecurity>0</DocSecurity>
  <Lines>284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212.2018.ro-ru</dc:title>
  <dc:creator>lll</dc:creator>
  <cp:lastModifiedBy>Evgheni Roşca</cp:lastModifiedBy>
  <cp:revision>2</cp:revision>
  <cp:lastPrinted>2018-06-18T12:53:00Z</cp:lastPrinted>
  <dcterms:created xsi:type="dcterms:W3CDTF">2018-07-05T13:46:00Z</dcterms:created>
  <dcterms:modified xsi:type="dcterms:W3CDTF">2018-07-05T13:46:00Z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