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401E87A7" w:rsidR="00BF1362" w:rsidRPr="006B6071" w:rsidRDefault="006B6071"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w:t>
      </w:r>
      <w:r w:rsidRPr="006B6071">
        <w:rPr>
          <w:rFonts w:ascii="Times New Roman" w:hAnsi="Times New Roman" w:cstheme="majorBidi"/>
          <w:b/>
          <w:color w:val="000000"/>
          <w:sz w:val="28"/>
          <w:szCs w:val="28"/>
        </w:rPr>
        <w:t xml:space="preserve">о защитных мерах против </w:t>
      </w:r>
      <w:r w:rsidR="00574D65">
        <w:rPr>
          <w:rFonts w:ascii="Times New Roman" w:hAnsi="Times New Roman" w:cstheme="majorBidi"/>
          <w:b/>
          <w:color w:val="000000"/>
          <w:sz w:val="28"/>
          <w:szCs w:val="28"/>
        </w:rPr>
        <w:br/>
      </w:r>
      <w:r w:rsidR="00574D65" w:rsidRPr="006B6071">
        <w:rPr>
          <w:rFonts w:ascii="Times New Roman" w:hAnsi="Times New Roman" w:cstheme="majorBidi"/>
          <w:b/>
          <w:color w:val="000000"/>
          <w:sz w:val="28"/>
          <w:szCs w:val="28"/>
        </w:rPr>
        <w:t xml:space="preserve">вредных для растений </w:t>
      </w:r>
      <w:r w:rsidR="00574D65">
        <w:rPr>
          <w:rFonts w:ascii="Times New Roman" w:hAnsi="Times New Roman" w:cstheme="majorBidi"/>
          <w:b/>
          <w:color w:val="000000"/>
          <w:sz w:val="28"/>
          <w:szCs w:val="28"/>
        </w:rPr>
        <w:t>организмов</w:t>
      </w:r>
      <w:r w:rsidRPr="006B6071">
        <w:rPr>
          <w:rFonts w:ascii="Times New Roman" w:hAnsi="Times New Roman" w:cstheme="majorBidi"/>
          <w:b/>
          <w:color w:val="000000"/>
          <w:sz w:val="28"/>
          <w:szCs w:val="28"/>
        </w:rPr>
        <w:t xml:space="preserve"> </w:t>
      </w:r>
      <w:r>
        <w:rPr>
          <w:rFonts w:ascii="Times New Roman" w:hAnsi="Times New Roman" w:cstheme="majorBidi"/>
          <w:b/>
          <w:color w:val="000000"/>
          <w:sz w:val="28"/>
          <w:szCs w:val="28"/>
        </w:rPr>
        <w:br/>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6B6071">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6B6071">
      <w:pPr>
        <w:pStyle w:val="news"/>
        <w:tabs>
          <w:tab w:val="left" w:pos="5387"/>
          <w:tab w:val="left" w:pos="5670"/>
        </w:tabs>
        <w:ind w:firstLine="709"/>
        <w:jc w:val="both"/>
        <w:rPr>
          <w:rFonts w:ascii="Times New Roman" w:hAnsi="Times New Roman" w:cstheme="majorBidi"/>
          <w:color w:val="000000"/>
          <w:sz w:val="28"/>
          <w:szCs w:val="28"/>
        </w:rPr>
      </w:pPr>
    </w:p>
    <w:p w14:paraId="4DA3DF7C" w14:textId="36573DF8" w:rsidR="00BF1362" w:rsidRDefault="006B6071" w:rsidP="006B6071">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о </w:t>
      </w:r>
      <w:r w:rsidRPr="006B6071">
        <w:rPr>
          <w:rFonts w:ascii="Times New Roman" w:hAnsi="Times New Roman" w:cstheme="majorBidi"/>
          <w:color w:val="000000"/>
          <w:sz w:val="28"/>
          <w:szCs w:val="28"/>
        </w:rPr>
        <w:t>защитных мерах против вредных для растений</w:t>
      </w:r>
      <w:r w:rsidR="00574D65" w:rsidRPr="00574D65">
        <w:rPr>
          <w:rFonts w:ascii="Times New Roman" w:hAnsi="Times New Roman" w:cstheme="majorBidi"/>
          <w:color w:val="000000"/>
          <w:sz w:val="28"/>
          <w:szCs w:val="28"/>
        </w:rPr>
        <w:t xml:space="preserve"> </w:t>
      </w:r>
      <w:r w:rsidR="00574D65" w:rsidRPr="006B6071">
        <w:rPr>
          <w:rFonts w:ascii="Times New Roman" w:hAnsi="Times New Roman" w:cstheme="majorBidi"/>
          <w:color w:val="000000"/>
          <w:sz w:val="28"/>
          <w:szCs w:val="28"/>
        </w:rPr>
        <w:t>организмов</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bookmarkStart w:id="0" w:name="_GoBack"/>
      <w:bookmarkEnd w:id="0"/>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6C3A7349" w14:textId="1E45AED8" w:rsidR="005D1BC3" w:rsidRDefault="005D1BC3" w:rsidP="005D1BC3">
      <w:pPr>
        <w:rPr>
          <w:rFonts w:cstheme="majorBidi"/>
          <w:sz w:val="28"/>
          <w:szCs w:val="28"/>
        </w:rPr>
      </w:pPr>
      <w:r>
        <w:rPr>
          <w:rFonts w:cstheme="majorBidi"/>
          <w:sz w:val="28"/>
          <w:szCs w:val="28"/>
        </w:rPr>
        <w:t>З</w:t>
      </w:r>
      <w:r w:rsidRPr="005D1BC3">
        <w:rPr>
          <w:rFonts w:cstheme="majorBidi"/>
          <w:sz w:val="28"/>
          <w:szCs w:val="28"/>
        </w:rPr>
        <w:t xml:space="preserve">аместитель </w:t>
      </w:r>
      <w:r w:rsidR="00D3705A">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36ABF9D8" w14:textId="77777777" w:rsidR="00956A50" w:rsidRPr="0064535B" w:rsidRDefault="005D1BC3" w:rsidP="00956A50">
      <w:pPr>
        <w:rPr>
          <w:rFonts w:cstheme="majorBidi"/>
          <w:sz w:val="28"/>
          <w:szCs w:val="28"/>
        </w:rPr>
      </w:pPr>
      <w:r>
        <w:rPr>
          <w:rFonts w:cstheme="majorBidi"/>
          <w:sz w:val="28"/>
          <w:szCs w:val="28"/>
        </w:rPr>
        <w:t xml:space="preserve">министр </w:t>
      </w:r>
      <w:r w:rsidR="00956A50" w:rsidRPr="0064535B">
        <w:rPr>
          <w:rFonts w:cstheme="majorBidi"/>
          <w:sz w:val="28"/>
          <w:szCs w:val="28"/>
        </w:rPr>
        <w:t xml:space="preserve">сельского хозяйства </w:t>
      </w:r>
    </w:p>
    <w:p w14:paraId="6F642C6B" w14:textId="7E9CA73C" w:rsidR="0012099F" w:rsidRDefault="00956A50" w:rsidP="00956A50">
      <w:pPr>
        <w:rPr>
          <w:rFonts w:cstheme="majorBidi"/>
          <w:sz w:val="28"/>
          <w:szCs w:val="28"/>
        </w:rPr>
      </w:pPr>
      <w:r w:rsidRPr="0064535B">
        <w:rPr>
          <w:rFonts w:cstheme="majorBidi"/>
          <w:sz w:val="28"/>
          <w:szCs w:val="28"/>
        </w:rPr>
        <w:t>и пищевой промышленности</w:t>
      </w:r>
      <w:r>
        <w:rPr>
          <w:rFonts w:cstheme="majorBidi"/>
          <w:sz w:val="28"/>
          <w:szCs w:val="28"/>
        </w:rPr>
        <w:tab/>
      </w:r>
      <w:r>
        <w:rPr>
          <w:rFonts w:cstheme="majorBidi"/>
          <w:sz w:val="28"/>
          <w:szCs w:val="28"/>
        </w:rPr>
        <w:tab/>
      </w:r>
      <w:r>
        <w:rPr>
          <w:rFonts w:cstheme="majorBidi"/>
          <w:sz w:val="28"/>
          <w:szCs w:val="28"/>
        </w:rPr>
        <w:tab/>
      </w:r>
      <w:r w:rsidRPr="0064535B">
        <w:rPr>
          <w:rFonts w:cstheme="majorBidi"/>
          <w:sz w:val="28"/>
          <w:szCs w:val="28"/>
        </w:rPr>
        <w:t>В</w:t>
      </w:r>
      <w:r>
        <w:rPr>
          <w:rFonts w:cstheme="majorBidi"/>
          <w:sz w:val="28"/>
          <w:szCs w:val="28"/>
        </w:rPr>
        <w:t>ладимир БОЛЯ</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4302F541"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6B6071">
        <w:rPr>
          <w:rFonts w:cstheme="majorBidi"/>
          <w:sz w:val="28"/>
          <w:szCs w:val="28"/>
        </w:rPr>
        <w:tab/>
      </w:r>
      <w:r w:rsidR="006B6071">
        <w:rPr>
          <w:rFonts w:cstheme="majorBidi"/>
          <w:sz w:val="28"/>
          <w:szCs w:val="28"/>
        </w:rPr>
        <w:tab/>
      </w:r>
      <w:r w:rsidR="006B6071">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63879FF1" w:rsidR="006B6071" w:rsidRDefault="006B6071">
      <w:pPr>
        <w:rPr>
          <w:rFonts w:cstheme="majorBidi"/>
          <w:sz w:val="28"/>
          <w:szCs w:val="28"/>
        </w:rPr>
      </w:pPr>
      <w:r>
        <w:rPr>
          <w:rFonts w:cstheme="majorBidi"/>
          <w:sz w:val="28"/>
          <w:szCs w:val="28"/>
        </w:rPr>
        <w:br w:type="page"/>
      </w: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5880FCD2" w:rsidR="00B60165" w:rsidRDefault="00B60165">
      <w:pPr>
        <w:rPr>
          <w:rFonts w:cstheme="majorBidi"/>
          <w:sz w:val="28"/>
          <w:szCs w:val="28"/>
        </w:rPr>
      </w:pPr>
      <w:r>
        <w:rPr>
          <w:rFonts w:cstheme="majorBidi"/>
          <w:sz w:val="28"/>
          <w:szCs w:val="28"/>
        </w:rPr>
        <w:br w:type="page"/>
      </w:r>
    </w:p>
    <w:p w14:paraId="5761A75D" w14:textId="263DDD7F" w:rsidR="00B60165" w:rsidRPr="00B60165" w:rsidRDefault="00B60165" w:rsidP="00B60165">
      <w:pPr>
        <w:shd w:val="clear" w:color="auto" w:fill="FFFFFF"/>
        <w:tabs>
          <w:tab w:val="left" w:pos="851"/>
        </w:tabs>
        <w:ind w:firstLine="567"/>
        <w:contextualSpacing/>
        <w:jc w:val="right"/>
        <w:rPr>
          <w:rFonts w:eastAsia="Calibri"/>
          <w:i/>
          <w:sz w:val="28"/>
          <w:szCs w:val="28"/>
          <w:lang w:val="ru"/>
        </w:rPr>
      </w:pPr>
      <w:r w:rsidRPr="00B60165">
        <w:rPr>
          <w:rFonts w:eastAsia="Calibri"/>
          <w:i/>
          <w:sz w:val="28"/>
          <w:szCs w:val="28"/>
          <w:lang w:val="ru"/>
        </w:rPr>
        <w:lastRenderedPageBreak/>
        <w:t>Перевод</w:t>
      </w:r>
    </w:p>
    <w:p w14:paraId="4B44772B" w14:textId="77777777" w:rsidR="00B60165" w:rsidRPr="00B60165" w:rsidRDefault="00B60165" w:rsidP="00B60165">
      <w:pPr>
        <w:shd w:val="clear" w:color="auto" w:fill="FFFFFF"/>
        <w:tabs>
          <w:tab w:val="left" w:pos="851"/>
        </w:tabs>
        <w:ind w:firstLine="567"/>
        <w:contextualSpacing/>
        <w:jc w:val="right"/>
        <w:rPr>
          <w:rFonts w:eastAsia="Calibri"/>
          <w:i/>
          <w:sz w:val="28"/>
          <w:szCs w:val="28"/>
        </w:rPr>
      </w:pPr>
      <w:r w:rsidRPr="00B60165">
        <w:rPr>
          <w:rFonts w:eastAsia="Calibri"/>
          <w:i/>
          <w:sz w:val="28"/>
          <w:szCs w:val="28"/>
          <w:lang w:val="ru"/>
        </w:rPr>
        <w:t xml:space="preserve">Проект </w:t>
      </w:r>
    </w:p>
    <w:p w14:paraId="01C4A007" w14:textId="77777777" w:rsidR="00B60165" w:rsidRPr="00B60165" w:rsidRDefault="00B60165" w:rsidP="00B60165">
      <w:pPr>
        <w:shd w:val="clear" w:color="auto" w:fill="FFFFFF"/>
        <w:tabs>
          <w:tab w:val="left" w:pos="851"/>
        </w:tabs>
        <w:ind w:firstLine="0"/>
        <w:contextualSpacing/>
        <w:jc w:val="right"/>
        <w:rPr>
          <w:rFonts w:eastAsia="Calibri"/>
          <w:sz w:val="28"/>
          <w:szCs w:val="28"/>
          <w:lang w:val="ru"/>
        </w:rPr>
      </w:pPr>
      <w:r w:rsidRPr="00B60165">
        <w:rPr>
          <w:rFonts w:eastAsia="Calibri"/>
          <w:i/>
          <w:sz w:val="28"/>
          <w:szCs w:val="28"/>
          <w:lang w:val="ru"/>
        </w:rPr>
        <w:t xml:space="preserve">UE </w:t>
      </w:r>
    </w:p>
    <w:p w14:paraId="675E6DDE" w14:textId="77777777" w:rsidR="00B60165" w:rsidRPr="00B60165" w:rsidRDefault="00B60165" w:rsidP="00B60165">
      <w:pPr>
        <w:shd w:val="clear" w:color="auto" w:fill="FFFFFF"/>
        <w:tabs>
          <w:tab w:val="left" w:pos="851"/>
        </w:tabs>
        <w:ind w:firstLine="0"/>
        <w:contextualSpacing/>
        <w:jc w:val="right"/>
        <w:rPr>
          <w:rFonts w:eastAsia="Calibri"/>
          <w:sz w:val="28"/>
          <w:szCs w:val="28"/>
          <w:lang w:val="ru"/>
        </w:rPr>
      </w:pPr>
    </w:p>
    <w:p w14:paraId="39BA273E" w14:textId="6F3BE21D" w:rsidR="00B60165" w:rsidRPr="00B60165" w:rsidRDefault="00B60165" w:rsidP="00B60165">
      <w:pPr>
        <w:shd w:val="clear" w:color="auto" w:fill="FFFFFF"/>
        <w:tabs>
          <w:tab w:val="left" w:pos="851"/>
        </w:tabs>
        <w:ind w:firstLine="0"/>
        <w:contextualSpacing/>
        <w:jc w:val="center"/>
        <w:rPr>
          <w:rFonts w:eastAsia="Calibri"/>
          <w:b/>
          <w:sz w:val="28"/>
          <w:szCs w:val="28"/>
        </w:rPr>
      </w:pPr>
      <w:r w:rsidRPr="00B60165">
        <w:rPr>
          <w:rFonts w:eastAsia="Calibri"/>
          <w:b/>
          <w:sz w:val="28"/>
          <w:szCs w:val="28"/>
          <w:lang w:val="ru"/>
        </w:rPr>
        <w:t>ПАРЛАМЕНТ РЕСПУБЛИКИ МОЛДОВА</w:t>
      </w:r>
    </w:p>
    <w:p w14:paraId="35803C68" w14:textId="77777777" w:rsidR="00B60165" w:rsidRPr="00B60165" w:rsidRDefault="00B60165" w:rsidP="00B60165">
      <w:pPr>
        <w:shd w:val="clear" w:color="auto" w:fill="FFFFFF"/>
        <w:tabs>
          <w:tab w:val="left" w:pos="851"/>
        </w:tabs>
        <w:ind w:firstLine="0"/>
        <w:contextualSpacing/>
        <w:jc w:val="center"/>
        <w:rPr>
          <w:rFonts w:eastAsia="Calibri"/>
          <w:sz w:val="28"/>
          <w:szCs w:val="28"/>
        </w:rPr>
      </w:pPr>
    </w:p>
    <w:p w14:paraId="139A352E" w14:textId="3870B878"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ЗАКОН</w:t>
      </w:r>
    </w:p>
    <w:p w14:paraId="22EB2D1E" w14:textId="6415BF32" w:rsidR="00B60165" w:rsidRPr="00B60165" w:rsidRDefault="00B60165" w:rsidP="00B60165">
      <w:pPr>
        <w:tabs>
          <w:tab w:val="left" w:pos="851"/>
        </w:tabs>
        <w:contextualSpacing/>
        <w:jc w:val="center"/>
        <w:rPr>
          <w:sz w:val="28"/>
          <w:szCs w:val="28"/>
          <w:lang w:val="ru"/>
        </w:rPr>
      </w:pPr>
      <w:bookmarkStart w:id="1" w:name="_heading=h.gjdgxs" w:colFirst="0" w:colLast="0"/>
      <w:bookmarkEnd w:id="1"/>
      <w:r w:rsidRPr="00B60165">
        <w:rPr>
          <w:b/>
          <w:sz w:val="28"/>
          <w:szCs w:val="28"/>
          <w:lang w:val="ru"/>
        </w:rPr>
        <w:t>о защитных мерах против вредных для растений организмов</w:t>
      </w:r>
    </w:p>
    <w:p w14:paraId="3154CD37" w14:textId="77777777" w:rsidR="00B60165" w:rsidRPr="00B60165" w:rsidRDefault="00B60165" w:rsidP="00B60165">
      <w:pPr>
        <w:tabs>
          <w:tab w:val="left" w:pos="851"/>
        </w:tabs>
        <w:contextualSpacing/>
        <w:rPr>
          <w:sz w:val="28"/>
          <w:szCs w:val="28"/>
          <w:lang w:val="ru"/>
        </w:rPr>
      </w:pPr>
    </w:p>
    <w:p w14:paraId="332EAC45" w14:textId="77777777" w:rsidR="00B60165" w:rsidRPr="00B60165" w:rsidRDefault="00B60165" w:rsidP="00B60165">
      <w:pPr>
        <w:tabs>
          <w:tab w:val="left" w:pos="851"/>
        </w:tabs>
        <w:contextualSpacing/>
        <w:rPr>
          <w:sz w:val="28"/>
          <w:szCs w:val="28"/>
        </w:rPr>
      </w:pPr>
      <w:r w:rsidRPr="00B60165">
        <w:rPr>
          <w:sz w:val="28"/>
          <w:szCs w:val="28"/>
          <w:lang w:val="ru"/>
        </w:rPr>
        <w:t>Парламент принимает настоящий органический закон.</w:t>
      </w:r>
    </w:p>
    <w:p w14:paraId="20939AC6" w14:textId="77777777" w:rsidR="00B60165" w:rsidRPr="00B60165" w:rsidRDefault="00B60165" w:rsidP="00B60165">
      <w:pPr>
        <w:tabs>
          <w:tab w:val="left" w:pos="851"/>
        </w:tabs>
        <w:contextualSpacing/>
        <w:rPr>
          <w:sz w:val="28"/>
          <w:szCs w:val="28"/>
        </w:rPr>
      </w:pPr>
    </w:p>
    <w:p w14:paraId="59A57140" w14:textId="2CA9CDD1" w:rsidR="00B60165" w:rsidRPr="00B60165" w:rsidRDefault="00B60165" w:rsidP="00B60165">
      <w:pPr>
        <w:shd w:val="clear" w:color="auto" w:fill="FFFFFF"/>
        <w:rPr>
          <w:sz w:val="28"/>
          <w:szCs w:val="28"/>
        </w:rPr>
      </w:pPr>
      <w:proofErr w:type="gramStart"/>
      <w:r w:rsidRPr="00B60165">
        <w:rPr>
          <w:sz w:val="28"/>
          <w:szCs w:val="28"/>
          <w:lang w:val="ru"/>
        </w:rPr>
        <w:t>Настоящий закон частично перелагает положения Регламента (ЕС) Европейского Парламента и Совета Европейского Союза 2016/2031 от 26 октября 2016 года о защитных мерах против организмов, вредных для растений, изменении Регламентов (ЕС) № 228/2013, (ЕС) № 652/2014 и (ЕС) № 1143/2014 Европейского парламента и Совета и отмене Директив Совета 69/464/ЕЭС, 74/647/EЭC, 93/85/ЕЭС, 98/57/EC</w:t>
      </w:r>
      <w:proofErr w:type="gramEnd"/>
      <w:r w:rsidRPr="00B60165">
        <w:rPr>
          <w:sz w:val="28"/>
          <w:szCs w:val="28"/>
          <w:lang w:val="ru"/>
        </w:rPr>
        <w:t xml:space="preserve">, </w:t>
      </w:r>
      <w:proofErr w:type="gramStart"/>
      <w:r w:rsidRPr="00B60165">
        <w:rPr>
          <w:sz w:val="28"/>
          <w:szCs w:val="28"/>
          <w:lang w:val="ru"/>
        </w:rPr>
        <w:t>2000/29/EC, 2006/91/EC и 2007/33/EC, опубликованного в Официальном журнале Европейского Союза L 317 от 26 октября 2016 года, CELEX: 32016R2031, с последними изменениями, внесенными Регламентом (ЕС) 2017/625 Европейского Парламента и Совета от 15 марта 2017 года и Делегированным регламентом (ЕС) 2022/1303 Комиссии от 13 марта 2019 года о критериях, которым должны соответствовать профессиональные</w:t>
      </w:r>
      <w:proofErr w:type="gramEnd"/>
      <w:r w:rsidRPr="00B60165">
        <w:rPr>
          <w:sz w:val="28"/>
          <w:szCs w:val="28"/>
          <w:lang w:val="ru"/>
        </w:rPr>
        <w:t xml:space="preserve"> операторы для соблюдения условий, изложенных в пункте (a) статьи 89(1) Регламента (ЕС) 2016/2031 Европейского парламента и Совета, и процедурах, обеспечивающих выполнение этих критериев, опубликованном в Официальном журнале Европейского Союза L 137/10 от 23 мая 2019 года, CELEX: 32019R0827.</w:t>
      </w:r>
    </w:p>
    <w:p w14:paraId="3AF67D7D" w14:textId="77777777" w:rsidR="00B60165" w:rsidRPr="00B60165" w:rsidRDefault="00B60165" w:rsidP="00B60165">
      <w:pPr>
        <w:tabs>
          <w:tab w:val="left" w:pos="851"/>
        </w:tabs>
        <w:ind w:firstLine="567"/>
        <w:contextualSpacing/>
        <w:rPr>
          <w:b/>
          <w:sz w:val="28"/>
          <w:szCs w:val="28"/>
          <w:lang w:val="zh-CN" w:eastAsia="zh-CN"/>
        </w:rPr>
      </w:pPr>
    </w:p>
    <w:p w14:paraId="1D390B10"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ГЛАВА I</w:t>
      </w:r>
    </w:p>
    <w:p w14:paraId="306A38CF" w14:textId="77777777" w:rsidR="00B60165" w:rsidRPr="00B60165" w:rsidRDefault="00B60165" w:rsidP="00B60165">
      <w:pPr>
        <w:tabs>
          <w:tab w:val="left" w:pos="851"/>
        </w:tabs>
        <w:ind w:firstLine="0"/>
        <w:contextualSpacing/>
        <w:jc w:val="center"/>
        <w:rPr>
          <w:b/>
          <w:sz w:val="28"/>
          <w:szCs w:val="28"/>
        </w:rPr>
      </w:pPr>
      <w:r w:rsidRPr="00B60165">
        <w:rPr>
          <w:b/>
          <w:sz w:val="28"/>
          <w:szCs w:val="28"/>
          <w:lang w:val="ru"/>
        </w:rPr>
        <w:t>Общие положения</w:t>
      </w:r>
    </w:p>
    <w:p w14:paraId="7612286D" w14:textId="77777777" w:rsidR="00B60165" w:rsidRPr="00B60165" w:rsidRDefault="00B60165" w:rsidP="00B60165">
      <w:pPr>
        <w:tabs>
          <w:tab w:val="left" w:pos="851"/>
        </w:tabs>
        <w:ind w:firstLine="0"/>
        <w:contextualSpacing/>
        <w:jc w:val="center"/>
        <w:rPr>
          <w:b/>
          <w:sz w:val="28"/>
          <w:szCs w:val="28"/>
        </w:rPr>
      </w:pPr>
    </w:p>
    <w:p w14:paraId="31A5C586"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1. Цель и сфера применения </w:t>
      </w:r>
    </w:p>
    <w:p w14:paraId="3F977D1F"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(1) Настоящий закон устанавливает нормы для определения фитосанитарных рисков, создаваемых любым видом, штаммом или биотипом патогенных микроорганизмов, животных или растений-паразитов, вредных для растений или продукции растительного происхождения (далее – </w:t>
      </w:r>
      <w:r w:rsidRPr="00B60165">
        <w:rPr>
          <w:i/>
          <w:sz w:val="28"/>
          <w:szCs w:val="28"/>
          <w:lang w:val="ru"/>
        </w:rPr>
        <w:t>вредные организмы</w:t>
      </w:r>
      <w:r w:rsidRPr="00B60165">
        <w:rPr>
          <w:sz w:val="28"/>
          <w:szCs w:val="28"/>
          <w:lang w:val="ru"/>
        </w:rPr>
        <w:t>) и меры по снижению этих рисков ниже экономического порога вредоносности (далее – порог).</w:t>
      </w:r>
    </w:p>
    <w:p w14:paraId="31A7E721" w14:textId="77777777" w:rsidR="00B60165" w:rsidRPr="00B60165" w:rsidRDefault="00B60165" w:rsidP="00B60165">
      <w:pPr>
        <w:tabs>
          <w:tab w:val="left" w:pos="851"/>
        </w:tabs>
        <w:contextualSpacing/>
        <w:rPr>
          <w:sz w:val="28"/>
          <w:szCs w:val="28"/>
          <w:lang w:val="zh-CN"/>
        </w:rPr>
      </w:pPr>
      <w:r w:rsidRPr="00B60165">
        <w:rPr>
          <w:sz w:val="28"/>
          <w:szCs w:val="28"/>
          <w:lang w:val="ro-RO"/>
        </w:rPr>
        <w:t xml:space="preserve">(2) </w:t>
      </w:r>
      <w:r w:rsidRPr="00B60165">
        <w:rPr>
          <w:sz w:val="28"/>
          <w:szCs w:val="28"/>
          <w:lang w:val="ru"/>
        </w:rPr>
        <w:t>Целью настоящего закона является укрепление правовой и организационной основы, создание надлежащих экономических и правовых условий для организации и осуществления защиты растений и фитосанитарного карантина, обеспечивающих:</w:t>
      </w:r>
    </w:p>
    <w:p w14:paraId="115AA0CD"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a) предотвращение </w:t>
      </w:r>
      <w:r w:rsidRPr="00B60165">
        <w:rPr>
          <w:sz w:val="28"/>
          <w:szCs w:val="28"/>
        </w:rPr>
        <w:t>ввоза</w:t>
      </w:r>
      <w:r w:rsidRPr="00B60165">
        <w:rPr>
          <w:sz w:val="28"/>
          <w:szCs w:val="28"/>
          <w:lang w:val="ru"/>
        </w:rPr>
        <w:t xml:space="preserve"> или массового распространения карантинных вредных организмов или ограничение экономического воздействия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w:t>
      </w:r>
    </w:p>
    <w:p w14:paraId="5CD79AB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защиту территории страны от </w:t>
      </w:r>
      <w:r w:rsidRPr="00B60165">
        <w:rPr>
          <w:sz w:val="28"/>
          <w:szCs w:val="28"/>
        </w:rPr>
        <w:t>ввоза</w:t>
      </w:r>
      <w:r w:rsidRPr="00B60165">
        <w:rPr>
          <w:sz w:val="28"/>
          <w:szCs w:val="28"/>
          <w:lang w:val="ru"/>
        </w:rPr>
        <w:t>, распространения и/или миграции, в том числе из других стран, вредных организмов.</w:t>
      </w:r>
    </w:p>
    <w:p w14:paraId="5657017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В тех случаях, когда имеются доказательства того, что </w:t>
      </w:r>
      <w:proofErr w:type="spellStart"/>
      <w:r w:rsidRPr="00B60165">
        <w:rPr>
          <w:sz w:val="28"/>
          <w:szCs w:val="28"/>
        </w:rPr>
        <w:t>незараженны</w:t>
      </w:r>
      <w:proofErr w:type="gramStart"/>
      <w:r w:rsidRPr="00B60165">
        <w:rPr>
          <w:sz w:val="28"/>
          <w:szCs w:val="28"/>
        </w:rPr>
        <w:t>e</w:t>
      </w:r>
      <w:proofErr w:type="spellEnd"/>
      <w:proofErr w:type="gramEnd"/>
      <w:r w:rsidRPr="00B60165">
        <w:rPr>
          <w:sz w:val="28"/>
          <w:szCs w:val="28"/>
          <w:lang w:val="ru"/>
        </w:rPr>
        <w:t xml:space="preserve"> растения, за исключением тех, которые включены в утвержденный Правительством</w:t>
      </w:r>
      <w:sdt>
        <w:sdtPr>
          <w:rPr>
            <w:rFonts w:eastAsia="Calibri"/>
            <w:sz w:val="28"/>
            <w:szCs w:val="28"/>
            <w:lang w:val="zh-CN"/>
          </w:rPr>
          <w:tag w:val="goog_rdk_2"/>
          <w:id w:val="626860923"/>
        </w:sdtPr>
        <w:sdtEndPr/>
        <w:sdtContent/>
      </w:sdt>
      <w:sdt>
        <w:sdtPr>
          <w:rPr>
            <w:rFonts w:eastAsia="Calibri"/>
            <w:sz w:val="28"/>
            <w:szCs w:val="28"/>
            <w:lang w:val="zh-CN"/>
          </w:rPr>
          <w:tag w:val="goog_rdk_3"/>
          <w:id w:val="875376563"/>
        </w:sdtPr>
        <w:sdtEndPr/>
        <w:sdtContent/>
      </w:sdt>
      <w:r w:rsidRPr="00B60165">
        <w:rPr>
          <w:sz w:val="28"/>
          <w:szCs w:val="28"/>
          <w:lang w:val="ru"/>
        </w:rPr>
        <w:t xml:space="preserve"> Перечень инвазивных чужеродных видов, представляют фитосанитарные риски, что может иметь серьезные экономические, социальные и экологические последствия, в соответствии с критериями, изложенными в п. 4 Главы I Приложения № 1, соответствующие непаразитические растения должны рассматриваться как вредные организмы. </w:t>
      </w:r>
    </w:p>
    <w:p w14:paraId="62E05220" w14:textId="77777777" w:rsidR="00B60165" w:rsidRPr="00B60165" w:rsidRDefault="00B60165" w:rsidP="00B60165">
      <w:pPr>
        <w:tabs>
          <w:tab w:val="left" w:pos="851"/>
        </w:tabs>
        <w:contextualSpacing/>
        <w:rPr>
          <w:sz w:val="28"/>
          <w:szCs w:val="28"/>
          <w:lang w:val="zh-CN"/>
        </w:rPr>
      </w:pPr>
    </w:p>
    <w:p w14:paraId="52BB874A" w14:textId="77777777" w:rsidR="00B60165" w:rsidRPr="00B60165" w:rsidRDefault="00B60165" w:rsidP="00B60165">
      <w:pPr>
        <w:tabs>
          <w:tab w:val="left" w:pos="851"/>
        </w:tabs>
        <w:contextualSpacing/>
        <w:rPr>
          <w:sz w:val="28"/>
          <w:szCs w:val="28"/>
          <w:lang w:val="zh-CN"/>
        </w:rPr>
      </w:pPr>
      <w:r w:rsidRPr="00B60165">
        <w:rPr>
          <w:b/>
          <w:sz w:val="28"/>
          <w:szCs w:val="28"/>
          <w:lang w:val="ru"/>
        </w:rPr>
        <w:t>Статья 2. Основные понятия</w:t>
      </w:r>
    </w:p>
    <w:p w14:paraId="7F4210C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Для целей настоящего закона используются следующие понятия: </w:t>
      </w:r>
    </w:p>
    <w:p w14:paraId="248A758A" w14:textId="77777777" w:rsidR="00B60165" w:rsidRPr="00B60165" w:rsidRDefault="00B60165" w:rsidP="00B60165">
      <w:pPr>
        <w:tabs>
          <w:tab w:val="left" w:pos="851"/>
        </w:tabs>
        <w:contextualSpacing/>
        <w:rPr>
          <w:sz w:val="28"/>
          <w:szCs w:val="28"/>
          <w:lang w:val="zh-CN"/>
        </w:rPr>
      </w:pPr>
      <w:r w:rsidRPr="00B60165">
        <w:rPr>
          <w:i/>
          <w:sz w:val="28"/>
          <w:szCs w:val="28"/>
          <w:lang w:val="ru"/>
        </w:rPr>
        <w:t>другой объект</w:t>
      </w:r>
      <w:r w:rsidRPr="00B60165">
        <w:rPr>
          <w:sz w:val="28"/>
          <w:szCs w:val="28"/>
          <w:lang w:val="ru"/>
        </w:rPr>
        <w:t xml:space="preserve"> – любой материал или объект, кроме растений или продукции растительного происхождения, способный служить местом укрытия карантинных вредных организмов или способствовать их распространению, включая почву или растительную среду; </w:t>
      </w:r>
    </w:p>
    <w:p w14:paraId="6ECC017A" w14:textId="77777777" w:rsidR="00B60165" w:rsidRPr="00B60165" w:rsidRDefault="00B60165" w:rsidP="00B60165">
      <w:pPr>
        <w:tabs>
          <w:tab w:val="left" w:pos="851"/>
        </w:tabs>
        <w:contextualSpacing/>
        <w:rPr>
          <w:sz w:val="28"/>
          <w:szCs w:val="28"/>
          <w:lang w:val="zh-CN"/>
        </w:rPr>
      </w:pPr>
      <w:r w:rsidRPr="00B60165">
        <w:rPr>
          <w:i/>
          <w:sz w:val="28"/>
          <w:szCs w:val="28"/>
          <w:lang w:val="ru"/>
        </w:rPr>
        <w:t>компетентный орган по разработке политики</w:t>
      </w:r>
      <w:r w:rsidRPr="00B60165">
        <w:rPr>
          <w:sz w:val="28"/>
          <w:szCs w:val="28"/>
          <w:lang w:val="ru"/>
        </w:rPr>
        <w:t xml:space="preserve"> – центральный отраслевой орган государственного управления, обеспечивающий реализацию государственной политики в области защиты растений и фитосанитарного карантина;</w:t>
      </w:r>
    </w:p>
    <w:p w14:paraId="23619710" w14:textId="77777777" w:rsidR="00B60165" w:rsidRPr="00B60165" w:rsidRDefault="00B60165" w:rsidP="00B60165">
      <w:pPr>
        <w:tabs>
          <w:tab w:val="left" w:pos="851"/>
        </w:tabs>
        <w:contextualSpacing/>
        <w:rPr>
          <w:sz w:val="28"/>
          <w:szCs w:val="28"/>
          <w:lang w:val="zh-CN"/>
        </w:rPr>
      </w:pPr>
      <w:r w:rsidRPr="00B60165">
        <w:rPr>
          <w:i/>
          <w:sz w:val="28"/>
          <w:szCs w:val="28"/>
          <w:lang w:val="ru"/>
        </w:rPr>
        <w:t xml:space="preserve">компетентный </w:t>
      </w:r>
      <w:sdt>
        <w:sdtPr>
          <w:rPr>
            <w:rFonts w:eastAsia="Calibri"/>
            <w:i/>
            <w:sz w:val="28"/>
            <w:szCs w:val="28"/>
            <w:lang w:val="zh-CN"/>
          </w:rPr>
          <w:tag w:val="goog_rdk_9"/>
          <w:id w:val="1239986099"/>
        </w:sdtPr>
        <w:sdtEndPr/>
        <w:sdtContent/>
      </w:sdt>
      <w:r w:rsidRPr="00B60165">
        <w:rPr>
          <w:i/>
          <w:sz w:val="28"/>
          <w:szCs w:val="28"/>
          <w:lang w:val="ru"/>
        </w:rPr>
        <w:t xml:space="preserve">орган </w:t>
      </w:r>
      <w:r w:rsidRPr="00B60165">
        <w:rPr>
          <w:sz w:val="28"/>
          <w:szCs w:val="28"/>
          <w:lang w:val="ru"/>
        </w:rPr>
        <w:t xml:space="preserve">– центральный административный орган в подчинении Правительства, отвечающий за реализацию политики в области </w:t>
      </w:r>
      <w:sdt>
        <w:sdtPr>
          <w:rPr>
            <w:rFonts w:eastAsia="Calibri"/>
            <w:sz w:val="28"/>
            <w:szCs w:val="28"/>
            <w:lang w:val="zh-CN"/>
          </w:rPr>
          <w:tag w:val="goog_rdk_11"/>
          <w:id w:val="72852538"/>
        </w:sdtPr>
        <w:sdtEndPr/>
        <w:sdtContent/>
      </w:sdt>
      <w:r w:rsidRPr="00B60165">
        <w:rPr>
          <w:sz w:val="28"/>
          <w:szCs w:val="28"/>
          <w:lang w:val="ru"/>
        </w:rPr>
        <w:t xml:space="preserve">защиты растений и фитосанитарного карантина, организацию официального контроля и других официальных действий в соответствии с </w:t>
      </w:r>
      <w:sdt>
        <w:sdtPr>
          <w:rPr>
            <w:rFonts w:eastAsia="Calibri"/>
            <w:sz w:val="28"/>
            <w:szCs w:val="28"/>
            <w:lang w:val="zh-CN"/>
          </w:rPr>
          <w:tag w:val="goog_rdk_13"/>
          <w:id w:val="298662996"/>
        </w:sdtPr>
        <w:sdtEndPr/>
        <w:sdtContent/>
      </w:sdt>
      <w:r w:rsidRPr="00B60165">
        <w:rPr>
          <w:sz w:val="28"/>
          <w:szCs w:val="28"/>
          <w:lang w:val="ru"/>
        </w:rPr>
        <w:t xml:space="preserve">национальным законодательством; </w:t>
      </w:r>
    </w:p>
    <w:p w14:paraId="71ED1075" w14:textId="77777777" w:rsidR="00B60165" w:rsidRPr="00B60165" w:rsidRDefault="00B60165" w:rsidP="00B60165">
      <w:pPr>
        <w:tabs>
          <w:tab w:val="left" w:pos="851"/>
        </w:tabs>
        <w:contextualSpacing/>
        <w:rPr>
          <w:sz w:val="28"/>
          <w:szCs w:val="28"/>
          <w:lang w:val="zh-CN"/>
        </w:rPr>
      </w:pPr>
      <w:r w:rsidRPr="00B60165">
        <w:rPr>
          <w:i/>
          <w:sz w:val="28"/>
          <w:szCs w:val="28"/>
          <w:lang w:val="ru"/>
        </w:rPr>
        <w:t>код отслеживания</w:t>
      </w:r>
      <w:r w:rsidRPr="00B60165">
        <w:rPr>
          <w:sz w:val="28"/>
          <w:szCs w:val="28"/>
          <w:lang w:val="ru"/>
        </w:rPr>
        <w:t xml:space="preserve"> – буквенный, цифровой или буквенно-цифровой код, который идентифицирует груз, партию груза или торговую единицу, используемый для целей отслеживания, включая коды партии груза, части партии груза, серию, дату производства или документ профессионального оператора; </w:t>
      </w:r>
    </w:p>
    <w:p w14:paraId="2E9D5BEE" w14:textId="77777777" w:rsidR="00B60165" w:rsidRPr="00B60165" w:rsidRDefault="00B60165" w:rsidP="00B60165">
      <w:pPr>
        <w:tabs>
          <w:tab w:val="left" w:pos="851"/>
        </w:tabs>
        <w:contextualSpacing/>
        <w:rPr>
          <w:sz w:val="28"/>
          <w:szCs w:val="28"/>
          <w:lang w:val="zh-CN"/>
        </w:rPr>
      </w:pPr>
      <w:r w:rsidRPr="00B60165">
        <w:rPr>
          <w:i/>
          <w:sz w:val="28"/>
          <w:szCs w:val="28"/>
          <w:lang w:val="ru"/>
        </w:rPr>
        <w:t>искоренение</w:t>
      </w:r>
      <w:r w:rsidRPr="00B60165">
        <w:rPr>
          <w:sz w:val="28"/>
          <w:szCs w:val="28"/>
          <w:lang w:val="ru"/>
        </w:rPr>
        <w:t xml:space="preserve"> – применение фитосанитарных мер для – вредного организма с территории зоны; </w:t>
      </w:r>
    </w:p>
    <w:p w14:paraId="65DC8403" w14:textId="77777777" w:rsidR="00B60165" w:rsidRPr="00B60165" w:rsidRDefault="00B60165" w:rsidP="00B60165">
      <w:pPr>
        <w:tabs>
          <w:tab w:val="left" w:pos="851"/>
        </w:tabs>
        <w:contextualSpacing/>
        <w:rPr>
          <w:sz w:val="28"/>
          <w:szCs w:val="28"/>
          <w:lang w:val="zh-CN"/>
        </w:rPr>
      </w:pPr>
      <w:r w:rsidRPr="00B60165">
        <w:rPr>
          <w:i/>
          <w:sz w:val="28"/>
          <w:szCs w:val="28"/>
          <w:lang w:val="ru"/>
        </w:rPr>
        <w:t>встречаемость</w:t>
      </w:r>
      <w:r w:rsidRPr="00B60165">
        <w:rPr>
          <w:sz w:val="28"/>
          <w:szCs w:val="28"/>
          <w:lang w:val="ru"/>
        </w:rPr>
        <w:t xml:space="preserve"> – пропорция или количество единиц, в которых какой-либо карантинный вредный организм присутствует в образце, партии груза, на поле или другой определенной популяции; </w:t>
      </w:r>
    </w:p>
    <w:p w14:paraId="57C15D07" w14:textId="77777777" w:rsidR="00B60165" w:rsidRPr="00B60165" w:rsidRDefault="00B60165" w:rsidP="00B60165">
      <w:pPr>
        <w:tabs>
          <w:tab w:val="left" w:pos="851"/>
        </w:tabs>
        <w:contextualSpacing/>
        <w:rPr>
          <w:sz w:val="28"/>
          <w:szCs w:val="28"/>
          <w:lang w:val="zh-CN"/>
        </w:rPr>
      </w:pPr>
      <w:r w:rsidRPr="00B60165">
        <w:rPr>
          <w:sz w:val="28"/>
          <w:szCs w:val="28"/>
        </w:rPr>
        <w:t>изоляционное сооружение</w:t>
      </w:r>
      <w:r w:rsidRPr="00B60165">
        <w:rPr>
          <w:sz w:val="28"/>
          <w:szCs w:val="28"/>
          <w:lang w:val="ru"/>
        </w:rPr>
        <w:t xml:space="preserve"> – любой объект, кроме карантинных станций, где вредные организмы, растения, продукция растительного происхождения или другие объекты содержатся в условиях изоляции; </w:t>
      </w:r>
    </w:p>
    <w:p w14:paraId="301AABA3" w14:textId="77777777" w:rsidR="00B60165" w:rsidRPr="00B60165" w:rsidRDefault="00B60165" w:rsidP="00B60165">
      <w:pPr>
        <w:tabs>
          <w:tab w:val="left" w:pos="851"/>
        </w:tabs>
        <w:contextualSpacing/>
        <w:rPr>
          <w:sz w:val="28"/>
          <w:szCs w:val="28"/>
          <w:lang w:val="zh-CN"/>
        </w:rPr>
      </w:pPr>
      <w:r w:rsidRPr="00B60165">
        <w:rPr>
          <w:i/>
          <w:sz w:val="28"/>
          <w:szCs w:val="28"/>
          <w:lang w:val="ru"/>
        </w:rPr>
        <w:lastRenderedPageBreak/>
        <w:t>изоляция</w:t>
      </w:r>
      <w:r w:rsidRPr="00B60165">
        <w:rPr>
          <w:sz w:val="28"/>
          <w:szCs w:val="28"/>
          <w:lang w:val="ru"/>
        </w:rPr>
        <w:t xml:space="preserve"> – применение фитосанитарных мер на территории зараженной зоны и вокруг нее, чтобы предотвратить распространение вредного организма; </w:t>
      </w:r>
    </w:p>
    <w:p w14:paraId="0A375ABE" w14:textId="77777777" w:rsidR="00B60165" w:rsidRPr="00B60165" w:rsidRDefault="00B60165" w:rsidP="00B60165">
      <w:pPr>
        <w:tabs>
          <w:tab w:val="left" w:pos="851"/>
        </w:tabs>
        <w:contextualSpacing/>
        <w:rPr>
          <w:sz w:val="28"/>
          <w:szCs w:val="28"/>
          <w:lang w:val="zh-CN"/>
        </w:rPr>
      </w:pPr>
      <w:r w:rsidRPr="00B60165">
        <w:rPr>
          <w:i/>
          <w:sz w:val="28"/>
          <w:szCs w:val="28"/>
          <w:lang w:val="ru"/>
        </w:rPr>
        <w:t>партия</w:t>
      </w:r>
      <w:r w:rsidRPr="00B60165">
        <w:rPr>
          <w:sz w:val="28"/>
          <w:szCs w:val="28"/>
          <w:lang w:val="ru"/>
        </w:rPr>
        <w:t xml:space="preserve"> – совокупность единиц одного и того же товара, отличающихся однородностью своего состава, происхождения и других соответствующих элементов, составляющих часть груза; </w:t>
      </w:r>
    </w:p>
    <w:p w14:paraId="08A0EC4A" w14:textId="77777777" w:rsidR="00B60165" w:rsidRPr="00B60165" w:rsidRDefault="00B60165" w:rsidP="00B60165">
      <w:pPr>
        <w:tabs>
          <w:tab w:val="left" w:pos="851"/>
        </w:tabs>
        <w:contextualSpacing/>
        <w:rPr>
          <w:sz w:val="28"/>
          <w:szCs w:val="28"/>
          <w:lang w:val="zh-CN"/>
        </w:rPr>
      </w:pPr>
      <w:r w:rsidRPr="00B60165">
        <w:rPr>
          <w:i/>
          <w:sz w:val="28"/>
          <w:szCs w:val="28"/>
          <w:lang w:val="ru"/>
        </w:rPr>
        <w:t>фитосанитарная мера</w:t>
      </w:r>
      <w:r w:rsidRPr="00B60165">
        <w:rPr>
          <w:sz w:val="28"/>
          <w:szCs w:val="28"/>
          <w:lang w:val="ru"/>
        </w:rPr>
        <w:t xml:space="preserve"> – любые официальные меры, целью которых является предотвращение ввозе или распространения карантинных вредных организмов или ограничение экономического воздействия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w:t>
      </w:r>
    </w:p>
    <w:p w14:paraId="20958E61" w14:textId="77777777" w:rsidR="00B60165" w:rsidRPr="00B60165" w:rsidRDefault="00B60165" w:rsidP="00B60165">
      <w:pPr>
        <w:tabs>
          <w:tab w:val="left" w:pos="851"/>
        </w:tabs>
        <w:contextualSpacing/>
        <w:rPr>
          <w:sz w:val="28"/>
          <w:szCs w:val="28"/>
          <w:lang w:val="zh-CN"/>
        </w:rPr>
      </w:pPr>
      <w:proofErr w:type="gramStart"/>
      <w:r w:rsidRPr="00B60165">
        <w:rPr>
          <w:i/>
          <w:sz w:val="28"/>
          <w:szCs w:val="28"/>
          <w:lang w:val="ru"/>
        </w:rPr>
        <w:t>профессиональный оператор</w:t>
      </w:r>
      <w:r w:rsidRPr="00B60165">
        <w:rPr>
          <w:sz w:val="28"/>
          <w:szCs w:val="28"/>
          <w:lang w:val="ru"/>
        </w:rPr>
        <w:t xml:space="preserve"> – физическое или юридическое лицо, независимо от типа собственности и правовой формы организации, профессионально вовлеченное и несущее юридическую ответственность за одно или несколько из следующих действий, касающихся растений, продукции растительного происхождения и других объектов, таких как посадка, разведение, производство, включая выращивание, размножение и сохранение, интродукцию на территорию и перемещение в пределах Республики Молдова и за ее пределами, обеспечение наличия</w:t>
      </w:r>
      <w:proofErr w:type="gramEnd"/>
      <w:r w:rsidRPr="00B60165">
        <w:rPr>
          <w:sz w:val="28"/>
          <w:szCs w:val="28"/>
          <w:lang w:val="ru"/>
        </w:rPr>
        <w:t xml:space="preserve"> на рынке, хранение, сбор, распространение и обработка; </w:t>
      </w:r>
    </w:p>
    <w:p w14:paraId="2483DB42" w14:textId="77777777" w:rsidR="00B60165" w:rsidRPr="00B60165" w:rsidRDefault="00B60165" w:rsidP="00B60165">
      <w:pPr>
        <w:tabs>
          <w:tab w:val="left" w:pos="851"/>
        </w:tabs>
        <w:contextualSpacing/>
        <w:rPr>
          <w:sz w:val="28"/>
          <w:szCs w:val="28"/>
          <w:lang w:val="zh-CN"/>
        </w:rPr>
      </w:pPr>
      <w:r w:rsidRPr="00B60165">
        <w:rPr>
          <w:i/>
          <w:sz w:val="28"/>
          <w:szCs w:val="28"/>
          <w:lang w:val="ru"/>
        </w:rPr>
        <w:t>зарегистрированный оператор</w:t>
      </w:r>
      <w:r w:rsidRPr="00B60165">
        <w:rPr>
          <w:sz w:val="28"/>
          <w:szCs w:val="28"/>
          <w:lang w:val="ru"/>
        </w:rPr>
        <w:t xml:space="preserve"> – профессиональный </w:t>
      </w:r>
      <w:proofErr w:type="gramStart"/>
      <w:r w:rsidRPr="00B60165">
        <w:rPr>
          <w:sz w:val="28"/>
          <w:szCs w:val="28"/>
          <w:lang w:val="ru"/>
        </w:rPr>
        <w:t>оператор</w:t>
      </w:r>
      <w:proofErr w:type="gramEnd"/>
      <w:r w:rsidRPr="00B60165">
        <w:rPr>
          <w:sz w:val="28"/>
          <w:szCs w:val="28"/>
          <w:lang w:val="ru"/>
        </w:rPr>
        <w:t xml:space="preserve"> зарегистрированный в соответствии с Реестром профессиональных операторов; </w:t>
      </w:r>
    </w:p>
    <w:p w14:paraId="717F3968" w14:textId="77777777" w:rsidR="00B60165" w:rsidRPr="00B60165" w:rsidRDefault="00B60165" w:rsidP="00B60165">
      <w:pPr>
        <w:tabs>
          <w:tab w:val="left" w:pos="851"/>
        </w:tabs>
        <w:contextualSpacing/>
        <w:rPr>
          <w:sz w:val="28"/>
          <w:szCs w:val="28"/>
          <w:lang w:val="zh-CN" w:eastAsia="zh-CN"/>
        </w:rPr>
      </w:pPr>
      <w:r w:rsidRPr="00B60165">
        <w:rPr>
          <w:sz w:val="28"/>
          <w:szCs w:val="28"/>
        </w:rPr>
        <w:t>авторизованный оператор</w:t>
      </w:r>
      <w:r w:rsidRPr="00B60165">
        <w:rPr>
          <w:sz w:val="28"/>
          <w:szCs w:val="28"/>
          <w:lang w:val="ru"/>
        </w:rPr>
        <w:t xml:space="preserve"> – зарегистрированный оператор, уполномоченный компетентным органом выдавать фитосанитарные паспорта, в соответствии со ст. 89 или выдавать аттестации в соответствии со ст. 99; </w:t>
      </w:r>
    </w:p>
    <w:p w14:paraId="38CA4118" w14:textId="77777777" w:rsidR="00B60165" w:rsidRPr="00B60165" w:rsidRDefault="00B60165" w:rsidP="00B60165">
      <w:pPr>
        <w:tabs>
          <w:tab w:val="left" w:pos="851"/>
        </w:tabs>
        <w:contextualSpacing/>
        <w:rPr>
          <w:sz w:val="28"/>
          <w:szCs w:val="28"/>
          <w:lang w:val="zh-CN"/>
        </w:rPr>
      </w:pPr>
      <w:r w:rsidRPr="00B60165">
        <w:rPr>
          <w:i/>
          <w:sz w:val="28"/>
          <w:szCs w:val="28"/>
          <w:lang w:val="ru"/>
        </w:rPr>
        <w:t>вредный организм</w:t>
      </w:r>
      <w:r w:rsidRPr="00B60165">
        <w:rPr>
          <w:sz w:val="28"/>
          <w:szCs w:val="28"/>
          <w:lang w:val="ru"/>
        </w:rPr>
        <w:t xml:space="preserve"> – любой вид, сорт или биотип растительного или животного происхождения или любой другой патоген, включая вирусы, микоплазмы или другие патогены, вредный для растений и продукции растительного происхождения, наносящий экономический ущерб;</w:t>
      </w:r>
    </w:p>
    <w:p w14:paraId="4230085D" w14:textId="77777777" w:rsidR="00B60165" w:rsidRPr="00B60165" w:rsidRDefault="00B60165" w:rsidP="00B60165">
      <w:pPr>
        <w:tabs>
          <w:tab w:val="left" w:pos="851"/>
        </w:tabs>
        <w:contextualSpacing/>
        <w:rPr>
          <w:sz w:val="28"/>
          <w:szCs w:val="28"/>
          <w:lang w:val="zh-CN"/>
        </w:rPr>
      </w:pPr>
      <w:proofErr w:type="gramStart"/>
      <w:r w:rsidRPr="00B60165">
        <w:rPr>
          <w:i/>
          <w:sz w:val="28"/>
          <w:szCs w:val="28"/>
          <w:lang w:val="ru"/>
        </w:rPr>
        <w:t>растения</w:t>
      </w:r>
      <w:r w:rsidRPr="00B60165">
        <w:rPr>
          <w:sz w:val="28"/>
          <w:szCs w:val="28"/>
          <w:lang w:val="ru"/>
        </w:rPr>
        <w:t xml:space="preserve"> – живые растения и следующие живые части растений: семена в ботаническом смысле, за исключением тех, которые не предназначены для посадки, отличные от тех, которые не предназначены для посадки; фрукты в ботаническом смысле; овощи; клубни, клубнелуковицы, луковицы, корневища, корни, подвои, столоны; воздушные побеги, стебли, усы; срезанные цветы; ветви с листвой или без нее;</w:t>
      </w:r>
      <w:proofErr w:type="gramEnd"/>
      <w:r w:rsidRPr="00B60165">
        <w:rPr>
          <w:sz w:val="28"/>
          <w:szCs w:val="28"/>
          <w:lang w:val="ru"/>
        </w:rPr>
        <w:t xml:space="preserve"> </w:t>
      </w:r>
      <w:proofErr w:type="gramStart"/>
      <w:r w:rsidRPr="00B60165">
        <w:rPr>
          <w:sz w:val="28"/>
          <w:szCs w:val="28"/>
          <w:lang w:val="ru"/>
        </w:rPr>
        <w:t xml:space="preserve">срубленные деревья, сохранившие листву; листья, листва; культуры клеточных тканей растений, включая клеточные культуры, зародышевую плазму, меристемы, гибридные клоны, материал для вегетативного размножения; живая пыльца и споры; почки, привой, черенки, отростки, трансплантаты; </w:t>
      </w:r>
      <w:proofErr w:type="gramEnd"/>
    </w:p>
    <w:p w14:paraId="47BDBF09" w14:textId="77777777" w:rsidR="00B60165" w:rsidRPr="00B60165" w:rsidRDefault="00B60165" w:rsidP="00B60165">
      <w:pPr>
        <w:tabs>
          <w:tab w:val="left" w:pos="851"/>
        </w:tabs>
        <w:contextualSpacing/>
        <w:rPr>
          <w:sz w:val="28"/>
          <w:szCs w:val="28"/>
          <w:lang w:val="zh-CN"/>
        </w:rPr>
      </w:pPr>
      <w:r w:rsidRPr="00B60165">
        <w:rPr>
          <w:i/>
          <w:sz w:val="28"/>
          <w:szCs w:val="28"/>
          <w:lang w:val="ru"/>
        </w:rPr>
        <w:lastRenderedPageBreak/>
        <w:t>посадка</w:t>
      </w:r>
      <w:r w:rsidRPr="00B60165">
        <w:rPr>
          <w:sz w:val="28"/>
          <w:szCs w:val="28"/>
          <w:lang w:val="ru"/>
        </w:rPr>
        <w:t xml:space="preserve"> – любая операция по помещению растений в растительную среду либо по их прививке, а также аналогичные операции для обеспечения их последующего роста, воспроизводства или размножения; </w:t>
      </w:r>
    </w:p>
    <w:p w14:paraId="5556A1A6" w14:textId="77777777" w:rsidR="00B60165" w:rsidRPr="00B60165" w:rsidRDefault="00B60165" w:rsidP="00B60165">
      <w:pPr>
        <w:pStyle w:val="afc"/>
        <w:ind w:firstLine="709"/>
        <w:jc w:val="both"/>
        <w:rPr>
          <w:rFonts w:ascii="Times New Roman" w:hAnsi="Times New Roman"/>
          <w:sz w:val="28"/>
          <w:szCs w:val="28"/>
        </w:rPr>
      </w:pPr>
      <w:r w:rsidRPr="00B60165">
        <w:rPr>
          <w:rFonts w:ascii="Times New Roman" w:hAnsi="Times New Roman"/>
          <w:i/>
          <w:sz w:val="28"/>
          <w:szCs w:val="28"/>
        </w:rPr>
        <w:t>растения, предназначенные для посадки</w:t>
      </w:r>
      <w:r w:rsidRPr="00B60165">
        <w:rPr>
          <w:rFonts w:ascii="Times New Roman" w:hAnsi="Times New Roman"/>
          <w:sz w:val="28"/>
          <w:szCs w:val="28"/>
        </w:rPr>
        <w:t xml:space="preserve"> – растения, которые предполагается посадить, пересадить или оставить в посадке;</w:t>
      </w:r>
    </w:p>
    <w:p w14:paraId="77842DED" w14:textId="77777777" w:rsidR="00B60165" w:rsidRPr="00B60165" w:rsidRDefault="00B60165" w:rsidP="00B60165">
      <w:pPr>
        <w:tabs>
          <w:tab w:val="left" w:pos="851"/>
        </w:tabs>
        <w:contextualSpacing/>
        <w:rPr>
          <w:sz w:val="28"/>
          <w:szCs w:val="28"/>
          <w:lang w:val="ro-RO"/>
        </w:rPr>
      </w:pPr>
    </w:p>
    <w:p w14:paraId="24E2C806" w14:textId="77777777" w:rsidR="00B60165" w:rsidRPr="00B60165" w:rsidRDefault="00B60165" w:rsidP="00B60165">
      <w:pPr>
        <w:pStyle w:val="afc"/>
        <w:jc w:val="both"/>
        <w:rPr>
          <w:rFonts w:ascii="Times New Roman" w:hAnsi="Times New Roman"/>
          <w:sz w:val="28"/>
          <w:szCs w:val="28"/>
        </w:rPr>
      </w:pPr>
      <w:r w:rsidRPr="00B60165">
        <w:rPr>
          <w:rFonts w:ascii="Times New Roman" w:hAnsi="Times New Roman"/>
          <w:i/>
          <w:sz w:val="28"/>
          <w:szCs w:val="28"/>
          <w:lang w:val="ru"/>
        </w:rPr>
        <w:t xml:space="preserve">экономический порог </w:t>
      </w:r>
      <w:r w:rsidRPr="00B60165">
        <w:rPr>
          <w:rFonts w:ascii="Times New Roman" w:hAnsi="Times New Roman"/>
          <w:i/>
          <w:sz w:val="28"/>
          <w:szCs w:val="28"/>
          <w:shd w:val="clear" w:color="auto" w:fill="FFFFFF"/>
        </w:rPr>
        <w:t xml:space="preserve">вредоносности </w:t>
      </w:r>
      <w:r w:rsidRPr="00B60165">
        <w:rPr>
          <w:rFonts w:ascii="Times New Roman" w:hAnsi="Times New Roman"/>
          <w:sz w:val="28"/>
          <w:szCs w:val="28"/>
          <w:lang w:val="ru"/>
        </w:rPr>
        <w:t>– уровень популяции вредных организмов, вызывающих экономически оправданные потери, превосходящий суммарные затраты на обработку растений фитосанитарными продуктами;</w:t>
      </w:r>
    </w:p>
    <w:p w14:paraId="2B204973" w14:textId="77777777" w:rsidR="00B60165" w:rsidRPr="00B60165" w:rsidRDefault="00B60165" w:rsidP="00B60165">
      <w:pPr>
        <w:tabs>
          <w:tab w:val="left" w:pos="851"/>
        </w:tabs>
        <w:contextualSpacing/>
        <w:rPr>
          <w:sz w:val="28"/>
          <w:szCs w:val="28"/>
          <w:lang w:val="zh-CN" w:eastAsia="zh-CN"/>
        </w:rPr>
      </w:pPr>
      <w:r w:rsidRPr="00B60165">
        <w:rPr>
          <w:i/>
          <w:sz w:val="28"/>
          <w:szCs w:val="28"/>
          <w:lang w:val="ru"/>
        </w:rPr>
        <w:t>продукция растительного происхождения</w:t>
      </w:r>
      <w:r w:rsidRPr="00B60165">
        <w:rPr>
          <w:sz w:val="28"/>
          <w:szCs w:val="28"/>
          <w:lang w:val="ru"/>
        </w:rPr>
        <w:t xml:space="preserve"> – необработанные материалы растительного происхождения, а также переработанные продукты, которые по своей природе или по способу своей переработки могут создавать риск распространения карантинных вредных организмов. Древесина считается растительным продуктом, только если она удовлетворяет одному или нескольким из следующих критериев: она сохраняет всю или часть своей естественной круглой поверхности с корой или без нее; она не сохранила свою естественную круглую поверхность из-за распила, резки или раскалывания; </w:t>
      </w:r>
      <w:proofErr w:type="gramStart"/>
      <w:r w:rsidRPr="00B60165">
        <w:rPr>
          <w:sz w:val="28"/>
          <w:szCs w:val="28"/>
          <w:lang w:val="ru"/>
        </w:rPr>
        <w:t xml:space="preserve">она в форме щепы, частичек, опилок, древесных опилок, стружки или древесных отходов и не подвергалась обработке с использованием клея, тепла или давления или комбинирования перечисленных методов для производства </w:t>
      </w:r>
      <w:proofErr w:type="spellStart"/>
      <w:r w:rsidRPr="00B60165">
        <w:rPr>
          <w:sz w:val="28"/>
          <w:szCs w:val="28"/>
          <w:lang w:val="ru"/>
        </w:rPr>
        <w:t>пеллет</w:t>
      </w:r>
      <w:proofErr w:type="spellEnd"/>
      <w:r w:rsidRPr="00B60165">
        <w:rPr>
          <w:sz w:val="28"/>
          <w:szCs w:val="28"/>
          <w:lang w:val="ru"/>
        </w:rPr>
        <w:t xml:space="preserve">, брикетов, фанеры или древесностружечной плиты; она используется или предназначена для использования в качестве упаковочного материала, независимо от того, используется ли она в действительности для транспортировки грузов; </w:t>
      </w:r>
      <w:proofErr w:type="gramEnd"/>
    </w:p>
    <w:p w14:paraId="10AE8E42" w14:textId="77777777" w:rsidR="00B60165" w:rsidRPr="00B60165" w:rsidRDefault="00B60165" w:rsidP="00B60165">
      <w:pPr>
        <w:tabs>
          <w:tab w:val="left" w:pos="851"/>
        </w:tabs>
        <w:contextualSpacing/>
        <w:rPr>
          <w:sz w:val="28"/>
          <w:szCs w:val="28"/>
          <w:lang w:val="zh-CN"/>
        </w:rPr>
      </w:pPr>
      <w:r w:rsidRPr="00B60165">
        <w:rPr>
          <w:i/>
          <w:sz w:val="28"/>
          <w:szCs w:val="28"/>
          <w:lang w:val="ru"/>
        </w:rPr>
        <w:t>карантинный фитосанитарный режим</w:t>
      </w:r>
      <w:r w:rsidRPr="00B60165">
        <w:rPr>
          <w:sz w:val="28"/>
          <w:szCs w:val="28"/>
          <w:lang w:val="ru"/>
        </w:rPr>
        <w:t xml:space="preserve"> – комплекс мер по обеспечению безопасности и предотвращению опасности ввозе и распространения карантинных органов, применяемых в межгосударственных и/или внутренних торговых отношениях; по локализации или искоренению их заноса в страну и нахождения на ее территории;</w:t>
      </w:r>
    </w:p>
    <w:p w14:paraId="13942669" w14:textId="77777777" w:rsidR="00B60165" w:rsidRPr="00B60165" w:rsidRDefault="00B60165" w:rsidP="00B60165">
      <w:pPr>
        <w:pStyle w:val="afc"/>
        <w:ind w:firstLine="709"/>
        <w:jc w:val="both"/>
        <w:rPr>
          <w:rFonts w:ascii="Times New Roman" w:hAnsi="Times New Roman"/>
          <w:sz w:val="28"/>
          <w:szCs w:val="28"/>
        </w:rPr>
      </w:pPr>
      <w:r w:rsidRPr="00B60165">
        <w:rPr>
          <w:rFonts w:ascii="Times New Roman" w:hAnsi="Times New Roman"/>
          <w:i/>
          <w:sz w:val="28"/>
          <w:szCs w:val="28"/>
        </w:rPr>
        <w:t>акклиматизация</w:t>
      </w:r>
      <w:r w:rsidRPr="00B60165">
        <w:rPr>
          <w:rFonts w:ascii="Times New Roman" w:hAnsi="Times New Roman"/>
          <w:sz w:val="28"/>
          <w:szCs w:val="28"/>
        </w:rPr>
        <w:t xml:space="preserve"> – сохранение вредного организма на территории после его </w:t>
      </w:r>
      <w:r w:rsidRPr="00B60165">
        <w:rPr>
          <w:rFonts w:ascii="Times New Roman" w:hAnsi="Times New Roman"/>
          <w:sz w:val="28"/>
          <w:szCs w:val="28"/>
          <w:lang w:val="ru-RU"/>
        </w:rPr>
        <w:t>ввоза</w:t>
      </w:r>
      <w:r w:rsidRPr="00B60165">
        <w:rPr>
          <w:rFonts w:ascii="Times New Roman" w:hAnsi="Times New Roman"/>
          <w:sz w:val="28"/>
          <w:szCs w:val="28"/>
        </w:rPr>
        <w:t>;</w:t>
      </w:r>
    </w:p>
    <w:p w14:paraId="359258F8" w14:textId="77777777" w:rsidR="00B60165" w:rsidRPr="00B60165" w:rsidRDefault="00B60165" w:rsidP="00B60165">
      <w:pPr>
        <w:tabs>
          <w:tab w:val="left" w:pos="851"/>
        </w:tabs>
        <w:contextualSpacing/>
        <w:rPr>
          <w:sz w:val="28"/>
          <w:szCs w:val="28"/>
          <w:lang w:val="zh-CN"/>
        </w:rPr>
      </w:pPr>
      <w:r w:rsidRPr="00B60165">
        <w:rPr>
          <w:i/>
          <w:sz w:val="28"/>
          <w:szCs w:val="28"/>
        </w:rPr>
        <w:t>карантинная станция</w:t>
      </w:r>
      <w:r w:rsidRPr="00B60165">
        <w:rPr>
          <w:sz w:val="28"/>
          <w:szCs w:val="28"/>
          <w:lang w:val="ru"/>
        </w:rPr>
        <w:t xml:space="preserve"> – любой официальный пункт для содержания карантинных вредных организмов, растений, продукции растительного происхождения или других объектов в карантине; </w:t>
      </w:r>
    </w:p>
    <w:p w14:paraId="4A6BFF3B" w14:textId="77777777" w:rsidR="00B60165" w:rsidRPr="00B60165" w:rsidRDefault="00B60165" w:rsidP="00B60165">
      <w:pPr>
        <w:tabs>
          <w:tab w:val="left" w:pos="851"/>
        </w:tabs>
        <w:contextualSpacing/>
        <w:rPr>
          <w:sz w:val="28"/>
          <w:szCs w:val="28"/>
          <w:lang w:val="zh-CN"/>
        </w:rPr>
      </w:pPr>
      <w:proofErr w:type="gramStart"/>
      <w:r w:rsidRPr="00B60165">
        <w:rPr>
          <w:i/>
          <w:sz w:val="28"/>
          <w:szCs w:val="28"/>
          <w:lang w:val="ru"/>
        </w:rPr>
        <w:t>анализ</w:t>
      </w:r>
      <w:r w:rsidRPr="00B60165">
        <w:rPr>
          <w:sz w:val="28"/>
          <w:szCs w:val="28"/>
          <w:lang w:val="ru"/>
        </w:rPr>
        <w:t xml:space="preserve"> – официальное обследование, отличное от визуального, но не визуальное для определения присутствия карантинных вредных организмов или идентификации карантинных вредных организмов; </w:t>
      </w:r>
      <w:proofErr w:type="gramEnd"/>
    </w:p>
    <w:p w14:paraId="2C2B4BCF" w14:textId="77777777" w:rsidR="00B60165" w:rsidRPr="00B60165" w:rsidRDefault="00B60165" w:rsidP="00B60165">
      <w:pPr>
        <w:tabs>
          <w:tab w:val="left" w:pos="851"/>
        </w:tabs>
        <w:contextualSpacing/>
        <w:rPr>
          <w:sz w:val="28"/>
          <w:szCs w:val="28"/>
          <w:lang w:val="zh-CN"/>
        </w:rPr>
      </w:pPr>
      <w:r w:rsidRPr="00B60165">
        <w:rPr>
          <w:i/>
          <w:sz w:val="28"/>
          <w:szCs w:val="28"/>
          <w:lang w:val="ru"/>
        </w:rPr>
        <w:t>обработка</w:t>
      </w:r>
      <w:r w:rsidRPr="00B60165">
        <w:rPr>
          <w:sz w:val="28"/>
          <w:szCs w:val="28"/>
          <w:lang w:val="ru"/>
        </w:rPr>
        <w:t xml:space="preserve"> – официальная или </w:t>
      </w:r>
      <w:r w:rsidRPr="00B60165">
        <w:rPr>
          <w:sz w:val="28"/>
          <w:szCs w:val="28"/>
        </w:rPr>
        <w:t xml:space="preserve">неофициальная </w:t>
      </w:r>
      <w:proofErr w:type="gramStart"/>
      <w:r w:rsidRPr="00B60165">
        <w:rPr>
          <w:sz w:val="28"/>
          <w:szCs w:val="28"/>
        </w:rPr>
        <w:t>процедура</w:t>
      </w:r>
      <w:proofErr w:type="gramEnd"/>
      <w:r w:rsidRPr="00B60165">
        <w:rPr>
          <w:sz w:val="28"/>
          <w:szCs w:val="28"/>
          <w:lang w:val="ru"/>
        </w:rPr>
        <w:t xml:space="preserve"> направленная на уничтожение, подавление активности, удаление карантинных вредных организмов или направленная на стерилизацию, или </w:t>
      </w:r>
      <w:r w:rsidRPr="00B60165">
        <w:rPr>
          <w:sz w:val="28"/>
          <w:szCs w:val="28"/>
          <w:lang w:val="ru"/>
        </w:rPr>
        <w:lastRenderedPageBreak/>
        <w:t xml:space="preserve">лишение жизнеспособности растений или продукции растительного происхождения; </w:t>
      </w:r>
    </w:p>
    <w:p w14:paraId="140801B8" w14:textId="77777777" w:rsidR="00B60165" w:rsidRPr="00B60165" w:rsidRDefault="00B60165" w:rsidP="00B60165">
      <w:pPr>
        <w:tabs>
          <w:tab w:val="left" w:pos="851"/>
        </w:tabs>
        <w:contextualSpacing/>
        <w:rPr>
          <w:sz w:val="28"/>
          <w:szCs w:val="28"/>
          <w:lang w:val="zh-CN"/>
        </w:rPr>
      </w:pPr>
      <w:r w:rsidRPr="00B60165">
        <w:rPr>
          <w:i/>
          <w:sz w:val="28"/>
          <w:szCs w:val="28"/>
          <w:lang w:val="ru"/>
        </w:rPr>
        <w:t>торговая единица</w:t>
      </w:r>
      <w:r w:rsidRPr="00B60165">
        <w:rPr>
          <w:sz w:val="28"/>
          <w:szCs w:val="28"/>
          <w:lang w:val="ru"/>
        </w:rPr>
        <w:t xml:space="preserve"> – наименьшая коммерческая единица или другая пригодная для использования единица, пригодная для соответствующей стадии маркетинга, которая может быть частью партии целой партией; </w:t>
      </w:r>
    </w:p>
    <w:p w14:paraId="1236A831" w14:textId="77777777" w:rsidR="00B60165" w:rsidRPr="00B60165" w:rsidRDefault="00B60165" w:rsidP="00B60165">
      <w:pPr>
        <w:tabs>
          <w:tab w:val="left" w:pos="851"/>
        </w:tabs>
        <w:contextualSpacing/>
        <w:rPr>
          <w:sz w:val="28"/>
          <w:szCs w:val="28"/>
          <w:lang w:val="zh-CN"/>
        </w:rPr>
      </w:pPr>
      <w:r w:rsidRPr="00B60165">
        <w:rPr>
          <w:i/>
          <w:sz w:val="28"/>
          <w:szCs w:val="28"/>
          <w:lang w:val="ru"/>
        </w:rPr>
        <w:t>конечный пользователь</w:t>
      </w:r>
      <w:r w:rsidRPr="00B60165">
        <w:rPr>
          <w:sz w:val="28"/>
          <w:szCs w:val="28"/>
          <w:lang w:val="ru"/>
        </w:rPr>
        <w:t xml:space="preserve"> – любое лицо, действующее в целях, которые находятся за пределами торговли, бизнеса или профессии этого лица, которое приобретает растения или продукцию растительного происхождения для использования в личных целях; </w:t>
      </w:r>
    </w:p>
    <w:p w14:paraId="55DF2A0E" w14:textId="77777777" w:rsidR="00B60165" w:rsidRPr="00B60165" w:rsidRDefault="00B60165" w:rsidP="00B60165">
      <w:pPr>
        <w:tabs>
          <w:tab w:val="left" w:pos="851"/>
        </w:tabs>
        <w:contextualSpacing/>
        <w:rPr>
          <w:sz w:val="28"/>
          <w:szCs w:val="28"/>
          <w:lang w:val="zh-CN"/>
        </w:rPr>
      </w:pPr>
      <w:proofErr w:type="gramStart"/>
      <w:r w:rsidRPr="00B60165">
        <w:rPr>
          <w:i/>
          <w:sz w:val="28"/>
          <w:szCs w:val="28"/>
          <w:lang w:val="ru"/>
        </w:rPr>
        <w:t>защищаемая зона</w:t>
      </w:r>
      <w:r w:rsidRPr="00B60165">
        <w:rPr>
          <w:sz w:val="28"/>
          <w:szCs w:val="28"/>
          <w:lang w:val="ru"/>
        </w:rPr>
        <w:t xml:space="preserve"> – регулируемая зона для эффективной защиты территориального пространства с целью предотвращения ввозе и/или распространения карантинных вредных организмов или ограничения их экономического воздействия и признанная компетентным органом.</w:t>
      </w:r>
      <w:proofErr w:type="gramEnd"/>
    </w:p>
    <w:p w14:paraId="6D5D3526" w14:textId="77777777" w:rsidR="00B60165" w:rsidRPr="00B60165" w:rsidRDefault="00B60165" w:rsidP="00B60165">
      <w:pPr>
        <w:tabs>
          <w:tab w:val="left" w:pos="851"/>
        </w:tabs>
        <w:ind w:firstLine="567"/>
        <w:contextualSpacing/>
        <w:rPr>
          <w:sz w:val="28"/>
          <w:szCs w:val="28"/>
          <w:lang w:val="zh-CN"/>
        </w:rPr>
      </w:pPr>
    </w:p>
    <w:p w14:paraId="2BCCD962"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ГЛАВА II</w:t>
      </w:r>
    </w:p>
    <w:p w14:paraId="6CBC51B3"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Карантинные вредные организмы</w:t>
      </w:r>
    </w:p>
    <w:p w14:paraId="0F973CB6" w14:textId="77777777" w:rsidR="00B60165" w:rsidRPr="00B60165" w:rsidRDefault="00B60165" w:rsidP="00B60165">
      <w:pPr>
        <w:tabs>
          <w:tab w:val="left" w:pos="851"/>
        </w:tabs>
        <w:ind w:firstLine="567"/>
        <w:contextualSpacing/>
        <w:rPr>
          <w:b/>
          <w:sz w:val="28"/>
          <w:szCs w:val="28"/>
          <w:lang w:val="zh-CN"/>
        </w:rPr>
      </w:pPr>
    </w:p>
    <w:p w14:paraId="3800CF2F"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 Определение карантинных вредных организмов </w:t>
      </w:r>
    </w:p>
    <w:p w14:paraId="1219195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Карантинным вредным организмом является организм, который соответствует всем следующим условиям: </w:t>
      </w:r>
    </w:p>
    <w:p w14:paraId="67EDDB38" w14:textId="77777777" w:rsidR="00B60165" w:rsidRPr="00B60165" w:rsidRDefault="00B60165" w:rsidP="00B60165">
      <w:pPr>
        <w:tabs>
          <w:tab w:val="left" w:pos="851"/>
        </w:tabs>
        <w:contextualSpacing/>
        <w:rPr>
          <w:sz w:val="28"/>
          <w:szCs w:val="28"/>
          <w:lang w:val="zh-CN"/>
        </w:rPr>
      </w:pPr>
      <w:r w:rsidRPr="00B60165">
        <w:rPr>
          <w:sz w:val="28"/>
          <w:szCs w:val="28"/>
          <w:lang w:val="ru"/>
        </w:rPr>
        <w:t>a) его идентичность установлена в соответствии со значением п. 1 приложения</w:t>
      </w:r>
      <w:r w:rsidRPr="00B60165">
        <w:rPr>
          <w:sz w:val="28"/>
          <w:szCs w:val="28"/>
          <w:lang w:val="ru"/>
        </w:rPr>
        <w:br/>
        <w:t xml:space="preserve"> № 1; </w:t>
      </w:r>
    </w:p>
    <w:p w14:paraId="2AFFF18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 отсутствует на территории по смыслу </w:t>
      </w:r>
      <w:proofErr w:type="spellStart"/>
      <w:r w:rsidRPr="00B60165">
        <w:rPr>
          <w:sz w:val="28"/>
          <w:szCs w:val="28"/>
          <w:lang w:val="ru"/>
        </w:rPr>
        <w:t>пп</w:t>
      </w:r>
      <w:proofErr w:type="spellEnd"/>
      <w:r w:rsidRPr="00B60165">
        <w:rPr>
          <w:sz w:val="28"/>
          <w:szCs w:val="28"/>
          <w:lang w:val="ru"/>
        </w:rPr>
        <w:t xml:space="preserve">. 1) п. 2 главы I приложения № 1, или, если присутствует, то не распространился повсеместно на этой территории по смыслу </w:t>
      </w:r>
      <w:proofErr w:type="spellStart"/>
      <w:r w:rsidRPr="00B60165">
        <w:rPr>
          <w:sz w:val="28"/>
          <w:szCs w:val="28"/>
          <w:lang w:val="ru"/>
        </w:rPr>
        <w:t>пп</w:t>
      </w:r>
      <w:proofErr w:type="spellEnd"/>
      <w:r w:rsidRPr="00B60165">
        <w:rPr>
          <w:sz w:val="28"/>
          <w:szCs w:val="28"/>
          <w:lang w:val="ru"/>
        </w:rPr>
        <w:t xml:space="preserve">. 2) п. 2 главы I приложения № 1; </w:t>
      </w:r>
    </w:p>
    <w:p w14:paraId="37E1770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он способен проникнуть, укорениться и распространиться на территории, или, в случае его присутствия на территории, но не повсеместного его распространения, способен проникнуть укорениться и распространиться в тех частях этой территории, где он отсутствует по смыслу п. 3 главы I приложения № 1; </w:t>
      </w:r>
    </w:p>
    <w:p w14:paraId="5F9FF6BF"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d) его </w:t>
      </w:r>
      <w:r w:rsidRPr="00B60165">
        <w:rPr>
          <w:rFonts w:ascii="Times New Roman" w:hAnsi="Times New Roman"/>
          <w:sz w:val="28"/>
          <w:szCs w:val="28"/>
          <w:lang w:val="ru-RU"/>
        </w:rPr>
        <w:t>ввоз, акклиматизация</w:t>
      </w:r>
      <w:r w:rsidRPr="00B60165">
        <w:rPr>
          <w:rFonts w:ascii="Times New Roman" w:hAnsi="Times New Roman"/>
          <w:sz w:val="28"/>
          <w:szCs w:val="28"/>
        </w:rPr>
        <w:t xml:space="preserve"> </w:t>
      </w:r>
      <w:r w:rsidRPr="00B60165">
        <w:rPr>
          <w:rFonts w:ascii="Times New Roman" w:hAnsi="Times New Roman"/>
          <w:sz w:val="28"/>
          <w:szCs w:val="28"/>
          <w:lang w:val="ru"/>
        </w:rPr>
        <w:t xml:space="preserve">и распространение по смыслу п. 4 главы I приложения № 1 </w:t>
      </w:r>
      <w:r w:rsidRPr="00B60165">
        <w:rPr>
          <w:rFonts w:ascii="Times New Roman" w:hAnsi="Times New Roman"/>
          <w:sz w:val="28"/>
          <w:szCs w:val="28"/>
          <w:lang w:val="ru-RU"/>
        </w:rPr>
        <w:t>оказывают</w:t>
      </w:r>
      <w:r w:rsidRPr="00B60165">
        <w:rPr>
          <w:rFonts w:ascii="Times New Roman" w:hAnsi="Times New Roman"/>
          <w:sz w:val="28"/>
          <w:szCs w:val="28"/>
        </w:rPr>
        <w:t xml:space="preserve"> </w:t>
      </w:r>
      <w:r w:rsidRPr="00B60165">
        <w:rPr>
          <w:rFonts w:ascii="Times New Roman" w:hAnsi="Times New Roman"/>
          <w:sz w:val="28"/>
          <w:szCs w:val="28"/>
          <w:lang w:val="ru"/>
        </w:rPr>
        <w:t xml:space="preserve">экономические, экологические или социальные последствия для этой территории или, в случае его присутствия, но не широкого распространения для тех частей территории, где он отсутствует; </w:t>
      </w:r>
    </w:p>
    <w:p w14:paraId="16C9E7D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имеются доступные и эффективные меры для предотвращения </w:t>
      </w:r>
      <w:r w:rsidRPr="00B60165">
        <w:rPr>
          <w:sz w:val="28"/>
          <w:szCs w:val="28"/>
        </w:rPr>
        <w:t>ввоза, акклиматизации</w:t>
      </w:r>
      <w:r w:rsidRPr="00B60165">
        <w:rPr>
          <w:sz w:val="28"/>
          <w:szCs w:val="28"/>
          <w:lang w:val="ru"/>
        </w:rPr>
        <w:t xml:space="preserve"> или распространения данного карантинного вредного организма в пределах этой территории, а также для снижения возможных рисков и последствий в этой связи. </w:t>
      </w:r>
    </w:p>
    <w:p w14:paraId="5AD0C108" w14:textId="77777777" w:rsidR="00B60165" w:rsidRPr="00B60165" w:rsidRDefault="00B60165" w:rsidP="00B60165">
      <w:pPr>
        <w:tabs>
          <w:tab w:val="left" w:pos="851"/>
        </w:tabs>
        <w:contextualSpacing/>
        <w:rPr>
          <w:sz w:val="28"/>
          <w:szCs w:val="28"/>
          <w:lang w:val="zh-CN"/>
        </w:rPr>
      </w:pPr>
      <w:r w:rsidRPr="00B60165">
        <w:rPr>
          <w:sz w:val="28"/>
          <w:szCs w:val="28"/>
          <w:lang w:val="ru" w:eastAsia="zh-CN"/>
        </w:rPr>
        <w:t xml:space="preserve">(2) Правительство утверждает Перечень карантинных вредных организмов, которые соответствуют критериям, изложенным в ч. (1). </w:t>
      </w:r>
    </w:p>
    <w:p w14:paraId="158A2F25" w14:textId="77777777" w:rsidR="00B60165" w:rsidRPr="00B60165" w:rsidRDefault="00B60165" w:rsidP="00B60165">
      <w:pPr>
        <w:tabs>
          <w:tab w:val="left" w:pos="851"/>
        </w:tabs>
        <w:contextualSpacing/>
        <w:rPr>
          <w:sz w:val="28"/>
          <w:szCs w:val="28"/>
          <w:lang w:val="zh-CN" w:eastAsia="zh-CN"/>
        </w:rPr>
      </w:pPr>
    </w:p>
    <w:p w14:paraId="713F4CBF"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4. Карантинные вредные организмы для определенной территории</w:t>
      </w:r>
    </w:p>
    <w:p w14:paraId="24701EF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Карантинный вредный организм является карантинным вредным организмом для страны, если данная территория, о которой говорится в ч. (1) ст. 3, является территорией Республики Молдова и если он включен в перечень, о котором говорится в ч. (2) ст. 3. </w:t>
      </w:r>
    </w:p>
    <w:p w14:paraId="7C60D300" w14:textId="77777777" w:rsidR="00B60165" w:rsidRPr="00B60165" w:rsidRDefault="00B60165" w:rsidP="00B60165">
      <w:pPr>
        <w:tabs>
          <w:tab w:val="left" w:pos="851"/>
        </w:tabs>
        <w:contextualSpacing/>
        <w:rPr>
          <w:sz w:val="28"/>
          <w:szCs w:val="28"/>
          <w:lang w:val="zh-CN"/>
        </w:rPr>
      </w:pPr>
    </w:p>
    <w:p w14:paraId="298BAF12" w14:textId="77777777" w:rsidR="00B60165" w:rsidRPr="00B60165" w:rsidRDefault="00B60165" w:rsidP="00B60165">
      <w:pPr>
        <w:tabs>
          <w:tab w:val="left" w:pos="851"/>
        </w:tabs>
        <w:contextualSpacing/>
        <w:rPr>
          <w:b/>
          <w:sz w:val="28"/>
          <w:szCs w:val="28"/>
        </w:rPr>
      </w:pPr>
      <w:r w:rsidRPr="00B60165">
        <w:rPr>
          <w:b/>
          <w:sz w:val="28"/>
          <w:szCs w:val="28"/>
          <w:lang w:val="ru"/>
        </w:rPr>
        <w:t xml:space="preserve">Статья 5. Запрет на завоз, перемещение, хранение, размножение или выпуск карантинных вредных организмов </w:t>
      </w:r>
    </w:p>
    <w:p w14:paraId="6EC819F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Карантинный вредный организм не должен завозиться на территорию страны, перемещаться в ее пределах или храниться, размножаться, или выпускаться на территории страны. </w:t>
      </w:r>
    </w:p>
    <w:p w14:paraId="0D99A73A" w14:textId="77777777" w:rsidR="00B60165" w:rsidRPr="00B60165" w:rsidRDefault="00B60165" w:rsidP="00B60165">
      <w:pPr>
        <w:pStyle w:val="afc"/>
        <w:ind w:firstLine="567"/>
        <w:jc w:val="both"/>
        <w:rPr>
          <w:rFonts w:ascii="Times New Roman" w:hAnsi="Times New Roman"/>
          <w:sz w:val="28"/>
          <w:szCs w:val="28"/>
          <w:lang w:val="zh-CN"/>
        </w:rPr>
      </w:pPr>
      <w:r w:rsidRPr="00B60165">
        <w:rPr>
          <w:rFonts w:ascii="Times New Roman" w:hAnsi="Times New Roman"/>
          <w:sz w:val="28"/>
          <w:szCs w:val="28"/>
          <w:lang w:val="ru"/>
        </w:rPr>
        <w:t xml:space="preserve">(2) Вредные организмы, которые являются местными, или, которые </w:t>
      </w:r>
      <w:r w:rsidRPr="00B60165">
        <w:rPr>
          <w:rFonts w:ascii="Times New Roman" w:hAnsi="Times New Roman"/>
          <w:sz w:val="28"/>
          <w:szCs w:val="28"/>
          <w:lang w:val="ru-RU"/>
        </w:rPr>
        <w:t>акклиматизировались</w:t>
      </w:r>
      <w:r w:rsidRPr="00B60165">
        <w:rPr>
          <w:rFonts w:ascii="Times New Roman" w:hAnsi="Times New Roman"/>
          <w:sz w:val="28"/>
          <w:szCs w:val="28"/>
          <w:lang w:val="ru"/>
        </w:rPr>
        <w:t xml:space="preserve"> в любой части территории страны, независимо от того, обусловлено ли их присутствие естественными причинами или они были завезены из-за пределов территории страны, должны быть отмечены в перечне карантинных вредных для Республики Молдова организмов как вредные организмы, признанные присутствующими на ее территории. </w:t>
      </w:r>
    </w:p>
    <w:p w14:paraId="5AB1050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Вредные организмы, которые не являются местными, или укоренившимися, в любой части территории страны, должны быть указаны в перечне карантинных вредных для Республики Молдова организмов как вредные организмы, которые признаны отсутствующими на территории страны. </w:t>
      </w:r>
    </w:p>
    <w:p w14:paraId="541BD1A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(4) Если результаты оценки показывают, что вредный организм, не включенный в перечень карантинных вредных организмов, соответствует критериям, изложенным в ч. (1) ст. 3, или что вредный организм, включенный в перечень карантинных вредных организмов, более не соответствует одному или нескольким из этих критериев, выдвигаются предложения по корректировке перечня карантинных вредных организмов, предусмотренных в ч. (2). </w:t>
      </w:r>
      <w:proofErr w:type="gramEnd"/>
    </w:p>
    <w:p w14:paraId="4A46351A" w14:textId="77777777" w:rsidR="00B60165" w:rsidRPr="00B60165" w:rsidRDefault="00B60165" w:rsidP="00B60165">
      <w:pPr>
        <w:tabs>
          <w:tab w:val="left" w:pos="851"/>
        </w:tabs>
        <w:contextualSpacing/>
        <w:rPr>
          <w:sz w:val="28"/>
          <w:szCs w:val="28"/>
          <w:lang w:val="zh-CN"/>
        </w:rPr>
      </w:pPr>
    </w:p>
    <w:p w14:paraId="02700CF4"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 Приоритетные вредные организмы </w:t>
      </w:r>
    </w:p>
    <w:p w14:paraId="1FAD8C5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Приоритетными вредными организмами являются карантинные вредные организмы, которые соответствуют в совокупности следующим условиям: </w:t>
      </w:r>
    </w:p>
    <w:p w14:paraId="5FED92B7" w14:textId="77777777" w:rsidR="00B60165" w:rsidRPr="00B60165" w:rsidRDefault="00B60165" w:rsidP="00B60165">
      <w:pPr>
        <w:tabs>
          <w:tab w:val="left" w:pos="851"/>
        </w:tabs>
        <w:contextualSpacing/>
        <w:rPr>
          <w:sz w:val="28"/>
          <w:szCs w:val="28"/>
          <w:lang w:val="zh-CN"/>
        </w:rPr>
      </w:pPr>
      <w:r w:rsidRPr="00B60165">
        <w:rPr>
          <w:sz w:val="28"/>
          <w:szCs w:val="28"/>
          <w:lang w:val="ru"/>
        </w:rPr>
        <w:t>a) они выполняют одно или несколько условий, изложенных в п. 2 главы I приложения № 1;</w:t>
      </w:r>
    </w:p>
    <w:p w14:paraId="38224E4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w:t>
      </w:r>
      <w:r w:rsidRPr="00B60165">
        <w:rPr>
          <w:sz w:val="28"/>
          <w:szCs w:val="28"/>
        </w:rPr>
        <w:t>имеют потенциальное серьезное экономическое, природное или социальное воздействие для территории Республики Молдова</w:t>
      </w:r>
      <w:r w:rsidRPr="00B60165">
        <w:rPr>
          <w:sz w:val="28"/>
          <w:szCs w:val="28"/>
          <w:lang w:val="ru"/>
        </w:rPr>
        <w:t xml:space="preserve">, как указано в главе II приложения № 1; </w:t>
      </w:r>
    </w:p>
    <w:p w14:paraId="17228EF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с) они включены в перечень в соответствии с положениями ч. (2). </w:t>
      </w:r>
    </w:p>
    <w:p w14:paraId="23D2FC36"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(2) Правительство утверждает перечень приоритетных вредных органов. Если результаты исследования показывают, что карантинный вредный организм соответствует условиям, указанным в ч. (1), или если карантинный вредный организм более не соответствует одному или нескольким из этих условий, Правительство вносит соответствующие изменения в перечень.</w:t>
      </w:r>
    </w:p>
    <w:p w14:paraId="702267B9" w14:textId="77777777" w:rsidR="00B60165" w:rsidRPr="00B60165" w:rsidRDefault="00B60165" w:rsidP="00B60165">
      <w:pPr>
        <w:tabs>
          <w:tab w:val="left" w:pos="851"/>
        </w:tabs>
        <w:contextualSpacing/>
        <w:rPr>
          <w:sz w:val="28"/>
          <w:szCs w:val="28"/>
          <w:lang w:val="zh-CN"/>
        </w:rPr>
      </w:pPr>
    </w:p>
    <w:p w14:paraId="72F228AD"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7. Установление критериев определения карантинных вредных организмов</w:t>
      </w:r>
    </w:p>
    <w:p w14:paraId="799F8ED6" w14:textId="77777777" w:rsidR="0029383C" w:rsidRDefault="00B60165" w:rsidP="0029383C">
      <w:pPr>
        <w:tabs>
          <w:tab w:val="left" w:pos="851"/>
        </w:tabs>
        <w:contextualSpacing/>
        <w:rPr>
          <w:sz w:val="28"/>
          <w:szCs w:val="28"/>
          <w:lang w:val="ru"/>
        </w:rPr>
      </w:pPr>
      <w:r w:rsidRPr="00B60165">
        <w:rPr>
          <w:sz w:val="28"/>
          <w:szCs w:val="28"/>
          <w:lang w:val="ru"/>
        </w:rPr>
        <w:t xml:space="preserve">Критерии и меры, предусмотренные в ч. (1) ст. 3, ч. (1) ст. 6, ч. (6) ст. 29, ч. (2) ст. 3о и ч. (4) ст. 49, установлены в главе I приложения № 1 и должны корректироваться с учетом развития научно-технических знаний и соответствующих международных стандартов. </w:t>
      </w:r>
    </w:p>
    <w:p w14:paraId="64DCDB8F" w14:textId="77777777" w:rsidR="0029383C" w:rsidRDefault="0029383C" w:rsidP="0029383C">
      <w:pPr>
        <w:tabs>
          <w:tab w:val="left" w:pos="851"/>
        </w:tabs>
        <w:contextualSpacing/>
        <w:rPr>
          <w:sz w:val="28"/>
          <w:szCs w:val="28"/>
          <w:lang w:val="ru"/>
        </w:rPr>
      </w:pPr>
    </w:p>
    <w:p w14:paraId="6BE5B514" w14:textId="7937985B" w:rsidR="00B60165" w:rsidRPr="0029383C" w:rsidRDefault="00B60165" w:rsidP="0029383C">
      <w:pPr>
        <w:tabs>
          <w:tab w:val="left" w:pos="851"/>
        </w:tabs>
        <w:contextualSpacing/>
        <w:rPr>
          <w:sz w:val="28"/>
          <w:szCs w:val="28"/>
          <w:lang w:val="zh-CN"/>
        </w:rPr>
      </w:pPr>
      <w:r w:rsidRPr="00B60165">
        <w:rPr>
          <w:b/>
          <w:sz w:val="28"/>
          <w:szCs w:val="28"/>
          <w:lang w:val="ru"/>
        </w:rPr>
        <w:t>Статья 8. Карантинные вредные организмы, используемые для официальных испытаний, научных или образовательных целей, испытаний, сортовой селекции или размножения</w:t>
      </w:r>
    </w:p>
    <w:p w14:paraId="6660A558" w14:textId="77777777" w:rsidR="00B60165" w:rsidRPr="00B60165" w:rsidRDefault="00B60165" w:rsidP="00B60165">
      <w:pPr>
        <w:pStyle w:val="a3"/>
        <w:numPr>
          <w:ilvl w:val="0"/>
          <w:numId w:val="44"/>
        </w:numPr>
        <w:tabs>
          <w:tab w:val="left" w:pos="851"/>
        </w:tabs>
        <w:spacing w:after="0" w:line="240" w:lineRule="auto"/>
        <w:ind w:left="0" w:firstLine="709"/>
        <w:jc w:val="both"/>
        <w:rPr>
          <w:rFonts w:ascii="Times New Roman" w:hAnsi="Times New Roman" w:cs="Times New Roman"/>
          <w:sz w:val="28"/>
          <w:szCs w:val="28"/>
          <w:lang w:val="zh-CN"/>
        </w:rPr>
      </w:pPr>
      <w:r w:rsidRPr="00B60165">
        <w:rPr>
          <w:rFonts w:ascii="Times New Roman" w:hAnsi="Times New Roman" w:cs="Times New Roman"/>
          <w:sz w:val="28"/>
          <w:szCs w:val="28"/>
          <w:lang w:val="zh-CN"/>
        </w:rPr>
        <w:t xml:space="preserve">В порядке отступления от статьи 5 </w:t>
      </w:r>
      <w:r w:rsidRPr="00B60165">
        <w:rPr>
          <w:rFonts w:ascii="Times New Roman" w:hAnsi="Times New Roman" w:cs="Times New Roman"/>
          <w:sz w:val="28"/>
          <w:szCs w:val="28"/>
          <w:lang w:val="ru"/>
        </w:rPr>
        <w:t>ч.</w:t>
      </w:r>
      <w:r w:rsidRPr="00B60165">
        <w:rPr>
          <w:rFonts w:ascii="Times New Roman" w:hAnsi="Times New Roman" w:cs="Times New Roman"/>
          <w:sz w:val="28"/>
          <w:szCs w:val="28"/>
          <w:lang w:val="zh-CN"/>
        </w:rPr>
        <w:t xml:space="preserve"> (1), </w:t>
      </w:r>
      <w:r w:rsidRPr="00B60165">
        <w:rPr>
          <w:rFonts w:ascii="Times New Roman" w:hAnsi="Times New Roman" w:cs="Times New Roman"/>
          <w:sz w:val="28"/>
          <w:szCs w:val="28"/>
        </w:rPr>
        <w:t>ввоз</w:t>
      </w:r>
      <w:r w:rsidRPr="00B60165">
        <w:rPr>
          <w:rFonts w:ascii="Times New Roman" w:hAnsi="Times New Roman" w:cs="Times New Roman"/>
          <w:sz w:val="28"/>
          <w:szCs w:val="28"/>
          <w:lang w:val="zh-CN"/>
        </w:rPr>
        <w:t xml:space="preserve">, перемещение, содержание и размножение карантинных вредных организмов и вредных организмов, в отношении которых применяются меры, утвержденные в соответствии со </w:t>
      </w:r>
      <w:r w:rsidRPr="00B60165">
        <w:rPr>
          <w:rFonts w:ascii="Times New Roman" w:hAnsi="Times New Roman" w:cs="Times New Roman"/>
          <w:sz w:val="28"/>
          <w:szCs w:val="28"/>
          <w:lang w:val="ru"/>
        </w:rPr>
        <w:t>ст.</w:t>
      </w:r>
      <w:r w:rsidRPr="00B60165">
        <w:rPr>
          <w:rFonts w:ascii="Times New Roman" w:hAnsi="Times New Roman" w:cs="Times New Roman"/>
          <w:sz w:val="28"/>
          <w:szCs w:val="28"/>
          <w:lang w:val="ro-RO"/>
        </w:rPr>
        <w:t xml:space="preserve"> </w:t>
      </w:r>
      <w:r w:rsidRPr="00B60165">
        <w:rPr>
          <w:rFonts w:ascii="Times New Roman" w:hAnsi="Times New Roman" w:cs="Times New Roman"/>
          <w:sz w:val="28"/>
          <w:szCs w:val="28"/>
          <w:lang w:val="zh-CN"/>
        </w:rPr>
        <w:t xml:space="preserve">30 </w:t>
      </w:r>
      <w:r w:rsidRPr="00B60165">
        <w:rPr>
          <w:rFonts w:ascii="Times New Roman" w:hAnsi="Times New Roman" w:cs="Times New Roman"/>
          <w:sz w:val="28"/>
          <w:szCs w:val="28"/>
          <w:lang w:val="ru"/>
        </w:rPr>
        <w:t>ч.</w:t>
      </w:r>
      <w:r w:rsidRPr="00B60165">
        <w:rPr>
          <w:rFonts w:ascii="Times New Roman" w:hAnsi="Times New Roman" w:cs="Times New Roman"/>
          <w:sz w:val="28"/>
          <w:szCs w:val="28"/>
          <w:lang w:val="zh-CN"/>
        </w:rPr>
        <w:t xml:space="preserve"> (1), разрешается под надзором компетентного органа, </w:t>
      </w:r>
      <w:r w:rsidRPr="00B60165">
        <w:rPr>
          <w:rFonts w:ascii="Times New Roman" w:hAnsi="Times New Roman" w:cs="Times New Roman"/>
          <w:sz w:val="28"/>
          <w:szCs w:val="28"/>
          <w:lang w:val="ru"/>
        </w:rPr>
        <w:t>для официальных испытаний, в научных или образовательных целях, исследованиях, для селекции сортов или разведения</w:t>
      </w:r>
      <w:r w:rsidRPr="00B60165">
        <w:rPr>
          <w:rFonts w:ascii="Times New Roman" w:hAnsi="Times New Roman" w:cs="Times New Roman"/>
          <w:sz w:val="28"/>
          <w:szCs w:val="28"/>
          <w:lang w:val="zh-CN"/>
        </w:rPr>
        <w:t xml:space="preserve">. Компетентный орган должен быть уведомлен за 10 дней до начала </w:t>
      </w:r>
      <w:r w:rsidRPr="00B60165">
        <w:rPr>
          <w:rFonts w:ascii="Times New Roman" w:hAnsi="Times New Roman" w:cs="Times New Roman"/>
          <w:sz w:val="28"/>
          <w:szCs w:val="28"/>
          <w:lang w:val="ru"/>
        </w:rPr>
        <w:t>соответствующей</w:t>
      </w:r>
      <w:r w:rsidRPr="00B60165">
        <w:rPr>
          <w:rFonts w:ascii="Times New Roman" w:hAnsi="Times New Roman" w:cs="Times New Roman"/>
          <w:sz w:val="28"/>
          <w:szCs w:val="28"/>
          <w:lang w:val="zh-CN"/>
        </w:rPr>
        <w:t xml:space="preserve"> деятельности.</w:t>
      </w:r>
    </w:p>
    <w:p w14:paraId="24B3FC29"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(2) Разрешается деятельность, предусмотренная в ч. (1), только в том случае, если для обеспечения того, чтобы ввоз, перемещение, хранение, размножение или использование рассматриваемого вредного организма не привели к его акклиматизации или распространению на территории страны, с учетом его идентификации, биологии и способов его распространения, предполагаемой его активности, взаимодействия с окружающей средой и других соответствующих факторов, связанных с риском, создаваемым данным</w:t>
      </w:r>
      <w:proofErr w:type="gramEnd"/>
      <w:r w:rsidRPr="00B60165">
        <w:rPr>
          <w:sz w:val="28"/>
          <w:szCs w:val="28"/>
          <w:lang w:val="ru"/>
        </w:rPr>
        <w:t xml:space="preserve"> вредным организмом. </w:t>
      </w:r>
    </w:p>
    <w:p w14:paraId="27DD668C" w14:textId="77777777" w:rsidR="00B60165" w:rsidRPr="00B60165" w:rsidRDefault="00B60165" w:rsidP="00B60165">
      <w:pPr>
        <w:tabs>
          <w:tab w:val="left" w:pos="851"/>
        </w:tabs>
        <w:contextualSpacing/>
        <w:rPr>
          <w:sz w:val="28"/>
          <w:szCs w:val="28"/>
          <w:lang w:val="zh-CN"/>
        </w:rPr>
      </w:pPr>
      <w:r w:rsidRPr="00B60165">
        <w:rPr>
          <w:sz w:val="28"/>
          <w:szCs w:val="28"/>
          <w:lang w:val="ru"/>
        </w:rPr>
        <w:t>(3) Деятельность, предусмотренная в ч. (1) должна соответствовать в совокупности следующим условиям:</w:t>
      </w:r>
    </w:p>
    <w:p w14:paraId="73B3BE6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вредный организм должен находиться в месте и в условиях, которые компетентный орган признал надлежащими; </w:t>
      </w:r>
    </w:p>
    <w:p w14:paraId="519D7D4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все действия с вредным организмом, должны осуществляться на </w:t>
      </w:r>
      <w:r w:rsidRPr="00B60165">
        <w:rPr>
          <w:sz w:val="28"/>
          <w:szCs w:val="28"/>
        </w:rPr>
        <w:t>карантинной станции</w:t>
      </w:r>
      <w:r w:rsidRPr="00B60165">
        <w:rPr>
          <w:sz w:val="28"/>
          <w:szCs w:val="28"/>
          <w:lang w:val="ru"/>
        </w:rPr>
        <w:t xml:space="preserve"> или изоляционном </w:t>
      </w:r>
      <w:r w:rsidRPr="00B60165">
        <w:rPr>
          <w:sz w:val="28"/>
          <w:szCs w:val="28"/>
        </w:rPr>
        <w:t>сооружение</w:t>
      </w:r>
      <w:r w:rsidRPr="00B60165">
        <w:rPr>
          <w:sz w:val="28"/>
          <w:szCs w:val="28"/>
          <w:lang w:val="ru"/>
        </w:rPr>
        <w:t xml:space="preserve">, </w:t>
      </w:r>
      <w:proofErr w:type="gramStart"/>
      <w:r w:rsidRPr="00B60165">
        <w:rPr>
          <w:sz w:val="28"/>
          <w:szCs w:val="28"/>
          <w:lang w:val="ru"/>
        </w:rPr>
        <w:t>назначенных</w:t>
      </w:r>
      <w:proofErr w:type="gramEnd"/>
      <w:r w:rsidRPr="00B60165">
        <w:rPr>
          <w:sz w:val="28"/>
          <w:szCs w:val="28"/>
          <w:lang w:val="ru"/>
        </w:rPr>
        <w:t xml:space="preserve"> компетентным органом, в соответствии со ст. 60; </w:t>
      </w:r>
    </w:p>
    <w:p w14:paraId="21DC7F7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все действия с вредным организмом должен осуществлять квалифицированный персонал; </w:t>
      </w:r>
    </w:p>
    <w:p w14:paraId="23139EB3"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d) вредный организм должен сопровождаться разрешением при его завозе, перемещении, хранении или размножении</w:t>
      </w:r>
      <w:r w:rsidRPr="00B60165">
        <w:rPr>
          <w:sz w:val="28"/>
          <w:szCs w:val="28"/>
        </w:rPr>
        <w:t xml:space="preserve"> н</w:t>
      </w:r>
      <w:r w:rsidRPr="00B60165">
        <w:rPr>
          <w:sz w:val="28"/>
          <w:szCs w:val="28"/>
          <w:lang w:val="ru"/>
        </w:rPr>
        <w:t xml:space="preserve">а территорию страны. </w:t>
      </w:r>
    </w:p>
    <w:p w14:paraId="42BC0D06" w14:textId="77777777" w:rsidR="00B60165" w:rsidRPr="00B60165" w:rsidRDefault="00B60165" w:rsidP="00B60165">
      <w:pPr>
        <w:tabs>
          <w:tab w:val="left" w:pos="851"/>
        </w:tabs>
        <w:contextualSpacing/>
        <w:rPr>
          <w:strike/>
          <w:sz w:val="28"/>
          <w:szCs w:val="28"/>
          <w:lang w:val="zh-CN"/>
        </w:rPr>
      </w:pPr>
      <w:r w:rsidRPr="00B60165">
        <w:rPr>
          <w:sz w:val="28"/>
          <w:szCs w:val="28"/>
          <w:lang w:val="ru"/>
        </w:rPr>
        <w:t xml:space="preserve">(4) Не допускается превышение пропускной способности назначенной </w:t>
      </w:r>
      <w:r w:rsidRPr="00B60165">
        <w:rPr>
          <w:sz w:val="28"/>
          <w:szCs w:val="28"/>
        </w:rPr>
        <w:t>карантинной станции</w:t>
      </w:r>
      <w:r w:rsidRPr="00B60165">
        <w:rPr>
          <w:sz w:val="28"/>
          <w:szCs w:val="28"/>
          <w:lang w:val="ru"/>
        </w:rPr>
        <w:t xml:space="preserve"> или </w:t>
      </w:r>
      <w:proofErr w:type="gramStart"/>
      <w:r w:rsidRPr="00B60165">
        <w:rPr>
          <w:sz w:val="28"/>
          <w:szCs w:val="28"/>
          <w:lang w:val="ru"/>
        </w:rPr>
        <w:t>изоляционном</w:t>
      </w:r>
      <w:proofErr w:type="gramEnd"/>
      <w:r w:rsidRPr="00B60165">
        <w:rPr>
          <w:sz w:val="28"/>
          <w:szCs w:val="28"/>
          <w:lang w:val="ru"/>
        </w:rPr>
        <w:t xml:space="preserve"> </w:t>
      </w:r>
      <w:r w:rsidRPr="00B60165">
        <w:rPr>
          <w:sz w:val="28"/>
          <w:szCs w:val="28"/>
        </w:rPr>
        <w:t>сооружение</w:t>
      </w:r>
      <w:r w:rsidRPr="00B60165">
        <w:rPr>
          <w:sz w:val="28"/>
          <w:szCs w:val="28"/>
          <w:lang w:val="ru"/>
        </w:rPr>
        <w:t xml:space="preserve">, для количества вредных организмов, которые могут быть завезены, перемещены, содержаться, размножаться или использоваться и продолжительности соответствующей деятельности. </w:t>
      </w:r>
    </w:p>
    <w:p w14:paraId="434C6A68" w14:textId="77777777" w:rsidR="00B60165" w:rsidRPr="00B60165" w:rsidRDefault="00B60165" w:rsidP="00B60165">
      <w:pPr>
        <w:tabs>
          <w:tab w:val="left" w:pos="851"/>
        </w:tabs>
        <w:contextualSpacing/>
        <w:rPr>
          <w:sz w:val="28"/>
          <w:szCs w:val="28"/>
          <w:lang w:val="zh-CN"/>
        </w:rPr>
      </w:pPr>
      <w:r w:rsidRPr="00B60165">
        <w:rPr>
          <w:sz w:val="28"/>
          <w:szCs w:val="28"/>
          <w:lang w:val="ru"/>
        </w:rPr>
        <w:t>(5) Компетентный орган следит за соблюдением условий, предусмотренных в ч. (2).</w:t>
      </w:r>
    </w:p>
    <w:p w14:paraId="659AFFB4" w14:textId="77777777" w:rsidR="00B60165" w:rsidRPr="00B60165" w:rsidRDefault="00B60165" w:rsidP="00B60165">
      <w:pPr>
        <w:tabs>
          <w:tab w:val="left" w:pos="851"/>
        </w:tabs>
        <w:contextualSpacing/>
        <w:rPr>
          <w:sz w:val="28"/>
          <w:szCs w:val="28"/>
          <w:lang w:val="zh-CN"/>
        </w:rPr>
      </w:pPr>
    </w:p>
    <w:p w14:paraId="06509A20"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 Уведомление о неминуемой угрозе </w:t>
      </w:r>
    </w:p>
    <w:p w14:paraId="5D35692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При выявлении неминуемой угрозы завоза карантинного вредного организма на территорию страны, где он еще не присутствует, компетентный орган незамедлительно письменно уведомляет об этом участников Международной конвенции по карантину и защите растений (далее – </w:t>
      </w:r>
      <w:r w:rsidRPr="00B60165">
        <w:rPr>
          <w:i/>
          <w:sz w:val="28"/>
          <w:szCs w:val="28"/>
          <w:lang w:val="ru"/>
        </w:rPr>
        <w:t>МККЗР</w:t>
      </w:r>
      <w:r w:rsidRPr="00B60165">
        <w:rPr>
          <w:sz w:val="28"/>
          <w:szCs w:val="28"/>
          <w:lang w:val="ru"/>
        </w:rPr>
        <w:t>), стороной которой является Республика Молдова.</w:t>
      </w:r>
    </w:p>
    <w:p w14:paraId="651011D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Положения ч. (1) также применяются в отношении вредного организма, не включенного в перечень карантинных вредных организмов, если: </w:t>
      </w:r>
    </w:p>
    <w:p w14:paraId="3488B3E1" w14:textId="77777777" w:rsidR="00B60165" w:rsidRPr="00B60165" w:rsidRDefault="00B60165" w:rsidP="00B60165">
      <w:pPr>
        <w:tabs>
          <w:tab w:val="left" w:pos="851"/>
        </w:tabs>
        <w:contextualSpacing/>
        <w:rPr>
          <w:sz w:val="28"/>
          <w:szCs w:val="28"/>
          <w:lang w:val="zh-CN"/>
        </w:rPr>
      </w:pPr>
      <w:r w:rsidRPr="00B60165">
        <w:rPr>
          <w:sz w:val="28"/>
          <w:szCs w:val="28"/>
          <w:lang w:val="ru"/>
        </w:rPr>
        <w:t>a) на этот вредный организм распространяются меры, принятые в соответствии с ч. (1) ст. 30;</w:t>
      </w:r>
    </w:p>
    <w:p w14:paraId="7B698B9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компетентный орган считает, что вредный организм соответствует условиям для включения в перечень карантинных вредных организмов. </w:t>
      </w:r>
    </w:p>
    <w:p w14:paraId="1B1DEDD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Профессиональные операторы должны представлять компетентным органам посредством немедленного уведомления любые имеющиеся у них доказательства неминуемой угрозы, упомянутой в ч. (1), в отношении карантинных вредных организмов или карантинных вредных организмов, указанных в ч. (2). </w:t>
      </w:r>
    </w:p>
    <w:p w14:paraId="66390E11" w14:textId="77777777" w:rsidR="00B60165" w:rsidRPr="00B60165" w:rsidRDefault="00B60165" w:rsidP="00B60165">
      <w:pPr>
        <w:tabs>
          <w:tab w:val="left" w:pos="851"/>
        </w:tabs>
        <w:contextualSpacing/>
        <w:rPr>
          <w:sz w:val="28"/>
          <w:szCs w:val="28"/>
          <w:lang w:val="zh-CN"/>
        </w:rPr>
      </w:pPr>
    </w:p>
    <w:p w14:paraId="35DD8349"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10. Официальное подтверждение компетентным органом присутствия карантинного вредного организма </w:t>
      </w:r>
    </w:p>
    <w:p w14:paraId="0E024A95"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Если компетентный орган подозревает или получил доказательства относительно присутствия карантинного вредного организма или карантинного вредного организма, на которые распространяются меры, в соответствии с ч. (1) ст. 30, на территории административно-территориальной единицы, где этот вредный организм ранее был признан отсутствующим, или в партии груза растений, продукции растительного происхождения или других объектах, ввозимых, предназначенных для ввоза в страну или перемещения на</w:t>
      </w:r>
      <w:proofErr w:type="gramEnd"/>
      <w:r w:rsidRPr="00B60165">
        <w:rPr>
          <w:sz w:val="28"/>
          <w:szCs w:val="28"/>
          <w:lang w:val="ru"/>
        </w:rPr>
        <w:t xml:space="preserve"> территории страны, он должен немедленно принять меры, необходимые для официального подтверждения или опровержения присутствия этого вредного организма. </w:t>
      </w:r>
    </w:p>
    <w:p w14:paraId="08F3FF6A"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(2) Данное официальное подтверждение должно основываться на результатах диагностики, проводимой </w:t>
      </w:r>
      <w:sdt>
        <w:sdtPr>
          <w:rPr>
            <w:rFonts w:eastAsia="Calibri"/>
            <w:sz w:val="28"/>
            <w:szCs w:val="28"/>
            <w:lang w:val="zh-CN"/>
          </w:rPr>
          <w:tag w:val="goog_rdk_20"/>
          <w:id w:val="2048464104"/>
        </w:sdtPr>
        <w:sdtEndPr/>
        <w:sdtContent/>
      </w:sdt>
      <w:r w:rsidRPr="00B60165">
        <w:rPr>
          <w:sz w:val="28"/>
          <w:szCs w:val="28"/>
          <w:lang w:val="ru"/>
        </w:rPr>
        <w:t xml:space="preserve">аккредитованной лабораторией, назначенной компетентным органом в соответствии с условиями и требованиями, изложенными в </w:t>
      </w:r>
      <w:sdt>
        <w:sdtPr>
          <w:rPr>
            <w:rFonts w:eastAsia="Calibri"/>
            <w:sz w:val="28"/>
            <w:szCs w:val="28"/>
            <w:lang w:val="zh-CN"/>
          </w:rPr>
          <w:tag w:val="goog_rdk_21"/>
          <w:id w:val="724612090"/>
        </w:sdtPr>
        <w:sdtEndPr/>
        <w:sdtContent/>
      </w:sdt>
      <w:r w:rsidRPr="00B60165">
        <w:rPr>
          <w:sz w:val="28"/>
          <w:szCs w:val="28"/>
          <w:lang w:val="ru"/>
        </w:rPr>
        <w:t xml:space="preserve">национальном законодательстве об официальном контроле в агропродовольственном секторе. </w:t>
      </w:r>
    </w:p>
    <w:p w14:paraId="139A2B5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До момента получения официального подтверждения присутствия вредного организма компетентный орган, когда это необходимо, принимает фитосанитарные меры для исключения риска распространения данного вредного организма. </w:t>
      </w:r>
    </w:p>
    <w:p w14:paraId="1C7DC4C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Доказательства, предусмотренные в ч. (1), основываются на информации, полученной в соответствии со статьями 13, 14 и 15 или любом другом источнике. </w:t>
      </w:r>
    </w:p>
    <w:p w14:paraId="1FF20EA3" w14:textId="77777777" w:rsidR="00B60165" w:rsidRPr="00B60165" w:rsidRDefault="00B60165" w:rsidP="00B60165">
      <w:pPr>
        <w:tabs>
          <w:tab w:val="left" w:pos="851"/>
        </w:tabs>
        <w:contextualSpacing/>
        <w:rPr>
          <w:sz w:val="28"/>
          <w:szCs w:val="28"/>
          <w:lang w:val="zh-CN"/>
        </w:rPr>
      </w:pPr>
    </w:p>
    <w:p w14:paraId="2428339F"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11. Уведомление о карантинных вредных организмах </w:t>
      </w:r>
    </w:p>
    <w:p w14:paraId="35511B4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должен уведомить стороны, подписавшие МККЗР, в случае подтверждения любой из следующих ситуаций: </w:t>
      </w:r>
    </w:p>
    <w:p w14:paraId="03903555" w14:textId="77777777" w:rsidR="00B60165" w:rsidRPr="00B60165" w:rsidRDefault="00B60165" w:rsidP="00B60165">
      <w:pPr>
        <w:tabs>
          <w:tab w:val="left" w:pos="851"/>
        </w:tabs>
        <w:contextualSpacing/>
        <w:rPr>
          <w:sz w:val="28"/>
          <w:szCs w:val="28"/>
          <w:lang w:val="zh-CN"/>
        </w:rPr>
      </w:pPr>
      <w:r w:rsidRPr="00B60165">
        <w:rPr>
          <w:sz w:val="28"/>
          <w:szCs w:val="28"/>
          <w:lang w:val="ru"/>
        </w:rPr>
        <w:t>а) присутствие на территории Республики Молдова карантинного вредного организма, который ранее, был признан отсутствующим;</w:t>
      </w:r>
    </w:p>
    <w:p w14:paraId="4E5ABCB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присутствие карантинного вредного организма, на территории административно-территориальной единицы, где ранее был признан отсутствующим; </w:t>
      </w:r>
    </w:p>
    <w:p w14:paraId="0A07AE1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с) присутствие карантинного вредного организма в партии груза растений, продукции растительного происхождения или других объектов, ввозимых в страну, предназначенных для ввоза или перемещения на территории страны. </w:t>
      </w:r>
    </w:p>
    <w:p w14:paraId="63ADDBB4" w14:textId="77777777" w:rsidR="00B60165" w:rsidRPr="00B60165" w:rsidRDefault="00B60165" w:rsidP="00B60165">
      <w:pPr>
        <w:pStyle w:val="afc"/>
        <w:ind w:firstLine="709"/>
        <w:jc w:val="both"/>
        <w:rPr>
          <w:rFonts w:ascii="Times New Roman" w:hAnsi="Times New Roman"/>
          <w:sz w:val="28"/>
          <w:szCs w:val="28"/>
          <w:lang w:val="ru-RU"/>
        </w:rPr>
      </w:pPr>
      <w:r w:rsidRPr="00B60165">
        <w:rPr>
          <w:rFonts w:ascii="Times New Roman" w:hAnsi="Times New Roman"/>
          <w:sz w:val="28"/>
          <w:szCs w:val="28"/>
          <w:lang w:val="ru"/>
        </w:rPr>
        <w:t>(2) Уведомления, предусмотренные ч. (1), направляются</w:t>
      </w:r>
      <w:r w:rsidRPr="00B60165">
        <w:rPr>
          <w:rFonts w:ascii="Times New Roman" w:hAnsi="Times New Roman"/>
          <w:lang w:val="ru-RU"/>
        </w:rPr>
        <w:t xml:space="preserve"> </w:t>
      </w:r>
      <w:r w:rsidRPr="00B60165">
        <w:rPr>
          <w:rFonts w:ascii="Times New Roman" w:hAnsi="Times New Roman"/>
          <w:sz w:val="28"/>
          <w:szCs w:val="28"/>
          <w:lang w:val="ru"/>
        </w:rPr>
        <w:t>посредством системы электронных уведомлений, предусмотренной в ст. 103.</w:t>
      </w:r>
    </w:p>
    <w:p w14:paraId="1FD26933" w14:textId="77777777" w:rsidR="00B60165" w:rsidRPr="00B60165" w:rsidRDefault="00B60165" w:rsidP="00B60165">
      <w:pPr>
        <w:tabs>
          <w:tab w:val="left" w:pos="851"/>
        </w:tabs>
        <w:contextualSpacing/>
        <w:rPr>
          <w:sz w:val="28"/>
          <w:szCs w:val="28"/>
          <w:lang w:val="zh-CN"/>
        </w:rPr>
      </w:pPr>
    </w:p>
    <w:p w14:paraId="661A9713" w14:textId="77777777" w:rsidR="00B60165" w:rsidRPr="00B60165" w:rsidRDefault="00B60165" w:rsidP="00B60165">
      <w:pPr>
        <w:pStyle w:val="afc"/>
        <w:ind w:firstLine="567"/>
        <w:jc w:val="both"/>
        <w:rPr>
          <w:rFonts w:ascii="Times New Roman" w:hAnsi="Times New Roman"/>
          <w:sz w:val="28"/>
          <w:szCs w:val="28"/>
          <w:lang w:val="zh-CN"/>
        </w:rPr>
      </w:pPr>
      <w:r w:rsidRPr="00B60165">
        <w:rPr>
          <w:rFonts w:ascii="Times New Roman" w:hAnsi="Times New Roman"/>
          <w:b/>
          <w:sz w:val="28"/>
          <w:szCs w:val="28"/>
          <w:lang w:val="ru"/>
        </w:rPr>
        <w:t xml:space="preserve">Статья 12. Информация о карантинных вредных организмах, предоставленная профессиональным операторам компетентным органом </w:t>
      </w:r>
    </w:p>
    <w:p w14:paraId="2522B408" w14:textId="77777777" w:rsidR="00B60165" w:rsidRPr="00B60165" w:rsidRDefault="00B60165" w:rsidP="00B60165">
      <w:pPr>
        <w:tabs>
          <w:tab w:val="left" w:pos="851"/>
        </w:tabs>
        <w:contextualSpacing/>
        <w:rPr>
          <w:sz w:val="28"/>
          <w:szCs w:val="28"/>
          <w:lang w:val="zh-CN"/>
        </w:rPr>
      </w:pPr>
      <w:r w:rsidRPr="00B60165">
        <w:rPr>
          <w:sz w:val="28"/>
          <w:szCs w:val="28"/>
          <w:lang w:val="ru"/>
        </w:rPr>
        <w:t>(1) Если официально подтверждена одна из ситуаций, упомянутых в ст. 11, компетентный орган незамедлительно информирует профессиональных операторов, чьи растения, продукция растительного происхождения или другие объекты заражены, о присутствии карантинного вредного организма.</w:t>
      </w:r>
    </w:p>
    <w:p w14:paraId="3F61619C" w14:textId="77777777" w:rsidR="00B60165" w:rsidRPr="00B60165" w:rsidRDefault="00B60165" w:rsidP="00B60165">
      <w:pPr>
        <w:tabs>
          <w:tab w:val="left" w:pos="851"/>
        </w:tabs>
        <w:contextualSpacing/>
        <w:rPr>
          <w:strike/>
          <w:sz w:val="28"/>
          <w:szCs w:val="28"/>
          <w:lang w:val="zh-CN"/>
        </w:rPr>
      </w:pPr>
      <w:r w:rsidRPr="00B60165">
        <w:rPr>
          <w:sz w:val="28"/>
          <w:szCs w:val="28"/>
          <w:lang w:val="ru"/>
        </w:rPr>
        <w:t xml:space="preserve">(2) Компетентный орган разрабатывает и поддерживает в актуальном состоянии общедоступный перечень всех уведомлений, которые он получил в отношении выявления новых вредных организмов в других странах, которые могут представлять угрозу для здоровья растений на территории Республики Молдова. </w:t>
      </w:r>
      <w:sdt>
        <w:sdtPr>
          <w:rPr>
            <w:rFonts w:eastAsia="Calibri"/>
            <w:sz w:val="28"/>
            <w:szCs w:val="28"/>
            <w:lang w:val="zh-CN"/>
          </w:rPr>
          <w:tag w:val="goog_rdk_22"/>
          <w:id w:val="914735422"/>
        </w:sdtPr>
        <w:sdtEndPr/>
        <w:sdtContent/>
      </w:sdt>
      <w:r w:rsidRPr="00B60165">
        <w:rPr>
          <w:sz w:val="28"/>
          <w:szCs w:val="28"/>
          <w:lang w:val="ru"/>
        </w:rPr>
        <w:t xml:space="preserve">Этот перечень может быть включен в состав электронной системы, предусмотренной в ст. 102.  </w:t>
      </w:r>
    </w:p>
    <w:p w14:paraId="15EA7B2F" w14:textId="77777777" w:rsidR="00B60165" w:rsidRPr="00B60165" w:rsidRDefault="00B60165" w:rsidP="00B60165">
      <w:pPr>
        <w:tabs>
          <w:tab w:val="left" w:pos="851"/>
        </w:tabs>
        <w:contextualSpacing/>
        <w:rPr>
          <w:sz w:val="28"/>
          <w:szCs w:val="28"/>
          <w:lang w:val="zh-CN"/>
        </w:rPr>
      </w:pPr>
    </w:p>
    <w:p w14:paraId="5F8487EC" w14:textId="77777777" w:rsidR="00B60165" w:rsidRPr="00B60165" w:rsidRDefault="00B60165" w:rsidP="00B60165">
      <w:pPr>
        <w:tabs>
          <w:tab w:val="left" w:pos="851"/>
        </w:tabs>
        <w:contextualSpacing/>
        <w:rPr>
          <w:sz w:val="28"/>
          <w:szCs w:val="28"/>
          <w:lang w:val="zh-CN"/>
        </w:rPr>
      </w:pPr>
      <w:r w:rsidRPr="00B60165">
        <w:rPr>
          <w:b/>
          <w:sz w:val="28"/>
          <w:szCs w:val="28"/>
          <w:lang w:val="ru"/>
        </w:rPr>
        <w:lastRenderedPageBreak/>
        <w:t xml:space="preserve">Статья 13. Информация о приоритетных вредных организмах, которая должна быть передана общественности компетентным органом </w:t>
      </w:r>
    </w:p>
    <w:p w14:paraId="7A5F5E5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В случае официального подтверждения одной из ситуаций, указанных в подпунктах a) и b) ч. (1) ст. 11, касательно приоритетного вредного организма, компетентный орган информирует общественность о принятых мерах или намерениях о принятии мер, а также о любых мерах, которые должны быть приняты соответствующими категориями профессиональных операторов или другими лицами. </w:t>
      </w:r>
    </w:p>
    <w:p w14:paraId="37B44318" w14:textId="77777777" w:rsidR="00B60165" w:rsidRPr="00B60165" w:rsidRDefault="00B60165" w:rsidP="00B60165">
      <w:pPr>
        <w:tabs>
          <w:tab w:val="left" w:pos="851"/>
        </w:tabs>
        <w:contextualSpacing/>
        <w:rPr>
          <w:sz w:val="28"/>
          <w:szCs w:val="28"/>
          <w:lang w:val="zh-CN"/>
        </w:rPr>
      </w:pPr>
    </w:p>
    <w:p w14:paraId="197ECECE"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14. Меры, которые должны незамедлительно быть приняты профессиональными операторами </w:t>
      </w:r>
    </w:p>
    <w:p w14:paraId="30D07B92" w14:textId="77777777" w:rsidR="00B60165" w:rsidRPr="00B60165" w:rsidRDefault="00B60165" w:rsidP="00B60165">
      <w:pPr>
        <w:pStyle w:val="afc"/>
        <w:ind w:firstLine="709"/>
        <w:jc w:val="both"/>
        <w:rPr>
          <w:rFonts w:ascii="Times New Roman" w:hAnsi="Times New Roman"/>
          <w:sz w:val="28"/>
          <w:szCs w:val="28"/>
          <w:lang w:val="zh-CN"/>
        </w:rPr>
      </w:pPr>
      <w:proofErr w:type="gramStart"/>
      <w:r w:rsidRPr="00B60165">
        <w:rPr>
          <w:rFonts w:ascii="Times New Roman" w:hAnsi="Times New Roman"/>
          <w:sz w:val="28"/>
          <w:szCs w:val="28"/>
          <w:lang w:val="ru"/>
        </w:rPr>
        <w:t>(1) Если профессиональный оператор подозревает или узнает о том, что карантинный вредный организм или карантинный вредный организм, на который распространяются меры, принятые в соответствии с ч. (1) ст. 30, присутствует на растениях, в продукции растительного происхождения или на других объектах, находящихся под контролем данного оператора, он незамедлительно уведомляет об этом компетентный орган с тем, чтобы данный компетентный орган мог принять</w:t>
      </w:r>
      <w:proofErr w:type="gramEnd"/>
      <w:r w:rsidRPr="00B60165">
        <w:rPr>
          <w:rFonts w:ascii="Times New Roman" w:hAnsi="Times New Roman"/>
          <w:sz w:val="28"/>
          <w:szCs w:val="28"/>
          <w:lang w:val="ru"/>
        </w:rPr>
        <w:t xml:space="preserve"> меры, предусмотренные ст.10. Профессиональный оператор также незамедлительно принимает предупредительные меры, предусмотренные в частях (4) – (7), чтобы не допустить </w:t>
      </w:r>
      <w:r w:rsidRPr="00B60165">
        <w:rPr>
          <w:rFonts w:ascii="Times New Roman" w:hAnsi="Times New Roman"/>
          <w:sz w:val="28"/>
          <w:szCs w:val="28"/>
          <w:lang w:val="ru-RU"/>
        </w:rPr>
        <w:t>заражения</w:t>
      </w:r>
      <w:r w:rsidRPr="00B60165">
        <w:rPr>
          <w:rFonts w:ascii="Times New Roman" w:hAnsi="Times New Roman"/>
          <w:lang w:val="ru-RU"/>
        </w:rPr>
        <w:t xml:space="preserve"> </w:t>
      </w:r>
      <w:r w:rsidRPr="00B60165">
        <w:rPr>
          <w:rFonts w:ascii="Times New Roman" w:hAnsi="Times New Roman"/>
          <w:sz w:val="28"/>
          <w:szCs w:val="28"/>
          <w:lang w:val="ru"/>
        </w:rPr>
        <w:t xml:space="preserve">и распространения данного вредного организма. </w:t>
      </w:r>
    </w:p>
    <w:p w14:paraId="4921557F" w14:textId="77777777" w:rsidR="00B60165" w:rsidRPr="00B60165" w:rsidRDefault="00B60165" w:rsidP="00B60165">
      <w:pPr>
        <w:pStyle w:val="afc"/>
        <w:ind w:firstLine="709"/>
        <w:jc w:val="both"/>
        <w:rPr>
          <w:rFonts w:ascii="Times New Roman" w:hAnsi="Times New Roman"/>
        </w:rPr>
      </w:pPr>
      <w:r w:rsidRPr="00B60165">
        <w:rPr>
          <w:rFonts w:ascii="Times New Roman" w:hAnsi="Times New Roman"/>
          <w:sz w:val="28"/>
          <w:szCs w:val="28"/>
          <w:lang w:val="ru"/>
        </w:rPr>
        <w:t xml:space="preserve">(2) </w:t>
      </w:r>
      <w:r w:rsidRPr="00B60165">
        <w:rPr>
          <w:rFonts w:ascii="Times New Roman" w:hAnsi="Times New Roman"/>
          <w:sz w:val="28"/>
          <w:szCs w:val="28"/>
          <w:lang w:val="ru-RU"/>
        </w:rPr>
        <w:t>Е</w:t>
      </w:r>
      <w:proofErr w:type="spellStart"/>
      <w:r w:rsidRPr="00B60165">
        <w:rPr>
          <w:rFonts w:ascii="Times New Roman" w:hAnsi="Times New Roman"/>
          <w:sz w:val="28"/>
          <w:szCs w:val="28"/>
          <w:lang w:val="ru"/>
        </w:rPr>
        <w:t>сли</w:t>
      </w:r>
      <w:proofErr w:type="spellEnd"/>
      <w:r w:rsidRPr="00B60165">
        <w:rPr>
          <w:rFonts w:ascii="Times New Roman" w:hAnsi="Times New Roman"/>
          <w:sz w:val="28"/>
          <w:szCs w:val="28"/>
          <w:lang w:val="ru"/>
        </w:rPr>
        <w:t xml:space="preserve"> известно, что конкретный вредный организм присутствует на территории административно-территориальной единицы, компетентный орган принимает решение </w:t>
      </w:r>
      <w:proofErr w:type="gramStart"/>
      <w:r w:rsidRPr="00B60165">
        <w:rPr>
          <w:rFonts w:ascii="Times New Roman" w:hAnsi="Times New Roman"/>
          <w:sz w:val="28"/>
          <w:szCs w:val="28"/>
          <w:lang w:val="ru"/>
        </w:rPr>
        <w:t>об</w:t>
      </w:r>
      <w:proofErr w:type="gramEnd"/>
      <w:r w:rsidRPr="00B60165">
        <w:rPr>
          <w:rFonts w:ascii="Times New Roman" w:hAnsi="Times New Roman"/>
          <w:sz w:val="28"/>
          <w:szCs w:val="28"/>
          <w:lang w:val="ru"/>
        </w:rPr>
        <w:t xml:space="preserve"> необходимости уведомления, указанное в ч. (1).</w:t>
      </w:r>
    </w:p>
    <w:p w14:paraId="1ED9D19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Когда профессиональный оператор получает официальное подтверждение о присутствии карантинного вредного организма на растениях, в продукции растительного происхождения или других объектах, находящихся под контролем данного оператора, он </w:t>
      </w:r>
      <w:proofErr w:type="spellStart"/>
      <w:r w:rsidRPr="00B60165">
        <w:rPr>
          <w:sz w:val="28"/>
          <w:szCs w:val="28"/>
          <w:lang w:val="ru"/>
        </w:rPr>
        <w:t>консультируеться</w:t>
      </w:r>
      <w:proofErr w:type="spellEnd"/>
      <w:r w:rsidRPr="00B60165">
        <w:rPr>
          <w:sz w:val="28"/>
          <w:szCs w:val="28"/>
          <w:lang w:val="ru"/>
        </w:rPr>
        <w:t xml:space="preserve"> с компетентным органом в отношении мер, которые необходимо предпринять, а, в соответствующих случаях, принимает меры, предусмотренные в частях (4) – (7). </w:t>
      </w:r>
    </w:p>
    <w:p w14:paraId="254A494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Профессиональный оператор принимает незамедлительно необходимые меры для предотвращения распространения вредного организма. Если компетентный орган предоставил указания в отношении таких мер, то профессиональный оператор действует в соответствии с этими указаниями. </w:t>
      </w:r>
    </w:p>
    <w:p w14:paraId="2DE9DDD8" w14:textId="77777777" w:rsidR="00B60165" w:rsidRPr="00B60165" w:rsidRDefault="00B60165" w:rsidP="00B60165">
      <w:pPr>
        <w:pStyle w:val="afc"/>
        <w:ind w:firstLine="567"/>
        <w:jc w:val="both"/>
        <w:rPr>
          <w:rFonts w:ascii="Times New Roman" w:hAnsi="Times New Roman"/>
          <w:lang w:val="ru-RU"/>
        </w:rPr>
      </w:pPr>
      <w:r w:rsidRPr="00B60165">
        <w:rPr>
          <w:rFonts w:ascii="Times New Roman" w:hAnsi="Times New Roman"/>
          <w:sz w:val="28"/>
          <w:szCs w:val="28"/>
          <w:lang w:val="ru"/>
        </w:rPr>
        <w:t xml:space="preserve">(5) В случаях, обусловленных указаниями компетентного органа, профессиональный оператор принимает необходимые меры для уничтожения вредного организма на растениях, продукции растительного происхождения или других объектах, а также в помещениях, земельных </w:t>
      </w:r>
      <w:r w:rsidRPr="00B60165">
        <w:rPr>
          <w:rFonts w:ascii="Times New Roman" w:hAnsi="Times New Roman"/>
          <w:sz w:val="28"/>
          <w:szCs w:val="28"/>
          <w:lang w:val="ru"/>
        </w:rPr>
        <w:lastRenderedPageBreak/>
        <w:t xml:space="preserve">участках, почве, воде либо других зараженных элементах, находящихся под его контролем. </w:t>
      </w:r>
    </w:p>
    <w:p w14:paraId="7FF07205" w14:textId="77777777" w:rsidR="00B60165" w:rsidRPr="00B60165" w:rsidRDefault="00B60165" w:rsidP="00B60165">
      <w:pPr>
        <w:tabs>
          <w:tab w:val="left" w:pos="851"/>
        </w:tabs>
        <w:contextualSpacing/>
        <w:rPr>
          <w:sz w:val="28"/>
          <w:szCs w:val="28"/>
          <w:lang w:val="zh-CN"/>
        </w:rPr>
      </w:pPr>
      <w:r w:rsidRPr="00B60165">
        <w:rPr>
          <w:sz w:val="28"/>
          <w:szCs w:val="28"/>
          <w:lang w:val="ru"/>
        </w:rPr>
        <w:t>(6) По указанию компетентного органа профессиональный оператор немедленно изымает с рынка растения, продукцию растительного происхождения и другие объекты, находящиеся под его контролем и в которых может присутствовать вредный организм.</w:t>
      </w:r>
    </w:p>
    <w:p w14:paraId="46531FC1" w14:textId="77777777" w:rsidR="00B60165" w:rsidRPr="00B60165" w:rsidRDefault="00B60165" w:rsidP="00B60165">
      <w:pPr>
        <w:tabs>
          <w:tab w:val="left" w:pos="851"/>
        </w:tabs>
        <w:contextualSpacing/>
        <w:rPr>
          <w:sz w:val="28"/>
          <w:szCs w:val="28"/>
          <w:lang w:val="zh-CN"/>
        </w:rPr>
      </w:pPr>
      <w:r w:rsidRPr="00B60165">
        <w:rPr>
          <w:sz w:val="28"/>
          <w:szCs w:val="28"/>
          <w:lang w:val="ru"/>
        </w:rPr>
        <w:t>(7) В случаях, когда растения, продукция растительного происхождения или другие объекты</w:t>
      </w:r>
      <w:r w:rsidRPr="00B60165">
        <w:rPr>
          <w:sz w:val="28"/>
          <w:szCs w:val="28"/>
        </w:rPr>
        <w:t>,</w:t>
      </w:r>
      <w:r w:rsidRPr="00B60165">
        <w:rPr>
          <w:sz w:val="28"/>
          <w:szCs w:val="28"/>
          <w:lang w:val="ru"/>
        </w:rPr>
        <w:t xml:space="preserve"> предусмотренные в ч. (5)</w:t>
      </w:r>
      <w:r w:rsidRPr="00B60165">
        <w:rPr>
          <w:sz w:val="28"/>
          <w:szCs w:val="28"/>
        </w:rPr>
        <w:t>,</w:t>
      </w:r>
      <w:r w:rsidRPr="00B60165">
        <w:rPr>
          <w:sz w:val="28"/>
          <w:szCs w:val="28"/>
          <w:lang w:val="ru"/>
        </w:rPr>
        <w:t xml:space="preserve"> вышли из-под контроля профессионального оператора, данный профессиональный оператор должен незамедлительно:</w:t>
      </w:r>
    </w:p>
    <w:p w14:paraId="7DF6055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проинформировать лиц в торговой цепи, которым были поставлены эти растения, продукция растительного происхождения или другие объекты, о присутствии вредного организма; </w:t>
      </w:r>
    </w:p>
    <w:p w14:paraId="6238508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предоставить этим лицам руководящие указания о мерах, которые необходимо принять во время перевозки соответствующих растений, продукции растительного происхождения и других объектов для снижения риска распространения или вылета вредных организмов; </w:t>
      </w:r>
    </w:p>
    <w:p w14:paraId="2575DDD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с) отозвать данные растения, продукцию растительного происхождения или другие объекты. </w:t>
      </w:r>
    </w:p>
    <w:p w14:paraId="35CCBE6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(8) В случаях, когда применяются части (1) и (3) – (7) профессиональный оператор в ответ на полученный запрос предоставляет компетентному органу всю информацию, представляющую интерес для общественности. Без ущерба для ст. 13, если необходимо предпринять действия в отношении растений, продукции растительного происхождения или других объектов, в которых может присутствовать вредный организм, компетентный орган </w:t>
      </w:r>
      <w:proofErr w:type="spellStart"/>
      <w:r w:rsidRPr="00B60165">
        <w:rPr>
          <w:sz w:val="28"/>
          <w:szCs w:val="28"/>
          <w:lang w:val="ru"/>
        </w:rPr>
        <w:t>информир</w:t>
      </w:r>
      <w:r w:rsidRPr="00B60165">
        <w:rPr>
          <w:sz w:val="28"/>
          <w:szCs w:val="28"/>
        </w:rPr>
        <w:t>ует</w:t>
      </w:r>
      <w:proofErr w:type="spellEnd"/>
      <w:r w:rsidRPr="00B60165">
        <w:rPr>
          <w:sz w:val="28"/>
          <w:szCs w:val="28"/>
          <w:lang w:val="ru"/>
        </w:rPr>
        <w:t xml:space="preserve"> общественность об этом в возможно короткий срок. </w:t>
      </w:r>
    </w:p>
    <w:p w14:paraId="0AB03BF9" w14:textId="77777777" w:rsidR="00B60165" w:rsidRPr="00B60165" w:rsidRDefault="00B60165" w:rsidP="00B60165">
      <w:pPr>
        <w:tabs>
          <w:tab w:val="left" w:pos="851"/>
        </w:tabs>
        <w:contextualSpacing/>
        <w:rPr>
          <w:sz w:val="28"/>
          <w:szCs w:val="28"/>
          <w:lang w:val="zh-CN"/>
        </w:rPr>
      </w:pPr>
    </w:p>
    <w:p w14:paraId="25F983CB"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15. Меры, которые должны принимать другие лица </w:t>
      </w:r>
    </w:p>
    <w:p w14:paraId="7041CF6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Если какое-либо лицо, не являющееся профессиональным оператором, обнаружит наличие вредного карантинного организма или имеет основания подозревать его присутствие, данное лицо незамедлительно должно уведомить об этом компетентный орган. Если данное уведомление предоставлено не в письменной форме, компетентный орган должен зарегистрировать его официально. </w:t>
      </w:r>
    </w:p>
    <w:p w14:paraId="27BE4EE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принимает решение о том, что уведомление, предусмотренное в ч. (1), не требуется, если известно, что конкретный вредный организм присутствует на территории административно-территориальной единицы. </w:t>
      </w:r>
    </w:p>
    <w:p w14:paraId="4AE6B00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(3) Лицо, направившее уведомление, предусмотренное в ч. (1), консультируется с компетентным органом о мерах, которые должны быть приняты, и в соответствии с указаниями компетентного органа принять меры, необходимые для предотвращения распространения этого вредного </w:t>
      </w:r>
      <w:r w:rsidRPr="00B60165">
        <w:rPr>
          <w:sz w:val="28"/>
          <w:szCs w:val="28"/>
          <w:lang w:val="ru"/>
        </w:rPr>
        <w:lastRenderedPageBreak/>
        <w:t xml:space="preserve">организма и его уничтожения на растениях, продукции растительного происхождения или других объектах и, где это применимо, из помещений, принадлежащих данному лицу. </w:t>
      </w:r>
      <w:proofErr w:type="gramEnd"/>
    </w:p>
    <w:p w14:paraId="0EFC5696" w14:textId="77777777" w:rsidR="00B60165" w:rsidRPr="00B60165" w:rsidRDefault="00B60165" w:rsidP="00B60165">
      <w:pPr>
        <w:tabs>
          <w:tab w:val="left" w:pos="851"/>
        </w:tabs>
        <w:contextualSpacing/>
        <w:rPr>
          <w:b/>
          <w:sz w:val="28"/>
          <w:szCs w:val="28"/>
          <w:lang w:val="zh-CN"/>
        </w:rPr>
      </w:pPr>
    </w:p>
    <w:p w14:paraId="01928200"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16. Отступления от обязательств по уведомлению </w:t>
      </w:r>
    </w:p>
    <w:p w14:paraId="6C91F4B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Обязательства по уведомлению, предусмотренные в ст.14 и ст. 15 не применяются, если: </w:t>
      </w:r>
    </w:p>
    <w:p w14:paraId="3667067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выявлено, что карантинный вредный организм присутствует в зараженной зоне ограниченной зоны, установленной для изоляции данного вредного организма, как предусмотрено ч. (2) ст. 18; </w:t>
      </w:r>
    </w:p>
    <w:p w14:paraId="296F3EA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выявлено, что карантинный вредный присутствует в зараженной зоне ограниченной зоны и в отношении него применяются меры, направленные на его искоренение, требующие от восьми или более лет в течение первого цикла искоренения. </w:t>
      </w:r>
    </w:p>
    <w:p w14:paraId="2BC41E9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утверждает перечень вредных карантинных организмов, на которые распространяются меры по искоренению, требующие восьми лет и более, предусмотренные в п. b) ч. (1) и в п. a) ч. (6) ст. 19, а также условия их применения. </w:t>
      </w:r>
    </w:p>
    <w:p w14:paraId="1DD6FD26" w14:textId="77777777" w:rsidR="00B60165" w:rsidRPr="00B60165" w:rsidRDefault="00B60165" w:rsidP="00B60165">
      <w:pPr>
        <w:tabs>
          <w:tab w:val="left" w:pos="851"/>
        </w:tabs>
        <w:contextualSpacing/>
        <w:rPr>
          <w:b/>
          <w:sz w:val="28"/>
          <w:szCs w:val="28"/>
          <w:lang w:val="zh-CN"/>
        </w:rPr>
      </w:pPr>
    </w:p>
    <w:p w14:paraId="5BBA504D"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17. Искоренение карантинных вредных организмов </w:t>
      </w:r>
    </w:p>
    <w:p w14:paraId="15A78E5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В случае официального подтверждения одной из ситуаций, предусмотренных в пунктах a) и b) ч. (1) ст. 11 компетентный орган, в рамках выделенных финансовых ресурсов, должен незамедлительно принять все необходимые фитосанитарные меры для искоренения вредного карантинного органа в ограниченной зоне. Эти меры должны быть приняты в соответствии с мерами и принципами управления фитосанитарными рисками, изложенными в приложении № 2. Это обязательство по искоренению не применяется, если только утверждены конкретные меры в отношении данного вредного организма, в соответствии с ч. (2) ст. 28. </w:t>
      </w:r>
    </w:p>
    <w:p w14:paraId="580C5674" w14:textId="77777777" w:rsidR="00B60165" w:rsidRPr="00B60165" w:rsidRDefault="00B60165" w:rsidP="00B60165">
      <w:pPr>
        <w:tabs>
          <w:tab w:val="left" w:pos="851"/>
        </w:tabs>
        <w:contextualSpacing/>
        <w:rPr>
          <w:sz w:val="28"/>
          <w:szCs w:val="28"/>
          <w:lang w:val="zh-CN"/>
        </w:rPr>
      </w:pPr>
      <w:r w:rsidRPr="00B60165">
        <w:rPr>
          <w:sz w:val="28"/>
          <w:szCs w:val="28"/>
          <w:lang w:val="ru"/>
        </w:rPr>
        <w:t>(2) Компетентный орган незамедлительно выясняет источник присутствия вредного карантинного организма, в частности, в случаях, когда его присутствие связано с перемещением растений, продукции растительного происхождения или других объектов, а также исследовать возможность распространения вредного организма далее на другие растения, продукцию растительного происхождения или другие объекты, как результат этих перемещений</w:t>
      </w:r>
      <w:sdt>
        <w:sdtPr>
          <w:rPr>
            <w:rFonts w:eastAsia="Calibri"/>
            <w:sz w:val="28"/>
            <w:szCs w:val="28"/>
            <w:lang w:val="zh-CN"/>
          </w:rPr>
          <w:tag w:val="goog_rdk_23"/>
          <w:id w:val="756611808"/>
        </w:sdtPr>
        <w:sdtEndPr/>
        <w:sdtContent/>
      </w:sdt>
      <w:r w:rsidRPr="00B60165">
        <w:rPr>
          <w:sz w:val="28"/>
          <w:szCs w:val="28"/>
          <w:lang w:val="ru"/>
        </w:rPr>
        <w:t xml:space="preserve">. </w:t>
      </w:r>
    </w:p>
    <w:p w14:paraId="6C5D787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Если </w:t>
      </w:r>
      <w:proofErr w:type="gramStart"/>
      <w:r w:rsidRPr="00B60165">
        <w:rPr>
          <w:sz w:val="28"/>
          <w:szCs w:val="28"/>
          <w:lang w:val="ru"/>
        </w:rPr>
        <w:t>меры</w:t>
      </w:r>
      <w:proofErr w:type="gramEnd"/>
      <w:r w:rsidRPr="00B60165">
        <w:rPr>
          <w:sz w:val="28"/>
          <w:szCs w:val="28"/>
          <w:lang w:val="ru"/>
        </w:rPr>
        <w:t xml:space="preserve"> предусмотренные в ч. (1) касаются ввоза или перемещения растений, продукции растительного происхождения и других объектов, компетентный орган должен незамедлительно уведомить об этих мерах в соответствии с ч. (1) ст. 11.</w:t>
      </w:r>
    </w:p>
    <w:p w14:paraId="58E3E671" w14:textId="77777777" w:rsidR="00B60165" w:rsidRPr="00B60165" w:rsidRDefault="00B60165" w:rsidP="00B60165">
      <w:pPr>
        <w:pStyle w:val="afc"/>
        <w:jc w:val="both"/>
        <w:rPr>
          <w:rFonts w:ascii="Times New Roman" w:hAnsi="Times New Roman"/>
          <w:sz w:val="28"/>
          <w:szCs w:val="28"/>
          <w:lang w:val="ru"/>
        </w:rPr>
      </w:pPr>
      <w:r w:rsidRPr="00B60165">
        <w:rPr>
          <w:rFonts w:ascii="Times New Roman" w:hAnsi="Times New Roman"/>
          <w:sz w:val="28"/>
          <w:szCs w:val="28"/>
          <w:lang w:val="ru"/>
        </w:rPr>
        <w:t xml:space="preserve">(4) Меры, предусмотренные в ч. (1) и исследования, предусмотренные в ч. (2) применяются независимо от того, присутствует ли вредный организм на общественных или частных участках. </w:t>
      </w:r>
    </w:p>
    <w:p w14:paraId="3A0C5C49" w14:textId="77777777" w:rsidR="00B60165" w:rsidRPr="00B60165" w:rsidRDefault="00B60165" w:rsidP="00B60165">
      <w:pPr>
        <w:tabs>
          <w:tab w:val="left" w:pos="851"/>
        </w:tabs>
        <w:contextualSpacing/>
        <w:rPr>
          <w:sz w:val="28"/>
          <w:szCs w:val="28"/>
          <w:lang w:val="zh-CN"/>
        </w:rPr>
      </w:pPr>
    </w:p>
    <w:p w14:paraId="073D3131"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18. Установление ограниченных зон</w:t>
      </w:r>
    </w:p>
    <w:p w14:paraId="5194E20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В случае официального подтверждения одной из ситуаций, предусмотренных в пунктах a) и b) ч. (1) ст. 11, компетентный орган незамедлительно устанавливает одну или несколько ограниченных зон, в которых должны быть приняты меры по искоренению, предусмотренные в частях (1) ст. 17. Ограниченная зона включает в себя зараженную и буферную зоны. </w:t>
      </w:r>
    </w:p>
    <w:p w14:paraId="57AF9CA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Зараженная зона содержит, в зависимости от обстоятельств: </w:t>
      </w:r>
    </w:p>
    <w:p w14:paraId="07198D6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все растения, о которых известно, что они заражены указанным вредным организмом; </w:t>
      </w:r>
    </w:p>
    <w:p w14:paraId="7A52A75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все растения с признаками или симптомами, указывающими на возможное заражение указанным вредным организмом; </w:t>
      </w:r>
    </w:p>
    <w:p w14:paraId="4FEACFA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все другие растения, которые могут быть заражены или уже заражены вредным организмом, включая растения, которые могут быть инфицированы этим вредным организмом и находятся в непосредственной близости от зараженных растений, происходят от зараженных растений или имеют общий источник производства с зараженными растениями, если он известен; </w:t>
      </w:r>
    </w:p>
    <w:p w14:paraId="7E2C4CA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участок, почва, водотоки или другие элементы, зараженные вредным организмом восприимчивые к заражению рассматриваемым вредным организмом. </w:t>
      </w:r>
    </w:p>
    <w:p w14:paraId="04854B2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Буферная зона примыкает к зараженной зоне и окружает ее. Площадь буферной зоны устанавливается с учетом риска распространения вредного организма, за пределы зараженной зоны, естественным путем или в результате действий человека в зараженной зоне и ее окрестностях, и должна быть установлена в соответствии с принципами управления фитосанитарными рисками, предусмотренными в главе II приложения № 2. Если естественные или искусственные барьеры исключают или снижают риск распространения вредных организмов за пределы зараженной зоны, установления буферной зоны не требуется. </w:t>
      </w:r>
    </w:p>
    <w:p w14:paraId="08A00E2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В порядке отступления от ч. (1), если после первичного обследования компетентный орган приходит к заключению, что, учитывая природу вредного организма, растения, продукции растительного происхождения или другого объекта и места, где он был обнаружен, данный вредный организм может быть уничтожен немедленно, он может принять решение не устанавливать ограниченную зону. В этом случае компетентный орган </w:t>
      </w:r>
      <w:proofErr w:type="gramStart"/>
      <w:r w:rsidRPr="00B60165">
        <w:rPr>
          <w:sz w:val="28"/>
          <w:szCs w:val="28"/>
          <w:lang w:val="ru"/>
        </w:rPr>
        <w:t>проводит обследования для установления были</w:t>
      </w:r>
      <w:proofErr w:type="gramEnd"/>
      <w:r w:rsidRPr="00B60165">
        <w:rPr>
          <w:sz w:val="28"/>
          <w:szCs w:val="28"/>
          <w:lang w:val="ru"/>
        </w:rPr>
        <w:t xml:space="preserve"> ли заражены </w:t>
      </w:r>
      <w:r w:rsidRPr="00B60165">
        <w:rPr>
          <w:strike/>
          <w:sz w:val="28"/>
          <w:szCs w:val="28"/>
          <w:lang w:val="ru"/>
        </w:rPr>
        <w:t>любые</w:t>
      </w:r>
      <w:r w:rsidRPr="00B60165">
        <w:rPr>
          <w:sz w:val="28"/>
          <w:szCs w:val="28"/>
          <w:lang w:val="ru"/>
        </w:rPr>
        <w:t xml:space="preserve"> другие растения или продукция растительного происхождения. На основании этого обследования компетентный орган </w:t>
      </w:r>
      <w:proofErr w:type="gramStart"/>
      <w:r w:rsidRPr="00B60165">
        <w:rPr>
          <w:sz w:val="28"/>
          <w:szCs w:val="28"/>
          <w:lang w:val="ru"/>
        </w:rPr>
        <w:t>определяет</w:t>
      </w:r>
      <w:proofErr w:type="gramEnd"/>
      <w:r w:rsidRPr="00B60165">
        <w:rPr>
          <w:sz w:val="28"/>
          <w:szCs w:val="28"/>
          <w:lang w:val="ru"/>
        </w:rPr>
        <w:t xml:space="preserve"> есть ли необходимость в установлении ограниченной зоны. </w:t>
      </w:r>
    </w:p>
    <w:p w14:paraId="7F4AB2FE"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lastRenderedPageBreak/>
        <w:t xml:space="preserve">(5) Если </w:t>
      </w:r>
      <w:proofErr w:type="gramStart"/>
      <w:r w:rsidRPr="00B60165">
        <w:rPr>
          <w:sz w:val="28"/>
          <w:szCs w:val="28"/>
          <w:lang w:val="ru"/>
        </w:rPr>
        <w:t>соответствии</w:t>
      </w:r>
      <w:proofErr w:type="gramEnd"/>
      <w:r w:rsidRPr="00B60165">
        <w:rPr>
          <w:sz w:val="28"/>
          <w:szCs w:val="28"/>
          <w:lang w:val="ru"/>
        </w:rPr>
        <w:t xml:space="preserve"> с ч. (2) и ч. (3) ограниченная зона должна быть расширена на территорию соседнего государства, применяются положения ст. 11. </w:t>
      </w:r>
    </w:p>
    <w:p w14:paraId="6FC1C483" w14:textId="77777777" w:rsidR="00B60165" w:rsidRPr="00B60165" w:rsidRDefault="00B60165" w:rsidP="00B60165">
      <w:pPr>
        <w:tabs>
          <w:tab w:val="left" w:pos="851"/>
        </w:tabs>
        <w:contextualSpacing/>
        <w:rPr>
          <w:sz w:val="28"/>
          <w:szCs w:val="28"/>
          <w:lang w:val="zh-CN"/>
        </w:rPr>
      </w:pPr>
      <w:r w:rsidRPr="00B60165">
        <w:rPr>
          <w:sz w:val="28"/>
          <w:szCs w:val="28"/>
          <w:lang w:val="ru"/>
        </w:rPr>
        <w:t>(6) Компетентный орган по запросу уведомляет другие страны о количестве и местонахождении установленных ограниченных зон, соответствующих вредных организмах, а также об утвержденных мерах.</w:t>
      </w:r>
    </w:p>
    <w:p w14:paraId="779CDABC" w14:textId="77777777" w:rsidR="00B60165" w:rsidRPr="00B60165" w:rsidRDefault="00B60165" w:rsidP="00B60165">
      <w:pPr>
        <w:tabs>
          <w:tab w:val="left" w:pos="851"/>
        </w:tabs>
        <w:contextualSpacing/>
        <w:rPr>
          <w:b/>
          <w:sz w:val="28"/>
          <w:szCs w:val="28"/>
          <w:lang w:val="zh-CN"/>
        </w:rPr>
      </w:pPr>
    </w:p>
    <w:p w14:paraId="578055F5"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19. Обследования и изменения ограниченных зон</w:t>
      </w:r>
    </w:p>
    <w:p w14:paraId="716E74F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проводит как минимум раз в год обследования в каждой ограниченной зоне на предмет возможного расширения присутствия соответствующего вредного организма. Эти обследования проводятся в соответствии с ч. (4) ст. 22. </w:t>
      </w:r>
    </w:p>
    <w:p w14:paraId="358AF7B6" w14:textId="77777777" w:rsidR="00B60165" w:rsidRPr="00B60165" w:rsidRDefault="00B60165" w:rsidP="00B60165">
      <w:pPr>
        <w:tabs>
          <w:tab w:val="left" w:pos="851"/>
        </w:tabs>
        <w:contextualSpacing/>
        <w:rPr>
          <w:sz w:val="28"/>
          <w:szCs w:val="28"/>
          <w:lang w:val="zh-CN"/>
        </w:rPr>
      </w:pPr>
      <w:r w:rsidRPr="00B60165">
        <w:rPr>
          <w:sz w:val="28"/>
          <w:szCs w:val="28"/>
          <w:lang w:val="ru"/>
        </w:rPr>
        <w:t>(2) Если компетентный орган обнаруживает присутствие вредного организма в буферной зоне, независимо от того, является ли это результатом обследований, упомянутых в ч. (1), или нет, компетентный орган должен незамедлительно уведомить об этом стороны, подписавшие МККЗР, и компетентные органы соседних государств.</w:t>
      </w:r>
    </w:p>
    <w:p w14:paraId="2F4DC6E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Компетентный орган должен изменять границы зараженных зон, буферных зон и ограниченных зон, где это необходимо, на основании результатов обследований, указанных в ч. (1). </w:t>
      </w:r>
    </w:p>
    <w:p w14:paraId="55D35D5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может упразднить ограниченную зону и отменить соответствующие меры по искоренению, предусмотренные ч. (1) ст. 17 , если было установлено, что эта зона не затронута вредными организмами, при условии, что: </w:t>
      </w:r>
    </w:p>
    <w:p w14:paraId="28B07D8B"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a) обследование, проведенное в соответствии с ч. (1), показывает, что данная зона была признана свободной от вредного организма; </w:t>
      </w:r>
    </w:p>
    <w:p w14:paraId="15CCF40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данный вредный организм не выявлялся в данной ограниченной зоне в течение достаточно длительного периода времени. </w:t>
      </w:r>
    </w:p>
    <w:p w14:paraId="72BB2CD3" w14:textId="77777777" w:rsidR="00B60165" w:rsidRPr="00B60165" w:rsidRDefault="00B60165" w:rsidP="00B60165">
      <w:pPr>
        <w:tabs>
          <w:tab w:val="left" w:pos="851"/>
        </w:tabs>
        <w:contextualSpacing/>
        <w:rPr>
          <w:sz w:val="28"/>
          <w:szCs w:val="28"/>
          <w:lang w:val="zh-CN"/>
        </w:rPr>
      </w:pPr>
      <w:r w:rsidRPr="00B60165">
        <w:rPr>
          <w:sz w:val="28"/>
          <w:szCs w:val="28"/>
          <w:lang w:val="ru"/>
        </w:rPr>
        <w:t>(5) При принятии решения об изменении границ зараженных зон, буферных зон и ограниченных зон, предусмотренных в ч. (3), или об упразднении ограниченной зоны, предусмотренной в ч. (4) компетентный орган учитывает следующие факторы:</w:t>
      </w:r>
    </w:p>
    <w:p w14:paraId="11B38AE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биология вредного организма и его вектор; </w:t>
      </w:r>
    </w:p>
    <w:p w14:paraId="2FE450E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присутствие растений-хозяев; </w:t>
      </w:r>
    </w:p>
    <w:p w14:paraId="650176DA"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c) </w:t>
      </w:r>
      <w:proofErr w:type="spellStart"/>
      <w:r w:rsidRPr="00B60165">
        <w:rPr>
          <w:sz w:val="28"/>
          <w:szCs w:val="28"/>
          <w:lang w:val="ru"/>
        </w:rPr>
        <w:t>педоклиматические</w:t>
      </w:r>
      <w:proofErr w:type="spellEnd"/>
      <w:r w:rsidRPr="00B60165">
        <w:rPr>
          <w:sz w:val="28"/>
          <w:szCs w:val="28"/>
          <w:lang w:val="ru"/>
        </w:rPr>
        <w:t xml:space="preserve"> условия; </w:t>
      </w:r>
    </w:p>
    <w:p w14:paraId="0439727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вероятность того, что меры, направленные на искоренение, были успешными. </w:t>
      </w:r>
    </w:p>
    <w:p w14:paraId="2AE9474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В порядке отступления от положений ч. (1), проведение ежегодных обследований не требуется в зараженной зоне ограниченных зон, установленных </w:t>
      </w:r>
      <w:proofErr w:type="gramStart"/>
      <w:r w:rsidRPr="00B60165">
        <w:rPr>
          <w:sz w:val="28"/>
          <w:szCs w:val="28"/>
          <w:lang w:val="ru"/>
        </w:rPr>
        <w:t>для</w:t>
      </w:r>
      <w:proofErr w:type="gramEnd"/>
      <w:r w:rsidRPr="00B60165">
        <w:rPr>
          <w:sz w:val="28"/>
          <w:szCs w:val="28"/>
          <w:lang w:val="ru"/>
        </w:rPr>
        <w:t xml:space="preserve">: </w:t>
      </w:r>
    </w:p>
    <w:p w14:paraId="5261296B" w14:textId="77777777" w:rsidR="00B60165" w:rsidRPr="00B60165" w:rsidRDefault="00B60165" w:rsidP="00B60165">
      <w:pPr>
        <w:tabs>
          <w:tab w:val="left" w:pos="851"/>
        </w:tabs>
        <w:contextualSpacing/>
        <w:rPr>
          <w:sz w:val="28"/>
          <w:szCs w:val="28"/>
          <w:lang w:val="ru"/>
        </w:rPr>
      </w:pPr>
      <w:r w:rsidRPr="00B60165">
        <w:rPr>
          <w:sz w:val="28"/>
          <w:szCs w:val="28"/>
          <w:lang w:val="ru"/>
        </w:rPr>
        <w:t>a) вредные организмы, в отношении которых применяются меры по их искоренению, требующие восьми или более лет;</w:t>
      </w:r>
    </w:p>
    <w:p w14:paraId="747EBC8B"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lastRenderedPageBreak/>
        <w:t xml:space="preserve">b) вредные организмы, в отношении которых применяются меры по их изоляции, предусмотренные в ч. (2) ст. 28. </w:t>
      </w:r>
    </w:p>
    <w:p w14:paraId="3D14160F" w14:textId="77777777" w:rsidR="00B60165" w:rsidRPr="00B60165" w:rsidRDefault="00B60165" w:rsidP="00B60165">
      <w:pPr>
        <w:tabs>
          <w:tab w:val="left" w:pos="851"/>
        </w:tabs>
        <w:contextualSpacing/>
        <w:rPr>
          <w:sz w:val="28"/>
          <w:szCs w:val="28"/>
          <w:lang w:val="zh-CN" w:eastAsia="zh-CN"/>
        </w:rPr>
      </w:pPr>
    </w:p>
    <w:p w14:paraId="469F1723"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20. Отчеты </w:t>
      </w:r>
    </w:p>
    <w:p w14:paraId="604783D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Если меры принимаются компетентным органом в зоне, прилегающей к границе с другим государством, </w:t>
      </w:r>
      <w:r w:rsidRPr="00B60165">
        <w:rPr>
          <w:sz w:val="28"/>
          <w:szCs w:val="28"/>
        </w:rPr>
        <w:t>в это государство направляется отчет о принятых мерах</w:t>
      </w:r>
      <w:r w:rsidRPr="00B60165">
        <w:rPr>
          <w:sz w:val="28"/>
          <w:szCs w:val="28"/>
          <w:lang w:val="ru"/>
        </w:rPr>
        <w:t xml:space="preserve">, в соответствии со статьями 17, 18 и 19. </w:t>
      </w:r>
    </w:p>
    <w:p w14:paraId="3298A432" w14:textId="77777777" w:rsidR="00B60165" w:rsidRPr="00B60165" w:rsidRDefault="00B60165" w:rsidP="00B60165">
      <w:pPr>
        <w:tabs>
          <w:tab w:val="left" w:pos="851"/>
        </w:tabs>
        <w:contextualSpacing/>
        <w:rPr>
          <w:b/>
          <w:sz w:val="28"/>
          <w:szCs w:val="28"/>
          <w:lang w:val="zh-CN"/>
        </w:rPr>
      </w:pPr>
    </w:p>
    <w:p w14:paraId="24DFDFA4" w14:textId="77777777" w:rsidR="00B60165" w:rsidRPr="00B60165" w:rsidRDefault="00B60165" w:rsidP="00B60165">
      <w:pPr>
        <w:tabs>
          <w:tab w:val="left" w:pos="851"/>
        </w:tabs>
        <w:contextualSpacing/>
        <w:rPr>
          <w:sz w:val="28"/>
          <w:szCs w:val="28"/>
          <w:lang w:val="zh-CN"/>
        </w:rPr>
      </w:pPr>
      <w:r w:rsidRPr="00B60165">
        <w:rPr>
          <w:b/>
          <w:sz w:val="28"/>
          <w:szCs w:val="28"/>
          <w:lang w:val="ru"/>
        </w:rPr>
        <w:t>Статья 21. Изменение мер и принципов управления фитосанитарными рисками</w:t>
      </w:r>
    </w:p>
    <w:p w14:paraId="3B936960" w14:textId="77777777" w:rsidR="00B60165" w:rsidRPr="00B60165" w:rsidRDefault="00B60165" w:rsidP="00B60165">
      <w:pPr>
        <w:tabs>
          <w:tab w:val="left" w:pos="851"/>
        </w:tabs>
        <w:contextualSpacing/>
        <w:rPr>
          <w:sz w:val="28"/>
          <w:szCs w:val="28"/>
          <w:lang w:val="zh-CN"/>
        </w:rPr>
      </w:pPr>
      <w:r w:rsidRPr="00B60165">
        <w:rPr>
          <w:sz w:val="28"/>
          <w:szCs w:val="28"/>
          <w:lang w:val="ru"/>
        </w:rPr>
        <w:t>Компетентный орган проводит анализ и на его основе представить предложения по изменению Мер и принципов управления фитосанитарными рисками, изложенных в приложении № 2, с целью адаптации их к эволюции научно-технических знаний или соответствующих международных стандартов. Предложения по внесению изменений должны быть представлены не позднее, чем через 2 года после последнего изменения.</w:t>
      </w:r>
    </w:p>
    <w:p w14:paraId="213E56B4" w14:textId="77777777" w:rsidR="00B60165" w:rsidRPr="00B60165" w:rsidRDefault="00B60165" w:rsidP="00B60165">
      <w:pPr>
        <w:tabs>
          <w:tab w:val="left" w:pos="851"/>
        </w:tabs>
        <w:contextualSpacing/>
        <w:rPr>
          <w:sz w:val="28"/>
          <w:szCs w:val="28"/>
          <w:lang w:val="zh-CN"/>
        </w:rPr>
      </w:pPr>
    </w:p>
    <w:p w14:paraId="6F90EE29"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22. Обследования по карантинным вредным организмам и вредным организмам, временно квалифицируемым как карантинные вредные организмы </w:t>
      </w:r>
    </w:p>
    <w:p w14:paraId="260D92A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проводит обследования с учетом вероятных рисков, в течение определенных периодов времени, проверяя, по крайней мере, </w:t>
      </w:r>
      <w:proofErr w:type="gramStart"/>
      <w:r w:rsidRPr="00B60165">
        <w:rPr>
          <w:sz w:val="28"/>
          <w:szCs w:val="28"/>
          <w:lang w:val="ru"/>
        </w:rPr>
        <w:t>на</w:t>
      </w:r>
      <w:proofErr w:type="gramEnd"/>
      <w:r w:rsidRPr="00B60165">
        <w:rPr>
          <w:sz w:val="28"/>
          <w:szCs w:val="28"/>
          <w:lang w:val="ru"/>
        </w:rPr>
        <w:t xml:space="preserve">: </w:t>
      </w:r>
    </w:p>
    <w:p w14:paraId="71BF0E8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присутствие вредных карантинных организмов; </w:t>
      </w:r>
    </w:p>
    <w:p w14:paraId="499CCA9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на наличие признаков или симптомов вредных организмов, в отношении которых </w:t>
      </w:r>
      <w:proofErr w:type="spellStart"/>
      <w:r w:rsidRPr="00B60165">
        <w:rPr>
          <w:sz w:val="28"/>
          <w:szCs w:val="28"/>
          <w:lang w:val="ru"/>
        </w:rPr>
        <w:t>принпмаются</w:t>
      </w:r>
      <w:proofErr w:type="spellEnd"/>
      <w:r w:rsidRPr="00B60165">
        <w:rPr>
          <w:sz w:val="28"/>
          <w:szCs w:val="28"/>
          <w:lang w:val="ru"/>
        </w:rPr>
        <w:t xml:space="preserve"> меры, предусмотренные ст. 29 или меры, утвержденные в соответствии с </w:t>
      </w:r>
      <w:sdt>
        <w:sdtPr>
          <w:rPr>
            <w:rFonts w:eastAsia="Calibri"/>
            <w:sz w:val="28"/>
            <w:szCs w:val="28"/>
            <w:lang w:val="zh-CN"/>
          </w:rPr>
          <w:tag w:val="goog_rdk_26"/>
          <w:id w:val="747490993"/>
        </w:sdtPr>
        <w:sdtEndPr/>
        <w:sdtContent/>
      </w:sdt>
      <w:r w:rsidRPr="00B60165">
        <w:rPr>
          <w:sz w:val="28"/>
          <w:szCs w:val="28"/>
          <w:lang w:val="ru"/>
        </w:rPr>
        <w:t xml:space="preserve">ч. (1) ст. 30. </w:t>
      </w:r>
    </w:p>
    <w:p w14:paraId="1F15381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Обследования проводятся во всех административно-территориальных единицах, когда неизвестно, присутствует ли там данный вредный организм. </w:t>
      </w:r>
    </w:p>
    <w:p w14:paraId="0C164C9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Обследования не проводятся для вредных организмов, в отношении которых было заключено, что они не могут установиться или распространиться на территории страны по причине </w:t>
      </w:r>
      <w:proofErr w:type="spellStart"/>
      <w:r w:rsidRPr="00B60165">
        <w:rPr>
          <w:sz w:val="28"/>
          <w:szCs w:val="28"/>
          <w:lang w:val="ru"/>
        </w:rPr>
        <w:t>педоклиматических</w:t>
      </w:r>
      <w:proofErr w:type="spellEnd"/>
      <w:r w:rsidRPr="00B60165">
        <w:rPr>
          <w:sz w:val="28"/>
          <w:szCs w:val="28"/>
          <w:lang w:val="ru"/>
        </w:rPr>
        <w:t xml:space="preserve"> условий или отсутствия растений-хозяев. </w:t>
      </w:r>
    </w:p>
    <w:p w14:paraId="4E83E13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Концепция обследований, предусмотренных в ч. (1) и ч. (2) основана на риске появления вредного </w:t>
      </w:r>
      <w:proofErr w:type="gramStart"/>
      <w:r w:rsidRPr="00B60165">
        <w:rPr>
          <w:sz w:val="28"/>
          <w:szCs w:val="28"/>
          <w:lang w:val="ru"/>
        </w:rPr>
        <w:t>организма</w:t>
      </w:r>
      <w:proofErr w:type="gramEnd"/>
      <w:r w:rsidRPr="00B60165">
        <w:rPr>
          <w:sz w:val="28"/>
          <w:szCs w:val="28"/>
          <w:lang w:val="ru"/>
        </w:rPr>
        <w:t xml:space="preserve"> на территории административно-территориальной единицы, охватываемой каждым обследованием. Эти обследования состоят, как минимум, из визуальных осмотров компетентным органом и, в случае необходимости, отбора образцов и проведения лабораторных анализов. Обследования проводятся во всех местах, включая помещения, транспортные средства, оборудование </w:t>
      </w:r>
      <w:r w:rsidRPr="00B60165">
        <w:rPr>
          <w:sz w:val="28"/>
          <w:szCs w:val="28"/>
          <w:lang w:val="ru"/>
        </w:rPr>
        <w:lastRenderedPageBreak/>
        <w:t xml:space="preserve">и упаковку, используемые профессиональными операторами и другими лицами. Обследования </w:t>
      </w:r>
      <w:proofErr w:type="spellStart"/>
      <w:r w:rsidRPr="00B60165">
        <w:rPr>
          <w:sz w:val="28"/>
          <w:szCs w:val="28"/>
          <w:lang w:val="ru"/>
        </w:rPr>
        <w:t>основываються</w:t>
      </w:r>
      <w:proofErr w:type="spellEnd"/>
      <w:r w:rsidRPr="00B60165">
        <w:rPr>
          <w:sz w:val="28"/>
          <w:szCs w:val="28"/>
          <w:lang w:val="ru"/>
        </w:rPr>
        <w:t xml:space="preserve"> на научно-технических принципах и </w:t>
      </w:r>
      <w:proofErr w:type="spellStart"/>
      <w:r w:rsidRPr="00B60165">
        <w:rPr>
          <w:sz w:val="28"/>
          <w:szCs w:val="28"/>
          <w:lang w:val="ru"/>
        </w:rPr>
        <w:t>проводяться</w:t>
      </w:r>
      <w:proofErr w:type="spellEnd"/>
      <w:r w:rsidRPr="00B60165">
        <w:rPr>
          <w:sz w:val="28"/>
          <w:szCs w:val="28"/>
          <w:lang w:val="ru"/>
        </w:rPr>
        <w:t xml:space="preserve"> в подходящие для этого периоды времени с точки зрения возможности обнаружения соответствующего вредного организма.</w:t>
      </w:r>
    </w:p>
    <w:p w14:paraId="3464D27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Компетентный орган, по запросу, представляет другим странам отчеты с результатами обследований, предусмотренных в частях (1), (2) и (3). Эти отчеты включают информацию о том, где проводились обследования, о сроках проведения обследований, вредных организмах и растениях, продукции растительного происхождения или других объектах, количестве проверок и взятых проб, а также обнаружении каждого вредного организма. </w:t>
      </w:r>
    </w:p>
    <w:p w14:paraId="1AEA7832" w14:textId="77777777" w:rsidR="00B60165" w:rsidRPr="00B60165" w:rsidRDefault="00B60165" w:rsidP="00B60165">
      <w:pPr>
        <w:tabs>
          <w:tab w:val="left" w:pos="851"/>
        </w:tabs>
        <w:contextualSpacing/>
        <w:rPr>
          <w:sz w:val="28"/>
          <w:szCs w:val="28"/>
          <w:lang w:val="zh-CN"/>
        </w:rPr>
      </w:pPr>
      <w:r w:rsidRPr="00B60165">
        <w:rPr>
          <w:sz w:val="28"/>
          <w:szCs w:val="28"/>
          <w:lang w:val="ru" w:eastAsia="zh-CN"/>
        </w:rPr>
        <w:t>(6) Компетентный орган по разработке политики устанавливает формат отчетов, предусмотренных в ч. (4), а также инструкции о том, как их заполнять.</w:t>
      </w:r>
    </w:p>
    <w:p w14:paraId="3011D7A7" w14:textId="77777777" w:rsidR="00B60165" w:rsidRPr="00B60165" w:rsidRDefault="00B60165" w:rsidP="00B60165">
      <w:pPr>
        <w:tabs>
          <w:tab w:val="left" w:pos="851"/>
        </w:tabs>
        <w:contextualSpacing/>
        <w:rPr>
          <w:sz w:val="28"/>
          <w:szCs w:val="28"/>
          <w:lang w:val="zh-CN"/>
        </w:rPr>
      </w:pPr>
    </w:p>
    <w:p w14:paraId="378AF211"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23. Многолетние программы проведения обследований и сбора информации </w:t>
      </w:r>
    </w:p>
    <w:p w14:paraId="68754C31" w14:textId="77777777" w:rsidR="00B60165" w:rsidRPr="00B60165" w:rsidRDefault="00B60165" w:rsidP="00B60165">
      <w:pPr>
        <w:tabs>
          <w:tab w:val="left" w:pos="851"/>
        </w:tabs>
        <w:contextualSpacing/>
        <w:rPr>
          <w:sz w:val="28"/>
          <w:szCs w:val="28"/>
          <w:lang w:val="zh-CN"/>
        </w:rPr>
      </w:pPr>
      <w:r w:rsidRPr="00B60165">
        <w:rPr>
          <w:sz w:val="28"/>
          <w:szCs w:val="28"/>
          <w:lang w:val="ru"/>
        </w:rPr>
        <w:t>(1) Компетентный орган утверждает многолетние программы проведения обследований, определяющие содержание обследований, которые должны проводиться в соответствии со ст. 22. Эти программы предусматривают сбор и регистрацию научных и технических доказательств и другой информации, как это предусмотрено в ч. (4) ст. 22.</w:t>
      </w:r>
    </w:p>
    <w:p w14:paraId="76F8E1B8" w14:textId="77777777" w:rsidR="00B60165" w:rsidRPr="00B60165" w:rsidRDefault="00B60165" w:rsidP="00B60165">
      <w:pPr>
        <w:tabs>
          <w:tab w:val="left" w:pos="851"/>
        </w:tabs>
        <w:contextualSpacing/>
        <w:rPr>
          <w:sz w:val="28"/>
          <w:szCs w:val="28"/>
          <w:lang w:val="zh-CN"/>
        </w:rPr>
      </w:pPr>
      <w:r w:rsidRPr="00B60165">
        <w:rPr>
          <w:sz w:val="28"/>
          <w:szCs w:val="28"/>
          <w:lang w:val="ru"/>
        </w:rPr>
        <w:t>(2) Многолетние программы проведения обследований включают, в соответствии с ч. (4) ст. 22, следующие элементы:</w:t>
      </w:r>
    </w:p>
    <w:p w14:paraId="44F83B9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конкретная цель каждого обследования; </w:t>
      </w:r>
    </w:p>
    <w:p w14:paraId="0212F17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масштаб каждого обследования с точки зрения административно-территориальной единицы и охватываемого периода, а также конкретных вредных организмов, растений и товаров; </w:t>
      </w:r>
    </w:p>
    <w:p w14:paraId="2BC715E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с) методология обследования и управление качеством, включая описание процедур визуального осмотра, отбора проб и анализов, а также их техническое обоснование; </w:t>
      </w:r>
    </w:p>
    <w:p w14:paraId="0F9F7844"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d) время проведения, периодичность и количество запланированных визуальных осмотров, образцов и анализов; </w:t>
      </w:r>
    </w:p>
    <w:p w14:paraId="73D5882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е) методы регистрации и представления отчетов по собранной информации. </w:t>
      </w:r>
    </w:p>
    <w:p w14:paraId="61D5ADB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Многолетние программы проведения обследований разрабатываются на пять-семь лет. </w:t>
      </w:r>
    </w:p>
    <w:p w14:paraId="5D7531A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по запросу, уведомляет другие страны об утвержденных им многолетние </w:t>
      </w:r>
      <w:proofErr w:type="gramStart"/>
      <w:r w:rsidRPr="00B60165">
        <w:rPr>
          <w:sz w:val="28"/>
          <w:szCs w:val="28"/>
          <w:lang w:val="ru"/>
        </w:rPr>
        <w:t>программах</w:t>
      </w:r>
      <w:proofErr w:type="gramEnd"/>
      <w:r w:rsidRPr="00B60165">
        <w:rPr>
          <w:sz w:val="28"/>
          <w:szCs w:val="28"/>
          <w:lang w:val="ru"/>
        </w:rPr>
        <w:t xml:space="preserve"> проведения обследований. </w:t>
      </w:r>
    </w:p>
    <w:p w14:paraId="73FE78AE" w14:textId="77777777" w:rsidR="00B60165" w:rsidRPr="00B60165" w:rsidRDefault="00B60165" w:rsidP="00B60165">
      <w:pPr>
        <w:tabs>
          <w:tab w:val="left" w:pos="851"/>
        </w:tabs>
        <w:contextualSpacing/>
        <w:rPr>
          <w:b/>
          <w:sz w:val="28"/>
          <w:szCs w:val="28"/>
          <w:lang w:val="zh-CN"/>
        </w:rPr>
      </w:pPr>
    </w:p>
    <w:p w14:paraId="0468A114"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24. Обследования в отношении приоритетных вредных организмов </w:t>
      </w:r>
    </w:p>
    <w:p w14:paraId="3CF8251A"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(1) Для каждого приоритетного вредного организма ежегодно проводится обследование, как предусмотрено в частях (1) – (4) ст. 22. Эти обследования должны включать достаточно большое количество визуальных осмотров, отборов проб и анализов, необходимых для каждого приоритетного вредного организма, чтобы гарантировать насколько это возможно с высокой степенью уверенности, своевременное выявление этих вредных организмов с учетом биологии каждого приоритетного вредного организма и </w:t>
      </w:r>
      <w:proofErr w:type="spellStart"/>
      <w:r w:rsidRPr="00B60165">
        <w:rPr>
          <w:sz w:val="28"/>
          <w:szCs w:val="28"/>
          <w:lang w:val="ru"/>
        </w:rPr>
        <w:t>педоклиматических</w:t>
      </w:r>
      <w:proofErr w:type="spellEnd"/>
      <w:r w:rsidRPr="00B60165">
        <w:rPr>
          <w:sz w:val="28"/>
          <w:szCs w:val="28"/>
          <w:lang w:val="ru"/>
        </w:rPr>
        <w:t xml:space="preserve"> условий. </w:t>
      </w:r>
    </w:p>
    <w:p w14:paraId="16B43010"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(2) Обследования не проводятся для вредных организмов, в отношении которых было заключено, что они не могут установиться или распространиться на территории страны по причине </w:t>
      </w:r>
      <w:proofErr w:type="spellStart"/>
      <w:r w:rsidRPr="00B60165">
        <w:rPr>
          <w:sz w:val="28"/>
          <w:szCs w:val="28"/>
          <w:lang w:val="ru" w:eastAsia="zh-CN"/>
        </w:rPr>
        <w:t>педоклиматических</w:t>
      </w:r>
      <w:proofErr w:type="spellEnd"/>
      <w:r w:rsidRPr="00B60165">
        <w:rPr>
          <w:sz w:val="28"/>
          <w:szCs w:val="28"/>
          <w:lang w:val="ru" w:eastAsia="zh-CN"/>
        </w:rPr>
        <w:t xml:space="preserve"> условий или отсутствия растений-хозяев.</w:t>
      </w:r>
    </w:p>
    <w:p w14:paraId="19A49295" w14:textId="77777777" w:rsidR="00B60165" w:rsidRPr="00B60165" w:rsidRDefault="00B60165" w:rsidP="00B60165">
      <w:pPr>
        <w:tabs>
          <w:tab w:val="left" w:pos="851"/>
        </w:tabs>
        <w:contextualSpacing/>
        <w:rPr>
          <w:sz w:val="28"/>
          <w:szCs w:val="28"/>
          <w:lang w:val="zh-CN"/>
        </w:rPr>
      </w:pPr>
      <w:r w:rsidRPr="00B60165">
        <w:rPr>
          <w:sz w:val="28"/>
          <w:szCs w:val="28"/>
          <w:lang w:val="ru"/>
        </w:rPr>
        <w:t>(3) Компетентный орган, по запросу, представляет другим странам результаты обследований, предусмотренных в ч. (1).</w:t>
      </w:r>
    </w:p>
    <w:p w14:paraId="59981D84" w14:textId="77777777" w:rsidR="00B60165" w:rsidRPr="00B60165" w:rsidRDefault="00B60165" w:rsidP="00B60165">
      <w:pPr>
        <w:tabs>
          <w:tab w:val="left" w:pos="851"/>
        </w:tabs>
        <w:contextualSpacing/>
        <w:rPr>
          <w:sz w:val="28"/>
          <w:szCs w:val="28"/>
          <w:lang w:val="zh-CN"/>
        </w:rPr>
      </w:pPr>
    </w:p>
    <w:p w14:paraId="3BB1446B"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25. Планы действий в чрезвычайных ситуациях в отношении приоритетных вредных организмов </w:t>
      </w:r>
    </w:p>
    <w:p w14:paraId="1A9A9331"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rPr>
        <w:t>(1) В случае официального подтверждения присутствия или подозрений в присутствии вредного организма Правительство одобряет, для каждого приоритетного вредного организма, который может проникнуть и укорениться на территории Республики Молдова, отдельный план, содержащий информацию о процессах принятия решений, процедурах и протоколах, которым необходимо следовать, минимальных ресурсах, которые должны быть доступны, и процедурах предоставления дополнительных ресурсов.</w:t>
      </w:r>
      <w:proofErr w:type="gramEnd"/>
      <w:r w:rsidRPr="00B60165">
        <w:rPr>
          <w:sz w:val="28"/>
          <w:szCs w:val="28"/>
          <w:lang w:val="ru"/>
        </w:rPr>
        <w:t xml:space="preserve"> Планы действий в чрезвычайных ситуациях не требуются для вредных организмов, в отношении которых было заключено, что они не могут укорениться или распространиться на территории страны по причине </w:t>
      </w:r>
      <w:proofErr w:type="spellStart"/>
      <w:r w:rsidRPr="00B60165">
        <w:rPr>
          <w:sz w:val="28"/>
          <w:szCs w:val="28"/>
          <w:lang w:val="ru"/>
        </w:rPr>
        <w:t>педоклиматических</w:t>
      </w:r>
      <w:proofErr w:type="spellEnd"/>
      <w:r w:rsidRPr="00B60165">
        <w:rPr>
          <w:sz w:val="28"/>
          <w:szCs w:val="28"/>
          <w:lang w:val="ru"/>
        </w:rPr>
        <w:t xml:space="preserve"> условий или отсутствия растений-хозяев. </w:t>
      </w:r>
    </w:p>
    <w:p w14:paraId="370D7BD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План действий в чрезвычайных ситуациях должен включать следующие элементы: </w:t>
      </w:r>
    </w:p>
    <w:p w14:paraId="1B55CEE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роли и обязанности органов, участвующих в выполнении плана, в случае официально подтвержденного или подозреваемого присутствия приоритетного вредного организма, а также иерархия и процедуры для координации действий, которые необходимо предпринять компетентному органу, другим государственным органам, в соответствии с условиями и требованиями, предусмотренными </w:t>
      </w:r>
      <w:sdt>
        <w:sdtPr>
          <w:rPr>
            <w:rFonts w:eastAsia="Calibri"/>
            <w:sz w:val="28"/>
            <w:szCs w:val="28"/>
            <w:lang w:val="zh-CN"/>
          </w:rPr>
          <w:tag w:val="goog_rdk_21"/>
          <w:id w:val="263492133"/>
        </w:sdtPr>
        <w:sdtEndPr/>
        <w:sdtContent/>
      </w:sdt>
      <w:r w:rsidRPr="00B60165">
        <w:rPr>
          <w:sz w:val="28"/>
          <w:szCs w:val="28"/>
          <w:lang w:val="ru"/>
        </w:rPr>
        <w:t>национальным законодательством об официальном контроле в агропродовольственном секторе, вовлеченным физическим лицам, как это предусмотрено в ч. (1) ст</w:t>
      </w:r>
      <w:proofErr w:type="gramEnd"/>
      <w:r w:rsidRPr="00B60165">
        <w:rPr>
          <w:sz w:val="28"/>
          <w:szCs w:val="28"/>
          <w:lang w:val="ru"/>
        </w:rPr>
        <w:t xml:space="preserve">. 28, лабораториями и профессиональными операторами, включая координацию с соседними государствами или другими государствами,  когда это требуется; </w:t>
      </w:r>
    </w:p>
    <w:p w14:paraId="45EFA3A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доступ компетентных уполномоченных органов в помещения, принадлежащие профессиональным операторам, другим соответствующим операторам и физическим лицам; </w:t>
      </w:r>
    </w:p>
    <w:p w14:paraId="156508F2"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с) доступ компетентных уполномоченных органов, если это необходимо, в лаборатории, к оборудованию, персоналу, внешней экспертизе и ресурсам, необходимым для быстрого и эффективного искоренения или, если это необходимо, для изоляции приоритетного вредного организма; </w:t>
      </w:r>
    </w:p>
    <w:p w14:paraId="6014DAE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меры, которые необходимо принять в отношении предоставления информации другим государствам, профессиональным операторам и общественности относительно присутствия приоритетного вредного организма и мер, принимаемых против него в случае, если присутствие соответствующего вредного организма официально подтверждено или подозревается; </w:t>
      </w:r>
    </w:p>
    <w:p w14:paraId="1B1E58C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е) механизмы регистрации, подтверждающие присутствие приоритетного вредного организма; </w:t>
      </w:r>
    </w:p>
    <w:p w14:paraId="763FF4F2" w14:textId="77777777" w:rsidR="00B60165" w:rsidRPr="00B60165" w:rsidRDefault="00B60165" w:rsidP="00B60165">
      <w:pPr>
        <w:tabs>
          <w:tab w:val="left" w:pos="851"/>
        </w:tabs>
        <w:contextualSpacing/>
        <w:rPr>
          <w:sz w:val="28"/>
          <w:szCs w:val="28"/>
          <w:lang w:val="zh-CN"/>
        </w:rPr>
      </w:pPr>
      <w:r w:rsidRPr="00B60165">
        <w:rPr>
          <w:sz w:val="28"/>
          <w:szCs w:val="28"/>
          <w:lang w:val="ru"/>
        </w:rPr>
        <w:t>f) имеющиеся экспертизы, как указано в ст. 6, а также любые экспертизы в отношении риска приоритетного вредного организма для его территории;</w:t>
      </w:r>
    </w:p>
    <w:p w14:paraId="0EA4EC6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g) меры по управлению рисками, которые должны быть приняты в отношении приоритетного вредного организма в соответствии с главой I приложения № 2, и процедуры, которые необходимо соблюдать; </w:t>
      </w:r>
    </w:p>
    <w:p w14:paraId="680D713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h) принципы географического разграничения ограниченных зон; </w:t>
      </w:r>
    </w:p>
    <w:p w14:paraId="66BC863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i) протоколы, описывающие методики проведения визуальных исследований, отбора проб и проведения лабораторного анализа; </w:t>
      </w:r>
    </w:p>
    <w:p w14:paraId="69750FB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j) принципы, касающиеся обучения персонала компетентных органов и, при необходимости, лабораторий, профессиональных операторов и других лиц, упомянутых в п. a). </w:t>
      </w:r>
    </w:p>
    <w:p w14:paraId="4AE9D53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Когда это возможно, элементы, упомянутые в пунктах d) – j) ч. (2), должны быть оформлены в виде сборника инструкций, руководств или процедур. </w:t>
      </w:r>
    </w:p>
    <w:p w14:paraId="07A5C67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Планы действий в чрезвычайных ситуациях могут быть объединены для нескольких приоритетных вредных организмов со схожими биологическими характеристиками и диапазоном растений-хозяев. В этом случае план действий в чрезвычайных ситуациях должен состоять из общей части, общей для всех приоритетных вредных организмов, включенных в него, и конкретных частей для каждого приоритетного вредного организма. </w:t>
      </w:r>
    </w:p>
    <w:p w14:paraId="7DBADBF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В течение четырех лет </w:t>
      </w:r>
      <w:proofErr w:type="gramStart"/>
      <w:r w:rsidRPr="00B60165">
        <w:rPr>
          <w:sz w:val="28"/>
          <w:szCs w:val="28"/>
          <w:lang w:val="ru"/>
        </w:rPr>
        <w:t>с даты утверждения</w:t>
      </w:r>
      <w:proofErr w:type="gramEnd"/>
      <w:r w:rsidRPr="00B60165">
        <w:rPr>
          <w:sz w:val="28"/>
          <w:szCs w:val="28"/>
          <w:lang w:val="ru"/>
        </w:rPr>
        <w:t xml:space="preserve"> перечня приоритетных вредных организмов Правительство утверждает план действий в чрезвычайных ситуациях для приоритетных вредных организмов, включенных в этот перечень. В течение года </w:t>
      </w:r>
      <w:proofErr w:type="gramStart"/>
      <w:r w:rsidRPr="00B60165">
        <w:rPr>
          <w:sz w:val="28"/>
          <w:szCs w:val="28"/>
          <w:lang w:val="ru"/>
        </w:rPr>
        <w:t>с даты включения</w:t>
      </w:r>
      <w:proofErr w:type="gramEnd"/>
      <w:r w:rsidRPr="00B60165">
        <w:rPr>
          <w:sz w:val="28"/>
          <w:szCs w:val="28"/>
          <w:lang w:val="ru"/>
        </w:rPr>
        <w:t xml:space="preserve"> в перечень приоритетных вредных организмов какого-либо дополнительного вредного организма, компетентный орган должен предложить внести изменения в план действий в чрезвычайных ситуациях для данного приоритетного вредного организма. Правительство должно регулярно обновлять планы </w:t>
      </w:r>
      <w:r w:rsidRPr="00B60165">
        <w:rPr>
          <w:sz w:val="28"/>
          <w:szCs w:val="28"/>
          <w:lang w:val="ru"/>
        </w:rPr>
        <w:lastRenderedPageBreak/>
        <w:t xml:space="preserve">действий в чрезвычайных ситуациях на основе отчета, подготовленного компетентным органом. </w:t>
      </w:r>
    </w:p>
    <w:p w14:paraId="0495FA7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Компетентный орган, по запросу, сообщает о планах действий в чрезвычайных ситуациях другим странам и информирует заинтересованные стороны и профессиональных операторов через платформы и инструменты связи. </w:t>
      </w:r>
    </w:p>
    <w:p w14:paraId="08B739D9" w14:textId="77777777" w:rsidR="00B60165" w:rsidRPr="00B60165" w:rsidRDefault="00B60165" w:rsidP="00B60165">
      <w:pPr>
        <w:tabs>
          <w:tab w:val="left" w:pos="851"/>
        </w:tabs>
        <w:contextualSpacing/>
        <w:rPr>
          <w:sz w:val="28"/>
          <w:szCs w:val="28"/>
          <w:lang w:val="zh-CN"/>
        </w:rPr>
      </w:pPr>
    </w:p>
    <w:p w14:paraId="7832E24A"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26. Имитационные учения в отношении приоритетных вредных организмов </w:t>
      </w:r>
    </w:p>
    <w:p w14:paraId="5320346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проводит имитационные упражнения, касающиеся применения планов действий в чрезвычайных ситуациях, с периодичностью, определяемой в соответствии с биологией приоритетного вредного организма и создаваемым им риском. Упражнения проводятся с учетом всех приоритетных вредных организмов в течение разумного периода времени и с участием соответствующих заинтересованных сторон. Их проведение не требуются, если компетентный орган недавно принял меры по искоренению вредных организмов. </w:t>
      </w:r>
    </w:p>
    <w:p w14:paraId="1586650D" w14:textId="77777777" w:rsidR="00B60165" w:rsidRPr="00B60165" w:rsidRDefault="00B60165" w:rsidP="00B60165">
      <w:pPr>
        <w:tabs>
          <w:tab w:val="left" w:pos="851"/>
        </w:tabs>
        <w:contextualSpacing/>
        <w:rPr>
          <w:sz w:val="28"/>
          <w:szCs w:val="28"/>
          <w:lang w:val="zh-CN"/>
        </w:rPr>
      </w:pPr>
      <w:r w:rsidRPr="00B60165">
        <w:rPr>
          <w:sz w:val="28"/>
          <w:szCs w:val="28"/>
          <w:lang w:val="ru"/>
        </w:rPr>
        <w:t>(2) Имитационные упражнения в отношении приоритетных карантинных вредных организмов, присутствие которых может вызвать последствия для соседних государств, могут проводиться совместно с этими государствами на основе их планов действий в чрезвычайных ситуациях.</w:t>
      </w:r>
    </w:p>
    <w:p w14:paraId="5FDF683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Компетентный орган, по запросу, </w:t>
      </w:r>
      <w:proofErr w:type="gramStart"/>
      <w:r w:rsidRPr="00B60165">
        <w:rPr>
          <w:sz w:val="28"/>
          <w:szCs w:val="28"/>
          <w:lang w:val="ru"/>
        </w:rPr>
        <w:t>предоставляет другим странам отчет</w:t>
      </w:r>
      <w:proofErr w:type="gramEnd"/>
      <w:r w:rsidRPr="00B60165">
        <w:rPr>
          <w:sz w:val="28"/>
          <w:szCs w:val="28"/>
          <w:lang w:val="ru"/>
        </w:rPr>
        <w:t xml:space="preserve"> о результатах каждого имитационного упражнения. </w:t>
      </w:r>
    </w:p>
    <w:p w14:paraId="18AD93D8" w14:textId="77777777" w:rsidR="00B60165" w:rsidRPr="00B60165" w:rsidRDefault="00B60165" w:rsidP="00B60165">
      <w:pPr>
        <w:tabs>
          <w:tab w:val="left" w:pos="851"/>
        </w:tabs>
        <w:contextualSpacing/>
        <w:rPr>
          <w:sz w:val="28"/>
          <w:szCs w:val="28"/>
          <w:lang w:val="zh-CN"/>
        </w:rPr>
      </w:pPr>
    </w:p>
    <w:p w14:paraId="560D9019"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27. Планы действий в отношении приоритетных вредных организмов </w:t>
      </w:r>
    </w:p>
    <w:p w14:paraId="615DE59F" w14:textId="77777777" w:rsidR="00B60165" w:rsidRPr="00B60165" w:rsidRDefault="00B60165" w:rsidP="00B60165">
      <w:pPr>
        <w:pStyle w:val="afc"/>
        <w:ind w:firstLine="567"/>
        <w:jc w:val="both"/>
        <w:rPr>
          <w:rFonts w:ascii="Times New Roman" w:hAnsi="Times New Roman"/>
          <w:sz w:val="28"/>
          <w:szCs w:val="28"/>
          <w:lang w:val="zh-CN"/>
        </w:rPr>
      </w:pPr>
      <w:proofErr w:type="gramStart"/>
      <w:r w:rsidRPr="00B60165">
        <w:rPr>
          <w:rFonts w:ascii="Times New Roman" w:hAnsi="Times New Roman"/>
          <w:sz w:val="28"/>
          <w:szCs w:val="28"/>
          <w:lang w:val="ru"/>
        </w:rPr>
        <w:t xml:space="preserve">(1) Если присутствие приоритетного вредного организма официально подтверждено на территории страны в соответствии со ст. 10, компетентный орган немедленно </w:t>
      </w:r>
      <w:r w:rsidRPr="00B60165">
        <w:rPr>
          <w:rFonts w:ascii="Times New Roman" w:hAnsi="Times New Roman"/>
          <w:sz w:val="28"/>
          <w:szCs w:val="28"/>
        </w:rPr>
        <w:t>принимает</w:t>
      </w:r>
      <w:r w:rsidRPr="00B60165">
        <w:rPr>
          <w:rFonts w:ascii="Times New Roman" w:hAnsi="Times New Roman"/>
          <w:sz w:val="28"/>
          <w:szCs w:val="28"/>
          <w:lang w:val="ru"/>
        </w:rPr>
        <w:t xml:space="preserve"> план, устанавливающий меры по искоренению соответствующего вредного организма (далее – план действий), в соответствии с положениями статьей 17, 18 и 19, или его изоляции, в соответствии с положениями ч. (2) ст. 28.</w:t>
      </w:r>
      <w:proofErr w:type="gramEnd"/>
    </w:p>
    <w:p w14:paraId="6A3EFD1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План действий должен включать пошаговое описание разработки и организации обследований, которые должны быть проведены, определять количество визуальных проверок, отбираемых образцов и проводимых лабораторных анализов, а также методики, используемой для проведения проверок, отбора проб и анализов. План действий должен основываться на соответствующем плане действий в чрезвычайных ситуациях, и компетентный уполномоченный орган должен незамедлительно довести его до сведения профессиональных операторов. </w:t>
      </w:r>
    </w:p>
    <w:p w14:paraId="0D8076F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Компетентный орган по запросу уведомляет другие страны об утвержденных им планах действий. </w:t>
      </w:r>
    </w:p>
    <w:p w14:paraId="14615F4A" w14:textId="77777777" w:rsidR="00B60165" w:rsidRPr="00B60165" w:rsidRDefault="00B60165" w:rsidP="00B60165">
      <w:pPr>
        <w:tabs>
          <w:tab w:val="left" w:pos="851"/>
        </w:tabs>
        <w:contextualSpacing/>
        <w:rPr>
          <w:sz w:val="28"/>
          <w:szCs w:val="28"/>
          <w:lang w:val="zh-CN" w:eastAsia="zh-CN"/>
        </w:rPr>
      </w:pPr>
    </w:p>
    <w:p w14:paraId="76916722" w14:textId="77777777" w:rsidR="00B60165" w:rsidRPr="00B60165" w:rsidRDefault="00B60165" w:rsidP="00B60165">
      <w:pPr>
        <w:tabs>
          <w:tab w:val="left" w:pos="851"/>
        </w:tabs>
        <w:contextualSpacing/>
        <w:rPr>
          <w:b/>
          <w:sz w:val="28"/>
          <w:szCs w:val="28"/>
          <w:lang w:val="zh-CN" w:eastAsia="zh-CN"/>
        </w:rPr>
      </w:pPr>
      <w:r w:rsidRPr="00B60165">
        <w:rPr>
          <w:b/>
          <w:sz w:val="28"/>
          <w:szCs w:val="28"/>
          <w:lang w:val="ru"/>
        </w:rPr>
        <w:t xml:space="preserve">Статья 28. Специфические </w:t>
      </w:r>
      <w:proofErr w:type="gramStart"/>
      <w:r w:rsidRPr="00B60165">
        <w:rPr>
          <w:b/>
          <w:sz w:val="28"/>
          <w:szCs w:val="28"/>
          <w:lang w:val="ru"/>
        </w:rPr>
        <w:t>меры</w:t>
      </w:r>
      <w:proofErr w:type="gramEnd"/>
      <w:r w:rsidRPr="00B60165">
        <w:rPr>
          <w:b/>
          <w:sz w:val="28"/>
          <w:szCs w:val="28"/>
          <w:lang w:val="ru"/>
        </w:rPr>
        <w:t xml:space="preserve"> принимаемые в отношении вредных карантинных организмов </w:t>
      </w:r>
    </w:p>
    <w:p w14:paraId="432E679B" w14:textId="77777777" w:rsidR="00B60165" w:rsidRPr="00B60165" w:rsidRDefault="00B60165" w:rsidP="00B60165">
      <w:pPr>
        <w:tabs>
          <w:tab w:val="left" w:pos="851"/>
        </w:tabs>
        <w:ind w:left="709" w:firstLine="0"/>
        <w:contextualSpacing/>
        <w:rPr>
          <w:sz w:val="28"/>
          <w:szCs w:val="28"/>
          <w:lang w:val="zh-CN"/>
        </w:rPr>
      </w:pPr>
      <w:r w:rsidRPr="00B60165">
        <w:rPr>
          <w:sz w:val="28"/>
          <w:szCs w:val="28"/>
          <w:lang w:val="ru"/>
        </w:rPr>
        <w:t>(1) Компетентный орган утверждает:</w:t>
      </w:r>
    </w:p>
    <w:p w14:paraId="664980A5" w14:textId="77777777" w:rsidR="00B60165" w:rsidRPr="00B60165" w:rsidRDefault="00B60165" w:rsidP="00B60165">
      <w:pPr>
        <w:tabs>
          <w:tab w:val="left" w:pos="851"/>
        </w:tabs>
        <w:contextualSpacing/>
        <w:rPr>
          <w:sz w:val="28"/>
          <w:szCs w:val="28"/>
          <w:lang w:val="zh-CN"/>
        </w:rPr>
      </w:pPr>
      <w:r w:rsidRPr="00B60165">
        <w:rPr>
          <w:sz w:val="28"/>
          <w:szCs w:val="28"/>
          <w:lang w:val="ru"/>
        </w:rPr>
        <w:t>a) специфические меры в отношении вредных карантинных организмов;</w:t>
      </w:r>
    </w:p>
    <w:p w14:paraId="2CD923E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меры, которые должны быть приняты в случае подозрения и официального подтверждения присутствия вредного карантинного организма; </w:t>
      </w:r>
    </w:p>
    <w:p w14:paraId="2142B58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меры, которые должны быть немедленно приняты профессиональными операторами; </w:t>
      </w:r>
    </w:p>
    <w:p w14:paraId="173AAB6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меры, которые должны быть приняты лицами, не являющимися профессиональными операторами; </w:t>
      </w:r>
    </w:p>
    <w:p w14:paraId="40CE3A1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меры по искоренению карантинных вредных организмов; </w:t>
      </w:r>
    </w:p>
    <w:p w14:paraId="4297CD5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f) меры по установлению ограниченных зон; </w:t>
      </w:r>
    </w:p>
    <w:p w14:paraId="54AC560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g) обследования для изменений ограниченных зон; </w:t>
      </w:r>
    </w:p>
    <w:p w14:paraId="726DD7F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h) обследования в отношении карантинных вредных организмов и вредителей, временно квалифицируемых как карантинные вредители; </w:t>
      </w:r>
    </w:p>
    <w:p w14:paraId="7B03BF4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i) обследования в отношении приоритетных вредных организмов, в отношении количества визуальных проверок, отбора образцов и исследований в отношении определенных приоритетных вредных организмов; </w:t>
      </w:r>
    </w:p>
    <w:p w14:paraId="59CDF3D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j) имитационные упражнения в отношении приоритетных вредных организмов; </w:t>
      </w:r>
    </w:p>
    <w:p w14:paraId="4D0F577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k) планы действий в отношении вредных приоритетных организмов. </w:t>
      </w:r>
    </w:p>
    <w:p w14:paraId="609C49F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В порядке отступления от положений ст. 17, если на основании обследований, предусмотренных ст. 19, или других доказательства делается вывод, что искоренение вредного карантинного организма в ограниченной зоне невозможно, компетентный орган одобряет меры по его изоляции, как это предусмотрено в ч. (1). </w:t>
      </w:r>
    </w:p>
    <w:p w14:paraId="66CDCC9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В случае необходимости профилактических мер в зонах, расположенных за пределами ограниченных зон, с целью защиты той части территории страны, где не присутствует вредный карантинный организм, компетентный орган одобряет меры в соответствии с положениями ч. (1). </w:t>
      </w:r>
    </w:p>
    <w:p w14:paraId="002D8FA0"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(4) Меры, предусмотренные в частях (1), (2) и (3), должны быть приняты в соответствии с Мерами и принципами управления фитосанитарными рисками, изложенными в главе II приложения № 2, с учетом конкретных рисков, связанных с карантинными вредными организмами, специфическими </w:t>
      </w:r>
      <w:proofErr w:type="spellStart"/>
      <w:r w:rsidRPr="00B60165">
        <w:rPr>
          <w:sz w:val="28"/>
          <w:szCs w:val="28"/>
          <w:lang w:val="ru"/>
        </w:rPr>
        <w:t>педоклиматическими</w:t>
      </w:r>
      <w:proofErr w:type="spellEnd"/>
      <w:r w:rsidRPr="00B60165">
        <w:rPr>
          <w:sz w:val="28"/>
          <w:szCs w:val="28"/>
          <w:lang w:val="ru"/>
        </w:rPr>
        <w:t xml:space="preserve"> условиями и рисками в отношении страны, а также в связи с необходимостью принятия необходимых мер по снижению рисков</w:t>
      </w:r>
      <w:sdt>
        <w:sdtPr>
          <w:rPr>
            <w:rFonts w:eastAsia="Calibri"/>
            <w:sz w:val="28"/>
            <w:szCs w:val="28"/>
            <w:lang w:val="zh-CN"/>
          </w:rPr>
          <w:tag w:val="goog_rdk_29"/>
          <w:id w:val="1944779925"/>
        </w:sdtPr>
        <w:sdtEndPr/>
        <w:sdtContent/>
      </w:sdt>
      <w:r w:rsidRPr="00B60165">
        <w:rPr>
          <w:sz w:val="28"/>
          <w:szCs w:val="28"/>
          <w:lang w:val="ru"/>
        </w:rPr>
        <w:t xml:space="preserve">. </w:t>
      </w:r>
      <w:proofErr w:type="gramEnd"/>
    </w:p>
    <w:p w14:paraId="6EEBA265"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(5) При наличии должным образом обоснованных императивных и срочных причин для устранения серьезного риска, связанного с вредными </w:t>
      </w:r>
      <w:r w:rsidRPr="00B60165">
        <w:rPr>
          <w:sz w:val="28"/>
          <w:szCs w:val="28"/>
          <w:lang w:val="ru"/>
        </w:rPr>
        <w:lastRenderedPageBreak/>
        <w:t xml:space="preserve">организмами, компетентный орган, в соответствии с положениями приложения № 2, утверждает акты немедленного применения с учетом специфических рисков, связанных с вредными карантинными организмами, специфическими </w:t>
      </w:r>
      <w:proofErr w:type="spellStart"/>
      <w:r w:rsidRPr="00B60165">
        <w:rPr>
          <w:sz w:val="28"/>
          <w:szCs w:val="28"/>
          <w:lang w:val="ru"/>
        </w:rPr>
        <w:t>педоклиматическими</w:t>
      </w:r>
      <w:proofErr w:type="spellEnd"/>
      <w:r w:rsidRPr="00B60165">
        <w:rPr>
          <w:sz w:val="28"/>
          <w:szCs w:val="28"/>
          <w:lang w:val="ru"/>
        </w:rPr>
        <w:t xml:space="preserve"> условиями и рисками в отношении страны, а также в связи с необходимостью принятия необходимых мер по снижению рисков.</w:t>
      </w:r>
      <w:proofErr w:type="gramEnd"/>
    </w:p>
    <w:p w14:paraId="60C20283"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(6) Компетентный орган, по запросу, посредством системы электронных уведомлений, предусмотренной в ст. 102, ставит в известность</w:t>
      </w:r>
      <w:r w:rsidRPr="00B60165">
        <w:rPr>
          <w:rFonts w:ascii="Times New Roman" w:hAnsi="Times New Roman"/>
          <w:lang w:val="ru-RU"/>
        </w:rPr>
        <w:t xml:space="preserve"> </w:t>
      </w:r>
      <w:r w:rsidRPr="00B60165">
        <w:rPr>
          <w:rFonts w:ascii="Times New Roman" w:hAnsi="Times New Roman"/>
          <w:sz w:val="28"/>
          <w:szCs w:val="28"/>
          <w:lang w:val="ru"/>
        </w:rPr>
        <w:t>другие страны относительно любого случая несоблюдения утвержденных мер, создающего риск распространения вредных карантинных организмов.</w:t>
      </w:r>
    </w:p>
    <w:p w14:paraId="0DE7538E" w14:textId="77777777" w:rsidR="00B60165" w:rsidRPr="00B60165" w:rsidRDefault="00B60165" w:rsidP="00B60165">
      <w:pPr>
        <w:tabs>
          <w:tab w:val="left" w:pos="851"/>
        </w:tabs>
        <w:contextualSpacing/>
        <w:rPr>
          <w:b/>
          <w:sz w:val="28"/>
          <w:szCs w:val="28"/>
          <w:lang w:val="zh-CN"/>
        </w:rPr>
      </w:pPr>
    </w:p>
    <w:p w14:paraId="7E7D1AA4"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29. Общие меры в отношении вредных организмов, не включенных в перечень карантинных вредных организмов </w:t>
      </w:r>
    </w:p>
    <w:p w14:paraId="2073FE4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Если присутствие вредного организма, не включенного в перечень карантинных вредных организмов, официально подтверждено на территории другой страны, с которой заключены соглашения по этому вопросу, и компетентный орган считает, что вредный организм может соответствовать условиям для включения его в перечень карантинных вредных организмов, предусмотренных ч. (2) ст. 5, то он должен незамедлительно исследовать этот вредный организм, на предмет его соответствия</w:t>
      </w:r>
      <w:proofErr w:type="gramEnd"/>
      <w:r w:rsidRPr="00B60165">
        <w:rPr>
          <w:sz w:val="28"/>
          <w:szCs w:val="28"/>
          <w:lang w:val="ru"/>
        </w:rPr>
        <w:t xml:space="preserve"> критериям, установленным в разделе 1 главы III приложения № 1. Если компетентный орган приходит к заключению, что данный вредный организм соответствует перечисленным критериям, компетентный орган немедленно принимает меры по его искоренению, в соответствии с Мерами и принципами управления фитосанитарными рисками, изложенными в главе II приложения № 2, и применяет положения статей 17 – 20. </w:t>
      </w:r>
    </w:p>
    <w:p w14:paraId="1CEF2857"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(2) Если по результатам проведенных обследований, предусмотренных в ст. 19, или на основании других доказательств, делается вывод, что искоренение вредного организма в ограниченной зоне невозможно, в этом случае применяется</w:t>
      </w:r>
      <w:r w:rsidRPr="00B60165">
        <w:rPr>
          <w:i/>
          <w:sz w:val="28"/>
          <w:szCs w:val="28"/>
          <w:lang w:val="ru" w:eastAsia="zh-CN"/>
        </w:rPr>
        <w:t xml:space="preserve"> </w:t>
      </w:r>
      <w:proofErr w:type="spellStart"/>
      <w:r w:rsidRPr="00B60165">
        <w:rPr>
          <w:i/>
          <w:sz w:val="28"/>
          <w:szCs w:val="28"/>
          <w:lang w:val="ru" w:eastAsia="zh-CN"/>
        </w:rPr>
        <w:t>mutatis</w:t>
      </w:r>
      <w:proofErr w:type="spellEnd"/>
      <w:r w:rsidRPr="00B60165">
        <w:rPr>
          <w:i/>
          <w:sz w:val="28"/>
          <w:szCs w:val="28"/>
          <w:lang w:val="ru" w:eastAsia="zh-CN"/>
        </w:rPr>
        <w:t xml:space="preserve"> </w:t>
      </w:r>
      <w:proofErr w:type="spellStart"/>
      <w:r w:rsidRPr="00B60165">
        <w:rPr>
          <w:i/>
          <w:sz w:val="28"/>
          <w:szCs w:val="28"/>
          <w:lang w:val="ru" w:eastAsia="zh-CN"/>
        </w:rPr>
        <w:t>mutandis</w:t>
      </w:r>
      <w:proofErr w:type="spellEnd"/>
      <w:r w:rsidRPr="00B60165">
        <w:rPr>
          <w:sz w:val="28"/>
          <w:szCs w:val="28"/>
          <w:lang w:val="ru" w:eastAsia="zh-CN"/>
        </w:rPr>
        <w:t xml:space="preserve"> ч. (2) ст. 28. </w:t>
      </w:r>
    </w:p>
    <w:p w14:paraId="1DEB41B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Если присутствие вредного организма, отвечающего критериям, изложенным в ч. (1) официально подтверждено в партии груза растений, продукции растительного происхождения или других объектов, завезенных в страну или перемещаемых по территории страны, компетентный орган принимает необходимые меры для предотвращения проникновения соответствующего вредного организма, его </w:t>
      </w:r>
      <w:r w:rsidRPr="00B60165">
        <w:rPr>
          <w:sz w:val="28"/>
          <w:szCs w:val="28"/>
        </w:rPr>
        <w:t>установления</w:t>
      </w:r>
      <w:r w:rsidRPr="00B60165">
        <w:rPr>
          <w:sz w:val="28"/>
          <w:szCs w:val="28"/>
          <w:lang w:val="ru"/>
        </w:rPr>
        <w:t xml:space="preserve"> и распространения. </w:t>
      </w:r>
    </w:p>
    <w:p w14:paraId="6544AE1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Если компетентный орган подозревает присутствие на территории страны </w:t>
      </w:r>
      <w:proofErr w:type="gramStart"/>
      <w:r w:rsidRPr="00B60165">
        <w:rPr>
          <w:sz w:val="28"/>
          <w:szCs w:val="28"/>
          <w:lang w:val="ru"/>
        </w:rPr>
        <w:t>вредного</w:t>
      </w:r>
      <w:proofErr w:type="gramEnd"/>
      <w:r w:rsidRPr="00B60165">
        <w:rPr>
          <w:sz w:val="28"/>
          <w:szCs w:val="28"/>
          <w:lang w:val="ru"/>
        </w:rPr>
        <w:t xml:space="preserve"> органа</w:t>
      </w:r>
      <w:proofErr w:type="spellStart"/>
      <w:r w:rsidRPr="00B60165">
        <w:rPr>
          <w:sz w:val="28"/>
          <w:szCs w:val="28"/>
        </w:rPr>
        <w:t>низма</w:t>
      </w:r>
      <w:proofErr w:type="spellEnd"/>
      <w:r w:rsidRPr="00B60165">
        <w:rPr>
          <w:sz w:val="28"/>
          <w:szCs w:val="28"/>
          <w:lang w:val="ru"/>
        </w:rPr>
        <w:t xml:space="preserve">, отвечающего критериям, изложенным в ч. (1), применяется в соответствии с принципом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ст. 10. </w:t>
      </w:r>
    </w:p>
    <w:p w14:paraId="16D8AE49"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(5) В ожидании официального подтверждения присутствия вредного организма компетентный орган, принимает, при необходимости, фитосанитарные меры для снижения риска его распространения. </w:t>
      </w:r>
    </w:p>
    <w:p w14:paraId="11A2E3E4" w14:textId="77777777" w:rsidR="00B60165" w:rsidRPr="00B60165" w:rsidRDefault="00B60165" w:rsidP="00B60165">
      <w:pPr>
        <w:tabs>
          <w:tab w:val="left" w:pos="851"/>
        </w:tabs>
        <w:contextualSpacing/>
        <w:rPr>
          <w:b/>
          <w:sz w:val="28"/>
          <w:szCs w:val="28"/>
          <w:lang w:val="zh-CN"/>
        </w:rPr>
      </w:pPr>
      <w:r w:rsidRPr="00B60165">
        <w:rPr>
          <w:sz w:val="28"/>
          <w:szCs w:val="28"/>
          <w:lang w:val="ru"/>
        </w:rPr>
        <w:t>(6) После принятия мер, предусмотренных в частях (1) – (5) компетентный орган проводит исследование на предмет соответствия данного вредного организма в соответствии с Критериями для выявления вредных организмов, которые могут считаться карантинными вредными организмами, установленным в главе I приложения № 1.</w:t>
      </w:r>
    </w:p>
    <w:p w14:paraId="310D4C3D"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(7) Компетентный орган должен проинформировать и уведомить стороны, подписавшие МККЗР, о присутствии вредных организмов и их оценке, предусмотренных в ч. (1), в том числе о принятых мерах и доказательствах, обосновывающих принятие данных мер, предусмотренных в ч. (2) – (5). </w:t>
      </w:r>
    </w:p>
    <w:p w14:paraId="663292A7"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(8) Если в течение двух лет </w:t>
      </w:r>
      <w:proofErr w:type="gramStart"/>
      <w:r w:rsidRPr="00B60165">
        <w:rPr>
          <w:sz w:val="28"/>
          <w:szCs w:val="28"/>
          <w:lang w:val="ru" w:eastAsia="zh-CN"/>
        </w:rPr>
        <w:t>с даты</w:t>
      </w:r>
      <w:proofErr w:type="gramEnd"/>
      <w:r w:rsidRPr="00B60165">
        <w:rPr>
          <w:sz w:val="28"/>
          <w:szCs w:val="28"/>
          <w:lang w:val="ru" w:eastAsia="zh-CN"/>
        </w:rPr>
        <w:t xml:space="preserve"> официального подтверждения присутствия вредного организма принятые меры не привели к его искоренению, компетентный орган должен проинформировать и уведомить стороны, подписавшие МККЗР, о дальнейшем присутствии вредного организма.</w:t>
      </w:r>
    </w:p>
    <w:p w14:paraId="3D311059" w14:textId="77777777" w:rsidR="00B60165" w:rsidRPr="00B60165" w:rsidRDefault="00B60165" w:rsidP="00B60165">
      <w:pPr>
        <w:tabs>
          <w:tab w:val="left" w:pos="851"/>
        </w:tabs>
        <w:contextualSpacing/>
        <w:rPr>
          <w:b/>
          <w:sz w:val="28"/>
          <w:szCs w:val="28"/>
          <w:lang w:val="zh-CN" w:eastAsia="zh-CN"/>
        </w:rPr>
      </w:pPr>
    </w:p>
    <w:p w14:paraId="1E4CED97" w14:textId="77777777" w:rsidR="00B60165" w:rsidRPr="00B60165" w:rsidRDefault="00B60165" w:rsidP="00B60165">
      <w:pPr>
        <w:tabs>
          <w:tab w:val="left" w:pos="851"/>
        </w:tabs>
        <w:contextualSpacing/>
        <w:rPr>
          <w:sz w:val="28"/>
          <w:szCs w:val="28"/>
          <w:lang w:val="zh-CN"/>
        </w:rPr>
      </w:pPr>
      <w:r w:rsidRPr="00B60165">
        <w:rPr>
          <w:b/>
          <w:sz w:val="28"/>
          <w:szCs w:val="28"/>
          <w:lang w:val="ru"/>
        </w:rPr>
        <w:t>Статья 30. Конкретные меры в отношении вредных организмов, не включенных в Перечень карантинных вредных организмов</w:t>
      </w:r>
    </w:p>
    <w:p w14:paraId="084389BC"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В случаях, когда компетентный орган получает уведомление или располагает другими доказательствами присутствия или непосредственной опасности проникновения или распространения на территории страны вредного организма, не включенного в перечень карантинных вредных организмов, и считает, что указанный вредитель соответствует условиям включения в этот перечень, он немедленно проводит оценку того, соответствует ли, с точки зрения территории Республики Молдова, установленным в Критериях предварительной оценки</w:t>
      </w:r>
      <w:proofErr w:type="gramEnd"/>
      <w:r w:rsidRPr="00B60165">
        <w:rPr>
          <w:sz w:val="28"/>
          <w:szCs w:val="28"/>
          <w:lang w:val="ru"/>
        </w:rPr>
        <w:t xml:space="preserve"> с целью выявления вредителей, которые предварительно квалифицируются как карантинные вредители и требуют временных мер, предусмотренных в главе III раздела 2 приложения № 1. Если компетентный орган приходит к выводу, что эти критерии соблюдены, он незамедлительно одобряет меры в течение ограниченного времени в отношении рисков, связанных с этим вредным организмом. Соответствующие меры осуществляются в соответствии с положениями пунктов b) – h) ч. (1) ст. 28, для каждого из рассматриваемых вредных организмов.</w:t>
      </w:r>
    </w:p>
    <w:p w14:paraId="2207968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После утверждения мер, предусмотренных в ч. (1) компетентный орган анализирует, соответствует ли вредный организм Критериям карантинных вредителей, установленным в Критериях для выявления вредных организмов, которые могут считаться карантинными вредными организмами, установленным в главе I приложения № 1. </w:t>
      </w:r>
    </w:p>
    <w:p w14:paraId="1826EA2D"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lastRenderedPageBreak/>
        <w:t xml:space="preserve">(3) В случаях, когда был сделан вывод, исходя из исследований, предусмотренных в ст. 19 и ст. 22 или, других доказательств, о том, что искоренение вредного организма в ограниченной зоне невозможно, меры, предусмотренные в ч. (1), должны быть также утверждены в целях изоляции этого вредного организма. </w:t>
      </w:r>
    </w:p>
    <w:p w14:paraId="27F2831C"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(4) Если профилактические меры необходимы в зонах за пределами ограниченных зон для защиты той части территории страны, на которой отсутствует соответствующий вредный организм, меры, предусмотренные в ч. (1), принимаются с целью профилактики. </w:t>
      </w:r>
    </w:p>
    <w:p w14:paraId="1D9C9CF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Меры, предусмотренные в частях (1), (3) и (4), одобряются компетентным органом в соответствии с Мерами и принципами управления </w:t>
      </w:r>
      <w:proofErr w:type="gramStart"/>
      <w:r w:rsidRPr="00B60165">
        <w:rPr>
          <w:sz w:val="28"/>
          <w:szCs w:val="28"/>
          <w:lang w:val="ru"/>
        </w:rPr>
        <w:t>фитосанитарными рисками, изложенными в приложении № 2 и принимаются</w:t>
      </w:r>
      <w:proofErr w:type="gramEnd"/>
      <w:r w:rsidRPr="00B60165">
        <w:rPr>
          <w:sz w:val="28"/>
          <w:szCs w:val="28"/>
          <w:lang w:val="ru"/>
        </w:rPr>
        <w:t xml:space="preserve"> немедленно, </w:t>
      </w:r>
      <w:r w:rsidRPr="00B60165">
        <w:rPr>
          <w:sz w:val="28"/>
          <w:szCs w:val="28"/>
        </w:rPr>
        <w:t>с учетом</w:t>
      </w:r>
      <w:r w:rsidRPr="00B60165">
        <w:t xml:space="preserve"> </w:t>
      </w:r>
      <w:r w:rsidRPr="00B60165">
        <w:rPr>
          <w:sz w:val="28"/>
          <w:szCs w:val="28"/>
          <w:lang w:val="ru"/>
        </w:rPr>
        <w:t>конкретных риски</w:t>
      </w:r>
      <w:proofErr w:type="spellStart"/>
      <w:r w:rsidRPr="00B60165">
        <w:rPr>
          <w:sz w:val="28"/>
          <w:szCs w:val="28"/>
        </w:rPr>
        <w:t>ов</w:t>
      </w:r>
      <w:proofErr w:type="spellEnd"/>
      <w:r w:rsidRPr="00B60165">
        <w:rPr>
          <w:sz w:val="28"/>
          <w:szCs w:val="28"/>
          <w:lang w:val="ru"/>
        </w:rPr>
        <w:t xml:space="preserve">, связанные с соответствующими вредными организмами, и необходимость принятия необходимых мер по снижению риска. </w:t>
      </w:r>
    </w:p>
    <w:p w14:paraId="1C3DA63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Компетентный орган информирует и ставит в </w:t>
      </w:r>
      <w:proofErr w:type="spellStart"/>
      <w:r w:rsidRPr="00B60165">
        <w:rPr>
          <w:sz w:val="28"/>
          <w:szCs w:val="28"/>
          <w:lang w:val="ru"/>
        </w:rPr>
        <w:t>извесность</w:t>
      </w:r>
      <w:proofErr w:type="spellEnd"/>
      <w:r w:rsidRPr="00B60165">
        <w:rPr>
          <w:sz w:val="28"/>
          <w:szCs w:val="28"/>
          <w:lang w:val="ru"/>
        </w:rPr>
        <w:t xml:space="preserve"> стороны, подписавшие МККЗР, о любом случае несоблюдения утвержденных мер, которое создает риск распространения вредных организмов, предусмотренных в ч. (1). </w:t>
      </w:r>
    </w:p>
    <w:p w14:paraId="041F4017" w14:textId="77777777" w:rsidR="00B60165" w:rsidRPr="00B60165" w:rsidRDefault="00B60165" w:rsidP="00B60165">
      <w:pPr>
        <w:tabs>
          <w:tab w:val="left" w:pos="851"/>
        </w:tabs>
        <w:contextualSpacing/>
        <w:rPr>
          <w:sz w:val="28"/>
          <w:szCs w:val="28"/>
          <w:lang w:val="zh-CN"/>
        </w:rPr>
      </w:pPr>
    </w:p>
    <w:p w14:paraId="3DEA623C"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31. Наиболее строгие конкретные меры</w:t>
      </w:r>
    </w:p>
    <w:p w14:paraId="63C77442" w14:textId="77777777" w:rsidR="00B60165" w:rsidRPr="00B60165" w:rsidRDefault="00B60165" w:rsidP="00B60165">
      <w:pPr>
        <w:pStyle w:val="afc"/>
        <w:ind w:firstLine="567"/>
        <w:jc w:val="both"/>
        <w:rPr>
          <w:rFonts w:ascii="Times New Roman" w:hAnsi="Times New Roman"/>
          <w:sz w:val="28"/>
          <w:szCs w:val="28"/>
          <w:lang w:val="zh-CN"/>
        </w:rPr>
      </w:pPr>
      <w:proofErr w:type="gramStart"/>
      <w:r w:rsidRPr="00B60165">
        <w:rPr>
          <w:rFonts w:ascii="Times New Roman" w:hAnsi="Times New Roman"/>
          <w:sz w:val="28"/>
          <w:szCs w:val="28"/>
          <w:lang w:val="ru"/>
        </w:rPr>
        <w:t xml:space="preserve">(1) Правительство, по предложению компетентного органа, </w:t>
      </w:r>
      <w:r w:rsidRPr="00B60165">
        <w:rPr>
          <w:rFonts w:ascii="Times New Roman" w:hAnsi="Times New Roman"/>
          <w:sz w:val="28"/>
          <w:szCs w:val="28"/>
        </w:rPr>
        <w:t xml:space="preserve">утверждает </w:t>
      </w:r>
      <w:r w:rsidRPr="00B60165">
        <w:rPr>
          <w:rFonts w:ascii="Times New Roman" w:hAnsi="Times New Roman"/>
          <w:sz w:val="28"/>
          <w:szCs w:val="28"/>
          <w:lang w:val="ru"/>
        </w:rPr>
        <w:t>более строгие конкретные меры по сравнению с мерами, которые утверждены в соответствии с частях (1), (2) и (3) ст. 28 и частях (1), (3) и (4) ст. 30, если принятие таких мер оправдано целью фитосанитарной защиты и соответствует принципам управления фитосанитарными рисками, изложенным в главе II приложения № 2.</w:t>
      </w:r>
      <w:proofErr w:type="gramEnd"/>
      <w:r w:rsidRPr="00B60165">
        <w:rPr>
          <w:rFonts w:ascii="Times New Roman" w:hAnsi="Times New Roman"/>
          <w:sz w:val="28"/>
          <w:szCs w:val="28"/>
          <w:lang w:val="ru"/>
        </w:rPr>
        <w:t xml:space="preserve"> Более строгие конкретные меры не налагают или не могут привести к запретам или ограничениям</w:t>
      </w:r>
      <w:r w:rsidRPr="00B60165">
        <w:rPr>
          <w:rFonts w:ascii="Times New Roman" w:hAnsi="Times New Roman"/>
        </w:rPr>
        <w:t xml:space="preserve"> </w:t>
      </w:r>
      <w:r w:rsidRPr="00B60165">
        <w:rPr>
          <w:rFonts w:ascii="Times New Roman" w:hAnsi="Times New Roman"/>
          <w:sz w:val="28"/>
          <w:szCs w:val="28"/>
          <w:lang w:val="ru"/>
        </w:rPr>
        <w:t xml:space="preserve">на ввоз или перемещение на территории и через территорию страны растений, продукции растительного происхождения и других объектов, кроме тех, которые предусмотрены статьями 40 – 58 и статьями 71 – 101. </w:t>
      </w:r>
    </w:p>
    <w:p w14:paraId="75C3E75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О более строгих конкретных мерах, утвержденных в соответствии с ч. (1), по запросу, сообщаются другим странам. </w:t>
      </w:r>
    </w:p>
    <w:p w14:paraId="778F9706" w14:textId="77777777" w:rsidR="00B60165" w:rsidRPr="00B60165" w:rsidRDefault="00B60165" w:rsidP="00B60165">
      <w:pPr>
        <w:tabs>
          <w:tab w:val="left" w:pos="851"/>
        </w:tabs>
        <w:contextualSpacing/>
        <w:rPr>
          <w:b/>
          <w:sz w:val="28"/>
          <w:szCs w:val="28"/>
          <w:lang w:val="zh-CN"/>
        </w:rPr>
      </w:pPr>
    </w:p>
    <w:p w14:paraId="5AA1C2E1"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32. Признание защищаемых зон </w:t>
      </w:r>
    </w:p>
    <w:p w14:paraId="0ABE1BC4"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Если карантинный вредный организм присутствует на территории административно-территориальной единицы страны и не включен в Перечень карантинных вредных организмов, предусмотренный ч. (2) ст. 5, компетентный орган, на основании ч. (4), может признать территорию защищаемой зоной в соответствии с ч. (3), в отношении данного карантинного вредного организма (далее – карантинный вредный организм для защищаемых зон). </w:t>
      </w:r>
      <w:proofErr w:type="gramEnd"/>
    </w:p>
    <w:p w14:paraId="3A3BE281"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(2) Карантинный вредный для защищаемых зон организм не должен завозиться, перемещаться в пределах или храниться, размножаться или выпускаться на территории соответствующей защищаемой зоны. Статья 8 применяется с учетом необходимых изменений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i/>
          <w:sz w:val="28"/>
          <w:szCs w:val="28"/>
          <w:lang w:val="ru"/>
        </w:rPr>
        <w:t xml:space="preserve"> </w:t>
      </w:r>
      <w:r w:rsidRPr="00B60165">
        <w:rPr>
          <w:sz w:val="28"/>
          <w:szCs w:val="28"/>
          <w:lang w:val="ru"/>
        </w:rPr>
        <w:t xml:space="preserve">в отношении ввозе карантинных вредных организмов для защищаемых зон в защищаемые зоны, а также к перемещению, содержанию и размножению таких вредных организмов в пределах таких зон. </w:t>
      </w:r>
    </w:p>
    <w:p w14:paraId="266D407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Компетентный орган устанавливает и обновляет перечень защищаемых зон и карантинных вредных организмов для защищаемых зон. Этот перечень должен включать ранее признанные защищаемые зоны, а также коды, специально присвоенные вредным организмам. </w:t>
      </w:r>
    </w:p>
    <w:p w14:paraId="484EC14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Признание, предусмотренное в ч. (1), основывается на следующем: </w:t>
      </w:r>
    </w:p>
    <w:p w14:paraId="105A063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описание границ предполагаемой защищаемой зоны, включая ее карты; </w:t>
      </w:r>
    </w:p>
    <w:p w14:paraId="68ADD0CF"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b) результаты обследований, показывающие, что в течение как минимум трех лет, предшествующих подаче заявления, соответствующий карантинный вредный организм отсутствовал на территории административно-территориальной единицы страны; </w:t>
      </w:r>
    </w:p>
    <w:p w14:paraId="6F308B0F"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с) доказательства того, что рассматриваемый карантинный вредный организм соответствует критериям, предусмотренным в ч. (1) ст. 3, в отношении предполагаемой защищаемой зоны. </w:t>
      </w:r>
    </w:p>
    <w:p w14:paraId="3453B3F0" w14:textId="77777777" w:rsidR="00B60165" w:rsidRPr="00B60165" w:rsidRDefault="00B60165" w:rsidP="00B60165">
      <w:pPr>
        <w:pStyle w:val="afc"/>
        <w:ind w:firstLine="851"/>
        <w:jc w:val="both"/>
        <w:rPr>
          <w:rFonts w:ascii="Times New Roman" w:hAnsi="Times New Roman"/>
          <w:sz w:val="28"/>
          <w:szCs w:val="28"/>
          <w:lang w:val="zh-CN"/>
        </w:rPr>
      </w:pPr>
      <w:r w:rsidRPr="00B60165">
        <w:rPr>
          <w:rFonts w:ascii="Times New Roman" w:hAnsi="Times New Roman"/>
          <w:sz w:val="28"/>
          <w:szCs w:val="28"/>
          <w:lang w:val="ru"/>
        </w:rPr>
        <w:t xml:space="preserve">(5) Обследования, предусмотренные в п. b) ч. (4), проводятся в подходящее время и имеют соответствующую частоту, чтобы выявление присутствия соответствующего карантинного вредного организма было возможно. Они должны основываться на обоснованных научно-технических принципах и учитывать положения соответствующих международных стандартов. В случае необходимости компетентный орган утверждает, в соответствии с развитием научно-технических знаний и применимых международных стандартов, конкретные акты по установлению подробных правил для проведения этих обследований. </w:t>
      </w:r>
    </w:p>
    <w:p w14:paraId="0A2AD0D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Компетентный орган признает временные защищаемые зоны. С этой целью условия, установленные в частях (1), (4) и (5), применяются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В порядке отступления от требования, предусмотренного в п. b) ч. (4), обследование проводится в течение не менее одного года, предшествующего акту признания. </w:t>
      </w:r>
    </w:p>
    <w:p w14:paraId="279A62A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(7) </w:t>
      </w:r>
      <w:r w:rsidRPr="00B60165">
        <w:rPr>
          <w:sz w:val="28"/>
          <w:szCs w:val="28"/>
        </w:rPr>
        <w:t xml:space="preserve">Признание временной охраняемой зоны длится не более трех лет </w:t>
      </w:r>
      <w:proofErr w:type="gramStart"/>
      <w:r w:rsidRPr="00B60165">
        <w:rPr>
          <w:sz w:val="28"/>
          <w:szCs w:val="28"/>
        </w:rPr>
        <w:t>с даты признания</w:t>
      </w:r>
      <w:proofErr w:type="gramEnd"/>
      <w:r w:rsidRPr="00B60165">
        <w:rPr>
          <w:sz w:val="28"/>
          <w:szCs w:val="28"/>
        </w:rPr>
        <w:t xml:space="preserve"> и автоматически прекращается через три года</w:t>
      </w:r>
      <w:r w:rsidRPr="00B60165">
        <w:rPr>
          <w:sz w:val="28"/>
          <w:szCs w:val="28"/>
          <w:lang w:val="ru"/>
        </w:rPr>
        <w:t xml:space="preserve">. </w:t>
      </w:r>
    </w:p>
    <w:p w14:paraId="68C69FDD" w14:textId="77777777" w:rsidR="00B60165" w:rsidRPr="00B60165" w:rsidRDefault="00B60165" w:rsidP="00B60165">
      <w:pPr>
        <w:tabs>
          <w:tab w:val="left" w:pos="851"/>
        </w:tabs>
        <w:contextualSpacing/>
        <w:rPr>
          <w:sz w:val="28"/>
          <w:szCs w:val="28"/>
          <w:lang w:val="zh-CN"/>
        </w:rPr>
      </w:pPr>
      <w:r w:rsidRPr="00B60165">
        <w:rPr>
          <w:sz w:val="28"/>
          <w:szCs w:val="28"/>
          <w:lang w:val="ru"/>
        </w:rPr>
        <w:t>(8) Компетентный орган:</w:t>
      </w:r>
    </w:p>
    <w:p w14:paraId="26EFD846" w14:textId="77777777" w:rsidR="00B60165" w:rsidRPr="00B60165" w:rsidRDefault="00B60165" w:rsidP="00B60165">
      <w:pPr>
        <w:tabs>
          <w:tab w:val="left" w:pos="851"/>
        </w:tabs>
        <w:contextualSpacing/>
        <w:rPr>
          <w:sz w:val="28"/>
          <w:szCs w:val="28"/>
          <w:lang w:val="zh-CN"/>
        </w:rPr>
      </w:pPr>
      <w:r w:rsidRPr="00B60165">
        <w:rPr>
          <w:sz w:val="28"/>
          <w:szCs w:val="28"/>
          <w:lang w:val="ru" w:eastAsia="zh-CN"/>
        </w:rPr>
        <w:t xml:space="preserve">a) размещает на официальной странице информацию о границах защищаемых зон, включая их карты; </w:t>
      </w:r>
    </w:p>
    <w:p w14:paraId="5A48B9FD"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b) информирует профессиональных операторов, на территории которых установлены защищаемые зон;</w:t>
      </w:r>
    </w:p>
    <w:p w14:paraId="33140078" w14:textId="77777777" w:rsidR="00B60165" w:rsidRPr="00B60165" w:rsidRDefault="00B60165" w:rsidP="00B60165">
      <w:pPr>
        <w:tabs>
          <w:tab w:val="left" w:pos="851"/>
        </w:tabs>
        <w:contextualSpacing/>
        <w:rPr>
          <w:sz w:val="28"/>
          <w:szCs w:val="28"/>
          <w:lang w:val="zh-CN"/>
        </w:rPr>
      </w:pPr>
      <w:r w:rsidRPr="00B60165">
        <w:rPr>
          <w:sz w:val="28"/>
          <w:szCs w:val="28"/>
          <w:lang w:val="ru" w:eastAsia="zh-CN"/>
        </w:rPr>
        <w:lastRenderedPageBreak/>
        <w:t xml:space="preserve">c) информирует другие страны, по запросу, о границах ограниченных </w:t>
      </w:r>
      <w:r w:rsidRPr="00B60165">
        <w:rPr>
          <w:sz w:val="28"/>
          <w:szCs w:val="28"/>
        </w:rPr>
        <w:t>охраняем</w:t>
      </w:r>
      <w:proofErr w:type="spellStart"/>
      <w:r w:rsidRPr="00B60165">
        <w:rPr>
          <w:sz w:val="28"/>
          <w:szCs w:val="28"/>
          <w:lang w:val="ru" w:eastAsia="zh-CN"/>
        </w:rPr>
        <w:t>ых</w:t>
      </w:r>
      <w:proofErr w:type="spellEnd"/>
      <w:r w:rsidRPr="00B60165">
        <w:rPr>
          <w:sz w:val="28"/>
          <w:szCs w:val="28"/>
          <w:lang w:val="ru" w:eastAsia="zh-CN"/>
        </w:rPr>
        <w:t xml:space="preserve"> зон.</w:t>
      </w:r>
    </w:p>
    <w:p w14:paraId="2162C21A" w14:textId="77777777" w:rsidR="00B60165" w:rsidRPr="00B60165" w:rsidRDefault="00B60165" w:rsidP="00B60165">
      <w:pPr>
        <w:tabs>
          <w:tab w:val="left" w:pos="851"/>
        </w:tabs>
        <w:contextualSpacing/>
        <w:rPr>
          <w:b/>
          <w:sz w:val="28"/>
          <w:szCs w:val="28"/>
          <w:lang w:val="zh-CN"/>
        </w:rPr>
      </w:pPr>
    </w:p>
    <w:p w14:paraId="64BD365C"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33. Общие обязательства в отношении защищаемых зон </w:t>
      </w:r>
    </w:p>
    <w:p w14:paraId="49DB5C3C" w14:textId="77777777" w:rsidR="00B60165" w:rsidRPr="00B60165" w:rsidRDefault="00B60165" w:rsidP="00B60165">
      <w:pPr>
        <w:tabs>
          <w:tab w:val="left" w:pos="851"/>
        </w:tabs>
        <w:contextualSpacing/>
        <w:rPr>
          <w:i/>
          <w:sz w:val="28"/>
          <w:szCs w:val="28"/>
          <w:lang w:val="zh-CN"/>
        </w:rPr>
      </w:pPr>
      <w:r w:rsidRPr="00B60165">
        <w:rPr>
          <w:sz w:val="28"/>
          <w:szCs w:val="28"/>
          <w:lang w:val="ru"/>
        </w:rPr>
        <w:t>(1) В отношении защищаемой зоны обязательства, изложенные в статьях 9 – 19, применяются</w:t>
      </w:r>
      <w:r w:rsidRPr="00B60165">
        <w:rPr>
          <w:i/>
          <w:sz w:val="28"/>
          <w:szCs w:val="28"/>
          <w:lang w:val="ru"/>
        </w:rPr>
        <w:t xml:space="preserve">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к карантинному вредному организму соответствующей защищаемой зоны.</w:t>
      </w:r>
    </w:p>
    <w:p w14:paraId="7F6E4A73" w14:textId="77777777" w:rsidR="00B60165" w:rsidRPr="00B60165" w:rsidRDefault="00B60165" w:rsidP="00B60165">
      <w:pPr>
        <w:tabs>
          <w:tab w:val="left" w:pos="851"/>
        </w:tabs>
        <w:contextualSpacing/>
        <w:rPr>
          <w:sz w:val="28"/>
          <w:szCs w:val="28"/>
          <w:lang w:val="zh-CN"/>
        </w:rPr>
      </w:pPr>
      <w:r w:rsidRPr="00B60165">
        <w:rPr>
          <w:sz w:val="28"/>
          <w:szCs w:val="28"/>
          <w:lang w:val="ru"/>
        </w:rPr>
        <w:t>(2) Запрещается перемещение растений, продукции растительного происхождения или других объектов, происходящих из ограниченных зон защищаемых зон для карантинного вредного организма для защищаемых зон, в оставшуюся часть данной защищаемой зоны или в другую защищаемую зону, определенную для этого вредного организма.</w:t>
      </w:r>
    </w:p>
    <w:p w14:paraId="452B2A1E"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(3) В порядке отступления от положений ч. (2) растения, продукция растительного происхождения или другие объекты могут перемещаться из этой ограниченной зоны по территории и за пределы данной защищаемой зоны только в том случае, если они упакованы и перемещаются таким способом, что не создают риска распространения карантинного вредного для защищаемых зон организма в этой защищаемой зоне. </w:t>
      </w:r>
      <w:proofErr w:type="gramEnd"/>
    </w:p>
    <w:p w14:paraId="23FBA2FB" w14:textId="77777777" w:rsidR="00B60165" w:rsidRPr="00B60165" w:rsidRDefault="00B60165" w:rsidP="00B60165">
      <w:pPr>
        <w:tabs>
          <w:tab w:val="left" w:pos="851"/>
        </w:tabs>
        <w:contextualSpacing/>
        <w:rPr>
          <w:sz w:val="28"/>
          <w:szCs w:val="28"/>
          <w:lang w:val="zh-CN"/>
        </w:rPr>
      </w:pPr>
      <w:r w:rsidRPr="00B60165">
        <w:rPr>
          <w:sz w:val="28"/>
          <w:szCs w:val="28"/>
          <w:lang w:val="ru"/>
        </w:rPr>
        <w:t>(4) Информация об ограниченных зонах, установленных на территории защищаемой зоны, и мерах по искоренению, принимаемых в этих зонах согласно положениям статей 17, 18 и 19, должна незамедлительно направляться другим странам, по их запросу.</w:t>
      </w:r>
    </w:p>
    <w:p w14:paraId="07A8481C" w14:textId="77777777" w:rsidR="00B60165" w:rsidRPr="00B60165" w:rsidRDefault="00B60165" w:rsidP="00B60165">
      <w:pPr>
        <w:tabs>
          <w:tab w:val="left" w:pos="851"/>
        </w:tabs>
        <w:contextualSpacing/>
        <w:rPr>
          <w:sz w:val="28"/>
          <w:szCs w:val="28"/>
          <w:lang w:val="zh-CN"/>
        </w:rPr>
      </w:pPr>
    </w:p>
    <w:p w14:paraId="5DE3143D"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34. Обследования, проводимые в отношении карантинных вредных для защищаемых зон организмов </w:t>
      </w:r>
    </w:p>
    <w:p w14:paraId="6B8C5F9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уполномоченный орган ежегодно должен проводить обследования в каждой защищаемой зоне для выявления присутствия, соответствующего карантинного вредного для защищаемых зон организма. Положения ч. (4) ст. 22 применяются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при проведении соответствующих обследований. Подробные правила подготовки и содержания обследований утверждает Правительство.</w:t>
      </w:r>
    </w:p>
    <w:p w14:paraId="033C389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по запросу, передает другим странам результаты обследований, предусмотренных в ч. (1) которые были проведены в предыдущем календарном году. </w:t>
      </w:r>
    </w:p>
    <w:p w14:paraId="3853C1C3" w14:textId="77777777" w:rsidR="00B60165" w:rsidRPr="00B60165" w:rsidRDefault="00B60165" w:rsidP="00B60165">
      <w:pPr>
        <w:tabs>
          <w:tab w:val="left" w:pos="851"/>
        </w:tabs>
        <w:contextualSpacing/>
        <w:rPr>
          <w:strike/>
          <w:sz w:val="28"/>
          <w:szCs w:val="28"/>
          <w:lang w:val="zh-CN"/>
        </w:rPr>
      </w:pPr>
    </w:p>
    <w:p w14:paraId="003D2592"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35. Изменение протяженности и отмена признания защищаемых зон </w:t>
      </w:r>
    </w:p>
    <w:p w14:paraId="44D70058" w14:textId="77777777" w:rsidR="00B60165" w:rsidRPr="00B60165" w:rsidRDefault="00B60165" w:rsidP="00B60165">
      <w:pPr>
        <w:tabs>
          <w:tab w:val="left" w:pos="851"/>
        </w:tabs>
        <w:contextualSpacing/>
        <w:rPr>
          <w:sz w:val="28"/>
          <w:szCs w:val="28"/>
          <w:lang w:val="zh-CN"/>
        </w:rPr>
      </w:pPr>
      <w:r w:rsidRPr="00B60165">
        <w:rPr>
          <w:sz w:val="28"/>
          <w:szCs w:val="28"/>
          <w:lang w:val="ru"/>
        </w:rPr>
        <w:t>(1) Компетентный орган может вносить изменения в протяженность защищаемой зоны по заявлению местных публичных органов, на территории которых находится данная зона. Если это изменение касается расширения границ защищаемой зоны, применяются</w:t>
      </w:r>
      <w:r w:rsidRPr="00B60165">
        <w:rPr>
          <w:i/>
          <w:sz w:val="28"/>
          <w:szCs w:val="28"/>
          <w:lang w:val="ru"/>
        </w:rPr>
        <w:t xml:space="preserve">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положения ст. 32. </w:t>
      </w:r>
    </w:p>
    <w:p w14:paraId="0735138E"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(2) По запросу местного публичного органа компетентный орган отменяет признание защищаемой зоны или уменьшает ее протяженность. </w:t>
      </w:r>
    </w:p>
    <w:p w14:paraId="1A3BD973" w14:textId="77777777" w:rsidR="00B60165" w:rsidRPr="00B60165" w:rsidRDefault="00B60165" w:rsidP="00B60165">
      <w:pPr>
        <w:tabs>
          <w:tab w:val="left" w:pos="851"/>
        </w:tabs>
        <w:contextualSpacing/>
        <w:rPr>
          <w:sz w:val="28"/>
          <w:szCs w:val="28"/>
          <w:lang w:val="zh-CN"/>
        </w:rPr>
      </w:pPr>
      <w:r w:rsidRPr="00B60165">
        <w:rPr>
          <w:sz w:val="28"/>
          <w:szCs w:val="28"/>
          <w:lang w:val="ru"/>
        </w:rPr>
        <w:t>(3) Компетентный орган отменяет признание защищаемой зоны в случаях, когда:</w:t>
      </w:r>
    </w:p>
    <w:p w14:paraId="0511C05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обследования, предусмотренные в ст. 34 не были выполнены в полном соответствии с положениями данной статьи. </w:t>
      </w:r>
    </w:p>
    <w:p w14:paraId="150D4A03" w14:textId="77777777" w:rsidR="00B60165" w:rsidRPr="00B60165" w:rsidRDefault="00B60165" w:rsidP="00B60165">
      <w:pPr>
        <w:tabs>
          <w:tab w:val="left" w:pos="851"/>
        </w:tabs>
        <w:contextualSpacing/>
        <w:rPr>
          <w:sz w:val="28"/>
          <w:szCs w:val="28"/>
          <w:lang w:val="zh-CN"/>
        </w:rPr>
      </w:pPr>
      <w:r w:rsidRPr="00B60165">
        <w:rPr>
          <w:sz w:val="28"/>
          <w:szCs w:val="28"/>
          <w:lang w:val="ru"/>
        </w:rPr>
        <w:t>b) в данное зоне было выявлено присутствие карантинного вредного для защищаемых зон организма;</w:t>
      </w:r>
    </w:p>
    <w:p w14:paraId="39DD1E9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выполняется одно из следующих условий: </w:t>
      </w:r>
    </w:p>
    <w:p w14:paraId="72EB8E5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в соответствии с ч. (1) ст. 33 не было установлено какой-либо ограниченной зоны в течение трех месяцев </w:t>
      </w:r>
      <w:proofErr w:type="gramStart"/>
      <w:r w:rsidRPr="00B60165">
        <w:rPr>
          <w:sz w:val="28"/>
          <w:szCs w:val="28"/>
          <w:lang w:val="ru"/>
        </w:rPr>
        <w:t>с даты</w:t>
      </w:r>
      <w:proofErr w:type="gramEnd"/>
      <w:r w:rsidRPr="00B60165">
        <w:rPr>
          <w:sz w:val="28"/>
          <w:szCs w:val="28"/>
          <w:lang w:val="ru"/>
        </w:rPr>
        <w:t xml:space="preserve"> официального подтверждения присутствия этого вредного организма; </w:t>
      </w:r>
    </w:p>
    <w:p w14:paraId="51BFEF9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2) меры по искоренению, принятые в ограниченной зоне, в соответствии с ч. (1) ст. 33, не были успешными в течение 24 месяцев после официального подтверждения присутствия данного вредного организма, или в течение периода, превышающего 24 месяца, что оправдано с точки зрения биологии этого вредного организма, и этот период времени предусмотрен актом, утвержденным на основании ч. (3) ст. 32; </w:t>
      </w:r>
      <w:proofErr w:type="gramEnd"/>
    </w:p>
    <w:p w14:paraId="4B56CA1F" w14:textId="77777777" w:rsidR="00B60165" w:rsidRPr="00B60165" w:rsidRDefault="00B60165" w:rsidP="00B60165">
      <w:pPr>
        <w:tabs>
          <w:tab w:val="left" w:pos="851"/>
        </w:tabs>
        <w:contextualSpacing/>
        <w:rPr>
          <w:sz w:val="28"/>
          <w:szCs w:val="28"/>
          <w:lang w:val="ru" w:eastAsia="zh-CN"/>
        </w:rPr>
      </w:pPr>
      <w:r w:rsidRPr="00B60165">
        <w:rPr>
          <w:sz w:val="28"/>
          <w:szCs w:val="28"/>
          <w:lang w:val="ru" w:eastAsia="zh-CN"/>
        </w:rPr>
        <w:t xml:space="preserve">3) информация, имеющаяся в распоряжении компетентного органа, демонстрирует грубую небрежность в реакции на присутствие указанного вредителя в защищаемой зоне в отношении применения мер в соответствии с ч. (1) ст. 33, предусмотренных статьями 17, 18 и 19. </w:t>
      </w:r>
    </w:p>
    <w:p w14:paraId="5B94DA6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отменяет признание защищаемой зоны или сокращает ее протяженность на основании частей (2), (3) или (4), в соответствии с положениями ч. (3) ст. 32. </w:t>
      </w:r>
    </w:p>
    <w:p w14:paraId="788C9FA0" w14:textId="77777777" w:rsidR="00B60165" w:rsidRPr="00B60165" w:rsidRDefault="00B60165" w:rsidP="00B60165">
      <w:pPr>
        <w:tabs>
          <w:tab w:val="left" w:pos="851"/>
        </w:tabs>
        <w:ind w:firstLine="567"/>
        <w:contextualSpacing/>
        <w:jc w:val="center"/>
        <w:rPr>
          <w:b/>
          <w:sz w:val="28"/>
          <w:szCs w:val="28"/>
          <w:lang w:val="zh-CN" w:eastAsia="zh-CN"/>
        </w:rPr>
      </w:pPr>
    </w:p>
    <w:p w14:paraId="45D4AC05"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ГЛАВА III</w:t>
      </w:r>
    </w:p>
    <w:p w14:paraId="0AD80F11" w14:textId="77777777" w:rsidR="00B60165" w:rsidRPr="00B60165" w:rsidRDefault="00B60165" w:rsidP="00B60165">
      <w:pPr>
        <w:tabs>
          <w:tab w:val="left" w:pos="851"/>
        </w:tabs>
        <w:ind w:firstLine="0"/>
        <w:contextualSpacing/>
        <w:jc w:val="center"/>
        <w:rPr>
          <w:b/>
          <w:sz w:val="28"/>
          <w:szCs w:val="28"/>
          <w:lang w:val="zh-CN" w:eastAsia="zh-CN"/>
        </w:rPr>
      </w:pPr>
      <w:r w:rsidRPr="00B60165">
        <w:rPr>
          <w:b/>
          <w:sz w:val="28"/>
          <w:szCs w:val="28"/>
          <w:lang w:val="ru"/>
        </w:rPr>
        <w:t xml:space="preserve">Регулируемые </w:t>
      </w:r>
      <w:proofErr w:type="spellStart"/>
      <w:r w:rsidRPr="00B60165">
        <w:rPr>
          <w:b/>
          <w:sz w:val="28"/>
          <w:szCs w:val="28"/>
          <w:lang w:val="ru"/>
        </w:rPr>
        <w:t>некарантинные</w:t>
      </w:r>
      <w:proofErr w:type="spellEnd"/>
      <w:r w:rsidRPr="00B60165">
        <w:rPr>
          <w:b/>
          <w:sz w:val="28"/>
          <w:szCs w:val="28"/>
          <w:lang w:val="ru"/>
        </w:rPr>
        <w:t xml:space="preserve"> вредные организмы </w:t>
      </w:r>
    </w:p>
    <w:p w14:paraId="1DC6AB16" w14:textId="77777777" w:rsidR="00B60165" w:rsidRPr="00B60165" w:rsidRDefault="00B60165" w:rsidP="00B60165">
      <w:pPr>
        <w:tabs>
          <w:tab w:val="left" w:pos="851"/>
        </w:tabs>
        <w:ind w:firstLine="567"/>
        <w:contextualSpacing/>
        <w:jc w:val="center"/>
        <w:rPr>
          <w:b/>
          <w:sz w:val="28"/>
          <w:szCs w:val="28"/>
          <w:lang w:val="zh-CN" w:eastAsia="zh-CN"/>
        </w:rPr>
      </w:pPr>
    </w:p>
    <w:p w14:paraId="699E2F66"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36. Определение регулируемых </w:t>
      </w:r>
      <w:proofErr w:type="spellStart"/>
      <w:r w:rsidRPr="00B60165">
        <w:rPr>
          <w:b/>
          <w:sz w:val="28"/>
          <w:szCs w:val="28"/>
          <w:lang w:val="ru"/>
        </w:rPr>
        <w:t>некарантинных</w:t>
      </w:r>
      <w:proofErr w:type="spellEnd"/>
      <w:r w:rsidRPr="00B60165">
        <w:rPr>
          <w:b/>
          <w:sz w:val="28"/>
          <w:szCs w:val="28"/>
          <w:lang w:val="ru"/>
        </w:rPr>
        <w:t xml:space="preserve"> вредных организмов </w:t>
      </w:r>
    </w:p>
    <w:p w14:paraId="748D560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Регулируемый </w:t>
      </w:r>
      <w:proofErr w:type="spellStart"/>
      <w:r w:rsidRPr="00B60165">
        <w:rPr>
          <w:sz w:val="28"/>
          <w:szCs w:val="28"/>
          <w:lang w:val="ru"/>
        </w:rPr>
        <w:t>некарантинный</w:t>
      </w:r>
      <w:proofErr w:type="spellEnd"/>
      <w:r w:rsidRPr="00B60165">
        <w:rPr>
          <w:sz w:val="28"/>
          <w:szCs w:val="28"/>
          <w:lang w:val="ru"/>
        </w:rPr>
        <w:t xml:space="preserve"> вредный организм – это организм, включенный в перечень, предусмотренный в ст. 37 и удовлетворяющий в совокупности следующим условиям:</w:t>
      </w:r>
    </w:p>
    <w:p w14:paraId="6D2A8C6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его идентичность устанавливается в соответствии с таксономической принадлежностью вредного организма, </w:t>
      </w:r>
      <w:proofErr w:type="spellStart"/>
      <w:r w:rsidRPr="00B60165">
        <w:rPr>
          <w:sz w:val="28"/>
          <w:szCs w:val="28"/>
          <w:lang w:val="ru"/>
        </w:rPr>
        <w:t>трансмиссивностью</w:t>
      </w:r>
      <w:proofErr w:type="spellEnd"/>
      <w:r w:rsidRPr="00B60165">
        <w:rPr>
          <w:sz w:val="28"/>
          <w:szCs w:val="28"/>
          <w:lang w:val="ru"/>
        </w:rPr>
        <w:t xml:space="preserve"> и возникающими симптомами, как установлено в п. 1 главы IV приложения № 1; </w:t>
      </w:r>
    </w:p>
    <w:p w14:paraId="145861D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 присутствует на территории страны; </w:t>
      </w:r>
    </w:p>
    <w:p w14:paraId="1DAE780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не является карантинным вредным организмом или вредным организмом, в отношении которого должны быть приняты меры, </w:t>
      </w:r>
      <w:proofErr w:type="gramStart"/>
      <w:r w:rsidRPr="00B60165">
        <w:rPr>
          <w:sz w:val="28"/>
          <w:szCs w:val="28"/>
          <w:lang w:val="ru"/>
        </w:rPr>
        <w:t>утвержденных</w:t>
      </w:r>
      <w:proofErr w:type="gramEnd"/>
      <w:r w:rsidRPr="00B60165">
        <w:rPr>
          <w:sz w:val="28"/>
          <w:szCs w:val="28"/>
          <w:lang w:val="ru"/>
        </w:rPr>
        <w:t xml:space="preserve"> на основании ч. (1) ст. 30; </w:t>
      </w:r>
    </w:p>
    <w:p w14:paraId="493EA4B7"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d) он переносится главным образом специфическими растениями, предназначенными для посадки в соответствии с оценками, установленными в п. 2 главы IV приложения № 1; </w:t>
      </w:r>
    </w:p>
    <w:p w14:paraId="0341DEF8" w14:textId="77777777" w:rsidR="00B60165" w:rsidRPr="00B60165" w:rsidRDefault="00B60165" w:rsidP="00B60165">
      <w:pPr>
        <w:tabs>
          <w:tab w:val="left" w:pos="851"/>
        </w:tabs>
        <w:contextualSpacing/>
        <w:rPr>
          <w:sz w:val="28"/>
          <w:szCs w:val="28"/>
          <w:lang w:val="zh-CN"/>
        </w:rPr>
      </w:pPr>
      <w:r w:rsidRPr="00B60165">
        <w:rPr>
          <w:sz w:val="28"/>
          <w:szCs w:val="28"/>
          <w:lang w:val="ru"/>
        </w:rPr>
        <w:t>e) его присутствие на этих растениях, предназначенных для посадки, оказывает недопустимое экономическое влияние в отношении предполагаемого использования этих растений для посадки в соответствии с положениями п. 3 главы IV приложения № 1;</w:t>
      </w:r>
    </w:p>
    <w:p w14:paraId="1113857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f) доступны возможные и эффективные меры для предотвращения его присутствия на растениях, предназначенных для посадки. </w:t>
      </w:r>
    </w:p>
    <w:p w14:paraId="34F3267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оценивает причины и условия возникновения и распространения регулируемого </w:t>
      </w:r>
      <w:proofErr w:type="spellStart"/>
      <w:r w:rsidRPr="00B60165">
        <w:rPr>
          <w:sz w:val="28"/>
          <w:szCs w:val="28"/>
          <w:lang w:val="ru"/>
        </w:rPr>
        <w:t>некарантинного</w:t>
      </w:r>
      <w:proofErr w:type="spellEnd"/>
      <w:r w:rsidRPr="00B60165">
        <w:rPr>
          <w:sz w:val="28"/>
          <w:szCs w:val="28"/>
          <w:lang w:val="ru"/>
        </w:rPr>
        <w:t xml:space="preserve"> вредного организма и устанавливает меры по борьбе с ним.</w:t>
      </w:r>
    </w:p>
    <w:p w14:paraId="6F1812C6" w14:textId="77777777" w:rsidR="00B60165" w:rsidRPr="00B60165" w:rsidRDefault="00B60165" w:rsidP="00B60165">
      <w:pPr>
        <w:tabs>
          <w:tab w:val="left" w:pos="851"/>
        </w:tabs>
        <w:contextualSpacing/>
        <w:rPr>
          <w:sz w:val="28"/>
          <w:szCs w:val="28"/>
          <w:lang w:val="zh-CN"/>
        </w:rPr>
      </w:pPr>
    </w:p>
    <w:p w14:paraId="09952AD2"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37. Запрет на завоз и перемещение регулируемых </w:t>
      </w:r>
      <w:proofErr w:type="spellStart"/>
      <w:r w:rsidRPr="00B60165">
        <w:rPr>
          <w:b/>
          <w:sz w:val="28"/>
          <w:szCs w:val="28"/>
          <w:lang w:val="ru"/>
        </w:rPr>
        <w:t>некарантинных</w:t>
      </w:r>
      <w:proofErr w:type="spellEnd"/>
      <w:r w:rsidRPr="00B60165">
        <w:rPr>
          <w:b/>
          <w:sz w:val="28"/>
          <w:szCs w:val="28"/>
          <w:lang w:val="ru"/>
        </w:rPr>
        <w:t xml:space="preserve"> вредных организмов на растениях, предназначенных для посадки </w:t>
      </w:r>
    </w:p>
    <w:p w14:paraId="3A987B8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Запрещается ввоз и перемещение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на растениях, предназначенных для посадки, переносчиками которых они являются, как определено в перечне, предусмотренном в ч. (2). Данный запрет не распространяется на следующие случаи: </w:t>
      </w:r>
    </w:p>
    <w:p w14:paraId="06C8B215" w14:textId="77777777" w:rsidR="00B60165" w:rsidRPr="00B60165" w:rsidRDefault="00B60165" w:rsidP="00B60165">
      <w:pPr>
        <w:pStyle w:val="afc"/>
        <w:ind w:firstLine="851"/>
        <w:jc w:val="both"/>
        <w:rPr>
          <w:rFonts w:ascii="Times New Roman" w:hAnsi="Times New Roman"/>
          <w:sz w:val="28"/>
          <w:szCs w:val="28"/>
          <w:lang w:val="zh-CN"/>
        </w:rPr>
      </w:pPr>
      <w:r w:rsidRPr="00B60165">
        <w:rPr>
          <w:rFonts w:ascii="Times New Roman" w:hAnsi="Times New Roman"/>
          <w:sz w:val="28"/>
          <w:szCs w:val="28"/>
          <w:lang w:val="ru"/>
        </w:rPr>
        <w:t xml:space="preserve">a) перемещение растений, предназначенных для посадки, внутри </w:t>
      </w:r>
      <w:r w:rsidRPr="00B60165">
        <w:rPr>
          <w:rFonts w:ascii="Times New Roman" w:hAnsi="Times New Roman"/>
          <w:sz w:val="28"/>
          <w:szCs w:val="28"/>
        </w:rPr>
        <w:t>участка</w:t>
      </w:r>
      <w:r w:rsidRPr="00B60165">
        <w:rPr>
          <w:rFonts w:ascii="Times New Roman" w:hAnsi="Times New Roman"/>
          <w:sz w:val="28"/>
          <w:szCs w:val="28"/>
          <w:lang w:val="ru"/>
        </w:rPr>
        <w:t xml:space="preserve"> соответствующего профессионального оператора или между ними; </w:t>
      </w:r>
    </w:p>
    <w:p w14:paraId="5C648BA5" w14:textId="77777777" w:rsidR="00B60165" w:rsidRPr="00B60165" w:rsidRDefault="00B60165" w:rsidP="00B60165">
      <w:pPr>
        <w:tabs>
          <w:tab w:val="left" w:pos="851"/>
        </w:tabs>
        <w:ind w:firstLine="851"/>
        <w:contextualSpacing/>
        <w:rPr>
          <w:sz w:val="28"/>
          <w:szCs w:val="28"/>
          <w:lang w:val="zh-CN"/>
        </w:rPr>
      </w:pPr>
      <w:r w:rsidRPr="00B60165">
        <w:rPr>
          <w:sz w:val="28"/>
          <w:szCs w:val="28"/>
          <w:lang w:val="ru"/>
        </w:rPr>
        <w:t xml:space="preserve">b) перемещение растений, предназначенных для посадки, необходимое для их дезинфекции. </w:t>
      </w:r>
    </w:p>
    <w:p w14:paraId="184E25B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утверждает перечень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и конкретных растений, предназначенных для посадки, в соответствии с ч. (1) п. d) ст. 36, указав, при необходимости, категории, предусмотренные в ч. (7) и порог, предусмотренный в ч. (8). </w:t>
      </w:r>
    </w:p>
    <w:p w14:paraId="090A939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Перечень, предусмотренный в ч. (2), должен включать вредные организмы и соответствующие растения, предназначенные для посадки, указанные в следующих актах, утвержденных Правительством: </w:t>
      </w:r>
    </w:p>
    <w:p w14:paraId="75CD9A3D" w14:textId="77777777" w:rsidR="00B60165" w:rsidRPr="00B60165" w:rsidRDefault="00B60165" w:rsidP="00B60165">
      <w:pPr>
        <w:tabs>
          <w:tab w:val="left" w:pos="851"/>
        </w:tabs>
        <w:contextualSpacing/>
        <w:rPr>
          <w:sz w:val="28"/>
          <w:szCs w:val="28"/>
          <w:lang w:val="zh-CN"/>
        </w:rPr>
      </w:pPr>
      <w:r w:rsidRPr="00B60165">
        <w:rPr>
          <w:sz w:val="28"/>
          <w:szCs w:val="28"/>
          <w:lang w:val="ru"/>
        </w:rPr>
        <w:t>a) Перечень вредных организмов, ввоз и распространение которых на территории Республики Молдова запрещено;</w:t>
      </w:r>
    </w:p>
    <w:p w14:paraId="6BA31CC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Требования «Семенной материал кукурузы и сорго»; </w:t>
      </w:r>
    </w:p>
    <w:p w14:paraId="6B94F468"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 xml:space="preserve">c) Положение о производстве, сертификации, контроле и реализации материала для размножения винограда и виноградного посадочного материала; </w:t>
      </w:r>
    </w:p>
    <w:p w14:paraId="4C71377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Требования к качеству и размещению на рынке материала для размножения декоративных растений; </w:t>
      </w:r>
    </w:p>
    <w:p w14:paraId="2E688EB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Требования к производству и реализации семян, рассады и материала для посадки овощных культур; </w:t>
      </w:r>
    </w:p>
    <w:p w14:paraId="7C36EF51"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f) Минимальные требования по реализации семенного картофеля; </w:t>
      </w:r>
    </w:p>
    <w:p w14:paraId="6288008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g) Требования к качеству и размещению на рынке семян масличных и прядильных культур; </w:t>
      </w:r>
    </w:p>
    <w:p w14:paraId="1688BF2B" w14:textId="77777777" w:rsidR="00B60165" w:rsidRPr="00B60165" w:rsidRDefault="00B60165" w:rsidP="00B60165">
      <w:pPr>
        <w:tabs>
          <w:tab w:val="left" w:pos="851"/>
        </w:tabs>
        <w:contextualSpacing/>
        <w:rPr>
          <w:sz w:val="28"/>
          <w:szCs w:val="28"/>
          <w:lang w:val="zh-CN"/>
        </w:rPr>
      </w:pPr>
      <w:r w:rsidRPr="00B60165">
        <w:rPr>
          <w:sz w:val="28"/>
          <w:szCs w:val="28"/>
          <w:lang w:val="ru"/>
        </w:rPr>
        <w:t>h) Нормы по реализации материала для размножения и посадки плодовых культур. Гарантии.</w:t>
      </w:r>
    </w:p>
    <w:p w14:paraId="171A87B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Перечень, предусмотренный в ч. (3), не должен включать: вредные организмы, ввоз и распространение которых на территории Республики Молдова запрещены; вредные организмы, присутствие которых на определенных растениях и продукции растительного происхождения неизвестно, но имеют значение для Республики Молдова; вредные организмы, ввоз и распространение которых запрещены в защищаемых зонах, если они присутствуют на определенных растениях или продукции растительного происхождения и предусмотрены в качестве карантинных вредных организмов на основании ч. (2) ст. 3, а также вредные организмы, на которые распространяются меры, утвержденные в соответствии с ч. (1) ст. 30. </w:t>
      </w:r>
    </w:p>
    <w:p w14:paraId="6FD59966" w14:textId="77777777" w:rsidR="00B60165" w:rsidRPr="00B60165" w:rsidRDefault="00B60165" w:rsidP="00B60165">
      <w:pPr>
        <w:tabs>
          <w:tab w:val="left" w:pos="851"/>
        </w:tabs>
        <w:contextualSpacing/>
        <w:rPr>
          <w:rFonts w:eastAsia="Calibri"/>
          <w:sz w:val="28"/>
          <w:szCs w:val="28"/>
          <w:lang w:val="zh-CN"/>
        </w:rPr>
      </w:pPr>
      <w:r w:rsidRPr="00B60165">
        <w:rPr>
          <w:sz w:val="28"/>
          <w:szCs w:val="28"/>
          <w:lang w:val="ru"/>
        </w:rPr>
        <w:t xml:space="preserve">(5) Компетентный орган утверждает, когда это необходимо, меры, направленные на предотвращение присутствия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на растениях, предназначенных для посадки, как это предусмотрено в п. f) ч. (1) ст. 36. Эти меры должны быть применимы при ввозе на территорию и перемещении по территории страны растений и утверждаются в соответствии с принципами управления фитосанитарными рисками, изложенными в главе II приложения № 2. </w:t>
      </w:r>
      <w:proofErr w:type="gramStart"/>
      <w:r w:rsidRPr="00B60165">
        <w:rPr>
          <w:sz w:val="28"/>
          <w:szCs w:val="28"/>
          <w:lang w:val="ru"/>
        </w:rPr>
        <w:t>Эти меры должны применяться без ущерба для мер, утвержденных в соответствии с актами, предусмотренными в пунктах b), c), d), e), f), g), h), i) ч. (3), с мерами, изложенными в Требованиях к качеству и торговле семенами кормовых растений, а также в Требованиях к производству, реализации и использованию лесовосстановительного материала в Республике Молдова, утвержденными Правительством.</w:t>
      </w:r>
      <w:proofErr w:type="gramEnd"/>
    </w:p>
    <w:p w14:paraId="706ACC0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По предложению компетентного органа Правительство вносит изменения в перечень установления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и конкретных растений, предназначенных для посадки, и мер, направленных на предотвращение присутствия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на растениях, предназначенных для посадки, предусмотренных в частях (2) и (5), когда результаты оценки показывают, что: </w:t>
      </w:r>
    </w:p>
    <w:p w14:paraId="4C22DB1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вредный организм, не включенный в утвержденный акт, предусмотренный в ч. (2), соответствует условиям, предусмотренным в ст. 36; </w:t>
      </w:r>
    </w:p>
    <w:p w14:paraId="703B455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вредный организм, включенный в утвержденный акт, предусмотренный в ч. (2), больше не соответствует одному или нескольким условиям, предусмотренным в ст. 36; </w:t>
      </w:r>
    </w:p>
    <w:p w14:paraId="2CDFE17D" w14:textId="77777777" w:rsidR="00B60165" w:rsidRPr="00B60165" w:rsidRDefault="00B60165" w:rsidP="00B60165">
      <w:pPr>
        <w:tabs>
          <w:tab w:val="left" w:pos="851"/>
        </w:tabs>
        <w:contextualSpacing/>
        <w:rPr>
          <w:strike/>
          <w:sz w:val="28"/>
          <w:szCs w:val="28"/>
          <w:lang w:val="zh-CN" w:eastAsia="zh-CN"/>
        </w:rPr>
      </w:pPr>
      <w:r w:rsidRPr="00B60165">
        <w:rPr>
          <w:sz w:val="28"/>
          <w:szCs w:val="28"/>
          <w:lang w:val="ru"/>
        </w:rPr>
        <w:lastRenderedPageBreak/>
        <w:t xml:space="preserve">c) необходимо внести изменения в этот перечень в отношении категорий, предусмотренных в ч. (7) или порогового значения, предусмотренного в ч. (8); </w:t>
      </w:r>
    </w:p>
    <w:p w14:paraId="23DA4BF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необходимо внести изменения в отношении мер, утвержденных на основании ч. (5). </w:t>
      </w:r>
    </w:p>
    <w:p w14:paraId="08A0BDC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(7) В тех случаях, когда п. e) ч. (1) ст. 36 выполняется только для одного или нескольких материалов, семян или посадочного материала для </w:t>
      </w:r>
      <w:proofErr w:type="spellStart"/>
      <w:r w:rsidRPr="00B60165">
        <w:rPr>
          <w:sz w:val="28"/>
          <w:szCs w:val="28"/>
          <w:lang w:val="ru"/>
        </w:rPr>
        <w:t>предбазисного</w:t>
      </w:r>
      <w:proofErr w:type="spellEnd"/>
      <w:r w:rsidRPr="00B60165">
        <w:rPr>
          <w:sz w:val="28"/>
          <w:szCs w:val="28"/>
          <w:lang w:val="ru"/>
        </w:rPr>
        <w:t xml:space="preserve">, базисного или сертифицированного семенного картофеля, для материала или семян биологической категории «Стандарт» либо материала или </w:t>
      </w:r>
      <w:sdt>
        <w:sdtPr>
          <w:rPr>
            <w:rFonts w:eastAsia="Calibri"/>
            <w:sz w:val="28"/>
            <w:szCs w:val="28"/>
            <w:lang w:val="zh-CN"/>
          </w:rPr>
          <w:tag w:val="goog_rdk_40"/>
          <w:id w:val="1125295667"/>
        </w:sdtPr>
        <w:sdtEndPr/>
        <w:sdtContent/>
      </w:sdt>
      <w:r w:rsidRPr="00B60165">
        <w:rPr>
          <w:sz w:val="28"/>
          <w:szCs w:val="28"/>
          <w:lang w:val="ru"/>
        </w:rPr>
        <w:t>семян биологической категории «Обыкновенный» – материал для размножения и посадки (эквивалент материала CAC-</w:t>
      </w:r>
      <w:proofErr w:type="spellStart"/>
      <w:r w:rsidRPr="00B60165">
        <w:rPr>
          <w:sz w:val="28"/>
          <w:szCs w:val="28"/>
          <w:lang w:val="ru"/>
        </w:rPr>
        <w:t>Conformitas</w:t>
      </w:r>
      <w:proofErr w:type="spellEnd"/>
      <w:r w:rsidRPr="00B60165">
        <w:rPr>
          <w:sz w:val="28"/>
          <w:szCs w:val="28"/>
          <w:lang w:val="ru"/>
        </w:rPr>
        <w:t xml:space="preserve"> </w:t>
      </w:r>
      <w:proofErr w:type="spellStart"/>
      <w:r w:rsidRPr="00B60165">
        <w:rPr>
          <w:sz w:val="28"/>
          <w:szCs w:val="28"/>
          <w:lang w:val="ru"/>
        </w:rPr>
        <w:t>Agraria</w:t>
      </w:r>
      <w:proofErr w:type="spellEnd"/>
      <w:r w:rsidRPr="00B60165">
        <w:rPr>
          <w:sz w:val="28"/>
          <w:szCs w:val="28"/>
          <w:lang w:val="ru"/>
        </w:rPr>
        <w:t xml:space="preserve"> </w:t>
      </w:r>
      <w:proofErr w:type="spellStart"/>
      <w:r w:rsidRPr="00B60165">
        <w:rPr>
          <w:sz w:val="28"/>
          <w:szCs w:val="28"/>
          <w:lang w:val="ru"/>
        </w:rPr>
        <w:t>Communitatis</w:t>
      </w:r>
      <w:proofErr w:type="spellEnd"/>
      <w:r w:rsidRPr="00B60165">
        <w:rPr>
          <w:sz w:val="28"/>
          <w:szCs w:val="28"/>
          <w:lang w:val="ru"/>
        </w:rPr>
        <w:t xml:space="preserve">), как предусмотрено в </w:t>
      </w:r>
      <w:sdt>
        <w:sdtPr>
          <w:rPr>
            <w:rFonts w:eastAsia="Calibri"/>
            <w:sz w:val="28"/>
            <w:szCs w:val="28"/>
            <w:lang w:val="zh-CN"/>
          </w:rPr>
          <w:tag w:val="goog_rdk_41"/>
          <w:id w:val="349524149"/>
        </w:sdtPr>
        <w:sdtEndPr/>
        <w:sdtContent/>
      </w:sdt>
      <w:r w:rsidRPr="00B60165">
        <w:rPr>
          <w:sz w:val="28"/>
          <w:szCs w:val="28"/>
          <w:lang w:val="ru"/>
        </w:rPr>
        <w:t>пунктах b), c), e</w:t>
      </w:r>
      <w:proofErr w:type="gramEnd"/>
      <w:r w:rsidRPr="00B60165">
        <w:rPr>
          <w:sz w:val="28"/>
          <w:szCs w:val="28"/>
          <w:lang w:val="ru"/>
        </w:rPr>
        <w:t xml:space="preserve">), f), g), h), i) ч. (3), а также в Требованиях к качеству и торговле семенами кормовых растений, утвержденных Правительством, перечень, установленный в ч. (2) должен предусматривать соответствующие категории, а запрет на завоз и перемещение предусмотренный в ч. (1), применяется только к этим категориям. </w:t>
      </w:r>
    </w:p>
    <w:p w14:paraId="199DA250"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(8) Перечень, предусмотренный в ч. (2) применяется, если условия п. e) ч. (1) ст. 36 выполняются вредным организмом, число </w:t>
      </w:r>
      <w:proofErr w:type="gramStart"/>
      <w:r w:rsidRPr="00B60165">
        <w:rPr>
          <w:sz w:val="28"/>
          <w:szCs w:val="28"/>
          <w:lang w:val="ru" w:eastAsia="zh-CN"/>
        </w:rPr>
        <w:t>случаев</w:t>
      </w:r>
      <w:proofErr w:type="gramEnd"/>
      <w:r w:rsidRPr="00B60165">
        <w:rPr>
          <w:sz w:val="28"/>
          <w:szCs w:val="28"/>
          <w:lang w:val="ru" w:eastAsia="zh-CN"/>
        </w:rPr>
        <w:t xml:space="preserve"> присутствия которого превышает пороговый уровень экономического вреда, с запретом на ввоз и перемещение этого вредного организма в соответствии с условиями, предусмотренными в ч. (1).</w:t>
      </w:r>
    </w:p>
    <w:p w14:paraId="4F6885D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(9) Для установки порогового значения, предусмотренного в ч. (8), применяются </w:t>
      </w:r>
      <w:sdt>
        <w:sdtPr>
          <w:rPr>
            <w:rFonts w:eastAsia="Calibri"/>
            <w:sz w:val="28"/>
            <w:szCs w:val="28"/>
            <w:lang w:val="zh-CN"/>
          </w:rPr>
          <w:tag w:val="goog_rdk_43"/>
          <w:id w:val="1199941763"/>
          <w:showingPlcHdr/>
        </w:sdtPr>
        <w:sdtEndPr/>
        <w:sdtContent>
          <w:r w:rsidRPr="00B60165">
            <w:rPr>
              <w:rFonts w:eastAsia="Calibri"/>
              <w:sz w:val="28"/>
              <w:szCs w:val="28"/>
              <w:lang w:val="zh-CN"/>
            </w:rPr>
            <w:t xml:space="preserve">     </w:t>
          </w:r>
        </w:sdtContent>
      </w:sdt>
      <w:r w:rsidRPr="00B60165">
        <w:rPr>
          <w:sz w:val="28"/>
          <w:szCs w:val="28"/>
          <w:lang w:val="ru"/>
        </w:rPr>
        <w:t xml:space="preserve">принципы управления фитосанитарными рисками, утвержденные компетентным органом, и соблюдаются в совокупности следующие условия: </w:t>
      </w:r>
    </w:p>
    <w:p w14:paraId="77E289F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профессиональные операторы могут обеспечить, чтобы число случаев присутствия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на этих растениях, предназначенных для посадки, не превышало этот порог; </w:t>
      </w:r>
    </w:p>
    <w:p w14:paraId="48D3261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представляется возможным проверить, не превышен ли этот порог в партиях таких растений, предназначенных для посадки. </w:t>
      </w:r>
    </w:p>
    <w:p w14:paraId="676A03AB" w14:textId="77777777" w:rsidR="00B60165" w:rsidRPr="00B60165" w:rsidRDefault="00B60165" w:rsidP="00B60165">
      <w:pPr>
        <w:tabs>
          <w:tab w:val="left" w:pos="851"/>
        </w:tabs>
        <w:contextualSpacing/>
        <w:rPr>
          <w:sz w:val="28"/>
          <w:szCs w:val="28"/>
          <w:lang w:val="zh-CN"/>
        </w:rPr>
      </w:pPr>
      <w:r w:rsidRPr="00B60165">
        <w:rPr>
          <w:sz w:val="28"/>
          <w:szCs w:val="28"/>
          <w:lang w:val="ru"/>
        </w:rPr>
        <w:t>(10) Положения ст. 31 применяется</w:t>
      </w:r>
      <w:r w:rsidRPr="00B60165">
        <w:rPr>
          <w:i/>
          <w:sz w:val="28"/>
          <w:szCs w:val="28"/>
          <w:lang w:val="ru"/>
        </w:rPr>
        <w:t xml:space="preserve">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касательно мер, которые должны быть приняты компетентным органом в отношении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и соответствующих растений, предназначенных для посадки. </w:t>
      </w:r>
    </w:p>
    <w:p w14:paraId="691BAEDB" w14:textId="77777777" w:rsidR="00B60165" w:rsidRPr="00B60165" w:rsidRDefault="00B60165" w:rsidP="00B60165">
      <w:pPr>
        <w:tabs>
          <w:tab w:val="left" w:pos="851"/>
        </w:tabs>
        <w:contextualSpacing/>
        <w:rPr>
          <w:b/>
          <w:sz w:val="28"/>
          <w:szCs w:val="28"/>
          <w:lang w:val="zh-CN"/>
        </w:rPr>
      </w:pPr>
    </w:p>
    <w:p w14:paraId="660FEB70" w14:textId="77777777" w:rsidR="00B60165" w:rsidRPr="00B60165" w:rsidRDefault="00B60165" w:rsidP="00B60165">
      <w:pPr>
        <w:tabs>
          <w:tab w:val="left" w:pos="851"/>
        </w:tabs>
        <w:contextualSpacing/>
        <w:rPr>
          <w:b/>
          <w:sz w:val="28"/>
          <w:szCs w:val="28"/>
          <w:lang w:val="zh-CN" w:eastAsia="zh-CN"/>
        </w:rPr>
      </w:pPr>
      <w:r w:rsidRPr="00B60165">
        <w:rPr>
          <w:b/>
          <w:sz w:val="28"/>
          <w:szCs w:val="28"/>
          <w:lang w:val="ru"/>
        </w:rPr>
        <w:t xml:space="preserve">Статья 38. Критерии определения вредителей </w:t>
      </w:r>
    </w:p>
    <w:p w14:paraId="0BC8066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Критерии определения вредителей, которые квалифицируются как регулируемые </w:t>
      </w:r>
      <w:proofErr w:type="spellStart"/>
      <w:r w:rsidRPr="00B60165">
        <w:rPr>
          <w:sz w:val="28"/>
          <w:szCs w:val="28"/>
          <w:lang w:val="ru"/>
        </w:rPr>
        <w:t>некарантинные</w:t>
      </w:r>
      <w:proofErr w:type="spellEnd"/>
      <w:r w:rsidRPr="00B60165">
        <w:rPr>
          <w:sz w:val="28"/>
          <w:szCs w:val="28"/>
          <w:lang w:val="ru"/>
        </w:rPr>
        <w:t xml:space="preserve"> вредные организмы, утверждаются компетентным органом с целью их адаптации к достижениям научно-технических знаний и соответствующим международным стандартам. </w:t>
      </w:r>
    </w:p>
    <w:p w14:paraId="13AA4150" w14:textId="77777777" w:rsidR="00B60165" w:rsidRPr="00B60165" w:rsidRDefault="00B60165" w:rsidP="00B60165">
      <w:pPr>
        <w:tabs>
          <w:tab w:val="left" w:pos="851"/>
        </w:tabs>
        <w:contextualSpacing/>
        <w:rPr>
          <w:sz w:val="28"/>
          <w:szCs w:val="28"/>
          <w:lang w:val="zh-CN"/>
        </w:rPr>
      </w:pPr>
    </w:p>
    <w:p w14:paraId="05984DC4" w14:textId="77777777" w:rsidR="00B60165" w:rsidRPr="00B60165" w:rsidRDefault="00B60165" w:rsidP="00B60165">
      <w:pPr>
        <w:tabs>
          <w:tab w:val="left" w:pos="851"/>
        </w:tabs>
        <w:contextualSpacing/>
        <w:rPr>
          <w:sz w:val="28"/>
          <w:szCs w:val="28"/>
          <w:lang w:val="zh-CN"/>
        </w:rPr>
      </w:pPr>
      <w:r w:rsidRPr="00B60165">
        <w:rPr>
          <w:b/>
          <w:sz w:val="28"/>
          <w:szCs w:val="28"/>
          <w:lang w:val="ru"/>
        </w:rPr>
        <w:lastRenderedPageBreak/>
        <w:t xml:space="preserve">Статья 39. Регулируемые </w:t>
      </w:r>
      <w:proofErr w:type="spellStart"/>
      <w:r w:rsidRPr="00B60165">
        <w:rPr>
          <w:b/>
          <w:sz w:val="28"/>
          <w:szCs w:val="28"/>
          <w:lang w:val="ru"/>
        </w:rPr>
        <w:t>некарантинные</w:t>
      </w:r>
      <w:proofErr w:type="spellEnd"/>
      <w:r w:rsidRPr="00B60165">
        <w:rPr>
          <w:b/>
          <w:sz w:val="28"/>
          <w:szCs w:val="28"/>
          <w:lang w:val="ru"/>
        </w:rPr>
        <w:t xml:space="preserve"> вредные организмы, используемые для научных или образовательных целей </w:t>
      </w:r>
    </w:p>
    <w:p w14:paraId="3EEC186B"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Запрет, предусмотренный в ст. 37, не распространяется на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которые присутствуют на растениях, предназначенных для посадки, используемых в научных или образовательных целях, для испытаний, сортовой селекции, разведения или выставок. </w:t>
      </w:r>
      <w:proofErr w:type="gramEnd"/>
    </w:p>
    <w:p w14:paraId="02718DE7" w14:textId="77777777" w:rsidR="00B60165" w:rsidRPr="00B60165" w:rsidRDefault="00B60165" w:rsidP="00B60165">
      <w:pPr>
        <w:tabs>
          <w:tab w:val="left" w:pos="851"/>
        </w:tabs>
        <w:ind w:firstLine="567"/>
        <w:contextualSpacing/>
        <w:jc w:val="center"/>
        <w:rPr>
          <w:b/>
          <w:sz w:val="28"/>
          <w:szCs w:val="28"/>
          <w:lang w:val="zh-CN"/>
        </w:rPr>
      </w:pPr>
    </w:p>
    <w:p w14:paraId="595D7FE7"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 xml:space="preserve">ГЛАВА IV </w:t>
      </w:r>
    </w:p>
    <w:p w14:paraId="7300A878"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Меры в отношении растений, продукции растительного происхождения и других объектов, происходящих или отгруженных с определенных территорий других стран</w:t>
      </w:r>
    </w:p>
    <w:p w14:paraId="7B4BF57B" w14:textId="77777777" w:rsidR="00B60165" w:rsidRPr="00B60165" w:rsidRDefault="00B60165" w:rsidP="00B60165">
      <w:pPr>
        <w:tabs>
          <w:tab w:val="left" w:pos="851"/>
        </w:tabs>
        <w:ind w:firstLine="567"/>
        <w:contextualSpacing/>
        <w:jc w:val="center"/>
        <w:rPr>
          <w:b/>
          <w:sz w:val="28"/>
          <w:szCs w:val="28"/>
          <w:lang w:val="zh-CN"/>
        </w:rPr>
      </w:pPr>
    </w:p>
    <w:p w14:paraId="2C15737C"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40. Запрет на ввоз растений, продукции растительного происхождения и других объектов </w:t>
      </w:r>
    </w:p>
    <w:p w14:paraId="4DFC230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Запрещается ввоз растений, продукции растительного происхождения и других объектов, происходящих или отгруженных с определенных территорий других стран. </w:t>
      </w:r>
    </w:p>
    <w:p w14:paraId="5CD7B7B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утверждает перечень растений, продукции растительного происхождения и других объектов, предусмотренных в ч. (1), которые запрещены к ввозу на территорию Республики Молдова. Данный перечень также относится к происхождению растений, продукции растительного происхождения и других объектов путем указания конкретных стран или зон некоторых стран, на которые распространяется запрет. Растения, продукция растительного происхождения и другие объекты также должны быть идентифицированы по их соответствующему коду в соответствии с классификацией в Комбинированной товарной номенклатуре, утвержденной Законом № 172/2014 (далее – </w:t>
      </w:r>
      <w:r w:rsidRPr="00B60165">
        <w:rPr>
          <w:i/>
          <w:sz w:val="28"/>
          <w:szCs w:val="28"/>
          <w:lang w:val="ru"/>
        </w:rPr>
        <w:t>КН</w:t>
      </w:r>
      <w:r w:rsidRPr="00B60165">
        <w:rPr>
          <w:sz w:val="28"/>
          <w:szCs w:val="28"/>
          <w:lang w:val="ru"/>
        </w:rPr>
        <w:t xml:space="preserve">), в случае если этот код имеется. Кроме того, предусмотрены другие установленные коды, когда они указывают на применимость кода КН для конкретного растения, продукции растительного происхождения или другого объекта. </w:t>
      </w:r>
    </w:p>
    <w:p w14:paraId="5AB036A8" w14:textId="77777777" w:rsidR="00B60165" w:rsidRPr="00B60165" w:rsidRDefault="00B60165" w:rsidP="00B60165">
      <w:pPr>
        <w:pStyle w:val="afc"/>
        <w:ind w:firstLine="567"/>
        <w:jc w:val="both"/>
        <w:rPr>
          <w:rFonts w:ascii="Times New Roman" w:hAnsi="Times New Roman"/>
          <w:sz w:val="28"/>
          <w:szCs w:val="28"/>
          <w:lang w:val="ru"/>
        </w:rPr>
      </w:pPr>
      <w:proofErr w:type="gramStart"/>
      <w:r w:rsidRPr="00B60165">
        <w:rPr>
          <w:rFonts w:ascii="Times New Roman" w:hAnsi="Times New Roman"/>
          <w:sz w:val="28"/>
          <w:szCs w:val="28"/>
          <w:lang w:val="ru"/>
        </w:rPr>
        <w:t xml:space="preserve">(3) Если растение, продукция растительного происхождения или другой объект, местного происхождения или ввозимое из другой страны, представляют собой недопустимый фитосанитарный риск в качестве возможного убежища карантинного вредного организма, и данный фитосанитарный риск не представляется возможным снизить до допустимого уровня путем применения одной или нескольких </w:t>
      </w:r>
      <w:sdt>
        <w:sdtPr>
          <w:rPr>
            <w:rFonts w:ascii="Times New Roman" w:eastAsia="Calibri" w:hAnsi="Times New Roman"/>
            <w:sz w:val="28"/>
            <w:szCs w:val="28"/>
            <w:lang w:val="zh-CN"/>
          </w:rPr>
          <w:tag w:val="goog_rdk_46"/>
          <w:id w:val="218180842"/>
        </w:sdtPr>
        <w:sdtEndPr/>
        <w:sdtContent/>
      </w:sdt>
      <w:r w:rsidRPr="00B60165">
        <w:rPr>
          <w:rFonts w:ascii="Times New Roman" w:hAnsi="Times New Roman"/>
          <w:sz w:val="28"/>
          <w:szCs w:val="28"/>
          <w:lang w:val="ru"/>
        </w:rPr>
        <w:t>Мер в отношении транспортировки растений, продукции растительного происхождения или других объектов, а также Мер в отношении</w:t>
      </w:r>
      <w:proofErr w:type="gramEnd"/>
      <w:r w:rsidRPr="00B60165">
        <w:rPr>
          <w:rFonts w:ascii="Times New Roman" w:hAnsi="Times New Roman"/>
          <w:sz w:val="28"/>
          <w:szCs w:val="28"/>
          <w:lang w:val="ru"/>
        </w:rPr>
        <w:t xml:space="preserve"> </w:t>
      </w:r>
      <w:proofErr w:type="gramStart"/>
      <w:r w:rsidRPr="00B60165">
        <w:rPr>
          <w:rFonts w:ascii="Times New Roman" w:hAnsi="Times New Roman"/>
          <w:sz w:val="28"/>
          <w:szCs w:val="28"/>
          <w:lang w:val="ru"/>
        </w:rPr>
        <w:t xml:space="preserve">путей передачи карантинных вредных организмов, отличных от транспортировки растений, продукции растительного происхождения или других объектов, являющихся частью Мер управления фитосанитарными рисками, установленных в соответствии с пунктами 2 и 3 главы I приложения № 2, </w:t>
      </w:r>
      <w:r w:rsidRPr="00B60165">
        <w:rPr>
          <w:rFonts w:ascii="Times New Roman" w:hAnsi="Times New Roman"/>
          <w:sz w:val="28"/>
          <w:szCs w:val="28"/>
          <w:lang w:val="ru"/>
        </w:rPr>
        <w:lastRenderedPageBreak/>
        <w:t>по предложению компетентного органа, Правительство вносит изменения в Перечень, предусмотренный ч. (2), чтобы включить в этот список растение, продукцию растительного происхождения или других объектов, а также страны</w:t>
      </w:r>
      <w:proofErr w:type="gramEnd"/>
      <w:r w:rsidRPr="00B60165">
        <w:rPr>
          <w:rFonts w:ascii="Times New Roman" w:hAnsi="Times New Roman"/>
          <w:sz w:val="28"/>
          <w:szCs w:val="28"/>
          <w:lang w:val="ru"/>
        </w:rPr>
        <w:t xml:space="preserve">, группы стран или определенные территории стран. </w:t>
      </w:r>
    </w:p>
    <w:p w14:paraId="352DADF0"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rPr>
        <w:t xml:space="preserve">(4) Если растение, продукция растительного происхождения или другой объект, включенные в перечень, указанный в ч. (2) не представляет собой фитосанитарный риск недопустимого уровня или представляет фитосанитарный риск, но его можно снизить до допустимого уровня путем применения одной или нескольких мер, предусмотренных в </w:t>
      </w:r>
      <w:sdt>
        <w:sdtPr>
          <w:rPr>
            <w:rFonts w:eastAsia="Calibri"/>
            <w:sz w:val="28"/>
            <w:szCs w:val="28"/>
            <w:lang w:val="zh-CN"/>
          </w:rPr>
          <w:tag w:val="goog_rdk_47"/>
          <w:id w:val="1176851734"/>
        </w:sdtPr>
        <w:sdtEndPr/>
        <w:sdtContent/>
      </w:sdt>
      <w:r w:rsidRPr="00B60165">
        <w:rPr>
          <w:sz w:val="28"/>
          <w:szCs w:val="28"/>
          <w:lang w:val="ru"/>
        </w:rPr>
        <w:t>Мерах в отношении транспортировки растений, продукции растительного происхождения или других объектов, а также Мерах в отношении путей передачи</w:t>
      </w:r>
      <w:proofErr w:type="gramEnd"/>
      <w:r w:rsidRPr="00B60165">
        <w:rPr>
          <w:sz w:val="28"/>
          <w:szCs w:val="28"/>
          <w:lang w:val="ru"/>
        </w:rPr>
        <w:t xml:space="preserve"> карантинных вредных организмов, отличных от транспортировки растений, продукции растительного происхождения или других объектов, установленные в соответствии с пунктами 2 и 3 главы I приложения № 2, Перечень должен быть изменен должным образом и без промедления, чтобы устранить серьезный фитосанитарный риск. Уровень данного фитосанитарного риска оценивается в соответствии с </w:t>
      </w:r>
      <w:sdt>
        <w:sdtPr>
          <w:rPr>
            <w:rFonts w:eastAsia="Calibri"/>
            <w:sz w:val="28"/>
            <w:szCs w:val="28"/>
            <w:lang w:val="zh-CN"/>
          </w:rPr>
          <w:tag w:val="goog_rdk_48"/>
          <w:id w:val="1240901034"/>
        </w:sdtPr>
        <w:sdtEndPr/>
        <w:sdtContent/>
      </w:sdt>
      <w:r w:rsidRPr="00B60165">
        <w:rPr>
          <w:sz w:val="28"/>
          <w:szCs w:val="28"/>
          <w:lang w:val="ru"/>
        </w:rPr>
        <w:t xml:space="preserve">Принципами управления фитосанитарными рисками, предусмотренными в главе II приложения № 2, в отношении одной или нескольких стран. </w:t>
      </w:r>
    </w:p>
    <w:p w14:paraId="3476A109" w14:textId="77777777" w:rsidR="00B60165" w:rsidRPr="00B60165" w:rsidRDefault="00B60165" w:rsidP="00B60165">
      <w:pPr>
        <w:tabs>
          <w:tab w:val="left" w:pos="851"/>
        </w:tabs>
        <w:contextualSpacing/>
        <w:rPr>
          <w:sz w:val="28"/>
          <w:szCs w:val="28"/>
          <w:lang w:val="zh-CN" w:eastAsia="zh-CN"/>
        </w:rPr>
      </w:pPr>
    </w:p>
    <w:p w14:paraId="460CAFBC"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41. Растения, продукция растительного происхождения и другие объекты, на которые распространяются специальные и эквивалентные требования </w:t>
      </w:r>
    </w:p>
    <w:p w14:paraId="6FBE947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Растения, продукция растительного происхождения и другие объекты могут ввозиться или перемещаться по территории страны только при соблюдении специальных или эквивалентных требований. </w:t>
      </w:r>
    </w:p>
    <w:p w14:paraId="7D536D6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w:t>
      </w:r>
      <w:r w:rsidRPr="00B60165">
        <w:rPr>
          <w:sz w:val="28"/>
          <w:szCs w:val="28"/>
        </w:rPr>
        <w:t>одобряет</w:t>
      </w:r>
      <w:r w:rsidRPr="00B60165">
        <w:rPr>
          <w:sz w:val="28"/>
          <w:szCs w:val="28"/>
          <w:lang w:val="ru"/>
        </w:rPr>
        <w:t xml:space="preserve"> Перечень, растений, продукции растительного происхождения и других объектов, включая соответствующие специальные и эквивалентные требования, как это предусмотрено в ч. (1). Этот Перечень, когда это применимо, должен включать страны или конкретные зоны в соответствующих странах. Растения, продукция растительного происхождения и другие объекты, установленные в предусмотренном перечне, должны быть идентифицированы по их соответствующему коду в КН, если он имеется. Дополнительно присваиваются другие установленные коды для случаев, когда они указывают на применимость кода КН для конкретного растения, продукции растительного происхождения или другого объекта. </w:t>
      </w:r>
    </w:p>
    <w:p w14:paraId="0498FB2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(3) В тех случаях, если растение, продукция растительного происхождения или другой объект представляют собой недопустимый фитосанитарный риск в качестве возможного убежища карантинного вредного организма, и, если уровень фитосанитарного риска не представляется возможным снизить до допустимого уровня путем применения одной или нескольких мер из предусмотренных пунктами 2 и 3 </w:t>
      </w:r>
      <w:r w:rsidRPr="00B60165">
        <w:rPr>
          <w:sz w:val="28"/>
          <w:szCs w:val="28"/>
          <w:lang w:val="ru"/>
        </w:rPr>
        <w:lastRenderedPageBreak/>
        <w:t>главы I приложения № 2, компетентный орган предлагает внести изменения в перечень, предусмотренный</w:t>
      </w:r>
      <w:proofErr w:type="gramEnd"/>
      <w:r w:rsidRPr="00B60165">
        <w:rPr>
          <w:sz w:val="28"/>
          <w:szCs w:val="28"/>
          <w:lang w:val="ru"/>
        </w:rPr>
        <w:t xml:space="preserve"> в ч. (2), для включения в него данного растения, продукции растительного происхождения или другого объекта </w:t>
      </w:r>
      <w:r w:rsidRPr="00B60165">
        <w:rPr>
          <w:sz w:val="28"/>
          <w:szCs w:val="28"/>
        </w:rPr>
        <w:t>и меры, которые к ним применяются</w:t>
      </w:r>
      <w:r w:rsidRPr="00B60165">
        <w:rPr>
          <w:sz w:val="28"/>
          <w:szCs w:val="28"/>
          <w:lang w:val="ru"/>
        </w:rPr>
        <w:t xml:space="preserve">. Данные меры, а также требования, предусмотренные в ч. (2), составляют специальные требования. </w:t>
      </w:r>
    </w:p>
    <w:p w14:paraId="7BE724C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Меры, предусмотренные в ч. (3), </w:t>
      </w:r>
      <w:r w:rsidRPr="00B60165">
        <w:rPr>
          <w:sz w:val="28"/>
          <w:szCs w:val="28"/>
        </w:rPr>
        <w:t>представлены в виде</w:t>
      </w:r>
      <w:r w:rsidRPr="00B60165">
        <w:rPr>
          <w:sz w:val="28"/>
          <w:szCs w:val="28"/>
          <w:lang w:val="ru"/>
        </w:rPr>
        <w:t xml:space="preserve"> специальных требований, утвержденных в соответствии с ч. (1) ст. 44, для ввоза на территорию растений, продукции растительного происхождения или других объектов, которые эквивалентны специальным требованиям для ввоза на территорию и перемещение по территории Республики Молдова, далее – эквивалентные требования. </w:t>
      </w:r>
    </w:p>
    <w:p w14:paraId="6D7B204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(5) Если растение, продукция растительного происхождения или другой объект, включенные в перечень, предусмотренный в ч. (2), не представляют собой недопустимый фитосанитарный риск или представляет этот риск, но его уровень может быть снижен до допустимого уровня с помощью специальных требований, компетентный орган должен внести изменения в этот перечень об исключении данного растения, продукции растительного происхождения или другого объекта из этого перечня</w:t>
      </w:r>
      <w:proofErr w:type="gramEnd"/>
      <w:r w:rsidRPr="00B60165">
        <w:rPr>
          <w:sz w:val="28"/>
          <w:szCs w:val="28"/>
          <w:lang w:val="ru"/>
        </w:rPr>
        <w:t xml:space="preserve"> или о включении его в перечень, предусмотренный в ч. (2) ст. 40. </w:t>
      </w:r>
    </w:p>
    <w:p w14:paraId="2791A44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Компетентный орган, в зависимости от уровня фитосанитарного риска, утверждает меры по снижению риска, в соответствии с принципами, предусмотренными в главе II приложения № 2, в случае необходимости в отношении одной или нескольких конкретных стран или части их территории. </w:t>
      </w:r>
    </w:p>
    <w:p w14:paraId="1956F31C" w14:textId="77777777" w:rsidR="00B60165" w:rsidRPr="00B60165" w:rsidRDefault="00B60165" w:rsidP="00B60165">
      <w:pPr>
        <w:tabs>
          <w:tab w:val="left" w:pos="851"/>
        </w:tabs>
        <w:contextualSpacing/>
        <w:rPr>
          <w:sz w:val="28"/>
          <w:szCs w:val="28"/>
          <w:lang w:val="zh-CN"/>
        </w:rPr>
      </w:pPr>
      <w:r w:rsidRPr="00B60165">
        <w:rPr>
          <w:sz w:val="28"/>
          <w:szCs w:val="28"/>
          <w:lang w:val="ru"/>
        </w:rPr>
        <w:t>(7) Если растение, продукция растительного происхождения или другие объекты были ввезены или перемещались по территории Республики Молдова в нарушение ч. (</w:t>
      </w:r>
      <w:proofErr w:type="gramStart"/>
      <w:r w:rsidRPr="00B60165">
        <w:rPr>
          <w:sz w:val="28"/>
          <w:szCs w:val="28"/>
          <w:lang w:val="ru"/>
        </w:rPr>
        <w:t xml:space="preserve">1) </w:t>
      </w:r>
      <w:proofErr w:type="gramEnd"/>
      <w:r w:rsidRPr="00B60165">
        <w:rPr>
          <w:sz w:val="28"/>
          <w:szCs w:val="28"/>
        </w:rPr>
        <w:t>компетентный орган принимает необходимые меры в отношении официального контроля и уведомляет об этом</w:t>
      </w:r>
      <w:r w:rsidRPr="00B60165">
        <w:rPr>
          <w:sz w:val="28"/>
          <w:szCs w:val="28"/>
          <w:lang w:val="ru"/>
        </w:rPr>
        <w:t xml:space="preserve"> другие страны посредством системы электронных уведомлений, предусмотренной в ст. 102. Данное уведомление, если необходимо, также направляется стране, с территории которой эти растения, продукция растительного происхождения или другие объекты были ввезены. </w:t>
      </w:r>
    </w:p>
    <w:p w14:paraId="37B93411" w14:textId="77777777" w:rsidR="00B60165" w:rsidRPr="00B60165" w:rsidRDefault="00B60165" w:rsidP="00B60165">
      <w:pPr>
        <w:tabs>
          <w:tab w:val="left" w:pos="851"/>
        </w:tabs>
        <w:contextualSpacing/>
        <w:rPr>
          <w:sz w:val="28"/>
          <w:szCs w:val="28"/>
          <w:lang w:val="zh-CN"/>
        </w:rPr>
      </w:pPr>
    </w:p>
    <w:p w14:paraId="570F412C"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42. Ограничения в отношении оснований для проведения предварительной оценки </w:t>
      </w:r>
      <w:proofErr w:type="gramStart"/>
      <w:r w:rsidRPr="00B60165">
        <w:rPr>
          <w:b/>
          <w:sz w:val="28"/>
          <w:szCs w:val="28"/>
          <w:lang w:val="ru"/>
        </w:rPr>
        <w:t>для</w:t>
      </w:r>
      <w:proofErr w:type="gramEnd"/>
      <w:r w:rsidRPr="00B60165">
        <w:rPr>
          <w:b/>
          <w:sz w:val="28"/>
          <w:szCs w:val="28"/>
          <w:lang w:val="ru"/>
        </w:rPr>
        <w:t xml:space="preserve"> </w:t>
      </w:r>
      <w:proofErr w:type="gramStart"/>
      <w:r w:rsidRPr="00B60165">
        <w:rPr>
          <w:b/>
          <w:sz w:val="28"/>
          <w:szCs w:val="28"/>
          <w:lang w:val="ru"/>
        </w:rPr>
        <w:t>ввозе</w:t>
      </w:r>
      <w:proofErr w:type="gramEnd"/>
      <w:r w:rsidRPr="00B60165">
        <w:rPr>
          <w:b/>
          <w:sz w:val="28"/>
          <w:szCs w:val="28"/>
          <w:lang w:val="ru"/>
        </w:rPr>
        <w:t xml:space="preserve"> на территорию растений, продукции растительного происхождения и других объектов с высокой степенью риска, происходящих или отгруженных с определенных территорий других стран</w:t>
      </w:r>
    </w:p>
    <w:p w14:paraId="7F441C62"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Растение, продукция растительного происхождения или другой объект, происходящие из другой страны и не включенные в перечень, предусмотренный в ч. (2) ст. 40, или в недостаточной степени охваченные требованиями, предусмотренными в ст. 41, или не подпадающие под </w:t>
      </w:r>
      <w:r w:rsidRPr="00B60165">
        <w:rPr>
          <w:sz w:val="28"/>
          <w:szCs w:val="28"/>
          <w:lang w:val="ru"/>
        </w:rPr>
        <w:lastRenderedPageBreak/>
        <w:t>действие временных мер, предусмотренных ст. 49, и которые, на основании предварительной оценки, представляют фитосанитарный риск, считаются, соответственно, растением с высокой степенью риска, продукцией</w:t>
      </w:r>
      <w:proofErr w:type="gramEnd"/>
      <w:r w:rsidRPr="00B60165">
        <w:rPr>
          <w:sz w:val="28"/>
          <w:szCs w:val="28"/>
          <w:lang w:val="ru"/>
        </w:rPr>
        <w:t xml:space="preserve"> растительного происхождения с высокой степенью риска или другим объектом с высокой степенью риска (далее – растения, продукция растительного происхождения или другие объекты с высокой степенью риска). Предварительная оценка для растения, продукции растительного происхождения или другого объекта высокого риска должна проводиться с учетом Критериев оценки растений, продукции растительного происхождения или других объектов высокого риска, предусмотренных в приложении № 3.</w:t>
      </w:r>
    </w:p>
    <w:p w14:paraId="7301CEEA" w14:textId="77777777" w:rsidR="00B60165" w:rsidRPr="00B60165" w:rsidRDefault="00B60165" w:rsidP="00B60165">
      <w:pPr>
        <w:pStyle w:val="afc"/>
        <w:ind w:firstLine="709"/>
        <w:jc w:val="both"/>
        <w:rPr>
          <w:rFonts w:ascii="Times New Roman" w:hAnsi="Times New Roman"/>
          <w:lang w:val="ru-RU"/>
        </w:rPr>
      </w:pPr>
      <w:r w:rsidRPr="00B60165">
        <w:rPr>
          <w:rFonts w:ascii="Times New Roman" w:hAnsi="Times New Roman"/>
          <w:sz w:val="28"/>
          <w:szCs w:val="28"/>
          <w:lang w:val="ru"/>
        </w:rPr>
        <w:t>(2) Растения, продукция растительного происхождения или другие объекты с высокой степенью риска, включенные в предварительный перечень, предусмотренный в ч. (3), из других стран или определенных территорий стран происхождения, не ввозятся на территорию Республики Молдова</w:t>
      </w:r>
      <w:r w:rsidRPr="00B60165">
        <w:rPr>
          <w:rFonts w:ascii="Times New Roman" w:hAnsi="Times New Roman"/>
          <w:sz w:val="28"/>
          <w:szCs w:val="28"/>
          <w:lang w:val="ru-RU"/>
        </w:rPr>
        <w:t>.</w:t>
      </w:r>
    </w:p>
    <w:p w14:paraId="276BD5D4" w14:textId="77777777" w:rsidR="00B60165" w:rsidRPr="00B60165" w:rsidRDefault="00B60165" w:rsidP="00B60165">
      <w:pPr>
        <w:tabs>
          <w:tab w:val="left" w:pos="851"/>
        </w:tabs>
        <w:contextualSpacing/>
        <w:rPr>
          <w:sz w:val="28"/>
          <w:szCs w:val="28"/>
          <w:lang w:val="zh-CN"/>
        </w:rPr>
      </w:pPr>
      <w:r w:rsidRPr="00B60165">
        <w:rPr>
          <w:sz w:val="28"/>
          <w:szCs w:val="28"/>
          <w:lang w:val="ru"/>
        </w:rPr>
        <w:t>(3) По предложению компетентного органа Правительство должно утвердить Предварительный перечень растений, продукции растительного происхождения или других объектов высокого риска, предусмотренных в ч. (1) и, при необходимости, стран, гру</w:t>
      </w:r>
      <w:proofErr w:type="gramStart"/>
      <w:r w:rsidRPr="00B60165">
        <w:rPr>
          <w:sz w:val="28"/>
          <w:szCs w:val="28"/>
          <w:lang w:val="ru"/>
        </w:rPr>
        <w:t>пп стр</w:t>
      </w:r>
      <w:proofErr w:type="gramEnd"/>
      <w:r w:rsidRPr="00B60165">
        <w:rPr>
          <w:sz w:val="28"/>
          <w:szCs w:val="28"/>
          <w:lang w:val="ru"/>
        </w:rPr>
        <w:t xml:space="preserve">ан или специальных зон соответствующей страны с учетом риска, предусмотренного в ч. (4). В установленном перечне эти растения, продукция растительного происхождения и другие объекты, где это применимо, также должны быть идентифицированы их соответствующим кодом КН, если этот код имеется. Кроме того, предусмотрены другие коды, установленные национальным законодательством, когда они дополнительно определяют применимый код КН для конкретного растения, продукции растительного происхождения или другого объекта. </w:t>
      </w:r>
    </w:p>
    <w:p w14:paraId="6EF6F25D" w14:textId="77777777" w:rsidR="00B60165" w:rsidRPr="00B60165" w:rsidRDefault="00B60165" w:rsidP="00B60165">
      <w:pPr>
        <w:pStyle w:val="afc"/>
        <w:ind w:firstLine="567"/>
        <w:jc w:val="both"/>
        <w:rPr>
          <w:rFonts w:ascii="Times New Roman" w:hAnsi="Times New Roman"/>
          <w:sz w:val="28"/>
          <w:szCs w:val="28"/>
          <w:lang w:val="zh-CN"/>
        </w:rPr>
      </w:pPr>
      <w:proofErr w:type="gramStart"/>
      <w:r w:rsidRPr="00B60165">
        <w:rPr>
          <w:rFonts w:ascii="Times New Roman" w:hAnsi="Times New Roman"/>
          <w:sz w:val="28"/>
          <w:szCs w:val="28"/>
          <w:lang w:val="ru"/>
        </w:rPr>
        <w:t xml:space="preserve">(4) Если на основании оценки степени риска делается вывод о том, что растение, продукция растительного происхождения или другой объект, происходящие из другой страны или конкретной зоны другой страны, </w:t>
      </w:r>
      <w:proofErr w:type="spellStart"/>
      <w:r w:rsidRPr="00B60165">
        <w:rPr>
          <w:rFonts w:ascii="Times New Roman" w:hAnsi="Times New Roman"/>
          <w:sz w:val="28"/>
          <w:szCs w:val="28"/>
          <w:lang w:val="ru"/>
        </w:rPr>
        <w:t>предусмотреных</w:t>
      </w:r>
      <w:proofErr w:type="spellEnd"/>
      <w:r w:rsidRPr="00B60165">
        <w:rPr>
          <w:rFonts w:ascii="Times New Roman" w:hAnsi="Times New Roman"/>
          <w:sz w:val="28"/>
          <w:szCs w:val="28"/>
          <w:lang w:val="ru"/>
        </w:rPr>
        <w:t xml:space="preserve"> в ч. (2), не представляют риска на таксономическом уровне в качестве </w:t>
      </w:r>
      <w:r w:rsidRPr="00B60165">
        <w:rPr>
          <w:rFonts w:ascii="Times New Roman" w:hAnsi="Times New Roman"/>
          <w:sz w:val="28"/>
          <w:szCs w:val="28"/>
          <w:lang w:val="ru-RU"/>
        </w:rPr>
        <w:t>хозяина</w:t>
      </w:r>
      <w:r w:rsidRPr="00B60165">
        <w:rPr>
          <w:rFonts w:ascii="Times New Roman" w:hAnsi="Times New Roman"/>
          <w:sz w:val="28"/>
          <w:szCs w:val="28"/>
          <w:lang w:val="ru"/>
        </w:rPr>
        <w:t xml:space="preserve"> карантинного вредного организма, Правительство должно внести изменения в Перечень, предусмотренный в ч. (3) с целью исключения растения, продукции растительного</w:t>
      </w:r>
      <w:proofErr w:type="gramEnd"/>
      <w:r w:rsidRPr="00B60165">
        <w:rPr>
          <w:rFonts w:ascii="Times New Roman" w:hAnsi="Times New Roman"/>
          <w:sz w:val="28"/>
          <w:szCs w:val="28"/>
          <w:lang w:val="ru"/>
        </w:rPr>
        <w:t xml:space="preserve"> происхождения или другого объекта.</w:t>
      </w:r>
    </w:p>
    <w:p w14:paraId="12BCDD83"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eastAsia="zh-CN"/>
        </w:rPr>
        <w:t xml:space="preserve">(5) Если на основании оценки степени риска делается вывод о том, что растение, продукция растительного происхождения или другой объект, происходящие из другой страны или конкретной зоны другой страны, </w:t>
      </w:r>
      <w:proofErr w:type="spellStart"/>
      <w:r w:rsidRPr="00B60165">
        <w:rPr>
          <w:sz w:val="28"/>
          <w:szCs w:val="28"/>
          <w:lang w:val="ru" w:eastAsia="zh-CN"/>
        </w:rPr>
        <w:t>предусмотреных</w:t>
      </w:r>
      <w:proofErr w:type="spellEnd"/>
      <w:r w:rsidRPr="00B60165">
        <w:rPr>
          <w:sz w:val="28"/>
          <w:szCs w:val="28"/>
          <w:lang w:val="ru" w:eastAsia="zh-CN"/>
        </w:rPr>
        <w:t xml:space="preserve"> в ч. (2), представляют риск в качестве </w:t>
      </w:r>
      <w:r w:rsidRPr="00B60165">
        <w:rPr>
          <w:sz w:val="28"/>
          <w:szCs w:val="28"/>
        </w:rPr>
        <w:t>хозяина</w:t>
      </w:r>
      <w:r w:rsidRPr="00B60165">
        <w:rPr>
          <w:sz w:val="28"/>
          <w:szCs w:val="28"/>
          <w:lang w:val="ru" w:eastAsia="zh-CN"/>
        </w:rPr>
        <w:t xml:space="preserve"> карантинного вредного организма и, что этот фитосанитарный риск не представляется возможным снизить до допустимого уровня путем применения одной или нескольких мер из тех</w:t>
      </w:r>
      <w:proofErr w:type="gramEnd"/>
      <w:r w:rsidRPr="00B60165">
        <w:rPr>
          <w:sz w:val="28"/>
          <w:szCs w:val="28"/>
          <w:lang w:val="ru" w:eastAsia="zh-CN"/>
        </w:rPr>
        <w:t xml:space="preserve">, </w:t>
      </w:r>
      <w:proofErr w:type="gramStart"/>
      <w:r w:rsidRPr="00B60165">
        <w:rPr>
          <w:sz w:val="28"/>
          <w:szCs w:val="28"/>
          <w:lang w:val="ru" w:eastAsia="zh-CN"/>
        </w:rPr>
        <w:t xml:space="preserve">предусмотренных в пунктах </w:t>
      </w:r>
      <w:r w:rsidRPr="00B60165">
        <w:rPr>
          <w:sz w:val="28"/>
          <w:szCs w:val="28"/>
          <w:lang w:val="ru" w:eastAsia="zh-CN"/>
        </w:rPr>
        <w:lastRenderedPageBreak/>
        <w:t xml:space="preserve">2 и 3 главы I приложения № 2, Правительство </w:t>
      </w:r>
      <w:r w:rsidRPr="00B60165">
        <w:rPr>
          <w:sz w:val="28"/>
          <w:szCs w:val="28"/>
        </w:rPr>
        <w:t>вносит поправки</w:t>
      </w:r>
      <w:r w:rsidRPr="00B60165">
        <w:rPr>
          <w:sz w:val="28"/>
          <w:szCs w:val="28"/>
          <w:lang w:val="ru" w:eastAsia="zh-CN"/>
        </w:rPr>
        <w:t xml:space="preserve"> в Перечень, предусмотренный в ч. (3), с целью исключения растения, продукции растительного происхождения или другого объекта и соответствующих стран из перечня, предусмотренного в ч. (2), и внести их в перечень, предусмотренный в ст. 40 или в ст. 41. </w:t>
      </w:r>
      <w:proofErr w:type="gramEnd"/>
    </w:p>
    <w:p w14:paraId="728AAAA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При условии выявления спроса на импорт растений, продукции растительного происхождения или других объектов, которые включены в перечень, предусмотренный в ч. (3), оценка степени риска, предусмотренная в ч. (4) </w:t>
      </w:r>
      <w:r w:rsidRPr="00B60165">
        <w:rPr>
          <w:sz w:val="28"/>
          <w:szCs w:val="28"/>
          <w:lang w:eastAsia="zh-CN"/>
        </w:rPr>
        <w:t>выполняется</w:t>
      </w:r>
      <w:r w:rsidRPr="00B60165">
        <w:rPr>
          <w:sz w:val="28"/>
          <w:szCs w:val="28"/>
          <w:lang w:val="ru"/>
        </w:rPr>
        <w:t xml:space="preserve"> в течение соответствующего разумного периода времени. При необходимости такая оценка может проводиться с ограничениями в отношении растений, продукции растительного происхождения или других объектов определенной страны происхождения или отгрузки либо группы стран происхождения или отгрузки</w:t>
      </w:r>
      <w:r w:rsidRPr="00B60165">
        <w:rPr>
          <w:sz w:val="28"/>
          <w:szCs w:val="28"/>
        </w:rPr>
        <w:t>.</w:t>
      </w:r>
      <w:r w:rsidRPr="00B60165">
        <w:rPr>
          <w:sz w:val="28"/>
          <w:szCs w:val="28"/>
          <w:lang w:val="ru"/>
        </w:rPr>
        <w:t xml:space="preserve"> </w:t>
      </w:r>
    </w:p>
    <w:p w14:paraId="4CC1AE1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(7) Компетентный орган утверждает специальные правила, касающиеся процедуры, которой необходимо следовать при проведении оценки степени риска, предусмотренной в ч. (4). </w:t>
      </w:r>
    </w:p>
    <w:p w14:paraId="3D41B301" w14:textId="77777777" w:rsidR="00B60165" w:rsidRPr="00B60165" w:rsidRDefault="00B60165" w:rsidP="00B60165">
      <w:pPr>
        <w:tabs>
          <w:tab w:val="left" w:pos="851"/>
        </w:tabs>
        <w:contextualSpacing/>
        <w:rPr>
          <w:sz w:val="28"/>
          <w:szCs w:val="28"/>
          <w:lang w:val="zh-CN"/>
        </w:rPr>
      </w:pPr>
    </w:p>
    <w:p w14:paraId="1C7CFBBE"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43. Специфические импортные требования при ввозе древесного упаковочного материала </w:t>
      </w:r>
    </w:p>
    <w:p w14:paraId="01D25B5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Древесный упаковочный материал, независимо от того, используется ли он при транспортировке объектов любых видов, должен ввозиться на территорию Республики Молдова только в том случае, если он соответствуют следующим требованиям: </w:t>
      </w:r>
    </w:p>
    <w:p w14:paraId="7E074F6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он был подвергнут одной или нескольким утвержденным обработкам и соответствует применимым требованиям, предусмотренным в приложении № 1 к Международному стандарту по фитосанитарным мерам № 15 «Регулирование древесного упаковочного материала в международной торговле» (МСФМ 15) (далее </w:t>
      </w:r>
      <w:proofErr w:type="gramStart"/>
      <w:r w:rsidRPr="00B60165">
        <w:rPr>
          <w:sz w:val="28"/>
          <w:szCs w:val="28"/>
          <w:lang w:val="ru"/>
        </w:rPr>
        <w:t>–М</w:t>
      </w:r>
      <w:proofErr w:type="gramEnd"/>
      <w:r w:rsidRPr="00B60165">
        <w:rPr>
          <w:sz w:val="28"/>
          <w:szCs w:val="28"/>
          <w:lang w:val="ru"/>
        </w:rPr>
        <w:t xml:space="preserve">СФМ 15); </w:t>
      </w:r>
    </w:p>
    <w:p w14:paraId="797F1097"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b) </w:t>
      </w:r>
      <w:r w:rsidRPr="00B60165">
        <w:rPr>
          <w:rFonts w:ascii="Times New Roman" w:hAnsi="Times New Roman"/>
          <w:sz w:val="28"/>
          <w:szCs w:val="28"/>
        </w:rPr>
        <w:t>маркируются маркировкой, приведенной в приложении №. 2</w:t>
      </w:r>
      <w:r w:rsidRPr="00B60165">
        <w:rPr>
          <w:rFonts w:ascii="Times New Roman" w:hAnsi="Times New Roman"/>
        </w:rPr>
        <w:t xml:space="preserve"> </w:t>
      </w:r>
      <w:r w:rsidRPr="00B60165">
        <w:rPr>
          <w:rFonts w:ascii="Times New Roman" w:hAnsi="Times New Roman"/>
          <w:sz w:val="28"/>
          <w:szCs w:val="28"/>
          <w:lang w:val="ru"/>
        </w:rPr>
        <w:t xml:space="preserve">к МСФМ15, удостоверяющая, что он </w:t>
      </w:r>
      <w:proofErr w:type="gramStart"/>
      <w:r w:rsidRPr="00B60165">
        <w:rPr>
          <w:rFonts w:ascii="Times New Roman" w:hAnsi="Times New Roman"/>
          <w:sz w:val="28"/>
          <w:szCs w:val="28"/>
          <w:lang w:val="ru"/>
        </w:rPr>
        <w:t>был</w:t>
      </w:r>
      <w:proofErr w:type="gramEnd"/>
      <w:r w:rsidRPr="00B60165">
        <w:rPr>
          <w:rFonts w:ascii="Times New Roman" w:hAnsi="Times New Roman"/>
          <w:sz w:val="28"/>
          <w:szCs w:val="28"/>
          <w:lang w:val="ru"/>
        </w:rPr>
        <w:t xml:space="preserve"> подвергнут обработкам, предусмотренным в п. a). </w:t>
      </w:r>
    </w:p>
    <w:p w14:paraId="1AAC7BB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уполномочен утверждать акты, вносящие изменения в требования, предусмотренные в ч. (1) с учетом разработки международных стандартов и, в частности, МСФМ 15. Данные акты также могут устанавливать, что древесный упаковочный материал, на который не распространяются исключения, предусмотренные в МСФМ 15, освобождается от соблюдения требований, предусмотренных в ч. (1) или к нему предъявляются менее жесткие требования. </w:t>
      </w:r>
    </w:p>
    <w:p w14:paraId="66124BD4" w14:textId="77777777" w:rsidR="00B60165" w:rsidRPr="00B60165" w:rsidRDefault="00B60165" w:rsidP="00B60165">
      <w:pPr>
        <w:tabs>
          <w:tab w:val="left" w:pos="851"/>
        </w:tabs>
        <w:contextualSpacing/>
        <w:rPr>
          <w:sz w:val="28"/>
          <w:szCs w:val="28"/>
          <w:lang w:val="zh-CN"/>
        </w:rPr>
      </w:pPr>
      <w:r w:rsidRPr="00B60165">
        <w:rPr>
          <w:sz w:val="28"/>
          <w:szCs w:val="28"/>
          <w:lang w:val="ru" w:eastAsia="zh-CN"/>
        </w:rPr>
        <w:t>(3) На древесный упаковочный материал, к которому применяются исключения, предусмотренные МСФМ 15, не распространяются положения ч. (1).</w:t>
      </w:r>
    </w:p>
    <w:p w14:paraId="66F400FE" w14:textId="77777777" w:rsidR="00B60165" w:rsidRPr="00B60165" w:rsidRDefault="00B60165" w:rsidP="00B60165">
      <w:pPr>
        <w:tabs>
          <w:tab w:val="left" w:pos="851"/>
        </w:tabs>
        <w:contextualSpacing/>
        <w:rPr>
          <w:sz w:val="28"/>
          <w:szCs w:val="28"/>
          <w:lang w:val="zh-CN" w:eastAsia="zh-CN"/>
        </w:rPr>
      </w:pPr>
    </w:p>
    <w:p w14:paraId="39D70F94" w14:textId="77777777" w:rsidR="00B60165" w:rsidRPr="00B60165" w:rsidRDefault="00B60165" w:rsidP="00B60165">
      <w:pPr>
        <w:tabs>
          <w:tab w:val="left" w:pos="851"/>
        </w:tabs>
        <w:contextualSpacing/>
        <w:rPr>
          <w:sz w:val="28"/>
          <w:szCs w:val="28"/>
          <w:lang w:val="zh-CN"/>
        </w:rPr>
      </w:pPr>
      <w:r w:rsidRPr="00B60165">
        <w:rPr>
          <w:b/>
          <w:sz w:val="28"/>
          <w:szCs w:val="28"/>
          <w:lang w:val="ru"/>
        </w:rPr>
        <w:lastRenderedPageBreak/>
        <w:t xml:space="preserve">Статья 44. Установление эквивалентных требований </w:t>
      </w:r>
    </w:p>
    <w:p w14:paraId="0A7D6B8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w:t>
      </w:r>
      <w:proofErr w:type="spellStart"/>
      <w:r w:rsidRPr="00B60165">
        <w:rPr>
          <w:sz w:val="28"/>
          <w:szCs w:val="28"/>
          <w:lang w:val="ru"/>
        </w:rPr>
        <w:t>утвер</w:t>
      </w:r>
      <w:r w:rsidRPr="00B60165">
        <w:rPr>
          <w:sz w:val="28"/>
          <w:szCs w:val="28"/>
        </w:rPr>
        <w:t>ждает</w:t>
      </w:r>
      <w:proofErr w:type="spellEnd"/>
      <w:r w:rsidRPr="00B60165">
        <w:rPr>
          <w:sz w:val="28"/>
          <w:szCs w:val="28"/>
          <w:lang w:val="ru"/>
        </w:rPr>
        <w:t xml:space="preserve"> эквивалентные требования при соблюдении следующих двух условий страной происхождения или отправки растений, продукции растительного происхождения или других объектов: </w:t>
      </w:r>
    </w:p>
    <w:p w14:paraId="089397F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страна обеспечивает, путем применения под своим официальным контролем одной или нескольких специфических мер, уровень фитосанитарной защиты, эквивалентный специальным требованиям в отношении перемещения соответствующих растений, продукции растительного происхождения и других объектов; </w:t>
      </w:r>
    </w:p>
    <w:p w14:paraId="213A1B8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страна демонстрирует компетентному органу, что меры, предусмотренные п. a) обеспечивают достижение соответствующего уровня фитосанитарной защиты. </w:t>
      </w:r>
    </w:p>
    <w:p w14:paraId="4D3FBFD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В случае необходимости, компетентный орган проводит исследования на территории страны происхождения или </w:t>
      </w:r>
      <w:r w:rsidRPr="00B60165">
        <w:rPr>
          <w:sz w:val="28"/>
          <w:szCs w:val="28"/>
        </w:rPr>
        <w:t>отправки</w:t>
      </w:r>
      <w:r w:rsidRPr="00B60165">
        <w:rPr>
          <w:sz w:val="28"/>
          <w:szCs w:val="28"/>
          <w:lang w:val="ru"/>
        </w:rPr>
        <w:t xml:space="preserve"> растений, продукции растительного происхождения и других объектов, чтобы проверить, выполнены ли условия, предусмотренные в ч. (1). Эти исследования должны соответствовать требованиям, предусмотренным в законодательстве об официальном контроле в агропродовольственном секторе. </w:t>
      </w:r>
    </w:p>
    <w:p w14:paraId="21B0AB13" w14:textId="77777777" w:rsidR="00B60165" w:rsidRPr="00B60165" w:rsidRDefault="00B60165" w:rsidP="00B60165">
      <w:pPr>
        <w:tabs>
          <w:tab w:val="left" w:pos="851"/>
        </w:tabs>
        <w:contextualSpacing/>
        <w:rPr>
          <w:sz w:val="28"/>
          <w:szCs w:val="28"/>
          <w:lang w:val="zh-CN"/>
        </w:rPr>
      </w:pPr>
    </w:p>
    <w:p w14:paraId="119FC24F"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45. Информация, предоставляемая путешественникам и клиентам почтовых служб </w:t>
      </w:r>
    </w:p>
    <w:p w14:paraId="38EE1256"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Морские порты, аэропорты и международные транспортные операторы должны предоставлять пассажирам информацию о запретах, предусмотренных в ч. (2) ст. 40, требованиях, предусмотренных в ч. (2) ст. 41 и ч. (3) ст. 42, а также об исключениях, предусмотренных в ч. (2) ст. 75 в отношении ввоза растений, продукции растительного происхождения или других объектов на территорию Республики Молдова.</w:t>
      </w:r>
      <w:proofErr w:type="gramEnd"/>
      <w:r w:rsidRPr="00B60165">
        <w:rPr>
          <w:sz w:val="28"/>
          <w:szCs w:val="28"/>
          <w:lang w:val="ru"/>
        </w:rPr>
        <w:t xml:space="preserve"> Соответствующая информация предоставляется в виде плакатов или брошюр и, если это возможно, </w:t>
      </w:r>
      <w:proofErr w:type="gramStart"/>
      <w:r w:rsidRPr="00B60165">
        <w:rPr>
          <w:sz w:val="28"/>
          <w:szCs w:val="28"/>
          <w:lang w:val="ru"/>
        </w:rPr>
        <w:t>на</w:t>
      </w:r>
      <w:proofErr w:type="gramEnd"/>
      <w:r w:rsidRPr="00B60165">
        <w:rPr>
          <w:sz w:val="28"/>
          <w:szCs w:val="28"/>
          <w:lang w:val="ru"/>
        </w:rPr>
        <w:t xml:space="preserve"> официальных веб-сайтах. </w:t>
      </w:r>
    </w:p>
    <w:p w14:paraId="20424B9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Почтовые службы и профессиональные операторы, участвующие в торговых операциях по дистанционным договорам, также должны предоставлять своим клиентам информацию фитосанитарного содержания о растениях, продукции растительного происхождения и других объектах, предусмотренную в ч. (1), по крайней мере, через интернет. </w:t>
      </w:r>
    </w:p>
    <w:p w14:paraId="2A5A3A8B" w14:textId="77777777" w:rsidR="00B60165" w:rsidRPr="00B60165" w:rsidRDefault="00B60165" w:rsidP="00B60165">
      <w:pPr>
        <w:tabs>
          <w:tab w:val="left" w:pos="851"/>
        </w:tabs>
        <w:contextualSpacing/>
        <w:rPr>
          <w:sz w:val="28"/>
          <w:szCs w:val="28"/>
          <w:lang w:val="zh-CN"/>
        </w:rPr>
      </w:pPr>
      <w:r w:rsidRPr="00B60165">
        <w:rPr>
          <w:sz w:val="28"/>
          <w:szCs w:val="28"/>
          <w:lang w:val="ru"/>
        </w:rPr>
        <w:t>(3) Компетентный орган должен, по запросу, направить Правительству отчет, в котором обобщается предоставленная информация.</w:t>
      </w:r>
    </w:p>
    <w:p w14:paraId="6284AECD" w14:textId="77777777" w:rsidR="00B60165" w:rsidRPr="00B60165" w:rsidRDefault="00B60165" w:rsidP="00B60165">
      <w:pPr>
        <w:tabs>
          <w:tab w:val="left" w:pos="851"/>
        </w:tabs>
        <w:contextualSpacing/>
        <w:rPr>
          <w:sz w:val="28"/>
          <w:szCs w:val="28"/>
          <w:lang w:val="zh-CN"/>
        </w:rPr>
      </w:pPr>
    </w:p>
    <w:p w14:paraId="1732D32E"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46. Исключения из запретов и требования к пограничным зонам </w:t>
      </w:r>
    </w:p>
    <w:p w14:paraId="13DC43FC"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В порядке отступления от положений ч. (1) ст. 40, ч. (1) ст. 41 и ч. (2) ст. 42, допускается ввоз в страну растений, продукции растительного </w:t>
      </w:r>
      <w:r w:rsidRPr="00B60165">
        <w:rPr>
          <w:sz w:val="28"/>
          <w:szCs w:val="28"/>
          <w:lang w:val="ru"/>
        </w:rPr>
        <w:lastRenderedPageBreak/>
        <w:t xml:space="preserve">происхождения и других объектов, перемещение которых разрешено только в пограничные зоны и в их пределах, и только под официальным контролем компетентного органа и которые в совокупности соответствуют следующим условиям: </w:t>
      </w:r>
      <w:proofErr w:type="gramEnd"/>
    </w:p>
    <w:p w14:paraId="0428DDD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они выращиваются или производятся в зонах стран, расположенных вблизи сухопутной границы с Республикой Молдова; </w:t>
      </w:r>
    </w:p>
    <w:p w14:paraId="2ED3129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они ввозятся в пограничные зоны непосредственно через данную границу; </w:t>
      </w:r>
    </w:p>
    <w:p w14:paraId="727C048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они должны быть обработаны в соответствующих пограничных зонах таким образом, чтобы исключить любой фитосанитарный риск; </w:t>
      </w:r>
    </w:p>
    <w:p w14:paraId="1AC60C8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они не представляют риска распространения карантинных вредных организмов или вредных организмов, в отношении которых должны быть приняты меры, утвержденные на основании ч. (1) ст. 30 по причине их перемещения в пограничной зоне. </w:t>
      </w:r>
    </w:p>
    <w:p w14:paraId="3ADA6E8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уполномочен утверждать инструкции, процедуры и методологии по вопросам, входящим в его компетенцию, для реализации ч. (1), которые уточняют: </w:t>
      </w:r>
    </w:p>
    <w:p w14:paraId="68CF1DB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максимальную ширину пограничных зон страны происхождения и пограничных зон Республики Молдова, обеспечивающих, чтобы ввоз и перемещение растений, продукции растительного происхождения и других объектов не представляли фитосанитарного риска для территории Республики Молдова; </w:t>
      </w:r>
    </w:p>
    <w:p w14:paraId="6CB2D14F"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b) максимальное расстояние, перемещения соответствующих растений, продукции растительного происхождения и других объектов, в пределах пограничных зон соседней страны и пограничных зонах Республики Молдова; </w:t>
      </w:r>
    </w:p>
    <w:p w14:paraId="2314C4E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инструкции </w:t>
      </w:r>
      <w:proofErr w:type="gramStart"/>
      <w:r w:rsidRPr="00B60165">
        <w:rPr>
          <w:sz w:val="28"/>
          <w:szCs w:val="28"/>
          <w:lang w:val="ru"/>
        </w:rPr>
        <w:t>по</w:t>
      </w:r>
      <w:proofErr w:type="gramEnd"/>
      <w:r w:rsidRPr="00B60165">
        <w:rPr>
          <w:sz w:val="28"/>
          <w:szCs w:val="28"/>
          <w:lang w:val="ru"/>
        </w:rPr>
        <w:t xml:space="preserve"> </w:t>
      </w:r>
      <w:proofErr w:type="gramStart"/>
      <w:r w:rsidRPr="00B60165">
        <w:rPr>
          <w:sz w:val="28"/>
          <w:szCs w:val="28"/>
          <w:lang w:val="ru"/>
        </w:rPr>
        <w:t>ввозе</w:t>
      </w:r>
      <w:proofErr w:type="gramEnd"/>
      <w:r w:rsidRPr="00B60165">
        <w:rPr>
          <w:sz w:val="28"/>
          <w:szCs w:val="28"/>
          <w:lang w:val="ru"/>
        </w:rPr>
        <w:t xml:space="preserve"> и перемещению – в пограничные зоны Республики Молдова – растений, продукции растительного происхождения и других объектов, предусмотренных в ч. (1).</w:t>
      </w:r>
    </w:p>
    <w:p w14:paraId="6ED1A4E8"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rPr>
        <w:t>(3) Компетентный орган устанавливает и одобряет конкретные условия или меры по ввозе в пограничные зоны Республики Молдова растений, продукции растительного происхождения или других объектов в соответствии с приложением № 2 и, в случае необходимости, с учетом развития научно-технических знаний и международных стандартов.</w:t>
      </w:r>
      <w:proofErr w:type="gramEnd"/>
    </w:p>
    <w:p w14:paraId="7BB048D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посредством </w:t>
      </w:r>
      <w:proofErr w:type="spellStart"/>
      <w:proofErr w:type="gramStart"/>
      <w:r w:rsidRPr="00B60165">
        <w:rPr>
          <w:sz w:val="28"/>
          <w:szCs w:val="28"/>
          <w:lang w:val="ru"/>
        </w:rPr>
        <w:t>посредством</w:t>
      </w:r>
      <w:proofErr w:type="spellEnd"/>
      <w:proofErr w:type="gramEnd"/>
      <w:r w:rsidRPr="00B60165">
        <w:rPr>
          <w:sz w:val="28"/>
          <w:szCs w:val="28"/>
          <w:lang w:val="ru"/>
        </w:rPr>
        <w:t xml:space="preserve"> системы электронных уведомлений, предусмотренной в ст. 102, должен уведомить, когда растения, продукция растительного происхождения или другие объекты были завезены или перемещались в пределах пограничных зон Республики Молдова или пограничных зон соседней страны, в нарушение частей (1), (2) и (3). Данное уведомление также направляется стране, с территории которой эти растения, продукция растительного происхождения или другие объекты были ввезены на территорию пограничной зоны. </w:t>
      </w:r>
    </w:p>
    <w:p w14:paraId="34E699E6" w14:textId="77777777" w:rsidR="00B60165" w:rsidRPr="00B60165" w:rsidRDefault="00B60165" w:rsidP="00B60165">
      <w:pPr>
        <w:tabs>
          <w:tab w:val="left" w:pos="851"/>
        </w:tabs>
        <w:contextualSpacing/>
        <w:rPr>
          <w:sz w:val="28"/>
          <w:szCs w:val="28"/>
          <w:lang w:val="zh-CN"/>
        </w:rPr>
      </w:pPr>
    </w:p>
    <w:p w14:paraId="0DAADEE7"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47. Требования в отношении фитосанитарного транзита </w:t>
      </w:r>
    </w:p>
    <w:p w14:paraId="6F360F4B"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В порядке отступления от положений ч. (1) ст. 40, ч. (1) ст. 41, ч. (2) ст. 42, ч. (1) и ч. (2) ст. 72 и ст.73, растения, продукция растительного происхождения или другие объекты </w:t>
      </w:r>
      <w:r w:rsidRPr="00B60165">
        <w:rPr>
          <w:sz w:val="28"/>
          <w:szCs w:val="28"/>
        </w:rPr>
        <w:t>ввозятся</w:t>
      </w:r>
      <w:r w:rsidRPr="00B60165">
        <w:rPr>
          <w:sz w:val="28"/>
          <w:szCs w:val="28"/>
          <w:lang w:val="ru"/>
        </w:rPr>
        <w:t xml:space="preserve"> на территорию Республики Молдова и перевезены через нее в другую страну либо в виде транзита, либо перевалки, если они в совокупности соответствуют следующим условиям: </w:t>
      </w:r>
      <w:proofErr w:type="gramEnd"/>
    </w:p>
    <w:p w14:paraId="07F5A61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они сопровождаются </w:t>
      </w:r>
      <w:proofErr w:type="gramStart"/>
      <w:r w:rsidRPr="00B60165">
        <w:rPr>
          <w:sz w:val="28"/>
          <w:szCs w:val="28"/>
          <w:lang w:val="ru"/>
        </w:rPr>
        <w:t>подписанной</w:t>
      </w:r>
      <w:proofErr w:type="gramEnd"/>
      <w:r w:rsidRPr="00B60165">
        <w:rPr>
          <w:sz w:val="28"/>
          <w:szCs w:val="28"/>
          <w:lang w:val="ru"/>
        </w:rPr>
        <w:t xml:space="preserve"> деклараций профессионального оператора, ответственного за эти растения, продукцию растительного происхождения и другие объекты, в которой заявлено, что они находятся в процессе фитосанитарного транзита; </w:t>
      </w:r>
    </w:p>
    <w:p w14:paraId="75F24F5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они упакованы и транспортируются таким образом, чтобы не создавать риска распространения карантинных вредных организмов в процессе их ввоза на территорию Республики Молдова и перевозки через нее. </w:t>
      </w:r>
    </w:p>
    <w:p w14:paraId="6BDBC92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должен запретить фитосанитарный транзит, если растения, продукция растительного происхождения или другие объекты, которые должны быть ввезены на территорию Республики Молдова и перевезены через нее в другую страну, не соответствуют требованиям или имеются разумные доказательства того, что они не будут соответствовать требованиям ч. (1). </w:t>
      </w:r>
    </w:p>
    <w:p w14:paraId="69BFB3C1" w14:textId="77777777" w:rsidR="00B60165" w:rsidRPr="00B60165" w:rsidRDefault="00B60165" w:rsidP="00B60165">
      <w:pPr>
        <w:tabs>
          <w:tab w:val="left" w:pos="851"/>
        </w:tabs>
        <w:contextualSpacing/>
        <w:rPr>
          <w:sz w:val="28"/>
          <w:szCs w:val="28"/>
          <w:lang w:val="zh-CN"/>
        </w:rPr>
      </w:pPr>
    </w:p>
    <w:p w14:paraId="7A5FD8F0"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48. Растения, продукция растительного происхождения и другие объекты, используемые для официальных тестов, в научных или образовательных целях </w:t>
      </w:r>
    </w:p>
    <w:p w14:paraId="4A12699F"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В порядке отступления от положений ч. (1) ст. 40, ч. (1) ст. 41 и ч. (2) ст. 42, под надзором компетентного органа допускается ввоз на территорию страны и временное перемещение по ней растений, продукции растительного происхождения и других объектов, предназначенных для использования в официальных тестах, в научных или образовательных целях, испытаниях, сортовой селекции или разведении.</w:t>
      </w:r>
      <w:proofErr w:type="gramEnd"/>
      <w:r w:rsidRPr="00B60165">
        <w:rPr>
          <w:sz w:val="28"/>
          <w:szCs w:val="28"/>
          <w:lang w:val="ru"/>
        </w:rPr>
        <w:t xml:space="preserve"> </w:t>
      </w:r>
      <w:proofErr w:type="gramStart"/>
      <w:r w:rsidRPr="00B60165">
        <w:rPr>
          <w:sz w:val="28"/>
          <w:szCs w:val="28"/>
          <w:lang w:val="ru"/>
        </w:rPr>
        <w:t>Это разрешение выдается только в том случае, если приняты соответствующие меры для обеспечения того, чтобы присутствие растений, продукции растительного происхождения или других соответствующих объектов не приводило к недопустимому риску распространения карантинного вредного организма или вредного организма, на которые распространяются меры, утвержденные в соответствии с ч. (1) ст. 30, с учетом идентичности, биологии и способов распространения вредных организмов, предполагаемой деятельности, взаимодействия</w:t>
      </w:r>
      <w:proofErr w:type="gramEnd"/>
      <w:r w:rsidRPr="00B60165">
        <w:rPr>
          <w:sz w:val="28"/>
          <w:szCs w:val="28"/>
          <w:lang w:val="ru"/>
        </w:rPr>
        <w:t xml:space="preserve"> с окружающей средой и других соответствующих факторов, связанных с фитосанитарным риском, создаваемым соответствующими растениями, продукцией растительного </w:t>
      </w:r>
      <w:r w:rsidRPr="00B60165">
        <w:rPr>
          <w:sz w:val="28"/>
          <w:szCs w:val="28"/>
          <w:lang w:val="ru"/>
        </w:rPr>
        <w:lastRenderedPageBreak/>
        <w:t xml:space="preserve">происхождения или другими объектами. Компетентный орган </w:t>
      </w:r>
      <w:r w:rsidRPr="00B60165">
        <w:rPr>
          <w:sz w:val="28"/>
          <w:szCs w:val="28"/>
        </w:rPr>
        <w:t>уведомляется</w:t>
      </w:r>
      <w:r w:rsidRPr="00B60165">
        <w:rPr>
          <w:sz w:val="28"/>
          <w:szCs w:val="28"/>
          <w:lang w:val="ru"/>
        </w:rPr>
        <w:t xml:space="preserve"> за 10 дней до начала соответствующей деятельности.</w:t>
      </w:r>
    </w:p>
    <w:p w14:paraId="3F6ACB1C" w14:textId="77777777" w:rsidR="00B60165" w:rsidRPr="00B60165" w:rsidRDefault="00B60165" w:rsidP="00B60165">
      <w:pPr>
        <w:tabs>
          <w:tab w:val="left" w:pos="851"/>
        </w:tabs>
        <w:contextualSpacing/>
        <w:rPr>
          <w:sz w:val="28"/>
          <w:szCs w:val="28"/>
          <w:lang w:val="zh-CN"/>
        </w:rPr>
      </w:pPr>
      <w:r w:rsidRPr="00B60165">
        <w:rPr>
          <w:sz w:val="28"/>
          <w:szCs w:val="28"/>
          <w:lang w:val="ru"/>
        </w:rPr>
        <w:t>(2) Деятельность, предусмотренная в ч. (1) должна в совокупности соответствовать следующим условиям:</w:t>
      </w:r>
    </w:p>
    <w:p w14:paraId="7EFEBC8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растения, продукция растительного происхождения или другие объекты должны храниться в соответствующем месте и условиях; </w:t>
      </w:r>
    </w:p>
    <w:p w14:paraId="0D943CB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действия, связанные с этими растениями, продукцией растительного происхождения или другими объектами, должны осуществляться на карантинном пункте или изоляционном объекте, </w:t>
      </w:r>
      <w:proofErr w:type="gramStart"/>
      <w:r w:rsidRPr="00B60165">
        <w:rPr>
          <w:sz w:val="28"/>
          <w:szCs w:val="28"/>
          <w:lang w:val="ru"/>
        </w:rPr>
        <w:t>назначенных</w:t>
      </w:r>
      <w:proofErr w:type="gramEnd"/>
      <w:r w:rsidRPr="00B60165">
        <w:rPr>
          <w:sz w:val="28"/>
          <w:szCs w:val="28"/>
          <w:lang w:val="ru"/>
        </w:rPr>
        <w:t xml:space="preserve"> компетентным органом, в соответствии со ст. 60; </w:t>
      </w:r>
    </w:p>
    <w:p w14:paraId="0AEA546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действия с использованием этих растений, продукции растительного происхождения или других объектов, осуществляется персоналом, техническая и научная компетентность которого доказана; </w:t>
      </w:r>
    </w:p>
    <w:p w14:paraId="5AB4F36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растения, продукция растительного происхождения или другие объекты сопровождается разрешением компетентного органа страны происхождения или отгрузки когда их ввозят на территорию Республики Молдова или перемещают по ней. </w:t>
      </w:r>
    </w:p>
    <w:p w14:paraId="6AEA4CD2" w14:textId="77777777" w:rsidR="00B60165" w:rsidRPr="00B60165" w:rsidRDefault="00B60165" w:rsidP="00B60165">
      <w:pPr>
        <w:tabs>
          <w:tab w:val="left" w:pos="851"/>
        </w:tabs>
        <w:contextualSpacing/>
        <w:rPr>
          <w:sz w:val="28"/>
          <w:szCs w:val="28"/>
          <w:lang w:val="zh-CN"/>
        </w:rPr>
      </w:pPr>
      <w:r w:rsidRPr="00B60165">
        <w:rPr>
          <w:sz w:val="28"/>
          <w:szCs w:val="28"/>
          <w:lang w:val="ru"/>
        </w:rPr>
        <w:t>(3) Не допускается превышение пропускной способности назначенной карантинного пункта или изоляционного объекта по количеству вредных организмов, которые могут быть введены, могут перемещаться, храниться, размножаться или использоваться, и продолжительности, соответствующей деятельности.</w:t>
      </w:r>
    </w:p>
    <w:p w14:paraId="3991FA0B" w14:textId="77777777" w:rsidR="00B60165" w:rsidRPr="00B60165" w:rsidRDefault="00B60165" w:rsidP="00B60165">
      <w:pPr>
        <w:tabs>
          <w:tab w:val="left" w:pos="851"/>
        </w:tabs>
        <w:contextualSpacing/>
        <w:rPr>
          <w:strike/>
          <w:sz w:val="28"/>
          <w:szCs w:val="28"/>
          <w:lang w:val="zh-CN"/>
        </w:rPr>
      </w:pPr>
      <w:r w:rsidRPr="00B60165">
        <w:rPr>
          <w:sz w:val="28"/>
          <w:szCs w:val="28"/>
          <w:lang w:val="ru"/>
        </w:rPr>
        <w:t xml:space="preserve">(4) Компетентный орган контролирует соблюдение условий, предусмотренных в ч. (2), и ограничений, предусмотренных в ч. (3), и должен предпринимать необходимые действия в случае несоблюдения данных условий или ограничений. При необходимости эти меры предполагают запрет на </w:t>
      </w:r>
      <w:r w:rsidRPr="00B60165">
        <w:rPr>
          <w:sz w:val="28"/>
          <w:szCs w:val="28"/>
        </w:rPr>
        <w:t>ввоз и перемещение</w:t>
      </w:r>
      <w:r w:rsidRPr="00B60165">
        <w:t xml:space="preserve"> </w:t>
      </w:r>
      <w:r w:rsidRPr="00B60165">
        <w:rPr>
          <w:sz w:val="28"/>
          <w:szCs w:val="28"/>
          <w:lang w:val="ru"/>
        </w:rPr>
        <w:t xml:space="preserve">на территорию страны растений, продукции растительного происхождения или других объектов, используемых для официальных тестов, в научных или образовательных целях, для проведения испытаний, сортовой селекции или разведения. </w:t>
      </w:r>
    </w:p>
    <w:p w14:paraId="3032454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Правительство </w:t>
      </w:r>
      <w:proofErr w:type="gramStart"/>
      <w:r w:rsidRPr="00B60165">
        <w:rPr>
          <w:sz w:val="28"/>
          <w:szCs w:val="28"/>
          <w:lang w:val="ru"/>
        </w:rPr>
        <w:t>утверждает</w:t>
      </w:r>
      <w:proofErr w:type="gramEnd"/>
      <w:r w:rsidRPr="00B60165">
        <w:rPr>
          <w:sz w:val="28"/>
          <w:szCs w:val="28"/>
          <w:lang w:val="ru"/>
        </w:rPr>
        <w:t xml:space="preserve"> акты по установлению подробных правил, касающихся: </w:t>
      </w:r>
    </w:p>
    <w:p w14:paraId="1397662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обмена информацией между органами других государств, касающейся ввоза на территорию Республики Молдова и перемещения по ней растений, продукции растительного происхождения или других объектов; </w:t>
      </w:r>
    </w:p>
    <w:p w14:paraId="32364E4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процедуры и условий ввоза на территорию страны и перемещения по ней растений, продукции растительного происхождения и других объектов, предусмотренных в ч. (1); </w:t>
      </w:r>
    </w:p>
    <w:p w14:paraId="686562B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требований к мониторингу соответствия и мер, которые необходимо принять в случае несоблюдения, как это предусмотрено в ч. (4). </w:t>
      </w:r>
    </w:p>
    <w:p w14:paraId="1488E26C" w14:textId="77777777" w:rsidR="00B60165" w:rsidRPr="00B60165" w:rsidRDefault="00B60165" w:rsidP="00B60165">
      <w:pPr>
        <w:tabs>
          <w:tab w:val="left" w:pos="851"/>
        </w:tabs>
        <w:contextualSpacing/>
        <w:rPr>
          <w:sz w:val="28"/>
          <w:szCs w:val="28"/>
          <w:lang w:val="zh-CN"/>
        </w:rPr>
      </w:pPr>
    </w:p>
    <w:p w14:paraId="6262F7D7" w14:textId="77777777" w:rsidR="00B60165" w:rsidRPr="00B60165" w:rsidRDefault="00B60165" w:rsidP="00B60165">
      <w:pPr>
        <w:tabs>
          <w:tab w:val="left" w:pos="851"/>
        </w:tabs>
        <w:contextualSpacing/>
        <w:rPr>
          <w:sz w:val="28"/>
          <w:szCs w:val="28"/>
          <w:lang w:val="zh-CN"/>
        </w:rPr>
      </w:pPr>
      <w:r w:rsidRPr="00B60165">
        <w:rPr>
          <w:b/>
          <w:sz w:val="28"/>
          <w:szCs w:val="28"/>
          <w:lang w:val="ru"/>
        </w:rPr>
        <w:lastRenderedPageBreak/>
        <w:t xml:space="preserve">Статья 49. Меры в отношении растений, продукции растительного происхождения и других объектов, которые могут представлять собой вновь выявленные фитосанитарные риски или другие предполагаемые фитосанитарные риски </w:t>
      </w:r>
    </w:p>
    <w:p w14:paraId="09CACC3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утверждает меры в отношении ввозе и перемещения растений, продукции растительного происхождения и других объектов, если выполняются следующие требования: </w:t>
      </w:r>
    </w:p>
    <w:p w14:paraId="440872E1"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растения, продукция растительного происхождения или другие объекты, могут представлять вновь выявленные фитосанитарные риски, на которые меры, которые не подпадают под действие мер и не связаны или еще не могут быть связаны с карантинными вредными организмами или вредными организмами, в отношении которых принимаются меры, утвержденные на основании ч. (1) ст. 30; </w:t>
      </w:r>
      <w:proofErr w:type="gramEnd"/>
    </w:p>
    <w:p w14:paraId="132BFDF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недостаточно фитосанитарного опыта, к примеру, в отношении новых видов растений или путей ввозе, в отношении торговли этими растениями, продукцией растительного происхождения или другими объектами, происходящими или отгруженными из других стран; </w:t>
      </w:r>
    </w:p>
    <w:p w14:paraId="19BB2A4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не проводилась оценка вновь выявленных фитосанитарных рисков в отношении этих растений, продукции растительного происхождения или других объектов из другой страны. </w:t>
      </w:r>
    </w:p>
    <w:p w14:paraId="3C52949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Меры, предусмотренные в ч. (1) утверждаются с учетом положений главы II приложения № 2 и </w:t>
      </w:r>
      <w:sdt>
        <w:sdtPr>
          <w:rPr>
            <w:rFonts w:eastAsia="Calibri"/>
            <w:sz w:val="28"/>
            <w:szCs w:val="28"/>
            <w:lang w:val="zh-CN"/>
          </w:rPr>
          <w:tag w:val="goog_rdk_52"/>
          <w:id w:val="1203932574"/>
        </w:sdtPr>
        <w:sdtEndPr/>
        <w:sdtContent/>
      </w:sdt>
      <w:r w:rsidRPr="00B60165">
        <w:rPr>
          <w:sz w:val="28"/>
          <w:szCs w:val="28"/>
          <w:lang w:val="ru"/>
        </w:rPr>
        <w:t xml:space="preserve">приложения № </w:t>
      </w:r>
      <w:proofErr w:type="gramStart"/>
      <w:r w:rsidRPr="00B60165">
        <w:rPr>
          <w:sz w:val="28"/>
          <w:szCs w:val="28"/>
          <w:lang w:val="ru"/>
        </w:rPr>
        <w:t>4</w:t>
      </w:r>
      <w:proofErr w:type="gramEnd"/>
      <w:r w:rsidRPr="00B60165">
        <w:rPr>
          <w:sz w:val="28"/>
          <w:szCs w:val="28"/>
          <w:lang w:val="ru"/>
        </w:rPr>
        <w:t xml:space="preserve"> и устанавливать следующие условия: </w:t>
      </w:r>
    </w:p>
    <w:p w14:paraId="471ACBF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систематический и тщательный контроль и отбор проб в пункте въезда в страну для каждой партии ввозимых растений, продукции растительного происхождения или других объектов и проведение анализа образцов; </w:t>
      </w:r>
    </w:p>
    <w:p w14:paraId="6A102A55"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b) установление карантинного периода на карантинной станции или изоляционном </w:t>
      </w:r>
      <w:r w:rsidRPr="00B60165">
        <w:rPr>
          <w:rFonts w:ascii="Times New Roman" w:hAnsi="Times New Roman"/>
          <w:sz w:val="28"/>
          <w:szCs w:val="28"/>
          <w:lang w:val="ru-RU"/>
        </w:rPr>
        <w:t>сооружении</w:t>
      </w:r>
      <w:r w:rsidRPr="00B60165">
        <w:rPr>
          <w:rFonts w:ascii="Times New Roman" w:hAnsi="Times New Roman"/>
          <w:sz w:val="28"/>
          <w:szCs w:val="28"/>
          <w:lang w:val="ru"/>
        </w:rPr>
        <w:t xml:space="preserve">, как это предусмотрено в ст. 60, для проверки отсутствия вновь выявленного фитосанитарного риска, создаваемого данными растениями, продукцией растительного происхождения или других объектов; </w:t>
      </w:r>
    </w:p>
    <w:p w14:paraId="0934EA08"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c) запрет на ввоз таких растений, продукции растительного происхождения или других объектов.</w:t>
      </w:r>
    </w:p>
    <w:p w14:paraId="4E02DEA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В случаях, предусмотренных в пунктах a) и b) ч. (2), меры, касающиеся ввозе и перемещении растений, продукции растительного происхождения и других объектов, указанных в ч. (1), должны также предусматривать конкретные меры, которые должны быть приняты до момента ввозе на территорию страны этих растений, продукции растительного происхождения или других объектов. </w:t>
      </w:r>
    </w:p>
    <w:p w14:paraId="5F241A1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Меры, предусмотренные в ч. (1), применяются до установления критерии вредных организмов, которые могут ассоциироваться с соответствующими растениями, продукцией растительного происхождения </w:t>
      </w:r>
      <w:r w:rsidRPr="00B60165">
        <w:rPr>
          <w:sz w:val="28"/>
          <w:szCs w:val="28"/>
          <w:lang w:val="ru"/>
        </w:rPr>
        <w:lastRenderedPageBreak/>
        <w:t xml:space="preserve">или другими объектами, и до полной оценки рисков, связанных с этими вредными организмами в соответствии с положениями главы I приложения № 1. </w:t>
      </w:r>
    </w:p>
    <w:p w14:paraId="07099609"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(5) В случае обоснованной и безотлагательной необходимости для устранения вновь выявленного серьезного фитосанитарного риска, Правительство должно утвердить в соответствии с принципами, установленными в главе II приложения № 2, выполняемые акты, применимые немедленно. </w:t>
      </w:r>
    </w:p>
    <w:p w14:paraId="15CD9B2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В порядке отступления от мер, утвержденных на основании ч. (1), при </w:t>
      </w:r>
      <w:proofErr w:type="spellStart"/>
      <w:r w:rsidRPr="00B60165">
        <w:rPr>
          <w:sz w:val="28"/>
          <w:szCs w:val="28"/>
          <w:lang w:val="ru"/>
        </w:rPr>
        <w:t>ввозеи</w:t>
      </w:r>
      <w:proofErr w:type="spellEnd"/>
      <w:r w:rsidRPr="00B60165">
        <w:rPr>
          <w:sz w:val="28"/>
          <w:szCs w:val="28"/>
          <w:lang w:val="ru"/>
        </w:rPr>
        <w:t xml:space="preserve"> и перемещении растений, продукции растительного происхождения или других объектов, предназначенных для официальных исследований, научных или образовательных целей, проведения испытаний, сортовой селекции или разведения, применяются положения ст. 48. </w:t>
      </w:r>
    </w:p>
    <w:p w14:paraId="0BC616BD" w14:textId="77777777" w:rsidR="00B60165" w:rsidRPr="00B60165" w:rsidRDefault="00B60165" w:rsidP="00B60165">
      <w:pPr>
        <w:shd w:val="clear" w:color="auto" w:fill="FFFFFF"/>
        <w:tabs>
          <w:tab w:val="left" w:pos="851"/>
        </w:tabs>
        <w:contextualSpacing/>
        <w:rPr>
          <w:sz w:val="28"/>
          <w:szCs w:val="28"/>
          <w:lang w:val="zh-CN"/>
        </w:rPr>
      </w:pPr>
      <w:r w:rsidRPr="00B60165">
        <w:rPr>
          <w:sz w:val="28"/>
          <w:szCs w:val="28"/>
          <w:lang w:val="ru" w:eastAsia="zh-CN"/>
        </w:rPr>
        <w:t xml:space="preserve">(7) Компетентный орган ежегодно до 30 апреля составляет отчет о применении в течение предыдущего календарного года мер, предусмотренных пунктами a) или b) ч. (2) и информирует, по запросу, другие органы власти других стран при обнаружении присутствия вредного организма, с которым могут быть связаны новые фитосанитарные риски. </w:t>
      </w:r>
      <w:proofErr w:type="gramStart"/>
      <w:r w:rsidRPr="00B60165">
        <w:rPr>
          <w:sz w:val="28"/>
          <w:szCs w:val="28"/>
          <w:lang w:val="ru" w:eastAsia="zh-CN"/>
        </w:rPr>
        <w:t xml:space="preserve">Информирование происходит случаях отказа во въезде на завоз растения, продукции растительного происхождения или другого объекта или запрета на их перемещение на территории Республики Молдова, по причине того, что компетентный орган счел запрет, предусмотренный в п. c) ч. (2) нарушенным. </w:t>
      </w:r>
      <w:proofErr w:type="gramEnd"/>
    </w:p>
    <w:p w14:paraId="496315E5" w14:textId="77777777" w:rsidR="00B60165" w:rsidRPr="00B60165" w:rsidRDefault="00B60165" w:rsidP="00B60165">
      <w:pPr>
        <w:tabs>
          <w:tab w:val="left" w:pos="851"/>
        </w:tabs>
        <w:contextualSpacing/>
        <w:rPr>
          <w:sz w:val="28"/>
          <w:szCs w:val="28"/>
          <w:lang w:val="zh-CN"/>
        </w:rPr>
      </w:pPr>
    </w:p>
    <w:p w14:paraId="794BC5BC"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50. Отчет о применении и эффективности мер в отношении импорта </w:t>
      </w:r>
    </w:p>
    <w:p w14:paraId="6AEDAB7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По истечении каждого пятилетнего периода после вступления в силу настоящего Закона компетентный орган должен представлять Правительству отчет о применении и эффективности мер в отношении импорта растений, продукции растительного происхождения и других объектов, предусмотренных ч. (5) ст. 37, включая анализ затрат и выгод, и выдвигать законодательное предложение. </w:t>
      </w:r>
    </w:p>
    <w:p w14:paraId="3AD6E87D" w14:textId="77777777" w:rsidR="00B60165" w:rsidRPr="00B60165" w:rsidRDefault="00B60165" w:rsidP="00B60165">
      <w:pPr>
        <w:tabs>
          <w:tab w:val="left" w:pos="851"/>
        </w:tabs>
        <w:contextualSpacing/>
        <w:rPr>
          <w:sz w:val="28"/>
          <w:szCs w:val="28"/>
          <w:lang w:val="zh-CN"/>
        </w:rPr>
      </w:pPr>
    </w:p>
    <w:p w14:paraId="61A1E68A"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51. Обновление приложения № 3 и приложения № 4</w:t>
      </w:r>
    </w:p>
    <w:p w14:paraId="1B1621E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Правительство предлагает, после рассмотрения отчетов, подготовленных компетентным органом, по истечении трех лет со дня вступления в силу настоящего Закона и в целях адаптации к развитию научно-технических знаний и соответствующих международных стандартов, обновить Критерии оценки растений, продукции растительного происхождения или других объектов высокого риска, предусмотренные в приложении № 3, согласно ст. 42, и Элементы для идентификации растений или продукции растительного происхождения, которые</w:t>
      </w:r>
      <w:proofErr w:type="gramEnd"/>
      <w:r w:rsidRPr="00B60165">
        <w:rPr>
          <w:sz w:val="28"/>
          <w:szCs w:val="28"/>
          <w:lang w:val="ru"/>
        </w:rPr>
        <w:t xml:space="preserve"> могут представлять </w:t>
      </w:r>
      <w:r w:rsidRPr="00B60165">
        <w:rPr>
          <w:sz w:val="28"/>
          <w:szCs w:val="28"/>
          <w:lang w:val="ru"/>
        </w:rPr>
        <w:lastRenderedPageBreak/>
        <w:t>вновь выявленные фитосанитарные риски или другие предполагаемые фитосанитарные риски для территории Республики Молдова, предусмотренные в приложении № 4, согласно ст. 49.</w:t>
      </w:r>
    </w:p>
    <w:p w14:paraId="3B1ECE91" w14:textId="77777777" w:rsidR="00B60165" w:rsidRPr="00B60165" w:rsidRDefault="00B60165" w:rsidP="00B60165">
      <w:pPr>
        <w:tabs>
          <w:tab w:val="left" w:pos="851"/>
        </w:tabs>
        <w:contextualSpacing/>
        <w:rPr>
          <w:b/>
          <w:sz w:val="28"/>
          <w:szCs w:val="28"/>
          <w:lang w:val="zh-CN"/>
        </w:rPr>
      </w:pPr>
    </w:p>
    <w:p w14:paraId="27E766FF" w14:textId="77777777" w:rsidR="00B60165" w:rsidRPr="00B60165" w:rsidRDefault="00B60165" w:rsidP="00B60165">
      <w:pPr>
        <w:shd w:val="clear" w:color="auto" w:fill="FFFFFF"/>
        <w:tabs>
          <w:tab w:val="left" w:pos="851"/>
        </w:tabs>
        <w:contextualSpacing/>
        <w:rPr>
          <w:b/>
          <w:sz w:val="28"/>
          <w:szCs w:val="28"/>
          <w:lang w:val="zh-CN"/>
        </w:rPr>
      </w:pPr>
      <w:r w:rsidRPr="00B60165">
        <w:rPr>
          <w:b/>
          <w:sz w:val="28"/>
          <w:szCs w:val="28"/>
          <w:lang w:val="ru"/>
        </w:rPr>
        <w:t>Статья 52. Временные меры, принимаемые в случае неминуемой угрозы</w:t>
      </w:r>
    </w:p>
    <w:p w14:paraId="736701B3" w14:textId="77777777" w:rsidR="00B60165" w:rsidRPr="00B60165" w:rsidRDefault="00B60165" w:rsidP="00B60165">
      <w:pPr>
        <w:shd w:val="clear" w:color="auto" w:fill="FFFFFF"/>
        <w:tabs>
          <w:tab w:val="left" w:pos="851"/>
        </w:tabs>
        <w:contextualSpacing/>
        <w:rPr>
          <w:sz w:val="28"/>
          <w:szCs w:val="28"/>
          <w:lang w:val="zh-CN"/>
        </w:rPr>
      </w:pPr>
      <w:proofErr w:type="gramStart"/>
      <w:r w:rsidRPr="00B60165">
        <w:rPr>
          <w:sz w:val="28"/>
          <w:szCs w:val="28"/>
          <w:lang w:val="ru"/>
        </w:rPr>
        <w:t xml:space="preserve">(1) Если компетентный орган счел, что ввоз или перемещение некоторых растений, продукции растительного происхождения или других объектов создает недопустимый фитосанитарный риск ввозе, </w:t>
      </w:r>
      <w:r w:rsidRPr="00B60165">
        <w:rPr>
          <w:sz w:val="28"/>
          <w:szCs w:val="28"/>
        </w:rPr>
        <w:t xml:space="preserve">проникновения, </w:t>
      </w:r>
      <w:r w:rsidRPr="00B60165">
        <w:rPr>
          <w:sz w:val="28"/>
          <w:szCs w:val="28"/>
          <w:shd w:val="clear" w:color="auto" w:fill="FFFFFF"/>
        </w:rPr>
        <w:t>акклиматизации</w:t>
      </w:r>
      <w:r w:rsidRPr="00B60165">
        <w:rPr>
          <w:sz w:val="28"/>
          <w:szCs w:val="28"/>
          <w:lang w:val="ru"/>
        </w:rPr>
        <w:t xml:space="preserve"> и распространения на территории страны карантинного вредного организма или вредного организма, который по результатам проведенного исследования отвечает условиям для включения в перечень вредных карантинных вредных организмов, и что этот риск не может быть существенно снижен путем</w:t>
      </w:r>
      <w:proofErr w:type="gramEnd"/>
      <w:r w:rsidRPr="00B60165">
        <w:rPr>
          <w:sz w:val="28"/>
          <w:szCs w:val="28"/>
          <w:lang w:val="ru"/>
        </w:rPr>
        <w:t xml:space="preserve"> </w:t>
      </w:r>
      <w:proofErr w:type="gramStart"/>
      <w:r w:rsidRPr="00B60165">
        <w:rPr>
          <w:sz w:val="28"/>
          <w:szCs w:val="28"/>
          <w:lang w:val="ru"/>
        </w:rPr>
        <w:t>принятия необходимых мер, предусмотренных в частях (1) и (2) ст. 17, ч. (1) ст. 18, ч. (1), ст.19, частях (1) и (2) ст. 28, частях (1) – (5) ст. 29, частях (1) и (3) ст. 30, частях (2), (3) и (4) ст. 40, частях (2) – (6) ст. 41, ч. 3 ст. 42, ч. (1) ст.49 и ст. 53, компетентный</w:t>
      </w:r>
      <w:proofErr w:type="gramEnd"/>
      <w:r w:rsidRPr="00B60165">
        <w:rPr>
          <w:sz w:val="28"/>
          <w:szCs w:val="28"/>
          <w:lang w:val="ru"/>
        </w:rPr>
        <w:t xml:space="preserve"> орган должен направить письменное уведомление другим странам о необходимых мерах, которые он хотел бы принять, а также научно-техническое обоснование предлагаемых мер.</w:t>
      </w:r>
    </w:p>
    <w:p w14:paraId="51B931A7" w14:textId="77777777" w:rsidR="00B60165" w:rsidRPr="00B60165" w:rsidRDefault="00B60165" w:rsidP="00B60165">
      <w:pPr>
        <w:shd w:val="clear" w:color="auto" w:fill="FFFFFF"/>
        <w:tabs>
          <w:tab w:val="left" w:pos="851"/>
        </w:tabs>
        <w:contextualSpacing/>
        <w:rPr>
          <w:sz w:val="28"/>
          <w:szCs w:val="28"/>
          <w:lang w:val="zh-CN"/>
        </w:rPr>
      </w:pPr>
      <w:r w:rsidRPr="00B60165">
        <w:rPr>
          <w:sz w:val="28"/>
          <w:szCs w:val="28"/>
          <w:lang w:val="ru"/>
        </w:rPr>
        <w:t>(2) Если меры, предусмотренные в ч. (1) не принимаются или не могут быть приняты для снижения фитосанитарного риска, компетентный орган принимает временные меры для защиты территории страны от неминуемой угрозы. Информация о данных временных мерах и техническое обоснование данных мер должны быть незамедлительно доведены до сведения органов других стран.</w:t>
      </w:r>
    </w:p>
    <w:p w14:paraId="48B2B6CC" w14:textId="77777777" w:rsidR="00B60165" w:rsidRPr="00B60165" w:rsidRDefault="00B60165" w:rsidP="00B60165">
      <w:pPr>
        <w:shd w:val="clear" w:color="auto" w:fill="FFFFFF"/>
        <w:tabs>
          <w:tab w:val="left" w:pos="851"/>
        </w:tabs>
        <w:contextualSpacing/>
        <w:rPr>
          <w:sz w:val="28"/>
          <w:szCs w:val="28"/>
          <w:lang w:val="zh-CN"/>
        </w:rPr>
      </w:pPr>
      <w:proofErr w:type="gramStart"/>
      <w:r w:rsidRPr="00B60165">
        <w:rPr>
          <w:sz w:val="28"/>
          <w:szCs w:val="28"/>
          <w:lang w:val="ru"/>
        </w:rPr>
        <w:t>(3) По получении такого уведомления, предусмотренного в ч. (1), со стороны других стран, компетентный орган незамедлительно оценивает, может ли быть в достаточной степени снижен риск, предусмотренный в ч. (1), путем принятия мер, предусмотренных в частях (1) и (2) ст. 17, ч. (1) ст. 18, ч. (1), ст.19, частях (1) и (2) ст. 28, частях (1) – (5) ст. 29, частях</w:t>
      </w:r>
      <w:proofErr w:type="gramEnd"/>
      <w:r w:rsidRPr="00B60165">
        <w:rPr>
          <w:sz w:val="28"/>
          <w:szCs w:val="28"/>
          <w:lang w:val="ru"/>
        </w:rPr>
        <w:t xml:space="preserve"> (1) и (3) ст. 30, </w:t>
      </w:r>
      <w:proofErr w:type="gramStart"/>
      <w:r w:rsidRPr="00B60165">
        <w:rPr>
          <w:sz w:val="28"/>
          <w:szCs w:val="28"/>
          <w:lang w:val="ru"/>
        </w:rPr>
        <w:t>частях</w:t>
      </w:r>
      <w:proofErr w:type="gramEnd"/>
      <w:r w:rsidRPr="00B60165">
        <w:rPr>
          <w:sz w:val="28"/>
          <w:szCs w:val="28"/>
          <w:lang w:val="ru"/>
        </w:rPr>
        <w:t xml:space="preserve"> (2), (3) и (4) ст. 40, частях (2) – (6) ст. 41, ч. 3 ст. 42, ч. (1) ст. 49 и ст. 53, или же необходимо принятие дополнительных новых мер в соответствии с положениями указанных статей.</w:t>
      </w:r>
    </w:p>
    <w:p w14:paraId="0B1B95DE" w14:textId="77777777" w:rsidR="00B60165" w:rsidRPr="00B60165" w:rsidRDefault="00B60165" w:rsidP="00B60165">
      <w:pPr>
        <w:shd w:val="clear" w:color="auto" w:fill="FFFFFF"/>
        <w:tabs>
          <w:tab w:val="left" w:pos="851"/>
        </w:tabs>
        <w:contextualSpacing/>
        <w:rPr>
          <w:strike/>
          <w:sz w:val="28"/>
          <w:szCs w:val="28"/>
          <w:lang w:val="zh-CN"/>
        </w:rPr>
      </w:pPr>
      <w:r w:rsidRPr="00B60165">
        <w:rPr>
          <w:sz w:val="28"/>
          <w:szCs w:val="28"/>
          <w:lang w:val="ru"/>
        </w:rPr>
        <w:t xml:space="preserve">(4) Если на основании проведенной оценки согласно ч. (3) компетентный орган приходит к заключению, что риск, указанный в ч. (1), не снижен в достаточной мере путем применения утвержденными временными мерами, или, если эти меры несоразмерны или недостаточно обоснованы, он изменяет их. </w:t>
      </w:r>
    </w:p>
    <w:p w14:paraId="3C510C63" w14:textId="77777777" w:rsidR="00B60165" w:rsidRPr="00B60165" w:rsidRDefault="00B60165" w:rsidP="00B60165">
      <w:pPr>
        <w:tabs>
          <w:tab w:val="left" w:pos="851"/>
        </w:tabs>
        <w:contextualSpacing/>
        <w:rPr>
          <w:b/>
          <w:sz w:val="28"/>
          <w:szCs w:val="28"/>
          <w:lang w:val="zh-CN"/>
        </w:rPr>
      </w:pPr>
    </w:p>
    <w:p w14:paraId="0C550849"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53. Запрет на интродукцию в защищаемые зоны отечественных растений, продукции растительного происхождения и </w:t>
      </w:r>
      <w:r w:rsidRPr="00B60165">
        <w:rPr>
          <w:b/>
          <w:sz w:val="28"/>
          <w:szCs w:val="28"/>
          <w:lang w:val="ru"/>
        </w:rPr>
        <w:lastRenderedPageBreak/>
        <w:t>других объектов, а также происходящих или отгруженных с определенных территорий других стран</w:t>
      </w:r>
    </w:p>
    <w:p w14:paraId="352B959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Некоторые определенные растения, продукция растительного происхождения или другие объекты, происходящие из других стран или с территории Республики Молдова, ввоз которых в защищаемые зоны запрещен. </w:t>
      </w:r>
    </w:p>
    <w:p w14:paraId="641676C1" w14:textId="77777777" w:rsidR="00B60165" w:rsidRPr="00B60165" w:rsidRDefault="00B60165" w:rsidP="00B60165">
      <w:pPr>
        <w:pStyle w:val="afc"/>
        <w:ind w:firstLine="567"/>
        <w:jc w:val="both"/>
        <w:rPr>
          <w:rFonts w:ascii="Times New Roman" w:hAnsi="Times New Roman"/>
        </w:rPr>
      </w:pPr>
      <w:r w:rsidRPr="00B60165">
        <w:rPr>
          <w:rFonts w:ascii="Times New Roman" w:hAnsi="Times New Roman"/>
          <w:sz w:val="28"/>
          <w:szCs w:val="28"/>
          <w:lang w:val="ru"/>
        </w:rPr>
        <w:t xml:space="preserve">(2) Правительство утверждает перечень растений, продукции растительного происхождения и других объектов, предусмотренных в ч. (1), которые запрещены к ввозу в защищаемые зоны. Перечень должен включать растения, продукцию растительного происхождения и другие объекты, а также защищаемые зоны и, при необходимости, страну их происхождения, как указано в одобренном Правительством Перечне растений и продукции растительного происхождения, ввоз которых в страну и защищаемые зоны </w:t>
      </w:r>
      <w:proofErr w:type="gramStart"/>
      <w:r w:rsidRPr="00B60165">
        <w:rPr>
          <w:rFonts w:ascii="Times New Roman" w:hAnsi="Times New Roman"/>
          <w:sz w:val="28"/>
          <w:szCs w:val="28"/>
          <w:lang w:val="ru"/>
        </w:rPr>
        <w:t>запрещена</w:t>
      </w:r>
      <w:proofErr w:type="gramEnd"/>
      <w:r w:rsidRPr="00B60165">
        <w:rPr>
          <w:rFonts w:ascii="Times New Roman" w:hAnsi="Times New Roman"/>
          <w:sz w:val="28"/>
          <w:szCs w:val="28"/>
          <w:lang w:val="ru"/>
        </w:rPr>
        <w:t xml:space="preserve">. В установленном перечне растения, продукция растительного происхождения и другие объекты также должны быть идентифицированы их соответствующим кодом по КН, если такой код имеется. </w:t>
      </w:r>
      <w:r w:rsidRPr="00B60165">
        <w:rPr>
          <w:rFonts w:ascii="Times New Roman" w:hAnsi="Times New Roman"/>
          <w:sz w:val="28"/>
          <w:szCs w:val="28"/>
        </w:rPr>
        <w:t xml:space="preserve">Кроме того, другие коды, установленные национальным законодательством, используются, когда они предоставляют дополнительную информацию о применимом коде </w:t>
      </w:r>
      <w:r w:rsidRPr="00B60165">
        <w:rPr>
          <w:rFonts w:ascii="Times New Roman" w:hAnsi="Times New Roman"/>
          <w:sz w:val="28"/>
          <w:szCs w:val="28"/>
          <w:lang w:val="ru-RU"/>
        </w:rPr>
        <w:t>КН</w:t>
      </w:r>
      <w:r w:rsidRPr="00B60165">
        <w:rPr>
          <w:rFonts w:ascii="Times New Roman" w:hAnsi="Times New Roman"/>
          <w:sz w:val="28"/>
          <w:szCs w:val="28"/>
        </w:rPr>
        <w:t xml:space="preserve"> </w:t>
      </w:r>
      <w:r w:rsidRPr="00B60165">
        <w:rPr>
          <w:rFonts w:ascii="Times New Roman" w:hAnsi="Times New Roman"/>
          <w:sz w:val="28"/>
          <w:szCs w:val="28"/>
          <w:lang w:val="ru"/>
        </w:rPr>
        <w:t>применимый</w:t>
      </w:r>
      <w:r w:rsidRPr="00B60165">
        <w:rPr>
          <w:rFonts w:ascii="Times New Roman" w:hAnsi="Times New Roman"/>
          <w:sz w:val="28"/>
          <w:szCs w:val="28"/>
        </w:rPr>
        <w:t xml:space="preserve"> для конкретного растения, </w:t>
      </w:r>
      <w:r w:rsidRPr="00B60165">
        <w:rPr>
          <w:rFonts w:ascii="Times New Roman" w:hAnsi="Times New Roman"/>
          <w:sz w:val="28"/>
          <w:szCs w:val="28"/>
          <w:lang w:val="ru"/>
        </w:rPr>
        <w:t>продукции растительного происхождения</w:t>
      </w:r>
      <w:r w:rsidRPr="00B60165">
        <w:rPr>
          <w:rFonts w:ascii="Times New Roman" w:hAnsi="Times New Roman"/>
          <w:sz w:val="28"/>
          <w:szCs w:val="28"/>
        </w:rPr>
        <w:t xml:space="preserve"> или другого объекта.</w:t>
      </w:r>
    </w:p>
    <w:p w14:paraId="4CD6AD18"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(3) Если растение, продукция растительного происхождения или другой объект, имеющие происхождение за пределами защищаемой зоны, представляют фитосанитарный риск в качестве хозяина соответствующего карантинного вредного организма для защищаемых зон, и, если этот фитосанитарный риск не представляется возможным снизить до допустимого уровня путем применения одной или нескольких мер из тех, предусмотренных в пунктах 2 и 3 главы I приложения № 2, Правительство вносит</w:t>
      </w:r>
      <w:proofErr w:type="gramEnd"/>
      <w:r w:rsidRPr="00B60165">
        <w:rPr>
          <w:sz w:val="28"/>
          <w:szCs w:val="28"/>
          <w:lang w:val="ru"/>
        </w:rPr>
        <w:t xml:space="preserve"> изменения в перечень, предусмотренный в ч. (2), с целью включения в него соответственно растений, продукции растительного происхождения или объектов или защищаемых зон. </w:t>
      </w:r>
    </w:p>
    <w:p w14:paraId="62BB4988"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(4) Если растение, продукция растительного происхождения или другой объект, включенные в перечень, предусмотренный в ч. (2), не представляют фитосанитарного риска или, если они представляют такой риск, но этот риск может быть снижен путем применения одной или нескольких мер, предусмотренных в пунктах 2 и 3 главы I приложения № 2, Правительство вносит соответствующие изменения в этот перечень.</w:t>
      </w:r>
      <w:proofErr w:type="gramEnd"/>
      <w:r w:rsidRPr="00B60165">
        <w:rPr>
          <w:sz w:val="28"/>
          <w:szCs w:val="28"/>
          <w:lang w:val="ru"/>
        </w:rPr>
        <w:t xml:space="preserve"> Уровень риска, связанный с вредными организмами, оценивается в соответствии с принципами, изложенными в главе I приложения № 2. </w:t>
      </w:r>
    </w:p>
    <w:p w14:paraId="4600E21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Компетентный орган информирует через систему электронного оповещения, предусмотренной в ст. 102, о случаях ввоза растений, продукции растительного происхождения или других объектов либо их перемещения в пределах защищаемой зоны, в нарушение положений </w:t>
      </w:r>
      <w:r w:rsidRPr="00B60165">
        <w:rPr>
          <w:sz w:val="28"/>
          <w:szCs w:val="28"/>
          <w:lang w:val="ru"/>
        </w:rPr>
        <w:lastRenderedPageBreak/>
        <w:t xml:space="preserve">частей (1) и (2). При необходимости компетентный орган уведомляет страну, с территории которой в защищаемую зону были ввезены растения, продукция растительного происхождения или другие объекты. </w:t>
      </w:r>
    </w:p>
    <w:p w14:paraId="2AEF481B" w14:textId="77777777" w:rsidR="00B60165" w:rsidRPr="00B60165" w:rsidRDefault="00B60165" w:rsidP="00B60165">
      <w:pPr>
        <w:tabs>
          <w:tab w:val="left" w:pos="851"/>
        </w:tabs>
        <w:contextualSpacing/>
        <w:rPr>
          <w:sz w:val="28"/>
          <w:szCs w:val="28"/>
          <w:lang w:val="zh-CN"/>
        </w:rPr>
      </w:pPr>
    </w:p>
    <w:p w14:paraId="38ADF7EB"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54. Растения, продукция растительного происхождения и другие объекты, к которым предъявляются особые требования в отношении защищаемых зон </w:t>
      </w:r>
    </w:p>
    <w:p w14:paraId="050CD07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Некоторые растения, продукция растительного происхождения или другие объекты могут ввозиться в защищаемые зоны или перемещаться в их пределах, только при соблюдении особых требований в отношении соответствующих защищаемых зон. </w:t>
      </w:r>
    </w:p>
    <w:p w14:paraId="57A6DDEB"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(2) Правительство утверждает перечень растений, продукции растительного происхождения и других объектов, защищаемых зон и особых требованиях в отношении защищаемых зон, именуемых Особыми требованиями для ввоза и перемещения растений, продукции растительного происхождения на территории Республики Молдова. В установленном перечне, растения, продукция растительного происхождения и другие объекты также </w:t>
      </w:r>
      <w:r w:rsidRPr="00B60165">
        <w:rPr>
          <w:rFonts w:ascii="Times New Roman" w:hAnsi="Times New Roman"/>
          <w:sz w:val="28"/>
          <w:szCs w:val="28"/>
        </w:rPr>
        <w:t xml:space="preserve">идентифицируются соответствующими кодами </w:t>
      </w:r>
      <w:r w:rsidRPr="00B60165">
        <w:rPr>
          <w:rFonts w:ascii="Times New Roman" w:hAnsi="Times New Roman"/>
          <w:sz w:val="28"/>
          <w:szCs w:val="28"/>
          <w:lang w:val="ru-RU"/>
        </w:rPr>
        <w:t>КН</w:t>
      </w:r>
      <w:r w:rsidRPr="00B60165">
        <w:rPr>
          <w:rFonts w:ascii="Times New Roman" w:hAnsi="Times New Roman"/>
          <w:sz w:val="28"/>
          <w:szCs w:val="28"/>
          <w:lang w:val="ru"/>
        </w:rPr>
        <w:t xml:space="preserve">, если такой код имеется. </w:t>
      </w:r>
    </w:p>
    <w:p w14:paraId="379C550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(3) Если растение, продукция растительного происхождения или другой объект, имеющие происхождение за пределами защищаемой зоны, представляют фитосанитарный риск для данной защищаемой зоны в качестве </w:t>
      </w:r>
      <w:r w:rsidRPr="00B60165">
        <w:rPr>
          <w:sz w:val="28"/>
          <w:szCs w:val="28"/>
        </w:rPr>
        <w:t>хозяина</w:t>
      </w:r>
      <w:r w:rsidRPr="00B60165">
        <w:rPr>
          <w:sz w:val="28"/>
          <w:szCs w:val="28"/>
          <w:lang w:val="ru"/>
        </w:rPr>
        <w:t xml:space="preserve"> для карантинного вредного для защищаемых зон организма, и, если этот фитосанитарный риск можно снизить до допустимого уровня путем применения одной или нескольких мер, предусмотренных в пунктах 2 и 3 главы I приложения № 2, Правительство вносит</w:t>
      </w:r>
      <w:proofErr w:type="gramEnd"/>
      <w:r w:rsidRPr="00B60165">
        <w:rPr>
          <w:sz w:val="28"/>
          <w:szCs w:val="28"/>
          <w:lang w:val="ru"/>
        </w:rPr>
        <w:t xml:space="preserve"> изменения в акт, предусмотренный в ч. (2), с целью включения в него растений, продукции растительного происхождения или объектов и мер, которые должны быть применены в этих случаях. Меры и требования, предусмотренные в ч. (2), составляют особые требования для защищаемых зон. </w:t>
      </w:r>
    </w:p>
    <w:p w14:paraId="03774437" w14:textId="77777777" w:rsidR="00B60165" w:rsidRPr="00B60165" w:rsidRDefault="00B60165" w:rsidP="00B60165">
      <w:pPr>
        <w:pStyle w:val="afc"/>
        <w:ind w:firstLine="567"/>
        <w:jc w:val="both"/>
        <w:rPr>
          <w:rFonts w:ascii="Times New Roman" w:hAnsi="Times New Roman"/>
          <w:sz w:val="28"/>
          <w:szCs w:val="28"/>
          <w:lang w:val="zh-CN"/>
        </w:rPr>
      </w:pPr>
      <w:proofErr w:type="gramStart"/>
      <w:r w:rsidRPr="00B60165">
        <w:rPr>
          <w:rFonts w:ascii="Times New Roman" w:hAnsi="Times New Roman"/>
          <w:sz w:val="28"/>
          <w:szCs w:val="28"/>
          <w:lang w:val="ru" w:eastAsia="zh-CN"/>
        </w:rPr>
        <w:t xml:space="preserve">(4) Если какое-либо растение, продукция растительного происхождения или другие объекты, включенные в перечень, предусмотренный в ч. (3), не представляют фитосанитарного риска для этой защищаемой зоны, или, если они представляют такой риск, но риск не может быть уменьшен с помощью особых требований в отношении защищаемых зон, Правительство </w:t>
      </w:r>
      <w:r w:rsidRPr="00B60165">
        <w:rPr>
          <w:rFonts w:ascii="Times New Roman" w:hAnsi="Times New Roman"/>
          <w:sz w:val="28"/>
          <w:szCs w:val="28"/>
          <w:lang w:val="ru"/>
        </w:rPr>
        <w:t>вносит</w:t>
      </w:r>
      <w:r w:rsidRPr="00B60165">
        <w:rPr>
          <w:rFonts w:ascii="Times New Roman" w:hAnsi="Times New Roman"/>
          <w:sz w:val="28"/>
          <w:szCs w:val="28"/>
          <w:lang w:val="ru" w:eastAsia="zh-CN"/>
        </w:rPr>
        <w:t xml:space="preserve"> изменения в этот перечень.</w:t>
      </w:r>
      <w:proofErr w:type="gramEnd"/>
      <w:r w:rsidRPr="00B60165">
        <w:rPr>
          <w:rFonts w:ascii="Times New Roman" w:hAnsi="Times New Roman"/>
          <w:sz w:val="28"/>
          <w:szCs w:val="28"/>
          <w:lang w:val="ru" w:eastAsia="zh-CN"/>
        </w:rPr>
        <w:t xml:space="preserve"> </w:t>
      </w:r>
      <w:r w:rsidRPr="00B60165">
        <w:rPr>
          <w:rFonts w:ascii="Times New Roman" w:hAnsi="Times New Roman"/>
          <w:sz w:val="28"/>
          <w:szCs w:val="28"/>
        </w:rPr>
        <w:t>Оценивается уровень риска, связанного с вредными организмами, и утверждаются меры по снижению риска</w:t>
      </w:r>
      <w:r w:rsidRPr="00B60165">
        <w:rPr>
          <w:rFonts w:ascii="Times New Roman" w:hAnsi="Times New Roman"/>
          <w:sz w:val="28"/>
          <w:szCs w:val="28"/>
          <w:lang w:val="ru" w:eastAsia="zh-CN"/>
        </w:rPr>
        <w:t xml:space="preserve"> в соответствии с принципами, изложенными в главе II приложения № 2. </w:t>
      </w:r>
    </w:p>
    <w:p w14:paraId="1180B4D2"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(5) Компетентный орган </w:t>
      </w:r>
      <w:r w:rsidRPr="00B60165">
        <w:rPr>
          <w:sz w:val="28"/>
          <w:szCs w:val="28"/>
        </w:rPr>
        <w:t>информирует через систему электронного оповещения</w:t>
      </w:r>
      <w:r w:rsidRPr="00B60165">
        <w:rPr>
          <w:sz w:val="28"/>
          <w:szCs w:val="28"/>
          <w:lang w:val="ru"/>
        </w:rPr>
        <w:t xml:space="preserve">, предусмотренной в ст. 102, о случаях ввозе растений, продукции растительного происхождения или других объектов либо их </w:t>
      </w:r>
      <w:r w:rsidRPr="00B60165">
        <w:rPr>
          <w:sz w:val="28"/>
          <w:szCs w:val="28"/>
          <w:lang w:val="ru"/>
        </w:rPr>
        <w:lastRenderedPageBreak/>
        <w:t xml:space="preserve">перемещения в пределах защищаемой зоны, в нарушение запретов, утвержденных настоящей статьей. Где это применимо, компетентный орган </w:t>
      </w:r>
      <w:proofErr w:type="spellStart"/>
      <w:r w:rsidRPr="00B60165">
        <w:rPr>
          <w:sz w:val="28"/>
          <w:szCs w:val="28"/>
          <w:lang w:val="ru"/>
        </w:rPr>
        <w:t>уведом</w:t>
      </w:r>
      <w:r w:rsidRPr="00B60165">
        <w:rPr>
          <w:sz w:val="28"/>
          <w:szCs w:val="28"/>
        </w:rPr>
        <w:t>ляет</w:t>
      </w:r>
      <w:proofErr w:type="spellEnd"/>
      <w:r w:rsidRPr="00B60165">
        <w:rPr>
          <w:sz w:val="28"/>
          <w:szCs w:val="28"/>
          <w:lang w:val="ru"/>
        </w:rPr>
        <w:t xml:space="preserve"> об этих случаях страну, с территории которой была ввоз растений, продукции растительного происхождения или других объектов на территорию Республики Молдова. </w:t>
      </w:r>
    </w:p>
    <w:p w14:paraId="11A590AB" w14:textId="77777777" w:rsidR="00B60165" w:rsidRPr="00B60165" w:rsidRDefault="00B60165" w:rsidP="00B60165">
      <w:pPr>
        <w:tabs>
          <w:tab w:val="left" w:pos="851"/>
        </w:tabs>
        <w:contextualSpacing/>
        <w:rPr>
          <w:sz w:val="28"/>
          <w:szCs w:val="28"/>
          <w:lang w:val="zh-CN" w:eastAsia="zh-CN"/>
        </w:rPr>
      </w:pPr>
    </w:p>
    <w:p w14:paraId="17ABA253"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55. Информация о защищаемых зонах, предоставляемая путешественникам и клиентам почтовых служб </w:t>
      </w:r>
    </w:p>
    <w:p w14:paraId="2E7F187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Применяются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положения ст. 45 в отношении ввозе на территорию или перемещения в пределах защищаемых зон растений, продукции, продукции растительного происхождения и других объектов </w:t>
      </w:r>
    </w:p>
    <w:p w14:paraId="5CD9ECDC" w14:textId="77777777" w:rsidR="00B60165" w:rsidRPr="00B60165" w:rsidRDefault="00B60165" w:rsidP="00B60165">
      <w:pPr>
        <w:tabs>
          <w:tab w:val="left" w:pos="851"/>
        </w:tabs>
        <w:contextualSpacing/>
        <w:rPr>
          <w:sz w:val="28"/>
          <w:szCs w:val="28"/>
          <w:lang w:val="zh-CN"/>
        </w:rPr>
      </w:pPr>
    </w:p>
    <w:p w14:paraId="2F60A225"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56. Исключение из запретов и требований для пограничных зон в отношении защищаемых зон </w:t>
      </w:r>
    </w:p>
    <w:p w14:paraId="2939205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Применяются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положения ст. 46 в отношении растений, продукции растительного происхождения и других объектов, которые включены в Перечни, предусмотренные в частях (2), (3) и (4) ст. 53 и частях (2), (3) и (4) ст.54, которые ввозятся из пограничной зоны страны в защищаемые зоны, граничащие с пограничной зоной. </w:t>
      </w:r>
    </w:p>
    <w:p w14:paraId="0F9A543E" w14:textId="77777777" w:rsidR="00B60165" w:rsidRPr="00B60165" w:rsidRDefault="00B60165" w:rsidP="00B60165">
      <w:pPr>
        <w:tabs>
          <w:tab w:val="left" w:pos="851"/>
        </w:tabs>
        <w:contextualSpacing/>
        <w:rPr>
          <w:sz w:val="28"/>
          <w:szCs w:val="28"/>
          <w:lang w:val="zh-CN"/>
        </w:rPr>
      </w:pPr>
    </w:p>
    <w:p w14:paraId="2E9E8F90"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57. Требования к фитосанитарному транзиту в отношении защищаемых зон </w:t>
      </w:r>
    </w:p>
    <w:p w14:paraId="13F65444"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Положения ст. 47 о требованиях применяются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при фитосанитарном транзите растений, продукции растительного происхождения и других объектов, включенных в Перечни, предусмотренные в частях (2), (3) и (4) ст. 53 и частях (2), (3) и (4) ст.54 через защищаемые зоны. </w:t>
      </w:r>
    </w:p>
    <w:p w14:paraId="6C0B7D15" w14:textId="77777777" w:rsidR="00B60165" w:rsidRPr="00B60165" w:rsidRDefault="00B60165" w:rsidP="00B60165">
      <w:pPr>
        <w:tabs>
          <w:tab w:val="left" w:pos="851"/>
        </w:tabs>
        <w:contextualSpacing/>
        <w:rPr>
          <w:sz w:val="28"/>
          <w:szCs w:val="28"/>
          <w:lang w:val="zh-CN" w:eastAsia="zh-CN"/>
        </w:rPr>
      </w:pPr>
    </w:p>
    <w:p w14:paraId="0FCA7A4E"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58. Растения, продукция растительного происхождения и другие объекты, используемые для официальных испытаний, в научных или образовательных целях, для исследований, сортовой селекции или разведении, в отношении защищаемых зон </w:t>
      </w:r>
    </w:p>
    <w:p w14:paraId="65C2B68F" w14:textId="77777777" w:rsidR="00B60165" w:rsidRPr="00B60165" w:rsidRDefault="00B60165" w:rsidP="00B60165">
      <w:pPr>
        <w:pStyle w:val="afc"/>
        <w:ind w:firstLine="567"/>
        <w:jc w:val="both"/>
        <w:rPr>
          <w:rFonts w:ascii="Times New Roman" w:hAnsi="Times New Roman"/>
        </w:rPr>
      </w:pPr>
      <w:proofErr w:type="gramStart"/>
      <w:r w:rsidRPr="00B60165">
        <w:rPr>
          <w:rFonts w:ascii="Times New Roman" w:hAnsi="Times New Roman"/>
          <w:sz w:val="28"/>
          <w:szCs w:val="28"/>
          <w:lang w:val="ru"/>
        </w:rPr>
        <w:t xml:space="preserve">В порядке отступления от запретов и требований, предусмотренных в ч. (1) ст. 53 и ч. (1) ст. 54, ст. 48 применяется </w:t>
      </w:r>
      <w:proofErr w:type="spellStart"/>
      <w:r w:rsidRPr="00B60165">
        <w:rPr>
          <w:rFonts w:ascii="Times New Roman" w:hAnsi="Times New Roman"/>
          <w:i/>
          <w:sz w:val="28"/>
          <w:szCs w:val="28"/>
          <w:lang w:val="ru"/>
        </w:rPr>
        <w:t>mutatis</w:t>
      </w:r>
      <w:proofErr w:type="spellEnd"/>
      <w:r w:rsidRPr="00B60165">
        <w:rPr>
          <w:rFonts w:ascii="Times New Roman" w:hAnsi="Times New Roman"/>
          <w:i/>
          <w:sz w:val="28"/>
          <w:szCs w:val="28"/>
          <w:lang w:val="ru"/>
        </w:rPr>
        <w:t xml:space="preserve"> </w:t>
      </w:r>
      <w:proofErr w:type="spellStart"/>
      <w:r w:rsidRPr="00B60165">
        <w:rPr>
          <w:rFonts w:ascii="Times New Roman" w:hAnsi="Times New Roman"/>
          <w:i/>
          <w:sz w:val="28"/>
          <w:szCs w:val="28"/>
          <w:lang w:val="ru"/>
        </w:rPr>
        <w:t>mutandis</w:t>
      </w:r>
      <w:proofErr w:type="spellEnd"/>
      <w:r w:rsidRPr="00B60165">
        <w:rPr>
          <w:rFonts w:ascii="Times New Roman" w:hAnsi="Times New Roman"/>
          <w:sz w:val="28"/>
          <w:szCs w:val="28"/>
          <w:lang w:val="ru"/>
        </w:rPr>
        <w:t xml:space="preserve"> в отношении ввозе на территорию и перемещения на территории защищаемых зон растений, продукции растительного происхождения и других объектов, включенных в Перечни, предусмотренные в частях (2), (3) и (4) ст. 53 и частях (2), (3) и (4) ст</w:t>
      </w:r>
      <w:proofErr w:type="gramEnd"/>
      <w:r w:rsidRPr="00B60165">
        <w:rPr>
          <w:rFonts w:ascii="Times New Roman" w:hAnsi="Times New Roman"/>
          <w:sz w:val="28"/>
          <w:szCs w:val="28"/>
          <w:lang w:val="ru"/>
        </w:rPr>
        <w:t xml:space="preserve">.54, и используемых для официальных испытаний, в научных или образовательных </w:t>
      </w:r>
      <w:proofErr w:type="gramStart"/>
      <w:r w:rsidRPr="00B60165">
        <w:rPr>
          <w:rFonts w:ascii="Times New Roman" w:hAnsi="Times New Roman"/>
          <w:sz w:val="28"/>
          <w:szCs w:val="28"/>
          <w:lang w:val="ru"/>
        </w:rPr>
        <w:t>целях</w:t>
      </w:r>
      <w:proofErr w:type="gramEnd"/>
      <w:r w:rsidRPr="00B60165">
        <w:rPr>
          <w:rFonts w:ascii="Times New Roman" w:hAnsi="Times New Roman"/>
          <w:sz w:val="28"/>
          <w:szCs w:val="28"/>
          <w:lang w:val="ru"/>
        </w:rPr>
        <w:t xml:space="preserve">, для исследований, сортовой селекции или размножение. </w:t>
      </w:r>
    </w:p>
    <w:p w14:paraId="79E27CF0" w14:textId="77777777" w:rsidR="00B60165" w:rsidRPr="00B60165" w:rsidRDefault="00B60165" w:rsidP="00B60165">
      <w:pPr>
        <w:tabs>
          <w:tab w:val="left" w:pos="851"/>
        </w:tabs>
        <w:contextualSpacing/>
        <w:rPr>
          <w:b/>
          <w:sz w:val="28"/>
          <w:szCs w:val="28"/>
          <w:lang w:val="zh-CN"/>
        </w:rPr>
      </w:pPr>
    </w:p>
    <w:p w14:paraId="00E00019"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59. Общие требования к транспортным средствам, оборудованию и упаковочным материалам </w:t>
      </w:r>
    </w:p>
    <w:p w14:paraId="2C706AC4"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lastRenderedPageBreak/>
        <w:t>(1) Транспортные средства, оборудование и упаковочный материал, используемые для растений, продукции растительного происхождения или других объектов, предусмотренных в актах, утвержденных в соответствии с частями (1) и (2) ст. 28, частями (1) и (3) ст. 30, ч. (2) ст. 40, частями (1) и (3) ст. 41, ч. (3) ст. 42 и ч. (1) ст. 49, и въезжающие на территорию Республики Молдова</w:t>
      </w:r>
      <w:proofErr w:type="gramEnd"/>
      <w:r w:rsidRPr="00B60165">
        <w:rPr>
          <w:sz w:val="28"/>
          <w:szCs w:val="28"/>
          <w:lang w:val="ru"/>
        </w:rPr>
        <w:t xml:space="preserve">, перемещающиеся по ее территории или через ее территорию в соответствии со ст. 47, должны быть свободны от карантинных вредных организмов и вредных организмов, в отношении которых должны быть приняты меры, утвержденные на основании ч. (1) ст. 30. </w:t>
      </w:r>
    </w:p>
    <w:p w14:paraId="6FBCB71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Положения ч. (1) распространяется на защищаемые зоны в отношении соответствующих карантинных вредных организмов для защищаемых зон. </w:t>
      </w:r>
    </w:p>
    <w:p w14:paraId="35C81906" w14:textId="77777777" w:rsidR="00B60165" w:rsidRPr="00B60165" w:rsidRDefault="00B60165" w:rsidP="00B60165">
      <w:pPr>
        <w:tabs>
          <w:tab w:val="left" w:pos="851"/>
        </w:tabs>
        <w:contextualSpacing/>
        <w:rPr>
          <w:b/>
          <w:sz w:val="28"/>
          <w:szCs w:val="28"/>
          <w:lang w:val="zh-CN" w:eastAsia="zh-CN"/>
        </w:rPr>
      </w:pPr>
    </w:p>
    <w:p w14:paraId="5874D791" w14:textId="77777777" w:rsidR="00B60165" w:rsidRPr="00B60165" w:rsidRDefault="00B60165" w:rsidP="00B60165">
      <w:pPr>
        <w:pStyle w:val="afc"/>
        <w:ind w:firstLine="567"/>
        <w:jc w:val="both"/>
        <w:rPr>
          <w:rFonts w:ascii="Times New Roman" w:hAnsi="Times New Roman"/>
          <w:lang w:val="ru-RU"/>
        </w:rPr>
      </w:pPr>
      <w:r w:rsidRPr="00B60165">
        <w:rPr>
          <w:rFonts w:ascii="Times New Roman" w:hAnsi="Times New Roman"/>
          <w:b/>
          <w:sz w:val="28"/>
          <w:szCs w:val="28"/>
          <w:lang w:val="ru"/>
        </w:rPr>
        <w:t>Статья 60. Назначение карантинных станций и изоляционных сооружений</w:t>
      </w:r>
    </w:p>
    <w:p w14:paraId="157EAE1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Для целей, предусмотренных в ст. 48, 49 и 58, компетентный орган принимает одну или несколько следующих мер с учетом соответствующего фитосанитарного риска: </w:t>
      </w:r>
    </w:p>
    <w:p w14:paraId="37E98F15" w14:textId="77777777" w:rsidR="00B60165" w:rsidRPr="00B60165" w:rsidRDefault="00B60165" w:rsidP="00B60165">
      <w:pPr>
        <w:pStyle w:val="afc"/>
        <w:ind w:firstLine="567"/>
        <w:rPr>
          <w:rFonts w:ascii="Times New Roman" w:hAnsi="Times New Roman"/>
          <w:sz w:val="28"/>
          <w:szCs w:val="28"/>
          <w:lang w:val="zh-CN"/>
        </w:rPr>
      </w:pPr>
      <w:r w:rsidRPr="00B60165">
        <w:rPr>
          <w:rFonts w:ascii="Times New Roman" w:hAnsi="Times New Roman"/>
          <w:sz w:val="28"/>
          <w:szCs w:val="28"/>
          <w:lang w:val="ru"/>
        </w:rPr>
        <w:t xml:space="preserve">a) назначает карантинные станции или изоляционные сооружения; </w:t>
      </w:r>
    </w:p>
    <w:p w14:paraId="1622F39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определяет и временно назначает помещения профессиональных операторов или других лиц в качестве изоляционных объектов для вредных организмов и растений, продукции растительного происхождения или других объектов, включая их использование, как это предусмотрено в статьях 8, 48 и 49. </w:t>
      </w:r>
    </w:p>
    <w:p w14:paraId="55E7D553" w14:textId="77777777" w:rsidR="00B60165" w:rsidRPr="00B60165" w:rsidRDefault="00B60165" w:rsidP="00B60165">
      <w:pPr>
        <w:pStyle w:val="afc"/>
        <w:ind w:firstLine="567"/>
        <w:jc w:val="both"/>
        <w:rPr>
          <w:rFonts w:ascii="Times New Roman" w:hAnsi="Times New Roman"/>
          <w:sz w:val="28"/>
          <w:szCs w:val="28"/>
          <w:lang w:val="zh-CN"/>
        </w:rPr>
      </w:pPr>
      <w:r w:rsidRPr="00B60165">
        <w:rPr>
          <w:rFonts w:ascii="Times New Roman" w:hAnsi="Times New Roman"/>
          <w:sz w:val="28"/>
          <w:szCs w:val="28"/>
          <w:lang w:val="ru"/>
        </w:rPr>
        <w:t xml:space="preserve">(2) Компетентный орган, по запросу, отправляет другим государствам перечень назначенных карантинных станций и изоляционных сооружений. </w:t>
      </w:r>
    </w:p>
    <w:p w14:paraId="39EFB974" w14:textId="77777777" w:rsidR="00B60165" w:rsidRPr="00B60165" w:rsidRDefault="00B60165" w:rsidP="00B60165">
      <w:pPr>
        <w:tabs>
          <w:tab w:val="left" w:pos="851"/>
        </w:tabs>
        <w:contextualSpacing/>
        <w:rPr>
          <w:b/>
          <w:sz w:val="28"/>
          <w:szCs w:val="28"/>
          <w:lang w:val="zh-CN"/>
        </w:rPr>
      </w:pPr>
    </w:p>
    <w:p w14:paraId="3CAA6AFC"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61. Требования к карантинным станциям и изоляционным сооружениям </w:t>
      </w:r>
    </w:p>
    <w:p w14:paraId="70D7293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Карантинные станции и изоляционные сооружения, предусмотренные в ст. 60 должны соответствовать следующим требованиям для предотвращения распространения карантинных вредных организмов: </w:t>
      </w:r>
    </w:p>
    <w:p w14:paraId="095479B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обеспечивать физическую изоляцию организмов, вредных организмов для растений, продукции растительного происхождения и других объектов, подлежащих содержанию в карантине или изоляции, и гарантировать, что доступ к ним или их вывоз с этих станций или сооружений невозможен без согласия компетентного уполномоченного органа; </w:t>
      </w:r>
    </w:p>
    <w:p w14:paraId="08CD785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быть оснащенными системами или иметь доступ к системам для стерилизации, обеззараживания или уничтожения зараженных растений, </w:t>
      </w:r>
      <w:r w:rsidRPr="00B60165">
        <w:rPr>
          <w:sz w:val="28"/>
          <w:szCs w:val="28"/>
          <w:lang w:val="ru"/>
        </w:rPr>
        <w:lastRenderedPageBreak/>
        <w:t xml:space="preserve">продукции растительного происхождения и других объектов, а также отходов и оборудования до их вывоза со станций или объектов; </w:t>
      </w:r>
    </w:p>
    <w:p w14:paraId="4D8F1AF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иметь определение и описание задач станций и сооружений, иметь лиц, ответственных за выполнение задач, и соблюдение условий, в которых они выполняют указанные задачи; </w:t>
      </w:r>
    </w:p>
    <w:p w14:paraId="060A62C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иметь достаточно квалифицированного и подготовленного персонала и с соответствующим опытом; </w:t>
      </w:r>
    </w:p>
    <w:p w14:paraId="577B449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иметь план действий в чрезвычайных ситуациях для эффективного устранения любого непреднамеренного присутствия карантинных вредных организмов и вредных организмов, в отношении которых должны быть приняты меры, утвержденные на основании ч. (1) ст. 30, и для предотвращения их распространения. </w:t>
      </w:r>
    </w:p>
    <w:p w14:paraId="2F03B48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утверждает специальные правила для обеспечения единых условий применения требований, установленных в ч. (1), в отношении типа растений, продукции растительного происхождения и других объектов, а также фактического или потенциального риска, включая специфические требования к официальным испытаниям, научным или образовательным целям, исследованиям, сортовой селекции или размножению. </w:t>
      </w:r>
    </w:p>
    <w:p w14:paraId="3C310D5C" w14:textId="77777777" w:rsidR="00B60165" w:rsidRPr="00B60165" w:rsidRDefault="00B60165" w:rsidP="00B60165">
      <w:pPr>
        <w:tabs>
          <w:tab w:val="left" w:pos="851"/>
        </w:tabs>
        <w:contextualSpacing/>
        <w:rPr>
          <w:sz w:val="28"/>
          <w:szCs w:val="28"/>
          <w:lang w:val="zh-CN"/>
        </w:rPr>
      </w:pPr>
    </w:p>
    <w:p w14:paraId="40DA615B"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62. Функционирование карантинных станций и изоляционных сооружений </w:t>
      </w:r>
    </w:p>
    <w:p w14:paraId="14D5BF38" w14:textId="77777777" w:rsidR="00B60165" w:rsidRPr="00B60165" w:rsidRDefault="00B60165" w:rsidP="00B60165">
      <w:pPr>
        <w:pStyle w:val="afc"/>
        <w:ind w:firstLine="567"/>
        <w:jc w:val="both"/>
        <w:rPr>
          <w:rFonts w:ascii="Times New Roman" w:hAnsi="Times New Roman"/>
          <w:sz w:val="28"/>
          <w:szCs w:val="28"/>
          <w:lang w:val="zh-CN"/>
        </w:rPr>
      </w:pPr>
      <w:r w:rsidRPr="00B60165">
        <w:rPr>
          <w:rFonts w:ascii="Times New Roman" w:hAnsi="Times New Roman"/>
          <w:sz w:val="28"/>
          <w:szCs w:val="28"/>
          <w:lang w:val="ru"/>
        </w:rPr>
        <w:t xml:space="preserve">(1) Лицо, ответственное за карантинную станцию или </w:t>
      </w:r>
      <w:proofErr w:type="spellStart"/>
      <w:r w:rsidRPr="00B60165">
        <w:rPr>
          <w:rFonts w:ascii="Times New Roman" w:hAnsi="Times New Roman"/>
          <w:sz w:val="28"/>
          <w:szCs w:val="28"/>
          <w:lang w:val="ru-RU"/>
        </w:rPr>
        <w:t>изоляционое</w:t>
      </w:r>
      <w:proofErr w:type="spellEnd"/>
      <w:r w:rsidRPr="00B60165">
        <w:rPr>
          <w:rFonts w:ascii="Times New Roman" w:hAnsi="Times New Roman"/>
          <w:sz w:val="28"/>
          <w:szCs w:val="28"/>
          <w:lang w:val="ru-RU"/>
        </w:rPr>
        <w:t xml:space="preserve"> сооружение</w:t>
      </w:r>
      <w:r w:rsidRPr="00B60165">
        <w:rPr>
          <w:rFonts w:ascii="Times New Roman" w:hAnsi="Times New Roman"/>
          <w:sz w:val="28"/>
          <w:szCs w:val="28"/>
          <w:lang w:val="ru"/>
        </w:rPr>
        <w:t xml:space="preserve">, осуществляет мониторинг на этой станции или </w:t>
      </w:r>
      <w:r w:rsidRPr="00B60165">
        <w:rPr>
          <w:rFonts w:ascii="Times New Roman" w:hAnsi="Times New Roman"/>
          <w:sz w:val="28"/>
          <w:szCs w:val="28"/>
          <w:lang w:val="ru-RU"/>
        </w:rPr>
        <w:t>сооружение</w:t>
      </w:r>
      <w:r w:rsidRPr="00B60165">
        <w:rPr>
          <w:rFonts w:ascii="Times New Roman" w:hAnsi="Times New Roman"/>
          <w:sz w:val="28"/>
          <w:szCs w:val="28"/>
          <w:lang w:val="ru"/>
        </w:rPr>
        <w:t xml:space="preserve">, а также зонах в непосредственной близости от него с целью выявления непреднамеренного присутствия карантинных вредных организмов и вредных организмов, в отношении которых принимаются меры, утвержденные на основании ч. (1) ст. 30. </w:t>
      </w:r>
    </w:p>
    <w:p w14:paraId="6715950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Если обнаружено или подозревается непреднамеренное присутствие вредного организма, предусмотренного в ч. (1), лицо, ответственное за карантинную станцию или </w:t>
      </w:r>
      <w:proofErr w:type="spellStart"/>
      <w:r w:rsidRPr="00B60165">
        <w:rPr>
          <w:sz w:val="28"/>
          <w:szCs w:val="28"/>
        </w:rPr>
        <w:t>изоляционое</w:t>
      </w:r>
      <w:proofErr w:type="spellEnd"/>
      <w:r w:rsidRPr="00B60165">
        <w:rPr>
          <w:sz w:val="28"/>
          <w:szCs w:val="28"/>
        </w:rPr>
        <w:t xml:space="preserve"> сооружение</w:t>
      </w:r>
      <w:r w:rsidRPr="00B60165">
        <w:rPr>
          <w:sz w:val="28"/>
          <w:szCs w:val="28"/>
          <w:lang w:val="ru"/>
        </w:rPr>
        <w:t xml:space="preserve">, принимает соответствующие меры на основе плана действий в чрезвычайных ситуациях, предусмотренного в п. e) ч. (1) ст. 61. Обязанности, предусмотренные для профессиональных операторов, специалистов в ст. 14 применяется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к лицу, ответственному, за карантинную станцию или </w:t>
      </w:r>
      <w:proofErr w:type="spellStart"/>
      <w:r w:rsidRPr="00B60165">
        <w:rPr>
          <w:sz w:val="28"/>
          <w:szCs w:val="28"/>
        </w:rPr>
        <w:t>изоляционое</w:t>
      </w:r>
      <w:proofErr w:type="spellEnd"/>
      <w:r w:rsidRPr="00B60165">
        <w:rPr>
          <w:sz w:val="28"/>
          <w:szCs w:val="28"/>
        </w:rPr>
        <w:t xml:space="preserve"> сооружение</w:t>
      </w:r>
      <w:r w:rsidRPr="00B60165">
        <w:rPr>
          <w:sz w:val="28"/>
          <w:szCs w:val="28"/>
          <w:lang w:val="ru"/>
        </w:rPr>
        <w:t xml:space="preserve">. </w:t>
      </w:r>
    </w:p>
    <w:p w14:paraId="4203AEB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Лицо, ответственное за карантинную станцию или </w:t>
      </w:r>
      <w:proofErr w:type="spellStart"/>
      <w:r w:rsidRPr="00B60165">
        <w:rPr>
          <w:sz w:val="28"/>
          <w:szCs w:val="28"/>
        </w:rPr>
        <w:t>изоляционое</w:t>
      </w:r>
      <w:proofErr w:type="spellEnd"/>
      <w:r w:rsidRPr="00B60165">
        <w:rPr>
          <w:sz w:val="28"/>
          <w:szCs w:val="28"/>
        </w:rPr>
        <w:t xml:space="preserve"> сооружение</w:t>
      </w:r>
      <w:r w:rsidRPr="00B60165">
        <w:rPr>
          <w:sz w:val="28"/>
          <w:szCs w:val="28"/>
          <w:lang w:val="ru"/>
        </w:rPr>
        <w:t xml:space="preserve">, должно вести учет, данные которого должны </w:t>
      </w:r>
      <w:proofErr w:type="gramStart"/>
      <w:r w:rsidRPr="00B60165">
        <w:rPr>
          <w:sz w:val="28"/>
          <w:szCs w:val="28"/>
          <w:lang w:val="ru"/>
        </w:rPr>
        <w:t>хранится</w:t>
      </w:r>
      <w:proofErr w:type="gramEnd"/>
      <w:r w:rsidRPr="00B60165">
        <w:rPr>
          <w:sz w:val="28"/>
          <w:szCs w:val="28"/>
          <w:lang w:val="ru"/>
        </w:rPr>
        <w:t xml:space="preserve"> в течение трех лет: </w:t>
      </w:r>
    </w:p>
    <w:p w14:paraId="2251CB7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нанятого персонала; </w:t>
      </w:r>
    </w:p>
    <w:p w14:paraId="36F858A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посетителей, получивших доступ на пункт или </w:t>
      </w:r>
      <w:r w:rsidRPr="00B60165">
        <w:rPr>
          <w:sz w:val="28"/>
          <w:szCs w:val="28"/>
        </w:rPr>
        <w:t>сооружение</w:t>
      </w:r>
      <w:r w:rsidRPr="00B60165">
        <w:rPr>
          <w:sz w:val="28"/>
          <w:szCs w:val="28"/>
          <w:lang w:val="ru"/>
        </w:rPr>
        <w:t xml:space="preserve">; </w:t>
      </w:r>
    </w:p>
    <w:p w14:paraId="706E854A"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c) вредных организмов, растений, продукции растительного происхождения и других объектов, ввозимых на пункт или </w:t>
      </w:r>
      <w:r w:rsidRPr="00B60165">
        <w:rPr>
          <w:sz w:val="28"/>
          <w:szCs w:val="28"/>
        </w:rPr>
        <w:t>сооружение</w:t>
      </w:r>
      <w:r w:rsidRPr="00B60165">
        <w:rPr>
          <w:sz w:val="28"/>
          <w:szCs w:val="28"/>
          <w:lang w:val="ru"/>
        </w:rPr>
        <w:t xml:space="preserve"> и вывозимых с них; </w:t>
      </w:r>
    </w:p>
    <w:p w14:paraId="5AFC5AAC"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d) мест происхождения этих растений, продукции растительного происхождения и других объектов;</w:t>
      </w:r>
    </w:p>
    <w:p w14:paraId="1E2F5CD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обследований, проводимых в отношении присутствия вредных организмов на этих растениях, растительных продуктах и других объектах внутри карантинного пункта или изоляционного </w:t>
      </w:r>
      <w:r w:rsidRPr="00B60165">
        <w:rPr>
          <w:sz w:val="28"/>
          <w:szCs w:val="28"/>
        </w:rPr>
        <w:t>сооружение</w:t>
      </w:r>
      <w:r w:rsidRPr="00B60165">
        <w:rPr>
          <w:sz w:val="28"/>
          <w:szCs w:val="28"/>
          <w:lang w:val="ru"/>
        </w:rPr>
        <w:t xml:space="preserve"> и в непосредственной близости от них. </w:t>
      </w:r>
    </w:p>
    <w:p w14:paraId="1A0879B9" w14:textId="77777777" w:rsidR="00B60165" w:rsidRPr="00B60165" w:rsidRDefault="00B60165" w:rsidP="00B60165">
      <w:pPr>
        <w:tabs>
          <w:tab w:val="left" w:pos="851"/>
        </w:tabs>
        <w:contextualSpacing/>
        <w:rPr>
          <w:sz w:val="28"/>
          <w:szCs w:val="28"/>
          <w:lang w:val="zh-CN"/>
        </w:rPr>
      </w:pPr>
    </w:p>
    <w:p w14:paraId="52325FBC"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63. Надзор за карантинными станциями и изоляционными </w:t>
      </w:r>
      <w:r w:rsidRPr="00B60165">
        <w:rPr>
          <w:b/>
          <w:sz w:val="28"/>
          <w:szCs w:val="28"/>
        </w:rPr>
        <w:t>сооружения</w:t>
      </w:r>
      <w:proofErr w:type="spellStart"/>
      <w:r w:rsidRPr="00B60165">
        <w:rPr>
          <w:b/>
          <w:sz w:val="28"/>
          <w:szCs w:val="28"/>
          <w:lang w:val="ru"/>
        </w:rPr>
        <w:t>ами</w:t>
      </w:r>
      <w:proofErr w:type="spellEnd"/>
      <w:r w:rsidRPr="00B60165">
        <w:rPr>
          <w:b/>
          <w:sz w:val="28"/>
          <w:szCs w:val="28"/>
          <w:lang w:val="ru"/>
        </w:rPr>
        <w:t xml:space="preserve"> и отзыв назначения </w:t>
      </w:r>
    </w:p>
    <w:p w14:paraId="718F8B9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регулярно инспектирует карантинные станции и изоляционные </w:t>
      </w:r>
      <w:r w:rsidRPr="00B60165">
        <w:rPr>
          <w:sz w:val="28"/>
          <w:szCs w:val="28"/>
        </w:rPr>
        <w:t>сооружений</w:t>
      </w:r>
      <w:r w:rsidRPr="00B60165">
        <w:rPr>
          <w:sz w:val="28"/>
          <w:szCs w:val="28"/>
          <w:lang w:val="ru"/>
        </w:rPr>
        <w:t xml:space="preserve"> на предмет их соответствия требованиям, предусмотренным в ст. 61 и условиям эксплуатации, предусмотренным в ст. 62. Периодичность проведения этих инспектирований устанавливает компетентный орган в зависимости от фитосанитарных рисков вредителей, связанных с работой карантинных станций или изоляционных </w:t>
      </w:r>
      <w:r w:rsidRPr="00B60165">
        <w:rPr>
          <w:sz w:val="28"/>
          <w:szCs w:val="28"/>
        </w:rPr>
        <w:t>сооружений</w:t>
      </w:r>
      <w:r w:rsidRPr="00B60165">
        <w:rPr>
          <w:sz w:val="28"/>
          <w:szCs w:val="28"/>
          <w:lang w:val="ru"/>
        </w:rPr>
        <w:t xml:space="preserve">. </w:t>
      </w:r>
    </w:p>
    <w:p w14:paraId="2AEBB11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По результатам инспектирования, предусмотренного в ч. (1) компетентный орган может потребовать, чтобы лицо, ответственное за карантинную станцию или изоляционный объект, приняло корректирующие меры для обеспечения соблюдения положений ст. 61 и 62 либо незамедлительно, либо в течение определенного периода времени. </w:t>
      </w:r>
    </w:p>
    <w:p w14:paraId="2EF6B6D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Если компетентный орган делает заключение, что карантинная станция или </w:t>
      </w:r>
      <w:proofErr w:type="spellStart"/>
      <w:r w:rsidRPr="00B60165">
        <w:rPr>
          <w:sz w:val="28"/>
          <w:szCs w:val="28"/>
        </w:rPr>
        <w:t>изоляционое</w:t>
      </w:r>
      <w:proofErr w:type="spellEnd"/>
      <w:r w:rsidRPr="00B60165">
        <w:rPr>
          <w:sz w:val="28"/>
          <w:szCs w:val="28"/>
        </w:rPr>
        <w:t xml:space="preserve"> сооружение</w:t>
      </w:r>
      <w:r w:rsidRPr="00B60165">
        <w:rPr>
          <w:sz w:val="28"/>
          <w:szCs w:val="28"/>
          <w:lang w:val="ru"/>
        </w:rPr>
        <w:t xml:space="preserve"> либо ответственное лицо не соблюдают положений статей 61 и 62, незамедлительно принимает меры, необходимые для обеспечения того, чтобы несоблюдение положений, предусмотренных в ч. (1), более не продолжалось. Меры могут включать отмену или приостановление назначения, предусмотренного ч. (1) ст. 60. </w:t>
      </w:r>
    </w:p>
    <w:p w14:paraId="49D077D8"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(4) Если компетентный орган принял меры в соответствии с ч. (2), за исключением аннулирования действия назначения, предусмотренного в ч. (1) ст. 60, а несоблюдение положений статей 61 и 62 продолжается, тогда этот орган должен незамедлительно аннулировать действие назначений. </w:t>
      </w:r>
    </w:p>
    <w:p w14:paraId="5D928657" w14:textId="77777777" w:rsidR="00B60165" w:rsidRPr="00B60165" w:rsidRDefault="00B60165" w:rsidP="00B60165">
      <w:pPr>
        <w:tabs>
          <w:tab w:val="left" w:pos="851"/>
        </w:tabs>
        <w:contextualSpacing/>
        <w:rPr>
          <w:b/>
          <w:sz w:val="28"/>
          <w:szCs w:val="28"/>
          <w:lang w:val="zh-CN" w:eastAsia="zh-CN"/>
        </w:rPr>
      </w:pPr>
    </w:p>
    <w:p w14:paraId="59388E85" w14:textId="77777777" w:rsidR="00B60165" w:rsidRPr="00B60165" w:rsidRDefault="00B60165" w:rsidP="00B60165">
      <w:pPr>
        <w:tabs>
          <w:tab w:val="left" w:pos="851"/>
        </w:tabs>
        <w:spacing w:before="240"/>
        <w:contextualSpacing/>
        <w:rPr>
          <w:sz w:val="28"/>
          <w:szCs w:val="28"/>
        </w:rPr>
      </w:pPr>
      <w:r w:rsidRPr="00B60165">
        <w:rPr>
          <w:b/>
          <w:sz w:val="28"/>
          <w:szCs w:val="28"/>
          <w:lang w:val="ru"/>
        </w:rPr>
        <w:t xml:space="preserve">Статья 64. Выпуск растений, продукции растительного происхождения и других объектов с карантинных станций и </w:t>
      </w:r>
      <w:r w:rsidRPr="00B60165">
        <w:rPr>
          <w:b/>
          <w:sz w:val="28"/>
          <w:szCs w:val="28"/>
        </w:rPr>
        <w:t>изоляционных сооружений</w:t>
      </w:r>
    </w:p>
    <w:p w14:paraId="69C07921"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Растения, продукция растительного происхождения и другие объекты должны выпускаться с карантинных станций или </w:t>
      </w:r>
      <w:r w:rsidRPr="00B60165">
        <w:rPr>
          <w:sz w:val="28"/>
          <w:szCs w:val="28"/>
        </w:rPr>
        <w:t>изоляционных сооружений</w:t>
      </w:r>
      <w:r w:rsidRPr="00B60165">
        <w:rPr>
          <w:sz w:val="28"/>
          <w:szCs w:val="28"/>
          <w:lang w:val="ru"/>
        </w:rPr>
        <w:t xml:space="preserve"> только под надзором компетентного органа, если подтверждено, что они свободны от карантинных вредных организмов и вредных организмов, в отношении которых должны быть приняты меры, </w:t>
      </w:r>
      <w:r w:rsidRPr="00B60165">
        <w:rPr>
          <w:sz w:val="28"/>
          <w:szCs w:val="28"/>
          <w:lang w:val="ru"/>
        </w:rPr>
        <w:lastRenderedPageBreak/>
        <w:t xml:space="preserve">утвержденные на основании ч. (1) ст. 30, или, когда применимо, от карантинных вредных организмов для защищаемых зон. </w:t>
      </w:r>
      <w:proofErr w:type="gramEnd"/>
    </w:p>
    <w:p w14:paraId="17F3C7A6" w14:textId="77777777" w:rsidR="00B60165" w:rsidRPr="00B60165" w:rsidRDefault="00B60165" w:rsidP="00B60165">
      <w:pPr>
        <w:pStyle w:val="afc"/>
        <w:ind w:firstLine="709"/>
        <w:jc w:val="both"/>
        <w:rPr>
          <w:rFonts w:ascii="Times New Roman" w:hAnsi="Times New Roman"/>
          <w:sz w:val="28"/>
          <w:szCs w:val="28"/>
          <w:lang w:val="zh-CN"/>
        </w:rPr>
      </w:pPr>
      <w:proofErr w:type="gramStart"/>
      <w:r w:rsidRPr="00B60165">
        <w:rPr>
          <w:rFonts w:ascii="Times New Roman" w:hAnsi="Times New Roman"/>
          <w:sz w:val="28"/>
          <w:szCs w:val="28"/>
          <w:lang w:val="ru"/>
        </w:rPr>
        <w:t xml:space="preserve">(2) Компетентный орган осуществляет надзор за перемещением растений, продукции растительного происхождения или других объектов, зараженных карантинным вредным организмом или вредным организмом, в отношении которого должны быть приняты меры, утвержденные на основании ч. (1) ст. 30, с одной карантинной станции или изоляционного сооружения на другой карантинной станции или изоляционного сооружения, если соответствующее перемещение оправдано официальными испытаниями или научными целями. </w:t>
      </w:r>
      <w:proofErr w:type="gramEnd"/>
    </w:p>
    <w:p w14:paraId="7E3EEAEA" w14:textId="77777777" w:rsidR="00B60165" w:rsidRPr="00B60165" w:rsidRDefault="00B60165" w:rsidP="00B60165">
      <w:pPr>
        <w:pStyle w:val="afc"/>
        <w:ind w:firstLine="709"/>
        <w:jc w:val="both"/>
        <w:rPr>
          <w:rFonts w:ascii="Times New Roman" w:hAnsi="Times New Roman"/>
          <w:sz w:val="28"/>
          <w:szCs w:val="28"/>
          <w:lang w:val="ru"/>
        </w:rPr>
      </w:pPr>
      <w:r w:rsidRPr="00B60165">
        <w:rPr>
          <w:rFonts w:ascii="Times New Roman" w:hAnsi="Times New Roman"/>
          <w:sz w:val="28"/>
          <w:szCs w:val="28"/>
          <w:lang w:val="ru"/>
        </w:rPr>
        <w:t>(3) Компетентный орган устанавливает конкретные правила выпуска растений, растительной продукции и других объектов с карантинных станций и изоляторов и, в зависимости от обстоятельств, требования в отношении маркировки, связанной с их выпуском или обращением, предусмотренные в пункте (2).</w:t>
      </w:r>
    </w:p>
    <w:p w14:paraId="4EC71B60" w14:textId="77777777" w:rsidR="00B60165" w:rsidRPr="00B60165" w:rsidRDefault="00B60165" w:rsidP="00B60165">
      <w:pPr>
        <w:tabs>
          <w:tab w:val="left" w:pos="851"/>
        </w:tabs>
        <w:contextualSpacing/>
        <w:rPr>
          <w:sz w:val="28"/>
          <w:szCs w:val="28"/>
          <w:lang w:val="ro-RO"/>
        </w:rPr>
      </w:pPr>
    </w:p>
    <w:p w14:paraId="47722231" w14:textId="77777777" w:rsidR="00B60165" w:rsidRPr="00B60165" w:rsidRDefault="00B60165" w:rsidP="00B60165">
      <w:pPr>
        <w:tabs>
          <w:tab w:val="left" w:pos="851"/>
        </w:tabs>
        <w:ind w:firstLine="567"/>
        <w:contextualSpacing/>
        <w:jc w:val="center"/>
        <w:rPr>
          <w:b/>
          <w:sz w:val="28"/>
          <w:szCs w:val="28"/>
          <w:lang w:val="zh-CN"/>
        </w:rPr>
      </w:pPr>
    </w:p>
    <w:p w14:paraId="0096965C"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 xml:space="preserve">ГЛАВА V </w:t>
      </w:r>
    </w:p>
    <w:p w14:paraId="2C12F1C2"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 xml:space="preserve">Регистрация профессиональных операторов и </w:t>
      </w:r>
      <w:proofErr w:type="spellStart"/>
      <w:r w:rsidRPr="00B60165">
        <w:rPr>
          <w:b/>
          <w:sz w:val="28"/>
          <w:szCs w:val="28"/>
          <w:lang w:val="ru"/>
        </w:rPr>
        <w:t>прослеживаемость</w:t>
      </w:r>
      <w:proofErr w:type="spellEnd"/>
    </w:p>
    <w:p w14:paraId="6DD16B01" w14:textId="77777777" w:rsidR="00B60165" w:rsidRPr="00B60165" w:rsidRDefault="00B60165" w:rsidP="00B60165">
      <w:pPr>
        <w:tabs>
          <w:tab w:val="left" w:pos="851"/>
        </w:tabs>
        <w:ind w:firstLine="567"/>
        <w:contextualSpacing/>
        <w:rPr>
          <w:b/>
          <w:sz w:val="28"/>
          <w:szCs w:val="28"/>
          <w:lang w:val="zh-CN"/>
        </w:rPr>
      </w:pPr>
    </w:p>
    <w:p w14:paraId="1602EE4E"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65. Реестр профессиональных операторов </w:t>
      </w:r>
    </w:p>
    <w:p w14:paraId="097CD59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устанавливает и ведет реестр, включающий следующих профессиональных операторов, работающих на территории Республики Молдова: </w:t>
      </w:r>
    </w:p>
    <w:p w14:paraId="151BD97B"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профессиональные операторы, занимающиеся перемещением по стране растений, продукции растительного происхождения и других объектов, для которых требуется фитосанитарный сертификат или, при необходимости, фитосанитарный паспорт, в соответствии с актами, утвержденными в соответствии с частями (1) и (2) ст. 72, ст.73, частями (1) – (4) ст. 74, ч. (1) ст. 79 и ч. (1) ст. 80; </w:t>
      </w:r>
      <w:proofErr w:type="gramEnd"/>
    </w:p>
    <w:p w14:paraId="6872F74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профессиональные операторы, уполномоченные выдавать фитосанитарные паспорта в соответствии со ст. 89; </w:t>
      </w:r>
    </w:p>
    <w:p w14:paraId="1D86714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профессиональные операторы, запрашивающие у компетентного органа выдачу сертификатов, предусмотренных ст. 100 и ст. 101; </w:t>
      </w:r>
    </w:p>
    <w:p w14:paraId="49B5B4D9"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d) профессиональные операторы, уполномоченные наносить маркировку, предусмотренную ст. 98, профессиональные операторы, уполномоченные выдавать аттестации в соответствии со ст. 99, профессиональные операторы, предоставляющие информацию в соответствии со ст.45 или 55, профессиональные операторы, осуществляющие интродукцию в пограничные зоны растений, продукции растительного происхождения или других объектов в соответствии с ч. (1) ст. 46 или ст.56, либо осуществляющие деятельность в отношении соответствующих</w:t>
      </w:r>
      <w:proofErr w:type="gramEnd"/>
      <w:r w:rsidRPr="00B60165">
        <w:rPr>
          <w:sz w:val="28"/>
          <w:szCs w:val="28"/>
          <w:lang w:val="ru"/>
        </w:rPr>
        <w:t xml:space="preserve"> растениям из ограниченных зон, исключая операторов, </w:t>
      </w:r>
      <w:r w:rsidRPr="00B60165">
        <w:rPr>
          <w:sz w:val="28"/>
          <w:szCs w:val="28"/>
          <w:lang w:val="ru"/>
        </w:rPr>
        <w:lastRenderedPageBreak/>
        <w:t xml:space="preserve">зарегистрированных в другом реестре, доступном для компетентных органов. </w:t>
      </w:r>
    </w:p>
    <w:p w14:paraId="5AE7B7C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Профессиональный оператор может быть зарегистрирован в реестре компетентного органа только один раз. При необходимости данная регистрация должна осуществляться с явными ссылками на каждое из используемых пространств, как предусмотрено в п. d) ч. (2) ст. 66. </w:t>
      </w:r>
    </w:p>
    <w:p w14:paraId="068344E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Положения ч. (1) не распространяется на профессионального оператора, который соответствует одному или нескольким из следующих критериев: </w:t>
      </w:r>
    </w:p>
    <w:p w14:paraId="74F767C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он поставляет исключительно и напрямую конечным пользователям небольшие количества растений, продукции растительного происхождения и других объектов способом, отличным от продаж посредством дистанционных договоров; </w:t>
      </w:r>
    </w:p>
    <w:p w14:paraId="5254FB8F" w14:textId="77777777" w:rsidR="00B60165" w:rsidRPr="00B60165" w:rsidRDefault="00B60165" w:rsidP="00B60165">
      <w:pPr>
        <w:tabs>
          <w:tab w:val="left" w:pos="851"/>
        </w:tabs>
        <w:contextualSpacing/>
        <w:rPr>
          <w:sz w:val="28"/>
          <w:szCs w:val="28"/>
          <w:lang w:val="zh-CN"/>
        </w:rPr>
      </w:pPr>
      <w:r w:rsidRPr="00B60165">
        <w:rPr>
          <w:sz w:val="28"/>
          <w:szCs w:val="28"/>
          <w:lang w:val="ru"/>
        </w:rPr>
        <w:t>b) он поставляет исключительно и напрямую конечным пользователям небольшие количества семян, за исключением семян, подпадающих под действие ст. 72 и установление максимальных значений для небольших количеств растений, продукции растительного происхождения или других объектов, как указано в п. a). Эти значения устанавливаются в зависимости от растений, продукции растительного происхождения и других объектов, а также от фитосанитарных рисков;</w:t>
      </w:r>
    </w:p>
    <w:p w14:paraId="214374B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его профессиональная деятельность в отношении растений, продукции растительного происхождения или других объектов ограничивается их транспортировкой другому профессиональному оператору; </w:t>
      </w:r>
    </w:p>
    <w:p w14:paraId="33E078A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его профессиональная деятельность относится исключительно к транспортировке материалов любого типа, для которых используется древесный упаковочный материал. </w:t>
      </w:r>
    </w:p>
    <w:p w14:paraId="45825E89" w14:textId="77777777" w:rsidR="00B60165" w:rsidRPr="00B60165" w:rsidRDefault="00B60165" w:rsidP="00B60165">
      <w:pPr>
        <w:tabs>
          <w:tab w:val="left" w:pos="851"/>
        </w:tabs>
        <w:contextualSpacing/>
        <w:rPr>
          <w:sz w:val="28"/>
          <w:szCs w:val="28"/>
          <w:lang w:val="zh-CN"/>
        </w:rPr>
      </w:pPr>
    </w:p>
    <w:p w14:paraId="357197DE"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66. Процедура регистрации </w:t>
      </w:r>
    </w:p>
    <w:p w14:paraId="61DC0147" w14:textId="77777777" w:rsidR="00B60165" w:rsidRPr="00B60165" w:rsidRDefault="00B60165" w:rsidP="00B60165">
      <w:pPr>
        <w:tabs>
          <w:tab w:val="left" w:pos="851"/>
        </w:tabs>
        <w:contextualSpacing/>
        <w:rPr>
          <w:sz w:val="28"/>
          <w:szCs w:val="28"/>
          <w:lang w:val="zh-CN"/>
        </w:rPr>
      </w:pPr>
      <w:r w:rsidRPr="00B60165">
        <w:rPr>
          <w:sz w:val="28"/>
          <w:szCs w:val="28"/>
          <w:lang w:val="ru"/>
        </w:rPr>
        <w:t>(1) Профессиональные операторы, подпадающие под действие ч. (1) ст. 65, подают в компетентный орган заявку на регистрацию.</w:t>
      </w:r>
    </w:p>
    <w:p w14:paraId="5029F4A2" w14:textId="77777777" w:rsidR="00B60165" w:rsidRPr="00B60165" w:rsidRDefault="00B60165" w:rsidP="00B60165">
      <w:pPr>
        <w:tabs>
          <w:tab w:val="left" w:pos="851"/>
        </w:tabs>
        <w:contextualSpacing/>
        <w:rPr>
          <w:sz w:val="28"/>
          <w:szCs w:val="28"/>
          <w:lang w:val="zh-CN"/>
        </w:rPr>
      </w:pPr>
      <w:r w:rsidRPr="00B60165">
        <w:rPr>
          <w:sz w:val="28"/>
          <w:szCs w:val="28"/>
          <w:lang w:val="ru"/>
        </w:rPr>
        <w:t>(2) Заявка на регистрацию включает следующее:</w:t>
      </w:r>
    </w:p>
    <w:p w14:paraId="749ABDA5" w14:textId="77777777" w:rsidR="00B60165" w:rsidRPr="00B60165" w:rsidRDefault="00B60165" w:rsidP="00B60165">
      <w:pPr>
        <w:tabs>
          <w:tab w:val="left" w:pos="851"/>
        </w:tabs>
        <w:contextualSpacing/>
        <w:rPr>
          <w:sz w:val="28"/>
          <w:szCs w:val="28"/>
          <w:lang w:val="zh-CN"/>
        </w:rPr>
      </w:pPr>
      <w:r w:rsidRPr="00B60165">
        <w:rPr>
          <w:sz w:val="28"/>
          <w:szCs w:val="28"/>
          <w:lang w:val="ru"/>
        </w:rPr>
        <w:t>a) наименование, адрес регистрации и контактные данные профессионального оператора;</w:t>
      </w:r>
    </w:p>
    <w:p w14:paraId="6F6A5820" w14:textId="77777777" w:rsidR="00B60165" w:rsidRPr="00B60165" w:rsidRDefault="00B60165" w:rsidP="00B60165">
      <w:pPr>
        <w:tabs>
          <w:tab w:val="left" w:pos="851"/>
        </w:tabs>
        <w:contextualSpacing/>
        <w:rPr>
          <w:sz w:val="28"/>
          <w:szCs w:val="28"/>
          <w:lang w:val="zh-CN"/>
        </w:rPr>
      </w:pPr>
      <w:r w:rsidRPr="00B60165">
        <w:rPr>
          <w:sz w:val="28"/>
          <w:szCs w:val="28"/>
          <w:lang w:val="ru"/>
        </w:rPr>
        <w:t>b) заявление о намерении профессионального оператора осуществлять один или более видов деятельности, предусмотренных ч. (1) ст. 65, в отношении растений, продукции растительного происхождения и других объектов;</w:t>
      </w:r>
    </w:p>
    <w:p w14:paraId="5DC3C71F"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c) заявление о намерении профессионального оператора осуществлять, если применимо, один или более из следующих видов деятельности: выдача фитосанитарных паспортов на растения, продукцию растительного происхождения и другие объекты в соответствии с ч. (1) ст. 84; маркировки на древесный упаковочный материал, как предусмотрено в </w:t>
      </w:r>
      <w:r w:rsidRPr="00B60165">
        <w:rPr>
          <w:sz w:val="28"/>
          <w:szCs w:val="28"/>
          <w:lang w:val="ru"/>
        </w:rPr>
        <w:lastRenderedPageBreak/>
        <w:t>частях (1) и (2) ст. 96; выдача любых других разрешений, предусмотренных в ч. (1) ст. 99;</w:t>
      </w:r>
      <w:proofErr w:type="gramEnd"/>
    </w:p>
    <w:p w14:paraId="3ABAE813" w14:textId="77777777" w:rsidR="00B60165" w:rsidRPr="00B60165" w:rsidRDefault="00B60165" w:rsidP="00B60165">
      <w:pPr>
        <w:tabs>
          <w:tab w:val="left" w:pos="851"/>
        </w:tabs>
        <w:contextualSpacing/>
        <w:rPr>
          <w:sz w:val="28"/>
          <w:szCs w:val="28"/>
          <w:lang w:val="zh-CN"/>
        </w:rPr>
      </w:pPr>
      <w:r w:rsidRPr="00B60165">
        <w:rPr>
          <w:sz w:val="28"/>
          <w:szCs w:val="28"/>
          <w:lang w:val="ru"/>
        </w:rPr>
        <w:t>d) адрес помещений и, где это применимо, местонахождение земельных участков, используемых профессиональным оператором для осуществления деятельности, предусмотренной ч. (1) ст. 65, для целей регистрации;</w:t>
      </w:r>
    </w:p>
    <w:p w14:paraId="2F65E563" w14:textId="77777777" w:rsidR="00B60165" w:rsidRPr="00B60165" w:rsidRDefault="00B60165" w:rsidP="00B60165">
      <w:pPr>
        <w:tabs>
          <w:tab w:val="left" w:pos="851"/>
        </w:tabs>
        <w:contextualSpacing/>
        <w:rPr>
          <w:sz w:val="28"/>
          <w:szCs w:val="28"/>
          <w:lang w:val="zh-CN"/>
        </w:rPr>
      </w:pPr>
      <w:r w:rsidRPr="00B60165">
        <w:rPr>
          <w:sz w:val="28"/>
          <w:szCs w:val="28"/>
          <w:lang w:val="ru"/>
        </w:rPr>
        <w:t>e) виды товаров, семейства, роды или виды растений и продукции растительного происхождения, а также, при необходимости, характер других объектов, на которые нацелена деятельность профессионального оператора, как это предусмотрено в ч. (1) ст. 65.</w:t>
      </w:r>
    </w:p>
    <w:p w14:paraId="731DE18D" w14:textId="77777777" w:rsidR="00B60165" w:rsidRPr="00B60165" w:rsidRDefault="00B60165" w:rsidP="00B60165">
      <w:pPr>
        <w:tabs>
          <w:tab w:val="left" w:pos="851"/>
        </w:tabs>
        <w:contextualSpacing/>
        <w:rPr>
          <w:sz w:val="28"/>
          <w:szCs w:val="28"/>
          <w:lang w:val="zh-CN"/>
        </w:rPr>
      </w:pPr>
      <w:r w:rsidRPr="00B60165">
        <w:rPr>
          <w:sz w:val="28"/>
          <w:szCs w:val="28"/>
          <w:lang w:val="ru"/>
        </w:rPr>
        <w:t>(3) Компетентный орган незамедлительно регистрирует профессионального оператора, если в заявке на регистрацию имеется полная информация, в соответствии с положениями ч. (2).</w:t>
      </w:r>
    </w:p>
    <w:p w14:paraId="5C62CF3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В порядке отступления от частей (1) и (2) компетентный орган регистрирует профессионального оператора без подачи заявки на регистрацию, если этот оператор зарегистрирован и все элементы, предусмотренные в ч. (2), находится в распоряжении компетентного органа. При необходимости профессиональный оператор представляет обновленную версию этих элементов, в течение 3 лет </w:t>
      </w:r>
      <w:proofErr w:type="gramStart"/>
      <w:r w:rsidRPr="00B60165">
        <w:rPr>
          <w:sz w:val="28"/>
          <w:szCs w:val="28"/>
          <w:lang w:val="ru"/>
        </w:rPr>
        <w:t>с даты вступления</w:t>
      </w:r>
      <w:proofErr w:type="gramEnd"/>
      <w:r w:rsidRPr="00B60165">
        <w:rPr>
          <w:sz w:val="28"/>
          <w:szCs w:val="28"/>
          <w:lang w:val="ru"/>
        </w:rPr>
        <w:t xml:space="preserve"> в силу настоящего Закона.</w:t>
      </w:r>
    </w:p>
    <w:p w14:paraId="55B4478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Зарегистрированные операторы, когда это необходимо, ежегодно представляют обновленную информацию о любых изменениях данных, предусмотренных в пунктах d) и e) ч. (2), и в заявлениях, предусмотренных в пунктах b) и c) ч. (2). Эта обновленная информация должна быть представлена не позднее 30 апреля каждого года в отношении обновления данных за предыдущий год. Заявление на обновление данных, предусмотренных в п. a) ч. (2), должно быть направлено не позднее, чем через 30 дней с момента изменения этих данных. </w:t>
      </w:r>
    </w:p>
    <w:p w14:paraId="0028B1A8"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(6) Если компетентному органу становится известно, что зарегистрированный оператор больше не выполняет деятельность, предусмотренную в ч. (1) ст. 65, или что элементы информации, включенные в заявление, поданное зарегистрированным оператором в соответствии с ч. (2), больше не верны, не соответствуют действительности, он должен запросить оператора откорректировать все элементы информации незамедлительно или в течение определенного периода времени.</w:t>
      </w:r>
      <w:proofErr w:type="gramEnd"/>
      <w:r w:rsidRPr="00B60165">
        <w:rPr>
          <w:sz w:val="28"/>
          <w:szCs w:val="28"/>
          <w:lang w:val="ru"/>
        </w:rPr>
        <w:t xml:space="preserve"> Если зарегистрированный оператор не откорректирует элементы информации, предусмотренные в ч. (2), в течение срока, установленного компетентным органом, последний изменяет или, при необходимости, отзывает регистрацию этого оператора. </w:t>
      </w:r>
    </w:p>
    <w:p w14:paraId="34342292" w14:textId="77777777" w:rsidR="00B60165" w:rsidRPr="00B60165" w:rsidRDefault="00B60165" w:rsidP="00B60165">
      <w:pPr>
        <w:tabs>
          <w:tab w:val="left" w:pos="851"/>
        </w:tabs>
        <w:contextualSpacing/>
        <w:rPr>
          <w:sz w:val="28"/>
          <w:szCs w:val="28"/>
          <w:lang w:val="zh-CN"/>
        </w:rPr>
      </w:pPr>
    </w:p>
    <w:p w14:paraId="4F1EF8C8"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67. Содержание реестра </w:t>
      </w:r>
    </w:p>
    <w:p w14:paraId="723AEC4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Регистр, предусмотренный в ч. (1) ст. 65 должен содержать все элементы информации, предусмотренные в пунктах a), b), d) и e) ч. (2) ст. </w:t>
      </w:r>
      <w:r w:rsidRPr="00B60165">
        <w:rPr>
          <w:sz w:val="28"/>
          <w:szCs w:val="28"/>
          <w:lang w:val="ru"/>
        </w:rPr>
        <w:lastRenderedPageBreak/>
        <w:t xml:space="preserve">66; официальный регистрационный номер, который изначально включает двухбуквенный код Республики Молдова, предусмотренный в </w:t>
      </w:r>
      <w:sdt>
        <w:sdtPr>
          <w:rPr>
            <w:rFonts w:eastAsia="Calibri"/>
            <w:sz w:val="28"/>
            <w:szCs w:val="28"/>
            <w:lang w:val="zh-CN"/>
          </w:rPr>
          <w:tag w:val="goog_rdk_88"/>
          <w:id w:val="1677032965"/>
        </w:sdtPr>
        <w:sdtEndPr/>
        <w:sdtContent/>
      </w:sdt>
      <w:r w:rsidRPr="00B60165">
        <w:rPr>
          <w:sz w:val="28"/>
          <w:szCs w:val="28"/>
          <w:lang w:val="ru"/>
        </w:rPr>
        <w:t>стандарте ISO 3166-1-alpha-2 и, при необходимости, указание тех видов деятельности, предусмотренных в п. c) ч. (2) ст. 66, которые профессиональный оператор уполномочен осуществлять.</w:t>
      </w:r>
      <w:proofErr w:type="gramEnd"/>
    </w:p>
    <w:p w14:paraId="5987D8B4" w14:textId="77777777" w:rsidR="00B60165" w:rsidRPr="00B60165" w:rsidRDefault="00B60165" w:rsidP="00B60165">
      <w:pPr>
        <w:tabs>
          <w:tab w:val="left" w:pos="851"/>
        </w:tabs>
        <w:contextualSpacing/>
        <w:rPr>
          <w:sz w:val="28"/>
          <w:szCs w:val="28"/>
          <w:lang w:val="zh-CN" w:eastAsia="zh-CN"/>
        </w:rPr>
      </w:pPr>
    </w:p>
    <w:p w14:paraId="4B915B1D"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68. Доступность информации в реестрах </w:t>
      </w:r>
    </w:p>
    <w:p w14:paraId="22614CB1" w14:textId="77777777" w:rsidR="00B60165" w:rsidRPr="00B60165" w:rsidRDefault="00B60165" w:rsidP="00B60165">
      <w:pPr>
        <w:tabs>
          <w:tab w:val="left" w:pos="851"/>
        </w:tabs>
        <w:contextualSpacing/>
        <w:rPr>
          <w:strike/>
          <w:sz w:val="28"/>
          <w:szCs w:val="28"/>
          <w:lang w:val="zh-CN"/>
        </w:rPr>
      </w:pPr>
      <w:r w:rsidRPr="00B60165">
        <w:rPr>
          <w:sz w:val="28"/>
          <w:szCs w:val="28"/>
          <w:lang w:val="ru"/>
        </w:rPr>
        <w:t>(1) В ответ на обоснованный запрос других стран компетентный орган должен предоставить информацию, имеющуюся в реестре, предусмотренном в ч. (1) ст. 65.</w:t>
      </w:r>
    </w:p>
    <w:p w14:paraId="09C7DE0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ведущий реестр, предоставит в ответ на обоснованный запрос информацию, указанную в пунктах a) и b) ч. (2) ст. 66 и п. b) ст. 67, в отношении конкретного зарегистрированного оператора любому профессиональному оператору, зарегистрированному в Республике Молдова, для его собственного использования. </w:t>
      </w:r>
    </w:p>
    <w:p w14:paraId="539D36B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Настоящая статья применяется без ущерба для положений национальных правил конфиденциальности, доступа к информации и защиты персональных данных. </w:t>
      </w:r>
    </w:p>
    <w:p w14:paraId="5149D118" w14:textId="77777777" w:rsidR="00B60165" w:rsidRPr="00B60165" w:rsidRDefault="00B60165" w:rsidP="00B60165">
      <w:pPr>
        <w:tabs>
          <w:tab w:val="left" w:pos="851"/>
        </w:tabs>
        <w:contextualSpacing/>
        <w:rPr>
          <w:b/>
          <w:sz w:val="28"/>
          <w:szCs w:val="28"/>
          <w:lang w:val="zh-CN"/>
        </w:rPr>
      </w:pPr>
    </w:p>
    <w:p w14:paraId="17E756CB"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69. </w:t>
      </w:r>
      <w:proofErr w:type="spellStart"/>
      <w:r w:rsidRPr="00B60165">
        <w:rPr>
          <w:b/>
          <w:sz w:val="28"/>
          <w:szCs w:val="28"/>
          <w:lang w:val="ru"/>
        </w:rPr>
        <w:t>Прослеживаемость</w:t>
      </w:r>
      <w:proofErr w:type="spellEnd"/>
      <w:r w:rsidRPr="00B60165">
        <w:rPr>
          <w:b/>
          <w:sz w:val="28"/>
          <w:szCs w:val="28"/>
          <w:lang w:val="ru"/>
        </w:rPr>
        <w:t xml:space="preserve"> </w:t>
      </w:r>
    </w:p>
    <w:p w14:paraId="20F971C1"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Профессиональный оператор, которому поставляются растения, продукция растительного происхождения или другие объекты, на которые распространяются требования или условия, в соответствии с пунктами b) – е) ч. (1) ст. 28, частями (2) и (3) ст. 28, частями (1), (3) и (4) ст. 30, ч. (2) ст.37, частями (2) – (6) ст.41, частями (1) и (3) ст. 46, частями (1) и (2</w:t>
      </w:r>
      <w:proofErr w:type="gramEnd"/>
      <w:r w:rsidRPr="00B60165">
        <w:rPr>
          <w:sz w:val="28"/>
          <w:szCs w:val="28"/>
          <w:lang w:val="ru"/>
        </w:rPr>
        <w:t xml:space="preserve">) ст.48, ч. (1) ст.49, частями (2), (3) и (4) ст. 54, ст.56, ст.57, ст.58 и ч. (1) ст.79, ведет учет, позволяющий этому оператору идентифицировать каждую поставленную торговую единицу растений, продукции растительного происхождения или других объектов, включая поставивших их профессиональных операторов. </w:t>
      </w:r>
    </w:p>
    <w:p w14:paraId="1C8DC1F2"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(2) Профессиональный оператор, поставляющий растения, продукцию растительного происхождения или другие объекты, на которые распространяются требования или условия в соответствии с пунктами b) – е) ч. (1) ст. 28, частями (2) и (3) ст. 28, частями (1), (3) и (4) ст. 30, ч. (2) ст.37, частями (2) – (6) ст.41, частями (1) и (3) ст. 46, частями (1) и (2) ст</w:t>
      </w:r>
      <w:proofErr w:type="gramEnd"/>
      <w:r w:rsidRPr="00B60165">
        <w:rPr>
          <w:sz w:val="28"/>
          <w:szCs w:val="28"/>
          <w:lang w:val="ru"/>
        </w:rPr>
        <w:t xml:space="preserve">.48, ч. (1) ст.49, частями (2), (3) и (4) ст. 54, ст.56, ст.57, ст.58 и ч. (1) ст.79, ведет учет, позволяющий этому оператору идентифицировать каждую поставленную торговую единицу растений, продукции растительного происхождения или других объектов, и профессиональных операторов, которым они были предоставлены. </w:t>
      </w:r>
    </w:p>
    <w:p w14:paraId="055629AC"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(3) </w:t>
      </w:r>
      <w:r w:rsidRPr="00B60165">
        <w:rPr>
          <w:rFonts w:ascii="Times New Roman" w:hAnsi="Times New Roman"/>
          <w:sz w:val="28"/>
          <w:szCs w:val="28"/>
        </w:rPr>
        <w:t>При выдаче фитосанитарного паспорта уполномоченным оператором</w:t>
      </w:r>
      <w:r w:rsidRPr="00B60165">
        <w:rPr>
          <w:rFonts w:ascii="Times New Roman" w:hAnsi="Times New Roman"/>
          <w:lang w:val="ru-RU"/>
        </w:rPr>
        <w:t xml:space="preserve"> </w:t>
      </w:r>
      <w:r w:rsidRPr="00B60165">
        <w:rPr>
          <w:rFonts w:ascii="Times New Roman" w:hAnsi="Times New Roman"/>
          <w:sz w:val="28"/>
          <w:szCs w:val="28"/>
          <w:lang w:val="ru"/>
        </w:rPr>
        <w:t xml:space="preserve">или компетентным органом, в соответствии с ч. (1) ст. 84, для обеспечения </w:t>
      </w:r>
      <w:proofErr w:type="spellStart"/>
      <w:r w:rsidRPr="00B60165">
        <w:rPr>
          <w:rFonts w:ascii="Times New Roman" w:hAnsi="Times New Roman"/>
          <w:sz w:val="28"/>
          <w:szCs w:val="28"/>
          <w:lang w:val="ru"/>
        </w:rPr>
        <w:t>прослеживаемости</w:t>
      </w:r>
      <w:proofErr w:type="spellEnd"/>
      <w:r w:rsidRPr="00B60165">
        <w:rPr>
          <w:rFonts w:ascii="Times New Roman" w:hAnsi="Times New Roman"/>
          <w:sz w:val="28"/>
          <w:szCs w:val="28"/>
          <w:lang w:val="ru"/>
        </w:rPr>
        <w:t xml:space="preserve"> профессиональный оператор должен </w:t>
      </w:r>
      <w:r w:rsidRPr="00B60165">
        <w:rPr>
          <w:rFonts w:ascii="Times New Roman" w:hAnsi="Times New Roman"/>
          <w:sz w:val="28"/>
          <w:szCs w:val="28"/>
          <w:lang w:val="ru"/>
        </w:rPr>
        <w:lastRenderedPageBreak/>
        <w:t xml:space="preserve">зарегистрировать следующую информацию в отношении данного фитосанитарного паспорта: </w:t>
      </w:r>
    </w:p>
    <w:p w14:paraId="55896D4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соответственно информацию о профессиональном операторе, который поставил соответствующую торговую единицу; </w:t>
      </w:r>
    </w:p>
    <w:p w14:paraId="1431DC5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информацию о профессиональном операторе, которому была поставлена соответствующая торговая единица; </w:t>
      </w:r>
    </w:p>
    <w:p w14:paraId="57DEBB2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соответствующую информацию, относящуюся к фитосанитарному паспорту. </w:t>
      </w:r>
    </w:p>
    <w:p w14:paraId="16BE1D2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Профессиональные операторы должны хранить записи, предусмотренные в частях (1), (2) и (3), как минимум в течение трех лет с даты, когда соответствующее растение, продукция растительного происхождения или другие объекты были поставлены им или ими. </w:t>
      </w:r>
    </w:p>
    <w:p w14:paraId="16707F0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По предложению компетентного органа Правительство установит специальные правила, касающиеся следующих элементов: </w:t>
      </w:r>
    </w:p>
    <w:p w14:paraId="74C571E0"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a) более короткий или более длительный минимальный период, чем предусмотрено в ч. (4) относительно некоторых растений, если это оправдано продолжительностью периода выращивания этих растений; </w:t>
      </w:r>
    </w:p>
    <w:p w14:paraId="55AE8BC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требования, предусмотренные в ч. (1) и (2), касающиеся доступности записей, которые должны вести профессиональные операторы. </w:t>
      </w:r>
    </w:p>
    <w:p w14:paraId="2434E5E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(6) Профессиональные операторы, предусмотренные в ч. (4), передают компетентному органу, по запросу, информацию из учетных записей, предусмотренных в частях (1), (2) и (3). </w:t>
      </w:r>
    </w:p>
    <w:p w14:paraId="1C64808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(7) Положения настоящей статьи не распространяются на профессиональных операторов, предусмотренных в пунктах c) и d ч. (3) ст.65. </w:t>
      </w:r>
    </w:p>
    <w:p w14:paraId="56A35198" w14:textId="77777777" w:rsidR="00B60165" w:rsidRPr="00B60165" w:rsidRDefault="00B60165" w:rsidP="00B60165">
      <w:pPr>
        <w:tabs>
          <w:tab w:val="left" w:pos="851"/>
        </w:tabs>
        <w:contextualSpacing/>
        <w:rPr>
          <w:sz w:val="28"/>
          <w:szCs w:val="28"/>
          <w:lang w:val="zh-CN"/>
        </w:rPr>
      </w:pPr>
    </w:p>
    <w:p w14:paraId="527E27E8"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70. Перемещение растений, продукции растительного происхождения и других объектов внутри помещений профессиональных операторов и между ними </w:t>
      </w:r>
    </w:p>
    <w:p w14:paraId="4CCDDA81" w14:textId="77777777" w:rsidR="00B60165" w:rsidRPr="00B60165" w:rsidRDefault="00B60165" w:rsidP="00B60165">
      <w:pPr>
        <w:pStyle w:val="afc"/>
        <w:ind w:firstLine="567"/>
        <w:jc w:val="both"/>
        <w:rPr>
          <w:rFonts w:ascii="Times New Roman" w:hAnsi="Times New Roman"/>
          <w:strike/>
          <w:sz w:val="28"/>
          <w:szCs w:val="28"/>
          <w:lang w:val="zh-CN" w:eastAsia="zh-CN"/>
        </w:rPr>
      </w:pPr>
      <w:proofErr w:type="gramStart"/>
      <w:r w:rsidRPr="00B60165">
        <w:rPr>
          <w:rFonts w:ascii="Times New Roman" w:hAnsi="Times New Roman"/>
          <w:sz w:val="28"/>
          <w:szCs w:val="28"/>
          <w:lang w:val="ru"/>
        </w:rPr>
        <w:t xml:space="preserve">(1) Профессиональные операторы, которым поставляют или которые поставляют растения, продукцию растительного происхождения или другие объекты, предусмотренные в частях (1) и (2) ст. 69, внедряют системы или процедуры </w:t>
      </w:r>
      <w:proofErr w:type="spellStart"/>
      <w:r w:rsidRPr="00B60165">
        <w:rPr>
          <w:rFonts w:ascii="Times New Roman" w:hAnsi="Times New Roman"/>
          <w:sz w:val="28"/>
          <w:szCs w:val="28"/>
          <w:lang w:val="ru"/>
        </w:rPr>
        <w:t>прослеживаемости</w:t>
      </w:r>
      <w:proofErr w:type="spellEnd"/>
      <w:r w:rsidRPr="00B60165">
        <w:rPr>
          <w:rFonts w:ascii="Times New Roman" w:hAnsi="Times New Roman"/>
          <w:sz w:val="28"/>
          <w:szCs w:val="28"/>
          <w:lang w:val="ru"/>
        </w:rPr>
        <w:t xml:space="preserve">, которые позволяют идентифицировать перемещения этих растений, продукции растительного происхождения и других объектов как внутри их собственных участках, так и между ними. </w:t>
      </w:r>
      <w:proofErr w:type="gramEnd"/>
    </w:p>
    <w:p w14:paraId="10445DEF" w14:textId="77777777" w:rsidR="00B60165" w:rsidRPr="00B60165" w:rsidRDefault="00B60165" w:rsidP="00B60165">
      <w:pPr>
        <w:tabs>
          <w:tab w:val="left" w:pos="851"/>
        </w:tabs>
        <w:contextualSpacing/>
        <w:rPr>
          <w:sz w:val="28"/>
          <w:szCs w:val="28"/>
          <w:lang w:val="zh-CN"/>
        </w:rPr>
      </w:pPr>
      <w:r w:rsidRPr="00B60165">
        <w:rPr>
          <w:sz w:val="28"/>
          <w:szCs w:val="28"/>
          <w:lang w:val="ru" w:eastAsia="zh-CN"/>
        </w:rPr>
        <w:t xml:space="preserve">(2) Положения ч. (1) не распространяются на профессиональных операторов, предусмотренных пунктами c) и d) ч. (3) ст.65. </w:t>
      </w:r>
    </w:p>
    <w:p w14:paraId="29D44FD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Информация, идентифицированная системами или процедурами, предусмотренными в ч. (1), о перемещении растений, продукции растительного происхождения и других объектов внутри участках </w:t>
      </w:r>
      <w:r w:rsidRPr="00B60165">
        <w:rPr>
          <w:sz w:val="28"/>
          <w:szCs w:val="28"/>
          <w:lang w:val="ru"/>
        </w:rPr>
        <w:lastRenderedPageBreak/>
        <w:t xml:space="preserve">профессиональных операторов и между ними, должна быть предоставлена компетентному органу по его запросу. </w:t>
      </w:r>
    </w:p>
    <w:p w14:paraId="5108103F" w14:textId="77777777" w:rsidR="00B60165" w:rsidRPr="00B60165" w:rsidRDefault="00B60165" w:rsidP="00B60165">
      <w:pPr>
        <w:tabs>
          <w:tab w:val="left" w:pos="851"/>
        </w:tabs>
        <w:ind w:firstLine="567"/>
        <w:contextualSpacing/>
        <w:rPr>
          <w:b/>
          <w:sz w:val="28"/>
          <w:szCs w:val="28"/>
          <w:lang w:val="zh-CN"/>
        </w:rPr>
      </w:pPr>
    </w:p>
    <w:p w14:paraId="3D64279D"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 xml:space="preserve">ГЛАВА VI </w:t>
      </w:r>
    </w:p>
    <w:p w14:paraId="46508CFF"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Сертификация растений, продукции растительного происхождения и других объектов</w:t>
      </w:r>
    </w:p>
    <w:p w14:paraId="1B3E001C" w14:textId="77777777" w:rsidR="00B60165" w:rsidRPr="00B60165" w:rsidRDefault="00B60165" w:rsidP="00B60165">
      <w:pPr>
        <w:tabs>
          <w:tab w:val="left" w:pos="851"/>
        </w:tabs>
        <w:ind w:firstLine="567"/>
        <w:contextualSpacing/>
        <w:rPr>
          <w:b/>
          <w:sz w:val="28"/>
          <w:szCs w:val="28"/>
          <w:lang w:val="zh-CN"/>
        </w:rPr>
      </w:pPr>
    </w:p>
    <w:p w14:paraId="3496F41C"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71. Фитосанитарный сертификат </w:t>
      </w:r>
    </w:p>
    <w:p w14:paraId="1E1FAA05"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Фитосанитарный сертификат для ввозе растений, продукции растительного происхождения и других объектов – это документ, выданный другой </w:t>
      </w:r>
      <w:sdt>
        <w:sdtPr>
          <w:rPr>
            <w:rFonts w:eastAsia="Calibri"/>
            <w:sz w:val="28"/>
            <w:szCs w:val="28"/>
            <w:lang w:val="zh-CN"/>
          </w:rPr>
          <w:tag w:val="goog_rdk_89"/>
          <w:id w:val="478348679"/>
        </w:sdtPr>
        <w:sdtEndPr/>
        <w:sdtContent/>
      </w:sdt>
      <w:r w:rsidRPr="00B60165">
        <w:rPr>
          <w:sz w:val="28"/>
          <w:szCs w:val="28"/>
          <w:lang w:val="ru"/>
        </w:rPr>
        <w:t xml:space="preserve">страной, который удовлетворяет условиям ст. 76, имеет содержание, предусмотренное в приложении № 5 или, если применимо, в приложении № 6, и удостоверяет, что растение, продукция растительного происхождения или другой объект отвечают в совокупности следующим требованиям: </w:t>
      </w:r>
      <w:proofErr w:type="gramEnd"/>
    </w:p>
    <w:p w14:paraId="3FCA3F1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свободно от карантинных вредных организмов и вредных организмов, в отношении которых принимаются меры, утвержденные на основании ч. (1) ст. 30; </w:t>
      </w:r>
    </w:p>
    <w:p w14:paraId="4CE3DEF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соответствует положениям ч. (1) ст. 37 относительно присутствия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на растениях, предназначенных для посадки; </w:t>
      </w:r>
    </w:p>
    <w:p w14:paraId="5CEDF37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соответствует требованиям, предусмотренным в частях (2) – (6) ст. 41 или, в зависимости от обстоятельств, в частях (2), (3) и (4) ст. 54; </w:t>
      </w:r>
    </w:p>
    <w:p w14:paraId="2FA0E8A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по мере необходимости соответствует правилам, утвержденным в соответствии с положениями п. e) ч. (1) ст. 28 и ч. (2) ст. 28, включая ч. (1) ст. 30. </w:t>
      </w:r>
    </w:p>
    <w:p w14:paraId="4B093344"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(2) В фитосанитарном сертификате в разделе «Дополнительная декларация» должно быть указано какое конкретное требование выполнено, когда соответствующий законодательный акт, утвержденный в соответствии с частями (1) и (2) ст. 28, частями (1) и (3) ст. 30, ч. (2) ст. 37, частями (2) и (3) ст. 41 и частями (2) и (3) ст. 54, допускает несколько различных вариантов таких требований.</w:t>
      </w:r>
      <w:proofErr w:type="gramEnd"/>
      <w:r w:rsidRPr="00B60165">
        <w:rPr>
          <w:sz w:val="28"/>
          <w:szCs w:val="28"/>
          <w:lang w:val="ru"/>
        </w:rPr>
        <w:t xml:space="preserve"> Данное указание должно включать полную формулировку соответствующего требования. </w:t>
      </w:r>
    </w:p>
    <w:p w14:paraId="3B009C2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Там, где это применимо, в фитосанитарном сертификате должно быть указано, что растения, продукция растительного происхождения или другие объекты соответствуют фитосанитарным мерам, признанным эквивалентными, в соответствии со ст. 44 и особым требованиям, предусмотренным в ч. (3) ст. 41. </w:t>
      </w:r>
    </w:p>
    <w:p w14:paraId="217480CE"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(4) Там, где это применимо, Правительство может предложить внести изменения в приложения № 5 и № 6, с целью адаптации к развитию соответствующих международных стандартов. </w:t>
      </w:r>
    </w:p>
    <w:p w14:paraId="0D7E2E7D" w14:textId="77777777" w:rsidR="00B60165" w:rsidRPr="00B60165" w:rsidRDefault="00B60165" w:rsidP="00B60165">
      <w:pPr>
        <w:tabs>
          <w:tab w:val="left" w:pos="851"/>
        </w:tabs>
        <w:contextualSpacing/>
        <w:rPr>
          <w:sz w:val="28"/>
          <w:szCs w:val="28"/>
          <w:lang w:val="zh-CN" w:eastAsia="zh-CN"/>
        </w:rPr>
      </w:pPr>
    </w:p>
    <w:p w14:paraId="3CCA281C" w14:textId="77777777" w:rsidR="00B60165" w:rsidRPr="00B60165" w:rsidRDefault="00B60165" w:rsidP="00B60165">
      <w:pPr>
        <w:tabs>
          <w:tab w:val="left" w:pos="851"/>
        </w:tabs>
        <w:contextualSpacing/>
        <w:rPr>
          <w:sz w:val="28"/>
          <w:szCs w:val="28"/>
          <w:lang w:val="zh-CN"/>
        </w:rPr>
      </w:pPr>
      <w:r w:rsidRPr="00B60165">
        <w:rPr>
          <w:b/>
          <w:sz w:val="28"/>
          <w:szCs w:val="28"/>
          <w:lang w:val="ru"/>
        </w:rPr>
        <w:lastRenderedPageBreak/>
        <w:t xml:space="preserve">Статья 72. Растения, продукция растительного происхождения и другие объекты, для которых требуются фитосанитарные сертификаты </w:t>
      </w:r>
    </w:p>
    <w:p w14:paraId="3271849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По предложению компетентного органа Правительство утверждает Перечень растений, продукции растительного происхождения и других объектов, а также стран происхождения или отгрузки, для которых требуется фитосанитарный сертификат, которые должны быть идентифицированы их соответствующим кодом по КН, если такой код имеется. Данный перечень включает: </w:t>
      </w:r>
    </w:p>
    <w:p w14:paraId="47F7E36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все растения, предназначенные для посадки, кроме семян; </w:t>
      </w:r>
    </w:p>
    <w:p w14:paraId="0BDBC4C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растения, продукцию растительного происхождения и другие объекты, включенные в Перечень растений, продукции растительного происхождения и других сопутствующих товаров, являющихся потенциальными носителями вредных организмов, утвержденный Правительством; </w:t>
      </w:r>
    </w:p>
    <w:p w14:paraId="0917EDE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растения, продукцию растительного происхождения и прочие объекты, в отношении которых были предусмотрены требования в соответствии с п. e) ч. (1) ст. 28 и ч. (1) ст. 30, касающиеся их ввоза на территорию Республики Молдова; </w:t>
      </w:r>
    </w:p>
    <w:p w14:paraId="760E0C22"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d) семена или, когда применимо, семенной картофель, включенные в перечень, предусмотренный в ч. (2) ст. 37, и в отношении которых приняты эквивалентные решения, утвержденные в соответствии с пунктами b), d), e), f), g) ч. (3) ст.37 и с предусмотренными в Требованиях к качеству и торговле семенами кормовых растений, а также в Требованиях к производству, реализации и использованию лесовосстановительного материала</w:t>
      </w:r>
      <w:proofErr w:type="gramEnd"/>
      <w:r w:rsidRPr="00B60165">
        <w:rPr>
          <w:sz w:val="28"/>
          <w:szCs w:val="28"/>
          <w:lang w:val="ru"/>
        </w:rPr>
        <w:t xml:space="preserve"> в Республике Молдова</w:t>
      </w:r>
      <w:r w:rsidRPr="00B60165">
        <w:rPr>
          <w:rFonts w:eastAsia="Calibri"/>
          <w:b/>
          <w:bCs/>
          <w:sz w:val="28"/>
          <w:szCs w:val="28"/>
          <w:lang w:val="ru"/>
        </w:rPr>
        <w:t>.</w:t>
      </w:r>
    </w:p>
    <w:p w14:paraId="13F4590F" w14:textId="77777777" w:rsidR="00B60165" w:rsidRPr="00B60165" w:rsidRDefault="00B60165" w:rsidP="00B60165">
      <w:pPr>
        <w:tabs>
          <w:tab w:val="left" w:pos="851"/>
        </w:tabs>
        <w:contextualSpacing/>
        <w:rPr>
          <w:sz w:val="28"/>
          <w:szCs w:val="28"/>
          <w:lang w:val="zh-CN"/>
        </w:rPr>
      </w:pPr>
      <w:r w:rsidRPr="00B60165">
        <w:rPr>
          <w:sz w:val="28"/>
          <w:szCs w:val="28"/>
          <w:lang w:val="ru"/>
        </w:rPr>
        <w:t>e) растения, продукцию растительного происхождения и другие объекты, которые включены в перечень, предусмотренный в частях (2) – (6) ст. 41;</w:t>
      </w:r>
    </w:p>
    <w:p w14:paraId="20094CB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f) растения, продукцию растительного происхождения и другие объекты, подпадающие под положения подпунктов а) и b) ч. (2) ст. 49. </w:t>
      </w:r>
    </w:p>
    <w:p w14:paraId="1FD1187F"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rPr>
        <w:t>(2) Положения пунктов a) – e) ч. (1) не применяются, и фитосанитарный сертификат не требуется, если акт, утвержденный в соответствии с п. e) ч. (1) ст. 28, ч. (1) ст. 30 или частях (2) – (6) ст. 41, предусматривает доказательство соответствия в виде официальной маркировки, как это предусмотрено в частях (1) и (2) ст. 96, или другой официальной аттестации, предусмотренной ч. (1</w:t>
      </w:r>
      <w:proofErr w:type="gramEnd"/>
      <w:r w:rsidRPr="00B60165">
        <w:rPr>
          <w:sz w:val="28"/>
          <w:szCs w:val="28"/>
          <w:lang w:val="ru"/>
        </w:rPr>
        <w:t xml:space="preserve">) ст. 99. </w:t>
      </w:r>
    </w:p>
    <w:p w14:paraId="33A577F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Правительство вносит изменения в перечень, предусмотренный в ч. (1) в любом из следующих случаев: </w:t>
      </w:r>
    </w:p>
    <w:p w14:paraId="6DF7D834"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если растение, продукция растительного происхождения или другой объект, включенные в этот перечень, не соответствуют положениям пунктов c), d) или e) ч. (1); </w:t>
      </w:r>
      <w:proofErr w:type="gramEnd"/>
    </w:p>
    <w:p w14:paraId="582E39CD"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lastRenderedPageBreak/>
        <w:t xml:space="preserve">b) если растение, продукция растительного происхождения или другой объект, не включенные в этот перечень, соответствуют положениям пунктов c), d) или e) ч. (1). </w:t>
      </w:r>
      <w:proofErr w:type="gramEnd"/>
    </w:p>
    <w:p w14:paraId="006C5182"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(4) Дополнительно к случаям, предусмотренным в ч. (2) Правительство вносит изменения в перечень, предусмотренный в ч. (1), в соответствии с принципами, изложенными в главе II приложения № 2, если существует риск того, что на растении, в продукции растительного происхождения или на другом объекте, не включенных в этот акт, присутствует карантинный вредный организм или вредный организм, в отношении которых должны быть приняты</w:t>
      </w:r>
      <w:proofErr w:type="gramEnd"/>
      <w:r w:rsidRPr="00B60165">
        <w:rPr>
          <w:sz w:val="28"/>
          <w:szCs w:val="28"/>
          <w:lang w:val="ru"/>
        </w:rPr>
        <w:t xml:space="preserve"> меры в соответствии с ч. (1) ст. 30, или когда для растения, продукции растительного происхождения или другого объекта, </w:t>
      </w:r>
      <w:proofErr w:type="gramStart"/>
      <w:r w:rsidRPr="00B60165">
        <w:rPr>
          <w:sz w:val="28"/>
          <w:szCs w:val="28"/>
          <w:lang w:val="ru"/>
        </w:rPr>
        <w:t>перечисленных</w:t>
      </w:r>
      <w:proofErr w:type="gramEnd"/>
      <w:r w:rsidRPr="00B60165">
        <w:rPr>
          <w:sz w:val="28"/>
          <w:szCs w:val="28"/>
          <w:lang w:val="ru"/>
        </w:rPr>
        <w:t xml:space="preserve"> в этом акте, такого риска больше нет. </w:t>
      </w:r>
    </w:p>
    <w:p w14:paraId="567F8825"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(5) В порядке отступления от положений частей (1), (2) и (3) фитосанитарный сертификат не требуется для растений, продукции растительного происхождения или других объектов, которые подпадают под действие положений ст.46, ст.47 и ст.48 и ч. (1) ст. 75. </w:t>
      </w:r>
    </w:p>
    <w:p w14:paraId="7596DBD1" w14:textId="77777777" w:rsidR="00B60165" w:rsidRPr="00B60165" w:rsidRDefault="00B60165" w:rsidP="00B60165">
      <w:pPr>
        <w:tabs>
          <w:tab w:val="left" w:pos="851"/>
        </w:tabs>
        <w:contextualSpacing/>
        <w:rPr>
          <w:sz w:val="28"/>
          <w:szCs w:val="28"/>
          <w:lang w:val="zh-CN" w:eastAsia="zh-CN"/>
        </w:rPr>
      </w:pPr>
    </w:p>
    <w:p w14:paraId="377BC734"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73. Другие растения, для которых требуются фитосанитарные сертификаты </w:t>
      </w:r>
    </w:p>
    <w:p w14:paraId="2295ED7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По предложению компетентного органа Правительство утверждает перечень растений, отличных от тех, которые включены в перечень, предусмотренный в ч. (1) ст. 72, для которых требуются фитосанитарные сертификаты </w:t>
      </w:r>
      <w:proofErr w:type="gramStart"/>
      <w:r w:rsidRPr="00B60165">
        <w:rPr>
          <w:sz w:val="28"/>
          <w:szCs w:val="28"/>
          <w:lang w:val="ru"/>
        </w:rPr>
        <w:t>при</w:t>
      </w:r>
      <w:proofErr w:type="gramEnd"/>
      <w:r w:rsidRPr="00B60165">
        <w:rPr>
          <w:sz w:val="28"/>
          <w:szCs w:val="28"/>
          <w:lang w:val="ru"/>
        </w:rPr>
        <w:t xml:space="preserve"> их ввоза в страну. </w:t>
      </w:r>
    </w:p>
    <w:p w14:paraId="6CC46E7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Положения ч. (1) не распространяются на растения, оценка которых, основанная на фактических данных о фитосанитарных рисках и коммерческом опыте, показывает, что такой сертификат не требуется. В оценке учитываются критерии, предусмотренные в приложении № 7. </w:t>
      </w:r>
    </w:p>
    <w:p w14:paraId="46CF6CFA"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(3) Растения, включенные в перечень, предусмотренный в ч. (1), идентифицированы их соответствующим кодом по КН, если такой код имеется. Другие коды, установленные национальным законодательством, также должны быть указаны в случаях, когда они дополнительно указывают применимый код по КН для конкретного растения, продукции растительного происхождения или другого объекта. </w:t>
      </w:r>
    </w:p>
    <w:p w14:paraId="1E949C3F" w14:textId="77777777" w:rsidR="00B60165" w:rsidRPr="00B60165" w:rsidRDefault="00B60165" w:rsidP="00B60165">
      <w:pPr>
        <w:tabs>
          <w:tab w:val="left" w:pos="851"/>
        </w:tabs>
        <w:contextualSpacing/>
        <w:rPr>
          <w:sz w:val="28"/>
          <w:szCs w:val="28"/>
          <w:lang w:val="zh-CN" w:eastAsia="zh-CN"/>
        </w:rPr>
      </w:pPr>
    </w:p>
    <w:p w14:paraId="463AE62B" w14:textId="77777777" w:rsidR="00B60165" w:rsidRPr="00B60165" w:rsidRDefault="00B60165" w:rsidP="00B60165">
      <w:pPr>
        <w:pStyle w:val="afc"/>
        <w:ind w:firstLine="567"/>
        <w:jc w:val="both"/>
        <w:rPr>
          <w:rFonts w:ascii="Times New Roman" w:hAnsi="Times New Roman"/>
          <w:b/>
          <w:sz w:val="28"/>
          <w:szCs w:val="28"/>
          <w:lang w:val="ru-RU"/>
        </w:rPr>
      </w:pPr>
      <w:r w:rsidRPr="00B60165">
        <w:rPr>
          <w:rFonts w:ascii="Times New Roman" w:hAnsi="Times New Roman"/>
          <w:b/>
          <w:sz w:val="28"/>
          <w:szCs w:val="28"/>
          <w:lang w:val="ru"/>
        </w:rPr>
        <w:t xml:space="preserve">Статья 74. </w:t>
      </w:r>
      <w:r w:rsidRPr="00B60165">
        <w:rPr>
          <w:rFonts w:ascii="Times New Roman" w:hAnsi="Times New Roman"/>
          <w:b/>
          <w:sz w:val="28"/>
          <w:szCs w:val="28"/>
        </w:rPr>
        <w:t>Растения, растительная продукция и другие объекты, на которые необходимы фитосанитарные сертификаты для ввоза в защищ</w:t>
      </w:r>
      <w:proofErr w:type="spellStart"/>
      <w:r w:rsidRPr="00B60165">
        <w:rPr>
          <w:rFonts w:ascii="Times New Roman" w:hAnsi="Times New Roman"/>
          <w:b/>
          <w:sz w:val="28"/>
          <w:szCs w:val="28"/>
          <w:lang w:val="ru-RU"/>
        </w:rPr>
        <w:t>аемую</w:t>
      </w:r>
      <w:proofErr w:type="spellEnd"/>
      <w:r w:rsidRPr="00B60165">
        <w:rPr>
          <w:rFonts w:ascii="Times New Roman" w:hAnsi="Times New Roman"/>
          <w:b/>
          <w:sz w:val="28"/>
          <w:szCs w:val="28"/>
        </w:rPr>
        <w:t xml:space="preserve"> зон</w:t>
      </w:r>
      <w:r w:rsidRPr="00B60165">
        <w:rPr>
          <w:rFonts w:ascii="Times New Roman" w:hAnsi="Times New Roman"/>
          <w:b/>
          <w:sz w:val="28"/>
          <w:szCs w:val="28"/>
          <w:lang w:val="ru-RU"/>
        </w:rPr>
        <w:t>у</w:t>
      </w:r>
    </w:p>
    <w:p w14:paraId="5C9CCBD2" w14:textId="77777777" w:rsidR="00B60165" w:rsidRPr="00B60165" w:rsidRDefault="00B60165" w:rsidP="00B60165">
      <w:pPr>
        <w:tabs>
          <w:tab w:val="left" w:pos="851"/>
        </w:tabs>
        <w:contextualSpacing/>
        <w:rPr>
          <w:sz w:val="28"/>
          <w:szCs w:val="28"/>
        </w:rPr>
      </w:pPr>
    </w:p>
    <w:p w14:paraId="06442D1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Фитосанитарные сертификаты в дополнение к случаям, предусмотренным </w:t>
      </w:r>
      <w:proofErr w:type="spellStart"/>
      <w:r w:rsidRPr="00B60165">
        <w:rPr>
          <w:sz w:val="28"/>
          <w:szCs w:val="28"/>
          <w:lang w:val="ru"/>
        </w:rPr>
        <w:t>вчастях</w:t>
      </w:r>
      <w:proofErr w:type="spellEnd"/>
      <w:r w:rsidRPr="00B60165">
        <w:rPr>
          <w:sz w:val="28"/>
          <w:szCs w:val="28"/>
          <w:lang w:val="ru"/>
        </w:rPr>
        <w:t xml:space="preserve"> (1) – (4) ст. 72, требуются для </w:t>
      </w:r>
      <w:proofErr w:type="gramStart"/>
      <w:r w:rsidRPr="00B60165">
        <w:rPr>
          <w:sz w:val="28"/>
          <w:szCs w:val="28"/>
          <w:lang w:val="ru"/>
        </w:rPr>
        <w:t>ввозе</w:t>
      </w:r>
      <w:proofErr w:type="gramEnd"/>
      <w:r w:rsidRPr="00B60165">
        <w:rPr>
          <w:sz w:val="28"/>
          <w:szCs w:val="28"/>
          <w:lang w:val="ru"/>
        </w:rPr>
        <w:t xml:space="preserve"> некоторых растений, продукции растительного происхождения и других объектов в защищаемые зоны страны происхождения или отгрузки. </w:t>
      </w:r>
    </w:p>
    <w:p w14:paraId="0082206D"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(2) Правительство утверждает перечень растений, продукции растительного происхождения и других объектов, а также стран происхождения или отгрузки, предусмотренных в ч. (1). Этот перечень должен включать: </w:t>
      </w:r>
    </w:p>
    <w:p w14:paraId="1B22A601" w14:textId="77777777" w:rsidR="00B60165" w:rsidRPr="00B60165" w:rsidRDefault="00B60165" w:rsidP="00B60165">
      <w:pPr>
        <w:tabs>
          <w:tab w:val="left" w:pos="851"/>
        </w:tabs>
        <w:contextualSpacing/>
        <w:rPr>
          <w:sz w:val="28"/>
          <w:szCs w:val="28"/>
          <w:lang w:val="zh-CN"/>
        </w:rPr>
      </w:pPr>
      <w:r w:rsidRPr="00B60165">
        <w:rPr>
          <w:sz w:val="28"/>
          <w:szCs w:val="28"/>
          <w:lang w:val="ru"/>
        </w:rPr>
        <w:t>a) растения, продукция растительного происхождения и другие объекты, содержащиеся в растениях, овощных продуктах и других сопутствующих товарах, потенциальные переносчики вредных организмов, имеющих значение для защищаемых зон;</w:t>
      </w:r>
    </w:p>
    <w:p w14:paraId="1B4734E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растения, продукцию растительного происхождения и другие объекты, предусмотренные в частях (2), (3) или (4) ст. 54. </w:t>
      </w:r>
    </w:p>
    <w:p w14:paraId="15C469C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Растения, продукция растительного происхождения и другие объекты также идентифицированы по их соответствующему коду по КН, в случае, если такой код имеется. Другие коды, установленные национальным законодательством, также должны быть указаны в случаях, когда они дополнительно указывают применимый код по КН для конкретного растения, продукции растительного происхождения или другого объекта. </w:t>
      </w:r>
    </w:p>
    <w:p w14:paraId="2B1AC4CF"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(4) Фитосанитарный сертификат не требуется для растений, продукции растительного происхождения и других объектов из данного перечня, если требования, утвержденные в соответствии с частями (2), (3) или (4) ст. 54, требуют подтверждения соответствия в виде официальной маркировки, как это предусмотрено в частях (1) и (2) ст. 96, или другой официальной аттестации, предусмотренной ч. (1) ст. 99. </w:t>
      </w:r>
      <w:proofErr w:type="gramEnd"/>
    </w:p>
    <w:p w14:paraId="3CFCFC4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Правительство вносит изменения в перечень, предусмотренный в ч. (2), в следующих случаях: </w:t>
      </w:r>
    </w:p>
    <w:p w14:paraId="5067CF8E"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если растение, продукция растительного происхождения или другой объект, включенные в этот акт, не соответствует положениям п. b) ч. (2); </w:t>
      </w:r>
      <w:proofErr w:type="gramEnd"/>
    </w:p>
    <w:p w14:paraId="399257F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b) если растение, продукция растительного происхождения или другой объект, не включенные в этот акт, соответствует положениям п. b) ч. (2). </w:t>
      </w:r>
      <w:proofErr w:type="gramEnd"/>
    </w:p>
    <w:p w14:paraId="3E44C531" w14:textId="77777777" w:rsidR="00B60165" w:rsidRPr="00B60165" w:rsidRDefault="00B60165" w:rsidP="00B60165">
      <w:pPr>
        <w:tabs>
          <w:tab w:val="left" w:pos="851"/>
        </w:tabs>
        <w:contextualSpacing/>
        <w:rPr>
          <w:sz w:val="28"/>
          <w:szCs w:val="28"/>
          <w:u w:val="single"/>
          <w:lang w:val="zh-CN"/>
        </w:rPr>
      </w:pPr>
      <w:proofErr w:type="gramStart"/>
      <w:r w:rsidRPr="00B60165">
        <w:rPr>
          <w:sz w:val="28"/>
          <w:szCs w:val="28"/>
          <w:lang w:val="ru"/>
        </w:rPr>
        <w:t>(6) В дополнение к случаям, указанным ч. (5), Правительство вносит изменения в перечень, предусмотренный в ч. (2), в соответствии с принципами, изложенными в главе II приложения № 2, если существует риск того, что на растении, в продукции растительного происхождения или на другом объекте, не включенных в этот перечень, присутствует карантинный вредный организм для защищаемых зон, или когда для растения, продукции растительного</w:t>
      </w:r>
      <w:proofErr w:type="gramEnd"/>
      <w:r w:rsidRPr="00B60165">
        <w:rPr>
          <w:sz w:val="28"/>
          <w:szCs w:val="28"/>
          <w:lang w:val="ru"/>
        </w:rPr>
        <w:t xml:space="preserve"> происхождения или другого объекта, </w:t>
      </w:r>
      <w:proofErr w:type="gramStart"/>
      <w:r w:rsidRPr="00B60165">
        <w:rPr>
          <w:sz w:val="28"/>
          <w:szCs w:val="28"/>
          <w:lang w:val="ru"/>
        </w:rPr>
        <w:t>включенных</w:t>
      </w:r>
      <w:proofErr w:type="gramEnd"/>
      <w:r w:rsidRPr="00B60165">
        <w:rPr>
          <w:sz w:val="28"/>
          <w:szCs w:val="28"/>
          <w:lang w:val="ru"/>
        </w:rPr>
        <w:t xml:space="preserve"> в этот перечень, такого риска больше нет. </w:t>
      </w:r>
    </w:p>
    <w:p w14:paraId="6F4DC051"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(7) В порядке отступления от положений частей (1) – (6), фитосанитарный сертификат не требуется для растений, продукции растительного происхождения или других объектов, подпадающих под действие положений ст.56, ст.57, ст.58 и ч. (1) ст.75. </w:t>
      </w:r>
    </w:p>
    <w:p w14:paraId="14D7C343" w14:textId="77777777" w:rsidR="00B60165" w:rsidRPr="00B60165" w:rsidRDefault="00B60165" w:rsidP="00B60165">
      <w:pPr>
        <w:tabs>
          <w:tab w:val="left" w:pos="851"/>
        </w:tabs>
        <w:contextualSpacing/>
        <w:rPr>
          <w:sz w:val="28"/>
          <w:szCs w:val="28"/>
          <w:lang w:eastAsia="zh-CN"/>
        </w:rPr>
      </w:pPr>
    </w:p>
    <w:p w14:paraId="346AA11B" w14:textId="77777777" w:rsidR="00B60165" w:rsidRPr="00B60165" w:rsidRDefault="00B60165" w:rsidP="00B60165">
      <w:pPr>
        <w:tabs>
          <w:tab w:val="left" w:pos="851"/>
        </w:tabs>
        <w:contextualSpacing/>
        <w:rPr>
          <w:sz w:val="28"/>
          <w:szCs w:val="28"/>
          <w:lang w:eastAsia="zh-CN"/>
        </w:rPr>
      </w:pPr>
    </w:p>
    <w:p w14:paraId="79B35263" w14:textId="77777777" w:rsidR="00B60165" w:rsidRPr="00B60165" w:rsidRDefault="00B60165" w:rsidP="00B60165">
      <w:pPr>
        <w:tabs>
          <w:tab w:val="left" w:pos="851"/>
        </w:tabs>
        <w:contextualSpacing/>
        <w:rPr>
          <w:sz w:val="28"/>
          <w:szCs w:val="28"/>
          <w:lang w:eastAsia="zh-CN"/>
        </w:rPr>
      </w:pPr>
    </w:p>
    <w:p w14:paraId="6F6C880A"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75. Исключения в отношении багажа пассажиров </w:t>
      </w:r>
    </w:p>
    <w:p w14:paraId="31ABCD0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Небольшое количество растений, за исключением растений для посадки, а также небольшое количество продукции растительного происхождения и других объектов из другой страны, как исключение, может быть освобождено от требования о сопровождении их фитосанитарным сертификатом, предусмотренным </w:t>
      </w:r>
      <w:proofErr w:type="spellStart"/>
      <w:r w:rsidRPr="00B60165">
        <w:rPr>
          <w:sz w:val="28"/>
          <w:szCs w:val="28"/>
          <w:lang w:val="ru"/>
        </w:rPr>
        <w:t>вчастях</w:t>
      </w:r>
      <w:proofErr w:type="spellEnd"/>
      <w:r w:rsidRPr="00B60165">
        <w:rPr>
          <w:sz w:val="28"/>
          <w:szCs w:val="28"/>
          <w:lang w:val="ru"/>
        </w:rPr>
        <w:t xml:space="preserve"> (1) и (2) ст. 72, ч. (1) ст. 73 и в частях (1), (2) и (3) ст. 74, если они в совокупности удовлетворяют следующим</w:t>
      </w:r>
      <w:proofErr w:type="gramEnd"/>
      <w:r w:rsidRPr="00B60165">
        <w:rPr>
          <w:sz w:val="28"/>
          <w:szCs w:val="28"/>
          <w:lang w:val="ru"/>
        </w:rPr>
        <w:t xml:space="preserve"> условиям: </w:t>
      </w:r>
    </w:p>
    <w:p w14:paraId="26E4BCCA" w14:textId="77777777" w:rsidR="00B60165" w:rsidRPr="00B60165" w:rsidRDefault="00B60165" w:rsidP="00B60165">
      <w:pPr>
        <w:pStyle w:val="afc"/>
        <w:ind w:firstLine="709"/>
        <w:rPr>
          <w:rFonts w:ascii="Times New Roman" w:hAnsi="Times New Roman"/>
          <w:sz w:val="28"/>
          <w:szCs w:val="28"/>
          <w:lang w:val="zh-CN"/>
        </w:rPr>
      </w:pPr>
      <w:r w:rsidRPr="00B60165">
        <w:rPr>
          <w:rFonts w:ascii="Times New Roman" w:hAnsi="Times New Roman"/>
          <w:sz w:val="28"/>
          <w:szCs w:val="28"/>
          <w:lang w:val="ru"/>
        </w:rPr>
        <w:t xml:space="preserve">a) они ввозятся как часть личного багажа пассажиров; </w:t>
      </w:r>
    </w:p>
    <w:p w14:paraId="302B5CE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они не предназначены для использования в профессиональных или коммерческих целях; </w:t>
      </w:r>
    </w:p>
    <w:p w14:paraId="0A98341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с) они включены в перечень, предусмотренный в </w:t>
      </w:r>
      <w:proofErr w:type="gramStart"/>
      <w:r w:rsidRPr="00B60165">
        <w:rPr>
          <w:sz w:val="28"/>
          <w:szCs w:val="28"/>
          <w:lang w:val="ru"/>
        </w:rPr>
        <w:t>ч</w:t>
      </w:r>
      <w:proofErr w:type="gramEnd"/>
      <w:r w:rsidRPr="00B60165">
        <w:rPr>
          <w:sz w:val="28"/>
          <w:szCs w:val="28"/>
          <w:lang w:val="ru"/>
        </w:rPr>
        <w:t xml:space="preserve"> (2). </w:t>
      </w:r>
    </w:p>
    <w:p w14:paraId="0C12D084" w14:textId="77777777" w:rsidR="00B60165" w:rsidRPr="00B60165" w:rsidRDefault="00B60165" w:rsidP="00B60165">
      <w:pPr>
        <w:pStyle w:val="afc"/>
        <w:ind w:firstLine="709"/>
        <w:jc w:val="both"/>
        <w:rPr>
          <w:rFonts w:ascii="Times New Roman" w:hAnsi="Times New Roman"/>
          <w:sz w:val="28"/>
          <w:szCs w:val="28"/>
          <w:lang w:val="zh-CN"/>
        </w:rPr>
      </w:pPr>
      <w:proofErr w:type="gramStart"/>
      <w:r w:rsidRPr="00B60165">
        <w:rPr>
          <w:rFonts w:ascii="Times New Roman" w:hAnsi="Times New Roman"/>
          <w:sz w:val="28"/>
          <w:szCs w:val="28"/>
          <w:lang w:val="ru"/>
        </w:rPr>
        <w:t>(2) Правительство утверждает перечень растений, продукции растительного происхождения и других объектов, предусмотренных в ч. (1), а также соответствующих других стран и устанавливает максимальное количество, в зависимости от обстоятельств, растений, продукции растительного происхождения и других объектов, на которые распространяется исключение, предусмотренное в ч. (1), и, при необходимости, одну или несколько мер по управлению рисками, предусмотренных в главе I приложения № 2.</w:t>
      </w:r>
      <w:proofErr w:type="gramEnd"/>
      <w:r w:rsidRPr="00B60165">
        <w:rPr>
          <w:rFonts w:ascii="Times New Roman" w:hAnsi="Times New Roman"/>
          <w:sz w:val="28"/>
          <w:szCs w:val="28"/>
          <w:lang w:val="ru"/>
        </w:rPr>
        <w:t xml:space="preserve"> </w:t>
      </w:r>
      <w:r w:rsidRPr="00B60165">
        <w:rPr>
          <w:rFonts w:ascii="Times New Roman" w:hAnsi="Times New Roman"/>
          <w:sz w:val="28"/>
          <w:szCs w:val="28"/>
        </w:rPr>
        <w:t>Этот перечень устанавливает максимальные количества и, где это применимо, меры по управлению рисками</w:t>
      </w:r>
      <w:r w:rsidRPr="00B60165">
        <w:rPr>
          <w:rFonts w:ascii="Times New Roman" w:hAnsi="Times New Roman"/>
          <w:sz w:val="28"/>
          <w:szCs w:val="28"/>
          <w:lang w:val="ru-RU"/>
        </w:rPr>
        <w:t xml:space="preserve">, которые определяются в соответствии с риском связанным с вредными организмами, представленными небольшими количествами этих растений, </w:t>
      </w:r>
      <w:r w:rsidRPr="00B60165">
        <w:rPr>
          <w:rFonts w:ascii="Times New Roman" w:hAnsi="Times New Roman"/>
          <w:sz w:val="28"/>
          <w:szCs w:val="28"/>
          <w:lang w:val="ru"/>
        </w:rPr>
        <w:t>продукции растительного происхождения</w:t>
      </w:r>
      <w:r w:rsidRPr="00B60165">
        <w:rPr>
          <w:rFonts w:ascii="Times New Roman" w:hAnsi="Times New Roman"/>
          <w:sz w:val="28"/>
          <w:szCs w:val="28"/>
          <w:lang w:val="ru-RU"/>
        </w:rPr>
        <w:t xml:space="preserve"> и других объектов, в соответствии с критериями, установленными в главе </w:t>
      </w:r>
      <w:r w:rsidRPr="00B60165">
        <w:rPr>
          <w:rFonts w:ascii="Times New Roman" w:hAnsi="Times New Roman"/>
          <w:sz w:val="28"/>
          <w:szCs w:val="28"/>
        </w:rPr>
        <w:t>II</w:t>
      </w:r>
      <w:r w:rsidRPr="00B60165">
        <w:rPr>
          <w:rFonts w:ascii="Times New Roman" w:hAnsi="Times New Roman"/>
          <w:sz w:val="28"/>
          <w:szCs w:val="28"/>
          <w:lang w:val="ru-RU"/>
        </w:rPr>
        <w:t xml:space="preserve"> приложения №. </w:t>
      </w:r>
      <w:r w:rsidRPr="00B60165">
        <w:rPr>
          <w:rFonts w:ascii="Times New Roman" w:hAnsi="Times New Roman"/>
          <w:sz w:val="28"/>
          <w:szCs w:val="28"/>
        </w:rPr>
        <w:t>2.</w:t>
      </w:r>
    </w:p>
    <w:p w14:paraId="48D604FC" w14:textId="77777777" w:rsidR="00B60165" w:rsidRPr="00B60165" w:rsidRDefault="00B60165" w:rsidP="00B60165">
      <w:pPr>
        <w:tabs>
          <w:tab w:val="left" w:pos="851"/>
        </w:tabs>
        <w:contextualSpacing/>
        <w:rPr>
          <w:b/>
          <w:sz w:val="28"/>
          <w:szCs w:val="28"/>
          <w:lang w:val="zh-CN"/>
        </w:rPr>
      </w:pPr>
    </w:p>
    <w:p w14:paraId="558A17C1"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76. Требования, которым должен отвечать фитосанитарный сертификат </w:t>
      </w:r>
    </w:p>
    <w:p w14:paraId="2DBE29A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Без ущерба для обязательств, установленных МККЗР, и с учетом соответствующих международных стандартов компетентный орган принимает фитосанитарный сертификат, сопровождающий растения, продукцию растительного происхождения или другие объекты, предназначенные для ввоза, только в том случае, если сертификат имеет содержание, предусмотренное в приложении № 5. Когда растения, продукция растительного происхождения или другие объекты предназначены для ввоза из страны, не являющейся страной происхождения, компетентный орган должен принимать только такой фитосанитарный сертификат, который имеет </w:t>
      </w:r>
      <w:proofErr w:type="gramStart"/>
      <w:r w:rsidRPr="00B60165">
        <w:rPr>
          <w:sz w:val="28"/>
          <w:szCs w:val="28"/>
          <w:lang w:val="ru"/>
        </w:rPr>
        <w:t>предусмотренное</w:t>
      </w:r>
      <w:proofErr w:type="gramEnd"/>
      <w:r w:rsidRPr="00B60165">
        <w:rPr>
          <w:sz w:val="28"/>
          <w:szCs w:val="28"/>
          <w:lang w:val="ru"/>
        </w:rPr>
        <w:t xml:space="preserve"> в приложении № 5 или, если применимо, в приложении № 6. Компетентный орган не должен принимать фитосанитарный сертификат, если не </w:t>
      </w:r>
      <w:r w:rsidRPr="00B60165">
        <w:rPr>
          <w:sz w:val="28"/>
          <w:szCs w:val="28"/>
          <w:lang w:val="ru"/>
        </w:rPr>
        <w:lastRenderedPageBreak/>
        <w:t xml:space="preserve">представлена дополнительная декларация, предусмотренная в ч. (2) ст. 71, или если она неправильно заполнена, и если отсутствует выписка, предусмотренная в ч. (3) ст. 71. Компетентный орган не принимает фитосанитарный сертификат на реэкспорт, если к нему не прилагается оригинал фитосанитарного сертификата на экспорт или заверенная копия оригинала фитосанитарного сертификата на экспорт. </w:t>
      </w:r>
    </w:p>
    <w:p w14:paraId="7350734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принимает только фитосанитарные сертификаты отвечающие следующим требованиям: </w:t>
      </w:r>
    </w:p>
    <w:p w14:paraId="70648BC4" w14:textId="77777777" w:rsidR="00B60165" w:rsidRPr="00B60165" w:rsidRDefault="00B60165" w:rsidP="00B60165">
      <w:pPr>
        <w:tabs>
          <w:tab w:val="left" w:pos="851"/>
        </w:tabs>
        <w:contextualSpacing/>
        <w:rPr>
          <w:sz w:val="28"/>
          <w:szCs w:val="28"/>
          <w:lang w:val="zh-CN"/>
        </w:rPr>
      </w:pPr>
      <w:r w:rsidRPr="00B60165">
        <w:rPr>
          <w:sz w:val="28"/>
          <w:szCs w:val="28"/>
          <w:lang w:val="ru"/>
        </w:rPr>
        <w:t>a) они выданы на румынском, русском или английском языках;</w:t>
      </w:r>
    </w:p>
    <w:p w14:paraId="5C52D7F6" w14:textId="77777777" w:rsidR="00B60165" w:rsidRPr="00B60165" w:rsidRDefault="00371F94" w:rsidP="00B60165">
      <w:pPr>
        <w:tabs>
          <w:tab w:val="left" w:pos="851"/>
        </w:tabs>
        <w:contextualSpacing/>
        <w:rPr>
          <w:sz w:val="28"/>
          <w:szCs w:val="28"/>
          <w:lang w:val="zh-CN"/>
        </w:rPr>
      </w:pPr>
      <w:sdt>
        <w:sdtPr>
          <w:rPr>
            <w:rFonts w:eastAsia="Calibri"/>
            <w:sz w:val="28"/>
            <w:szCs w:val="28"/>
            <w:lang w:val="zh-CN"/>
          </w:rPr>
          <w:tag w:val="goog_rdk_92"/>
          <w:id w:val="2121682271"/>
        </w:sdtPr>
        <w:sdtEndPr/>
        <w:sdtContent/>
      </w:sdt>
      <w:r w:rsidR="00B60165" w:rsidRPr="00B60165">
        <w:rPr>
          <w:sz w:val="28"/>
          <w:szCs w:val="28"/>
          <w:lang w:val="ru"/>
        </w:rPr>
        <w:t>b) они адресованы национальной организации по защите растений;</w:t>
      </w:r>
    </w:p>
    <w:p w14:paraId="7133D8A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они выданы не более чем за 14 дней до даты, когда растения, продукция растительного происхождения или другие объекты, на которые были выданы и покинули страну, где были выданы сертификаты. </w:t>
      </w:r>
    </w:p>
    <w:p w14:paraId="6D0B41C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В случае страны, являющейся договаривающейся стороной МККЗР, компетентный орган </w:t>
      </w:r>
      <w:proofErr w:type="spellStart"/>
      <w:r w:rsidRPr="00B60165">
        <w:rPr>
          <w:sz w:val="28"/>
          <w:szCs w:val="28"/>
          <w:lang w:val="ru"/>
        </w:rPr>
        <w:t>принимеат</w:t>
      </w:r>
      <w:proofErr w:type="spellEnd"/>
      <w:r w:rsidRPr="00B60165">
        <w:rPr>
          <w:sz w:val="28"/>
          <w:szCs w:val="28"/>
          <w:lang w:val="ru"/>
        </w:rPr>
        <w:t xml:space="preserve"> только фитосанитарные сертификаты, выданные официальной национальной организацией по защите растений этой страны, или, под ее ответственность, государственным должностным лицом, который является технически квалифицированным и должным </w:t>
      </w:r>
      <w:proofErr w:type="gramStart"/>
      <w:r w:rsidRPr="00B60165">
        <w:rPr>
          <w:sz w:val="28"/>
          <w:szCs w:val="28"/>
          <w:lang w:val="ru"/>
        </w:rPr>
        <w:t>образом</w:t>
      </w:r>
      <w:proofErr w:type="gramEnd"/>
      <w:r w:rsidRPr="00B60165">
        <w:rPr>
          <w:sz w:val="28"/>
          <w:szCs w:val="28"/>
          <w:lang w:val="ru"/>
        </w:rPr>
        <w:t xml:space="preserve"> уполномоченным данной официальной национальной организацией по защите растений. </w:t>
      </w:r>
    </w:p>
    <w:p w14:paraId="63E84C15"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(4) В случае страны, не являющейся договаривающейся стороной МККЗР, компетентный орган должен принимать только фитосанитарные сертификаты, выданные органом, являющимся компетентным в соответствии с национальными правилами этой страны. </w:t>
      </w:r>
    </w:p>
    <w:p w14:paraId="61BBB02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Дополнительно к условию, предусмотренному в ч. (4) Правительство при необходимости </w:t>
      </w:r>
      <w:proofErr w:type="spellStart"/>
      <w:r w:rsidRPr="00B60165">
        <w:rPr>
          <w:sz w:val="28"/>
          <w:szCs w:val="28"/>
          <w:lang w:val="ru"/>
        </w:rPr>
        <w:t>установливает</w:t>
      </w:r>
      <w:proofErr w:type="spellEnd"/>
      <w:r w:rsidRPr="00B60165">
        <w:rPr>
          <w:sz w:val="28"/>
          <w:szCs w:val="28"/>
          <w:lang w:val="ru"/>
        </w:rPr>
        <w:t xml:space="preserve"> другие условия принятия.</w:t>
      </w:r>
    </w:p>
    <w:p w14:paraId="78617892" w14:textId="77777777" w:rsidR="00B60165" w:rsidRPr="00B60165" w:rsidRDefault="00B60165" w:rsidP="00B60165">
      <w:pPr>
        <w:tabs>
          <w:tab w:val="left" w:pos="851"/>
        </w:tabs>
        <w:contextualSpacing/>
        <w:rPr>
          <w:sz w:val="28"/>
          <w:szCs w:val="28"/>
          <w:lang w:val="zh-CN"/>
        </w:rPr>
      </w:pPr>
      <w:r w:rsidRPr="00B60165">
        <w:rPr>
          <w:sz w:val="28"/>
          <w:szCs w:val="28"/>
          <w:lang w:val="ru"/>
        </w:rPr>
        <w:t>(6) Электронные фитосанитарные сертификаты принимаются только в том случае, если они предоставлены посредством или в порядке электронного обмена с компьютеризированной системой управления информацией для осуществления официального контроля в агропродовольственном секторе.</w:t>
      </w:r>
    </w:p>
    <w:p w14:paraId="4E5B5FEA" w14:textId="77777777" w:rsidR="00B60165" w:rsidRPr="00B60165" w:rsidRDefault="00B60165" w:rsidP="00B60165">
      <w:pPr>
        <w:tabs>
          <w:tab w:val="left" w:pos="851"/>
        </w:tabs>
        <w:contextualSpacing/>
        <w:rPr>
          <w:b/>
          <w:sz w:val="28"/>
          <w:szCs w:val="28"/>
          <w:lang w:val="zh-CN"/>
        </w:rPr>
      </w:pPr>
    </w:p>
    <w:p w14:paraId="227B7CFC"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77. Аннулирование (отмена) фитосанитарного сертификата </w:t>
      </w:r>
    </w:p>
    <w:p w14:paraId="76769561"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Если фитосанитарный сертификат был выдан в соответствии с частями (1), (2) и (3) ст. 71 и компетентный орган приходит к выводу, что требования, предусмотренные в ст. 76, не выполнены, он должен признать данный фитосанитарный сертификат недействительным и должен обеспечить, что он более не сопровождает данные растения, продукцию растительного происхождения или другие объекты.</w:t>
      </w:r>
      <w:proofErr w:type="gramEnd"/>
      <w:r w:rsidRPr="00B60165">
        <w:rPr>
          <w:sz w:val="28"/>
          <w:szCs w:val="28"/>
          <w:lang w:val="ru"/>
        </w:rPr>
        <w:t xml:space="preserve"> В этом случае в отношении данных растений, продукции растительного происхождения или других объектов, компетентный орган должен принять одну из мер, </w:t>
      </w:r>
      <w:r w:rsidRPr="00B60165">
        <w:rPr>
          <w:sz w:val="28"/>
          <w:szCs w:val="28"/>
          <w:lang w:val="ru"/>
        </w:rPr>
        <w:lastRenderedPageBreak/>
        <w:t xml:space="preserve">которые должны приниматься в случае не отвечающих требованиям грузов, поступающих в Республику Молдова, предусмотренных национальным законодательством об официальном контроле. После отмены компетентный орган должен проставить на лицевой стороне сертификата красный треугольный штамп на видном месте с пометкой «сертификат аннулирован» вместе с его наименованием и датой аннулирования. Отметка должна быть написана крупными буквами на румынском языке </w:t>
      </w:r>
      <w:proofErr w:type="gramStart"/>
      <w:r w:rsidRPr="00B60165">
        <w:rPr>
          <w:sz w:val="28"/>
          <w:szCs w:val="28"/>
          <w:lang w:val="ru"/>
        </w:rPr>
        <w:t>и</w:t>
      </w:r>
      <w:proofErr w:type="gramEnd"/>
      <w:r w:rsidRPr="00B60165">
        <w:rPr>
          <w:sz w:val="28"/>
          <w:szCs w:val="28"/>
          <w:lang w:val="ru"/>
        </w:rPr>
        <w:t xml:space="preserve"> по крайней мере на одном языке, имеющем международное распространение. </w:t>
      </w:r>
    </w:p>
    <w:p w14:paraId="3E4D8F2B" w14:textId="77777777" w:rsidR="00B60165" w:rsidRPr="00B60165" w:rsidRDefault="00B60165" w:rsidP="00B60165">
      <w:pPr>
        <w:tabs>
          <w:tab w:val="left" w:pos="851"/>
        </w:tabs>
        <w:contextualSpacing/>
        <w:rPr>
          <w:sz w:val="28"/>
          <w:szCs w:val="28"/>
          <w:lang w:val="zh-CN"/>
        </w:rPr>
      </w:pPr>
      <w:r w:rsidRPr="00B60165">
        <w:rPr>
          <w:sz w:val="28"/>
          <w:szCs w:val="28"/>
          <w:lang w:val="ru"/>
        </w:rPr>
        <w:t>(2) Компетентный орган посредством системы электронных уведомлений, предусмотренной в ст. 102, должен уведомить страну, выдавшую фитосанитарный сертификат, в случае аннулирования фитосанитарного сертификата на основании ч. (1).</w:t>
      </w:r>
    </w:p>
    <w:p w14:paraId="407A31D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Компетентный орган одобряет технические положения, касающиеся признания электронных фитосанитарных сертификатов </w:t>
      </w:r>
      <w:proofErr w:type="gramStart"/>
      <w:r w:rsidRPr="00B60165">
        <w:rPr>
          <w:sz w:val="28"/>
          <w:szCs w:val="28"/>
          <w:lang w:val="ru"/>
        </w:rPr>
        <w:t>недействительными</w:t>
      </w:r>
      <w:proofErr w:type="gramEnd"/>
      <w:r w:rsidRPr="00B60165">
        <w:rPr>
          <w:sz w:val="28"/>
          <w:szCs w:val="28"/>
          <w:lang w:val="ru"/>
        </w:rPr>
        <w:t xml:space="preserve">, как это предусмотрено в ч. (6) ст. 76. </w:t>
      </w:r>
    </w:p>
    <w:p w14:paraId="2AD81C44" w14:textId="77777777" w:rsidR="00B60165" w:rsidRPr="00B60165" w:rsidRDefault="00B60165" w:rsidP="00B60165">
      <w:pPr>
        <w:tabs>
          <w:tab w:val="left" w:pos="851"/>
        </w:tabs>
        <w:contextualSpacing/>
        <w:rPr>
          <w:b/>
          <w:sz w:val="28"/>
          <w:szCs w:val="28"/>
          <w:lang w:val="zh-CN"/>
        </w:rPr>
      </w:pPr>
    </w:p>
    <w:p w14:paraId="3FC137E4"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78. Фитосанитарные паспорта </w:t>
      </w:r>
    </w:p>
    <w:p w14:paraId="728A01D6"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Фитосанитарный паспорт – это официальная этикетка для перемещения растений, продукции растительного происхождения и других объектов на территории Республики Молдова и, где это необходимо, для их ввоза в защищаемые зоны и перемещения в их пределах, которая подтверждает соответствие всем требованиям, предусмотренным в ст. 85, а для перемещения в защищаемые зоны и перемещения в их пределах – требованиями, изложенными в ст. 86, а ее</w:t>
      </w:r>
      <w:proofErr w:type="gramEnd"/>
      <w:r w:rsidRPr="00B60165">
        <w:rPr>
          <w:sz w:val="28"/>
          <w:szCs w:val="28"/>
          <w:lang w:val="ru"/>
        </w:rPr>
        <w:t xml:space="preserve"> содержание и формат должны соответствовать положениям ст. 83. </w:t>
      </w:r>
    </w:p>
    <w:p w14:paraId="3375710B" w14:textId="77777777" w:rsidR="00B60165" w:rsidRPr="00B60165" w:rsidRDefault="00B60165" w:rsidP="00B60165">
      <w:pPr>
        <w:tabs>
          <w:tab w:val="left" w:pos="851"/>
        </w:tabs>
        <w:contextualSpacing/>
        <w:rPr>
          <w:sz w:val="28"/>
          <w:szCs w:val="28"/>
          <w:lang w:val="zh-CN"/>
        </w:rPr>
      </w:pPr>
    </w:p>
    <w:p w14:paraId="3B7E880A"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79. Растения, продукция растительного происхождения и другие объекты, для которых требуется фитосанитарный паспорт </w:t>
      </w:r>
    </w:p>
    <w:p w14:paraId="0035C7B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Для </w:t>
      </w:r>
      <w:proofErr w:type="gramStart"/>
      <w:r w:rsidRPr="00B60165">
        <w:rPr>
          <w:sz w:val="28"/>
          <w:szCs w:val="28"/>
          <w:lang w:val="ru"/>
        </w:rPr>
        <w:t>перемещении</w:t>
      </w:r>
      <w:proofErr w:type="gramEnd"/>
      <w:r w:rsidRPr="00B60165">
        <w:rPr>
          <w:sz w:val="28"/>
          <w:szCs w:val="28"/>
          <w:lang w:val="ru"/>
        </w:rPr>
        <w:t xml:space="preserve"> растений, продукции растительного происхождения или других объектов требуются фитосанитарные паспорта. Правительство утверждает перечень растений, продукции растительного происхождения и других объектов, для перемещения которых по территории страны требуется фитосанитарный паспорт. Этот перечень должен включать: </w:t>
      </w:r>
    </w:p>
    <w:p w14:paraId="2A3AA5E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все растения, предназначенные для посадки, кроме семян; </w:t>
      </w:r>
    </w:p>
    <w:p w14:paraId="26FB1EC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растения, продукцию растительного происхождения и другие объекты, предусмотренные в Перечне растений, продукции растительного происхождения и других сопутствующих товаров, являющихся потенциальными носителями вредных организмов, имеющих значение для Республики Молдова, которые должны перемещаться по стране в сопровождении фитосанитарного паспорта, в той степени, в которой они не включены в п. a); </w:t>
      </w:r>
    </w:p>
    <w:p w14:paraId="0AD99A2F"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c) растения, продукцию растительного происхождения и другие объекты, к перемещению которых были утверждены требования в соответствии с частями (1), (2) или (3) ст. 28 или частями (1), (3) или (4) ст.30; </w:t>
      </w:r>
    </w:p>
    <w:p w14:paraId="58FCAC47"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d) семена, которые включены в перечень, предусмотренный в ч. (2) ст. 37; </w:t>
      </w:r>
    </w:p>
    <w:p w14:paraId="706A0A4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e) растения, продукцию растительного происхождения и другие объекты, которые включены в перечень, предусмотренный в частях (2) - (6) ст. 41 в отношении их перемещения по территории страны, за исключением растений, предназначенных для посадки, продукции растительного происхождения и других объектов, для которых требуется другая специфическая этикетка или другой тип аттестации в соответствии с данной статьей. </w:t>
      </w:r>
      <w:proofErr w:type="gramEnd"/>
    </w:p>
    <w:p w14:paraId="2F18B0D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вносит изменения в перечень, предусмотренный в ч. (1), в следующих случаях: </w:t>
      </w:r>
    </w:p>
    <w:p w14:paraId="6143FACB"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когда растение, продукция растительного происхождения или другой объект, не включенные в этот перечень, соответствует условиям пунктов c), d) или e) ч. (1); </w:t>
      </w:r>
      <w:proofErr w:type="gramEnd"/>
    </w:p>
    <w:p w14:paraId="07F938C8"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b) когда растение, продукция растительного происхождения или другой объект, включенные в этот перечень, не соответствуют условиям пунктов c), d) или e) ч. (1). </w:t>
      </w:r>
      <w:proofErr w:type="gramEnd"/>
    </w:p>
    <w:p w14:paraId="7F040DDF" w14:textId="77777777" w:rsidR="00B60165" w:rsidRPr="00B60165" w:rsidRDefault="00B60165" w:rsidP="00B60165">
      <w:pPr>
        <w:pStyle w:val="afc"/>
        <w:ind w:firstLine="709"/>
        <w:jc w:val="both"/>
        <w:rPr>
          <w:rFonts w:ascii="Times New Roman" w:hAnsi="Times New Roman"/>
        </w:rPr>
      </w:pPr>
      <w:proofErr w:type="gramStart"/>
      <w:r w:rsidRPr="00B60165">
        <w:rPr>
          <w:rFonts w:ascii="Times New Roman" w:hAnsi="Times New Roman"/>
          <w:sz w:val="28"/>
          <w:szCs w:val="28"/>
          <w:lang w:val="ru"/>
        </w:rPr>
        <w:t xml:space="preserve">(3) В дополнение к случаям, предусмотренным в ч. (2) Правительство вносит изменения в перечень, предусмотренный в ч. (1), в соответствии с принципами, предусмотренными в главе II приложения № 2, если существует риск того, что на растении, продукции растительного происхождения или на другом объекте, не включенных в этот акт, присутствует какой-либо карантинный вредный организм, или, когда отсутствует риск потенциального носителя, </w:t>
      </w:r>
      <w:proofErr w:type="spellStart"/>
      <w:r w:rsidRPr="00B60165">
        <w:rPr>
          <w:rFonts w:ascii="Times New Roman" w:hAnsi="Times New Roman"/>
          <w:sz w:val="28"/>
          <w:szCs w:val="28"/>
          <w:lang w:val="ru"/>
        </w:rPr>
        <w:t>связаннй</w:t>
      </w:r>
      <w:proofErr w:type="spellEnd"/>
      <w:r w:rsidRPr="00B60165">
        <w:rPr>
          <w:rFonts w:ascii="Times New Roman" w:hAnsi="Times New Roman"/>
          <w:sz w:val="28"/>
          <w:szCs w:val="28"/>
          <w:lang w:val="ru"/>
        </w:rPr>
        <w:t xml:space="preserve"> с</w:t>
      </w:r>
      <w:proofErr w:type="gramEnd"/>
      <w:r w:rsidRPr="00B60165">
        <w:rPr>
          <w:rFonts w:ascii="Times New Roman" w:hAnsi="Times New Roman"/>
          <w:sz w:val="28"/>
          <w:szCs w:val="28"/>
          <w:lang w:val="ru"/>
        </w:rPr>
        <w:t xml:space="preserve"> этими растениями, продукцией растительного происхождения или другими объектами, перечисленными в этом акте. </w:t>
      </w:r>
    </w:p>
    <w:p w14:paraId="59950D36" w14:textId="77777777" w:rsidR="00B60165" w:rsidRPr="00B60165" w:rsidRDefault="00B60165" w:rsidP="00B60165">
      <w:pPr>
        <w:tabs>
          <w:tab w:val="left" w:pos="851"/>
        </w:tabs>
        <w:contextualSpacing/>
        <w:rPr>
          <w:sz w:val="28"/>
          <w:szCs w:val="28"/>
          <w:lang w:val="zh-CN"/>
        </w:rPr>
      </w:pPr>
      <w:r w:rsidRPr="00B60165">
        <w:rPr>
          <w:sz w:val="28"/>
          <w:szCs w:val="28"/>
          <w:lang w:val="ru"/>
        </w:rPr>
        <w:t>(4) В порядке отступления от частей (1), (2) и (3) не требуется фитосанитарный паспорт для растений, продукции растительного происхождения или других объектов, подпадающих под действие ст. 46, ст.47, ст.48 и ст.75.</w:t>
      </w:r>
    </w:p>
    <w:p w14:paraId="4628AB5B" w14:textId="77777777" w:rsidR="00B60165" w:rsidRPr="00B60165" w:rsidRDefault="00B60165" w:rsidP="00B60165">
      <w:pPr>
        <w:tabs>
          <w:tab w:val="left" w:pos="851"/>
        </w:tabs>
        <w:contextualSpacing/>
        <w:rPr>
          <w:sz w:val="28"/>
          <w:szCs w:val="28"/>
          <w:lang w:val="zh-CN"/>
        </w:rPr>
      </w:pPr>
      <w:r w:rsidRPr="00B60165">
        <w:rPr>
          <w:sz w:val="28"/>
          <w:szCs w:val="28"/>
          <w:lang w:val="ru"/>
        </w:rPr>
        <w:t>(5) По истечении четырех лет после вступления в силу настоящего Закона компетентный орган представляет Правительству отчет об опыте, полученном о расширении системы фитосанитарных паспортов для всех перемещений растений, предназначенных для посадки, вместе с четким анализом затрат и выгод для операторов, а Правительство, если применимо, должно выдвинуть законодательное предложение.</w:t>
      </w:r>
    </w:p>
    <w:p w14:paraId="21429AA0" w14:textId="77777777" w:rsidR="00B60165" w:rsidRPr="00B60165" w:rsidRDefault="00B60165" w:rsidP="00B60165">
      <w:pPr>
        <w:tabs>
          <w:tab w:val="left" w:pos="851"/>
        </w:tabs>
        <w:contextualSpacing/>
        <w:rPr>
          <w:sz w:val="28"/>
          <w:szCs w:val="28"/>
          <w:lang w:val="zh-CN"/>
        </w:rPr>
      </w:pPr>
    </w:p>
    <w:p w14:paraId="1332BA6E" w14:textId="77777777" w:rsidR="00B60165" w:rsidRPr="00B60165" w:rsidRDefault="00B60165" w:rsidP="00B60165">
      <w:pPr>
        <w:pStyle w:val="afc"/>
        <w:ind w:firstLine="567"/>
        <w:jc w:val="both"/>
        <w:rPr>
          <w:rFonts w:ascii="Times New Roman" w:hAnsi="Times New Roman"/>
          <w:b/>
          <w:sz w:val="28"/>
          <w:szCs w:val="28"/>
          <w:lang w:val="ru"/>
        </w:rPr>
      </w:pPr>
      <w:r w:rsidRPr="00B60165">
        <w:rPr>
          <w:rFonts w:ascii="Times New Roman" w:hAnsi="Times New Roman"/>
          <w:b/>
          <w:sz w:val="28"/>
          <w:szCs w:val="28"/>
          <w:lang w:val="ru"/>
        </w:rPr>
        <w:lastRenderedPageBreak/>
        <w:t xml:space="preserve">Статья 80. </w:t>
      </w:r>
      <w:r w:rsidRPr="00B60165">
        <w:rPr>
          <w:rFonts w:ascii="Times New Roman" w:hAnsi="Times New Roman"/>
          <w:b/>
          <w:sz w:val="28"/>
          <w:szCs w:val="28"/>
        </w:rPr>
        <w:t xml:space="preserve">Растения, растительная продукция и другие объекты, на которые необходим фитосанитарный паспорт для </w:t>
      </w:r>
      <w:r w:rsidRPr="00B60165">
        <w:rPr>
          <w:rFonts w:ascii="Times New Roman" w:hAnsi="Times New Roman"/>
          <w:b/>
          <w:sz w:val="28"/>
          <w:szCs w:val="28"/>
          <w:lang w:val="ru-RU"/>
        </w:rPr>
        <w:t>ввоза</w:t>
      </w:r>
      <w:r w:rsidRPr="00B60165">
        <w:rPr>
          <w:rFonts w:ascii="Times New Roman" w:hAnsi="Times New Roman"/>
          <w:b/>
          <w:sz w:val="28"/>
          <w:szCs w:val="28"/>
        </w:rPr>
        <w:t xml:space="preserve"> и </w:t>
      </w:r>
      <w:r w:rsidRPr="00B60165">
        <w:rPr>
          <w:rFonts w:ascii="Times New Roman" w:hAnsi="Times New Roman"/>
          <w:b/>
          <w:sz w:val="28"/>
          <w:szCs w:val="28"/>
          <w:lang w:val="ru"/>
        </w:rPr>
        <w:t>перемещении в пределах защищаемых зон</w:t>
      </w:r>
    </w:p>
    <w:p w14:paraId="1C26BA52" w14:textId="77777777" w:rsidR="00B60165" w:rsidRPr="00B60165" w:rsidRDefault="00B60165" w:rsidP="00B60165">
      <w:pPr>
        <w:tabs>
          <w:tab w:val="left" w:pos="851"/>
        </w:tabs>
        <w:contextualSpacing/>
        <w:rPr>
          <w:sz w:val="28"/>
          <w:szCs w:val="28"/>
          <w:lang w:val="ru"/>
        </w:rPr>
      </w:pPr>
    </w:p>
    <w:p w14:paraId="14C6A3A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Фитосанитарные паспорта необходимы для растений, продукции растительного происхождения и других объектов, которые ввозятся на территорию или перемещаются в пределах защищаемых зон. Правительство утверждает перечень тех растений, продукции растительного происхождения и других объектов, для которых требуется фитосанитарный паспорт при их ввозе на территорию и перемещении в пределах защищаемых зон, который включает: </w:t>
      </w:r>
    </w:p>
    <w:p w14:paraId="2380D233"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eastAsia="zh-CN"/>
        </w:rPr>
        <w:t xml:space="preserve">a) растения, продукцию растительного происхождения и другие объекты, предусмотренные в Перечне растений, продукции растительного происхождения и других сопутствующих товаров, являющихся потенциальными носителями вредных организмов, имеющих значение для защищаемых зон и которые должны сопровождаться фитосанитарным паспортом, действительным для защищаемой зоны, при их ввозе на территорию или перемещении по территории предусмотренной зоны, утвержденной Правительством; </w:t>
      </w:r>
      <w:proofErr w:type="gramEnd"/>
    </w:p>
    <w:p w14:paraId="200CBF87" w14:textId="77777777" w:rsidR="00B60165" w:rsidRPr="00B60165" w:rsidRDefault="00B60165" w:rsidP="00B60165">
      <w:pPr>
        <w:tabs>
          <w:tab w:val="left" w:pos="851"/>
        </w:tabs>
        <w:contextualSpacing/>
        <w:rPr>
          <w:sz w:val="28"/>
          <w:szCs w:val="28"/>
          <w:lang w:val="zh-CN"/>
        </w:rPr>
      </w:pPr>
      <w:r w:rsidRPr="00B60165">
        <w:rPr>
          <w:sz w:val="28"/>
          <w:szCs w:val="28"/>
          <w:lang w:val="ru"/>
        </w:rPr>
        <w:t>b) другие растения, продукцию растительного происхождения и другие объекты, которые включены в перечень, указанный в частях (3) и (4) ст. 54.</w:t>
      </w:r>
    </w:p>
    <w:p w14:paraId="241C5F1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вносит изменения в перечень, предусмотренный в ч. (1), в следующих случаях: </w:t>
      </w:r>
    </w:p>
    <w:p w14:paraId="6F787594"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если растение, продукция растительного происхождения или другой объект, не включенные в этот перечень, соответствуют положениям п. b) ч. (1); </w:t>
      </w:r>
      <w:proofErr w:type="gramEnd"/>
    </w:p>
    <w:p w14:paraId="7B439D82"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b) если растение, продукция растительного происхождения или другой объект, включенные в этот перечень, не соответствуют положениям п. b) ч. (1).</w:t>
      </w:r>
      <w:proofErr w:type="gramEnd"/>
    </w:p>
    <w:p w14:paraId="6BFE700C" w14:textId="77777777" w:rsidR="00B60165" w:rsidRPr="00B60165" w:rsidRDefault="00B60165" w:rsidP="00B60165">
      <w:pPr>
        <w:pStyle w:val="afc"/>
        <w:ind w:firstLine="709"/>
        <w:jc w:val="both"/>
        <w:rPr>
          <w:rFonts w:ascii="Times New Roman" w:hAnsi="Times New Roman"/>
        </w:rPr>
      </w:pPr>
      <w:proofErr w:type="gramStart"/>
      <w:r w:rsidRPr="00B60165">
        <w:rPr>
          <w:rFonts w:ascii="Times New Roman" w:hAnsi="Times New Roman"/>
          <w:sz w:val="28"/>
          <w:szCs w:val="28"/>
          <w:lang w:val="ru"/>
        </w:rPr>
        <w:t>(3) В дополнение к случаям, предусмотренным в ч. (2) Правительство вносит изменения в перечень, предусмотренный в ч. (1), в соответствии с принципами, предусмотренными в главе II приложения № 2, если существует риск того, что на растении, в продукции растительного происхождения или на другом объекте, не включенных в предусмотренный перечень, присутствует какой-либо карантинный вредный для защищаемых зон, или когда отсутствует риск потенциального</w:t>
      </w:r>
      <w:proofErr w:type="gramEnd"/>
      <w:r w:rsidRPr="00B60165">
        <w:rPr>
          <w:rFonts w:ascii="Times New Roman" w:hAnsi="Times New Roman"/>
          <w:sz w:val="28"/>
          <w:szCs w:val="28"/>
          <w:lang w:val="ru"/>
        </w:rPr>
        <w:t xml:space="preserve"> носителя, </w:t>
      </w:r>
      <w:proofErr w:type="spellStart"/>
      <w:r w:rsidRPr="00B60165">
        <w:rPr>
          <w:rFonts w:ascii="Times New Roman" w:hAnsi="Times New Roman"/>
          <w:sz w:val="28"/>
          <w:szCs w:val="28"/>
          <w:lang w:val="ru"/>
        </w:rPr>
        <w:t>связаннй</w:t>
      </w:r>
      <w:proofErr w:type="spellEnd"/>
      <w:r w:rsidRPr="00B60165">
        <w:rPr>
          <w:rFonts w:ascii="Times New Roman" w:hAnsi="Times New Roman"/>
          <w:sz w:val="28"/>
          <w:szCs w:val="28"/>
          <w:lang w:val="ru"/>
        </w:rPr>
        <w:t xml:space="preserve"> с этими растениями, продукцией растительного происхождения или другими объектами, перечисленными в этом акте. </w:t>
      </w:r>
    </w:p>
    <w:p w14:paraId="1B1D64E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В порядке отступления от частей (1), (2) и (3) не требуется фитосанитарный паспорт для растений, продукции растительного происхождения или других объектов, подпадающих под действие статей 56, 57 и 58. </w:t>
      </w:r>
    </w:p>
    <w:p w14:paraId="51B41AED" w14:textId="77777777" w:rsidR="00B60165" w:rsidRPr="00B60165" w:rsidRDefault="00B60165" w:rsidP="00B60165">
      <w:pPr>
        <w:tabs>
          <w:tab w:val="left" w:pos="851"/>
        </w:tabs>
        <w:contextualSpacing/>
        <w:rPr>
          <w:sz w:val="28"/>
          <w:szCs w:val="28"/>
          <w:lang w:val="zh-CN"/>
        </w:rPr>
      </w:pPr>
    </w:p>
    <w:p w14:paraId="0579D45D"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81. Исключение в отношении прямых поставок конечным пользователям </w:t>
      </w:r>
    </w:p>
    <w:p w14:paraId="2DD4943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Фитосанитарный паспорт не требуется для </w:t>
      </w:r>
      <w:proofErr w:type="gramStart"/>
      <w:r w:rsidRPr="00B60165">
        <w:rPr>
          <w:sz w:val="28"/>
          <w:szCs w:val="28"/>
          <w:lang w:val="ru"/>
        </w:rPr>
        <w:t>перемещении</w:t>
      </w:r>
      <w:proofErr w:type="gramEnd"/>
      <w:r w:rsidRPr="00B60165">
        <w:rPr>
          <w:sz w:val="28"/>
          <w:szCs w:val="28"/>
          <w:lang w:val="ru"/>
        </w:rPr>
        <w:t xml:space="preserve"> растений, продукции растительного происхождения или других объектов, поставляемых непосредственно конечному пользователю, включая садоводов-любителей. Данное исключение не распространяется </w:t>
      </w:r>
      <w:proofErr w:type="gramStart"/>
      <w:r w:rsidRPr="00B60165">
        <w:rPr>
          <w:sz w:val="28"/>
          <w:szCs w:val="28"/>
          <w:lang w:val="ru"/>
        </w:rPr>
        <w:t>на</w:t>
      </w:r>
      <w:proofErr w:type="gramEnd"/>
      <w:r w:rsidRPr="00B60165">
        <w:rPr>
          <w:sz w:val="28"/>
          <w:szCs w:val="28"/>
          <w:lang w:val="ru"/>
        </w:rPr>
        <w:t xml:space="preserve">: </w:t>
      </w:r>
    </w:p>
    <w:p w14:paraId="4F4767D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конечных пользователей, получающих данные растения, продукцию растительного происхождения или другие объекты в ходе продаж по дистанционным договорам; </w:t>
      </w:r>
    </w:p>
    <w:p w14:paraId="0168474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конечных пользователей растений, продукции растительного происхождения или других объектов, для которых, в соответствии со ст. 80, требуется фитосанитарный паспорт. </w:t>
      </w:r>
    </w:p>
    <w:p w14:paraId="1882446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Правительство устанавливает особые требования, предусмотренные в п. b) ч. (1), в отношении только вредных организмов, имеющих значение для защищаемой зоны или только растений, продукции растительного происхождения или других объектов. </w:t>
      </w:r>
    </w:p>
    <w:p w14:paraId="588721A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Правительство утверждает требования, предусматривающие случаи, когда для растений, продукции растительного происхождения или других объектов, отступления от положений ч. (1), применяются исключительно к небольшим количествам, и определяющие соответствующие количества за периоды времени, для определенного растения, продукции растительного происхождения или другого объекта и связанных с ними фитосанитарных рисков. </w:t>
      </w:r>
    </w:p>
    <w:p w14:paraId="5323AB4C" w14:textId="77777777" w:rsidR="00B60165" w:rsidRPr="00B60165" w:rsidRDefault="00B60165" w:rsidP="00B60165">
      <w:pPr>
        <w:tabs>
          <w:tab w:val="left" w:pos="851"/>
        </w:tabs>
        <w:contextualSpacing/>
        <w:rPr>
          <w:b/>
          <w:sz w:val="28"/>
          <w:szCs w:val="28"/>
          <w:lang w:val="zh-CN"/>
        </w:rPr>
      </w:pPr>
    </w:p>
    <w:p w14:paraId="1A6F62AC" w14:textId="77777777" w:rsidR="00B60165" w:rsidRPr="00B60165" w:rsidRDefault="00B60165" w:rsidP="00B60165">
      <w:pPr>
        <w:tabs>
          <w:tab w:val="left" w:pos="851"/>
        </w:tabs>
        <w:contextualSpacing/>
        <w:rPr>
          <w:b/>
          <w:sz w:val="28"/>
          <w:szCs w:val="28"/>
        </w:rPr>
      </w:pPr>
      <w:r w:rsidRPr="00B60165">
        <w:rPr>
          <w:b/>
          <w:sz w:val="28"/>
          <w:szCs w:val="28"/>
          <w:lang w:val="ru"/>
        </w:rPr>
        <w:t xml:space="preserve">Статья 82. </w:t>
      </w:r>
      <w:r w:rsidRPr="00B60165">
        <w:rPr>
          <w:b/>
          <w:sz w:val="28"/>
          <w:szCs w:val="28"/>
        </w:rPr>
        <w:t xml:space="preserve">Исключения для передвижения внутри и между </w:t>
      </w:r>
      <w:proofErr w:type="spellStart"/>
      <w:r w:rsidRPr="00B60165">
        <w:rPr>
          <w:b/>
          <w:sz w:val="28"/>
          <w:szCs w:val="28"/>
        </w:rPr>
        <w:t>териториями</w:t>
      </w:r>
      <w:proofErr w:type="spellEnd"/>
      <w:r w:rsidRPr="00B60165">
        <w:rPr>
          <w:b/>
          <w:sz w:val="28"/>
          <w:szCs w:val="28"/>
        </w:rPr>
        <w:t>/участками зарегистрированного оператора</w:t>
      </w:r>
    </w:p>
    <w:p w14:paraId="3E290EB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Для перемещения растений, продукции растительного происхождения или других объектов внутри </w:t>
      </w:r>
      <w:proofErr w:type="spellStart"/>
      <w:r w:rsidRPr="00B60165">
        <w:rPr>
          <w:sz w:val="28"/>
          <w:szCs w:val="28"/>
          <w:lang w:val="ru"/>
        </w:rPr>
        <w:t>териториями</w:t>
      </w:r>
      <w:proofErr w:type="spellEnd"/>
      <w:r w:rsidRPr="00B60165">
        <w:rPr>
          <w:sz w:val="28"/>
          <w:szCs w:val="28"/>
          <w:lang w:val="ru"/>
        </w:rPr>
        <w:t xml:space="preserve"> одного и того же зарегистрированного оператора и между ними, которые находятся в непосредственной близости друг от друга, фитосанитарный паспорт не требуется. </w:t>
      </w:r>
    </w:p>
    <w:p w14:paraId="48265F17"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(2) Компетентный орган вправе определить степень непосредственной близости помещений и указывать, следует ли выдавать определенные документы для перемещения, предусмотренного в ч. (1), вместо фитосанитарного паспорта.</w:t>
      </w:r>
    </w:p>
    <w:p w14:paraId="031AE2AE" w14:textId="77777777" w:rsidR="00B60165" w:rsidRPr="00B60165" w:rsidRDefault="00B60165" w:rsidP="00B60165">
      <w:pPr>
        <w:tabs>
          <w:tab w:val="left" w:pos="851"/>
        </w:tabs>
        <w:contextualSpacing/>
        <w:rPr>
          <w:sz w:val="28"/>
          <w:szCs w:val="28"/>
          <w:lang w:val="zh-CN" w:eastAsia="zh-CN"/>
        </w:rPr>
      </w:pPr>
    </w:p>
    <w:p w14:paraId="3976E136"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83. Содержание и формат фитосанитарного паспорта </w:t>
      </w:r>
    </w:p>
    <w:p w14:paraId="20AAB0B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Фитосанитарный паспорт должен быть оформлен в виде отдельной этикетки на любом носителе, подходящем для печати элементов, предусмотренных в ч. (2) при условии, что фитосанитарный паспорт может четко отличаться от любой другой информации или этикеток, которые также могут находиться на этом носителе. Фитосанитарный паспорт </w:t>
      </w:r>
      <w:r w:rsidRPr="00B60165">
        <w:rPr>
          <w:sz w:val="28"/>
          <w:szCs w:val="28"/>
          <w:lang w:val="ru"/>
        </w:rPr>
        <w:lastRenderedPageBreak/>
        <w:t xml:space="preserve">должен быть отчетливо видим и читабельным, а нанесение информации на него должно быть долговечным и не может быть изменен. </w:t>
      </w:r>
    </w:p>
    <w:p w14:paraId="4F49E34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Фитосанитарный паспорт должен содержать элементы, предусмотренные в приложении № 8. </w:t>
      </w:r>
    </w:p>
    <w:p w14:paraId="60A1C8C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В порядке отступления от положений </w:t>
      </w:r>
      <w:proofErr w:type="spellStart"/>
      <w:r w:rsidRPr="00B60165">
        <w:rPr>
          <w:sz w:val="28"/>
          <w:szCs w:val="28"/>
          <w:lang w:val="ru"/>
        </w:rPr>
        <w:t>пп</w:t>
      </w:r>
      <w:proofErr w:type="spellEnd"/>
      <w:r w:rsidRPr="00B60165">
        <w:rPr>
          <w:sz w:val="28"/>
          <w:szCs w:val="28"/>
          <w:lang w:val="ru"/>
        </w:rPr>
        <w:t xml:space="preserve">. 5) п.1 приложения № 8, указание кода </w:t>
      </w:r>
      <w:proofErr w:type="spellStart"/>
      <w:r w:rsidRPr="00B60165">
        <w:rPr>
          <w:sz w:val="28"/>
          <w:szCs w:val="28"/>
          <w:lang w:val="ru"/>
        </w:rPr>
        <w:t>прослеживаемости</w:t>
      </w:r>
      <w:proofErr w:type="spellEnd"/>
      <w:r w:rsidRPr="00B60165">
        <w:rPr>
          <w:sz w:val="28"/>
          <w:szCs w:val="28"/>
          <w:lang w:val="ru"/>
        </w:rPr>
        <w:t xml:space="preserve"> не требуется, когда растения, предназначенные для посадки, в совокупности удовлетворяют следующим условиям: </w:t>
      </w:r>
    </w:p>
    <w:p w14:paraId="399F6E67"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a) они подготовлены таким образом, что уже готовы для продажи конечным пользователям без какой-либо дополнительной подготовки, а также отсутствует риск распространения карантинных вредных организмов и вредных организмов, в отношении которых должны быть приняты меры, утвержденные на основании ч. (1) ст. 30; </w:t>
      </w:r>
    </w:p>
    <w:p w14:paraId="345B3A8A"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b) они не относятся к типам или видам, которые включены в перечень, предусмотренный в ч. (4).</w:t>
      </w:r>
    </w:p>
    <w:p w14:paraId="2AE180C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идентифицирует и одобряет типы и виды растений, предназначенных для посадки, на которые отступление, предусмотренное в ч. (3), не распространяется. </w:t>
      </w:r>
    </w:p>
    <w:p w14:paraId="2816E29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Фитосанитарный паспорт для </w:t>
      </w:r>
      <w:proofErr w:type="gramStart"/>
      <w:r w:rsidRPr="00B60165">
        <w:rPr>
          <w:sz w:val="28"/>
          <w:szCs w:val="28"/>
          <w:lang w:val="ru"/>
        </w:rPr>
        <w:t>ввозе</w:t>
      </w:r>
      <w:proofErr w:type="gramEnd"/>
      <w:r w:rsidRPr="00B60165">
        <w:rPr>
          <w:sz w:val="28"/>
          <w:szCs w:val="28"/>
          <w:lang w:val="ru"/>
        </w:rPr>
        <w:t xml:space="preserve"> на территорию и перемещения в пределах защищаемой зоны должен содержать элементы, предусмотренные в приложении № 9. </w:t>
      </w:r>
    </w:p>
    <w:p w14:paraId="10FF4B1E" w14:textId="77777777" w:rsidR="00B60165" w:rsidRPr="00B60165" w:rsidRDefault="00B60165" w:rsidP="00B60165">
      <w:pPr>
        <w:tabs>
          <w:tab w:val="left" w:pos="851"/>
        </w:tabs>
        <w:contextualSpacing/>
        <w:rPr>
          <w:sz w:val="28"/>
          <w:szCs w:val="28"/>
          <w:lang w:val="zh-CN" w:eastAsia="zh-CN"/>
        </w:rPr>
      </w:pPr>
      <w:proofErr w:type="gramStart"/>
      <w:r w:rsidRPr="00B60165">
        <w:rPr>
          <w:sz w:val="28"/>
          <w:szCs w:val="28"/>
          <w:lang w:val="ru"/>
        </w:rPr>
        <w:t xml:space="preserve">(6) В случае произведенных или размещенных на рынке, предназначенных для посадки растений, в форме </w:t>
      </w:r>
      <w:proofErr w:type="spellStart"/>
      <w:r w:rsidRPr="00B60165">
        <w:rPr>
          <w:sz w:val="28"/>
          <w:szCs w:val="28"/>
          <w:lang w:val="ru"/>
        </w:rPr>
        <w:t>предбазисных</w:t>
      </w:r>
      <w:proofErr w:type="spellEnd"/>
      <w:r w:rsidRPr="00B60165">
        <w:rPr>
          <w:sz w:val="28"/>
          <w:szCs w:val="28"/>
          <w:lang w:val="ru"/>
        </w:rPr>
        <w:t xml:space="preserve">, базисных или сертифицированных материалов либо семян, либо посадочного материала для </w:t>
      </w:r>
      <w:proofErr w:type="spellStart"/>
      <w:r w:rsidRPr="00B60165">
        <w:rPr>
          <w:sz w:val="28"/>
          <w:szCs w:val="28"/>
          <w:lang w:val="ru"/>
        </w:rPr>
        <w:t>предбазисного</w:t>
      </w:r>
      <w:proofErr w:type="spellEnd"/>
      <w:r w:rsidRPr="00B60165">
        <w:rPr>
          <w:sz w:val="28"/>
          <w:szCs w:val="28"/>
          <w:lang w:val="ru"/>
        </w:rPr>
        <w:t>, базисного или сертифицированного семенного картофеля, как это предусмотрено в пунктах b), c), e), f), g), h) ч. (3) ст. 37, с предусмотренными в Требованиях к качеству и торговле семенами кормовых растений, а также Требованиях</w:t>
      </w:r>
      <w:proofErr w:type="gramEnd"/>
      <w:r w:rsidRPr="00B60165">
        <w:rPr>
          <w:sz w:val="28"/>
          <w:szCs w:val="28"/>
          <w:lang w:val="ru"/>
        </w:rPr>
        <w:t xml:space="preserve"> к производству, реализации и использованию лесовосстановительного материала в Республике Молдова, фитосанитарный паспорт должен быть включен в отчетливой форме в официальную этикетку, разработанную в соответствии с предусмотренными положениями. </w:t>
      </w:r>
    </w:p>
    <w:p w14:paraId="2CF18156"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 xml:space="preserve">(7) Если применяется ч. (6), фитосанитарный паспорт должен содержать элементы, предусмотренные в приложении № 10, а фитосанитарный паспорт </w:t>
      </w:r>
      <w:proofErr w:type="gramStart"/>
      <w:r w:rsidRPr="00B60165">
        <w:rPr>
          <w:sz w:val="28"/>
          <w:szCs w:val="28"/>
          <w:lang w:val="ru" w:eastAsia="zh-CN"/>
        </w:rPr>
        <w:t>для</w:t>
      </w:r>
      <w:proofErr w:type="gramEnd"/>
      <w:r w:rsidRPr="00B60165">
        <w:rPr>
          <w:sz w:val="28"/>
          <w:szCs w:val="28"/>
          <w:lang w:val="ru" w:eastAsia="zh-CN"/>
        </w:rPr>
        <w:t xml:space="preserve"> </w:t>
      </w:r>
      <w:proofErr w:type="gramStart"/>
      <w:r w:rsidRPr="00B60165">
        <w:rPr>
          <w:sz w:val="28"/>
          <w:szCs w:val="28"/>
          <w:lang w:val="ru" w:eastAsia="zh-CN"/>
        </w:rPr>
        <w:t>ввозе</w:t>
      </w:r>
      <w:proofErr w:type="gramEnd"/>
      <w:r w:rsidRPr="00B60165">
        <w:rPr>
          <w:sz w:val="28"/>
          <w:szCs w:val="28"/>
          <w:lang w:val="ru" w:eastAsia="zh-CN"/>
        </w:rPr>
        <w:t xml:space="preserve"> на территорию и перемещения в пределах защищаемой зоны должен содержать элементы, предусмотренные в приложении № 11.</w:t>
      </w:r>
    </w:p>
    <w:p w14:paraId="47FB860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(8) Правительство, когда это применимо, может предложить внести изменения в приложения № 8, № 9, № 10 и № 11, с целью адаптации этих элементов к эволюции научных и технических знаний. </w:t>
      </w:r>
    </w:p>
    <w:p w14:paraId="17508BF6" w14:textId="77777777" w:rsidR="00B60165" w:rsidRPr="00B60165" w:rsidRDefault="00B60165" w:rsidP="00B60165">
      <w:pPr>
        <w:shd w:val="clear" w:color="auto" w:fill="FFFFFF"/>
        <w:tabs>
          <w:tab w:val="left" w:pos="851"/>
        </w:tabs>
        <w:contextualSpacing/>
        <w:rPr>
          <w:sz w:val="28"/>
          <w:szCs w:val="28"/>
          <w:lang w:val="zh-CN"/>
        </w:rPr>
      </w:pPr>
      <w:r w:rsidRPr="00B60165">
        <w:rPr>
          <w:sz w:val="28"/>
          <w:szCs w:val="28"/>
          <w:lang w:val="ru"/>
        </w:rPr>
        <w:t xml:space="preserve">(9) Если природа растений, продукции растительного происхождения или других объектов требует этого, могут быть установлены положения, </w:t>
      </w:r>
      <w:r w:rsidRPr="00B60165">
        <w:rPr>
          <w:sz w:val="28"/>
          <w:szCs w:val="28"/>
          <w:lang w:val="ru"/>
        </w:rPr>
        <w:lastRenderedPageBreak/>
        <w:t>касающиеся размеров фитосанитарных паспортов для соответствующих растений, продукции растительного происхождения или других объектов.</w:t>
      </w:r>
    </w:p>
    <w:p w14:paraId="08162DAB" w14:textId="77777777" w:rsidR="00B60165" w:rsidRPr="00B60165" w:rsidRDefault="00B60165" w:rsidP="00B60165">
      <w:pPr>
        <w:shd w:val="clear" w:color="auto" w:fill="FFFFFF"/>
        <w:tabs>
          <w:tab w:val="left" w:pos="851"/>
        </w:tabs>
        <w:contextualSpacing/>
        <w:rPr>
          <w:sz w:val="28"/>
          <w:szCs w:val="28"/>
          <w:lang w:val="zh-CN"/>
        </w:rPr>
      </w:pPr>
      <w:r w:rsidRPr="00B60165">
        <w:rPr>
          <w:sz w:val="28"/>
          <w:szCs w:val="28"/>
          <w:lang w:val="ru"/>
        </w:rPr>
        <w:t>(10) Фитосанитарный паспорт может также выдаваться в электронной форме (далее – электронный фитосанитарный паспорт) при условии, что он содержит все элементы, предусмотренные в частях (2) и (3), а технические аспекты были установлены в соответствии с процедурами, предусмотренными в ч. (11).</w:t>
      </w:r>
    </w:p>
    <w:p w14:paraId="55E2AFAB" w14:textId="77777777" w:rsidR="00B60165" w:rsidRPr="00B60165" w:rsidRDefault="00B60165" w:rsidP="00B60165">
      <w:pPr>
        <w:shd w:val="clear" w:color="auto" w:fill="FFFFFF"/>
        <w:tabs>
          <w:tab w:val="left" w:pos="851"/>
        </w:tabs>
        <w:contextualSpacing/>
        <w:rPr>
          <w:sz w:val="28"/>
          <w:szCs w:val="28"/>
          <w:lang w:val="zh-CN" w:eastAsia="zh-CN"/>
        </w:rPr>
      </w:pPr>
      <w:r w:rsidRPr="00B60165">
        <w:rPr>
          <w:sz w:val="28"/>
          <w:szCs w:val="28"/>
          <w:lang w:val="ru"/>
        </w:rPr>
        <w:t xml:space="preserve">(11) Компетентный орган может утвердить процедуры, с помощью которых он устанавливает технические аспекты выдачи электронных фитосанитарных паспортов и соответствующие, достоверные и эффективные способы выдачи соответствующих фитосанитарных паспортов. </w:t>
      </w:r>
    </w:p>
    <w:p w14:paraId="747A15F3" w14:textId="77777777" w:rsidR="00B60165" w:rsidRPr="00B60165" w:rsidRDefault="00B60165" w:rsidP="00B60165">
      <w:pPr>
        <w:shd w:val="clear" w:color="auto" w:fill="FFFFFF"/>
        <w:tabs>
          <w:tab w:val="left" w:pos="851"/>
        </w:tabs>
        <w:contextualSpacing/>
        <w:rPr>
          <w:sz w:val="28"/>
          <w:szCs w:val="28"/>
          <w:lang w:val="zh-CN" w:eastAsia="zh-CN"/>
        </w:rPr>
      </w:pPr>
    </w:p>
    <w:p w14:paraId="0AA8FB86" w14:textId="77777777" w:rsidR="00B60165" w:rsidRPr="00B60165" w:rsidRDefault="00B60165" w:rsidP="00B60165">
      <w:pPr>
        <w:pStyle w:val="afc"/>
        <w:ind w:firstLine="709"/>
        <w:jc w:val="both"/>
        <w:rPr>
          <w:rFonts w:ascii="Times New Roman" w:hAnsi="Times New Roman"/>
        </w:rPr>
      </w:pPr>
      <w:r w:rsidRPr="00B60165">
        <w:rPr>
          <w:rFonts w:ascii="Times New Roman" w:hAnsi="Times New Roman"/>
          <w:b/>
          <w:sz w:val="28"/>
          <w:szCs w:val="28"/>
          <w:lang w:val="ru"/>
        </w:rPr>
        <w:t>Статья 84. Выдача фитосанитарных паспортов компетентным органом и авторизованными профессиональными операторами</w:t>
      </w:r>
    </w:p>
    <w:p w14:paraId="0FC5FB0E" w14:textId="77777777" w:rsidR="00B60165" w:rsidRPr="00B60165" w:rsidRDefault="00B60165" w:rsidP="00B60165">
      <w:pPr>
        <w:tabs>
          <w:tab w:val="left" w:pos="851"/>
        </w:tabs>
        <w:contextualSpacing/>
        <w:rPr>
          <w:sz w:val="28"/>
          <w:szCs w:val="28"/>
          <w:lang w:val="ro-RO"/>
        </w:rPr>
      </w:pPr>
    </w:p>
    <w:p w14:paraId="393D047B"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(1) Фитосанитарные паспорта должны выдаваться авторизированными на то профессиональными операторами под надзором компетентного органа. Уполномоченные профессиональные операторы выдают фитосанитарные паспорта только на растения, продукцию растительного происхождения или другие объекты, за которые они несут ответственность. </w:t>
      </w:r>
    </w:p>
    <w:p w14:paraId="74E1A597"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(2) Уполномоченные профессиональные операторы должны выдавать фитосанитарные паспорта только в помещениях, коллективных складах и распределительных центрах, за которые они несут ответственность, и которые задекларированы ими в соответствии с п. d) ч. (2) ст. 66 или, если применяются положения ч. (1) ст.94, в другом месте, если на это имеется разрешение компетентного органа. </w:t>
      </w:r>
      <w:proofErr w:type="gramEnd"/>
    </w:p>
    <w:p w14:paraId="0F9A99EE" w14:textId="77777777" w:rsidR="00B60165" w:rsidRPr="00B60165" w:rsidRDefault="00B60165" w:rsidP="00B60165">
      <w:pPr>
        <w:tabs>
          <w:tab w:val="left" w:pos="851"/>
        </w:tabs>
        <w:contextualSpacing/>
        <w:rPr>
          <w:b/>
          <w:sz w:val="28"/>
          <w:szCs w:val="28"/>
          <w:lang w:val="zh-CN"/>
        </w:rPr>
      </w:pPr>
    </w:p>
    <w:p w14:paraId="390FED8B"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85. Основные требования к фитосанитарному паспорту </w:t>
      </w:r>
    </w:p>
    <w:p w14:paraId="3318BC2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Фитосанитарный паспорт выдается на растение, продукцию растительного происхождения или другой объект, которые свободны от карантинных вредных организмов и вредных организмов, в отношении которых должны быть приняты меры, утвержденные на основании ч. (1) ст. 30; соответствуют положениям ст. 37 ч. (1) в отношении присутствия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на растениях, предназначенных для посадки, а также положениям ч. (4) ст. 37 о необходимых для принятия мерах; отвечают требованиям, касающимся перемещения по территории страны, как это предусмотрено частях (2) – (6) ст. 41; соответствует нормам, утвержденным в соответствии с соответствующими мерами, утвержденными на </w:t>
      </w:r>
      <w:proofErr w:type="spellStart"/>
      <w:r w:rsidRPr="00B60165">
        <w:rPr>
          <w:sz w:val="28"/>
          <w:szCs w:val="28"/>
          <w:lang w:val="ru"/>
        </w:rPr>
        <w:t>основаниии</w:t>
      </w:r>
      <w:proofErr w:type="spellEnd"/>
      <w:r w:rsidRPr="00B60165">
        <w:rPr>
          <w:sz w:val="28"/>
          <w:szCs w:val="28"/>
          <w:lang w:val="ru"/>
        </w:rPr>
        <w:t xml:space="preserve"> ч. (3) ст. 17, пунктов b) – е) ч. (1) ст. 28, ч. (2) ст. 28 и частей (1) и (3) ст. 30; </w:t>
      </w:r>
      <w:proofErr w:type="gramStart"/>
      <w:r w:rsidRPr="00B60165">
        <w:rPr>
          <w:sz w:val="28"/>
          <w:szCs w:val="28"/>
          <w:lang w:val="ru"/>
        </w:rPr>
        <w:t xml:space="preserve">соответствуют мерам, одобренным и предпринятые компетентным </w:t>
      </w:r>
      <w:r w:rsidRPr="00B60165">
        <w:rPr>
          <w:sz w:val="28"/>
          <w:szCs w:val="28"/>
          <w:lang w:val="ru"/>
        </w:rPr>
        <w:lastRenderedPageBreak/>
        <w:t xml:space="preserve">органом, с целью искоренения карантинных вредных органов в соответствии с ч. (1) ст. 17 или вредных организмов, в отношении которых должны быть приняты меры, утвержденные на основании ч. (1) ст. 30, или искоренения вредных организмов, которые временно квалифицируются как карантинные вредные организмы, в соответствии с положениями частей (1) – (5) ст. 29. </w:t>
      </w:r>
      <w:proofErr w:type="gramEnd"/>
    </w:p>
    <w:p w14:paraId="56F7B32F" w14:textId="77777777" w:rsidR="00B60165" w:rsidRPr="00B60165" w:rsidRDefault="00B60165" w:rsidP="00B60165">
      <w:pPr>
        <w:tabs>
          <w:tab w:val="left" w:pos="851"/>
        </w:tabs>
        <w:contextualSpacing/>
        <w:rPr>
          <w:sz w:val="28"/>
          <w:szCs w:val="28"/>
          <w:lang w:val="zh-CN"/>
        </w:rPr>
      </w:pPr>
    </w:p>
    <w:p w14:paraId="77A1EBAF"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86. Основные требования к фитосанитарному паспорту для перемещения охраняемым зонам и внутри них </w:t>
      </w:r>
    </w:p>
    <w:p w14:paraId="19DBA21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Фитосанитарный паспорт выдается для </w:t>
      </w:r>
      <w:proofErr w:type="gramStart"/>
      <w:r w:rsidRPr="00B60165">
        <w:rPr>
          <w:sz w:val="28"/>
          <w:szCs w:val="28"/>
          <w:lang w:val="ru"/>
        </w:rPr>
        <w:t>ввозе</w:t>
      </w:r>
      <w:proofErr w:type="gramEnd"/>
      <w:r w:rsidRPr="00B60165">
        <w:rPr>
          <w:sz w:val="28"/>
          <w:szCs w:val="28"/>
          <w:lang w:val="ru"/>
        </w:rPr>
        <w:t xml:space="preserve"> на территорию и перемещения в пределах защищаемых зон на растения, продукции растительного происхождения и другого объекта, отвечающего всем требованиям, изложенным в ст. 85, а также следующим требованиям: </w:t>
      </w:r>
    </w:p>
    <w:p w14:paraId="19E54C02" w14:textId="77777777" w:rsidR="00B60165" w:rsidRPr="00B60165" w:rsidRDefault="00B60165" w:rsidP="00B60165">
      <w:pPr>
        <w:tabs>
          <w:tab w:val="left" w:pos="851"/>
        </w:tabs>
        <w:contextualSpacing/>
        <w:rPr>
          <w:sz w:val="28"/>
          <w:szCs w:val="28"/>
          <w:lang w:val="zh-CN"/>
        </w:rPr>
      </w:pPr>
      <w:r w:rsidRPr="00B60165">
        <w:rPr>
          <w:sz w:val="28"/>
          <w:szCs w:val="28"/>
          <w:lang w:val="ru"/>
        </w:rPr>
        <w:t>a) они свободны от карантинных вредных организмов для защищаемых зон;</w:t>
      </w:r>
    </w:p>
    <w:p w14:paraId="0CA1967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соответствуют требованиям, предусмотренным в частях (2), (3) и (4) ст. 54. </w:t>
      </w:r>
    </w:p>
    <w:p w14:paraId="2E14F286"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(2) Если применяется ч. (2) ст. 33, фитосанитарный паспорт, предусмотренный в ч. (1), не выдается на растения, продукцию растительного происхождения или другие объекты, происходящие из ограниченной зоны, в которых может присутствовать вредный организм для защищаемых зон. </w:t>
      </w:r>
    </w:p>
    <w:p w14:paraId="74A8BC1E" w14:textId="77777777" w:rsidR="00B60165" w:rsidRPr="00B60165" w:rsidRDefault="00B60165" w:rsidP="00B60165">
      <w:pPr>
        <w:tabs>
          <w:tab w:val="left" w:pos="851"/>
        </w:tabs>
        <w:contextualSpacing/>
        <w:rPr>
          <w:sz w:val="28"/>
          <w:szCs w:val="28"/>
          <w:lang w:val="zh-CN" w:eastAsia="zh-CN"/>
        </w:rPr>
      </w:pPr>
    </w:p>
    <w:p w14:paraId="0845C902"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87. Необходимые обследования для фитосанитарных паспортов </w:t>
      </w:r>
    </w:p>
    <w:p w14:paraId="783CF9C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Фитосанитарный паспорт выдается только на растения, продукцию растительного происхождения и другие объекты, результаты обследования которых, проведенные в соответствии с частями (2), (3) и (4), показали, что они соответствуют требованиям ст. 85 и, если применимо, ст. 86. Растения, продукция растительного происхождения и другие объекты обследуются по отдельности или по их репрезентативным образцам уполномоченным оператором и компетентным органом. Обследование должно также проводиться в отношении упаковочного материала растений, продукции растительного происхождения или других объектов. </w:t>
      </w:r>
    </w:p>
    <w:p w14:paraId="5648813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Обследование, предусмотренное в ч. (1) осуществляется только компетентным органом, если: </w:t>
      </w:r>
    </w:p>
    <w:p w14:paraId="3692277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в отношении инспектирования, отбора проб и анализа применяются положения п. c) ч. (3); </w:t>
      </w:r>
    </w:p>
    <w:p w14:paraId="2001168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применяются положения ч. (1) ст. 84; </w:t>
      </w:r>
    </w:p>
    <w:p w14:paraId="64CA6DD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обследование проводится в непосредственной близости, как это предусмотрено в п. b) ч. (3), а уполномоченный оператор не имеет доступа к этой зоне в непосредственной близости. </w:t>
      </w:r>
    </w:p>
    <w:p w14:paraId="44E4DCC6"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(3) Обследование должно соответствовать всем следующим условиям: </w:t>
      </w:r>
    </w:p>
    <w:p w14:paraId="1AF6619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оно должно проводиться в соответствующее время и с учетом всех возможных рисков; </w:t>
      </w:r>
    </w:p>
    <w:p w14:paraId="790A802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оно должно проводиться в помещениях, предусмотренных п. d) ч. (2) ст. 66. В тех случаях, когда </w:t>
      </w:r>
      <w:proofErr w:type="gramStart"/>
      <w:r w:rsidRPr="00B60165">
        <w:rPr>
          <w:sz w:val="28"/>
          <w:szCs w:val="28"/>
          <w:lang w:val="ru"/>
        </w:rPr>
        <w:t>акты</w:t>
      </w:r>
      <w:proofErr w:type="gramEnd"/>
      <w:r w:rsidRPr="00B60165">
        <w:rPr>
          <w:sz w:val="28"/>
          <w:szCs w:val="28"/>
          <w:lang w:val="ru"/>
        </w:rPr>
        <w:t xml:space="preserve"> утвержденные в соответствии с положениями ч. (1) ст. 28, ч. (1) ст.30, ч. (4) ст. 37, ч. (2) ст.41 или ч. (2) ст. 54, требуют этого, обследования должны также проводиться в непосредственной близости от места производства растений, продукции растительного происхождения или других объектов; </w:t>
      </w:r>
    </w:p>
    <w:p w14:paraId="22E3F92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оно должно включать, как минимум, визуальное обследование, </w:t>
      </w:r>
      <w:proofErr w:type="gramStart"/>
      <w:r w:rsidRPr="00B60165">
        <w:rPr>
          <w:sz w:val="28"/>
          <w:szCs w:val="28"/>
          <w:lang w:val="ru"/>
        </w:rPr>
        <w:t>дополненного</w:t>
      </w:r>
      <w:proofErr w:type="gramEnd"/>
      <w:r w:rsidRPr="00B60165">
        <w:rPr>
          <w:sz w:val="28"/>
          <w:szCs w:val="28"/>
          <w:lang w:val="ru"/>
        </w:rPr>
        <w:t>:</w:t>
      </w:r>
    </w:p>
    <w:p w14:paraId="1EDAB0B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инспекциями и действиями по отбору образцов, а также анализами, проводимыми компетентным органом, в случае подозрения о присутствии какого-либо карантинного вредного организма или вредных организмов, в отношении которых должны быть приняты меры, утвержденные на основании ч. (1) ст. 30, или </w:t>
      </w:r>
      <w:r w:rsidRPr="00B60165">
        <w:rPr>
          <w:sz w:val="28"/>
          <w:szCs w:val="28"/>
          <w:shd w:val="clear" w:color="auto" w:fill="FFFFFF"/>
        </w:rPr>
        <w:t xml:space="preserve">в случае подозрения присутствия в соответствующей </w:t>
      </w:r>
      <w:r w:rsidRPr="00B60165">
        <w:rPr>
          <w:rStyle w:val="l-content-editortext"/>
          <w:rFonts w:eastAsia="DejaVu Sans"/>
          <w:bdr w:val="none" w:sz="0" w:space="0" w:color="auto" w:frame="1"/>
          <w:shd w:val="clear" w:color="auto" w:fill="FFFFFF"/>
        </w:rPr>
        <w:t>защищае</w:t>
      </w:r>
      <w:r w:rsidRPr="00B60165">
        <w:rPr>
          <w:sz w:val="28"/>
          <w:szCs w:val="28"/>
          <w:shd w:val="clear" w:color="auto" w:fill="FFFFFF"/>
        </w:rPr>
        <w:t>мой зоне карантинного вредного организма для защищаемых зон</w:t>
      </w:r>
      <w:r w:rsidRPr="00B60165">
        <w:rPr>
          <w:sz w:val="28"/>
          <w:szCs w:val="28"/>
          <w:lang w:val="ru"/>
        </w:rPr>
        <w:t>;</w:t>
      </w:r>
      <w:proofErr w:type="gramEnd"/>
    </w:p>
    <w:p w14:paraId="46BA9BB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действия по выборке и тестированию в случае подозрения присутствия регулируемого </w:t>
      </w:r>
      <w:proofErr w:type="spellStart"/>
      <w:r w:rsidRPr="00B60165">
        <w:rPr>
          <w:sz w:val="28"/>
          <w:szCs w:val="28"/>
          <w:lang w:val="ru"/>
        </w:rPr>
        <w:t>некарантинного</w:t>
      </w:r>
      <w:proofErr w:type="spellEnd"/>
      <w:r w:rsidRPr="00B60165">
        <w:rPr>
          <w:sz w:val="28"/>
          <w:szCs w:val="28"/>
          <w:lang w:val="ru"/>
        </w:rPr>
        <w:t xml:space="preserve"> вредного организма, но превышающего экономический порог вредности; </w:t>
      </w:r>
    </w:p>
    <w:p w14:paraId="7FF3EA7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результаты обследований должны быть зарегистрированы и должны храниться как минимум три года. </w:t>
      </w:r>
    </w:p>
    <w:p w14:paraId="4B776353" w14:textId="77777777" w:rsidR="00B60165" w:rsidRPr="00B60165" w:rsidRDefault="00B60165" w:rsidP="00B60165">
      <w:pPr>
        <w:pStyle w:val="afc"/>
        <w:ind w:firstLine="709"/>
        <w:jc w:val="both"/>
        <w:rPr>
          <w:rFonts w:ascii="Times New Roman" w:hAnsi="Times New Roman"/>
          <w:sz w:val="28"/>
          <w:szCs w:val="28"/>
        </w:rPr>
      </w:pPr>
      <w:proofErr w:type="gramStart"/>
      <w:r w:rsidRPr="00B60165">
        <w:rPr>
          <w:rFonts w:ascii="Times New Roman" w:hAnsi="Times New Roman"/>
          <w:sz w:val="28"/>
          <w:szCs w:val="28"/>
          <w:lang w:val="ru" w:eastAsia="zh-CN"/>
        </w:rPr>
        <w:t>(4) Обследование проводится без ущерба для любых конкретных требований к обследованиям или мерам, утвержденным в соответствии с частями (1), (2) или (3) ст. 28 или частями (1), (3) или (4) ст. 30, ч. (5) ст. 37, ч. (2) или частями (3) – (6) ст. 41 или частями (2), (3) или (4) ст. 54.</w:t>
      </w:r>
      <w:proofErr w:type="gramEnd"/>
      <w:r w:rsidRPr="00B60165">
        <w:rPr>
          <w:rFonts w:ascii="Times New Roman" w:hAnsi="Times New Roman"/>
          <w:sz w:val="28"/>
          <w:szCs w:val="28"/>
          <w:lang w:val="ru" w:eastAsia="zh-CN"/>
        </w:rPr>
        <w:t xml:space="preserve"> </w:t>
      </w:r>
      <w:r w:rsidRPr="00B60165">
        <w:rPr>
          <w:rFonts w:ascii="Times New Roman" w:hAnsi="Times New Roman"/>
          <w:sz w:val="28"/>
          <w:szCs w:val="28"/>
        </w:rPr>
        <w:t xml:space="preserve">Если требования или меры по проверке требуют проведения проверки компетентным органом, такая проверка не проводится </w:t>
      </w:r>
      <w:proofErr w:type="spellStart"/>
      <w:r w:rsidRPr="00B60165">
        <w:rPr>
          <w:rFonts w:ascii="Times New Roman" w:hAnsi="Times New Roman"/>
          <w:sz w:val="28"/>
          <w:szCs w:val="28"/>
          <w:lang w:val="ru-RU"/>
        </w:rPr>
        <w:t>авторизирова</w:t>
      </w:r>
      <w:proofErr w:type="spellEnd"/>
      <w:r w:rsidRPr="00B60165">
        <w:rPr>
          <w:rFonts w:ascii="Times New Roman" w:hAnsi="Times New Roman"/>
          <w:sz w:val="28"/>
          <w:szCs w:val="28"/>
        </w:rPr>
        <w:t>нным оператором.</w:t>
      </w:r>
      <w:r w:rsidRPr="00B60165">
        <w:rPr>
          <w:rFonts w:ascii="Times New Roman" w:hAnsi="Times New Roman"/>
          <w:sz w:val="28"/>
          <w:szCs w:val="28"/>
          <w:lang w:val="ru" w:eastAsia="zh-CN"/>
        </w:rPr>
        <w:t xml:space="preserve"> </w:t>
      </w:r>
    </w:p>
    <w:p w14:paraId="3E2A3DB2"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(5) Компетентный орган утверждает процедуры или положения для внедрения настоящего закона, в соответствии с которыми устанавливаются подробные меры для проведения визуального обследования, отбора образцов и анализов, а также их периодичность и период времени проведения обследований, предусмотренных частями (1), (2) и (3) в отношении растений, продукции растительного происхождения или других объектов, на основе конкретных рисков, связанных с вредными организмами. </w:t>
      </w:r>
      <w:proofErr w:type="gramEnd"/>
    </w:p>
    <w:p w14:paraId="758DA7A2" w14:textId="77777777" w:rsidR="00B60165" w:rsidRPr="00B60165" w:rsidRDefault="00B60165" w:rsidP="00B60165">
      <w:pPr>
        <w:tabs>
          <w:tab w:val="left" w:pos="851"/>
        </w:tabs>
        <w:contextualSpacing/>
        <w:rPr>
          <w:rFonts w:eastAsia="Calibri"/>
          <w:sz w:val="28"/>
          <w:szCs w:val="28"/>
          <w:lang w:val="zh-CN"/>
        </w:rPr>
      </w:pPr>
      <w:r w:rsidRPr="00B60165">
        <w:rPr>
          <w:sz w:val="28"/>
          <w:szCs w:val="28"/>
          <w:lang w:val="ru"/>
        </w:rPr>
        <w:t xml:space="preserve">(6) Обследования должны, когда это необходимо, проводиться в отношении растений, предназначенных для посадки, относящихся к материалам, семенам или посадочному материалу </w:t>
      </w:r>
      <w:proofErr w:type="spellStart"/>
      <w:r w:rsidRPr="00B60165">
        <w:rPr>
          <w:sz w:val="28"/>
          <w:szCs w:val="28"/>
          <w:lang w:val="ru"/>
        </w:rPr>
        <w:t>предбазисного</w:t>
      </w:r>
      <w:proofErr w:type="spellEnd"/>
      <w:r w:rsidRPr="00B60165">
        <w:rPr>
          <w:sz w:val="28"/>
          <w:szCs w:val="28"/>
          <w:lang w:val="ru"/>
        </w:rPr>
        <w:t xml:space="preserve">, базисного или сертифицированного картофеля; материала или семян </w:t>
      </w:r>
      <w:r w:rsidRPr="00B60165">
        <w:rPr>
          <w:sz w:val="28"/>
          <w:szCs w:val="28"/>
          <w:lang w:val="ru"/>
        </w:rPr>
        <w:lastRenderedPageBreak/>
        <w:t xml:space="preserve">биологической категории «Стандарт» семя либо материала или семян CAC, как предусмотрено в пунктах b), c), e), f), g), h) ч. (3) ст. 37, и с предусмотренными в Требованиях к качеству и торговле семенами кормовых растений. </w:t>
      </w:r>
    </w:p>
    <w:p w14:paraId="5664E71D" w14:textId="77777777" w:rsidR="00B60165" w:rsidRPr="00B60165" w:rsidRDefault="00B60165" w:rsidP="00B60165">
      <w:pPr>
        <w:tabs>
          <w:tab w:val="left" w:pos="851"/>
        </w:tabs>
        <w:contextualSpacing/>
        <w:rPr>
          <w:sz w:val="28"/>
          <w:szCs w:val="28"/>
          <w:lang w:val="zh-CN"/>
        </w:rPr>
      </w:pPr>
      <w:proofErr w:type="gramStart"/>
      <w:r w:rsidRPr="00B60165">
        <w:rPr>
          <w:rFonts w:eastAsia="Calibri"/>
          <w:sz w:val="28"/>
          <w:szCs w:val="28"/>
          <w:lang w:val="ru"/>
        </w:rPr>
        <w:t>(7) Если компетентный орган утверждает процедуры и положения, относящиеся к растениям, предназначенным для посадки, а соответствующие растения, предназначенные для посадки, подлежат системам сертификации в соответствии с положениями пунктов b), c), e), f), g), h) ч. (3) ст. 37 и Требованиями к качеству и торговле семенами кормовых растений, должен установить требования в отношении обследований на присутствие вредных карантинных организмов или вредных</w:t>
      </w:r>
      <w:proofErr w:type="gramEnd"/>
      <w:r w:rsidRPr="00B60165">
        <w:rPr>
          <w:rFonts w:eastAsia="Calibri"/>
          <w:sz w:val="28"/>
          <w:szCs w:val="28"/>
          <w:lang w:val="ru"/>
        </w:rPr>
        <w:t xml:space="preserve"> организмов, в отношении которых должны быть приняты меры, утвержденные на основании ч. (1) ст. 30, и регулируемых  </w:t>
      </w:r>
      <w:proofErr w:type="spellStart"/>
      <w:r w:rsidRPr="00B60165">
        <w:rPr>
          <w:rFonts w:eastAsia="Calibri"/>
          <w:sz w:val="28"/>
          <w:szCs w:val="28"/>
          <w:lang w:val="ru"/>
        </w:rPr>
        <w:t>некарантинных</w:t>
      </w:r>
      <w:proofErr w:type="spellEnd"/>
      <w:r w:rsidRPr="00B60165">
        <w:rPr>
          <w:rFonts w:eastAsia="Calibri"/>
          <w:sz w:val="28"/>
          <w:szCs w:val="28"/>
          <w:lang w:val="ru"/>
        </w:rPr>
        <w:t xml:space="preserve"> вредных организмов. При утверждении этих актов компетентный орган учитывает уровень развития научных и технических знаний и международных стандартов. </w:t>
      </w:r>
    </w:p>
    <w:p w14:paraId="780327B6" w14:textId="77777777" w:rsidR="00B60165" w:rsidRPr="00B60165" w:rsidRDefault="00B60165" w:rsidP="00B60165">
      <w:pPr>
        <w:tabs>
          <w:tab w:val="left" w:pos="851"/>
        </w:tabs>
        <w:contextualSpacing/>
        <w:rPr>
          <w:sz w:val="28"/>
          <w:szCs w:val="28"/>
          <w:lang w:val="zh-CN"/>
        </w:rPr>
      </w:pPr>
    </w:p>
    <w:p w14:paraId="2C176BB4"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88. Применение фитосанитарных паспортов </w:t>
      </w:r>
    </w:p>
    <w:p w14:paraId="198B922A"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 xml:space="preserve">(1) Фитосанитарные паспорта применяются профессиональными операторами на товарную единицу растений, продукции растительного происхождения и других объектов до момента их перемещения по территории Республики Молдова в соответствии со ст. 79 или их ввозе на территорию или перемещения в пределах защищаемой зоны в соответствии со ст. 80. </w:t>
      </w:r>
    </w:p>
    <w:p w14:paraId="1A730A7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Если такие растения, продукция растительного происхождения или другие объекты перемещаются в упаковке, в связке или в контейнере, фитосанитарный паспорт должен быть прикреплен к данной упаковке, связке или контейнеру. </w:t>
      </w:r>
    </w:p>
    <w:p w14:paraId="4A6502FE" w14:textId="77777777" w:rsidR="00B60165" w:rsidRPr="00B60165" w:rsidRDefault="00B60165" w:rsidP="00B60165">
      <w:pPr>
        <w:tabs>
          <w:tab w:val="left" w:pos="851"/>
        </w:tabs>
        <w:contextualSpacing/>
        <w:rPr>
          <w:b/>
          <w:sz w:val="28"/>
          <w:szCs w:val="28"/>
          <w:lang w:val="zh-CN"/>
        </w:rPr>
      </w:pPr>
    </w:p>
    <w:p w14:paraId="2030B7F9"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89. Авторизация профессиональных операторов для выдачи фитосанитарных паспортов </w:t>
      </w:r>
    </w:p>
    <w:p w14:paraId="080E7BF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Компетентный орган предоставляет профессиональному оператору авторизацию на выдачу фитосанитарных паспортов в отношении определенных семейств, родов или видов, а также типов товаров растений, продукции растительного происхождения и других объектов, если данный профессиональный оператор отвечает следующим условиям: </w:t>
      </w:r>
    </w:p>
    <w:p w14:paraId="2EB56DAC"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обладает необходимыми знаниями для проведения обследований, предусмотренных ст. 87, в отношении карантинных вредных организмов или вредных организмов, в отношении которых должны быть приняты меры, утвержденные на основании ч. (1) ст. 30, в отношении вредных для защищаемых зон организмов и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которые могут оказать негативное воздействие на растения, продукцию растительного происхождения и другие объекты, а также в</w:t>
      </w:r>
      <w:proofErr w:type="gramEnd"/>
      <w:r w:rsidRPr="00B60165">
        <w:rPr>
          <w:sz w:val="28"/>
          <w:szCs w:val="28"/>
          <w:lang w:val="ru"/>
        </w:rPr>
        <w:t xml:space="preserve"> </w:t>
      </w:r>
      <w:proofErr w:type="gramStart"/>
      <w:r w:rsidRPr="00B60165">
        <w:rPr>
          <w:sz w:val="28"/>
          <w:szCs w:val="28"/>
          <w:lang w:val="ru"/>
        </w:rPr>
        <w:lastRenderedPageBreak/>
        <w:t>отношении</w:t>
      </w:r>
      <w:proofErr w:type="gramEnd"/>
      <w:r w:rsidRPr="00B60165">
        <w:rPr>
          <w:sz w:val="28"/>
          <w:szCs w:val="28"/>
          <w:lang w:val="ru"/>
        </w:rPr>
        <w:t xml:space="preserve"> признаков присутствия данных вредных организмов, вызываемых ими симптомов и способов предотвращения присутствия и распространения этих вредных организмов; </w:t>
      </w:r>
    </w:p>
    <w:p w14:paraId="013D1DE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 располагает системами и процедурами, позволяющими ему выполнять свои обязательства в отношении обеспечения отслеживания в соответствии со ст. 69 и ст.70. </w:t>
      </w:r>
    </w:p>
    <w:p w14:paraId="20B0E629" w14:textId="77777777" w:rsidR="00B60165" w:rsidRPr="00B60165" w:rsidRDefault="00B60165" w:rsidP="00B60165">
      <w:pPr>
        <w:tabs>
          <w:tab w:val="left" w:pos="851"/>
        </w:tabs>
        <w:contextualSpacing/>
        <w:rPr>
          <w:sz w:val="28"/>
          <w:szCs w:val="28"/>
          <w:lang w:val="zh-CN"/>
        </w:rPr>
      </w:pPr>
      <w:r w:rsidRPr="00B60165">
        <w:rPr>
          <w:sz w:val="28"/>
          <w:szCs w:val="28"/>
          <w:lang w:val="ru"/>
        </w:rPr>
        <w:t>(2) Критерии, необходимые для выполнения профессиональными операторами, имеющими авторизацию на выдачу фитосанитарных паспортов, чтобы соответствовали требованиям, предусмотренным в ч. (1) и иметь право на авторизацию:</w:t>
      </w:r>
    </w:p>
    <w:p w14:paraId="3D7A7210"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продемонстрировать компетентному органу обладание необходимыми знаниями в отношении применимых норм, относящихся к обследованиям, проводимым в соответствии со ст. 87 в отношении вредных карантинных организмов, вредных организмов, в отношении которых должны быть приняты меры, утвержденные на основании ч. (1) ст. 30, карантинных вредных организмов для защищаемых зон и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 могут оказать негативное воздействие на растения, продукцию растительного</w:t>
      </w:r>
      <w:proofErr w:type="gramEnd"/>
      <w:r w:rsidRPr="00B60165">
        <w:rPr>
          <w:sz w:val="28"/>
          <w:szCs w:val="28"/>
          <w:lang w:val="ru"/>
        </w:rPr>
        <w:t xml:space="preserve"> происхождения и другие объекты; </w:t>
      </w:r>
    </w:p>
    <w:p w14:paraId="1D76938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продемонстрировать компетентному органу обладание необходимыми знаниями в отношении надлежащей практики, а также мер и других действий, необходимых для предотвращения присутствия и распространения вредных организмов, предусмотренных в п. a); </w:t>
      </w:r>
    </w:p>
    <w:p w14:paraId="6905D38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иметь эффективный план действий в случае любого предполагаемого присутствия вредных организмов, предусмотренных в п. a), или в случае обнаружения вредных организмов, которые оказывают или могут оказать негативное воздействие на растения, продукцию растительного происхождения и другие объекты; </w:t>
      </w:r>
    </w:p>
    <w:p w14:paraId="1F90615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продемонстрировать компетентному органу обладание знаниями и компетенциями, требуемыми для проведения необходимых обследований растений, продукции растительного происхождения или других объектов для выявления вредных организмов и принятия мер, предусмотренных п. b); </w:t>
      </w:r>
    </w:p>
    <w:p w14:paraId="00F43B0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продемонстрировать компетентному органу обладание или наличие доступа к оборудованию и объектам, требуемым для проведения необходимых обследований растения, продукции растительного происхождения или другого объекта, а также способность принимать меры, предусмотренные в п. b); </w:t>
      </w:r>
    </w:p>
    <w:p w14:paraId="34883F6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f) назначить контактное лицо, ответственное за связь с компетентным органом, и сообщить контактные данные этого лица компетентному органу. </w:t>
      </w:r>
    </w:p>
    <w:p w14:paraId="69F5021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Компетентный орган должен обеспечить доступ профессиональным операторам к техническому руководству по критериям, которым необходимо соответствовать во время проверок, связанных с </w:t>
      </w:r>
      <w:r w:rsidRPr="00B60165">
        <w:rPr>
          <w:sz w:val="28"/>
          <w:szCs w:val="28"/>
          <w:lang w:val="ru"/>
        </w:rPr>
        <w:lastRenderedPageBreak/>
        <w:t xml:space="preserve">выдачей фитосанитарных паспортов. </w:t>
      </w:r>
      <w:proofErr w:type="gramStart"/>
      <w:r w:rsidRPr="00B60165">
        <w:rPr>
          <w:sz w:val="28"/>
          <w:szCs w:val="28"/>
          <w:lang w:val="ru"/>
        </w:rPr>
        <w:t xml:space="preserve">Это техническое руководство должно быть доступно на официальной веб-странице компетентного органа и содержать следующие элементы: </w:t>
      </w:r>
      <w:proofErr w:type="gramEnd"/>
    </w:p>
    <w:p w14:paraId="775D65F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информацию о биологии вредных организмов и соответствующих векторах, а также об аспектах, относящихся к биологии хозяев; </w:t>
      </w:r>
    </w:p>
    <w:p w14:paraId="551D627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информацию о признаках присутствия соответствующих вредных организмов и симптомах заражения растений, продукции растительного происхождения или других объектов соответствующими вредителями, способах проведения визуальных осмотров, а также об отборе образцов и анализах; </w:t>
      </w:r>
    </w:p>
    <w:p w14:paraId="6356350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информацию о передовой практике, мерах и других действиях, которые необходимо предпринять для предотвращения присутствия и распространения вредных организмов, предусмотренных в п. a) ч. (2); </w:t>
      </w:r>
    </w:p>
    <w:p w14:paraId="7D3D65A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информацию об установлении и поддержании плана, предусмотренного в п. c) ч. (2). </w:t>
      </w:r>
    </w:p>
    <w:p w14:paraId="377160CE" w14:textId="77777777" w:rsidR="00B60165" w:rsidRPr="00B60165" w:rsidRDefault="00B60165" w:rsidP="00B60165">
      <w:pPr>
        <w:tabs>
          <w:tab w:val="left" w:pos="851"/>
        </w:tabs>
        <w:contextualSpacing/>
        <w:rPr>
          <w:sz w:val="28"/>
          <w:szCs w:val="28"/>
        </w:rPr>
      </w:pPr>
      <w:r w:rsidRPr="00B60165">
        <w:rPr>
          <w:sz w:val="28"/>
          <w:szCs w:val="28"/>
          <w:lang w:val="ru"/>
        </w:rPr>
        <w:t>(4) Компетентный орган проверяет и контролирует соответствие профессиональных операторов всем критериям, установленным в ч. (2), согласно законодательству об официальном контроле в агропродовольственном секторе</w:t>
      </w:r>
      <w:r w:rsidRPr="00B60165">
        <w:rPr>
          <w:sz w:val="28"/>
          <w:szCs w:val="28"/>
        </w:rPr>
        <w:t>.</w:t>
      </w:r>
    </w:p>
    <w:p w14:paraId="139B8E0A" w14:textId="77777777" w:rsidR="00B60165" w:rsidRPr="00B60165" w:rsidRDefault="00B60165" w:rsidP="00B60165">
      <w:pPr>
        <w:tabs>
          <w:tab w:val="left" w:pos="851"/>
        </w:tabs>
        <w:contextualSpacing/>
        <w:rPr>
          <w:sz w:val="28"/>
          <w:szCs w:val="28"/>
          <w:lang w:val="zh-CN" w:eastAsia="zh-CN"/>
        </w:rPr>
      </w:pPr>
    </w:p>
    <w:p w14:paraId="51A4C8E2"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90. Обязанности уполномоченных операторов </w:t>
      </w:r>
    </w:p>
    <w:p w14:paraId="39BB693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Если уполномоченный оператор намеревается выдать фитосанитарный паспорт, он должен идентифицировать и контролировать пункты своих </w:t>
      </w:r>
      <w:proofErr w:type="spellStart"/>
      <w:proofErr w:type="gramStart"/>
      <w:r w:rsidRPr="00B60165">
        <w:rPr>
          <w:strike/>
          <w:sz w:val="28"/>
          <w:szCs w:val="28"/>
          <w:lang w:val="ru"/>
        </w:rPr>
        <w:t>своих</w:t>
      </w:r>
      <w:proofErr w:type="spellEnd"/>
      <w:proofErr w:type="gramEnd"/>
      <w:r w:rsidRPr="00B60165">
        <w:rPr>
          <w:sz w:val="28"/>
          <w:szCs w:val="28"/>
          <w:lang w:val="ru"/>
        </w:rPr>
        <w:t xml:space="preserve"> процессов производства и перемещения растений, продукции растительного происхождения и других объектов, имеющие решающее значение с точки зрения соблюдения требований ч. (1) ст.37, ч. (1) ст.41, статей 85 и 87 и, если применимо, ч. (2) ст. 33, ч. (1) ст.54 и ст.86, а также норм, утвержденных на основании положений частей (1), (2) и (3) ст. 28, частей (1), (3) и (4) ст.30 и, если применимо, ч. (4) ст. 37. Он должен хранить записи по идентификации и контролю этих пунктов в течение, как минимум, трех лет.  </w:t>
      </w:r>
    </w:p>
    <w:p w14:paraId="65C0E22F"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(2) Уполномоченный оператор, предусмотренный в ч. (1), должен обеспечить, чтобы его персонал, участвующий в обследованиях, предусмотренных в ст. 87, периодически проходил соответствующее профессиональное обучение персоналу, с тем, чтобы этот персонал обладал необходимыми знаниями для проведения таких обследований. Периодичность и условия обучения </w:t>
      </w:r>
      <w:r w:rsidRPr="00B60165">
        <w:rPr>
          <w:rFonts w:ascii="Times New Roman" w:hAnsi="Times New Roman"/>
          <w:sz w:val="28"/>
          <w:szCs w:val="28"/>
        </w:rPr>
        <w:t>устанавливаются компетентным органом</w:t>
      </w:r>
      <w:r w:rsidRPr="00B60165">
        <w:rPr>
          <w:rFonts w:ascii="Times New Roman" w:hAnsi="Times New Roman"/>
          <w:sz w:val="28"/>
          <w:szCs w:val="28"/>
          <w:lang w:val="ru"/>
        </w:rPr>
        <w:t xml:space="preserve"> в зависимости от культуры, вредного организма и с учетом современных знаний.</w:t>
      </w:r>
    </w:p>
    <w:p w14:paraId="33B2188A" w14:textId="77777777" w:rsidR="00B60165" w:rsidRPr="00B60165" w:rsidRDefault="00B60165" w:rsidP="00B60165">
      <w:pPr>
        <w:tabs>
          <w:tab w:val="left" w:pos="851"/>
        </w:tabs>
        <w:contextualSpacing/>
        <w:rPr>
          <w:sz w:val="28"/>
          <w:szCs w:val="28"/>
          <w:lang w:val="zh-CN"/>
        </w:rPr>
      </w:pPr>
    </w:p>
    <w:p w14:paraId="52643C73"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91. Планы управления фитосанитарными рисками </w:t>
      </w:r>
    </w:p>
    <w:p w14:paraId="6A6FEB3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w:t>
      </w:r>
      <w:r w:rsidRPr="00B60165">
        <w:rPr>
          <w:sz w:val="28"/>
          <w:szCs w:val="28"/>
        </w:rPr>
        <w:t>Авторизованные</w:t>
      </w:r>
      <w:r w:rsidRPr="00B60165">
        <w:rPr>
          <w:sz w:val="28"/>
          <w:szCs w:val="28"/>
          <w:lang w:val="ru"/>
        </w:rPr>
        <w:t xml:space="preserve"> операторы разрабатывают планы управления фитосанитарными рисками. Компетентный орган утверждает </w:t>
      </w:r>
      <w:r w:rsidRPr="00B60165">
        <w:rPr>
          <w:sz w:val="28"/>
          <w:szCs w:val="28"/>
          <w:lang w:val="ru"/>
        </w:rPr>
        <w:lastRenderedPageBreak/>
        <w:t xml:space="preserve">соответствующие планы, если они в совокупности соответствуют следующим условиям: </w:t>
      </w:r>
    </w:p>
    <w:p w14:paraId="629F2B84" w14:textId="77777777" w:rsidR="00B60165" w:rsidRPr="00B60165" w:rsidRDefault="00B60165" w:rsidP="00B60165">
      <w:pPr>
        <w:pStyle w:val="afc"/>
        <w:ind w:firstLine="709"/>
        <w:jc w:val="both"/>
        <w:rPr>
          <w:rFonts w:ascii="Times New Roman" w:hAnsi="Times New Roman"/>
          <w:sz w:val="28"/>
          <w:szCs w:val="28"/>
        </w:rPr>
      </w:pPr>
      <w:r w:rsidRPr="00B60165">
        <w:rPr>
          <w:rFonts w:ascii="Times New Roman" w:hAnsi="Times New Roman"/>
          <w:sz w:val="28"/>
          <w:szCs w:val="28"/>
          <w:lang w:val="ru"/>
        </w:rPr>
        <w:t xml:space="preserve">a) они устанавливают соответствующие меры, позволяющие </w:t>
      </w:r>
      <w:proofErr w:type="gramStart"/>
      <w:r w:rsidRPr="00B60165">
        <w:rPr>
          <w:rFonts w:ascii="Times New Roman" w:hAnsi="Times New Roman"/>
          <w:sz w:val="28"/>
          <w:szCs w:val="28"/>
        </w:rPr>
        <w:t>авторизованным</w:t>
      </w:r>
      <w:proofErr w:type="gramEnd"/>
    </w:p>
    <w:p w14:paraId="0F5549F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 операторам выполнять свои обязательства, предусмотренные в ч. (1) ст. 90; </w:t>
      </w:r>
    </w:p>
    <w:p w14:paraId="56022DA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они соответствуют требованиям, предусмотренным в ч. (2). </w:t>
      </w:r>
    </w:p>
    <w:p w14:paraId="2C9DC1E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w:t>
      </w:r>
      <w:r w:rsidRPr="00B60165">
        <w:rPr>
          <w:sz w:val="28"/>
          <w:szCs w:val="28"/>
        </w:rPr>
        <w:t>Авторизованные</w:t>
      </w:r>
      <w:r w:rsidRPr="00B60165">
        <w:rPr>
          <w:sz w:val="28"/>
          <w:szCs w:val="28"/>
          <w:lang w:val="ru"/>
        </w:rPr>
        <w:t xml:space="preserve"> операторы, внедряющие утвержденный план управления фитосанитарными рисками, подлежат проверке в зависимости от связанных рисков. </w:t>
      </w:r>
    </w:p>
    <w:p w14:paraId="3B25504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Планы управления фитосанитарными рисками должны охватывать, где это уместно в форме руководств по стандартным операционным процедурам, как минимум следующее: </w:t>
      </w:r>
    </w:p>
    <w:p w14:paraId="2186847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информацию, требуемую согласно ч. (2) ст. 66 о регистрации </w:t>
      </w:r>
      <w:r w:rsidRPr="00B60165">
        <w:rPr>
          <w:sz w:val="28"/>
          <w:szCs w:val="28"/>
        </w:rPr>
        <w:t>авторизованного</w:t>
      </w:r>
      <w:r w:rsidRPr="00B60165">
        <w:rPr>
          <w:sz w:val="28"/>
          <w:szCs w:val="28"/>
          <w:lang w:val="ru"/>
        </w:rPr>
        <w:t xml:space="preserve"> оператора; </w:t>
      </w:r>
    </w:p>
    <w:p w14:paraId="4093E78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информацию, необходимую в соответствии с ч. (4) ст. 69 ч. (4) и ч. (1) ст.70 о </w:t>
      </w:r>
      <w:proofErr w:type="spellStart"/>
      <w:r w:rsidRPr="00B60165">
        <w:rPr>
          <w:sz w:val="28"/>
          <w:szCs w:val="28"/>
          <w:lang w:val="ru"/>
        </w:rPr>
        <w:t>прослеживаемости</w:t>
      </w:r>
      <w:proofErr w:type="spellEnd"/>
      <w:r w:rsidRPr="00B60165">
        <w:rPr>
          <w:sz w:val="28"/>
          <w:szCs w:val="28"/>
          <w:lang w:val="ru"/>
        </w:rPr>
        <w:t xml:space="preserve"> растений, продукции растительного происхождения и других объектов; </w:t>
      </w:r>
    </w:p>
    <w:p w14:paraId="0525DEE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описание производственных процессов </w:t>
      </w:r>
      <w:r w:rsidRPr="00B60165">
        <w:rPr>
          <w:sz w:val="28"/>
          <w:szCs w:val="28"/>
        </w:rPr>
        <w:t>авторизованного</w:t>
      </w:r>
      <w:r w:rsidRPr="00B60165">
        <w:rPr>
          <w:sz w:val="28"/>
          <w:szCs w:val="28"/>
          <w:lang w:val="ru"/>
        </w:rPr>
        <w:t xml:space="preserve"> оператора и его деятельности с точки зрения перемещения и продаж растений, продукции растительного происхождения и других объектов; </w:t>
      </w:r>
    </w:p>
    <w:p w14:paraId="18E58BA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анализ существенных пунктов, предусмотренных в ч. (1) ст. 90 и меры, принятые </w:t>
      </w:r>
      <w:proofErr w:type="spellStart"/>
      <w:r w:rsidRPr="00B60165">
        <w:rPr>
          <w:sz w:val="28"/>
          <w:szCs w:val="28"/>
        </w:rPr>
        <w:t>авторизова</w:t>
      </w:r>
      <w:r w:rsidRPr="00B60165">
        <w:rPr>
          <w:sz w:val="28"/>
          <w:szCs w:val="28"/>
          <w:lang w:val="ru"/>
        </w:rPr>
        <w:t>нным</w:t>
      </w:r>
      <w:proofErr w:type="spellEnd"/>
      <w:r w:rsidRPr="00B60165">
        <w:rPr>
          <w:sz w:val="28"/>
          <w:szCs w:val="28"/>
          <w:lang w:val="ru"/>
        </w:rPr>
        <w:t xml:space="preserve"> оператором для снижения фитосанитарных рисков, связанных с каждой из этих критических пунктов; </w:t>
      </w:r>
    </w:p>
    <w:p w14:paraId="392C4F6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имеющиеся процедуры и действия, предусмотренные в случае подозрения присутствия или обнаружения карантинных вредных организмов, регистрацию всех подозрений и обнаружений, а также регистрацию всех принятых в связи с этим мер; </w:t>
      </w:r>
    </w:p>
    <w:p w14:paraId="73EFF1CB"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f) роли и обязанности персонала, участвующего в уведомлениях, предусмотренных в ст. 14, проведении обследований, предусмотренных в ч. (1) ст. 87, выдаче фитосанитарных паспортов в соответствии с ч. (1) ст. 84, частями (1) и (2) ст.93 и ст.94 и в применении фитосанитарных паспортов в соответствии со ст. 88;</w:t>
      </w:r>
    </w:p>
    <w:p w14:paraId="571BF9D9" w14:textId="77777777" w:rsidR="00B60165" w:rsidRPr="00B60165" w:rsidRDefault="00B60165" w:rsidP="00B60165">
      <w:pPr>
        <w:tabs>
          <w:tab w:val="left" w:pos="851"/>
        </w:tabs>
        <w:contextualSpacing/>
        <w:rPr>
          <w:sz w:val="28"/>
          <w:szCs w:val="28"/>
          <w:lang w:val="zh-CN"/>
        </w:rPr>
      </w:pPr>
      <w:r w:rsidRPr="00B60165">
        <w:rPr>
          <w:sz w:val="28"/>
          <w:szCs w:val="28"/>
        </w:rPr>
        <w:t>г</w:t>
      </w:r>
      <w:r w:rsidRPr="00B60165">
        <w:rPr>
          <w:sz w:val="28"/>
          <w:szCs w:val="28"/>
          <w:lang w:val="ru"/>
        </w:rPr>
        <w:t xml:space="preserve">) подготовку, предоставленную персоналу, предусмотренную в п. f). </w:t>
      </w:r>
    </w:p>
    <w:p w14:paraId="674CD278"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(4) Если компетентному органу становится известно о том, что профессиональный оператор не выполняет мер, указанных в п. a) ч. (1), или что план управления фитосанитарными рисками больше не соответствует ни одному из требований, предусмотренных в п. b) ч. (1), он должен безотлагательно принять все меры, необходимые, чтобы не допустить дальнейшего несоблюдения этих условий.</w:t>
      </w:r>
      <w:proofErr w:type="gramEnd"/>
      <w:r w:rsidRPr="00B60165">
        <w:rPr>
          <w:sz w:val="28"/>
          <w:szCs w:val="28"/>
          <w:lang w:val="ru"/>
        </w:rPr>
        <w:t xml:space="preserve"> Эти меры могут включать отзыв утверждения предусмотренного плана. </w:t>
      </w:r>
    </w:p>
    <w:p w14:paraId="0933413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Если компетентный орган принял меры в соответствии с ч. (4), кроме отзыва утверждения плана, а случаи несоблюдения условий не </w:t>
      </w:r>
      <w:r w:rsidRPr="00B60165">
        <w:rPr>
          <w:sz w:val="28"/>
          <w:szCs w:val="28"/>
          <w:lang w:val="ru"/>
        </w:rPr>
        <w:lastRenderedPageBreak/>
        <w:t xml:space="preserve">прекращаются, тогда этот орган должен безотлагательно отозвать утверждение этого плана. </w:t>
      </w:r>
    </w:p>
    <w:p w14:paraId="0E5A1CAC" w14:textId="77777777" w:rsidR="00B60165" w:rsidRPr="00B60165" w:rsidRDefault="00B60165" w:rsidP="00B60165">
      <w:pPr>
        <w:tabs>
          <w:tab w:val="left" w:pos="851"/>
        </w:tabs>
        <w:contextualSpacing/>
        <w:rPr>
          <w:sz w:val="28"/>
          <w:szCs w:val="28"/>
          <w:lang w:val="zh-CN"/>
        </w:rPr>
      </w:pPr>
    </w:p>
    <w:p w14:paraId="320ABAB7"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92. Инспекции и отзыв авторизации </w:t>
      </w:r>
    </w:p>
    <w:p w14:paraId="60A9DC37"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Компетентный орган должен проводить инспекции не реже одного раза в год, а также отбор образцов и анализ, если необходимо, для проверки соответствия авторизованных операторов требованиям частей (1), (2) и (3) или (5), (6) и (7) ст. 83, ст.87, ст.88, ч. (1) ст.89, ст.90 или частей (1), (2) и (3) или (5) ст.93. </w:t>
      </w:r>
      <w:proofErr w:type="gramEnd"/>
    </w:p>
    <w:p w14:paraId="6F720CBC"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(2) Если компетентному органу становится известно, что уполномоченный оператор не соблюдает положения частей (1), (2) и (3) или (5), (6) и (7) ст. 83, ст.87, ст.88, ч. (1) ст.89, ст.90 или частей (1), (2) и (3) или (5) ст.93, или что растение, продукция растительного происхождения или другой объект, на которые данный профессиональный оператор выдал фитосанитарный</w:t>
      </w:r>
      <w:proofErr w:type="gramEnd"/>
      <w:r w:rsidRPr="00B60165">
        <w:rPr>
          <w:sz w:val="28"/>
          <w:szCs w:val="28"/>
          <w:lang w:val="ru"/>
        </w:rPr>
        <w:t xml:space="preserve"> паспорт, не соответствует ст. 85 или, где применимо, ст. 86, этот орган незамедлительно принимает меры, необходимые для обеспечения того, чтобы несоблюдение этих положений более не продолжалось. </w:t>
      </w:r>
    </w:p>
    <w:p w14:paraId="055F7193"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(3) Если компетентный орган принимает меры, предусмотренные в ч. (2) и если несоответствие сохраняется, он должен незамедлительно отозвать </w:t>
      </w:r>
      <w:r w:rsidRPr="00B60165">
        <w:rPr>
          <w:rFonts w:ascii="Times New Roman" w:hAnsi="Times New Roman"/>
          <w:sz w:val="28"/>
          <w:szCs w:val="28"/>
          <w:lang w:val="ru-RU"/>
        </w:rPr>
        <w:t>авторизацию</w:t>
      </w:r>
      <w:r w:rsidRPr="00B60165">
        <w:rPr>
          <w:rFonts w:ascii="Times New Roman" w:hAnsi="Times New Roman"/>
          <w:sz w:val="28"/>
          <w:szCs w:val="28"/>
          <w:lang w:val="ru"/>
        </w:rPr>
        <w:t xml:space="preserve">, предусмотренное в ч. (1) ст. 89. </w:t>
      </w:r>
    </w:p>
    <w:p w14:paraId="3994CFD2" w14:textId="77777777" w:rsidR="00B60165" w:rsidRPr="00B60165" w:rsidRDefault="00B60165" w:rsidP="00B60165">
      <w:pPr>
        <w:tabs>
          <w:tab w:val="left" w:pos="851"/>
        </w:tabs>
        <w:contextualSpacing/>
        <w:rPr>
          <w:sz w:val="28"/>
          <w:szCs w:val="28"/>
          <w:lang w:val="zh-CN"/>
        </w:rPr>
      </w:pPr>
    </w:p>
    <w:p w14:paraId="1CF586B4"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93. Замена фитосанитарного паспорта </w:t>
      </w:r>
    </w:p>
    <w:p w14:paraId="123D71F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w:t>
      </w:r>
      <w:proofErr w:type="spellStart"/>
      <w:r w:rsidRPr="00B60165">
        <w:rPr>
          <w:sz w:val="28"/>
          <w:szCs w:val="28"/>
        </w:rPr>
        <w:t>Авторизова</w:t>
      </w:r>
      <w:r w:rsidRPr="00B60165">
        <w:rPr>
          <w:sz w:val="28"/>
          <w:szCs w:val="28"/>
          <w:lang w:val="ru"/>
        </w:rPr>
        <w:t>нный</w:t>
      </w:r>
      <w:proofErr w:type="spellEnd"/>
      <w:r w:rsidRPr="00B60165">
        <w:rPr>
          <w:sz w:val="28"/>
          <w:szCs w:val="28"/>
          <w:lang w:val="ru"/>
        </w:rPr>
        <w:t xml:space="preserve"> оператор, получивший торговую единицу растений, продукции растительного происхождения или других объектов, для которых был выдан фитосанитарный паспорт, или компетентный орган, действующий по запросу профессионального оператора, могут выдать новый фитосанитарный паспорт для соответствующей торговой единицы, заменяющий фитосанитарный паспорт, первоначально выданный для этой торговой единицы, если соблюдены условия в ч. (3). </w:t>
      </w:r>
      <w:proofErr w:type="gramEnd"/>
    </w:p>
    <w:p w14:paraId="5A49207D"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(2) Если торговая единица растений, продукции растительного происхождения или других объектов, на которые уже был выдан фитосанитарный паспорт, разделена на две или более новых торговых единиц, уполномоченный оператор, отвечающий за эти новые торговые единицы, или компетентный орган, действующий по запросу профессионального оператора, </w:t>
      </w:r>
      <w:r w:rsidRPr="00B60165">
        <w:rPr>
          <w:sz w:val="28"/>
          <w:szCs w:val="28"/>
        </w:rPr>
        <w:t>выдают фитосанитарный паспорт на каждую новую торговую единицу, образующуюся в результате разделения</w:t>
      </w:r>
      <w:r w:rsidRPr="00B60165">
        <w:rPr>
          <w:sz w:val="28"/>
          <w:szCs w:val="28"/>
          <w:lang w:val="ru"/>
        </w:rPr>
        <w:t>, при условии соблюдения условий, предусмотренных в</w:t>
      </w:r>
      <w:proofErr w:type="gramEnd"/>
      <w:r w:rsidRPr="00B60165">
        <w:rPr>
          <w:sz w:val="28"/>
          <w:szCs w:val="28"/>
          <w:lang w:val="ru"/>
        </w:rPr>
        <w:t xml:space="preserve"> ч. (3). Эти фитосанитарные паспорта заменяют выданный фитосанитарный паспорт для первоначальной торговой единицы. </w:t>
      </w:r>
    </w:p>
    <w:p w14:paraId="4270318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Фитосанитарный паспорт, как это предусмотрено в ч. (1) и (2), может быть выдан только в том случае, если выполнены следующие требования: </w:t>
      </w:r>
    </w:p>
    <w:p w14:paraId="6527F063"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a) </w:t>
      </w:r>
      <w:r w:rsidRPr="00B60165">
        <w:rPr>
          <w:sz w:val="28"/>
          <w:szCs w:val="28"/>
        </w:rPr>
        <w:t xml:space="preserve">предписанные требования к </w:t>
      </w:r>
      <w:proofErr w:type="spellStart"/>
      <w:r w:rsidRPr="00B60165">
        <w:rPr>
          <w:sz w:val="28"/>
          <w:szCs w:val="28"/>
        </w:rPr>
        <w:t>прослеживаемости</w:t>
      </w:r>
      <w:proofErr w:type="spellEnd"/>
      <w:r w:rsidRPr="00B60165">
        <w:rPr>
          <w:sz w:val="28"/>
          <w:szCs w:val="28"/>
          <w:lang w:val="ru"/>
        </w:rPr>
        <w:t xml:space="preserve">, предусмотренные в ч. (3) ст. 69, в отношении растений, продукции растительного происхождения или других объектов; </w:t>
      </w:r>
    </w:p>
    <w:p w14:paraId="483DED9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растения, продукция растительного происхождения или другие объекты продолжают соответствовать требованиям, предусмотренным в ст. 85 и ст. 86; </w:t>
      </w:r>
    </w:p>
    <w:p w14:paraId="0AD09BB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характеристики растений, продукции растительного происхождения или других объектов не изменились. </w:t>
      </w:r>
    </w:p>
    <w:p w14:paraId="7FF2777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Если фитосанитарный паспорт выдан в соответствии с частями (1) или (2), обследование, предусмотренное в ч. (1) ст. 87, не требуется. </w:t>
      </w:r>
    </w:p>
    <w:p w14:paraId="13DF2FF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В результате замены фитосанитарного паспорта, как это предусмотрено в ч. (1) или (2) авторизованный оператор должен хранить замененный фитосанитарный паспорт или его содержание в течение как минимум трех лет. Если компетентный орган заменяет фитосанитарный паспорт в соответствии с частями (1) или (2), профессиональный оператор, по запросу которого он выдан, должен хранить замененный фитосанитарный паспорт или информацию о его содержании на срок не менее трех лет. Сохранение паспорта может принимать форму хранения информации, содержащейся в фитосанитарном паспорте, в электронной базе данных, при условии, что она включает информацию, содержащуюся в любом </w:t>
      </w:r>
      <w:proofErr w:type="gramStart"/>
      <w:r w:rsidRPr="00B60165">
        <w:rPr>
          <w:sz w:val="28"/>
          <w:szCs w:val="28"/>
          <w:lang w:val="ru"/>
        </w:rPr>
        <w:t>штрих-коде</w:t>
      </w:r>
      <w:proofErr w:type="gramEnd"/>
      <w:r w:rsidRPr="00B60165">
        <w:rPr>
          <w:sz w:val="28"/>
          <w:szCs w:val="28"/>
          <w:lang w:val="ru"/>
        </w:rPr>
        <w:t xml:space="preserve"> </w:t>
      </w:r>
      <w:proofErr w:type="spellStart"/>
      <w:r w:rsidRPr="00B60165">
        <w:rPr>
          <w:sz w:val="28"/>
          <w:szCs w:val="28"/>
          <w:lang w:val="ru"/>
        </w:rPr>
        <w:t>прослеживаемости</w:t>
      </w:r>
      <w:proofErr w:type="spellEnd"/>
      <w:r w:rsidRPr="00B60165">
        <w:rPr>
          <w:sz w:val="28"/>
          <w:szCs w:val="28"/>
          <w:lang w:val="ru"/>
        </w:rPr>
        <w:t xml:space="preserve">, голограмме, микросхеме или другом носителе данных, которые могут являться дополнением к коду для возможности </w:t>
      </w:r>
      <w:proofErr w:type="spellStart"/>
      <w:r w:rsidRPr="00B60165">
        <w:rPr>
          <w:sz w:val="28"/>
          <w:szCs w:val="28"/>
          <w:lang w:val="ru"/>
        </w:rPr>
        <w:t>прослеживаемости</w:t>
      </w:r>
      <w:proofErr w:type="spellEnd"/>
      <w:r w:rsidRPr="00B60165">
        <w:rPr>
          <w:sz w:val="28"/>
          <w:szCs w:val="28"/>
          <w:lang w:val="ru"/>
        </w:rPr>
        <w:t xml:space="preserve">, как указано в Приложении № 7. </w:t>
      </w:r>
    </w:p>
    <w:p w14:paraId="743EB3C5" w14:textId="77777777" w:rsidR="00B60165" w:rsidRPr="00B60165" w:rsidRDefault="00B60165" w:rsidP="00B60165">
      <w:pPr>
        <w:tabs>
          <w:tab w:val="left" w:pos="851"/>
        </w:tabs>
        <w:contextualSpacing/>
        <w:rPr>
          <w:sz w:val="28"/>
          <w:szCs w:val="28"/>
          <w:lang w:val="zh-CN"/>
        </w:rPr>
      </w:pPr>
    </w:p>
    <w:p w14:paraId="24838581"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94. Фитосанитарные паспорта, заменяющие фитосанитарные сертификаты </w:t>
      </w:r>
    </w:p>
    <w:p w14:paraId="64A55FEE"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В порядке отступления от положений ст. 87, когда растение, продукция растительного происхождения или другой объект, ввозимые на территорию страны, для перемещения которых по территории требуется фитосанитарный паспорт, в соответствии с ч. (1) ст. 79 и ч. (1) ст. 80, такой паспорт должен быть выдан, если проверки посредством официального контроля на пограничном инспекционном посту, в отношении их ввозе, не выявили</w:t>
      </w:r>
      <w:proofErr w:type="gramEnd"/>
      <w:r w:rsidRPr="00B60165">
        <w:rPr>
          <w:sz w:val="28"/>
          <w:szCs w:val="28"/>
          <w:lang w:val="ru"/>
        </w:rPr>
        <w:t xml:space="preserve"> несоответствия, и был сделан вывод о том, что указанное растение, продукция растительного происхождения или другой объект соответствуют основным требованиям для выдачи фитосанитарного паспорта, в соответствии со ст. 85 и, если применимо, со ст. 86. </w:t>
      </w:r>
    </w:p>
    <w:p w14:paraId="375E24E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Замена фитосанитарного сертификата фитосанитарным паспортом может осуществляться в пункте назначения растения, продукции растительного происхождения или другого объекта, а не в пункте ввозе, если в пункте назначения проверка разрешена, как это предусмотрено национальным законодательством об официальном контроле в агропродовольственном секторе. </w:t>
      </w:r>
    </w:p>
    <w:p w14:paraId="31BA5390"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(3) В порядке отступления от положений ч. (1) компетентный орган может принять решение о замене фитосанитарного сертификата в месте ввоза растения, продукции растительного происхождения или другого объекта на территорию страны заверенной копией оригинала фитосанитарного сертификата. Заверенная копия оригинала фитосанитарного сертификата должна быть выдана компетентным органом и должна сопровождать соответствующие растение, продукцию растительного происхождения или другой объект при их перемещении только до места выдачи фитосанитарного паспорта, и только на территории Республики Молдова. </w:t>
      </w:r>
    </w:p>
    <w:p w14:paraId="5424842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должен хранить фитосанитарный сертификат в течение как минимум трех лет, сохраняя информацию, содержащуюся в фитосанитарном сертификате, в электронной базе данных. </w:t>
      </w:r>
    </w:p>
    <w:p w14:paraId="17EE483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Когда применяются положения п. a) ч. (2) ст. 101, фитосанитарный сертификат заменяется его заверенной копией. </w:t>
      </w:r>
    </w:p>
    <w:p w14:paraId="2B548E51" w14:textId="77777777" w:rsidR="00B60165" w:rsidRPr="00B60165" w:rsidRDefault="00B60165" w:rsidP="00B60165">
      <w:pPr>
        <w:tabs>
          <w:tab w:val="left" w:pos="851"/>
        </w:tabs>
        <w:contextualSpacing/>
        <w:rPr>
          <w:sz w:val="28"/>
          <w:szCs w:val="28"/>
          <w:lang w:val="zh-CN"/>
        </w:rPr>
      </w:pPr>
    </w:p>
    <w:p w14:paraId="65E47F55" w14:textId="77777777" w:rsidR="00B60165" w:rsidRPr="00B60165" w:rsidRDefault="00B60165" w:rsidP="00B60165">
      <w:pPr>
        <w:tabs>
          <w:tab w:val="left" w:pos="851"/>
        </w:tabs>
        <w:contextualSpacing/>
        <w:rPr>
          <w:sz w:val="28"/>
          <w:szCs w:val="28"/>
          <w:lang w:val="zh-CN"/>
        </w:rPr>
      </w:pPr>
      <w:r w:rsidRPr="00B60165">
        <w:rPr>
          <w:b/>
          <w:sz w:val="28"/>
          <w:szCs w:val="28"/>
          <w:lang w:val="ru"/>
        </w:rPr>
        <w:t>Статья 95. Аннулирование и утилизация фитосанитарного паспорта</w:t>
      </w:r>
    </w:p>
    <w:p w14:paraId="09F5CBC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Профессиональный оператор, контролирующий торговую единицу растений, продукции растительного происхождения или другие объекты, признает недействительным фитосанитарный паспорт и, когда возможно, изымает его из этой торговой единицы, когда ему становится известно о несоблюдении любого из требований статей 83 – 87, ст. 89, ст. 90, ст.93 или ст.94. Без ущерба для обязательства по уведомлению, предусмотренного в ст. 14, профессиональный оператор должен проинформировать компетентный орган, в рамках компетенций которого он действует. </w:t>
      </w:r>
    </w:p>
    <w:p w14:paraId="35975A5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Если профессиональный оператор не соблюдает положения ч. (1), компетентный орган должен признать фитосанитарный паспорт недействительным и, где возможно, изъять его из соответствующей торговой единицы. </w:t>
      </w:r>
    </w:p>
    <w:p w14:paraId="0A71E5FF"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(3) В случае применения положений частей (1) и (2) профессиональный оператор должен хранить аннулированный фитосанитарный паспорт или его содержимое в течение как минимум трех лет, сохраняя информацию, содержащуюся в аннулированном фитосанитарном паспорте, в электронной базе данных, при условии, что она включает всю информацию, содержащуюся в любом штриховом коде </w:t>
      </w:r>
      <w:proofErr w:type="spellStart"/>
      <w:r w:rsidRPr="00B60165">
        <w:rPr>
          <w:sz w:val="28"/>
          <w:szCs w:val="28"/>
          <w:lang w:val="ru"/>
        </w:rPr>
        <w:t>прослеживаемости</w:t>
      </w:r>
      <w:proofErr w:type="spellEnd"/>
      <w:r w:rsidRPr="00B60165">
        <w:rPr>
          <w:sz w:val="28"/>
          <w:szCs w:val="28"/>
          <w:lang w:val="ru"/>
        </w:rPr>
        <w:t xml:space="preserve">, голограмме, чипе или другом носителе данных, которые могут дополнять код </w:t>
      </w:r>
      <w:proofErr w:type="spellStart"/>
      <w:r w:rsidRPr="00B60165">
        <w:rPr>
          <w:sz w:val="28"/>
          <w:szCs w:val="28"/>
          <w:lang w:val="ru"/>
        </w:rPr>
        <w:t>прослеживаемости</w:t>
      </w:r>
      <w:proofErr w:type="spellEnd"/>
      <w:proofErr w:type="gramEnd"/>
      <w:r w:rsidRPr="00B60165">
        <w:rPr>
          <w:sz w:val="28"/>
          <w:szCs w:val="28"/>
          <w:lang w:val="ru"/>
        </w:rPr>
        <w:t xml:space="preserve">, как указано в приложении № 7, а также заключение в отношении признания недействительности. </w:t>
      </w:r>
    </w:p>
    <w:p w14:paraId="4E911D0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В случае применения положений частей (1) и (2) профессиональный оператор должен информировать об этом </w:t>
      </w:r>
      <w:r w:rsidRPr="00B60165">
        <w:rPr>
          <w:sz w:val="28"/>
          <w:szCs w:val="28"/>
          <w:lang w:val="ru"/>
        </w:rPr>
        <w:lastRenderedPageBreak/>
        <w:t xml:space="preserve">соответственно уполномоченного оператора или компетентный орган, выдавший фитосанитарный паспорт, признанный недействительным. </w:t>
      </w:r>
    </w:p>
    <w:p w14:paraId="3014B5D9" w14:textId="77777777" w:rsidR="00B60165" w:rsidRPr="00B60165" w:rsidRDefault="00B60165" w:rsidP="00B60165">
      <w:pPr>
        <w:tabs>
          <w:tab w:val="left" w:pos="851"/>
        </w:tabs>
        <w:contextualSpacing/>
        <w:rPr>
          <w:sz w:val="28"/>
          <w:szCs w:val="28"/>
          <w:lang w:val="zh-CN"/>
        </w:rPr>
      </w:pPr>
      <w:r w:rsidRPr="00B60165">
        <w:rPr>
          <w:sz w:val="28"/>
          <w:szCs w:val="28"/>
          <w:lang w:val="ru"/>
        </w:rPr>
        <w:t>(5) Компетентный орган, по запросу, посредством системы электронных уведомлений, предусмотренной в ст. 102, должен уведомить другие государства, если фитосанитарный паспорт был аннулирован, в соответствии с ч. (2), и был получен путем замены фитосанитарного сертификата.</w:t>
      </w:r>
    </w:p>
    <w:p w14:paraId="259100CD" w14:textId="77777777" w:rsidR="00B60165" w:rsidRPr="00B60165" w:rsidRDefault="00B60165" w:rsidP="00B60165">
      <w:pPr>
        <w:tabs>
          <w:tab w:val="left" w:pos="851"/>
        </w:tabs>
        <w:contextualSpacing/>
        <w:rPr>
          <w:sz w:val="28"/>
          <w:szCs w:val="28"/>
          <w:lang w:val="zh-CN"/>
        </w:rPr>
      </w:pPr>
    </w:p>
    <w:p w14:paraId="46D89070"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96.  Маркировка древесного упаковочного материала, древесины или других материалов </w:t>
      </w:r>
    </w:p>
    <w:p w14:paraId="7D29FBF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Маркировка, наносимая на древесный упаковочный материал, древесину или другие объекты, для подтверждения того, что их обработка была проведена в соответствии с положениями приложения № 1 к МСФМ 15, должна соответствовать требованиям, предусмотренным в приложении № 2 к МСФМ 15, во всех следующих случаях: </w:t>
      </w:r>
    </w:p>
    <w:p w14:paraId="4EB4266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древесный упаковочный материал, ввозимый на территорию Республики Молдова из другой страны, как это предусмотрено в ст. 43; </w:t>
      </w:r>
    </w:p>
    <w:p w14:paraId="7032C21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древесный упаковочный материал, промаркированный на территории Республики Молдова, перемещаемый за ее пределами; </w:t>
      </w:r>
    </w:p>
    <w:p w14:paraId="664CE9C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древесный упаковочный материал, древесина или другие материалы, перемещаемые по территории Республики Молдова, если это необходимо, в соответствии с актом, утвержденным в соответствии со ст. 28, ст. 30, ст. 41 или ст. 54; </w:t>
      </w:r>
    </w:p>
    <w:p w14:paraId="2FB1A08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любой другой древесный упаковочный материал, древесина или другой объект, промаркированные на территории Республики Молдова. </w:t>
      </w:r>
    </w:p>
    <w:p w14:paraId="4C694DF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Маркировка наносится только, если древесный упаковочный материал, древесина или другие объекты были подвергнуты одной или более обработок, предусмотренных в приложении № 1 к МСФМ 15, без ущерба для правила, касающиеся </w:t>
      </w:r>
      <w:proofErr w:type="spellStart"/>
      <w:r w:rsidRPr="00B60165">
        <w:rPr>
          <w:sz w:val="28"/>
          <w:szCs w:val="28"/>
          <w:lang w:val="ru"/>
        </w:rPr>
        <w:t>озоноразрушающих</w:t>
      </w:r>
      <w:proofErr w:type="spellEnd"/>
      <w:r w:rsidRPr="00B60165">
        <w:rPr>
          <w:sz w:val="28"/>
          <w:szCs w:val="28"/>
          <w:lang w:val="ru"/>
        </w:rPr>
        <w:t xml:space="preserve"> веществ, в отношении размещения на рынке продуктов фитосанитарного назначения, а также предоставления на рынок и использования биоцидных продуктов. При маркировании древесного упаковочного материала, древесины или других объектов на территории Республики Молдова, маркировку должен ставить только зарегистрированный оператор, уполномоченный на то в соответствии с положениями ст. 98. </w:t>
      </w:r>
    </w:p>
    <w:p w14:paraId="7EDFCEA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Положения пунктов a) и b) ч. (1) не применяются к древесному упаковочному материалу, на который распространяются исключения, предусмотренные в МСФМ 15. </w:t>
      </w:r>
    </w:p>
    <w:p w14:paraId="6B08783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Компетентный орган утверждает конкретные требования, изложенные в ч. (1) с целью адаптации их к развитию международных стандартов, в частности, к МСФМ 15. </w:t>
      </w:r>
    </w:p>
    <w:p w14:paraId="3EF7FC97" w14:textId="77777777" w:rsidR="00B60165" w:rsidRPr="00B60165" w:rsidRDefault="00B60165" w:rsidP="00B60165">
      <w:pPr>
        <w:tabs>
          <w:tab w:val="left" w:pos="851"/>
        </w:tabs>
        <w:contextualSpacing/>
        <w:rPr>
          <w:sz w:val="28"/>
          <w:szCs w:val="28"/>
          <w:lang w:val="zh-CN"/>
        </w:rPr>
      </w:pPr>
    </w:p>
    <w:p w14:paraId="4AA21262"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97. Ремонт древесного упаковочного материала</w:t>
      </w:r>
    </w:p>
    <w:p w14:paraId="46A81829" w14:textId="77777777" w:rsidR="00B60165" w:rsidRPr="00B60165" w:rsidRDefault="00B60165" w:rsidP="00B60165">
      <w:pPr>
        <w:pStyle w:val="afc"/>
        <w:ind w:firstLine="709"/>
        <w:rPr>
          <w:rFonts w:ascii="Times New Roman" w:hAnsi="Times New Roman"/>
          <w:sz w:val="28"/>
          <w:szCs w:val="28"/>
          <w:lang w:val="ru" w:eastAsia="en-US"/>
        </w:rPr>
      </w:pPr>
      <w:r w:rsidRPr="00B60165">
        <w:rPr>
          <w:rFonts w:ascii="Times New Roman" w:hAnsi="Times New Roman"/>
          <w:sz w:val="28"/>
          <w:szCs w:val="28"/>
          <w:lang w:val="ru"/>
        </w:rPr>
        <w:lastRenderedPageBreak/>
        <w:t xml:space="preserve">(1) </w:t>
      </w:r>
      <w:r w:rsidRPr="00B60165">
        <w:rPr>
          <w:rFonts w:ascii="Times New Roman" w:hAnsi="Times New Roman"/>
          <w:sz w:val="28"/>
          <w:szCs w:val="28"/>
          <w:lang w:val="ru" w:eastAsia="en-US"/>
        </w:rPr>
        <w:t>Деревянные упаковочные материалы, на которых нанесена маркировка, предусмотренная ст. 96, подлежат ремонту только при соблюдении совокупности следующих условий</w:t>
      </w:r>
      <w:r w:rsidRPr="00B60165">
        <w:rPr>
          <w:rFonts w:ascii="Times New Roman" w:hAnsi="Times New Roman"/>
          <w:sz w:val="28"/>
          <w:szCs w:val="28"/>
          <w:lang w:val="ru"/>
        </w:rPr>
        <w:t xml:space="preserve">: </w:t>
      </w:r>
    </w:p>
    <w:p w14:paraId="39B3BF9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лицо, осуществляющее ремонт, является зарегистрированным оператором, уполномоченным в соответствии со ст. 98; </w:t>
      </w:r>
    </w:p>
    <w:p w14:paraId="3FC94CB5" w14:textId="77777777" w:rsidR="00B60165" w:rsidRPr="00B60165" w:rsidRDefault="00B60165" w:rsidP="00B60165">
      <w:pPr>
        <w:tabs>
          <w:tab w:val="left" w:pos="851"/>
        </w:tabs>
        <w:contextualSpacing/>
        <w:rPr>
          <w:sz w:val="28"/>
          <w:szCs w:val="28"/>
          <w:lang w:val="zh-CN"/>
        </w:rPr>
      </w:pPr>
      <w:r w:rsidRPr="00B60165">
        <w:rPr>
          <w:sz w:val="28"/>
          <w:szCs w:val="28"/>
          <w:lang w:val="ru"/>
        </w:rPr>
        <w:t>b) используемый материал и обработка требуют ремонта;</w:t>
      </w:r>
    </w:p>
    <w:p w14:paraId="2890A195" w14:textId="77777777" w:rsidR="00B60165" w:rsidRPr="00B60165" w:rsidRDefault="00B60165" w:rsidP="00B60165">
      <w:pPr>
        <w:tabs>
          <w:tab w:val="left" w:pos="851"/>
        </w:tabs>
        <w:contextualSpacing/>
        <w:rPr>
          <w:sz w:val="28"/>
          <w:szCs w:val="28"/>
          <w:lang w:val="zh-CN"/>
        </w:rPr>
      </w:pPr>
      <w:r w:rsidRPr="00B60165">
        <w:rPr>
          <w:sz w:val="28"/>
          <w:szCs w:val="28"/>
          <w:lang w:val="ru"/>
        </w:rPr>
        <w:t>c) маркировка наносится снова, соответствующим образом.</w:t>
      </w:r>
    </w:p>
    <w:p w14:paraId="4F93A533" w14:textId="77777777" w:rsidR="00B60165" w:rsidRPr="00B60165" w:rsidRDefault="00B60165" w:rsidP="00B60165">
      <w:pPr>
        <w:tabs>
          <w:tab w:val="left" w:pos="851"/>
        </w:tabs>
        <w:contextualSpacing/>
        <w:rPr>
          <w:sz w:val="28"/>
          <w:szCs w:val="28"/>
          <w:lang w:val="zh-CN"/>
        </w:rPr>
      </w:pPr>
      <w:r w:rsidRPr="00B60165">
        <w:rPr>
          <w:sz w:val="28"/>
          <w:szCs w:val="28"/>
          <w:lang w:val="ru"/>
        </w:rPr>
        <w:t>(2) Компетентный орган может установить конкретные аспекты, касающиеся материалов, обработки и маркировки, предусмотренных в ч. (1), соблюдая положения соответствующих международных стандартов, и в частности, МСФМ 15.</w:t>
      </w:r>
    </w:p>
    <w:p w14:paraId="6E3567B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(3) Положения частей (1) и (2) не применяются, если профессиональный оператор навсегда удаляет, любым способом, все ранее нанесенные маркировки с древесного упаковочного материала. </w:t>
      </w:r>
    </w:p>
    <w:p w14:paraId="11D90804" w14:textId="77777777" w:rsidR="00B60165" w:rsidRPr="00B60165" w:rsidRDefault="00B60165" w:rsidP="00B60165">
      <w:pPr>
        <w:tabs>
          <w:tab w:val="left" w:pos="851"/>
        </w:tabs>
        <w:contextualSpacing/>
        <w:rPr>
          <w:sz w:val="28"/>
          <w:szCs w:val="28"/>
          <w:lang w:val="zh-CN"/>
        </w:rPr>
      </w:pPr>
    </w:p>
    <w:p w14:paraId="4E1532D5" w14:textId="77777777" w:rsidR="00B60165" w:rsidRPr="00B60165" w:rsidRDefault="00B60165" w:rsidP="00B60165">
      <w:pPr>
        <w:pStyle w:val="afc"/>
        <w:ind w:firstLine="709"/>
        <w:rPr>
          <w:rFonts w:ascii="Times New Roman" w:hAnsi="Times New Roman"/>
        </w:rPr>
      </w:pPr>
      <w:r w:rsidRPr="00B60165">
        <w:rPr>
          <w:rFonts w:ascii="Times New Roman" w:hAnsi="Times New Roman"/>
          <w:b/>
          <w:sz w:val="28"/>
          <w:szCs w:val="28"/>
          <w:lang w:val="ru"/>
        </w:rPr>
        <w:t>Статья 98. Авторизация и надзор зарегистрированных операторов, применяющих маркировку древесных упаковочных материалов</w:t>
      </w:r>
    </w:p>
    <w:p w14:paraId="1E4BE3C2" w14:textId="77777777" w:rsidR="00B60165" w:rsidRPr="00B60165" w:rsidRDefault="00B60165" w:rsidP="00B60165">
      <w:pPr>
        <w:tabs>
          <w:tab w:val="left" w:pos="851"/>
        </w:tabs>
        <w:contextualSpacing/>
        <w:rPr>
          <w:sz w:val="28"/>
          <w:szCs w:val="28"/>
          <w:lang w:val="ro-RO"/>
        </w:rPr>
      </w:pPr>
    </w:p>
    <w:p w14:paraId="606D3CCD"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(1) Авторизация на нанесение маркировки, предусмотренной в ст. 96, и на ремонт древесного упаковочного материала в соответствии со ст. 97 предоставляется компетентным органом по запросу, если зарегистрированный оператор в совокупности соответствует следующим условиям: </w:t>
      </w:r>
    </w:p>
    <w:p w14:paraId="59C26E92"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обладает знаниями, необходимыми для проведения обработки древесного упаковочного материала, древесины и других объектов в соответствии с актами, предусмотренными в статьях 96 и 97; </w:t>
      </w:r>
    </w:p>
    <w:p w14:paraId="1318B8A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располагает объектами и оборудованием, необходимыми для выполнения этой обработки (далее – объекты для обработки). </w:t>
      </w:r>
    </w:p>
    <w:p w14:paraId="36716BF6"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(2) Разрешение на нанесение маркировки, предусмотренной в ст. 96, и на проведение ремонта древесного упаковочного материала в соответствии со ст. 97, предоставляется компетентным органом по запросу зарегистрированному оператору, использующему древесину, обработанную на объекте другого оператора, при условии, что он соблюдает все следующие условия в отношении древесного упаковочного материала, на который нанесена данная маркировка: </w:t>
      </w:r>
      <w:proofErr w:type="gramEnd"/>
    </w:p>
    <w:p w14:paraId="38478F2A"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a) он использует исключительно древесину, которая была подвергнута одной или нескольким утвержденным обработкам, предусмотренных в приложении № 1 к МСФМ 15, и была обработана на объектах зарегистрированного оператора, уполномоченного в соответствии с ч. (1), или которая была подвергнута одной или нескольким утвержденным обработкам, предусмотренным в приложении № 1 к МСФМ 15, на объекте для обработки на территории другой страны, который был </w:t>
      </w:r>
      <w:r w:rsidRPr="00B60165">
        <w:rPr>
          <w:sz w:val="28"/>
          <w:szCs w:val="28"/>
          <w:lang w:val="ru"/>
        </w:rPr>
        <w:lastRenderedPageBreak/>
        <w:t>утвержден</w:t>
      </w:r>
      <w:proofErr w:type="gramEnd"/>
      <w:r w:rsidRPr="00B60165">
        <w:rPr>
          <w:sz w:val="28"/>
          <w:szCs w:val="28"/>
          <w:lang w:val="ru"/>
        </w:rPr>
        <w:t xml:space="preserve"> национальной организацией по карантину и защите растений данной страны; </w:t>
      </w:r>
    </w:p>
    <w:p w14:paraId="2C4C0D15"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он гарантирует </w:t>
      </w:r>
      <w:proofErr w:type="spellStart"/>
      <w:r w:rsidRPr="00B60165">
        <w:rPr>
          <w:sz w:val="28"/>
          <w:szCs w:val="28"/>
          <w:lang w:val="ru"/>
        </w:rPr>
        <w:t>прослеживаемость</w:t>
      </w:r>
      <w:proofErr w:type="spellEnd"/>
      <w:r w:rsidRPr="00B60165">
        <w:rPr>
          <w:sz w:val="28"/>
          <w:szCs w:val="28"/>
          <w:lang w:val="ru"/>
        </w:rPr>
        <w:t xml:space="preserve"> древесины, используемой для этой цели, до объектов для обработки на территории Республики Молдова или до объектов для обработки в этой стране; </w:t>
      </w:r>
    </w:p>
    <w:p w14:paraId="7C9EBBC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c) когда это применимо в соответствии с частями (1) и (2) ст. 28, частями (1) и (3) ст. 30, частями (2) – (6) ст.41, частями (2), (3) и (4) ст. 54, он использует исключительно древесину, предусмотренную в п. a), которая сопровождается фитосанитарным паспортом или любым другим документом, обеспечивающим гарантии того, что требования к обработке, предусмотренные в приложении № 1 к МСФМ</w:t>
      </w:r>
      <w:proofErr w:type="gramEnd"/>
      <w:r w:rsidRPr="00B60165">
        <w:rPr>
          <w:sz w:val="28"/>
          <w:szCs w:val="28"/>
          <w:lang w:val="ru"/>
        </w:rPr>
        <w:t xml:space="preserve"> 15, соблюдены. </w:t>
      </w:r>
    </w:p>
    <w:p w14:paraId="70961F93"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(3) Компетентный орган не реже одного раза в год осуществляет надзор за зарегистрированными операторами, уполномоченными в соответствии с частями (1) и (3), для проверки и удостоверения в том, что они проводят обработку и наносят маркировку на древесный упаковочный материал, древесину и другие объекты надлежащим образом, в соответствии с частями (1) и (2) ст. 96 и ст.97, и соблюдают условия</w:t>
      </w:r>
      <w:proofErr w:type="gramEnd"/>
      <w:r w:rsidRPr="00B60165">
        <w:rPr>
          <w:sz w:val="28"/>
          <w:szCs w:val="28"/>
          <w:lang w:val="ru"/>
        </w:rPr>
        <w:t xml:space="preserve">, </w:t>
      </w:r>
      <w:proofErr w:type="gramStart"/>
      <w:r w:rsidRPr="00B60165">
        <w:rPr>
          <w:sz w:val="28"/>
          <w:szCs w:val="28"/>
          <w:lang w:val="ru"/>
        </w:rPr>
        <w:t>предусмотренные</w:t>
      </w:r>
      <w:proofErr w:type="gramEnd"/>
      <w:r w:rsidRPr="00B60165">
        <w:rPr>
          <w:sz w:val="28"/>
          <w:szCs w:val="28"/>
          <w:lang w:val="ru"/>
        </w:rPr>
        <w:t xml:space="preserve"> в частях (1) и (2). </w:t>
      </w:r>
    </w:p>
    <w:p w14:paraId="4A462E6E" w14:textId="77777777" w:rsidR="00B60165" w:rsidRPr="00B60165" w:rsidRDefault="00B60165" w:rsidP="00B60165">
      <w:pPr>
        <w:tabs>
          <w:tab w:val="left" w:pos="851"/>
        </w:tabs>
        <w:contextualSpacing/>
        <w:rPr>
          <w:sz w:val="28"/>
          <w:szCs w:val="28"/>
          <w:lang w:val="ru"/>
        </w:rPr>
      </w:pPr>
      <w:r w:rsidRPr="00B60165">
        <w:rPr>
          <w:sz w:val="28"/>
          <w:szCs w:val="28"/>
          <w:lang w:val="ru"/>
        </w:rPr>
        <w:t xml:space="preserve">(4) Если компетентному органу становится известно, что профессиональный оператор не соблюдает требования, предусмотренные в ч. (1) или (3), он немедленно </w:t>
      </w:r>
      <w:proofErr w:type="spellStart"/>
      <w:r w:rsidRPr="00B60165">
        <w:rPr>
          <w:sz w:val="28"/>
          <w:szCs w:val="28"/>
          <w:lang w:val="ru"/>
        </w:rPr>
        <w:t>отозывает</w:t>
      </w:r>
      <w:proofErr w:type="spellEnd"/>
      <w:r w:rsidRPr="00B60165">
        <w:rPr>
          <w:sz w:val="28"/>
          <w:szCs w:val="28"/>
          <w:lang w:val="ru"/>
        </w:rPr>
        <w:t xml:space="preserve"> выданную авторизацию. </w:t>
      </w:r>
    </w:p>
    <w:p w14:paraId="01701EB0" w14:textId="77777777" w:rsidR="00B60165" w:rsidRPr="00B60165" w:rsidRDefault="00B60165" w:rsidP="00B60165">
      <w:pPr>
        <w:tabs>
          <w:tab w:val="left" w:pos="851"/>
        </w:tabs>
        <w:contextualSpacing/>
        <w:rPr>
          <w:sz w:val="28"/>
          <w:szCs w:val="28"/>
          <w:lang w:val="zh-CN"/>
        </w:rPr>
      </w:pPr>
    </w:p>
    <w:p w14:paraId="4555E88E" w14:textId="77777777" w:rsidR="00B60165" w:rsidRPr="00B60165" w:rsidRDefault="00B60165" w:rsidP="00B60165">
      <w:pPr>
        <w:tabs>
          <w:tab w:val="left" w:pos="851"/>
        </w:tabs>
        <w:contextualSpacing/>
        <w:rPr>
          <w:strike/>
          <w:sz w:val="28"/>
          <w:szCs w:val="28"/>
          <w:lang w:val="zh-CN"/>
        </w:rPr>
      </w:pPr>
      <w:r w:rsidRPr="00B60165">
        <w:rPr>
          <w:b/>
          <w:sz w:val="28"/>
          <w:szCs w:val="28"/>
          <w:lang w:val="ru"/>
        </w:rPr>
        <w:t xml:space="preserve">Статья 99. Другие официальные сертификаты на растения, продукции растительного происхождения или других объектов </w:t>
      </w:r>
    </w:p>
    <w:p w14:paraId="0BC76648"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(1) Особые требования к официальным аттестациям для растений, продукции растительного происхождения или других объектов, кроме древесного упаковочного материала, установленные в соответствии с законодательством об официальном контроле в агропродовольственном секторе, которые требуются международными стандартами в качестве доказательства осуществления утвержденных мер, в соответствии с частями (1) или (2) ст. 28, частями (1) или (3) ст.30, ч. (3) ст.41, ст.44</w:t>
      </w:r>
      <w:proofErr w:type="gramEnd"/>
      <w:r w:rsidRPr="00B60165">
        <w:rPr>
          <w:sz w:val="28"/>
          <w:szCs w:val="28"/>
          <w:lang w:val="ru"/>
        </w:rPr>
        <w:t xml:space="preserve"> или ч. (3) ст.54, отвечают следующим аспектам: </w:t>
      </w:r>
    </w:p>
    <w:p w14:paraId="7BAB9D29" w14:textId="77777777" w:rsidR="00B60165" w:rsidRPr="00B60165" w:rsidRDefault="00B60165" w:rsidP="00B60165">
      <w:pPr>
        <w:tabs>
          <w:tab w:val="left" w:pos="851"/>
        </w:tabs>
        <w:contextualSpacing/>
        <w:rPr>
          <w:sz w:val="28"/>
          <w:szCs w:val="28"/>
          <w:lang w:val="ru"/>
        </w:rPr>
      </w:pPr>
      <w:r w:rsidRPr="00B60165">
        <w:rPr>
          <w:sz w:val="28"/>
          <w:szCs w:val="28"/>
          <w:lang w:val="ru"/>
        </w:rPr>
        <w:t xml:space="preserve">a) авторизация профессиональных операторов компетентным органом в части выдачи официальных </w:t>
      </w:r>
      <w:proofErr w:type="spellStart"/>
      <w:r w:rsidRPr="00B60165">
        <w:rPr>
          <w:sz w:val="28"/>
          <w:szCs w:val="28"/>
          <w:lang w:val="ru"/>
        </w:rPr>
        <w:t>сертификато</w:t>
      </w:r>
      <w:proofErr w:type="spellEnd"/>
      <w:r w:rsidRPr="00B60165">
        <w:rPr>
          <w:sz w:val="28"/>
          <w:szCs w:val="28"/>
          <w:lang w:val="ru"/>
        </w:rPr>
        <w:t xml:space="preserve">; </w:t>
      </w:r>
    </w:p>
    <w:p w14:paraId="01B9394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надзор компетентного органа за уполномоченными профессиональными операторами в соответствии с п. a); </w:t>
      </w:r>
    </w:p>
    <w:p w14:paraId="39D6937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отзыв авторизации, </w:t>
      </w:r>
      <w:proofErr w:type="spellStart"/>
      <w:r w:rsidRPr="00B60165">
        <w:rPr>
          <w:sz w:val="28"/>
          <w:szCs w:val="28"/>
          <w:lang w:val="ru"/>
        </w:rPr>
        <w:t>предусмотреной</w:t>
      </w:r>
      <w:proofErr w:type="spellEnd"/>
      <w:r w:rsidRPr="00B60165">
        <w:rPr>
          <w:sz w:val="28"/>
          <w:szCs w:val="28"/>
          <w:lang w:val="ru"/>
        </w:rPr>
        <w:t xml:space="preserve"> в п. a). </w:t>
      </w:r>
    </w:p>
    <w:p w14:paraId="77E4D53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Формат официальных аттестаций, предусмотренных в ч. (1), установлен в законодательстве об официальном контроле в агропродовольственном секторе. </w:t>
      </w:r>
    </w:p>
    <w:p w14:paraId="20D46F4E" w14:textId="77777777" w:rsidR="00B60165" w:rsidRPr="00B60165" w:rsidRDefault="00B60165" w:rsidP="00B60165">
      <w:pPr>
        <w:tabs>
          <w:tab w:val="left" w:pos="851"/>
        </w:tabs>
        <w:ind w:firstLine="0"/>
        <w:contextualSpacing/>
        <w:rPr>
          <w:b/>
          <w:sz w:val="28"/>
          <w:szCs w:val="28"/>
          <w:lang w:val="zh-CN"/>
        </w:rPr>
      </w:pPr>
    </w:p>
    <w:p w14:paraId="10BED263"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100. Фитосанитарный сертификат на экспорт</w:t>
      </w:r>
    </w:p>
    <w:p w14:paraId="0399EBA5"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(1) Если для экспорта растения, продукции растительного происхождения или другого объекта с территории Республики Молдова в другую страну требуется фитосанитарный сертификат в соответствии с фитосанитарными требованиями для импорта этой страны, компетентный орган должен выдать экспортный фитосанитарный сертификат по запросу профессионального оператора, если в совокупности соблюдаются следующие условия: </w:t>
      </w:r>
    </w:p>
    <w:p w14:paraId="42F1DDF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профессиональный оператор зарегистрирован компетентным органом в соответствии со ст. 65; </w:t>
      </w:r>
    </w:p>
    <w:p w14:paraId="53DC984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профессиональный оператор владеет растением, продукцией растительного происхождения или другим объектом, </w:t>
      </w:r>
      <w:proofErr w:type="gramStart"/>
      <w:r w:rsidRPr="00B60165">
        <w:rPr>
          <w:sz w:val="28"/>
          <w:szCs w:val="28"/>
          <w:lang w:val="ru"/>
        </w:rPr>
        <w:t>предназначенными</w:t>
      </w:r>
      <w:proofErr w:type="gramEnd"/>
      <w:r w:rsidRPr="00B60165">
        <w:rPr>
          <w:sz w:val="28"/>
          <w:szCs w:val="28"/>
          <w:lang w:val="ru"/>
        </w:rPr>
        <w:t xml:space="preserve"> для экспорта; </w:t>
      </w:r>
    </w:p>
    <w:p w14:paraId="50CAD64D" w14:textId="77777777" w:rsidR="00B60165" w:rsidRPr="00B60165" w:rsidRDefault="00B60165" w:rsidP="00B60165">
      <w:pPr>
        <w:tabs>
          <w:tab w:val="left" w:pos="851"/>
        </w:tabs>
        <w:contextualSpacing/>
        <w:rPr>
          <w:sz w:val="28"/>
          <w:szCs w:val="28"/>
          <w:lang w:val="zh-CN"/>
        </w:rPr>
      </w:pPr>
      <w:r w:rsidRPr="00B60165">
        <w:rPr>
          <w:sz w:val="28"/>
          <w:szCs w:val="28"/>
          <w:lang w:val="ru"/>
        </w:rPr>
        <w:t>c) подтверждено, что данное растение, продукция растительного происхождения или другой объект отвечают фитосанитарным требованиям на импо</w:t>
      </w:r>
      <w:proofErr w:type="gramStart"/>
      <w:r w:rsidRPr="00B60165">
        <w:rPr>
          <w:sz w:val="28"/>
          <w:szCs w:val="28"/>
          <w:lang w:val="ru"/>
        </w:rPr>
        <w:t>рт стр</w:t>
      </w:r>
      <w:proofErr w:type="gramEnd"/>
      <w:r w:rsidRPr="00B60165">
        <w:rPr>
          <w:sz w:val="28"/>
          <w:szCs w:val="28"/>
          <w:lang w:val="ru"/>
        </w:rPr>
        <w:t xml:space="preserve">аны назначения. </w:t>
      </w:r>
    </w:p>
    <w:p w14:paraId="108C2124"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Компетентный орган также должен выдать фитосанитарный экспортный сертификат по запросу других лиц, кроме профессиональных операторов, если соблюдены условия, предусмотренные в пунктах b) и c) ч. (1). </w:t>
      </w:r>
    </w:p>
    <w:p w14:paraId="6AE01B65" w14:textId="77777777" w:rsidR="00B60165" w:rsidRPr="00B60165" w:rsidRDefault="00B60165" w:rsidP="00B60165">
      <w:pPr>
        <w:tabs>
          <w:tab w:val="left" w:pos="851"/>
        </w:tabs>
        <w:contextualSpacing/>
        <w:rPr>
          <w:sz w:val="28"/>
          <w:szCs w:val="28"/>
          <w:lang w:val="zh-CN"/>
        </w:rPr>
      </w:pPr>
      <w:r w:rsidRPr="00B60165">
        <w:rPr>
          <w:sz w:val="28"/>
          <w:szCs w:val="28"/>
          <w:lang w:val="ru"/>
        </w:rPr>
        <w:t>(3) Без ущерба для обязательств, установленных МККЗР, фитосанитарный сертификат на экспорт выдается при условии, что имеющаяся информация позволяет компетентному органу подтвердить соответствие растения, продукции растительного происхождения или другого объекта фитосанитарным требованиям на импо</w:t>
      </w:r>
      <w:proofErr w:type="gramStart"/>
      <w:r w:rsidRPr="00B60165">
        <w:rPr>
          <w:sz w:val="28"/>
          <w:szCs w:val="28"/>
          <w:lang w:val="ru"/>
        </w:rPr>
        <w:t>рт стр</w:t>
      </w:r>
      <w:proofErr w:type="gramEnd"/>
      <w:r w:rsidRPr="00B60165">
        <w:rPr>
          <w:sz w:val="28"/>
          <w:szCs w:val="28"/>
          <w:lang w:val="ru"/>
        </w:rPr>
        <w:t xml:space="preserve">аны назначения, и только при соблюдении международных стандартов для фитосанитарных мер. Данная информация может быть получена одним или несколькими способами в зависимости от обстоятельств: </w:t>
      </w:r>
    </w:p>
    <w:p w14:paraId="3287F02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инспектирование, отбор проб и анализ соответствующих растений, продукции растительного происхождения или других объектов, мест их производства и их окрестностей; </w:t>
      </w:r>
    </w:p>
    <w:p w14:paraId="241592D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официальная информация о статусе вредных организмов на участке производства, в месте производства, в зоне происхождения растений, продукции растительного происхождения или других объектов; </w:t>
      </w:r>
    </w:p>
    <w:p w14:paraId="6AAF0730"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фитосанитарный паспорт, предусмотренный в ст. 78, сопровождающий растения, продукцию растительного происхождения или другие объекты, если данный паспорт растений подтверждает результаты инспектирований, проведенных компетентным органом; </w:t>
      </w:r>
    </w:p>
    <w:p w14:paraId="57B3A86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маркировка древесного упаковочного материала, как предусмотрено в частях (1) и (2) ст. 96 или аттестации, предусмотренные в ч. (1) ст. 99; </w:t>
      </w:r>
    </w:p>
    <w:p w14:paraId="2250942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официальная информация, включенная в фитосанитарный сертификат, предусмотренный в ст. 71, если растения, продукция </w:t>
      </w:r>
      <w:r w:rsidRPr="00B60165">
        <w:rPr>
          <w:sz w:val="28"/>
          <w:szCs w:val="28"/>
          <w:lang w:val="ru"/>
        </w:rPr>
        <w:lastRenderedPageBreak/>
        <w:t xml:space="preserve">растительного происхождения или другие объекты были ввезены на территорию Республики Молдова из другой страны. </w:t>
      </w:r>
    </w:p>
    <w:p w14:paraId="08510F2A"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Фитосанитарный сертификат на экспорт должен соответствовать описанию и форме образца, </w:t>
      </w:r>
      <w:proofErr w:type="gramStart"/>
      <w:r w:rsidRPr="00B60165">
        <w:rPr>
          <w:sz w:val="28"/>
          <w:szCs w:val="28"/>
          <w:lang w:val="ru"/>
        </w:rPr>
        <w:t>предусмотренным</w:t>
      </w:r>
      <w:proofErr w:type="gramEnd"/>
      <w:r w:rsidRPr="00B60165">
        <w:rPr>
          <w:sz w:val="28"/>
          <w:szCs w:val="28"/>
          <w:lang w:val="ru"/>
        </w:rPr>
        <w:t xml:space="preserve"> в приложении № 12. </w:t>
      </w:r>
    </w:p>
    <w:p w14:paraId="28BF740F"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Правительство может предложить изменить элементы, предусмотренные в ч. (3) и приложении № 2, с целью их адаптации к развитию соответствующих международных стандартов. </w:t>
      </w:r>
    </w:p>
    <w:p w14:paraId="53D426F5" w14:textId="77777777" w:rsidR="00B60165" w:rsidRPr="00B60165" w:rsidRDefault="00B60165" w:rsidP="00B60165">
      <w:pPr>
        <w:tabs>
          <w:tab w:val="left" w:pos="851"/>
        </w:tabs>
        <w:contextualSpacing/>
        <w:rPr>
          <w:sz w:val="28"/>
          <w:szCs w:val="28"/>
          <w:lang w:val="zh-CN"/>
        </w:rPr>
      </w:pPr>
      <w:r w:rsidRPr="00B60165">
        <w:rPr>
          <w:sz w:val="28"/>
          <w:szCs w:val="28"/>
          <w:lang w:val="ru"/>
        </w:rPr>
        <w:t>(6) Электронные фитосанитарные сертификаты на экспорт должны предоставляться через компьютеризованную систему управления информацией или в рамках электронного обмена с компьютеризированной системой управления информацией для официального контроля и ее системных компонентов, в соответствии с законодательством об официальном контроле в агропродовольственном секторе.</w:t>
      </w:r>
    </w:p>
    <w:p w14:paraId="0CE77819" w14:textId="77777777" w:rsidR="00B60165" w:rsidRPr="00B60165" w:rsidRDefault="00B60165" w:rsidP="00B60165">
      <w:pPr>
        <w:tabs>
          <w:tab w:val="left" w:pos="851"/>
        </w:tabs>
        <w:contextualSpacing/>
        <w:rPr>
          <w:sz w:val="28"/>
          <w:szCs w:val="28"/>
          <w:lang w:val="zh-CN"/>
        </w:rPr>
      </w:pPr>
    </w:p>
    <w:p w14:paraId="26F70A8F" w14:textId="77777777" w:rsidR="00B60165" w:rsidRPr="00B60165" w:rsidRDefault="00B60165" w:rsidP="00B60165">
      <w:pPr>
        <w:tabs>
          <w:tab w:val="left" w:pos="851"/>
        </w:tabs>
        <w:contextualSpacing/>
        <w:rPr>
          <w:b/>
          <w:sz w:val="28"/>
          <w:szCs w:val="28"/>
          <w:lang w:val="zh-CN"/>
        </w:rPr>
      </w:pPr>
      <w:r w:rsidRPr="00B60165">
        <w:rPr>
          <w:b/>
          <w:sz w:val="28"/>
          <w:szCs w:val="28"/>
          <w:lang w:val="ru"/>
        </w:rPr>
        <w:t xml:space="preserve">Статья 101. Фитосанитарный сертификат на реэкспорт, </w:t>
      </w:r>
    </w:p>
    <w:p w14:paraId="6E5CE19E"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Для реэкспорта растения, продукции растительного происхождения или другого объекта, который происходит из страны, и был ввезен на территорию Республики Молдова из соответствующей страны или другой страны, компетентный орган вместо фитосанитарного сертификата на экспорт должен выдать фитосанитарный сертификат на реэкспорт из Республики Молдова по запросу профессионального оператора, при совокупном соблюдении следующих условий: </w:t>
      </w:r>
      <w:proofErr w:type="gramEnd"/>
    </w:p>
    <w:p w14:paraId="7C486A2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профессиональный оператор зарегистрирован в соответствии со ст. 65; </w:t>
      </w:r>
    </w:p>
    <w:p w14:paraId="011D2879"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профессиональный оператор владеет растением, продукцией растительного происхождения или другим объектом, </w:t>
      </w:r>
      <w:proofErr w:type="gramStart"/>
      <w:r w:rsidRPr="00B60165">
        <w:rPr>
          <w:sz w:val="28"/>
          <w:szCs w:val="28"/>
          <w:lang w:val="ru"/>
        </w:rPr>
        <w:t>предназначенными</w:t>
      </w:r>
      <w:proofErr w:type="gramEnd"/>
      <w:r w:rsidRPr="00B60165">
        <w:rPr>
          <w:sz w:val="28"/>
          <w:szCs w:val="28"/>
          <w:lang w:val="ru"/>
        </w:rPr>
        <w:t xml:space="preserve"> для экспорта; </w:t>
      </w:r>
    </w:p>
    <w:p w14:paraId="56A65663" w14:textId="77777777" w:rsidR="00B60165" w:rsidRPr="00B60165" w:rsidRDefault="00B60165" w:rsidP="00B60165">
      <w:pPr>
        <w:tabs>
          <w:tab w:val="left" w:pos="851"/>
        </w:tabs>
        <w:contextualSpacing/>
        <w:rPr>
          <w:sz w:val="28"/>
          <w:szCs w:val="28"/>
          <w:lang w:val="zh-CN"/>
        </w:rPr>
      </w:pPr>
      <w:r w:rsidRPr="00B60165">
        <w:rPr>
          <w:sz w:val="28"/>
          <w:szCs w:val="28"/>
          <w:lang w:val="ru"/>
        </w:rPr>
        <w:t>c) подтверждено, что данное растение, продукция растительного происхождения или другой объект отвечают фитосанитарным требованиям на импо</w:t>
      </w:r>
      <w:proofErr w:type="gramStart"/>
      <w:r w:rsidRPr="00B60165">
        <w:rPr>
          <w:sz w:val="28"/>
          <w:szCs w:val="28"/>
          <w:lang w:val="ru"/>
        </w:rPr>
        <w:t>рт стр</w:t>
      </w:r>
      <w:proofErr w:type="gramEnd"/>
      <w:r w:rsidRPr="00B60165">
        <w:rPr>
          <w:sz w:val="28"/>
          <w:szCs w:val="28"/>
          <w:lang w:val="ru"/>
        </w:rPr>
        <w:t xml:space="preserve">аны назначения. </w:t>
      </w:r>
    </w:p>
    <w:p w14:paraId="464D0927" w14:textId="77777777" w:rsidR="00B60165" w:rsidRPr="00B60165" w:rsidRDefault="00B60165" w:rsidP="00B60165">
      <w:pPr>
        <w:tabs>
          <w:tab w:val="left" w:pos="851"/>
        </w:tabs>
        <w:contextualSpacing/>
        <w:rPr>
          <w:sz w:val="28"/>
          <w:szCs w:val="28"/>
          <w:lang w:val="zh-CN"/>
        </w:rPr>
      </w:pPr>
      <w:r w:rsidRPr="00B60165">
        <w:rPr>
          <w:sz w:val="28"/>
          <w:szCs w:val="28"/>
          <w:lang w:val="ru"/>
        </w:rPr>
        <w:t>(2) Компетентный орган также выдает фитосанитарный сертификат на реэкспорт по запросу других лиц, кроме профессиональных операторов, при соблюдении условий, предусмотренных в пунктах b) и c) ч. (1).</w:t>
      </w:r>
    </w:p>
    <w:p w14:paraId="146505C5" w14:textId="77777777" w:rsidR="00B60165" w:rsidRPr="00B60165" w:rsidRDefault="00B60165" w:rsidP="00B60165">
      <w:pPr>
        <w:tabs>
          <w:tab w:val="left" w:pos="851"/>
        </w:tabs>
        <w:contextualSpacing/>
        <w:rPr>
          <w:sz w:val="28"/>
          <w:szCs w:val="28"/>
          <w:lang w:val="zh-CN"/>
        </w:rPr>
      </w:pPr>
      <w:r w:rsidRPr="00B60165">
        <w:rPr>
          <w:sz w:val="28"/>
          <w:szCs w:val="28"/>
          <w:lang w:val="ru"/>
        </w:rPr>
        <w:t>(3) Без ущерба для обязательств, установленных МККЗР, фитосанитарный сертификат на реэкспорт выдается, когда имеющаяся информация позволяет удостоверять соответствие фитосанитарным требованиям на импо</w:t>
      </w:r>
      <w:proofErr w:type="gramStart"/>
      <w:r w:rsidRPr="00B60165">
        <w:rPr>
          <w:sz w:val="28"/>
          <w:szCs w:val="28"/>
          <w:lang w:val="ru"/>
        </w:rPr>
        <w:t>рт стр</w:t>
      </w:r>
      <w:proofErr w:type="gramEnd"/>
      <w:r w:rsidRPr="00B60165">
        <w:rPr>
          <w:sz w:val="28"/>
          <w:szCs w:val="28"/>
          <w:lang w:val="ru"/>
        </w:rPr>
        <w:t xml:space="preserve">аны назначения, только при соблюдении международных стандартов фитосанитарных мер и в совокупности соблюдаются следующие условия: </w:t>
      </w:r>
    </w:p>
    <w:p w14:paraId="029B1FED" w14:textId="77777777" w:rsidR="00B60165" w:rsidRPr="00B60165" w:rsidRDefault="00B60165" w:rsidP="00B60165">
      <w:pPr>
        <w:pStyle w:val="afc"/>
        <w:ind w:firstLine="709"/>
        <w:jc w:val="both"/>
        <w:rPr>
          <w:rFonts w:ascii="Times New Roman" w:hAnsi="Times New Roman"/>
          <w:sz w:val="28"/>
          <w:szCs w:val="28"/>
          <w:lang w:val="ru"/>
        </w:rPr>
      </w:pPr>
      <w:r w:rsidRPr="00B60165">
        <w:rPr>
          <w:rFonts w:ascii="Times New Roman" w:hAnsi="Times New Roman"/>
          <w:sz w:val="28"/>
          <w:szCs w:val="28"/>
          <w:lang w:val="ru"/>
        </w:rPr>
        <w:t xml:space="preserve">a) </w:t>
      </w:r>
      <w:r w:rsidRPr="00B60165">
        <w:rPr>
          <w:rFonts w:ascii="Times New Roman" w:hAnsi="Times New Roman"/>
          <w:sz w:val="28"/>
          <w:szCs w:val="28"/>
          <w:lang w:val="ru" w:eastAsia="en-US"/>
        </w:rPr>
        <w:t>к реэкспортному фитосанитарному сертификату прилагается оригинал фитосанитарного сертификата, сопровождающего растение, продукцию растительного происхождения или другой объект из страны происхождения, или его заверенная копия</w:t>
      </w:r>
      <w:r w:rsidRPr="00B60165">
        <w:rPr>
          <w:rFonts w:ascii="Times New Roman" w:hAnsi="Times New Roman"/>
          <w:sz w:val="28"/>
          <w:szCs w:val="28"/>
          <w:lang w:val="ru"/>
        </w:rPr>
        <w:t xml:space="preserve">; </w:t>
      </w:r>
    </w:p>
    <w:p w14:paraId="142473E8"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b) растение, продукция растительного происхождения или другой объект не были выращены, произведены или переработаны таким образом, чтобы были изменены их свойства и качество после момента их ввоза на территорию Республики Молдова; </w:t>
      </w:r>
    </w:p>
    <w:p w14:paraId="557F5696"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растение, продукция растительного происхождения или другой объект не подвергались риску заражения или загрязнения карантинными вредными организмами или регулируемыми </w:t>
      </w:r>
      <w:proofErr w:type="spellStart"/>
      <w:r w:rsidRPr="00B60165">
        <w:rPr>
          <w:sz w:val="28"/>
          <w:szCs w:val="28"/>
          <w:lang w:val="ru"/>
        </w:rPr>
        <w:t>некарантинными</w:t>
      </w:r>
      <w:proofErr w:type="spellEnd"/>
      <w:r w:rsidRPr="00B60165">
        <w:rPr>
          <w:sz w:val="28"/>
          <w:szCs w:val="28"/>
          <w:lang w:val="ru"/>
        </w:rPr>
        <w:t xml:space="preserve"> вредными организмами, предусмотренными страной назначения, при хранении на территории Республики Молдова, с которой они предназначены для экспорта в эту страну; </w:t>
      </w:r>
    </w:p>
    <w:p w14:paraId="1129980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идентификационные характеристики растения, продукции растительного происхождения или другого объекта сохранены. </w:t>
      </w:r>
    </w:p>
    <w:p w14:paraId="03BA0EBA" w14:textId="77777777" w:rsidR="00B60165" w:rsidRPr="00B60165" w:rsidRDefault="00B60165" w:rsidP="00B60165">
      <w:pPr>
        <w:tabs>
          <w:tab w:val="left" w:pos="851"/>
        </w:tabs>
        <w:contextualSpacing/>
        <w:rPr>
          <w:sz w:val="28"/>
          <w:szCs w:val="28"/>
          <w:lang w:val="zh-CN"/>
        </w:rPr>
      </w:pPr>
      <w:r w:rsidRPr="00B60165">
        <w:rPr>
          <w:sz w:val="28"/>
          <w:szCs w:val="28"/>
          <w:lang w:val="ru"/>
        </w:rPr>
        <w:t>(4) Положения ч. (3) ст. 100 применяются</w:t>
      </w:r>
      <w:r w:rsidRPr="00B60165">
        <w:rPr>
          <w:i/>
          <w:sz w:val="28"/>
          <w:szCs w:val="28"/>
          <w:lang w:val="ru"/>
        </w:rPr>
        <w:t xml:space="preserve"> </w:t>
      </w:r>
      <w:proofErr w:type="spellStart"/>
      <w:r w:rsidRPr="00B60165">
        <w:rPr>
          <w:i/>
          <w:sz w:val="28"/>
          <w:szCs w:val="28"/>
          <w:lang w:val="ru"/>
        </w:rPr>
        <w:t>mutatis</w:t>
      </w:r>
      <w:proofErr w:type="spellEnd"/>
      <w:r w:rsidRPr="00B60165">
        <w:rPr>
          <w:i/>
          <w:sz w:val="28"/>
          <w:szCs w:val="28"/>
          <w:lang w:val="ru"/>
        </w:rPr>
        <w:t xml:space="preserve"> </w:t>
      </w:r>
      <w:proofErr w:type="spellStart"/>
      <w:r w:rsidRPr="00B60165">
        <w:rPr>
          <w:i/>
          <w:sz w:val="28"/>
          <w:szCs w:val="28"/>
          <w:lang w:val="ru"/>
        </w:rPr>
        <w:t>mutandis</w:t>
      </w:r>
      <w:proofErr w:type="spellEnd"/>
      <w:r w:rsidRPr="00B60165">
        <w:rPr>
          <w:sz w:val="28"/>
          <w:szCs w:val="28"/>
          <w:lang w:val="ru"/>
        </w:rPr>
        <w:t xml:space="preserve">. </w:t>
      </w:r>
    </w:p>
    <w:p w14:paraId="13D3A24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(5) Фитосанитарный сертификат на реэкспорт должен соответствовать описанию и форме образца, </w:t>
      </w:r>
      <w:proofErr w:type="gramStart"/>
      <w:r w:rsidRPr="00B60165">
        <w:rPr>
          <w:sz w:val="28"/>
          <w:szCs w:val="28"/>
          <w:lang w:val="ru"/>
        </w:rPr>
        <w:t>предусмотренным</w:t>
      </w:r>
      <w:proofErr w:type="gramEnd"/>
      <w:r w:rsidRPr="00B60165">
        <w:rPr>
          <w:sz w:val="28"/>
          <w:szCs w:val="28"/>
          <w:lang w:val="ru"/>
        </w:rPr>
        <w:t xml:space="preserve"> в приложении № 13. </w:t>
      </w:r>
    </w:p>
    <w:p w14:paraId="39064EAC" w14:textId="77777777" w:rsidR="00B60165" w:rsidRPr="00B60165" w:rsidRDefault="00B60165" w:rsidP="00B60165">
      <w:pPr>
        <w:shd w:val="clear" w:color="auto" w:fill="FFFFFF"/>
        <w:tabs>
          <w:tab w:val="left" w:pos="851"/>
        </w:tabs>
        <w:contextualSpacing/>
        <w:rPr>
          <w:sz w:val="28"/>
          <w:szCs w:val="28"/>
          <w:lang w:val="zh-CN"/>
        </w:rPr>
      </w:pPr>
      <w:r w:rsidRPr="00B60165">
        <w:rPr>
          <w:sz w:val="28"/>
          <w:szCs w:val="28"/>
          <w:lang w:val="ru"/>
        </w:rPr>
        <w:t>(6) По запросу компетентного органа, в результате осуществленного мониторинга, Правительство может предложить внести изменения в приложение № 13, с целью его адаптации к развитию соответствующих международных стандартов.</w:t>
      </w:r>
    </w:p>
    <w:p w14:paraId="4204E923" w14:textId="77777777" w:rsidR="00B60165" w:rsidRPr="00B60165" w:rsidRDefault="00B60165" w:rsidP="00B60165">
      <w:pPr>
        <w:tabs>
          <w:tab w:val="left" w:pos="851"/>
        </w:tabs>
        <w:contextualSpacing/>
        <w:rPr>
          <w:sz w:val="28"/>
          <w:szCs w:val="28"/>
          <w:lang w:val="zh-CN"/>
        </w:rPr>
      </w:pPr>
      <w:r w:rsidRPr="00B60165">
        <w:rPr>
          <w:sz w:val="28"/>
          <w:szCs w:val="28"/>
          <w:lang w:val="ru"/>
        </w:rPr>
        <w:t>(7) Электронные фитосанитарные сертификаты на реэкспорт должны предоставляться через компьютеризованную систему управления информацией или в рамках электронного обмена с компьютеризированной системой управления информацией для официального контроля, в соответствии с законодательством об официальном контроле в агропродовольственном секторе.</w:t>
      </w:r>
    </w:p>
    <w:p w14:paraId="5170B696" w14:textId="77777777" w:rsidR="00B60165" w:rsidRPr="00B60165" w:rsidRDefault="00B60165" w:rsidP="00B60165">
      <w:pPr>
        <w:tabs>
          <w:tab w:val="left" w:pos="851"/>
        </w:tabs>
        <w:ind w:firstLine="567"/>
        <w:contextualSpacing/>
        <w:jc w:val="center"/>
        <w:rPr>
          <w:b/>
          <w:sz w:val="28"/>
          <w:szCs w:val="28"/>
          <w:lang w:val="zh-CN"/>
        </w:rPr>
      </w:pPr>
    </w:p>
    <w:p w14:paraId="6C196E48"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ГЛАВА VII</w:t>
      </w:r>
    </w:p>
    <w:p w14:paraId="26A8BF89"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Информационные системы</w:t>
      </w:r>
    </w:p>
    <w:p w14:paraId="32C8BC84" w14:textId="77777777" w:rsidR="00B60165" w:rsidRPr="00B60165" w:rsidRDefault="00B60165" w:rsidP="00B60165">
      <w:pPr>
        <w:tabs>
          <w:tab w:val="left" w:pos="851"/>
        </w:tabs>
        <w:ind w:firstLine="567"/>
        <w:contextualSpacing/>
        <w:jc w:val="center"/>
        <w:rPr>
          <w:b/>
          <w:sz w:val="28"/>
          <w:szCs w:val="28"/>
          <w:lang w:val="zh-CN"/>
        </w:rPr>
      </w:pPr>
    </w:p>
    <w:p w14:paraId="59F4F44F"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102. Создание системы электронных уведомлений </w:t>
      </w:r>
    </w:p>
    <w:p w14:paraId="254D6B2B" w14:textId="77777777" w:rsidR="00B60165" w:rsidRPr="00B60165" w:rsidRDefault="00B60165" w:rsidP="00B60165">
      <w:pPr>
        <w:tabs>
          <w:tab w:val="left" w:pos="851"/>
        </w:tabs>
        <w:contextualSpacing/>
        <w:rPr>
          <w:sz w:val="28"/>
          <w:szCs w:val="28"/>
          <w:lang w:val="zh-CN"/>
        </w:rPr>
      </w:pPr>
      <w:r w:rsidRPr="00B60165">
        <w:rPr>
          <w:sz w:val="28"/>
          <w:szCs w:val="28"/>
          <w:lang w:val="ru"/>
        </w:rPr>
        <w:t>Правительство создает и утверждает электронную систему для предоставления уведомлений другим странам. Данная система должна быть подключена и совместима с компьютеризированной системой управления информацией для официального контроля.</w:t>
      </w:r>
    </w:p>
    <w:p w14:paraId="26151CC0" w14:textId="77777777" w:rsidR="00B60165" w:rsidRPr="00B60165" w:rsidRDefault="00B60165" w:rsidP="00B60165">
      <w:pPr>
        <w:tabs>
          <w:tab w:val="left" w:pos="851"/>
        </w:tabs>
        <w:contextualSpacing/>
        <w:rPr>
          <w:b/>
          <w:sz w:val="28"/>
          <w:szCs w:val="28"/>
          <w:lang w:val="zh-CN"/>
        </w:rPr>
      </w:pPr>
    </w:p>
    <w:p w14:paraId="12FCBA35" w14:textId="77777777" w:rsidR="00B60165" w:rsidRPr="00B60165" w:rsidRDefault="00B60165" w:rsidP="00B60165">
      <w:pPr>
        <w:tabs>
          <w:tab w:val="left" w:pos="851"/>
        </w:tabs>
        <w:contextualSpacing/>
        <w:rPr>
          <w:sz w:val="28"/>
          <w:szCs w:val="28"/>
          <w:lang w:val="zh-CN"/>
        </w:rPr>
      </w:pPr>
      <w:r w:rsidRPr="00B60165">
        <w:rPr>
          <w:b/>
          <w:sz w:val="28"/>
          <w:szCs w:val="28"/>
          <w:lang w:val="ru"/>
        </w:rPr>
        <w:t xml:space="preserve">Статья 103. Информационные элементы, форматы и сроки подачи уведомлений, а также уведомлений в случае предполагаемого присутствия вредных организмов </w:t>
      </w:r>
    </w:p>
    <w:p w14:paraId="04804F89"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Компетентный орган в координации с Публичным учреждением «Агентство электронного управления» в соответствии с законодательством и национальными стандартами в области информатизации и государственных информационных ресурсов может установить конкретные </w:t>
      </w:r>
      <w:r w:rsidRPr="00B60165">
        <w:rPr>
          <w:sz w:val="28"/>
          <w:szCs w:val="28"/>
          <w:lang w:val="ru"/>
        </w:rPr>
        <w:lastRenderedPageBreak/>
        <w:t>правила, касающиеся представления уведомлений, предусмотренных в частях (1) и (2) ст. 9, ст.11, ч. (6) ст.18, ч. (2) ст.19, ч. (6) ст.28, ч. (7) ст.29, ч. (6</w:t>
      </w:r>
      <w:proofErr w:type="gramEnd"/>
      <w:r w:rsidRPr="00B60165">
        <w:rPr>
          <w:sz w:val="28"/>
          <w:szCs w:val="28"/>
          <w:lang w:val="ru"/>
        </w:rPr>
        <w:t xml:space="preserve">) </w:t>
      </w:r>
      <w:proofErr w:type="gramStart"/>
      <w:r w:rsidRPr="00B60165">
        <w:rPr>
          <w:sz w:val="28"/>
          <w:szCs w:val="28"/>
          <w:lang w:val="ru"/>
        </w:rPr>
        <w:t xml:space="preserve">ст.30, ч. (1) ст.33, ч. (7) ст.41, ч. (4) ст.46, ч. (7) ст.49, ч. (5) ст. 53, ч. (5) ст. 54, ч. (1) ст. 62, ч. (2) ст. 77 и ч. (5) ст. 95. </w:t>
      </w:r>
      <w:proofErr w:type="gramEnd"/>
    </w:p>
    <w:p w14:paraId="4977EACC"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(2) Правила, предусмотренные в ч. (1) относится к одному или нескольким из следующих элементов: </w:t>
      </w:r>
    </w:p>
    <w:p w14:paraId="18777E8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a) элементы информации, которые должны быть включены в соответствующие уведомления; </w:t>
      </w:r>
    </w:p>
    <w:p w14:paraId="3B3D185E"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b) формат соответствующих уведомлений и инструкции по их заполнению; </w:t>
      </w:r>
    </w:p>
    <w:p w14:paraId="31DCB181"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c) сроки представления информационных элементов, как предусмотрено в п. a); </w:t>
      </w:r>
    </w:p>
    <w:p w14:paraId="7A927628"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d) случаи, когда требуется предоставить уведомление о подозрении на присутствие какого-либо вредного организма, ввиду необходимости принятия срочных мер с учетом его биологических особенностей и возможности быстрого и повсеместного распространения; </w:t>
      </w:r>
    </w:p>
    <w:p w14:paraId="5FCBC3A2" w14:textId="77777777" w:rsidR="00B60165" w:rsidRPr="00B60165" w:rsidRDefault="00B60165" w:rsidP="00B60165">
      <w:pPr>
        <w:pStyle w:val="afc"/>
        <w:ind w:firstLine="709"/>
        <w:rPr>
          <w:rFonts w:ascii="Times New Roman" w:hAnsi="Times New Roman"/>
          <w:sz w:val="28"/>
          <w:szCs w:val="28"/>
          <w:lang w:val="ru" w:eastAsia="en-US"/>
        </w:rPr>
      </w:pPr>
      <w:r w:rsidRPr="00B60165">
        <w:rPr>
          <w:rFonts w:ascii="Times New Roman" w:hAnsi="Times New Roman"/>
          <w:sz w:val="28"/>
          <w:szCs w:val="28"/>
          <w:lang w:val="ru"/>
        </w:rPr>
        <w:t xml:space="preserve">e) </w:t>
      </w:r>
      <w:r w:rsidRPr="00B60165">
        <w:rPr>
          <w:rFonts w:ascii="Times New Roman" w:hAnsi="Times New Roman"/>
          <w:sz w:val="28"/>
          <w:szCs w:val="28"/>
          <w:lang w:val="ru" w:eastAsia="en-US"/>
        </w:rPr>
        <w:t>случаи несоответствия, о которых необходимо уведомить, если такое несоблюдение создает риск распространения карантинного вредного организма или вредного организма, который временно квалифицируется как карантинный вредный организм</w:t>
      </w:r>
      <w:r w:rsidRPr="00B60165">
        <w:rPr>
          <w:rFonts w:ascii="Times New Roman" w:hAnsi="Times New Roman"/>
          <w:sz w:val="28"/>
          <w:szCs w:val="28"/>
          <w:lang w:val="ru"/>
        </w:rPr>
        <w:t>.</w:t>
      </w:r>
    </w:p>
    <w:p w14:paraId="271CF54B"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 </w:t>
      </w:r>
    </w:p>
    <w:p w14:paraId="1CFB171D" w14:textId="77777777" w:rsidR="00B60165" w:rsidRPr="00B60165" w:rsidRDefault="00B60165" w:rsidP="00B60165">
      <w:pPr>
        <w:tabs>
          <w:tab w:val="left" w:pos="851"/>
        </w:tabs>
        <w:ind w:firstLine="567"/>
        <w:contextualSpacing/>
        <w:rPr>
          <w:sz w:val="28"/>
          <w:szCs w:val="28"/>
          <w:u w:val="single"/>
          <w:lang w:val="zh-CN" w:eastAsia="zh-CN"/>
        </w:rPr>
      </w:pPr>
    </w:p>
    <w:p w14:paraId="67B27758"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Глава VIII</w:t>
      </w:r>
    </w:p>
    <w:p w14:paraId="44995392"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Финансирование и материально-техническое обеспечение компетентного органа</w:t>
      </w:r>
    </w:p>
    <w:p w14:paraId="4927D165" w14:textId="77777777" w:rsidR="00B60165" w:rsidRPr="00B60165" w:rsidRDefault="00B60165" w:rsidP="00B60165">
      <w:pPr>
        <w:tabs>
          <w:tab w:val="left" w:pos="851"/>
        </w:tabs>
        <w:ind w:firstLine="567"/>
        <w:contextualSpacing/>
        <w:rPr>
          <w:sz w:val="28"/>
          <w:szCs w:val="28"/>
          <w:lang w:val="zh-CN"/>
        </w:rPr>
      </w:pPr>
    </w:p>
    <w:p w14:paraId="1798E2DD" w14:textId="77777777" w:rsidR="00B60165" w:rsidRPr="00B60165" w:rsidRDefault="00B60165" w:rsidP="00B60165">
      <w:pPr>
        <w:tabs>
          <w:tab w:val="left" w:pos="851"/>
        </w:tabs>
        <w:contextualSpacing/>
        <w:rPr>
          <w:b/>
          <w:sz w:val="28"/>
          <w:szCs w:val="28"/>
          <w:lang w:val="zh-CN" w:eastAsia="zh-CN"/>
        </w:rPr>
      </w:pPr>
      <w:r w:rsidRPr="00B60165">
        <w:rPr>
          <w:b/>
          <w:sz w:val="28"/>
          <w:szCs w:val="28"/>
          <w:lang w:val="ru"/>
        </w:rPr>
        <w:t xml:space="preserve">Статья 104. Финансирование и материально-техническое обеспечение </w:t>
      </w:r>
    </w:p>
    <w:p w14:paraId="5F440396" w14:textId="77777777" w:rsidR="00B60165" w:rsidRPr="00B60165" w:rsidRDefault="00B60165" w:rsidP="00B60165">
      <w:pPr>
        <w:tabs>
          <w:tab w:val="left" w:pos="851"/>
        </w:tabs>
        <w:contextualSpacing/>
        <w:rPr>
          <w:sz w:val="28"/>
          <w:szCs w:val="28"/>
          <w:lang w:val="zh-CN"/>
        </w:rPr>
      </w:pPr>
      <w:r w:rsidRPr="00B60165">
        <w:rPr>
          <w:sz w:val="28"/>
          <w:szCs w:val="28"/>
          <w:lang w:val="ru"/>
        </w:rPr>
        <w:t>(1) Финансирование компетентного органа и его подразделений осуществляется за счет средств государственного бюджета, в том числе за счет доходов, в результате предоставления услуг за плату, а Перечень предоставляемых услуг и их объем утверждается Правительством.</w:t>
      </w:r>
    </w:p>
    <w:p w14:paraId="4F4A8063" w14:textId="77777777" w:rsidR="00B60165" w:rsidRPr="00B60165" w:rsidRDefault="00B60165" w:rsidP="00B60165">
      <w:pPr>
        <w:tabs>
          <w:tab w:val="left" w:pos="851"/>
        </w:tabs>
        <w:contextualSpacing/>
        <w:rPr>
          <w:sz w:val="28"/>
          <w:szCs w:val="28"/>
          <w:lang w:val="zh-CN"/>
        </w:rPr>
      </w:pPr>
      <w:r w:rsidRPr="00B60165">
        <w:rPr>
          <w:sz w:val="28"/>
          <w:szCs w:val="28"/>
          <w:lang w:val="ru"/>
        </w:rPr>
        <w:t>(2) В случае появления карантинных вредных организмов, представляющих угрозу для сельскохозяйственной продукции, по крайней мере, на территории административно-территориальной единицы II уровня, мероприятия, необходимые для борьбы с ними, закупка фитосанитарной продукции и работы по борьбе финансируются за счет ассигнований, предусмотренных для этой цели в Государственном бюджете.</w:t>
      </w:r>
    </w:p>
    <w:p w14:paraId="782C2935" w14:textId="77777777" w:rsidR="00B60165" w:rsidRPr="00B60165" w:rsidRDefault="00B60165" w:rsidP="00B60165">
      <w:pPr>
        <w:tabs>
          <w:tab w:val="left" w:pos="851"/>
        </w:tabs>
        <w:contextualSpacing/>
        <w:rPr>
          <w:sz w:val="28"/>
          <w:szCs w:val="28"/>
          <w:lang w:val="zh-CN"/>
        </w:rPr>
      </w:pPr>
      <w:r w:rsidRPr="00B60165">
        <w:rPr>
          <w:sz w:val="28"/>
          <w:szCs w:val="28"/>
          <w:lang w:val="ru"/>
        </w:rPr>
        <w:t>(3) Мероприятия по борьбе с вредными карантинными организмами планируются компетентным органом в пределах финансовых средств, выделенных из государственного бюджета.</w:t>
      </w:r>
    </w:p>
    <w:p w14:paraId="5135CEE3"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(4) Конкретные меры по надзору и контролю и, при необходимости, искоренению инвазии/заражения вредными организмами, происходящими </w:t>
      </w:r>
      <w:r w:rsidRPr="00B60165">
        <w:rPr>
          <w:sz w:val="28"/>
          <w:szCs w:val="28"/>
          <w:lang w:val="ru"/>
        </w:rPr>
        <w:lastRenderedPageBreak/>
        <w:t>из других стран, возмещение ущерба и причиненного вреда финансируются за счет ассигнований, предусмотренных для этих целей в государственном бюджете.</w:t>
      </w:r>
    </w:p>
    <w:p w14:paraId="184EC564" w14:textId="77777777" w:rsidR="00B60165" w:rsidRPr="00B60165" w:rsidRDefault="00B60165" w:rsidP="00B60165">
      <w:pPr>
        <w:tabs>
          <w:tab w:val="left" w:pos="851"/>
        </w:tabs>
        <w:contextualSpacing/>
        <w:rPr>
          <w:sz w:val="28"/>
          <w:szCs w:val="28"/>
          <w:lang w:val="zh-CN"/>
        </w:rPr>
      </w:pPr>
      <w:r w:rsidRPr="00B60165">
        <w:rPr>
          <w:sz w:val="28"/>
          <w:szCs w:val="28"/>
          <w:lang w:val="ru"/>
        </w:rPr>
        <w:t>(5) В соответствии с международными договорами, стороной которых является Республика Молдова, компетентный орган требует частичного или полного покрытия расходов по борьбе с вредными организмами, их искоренению или изоляции за счет импортера, ответственного за их ввоз на территорию Республики Молдова.</w:t>
      </w:r>
    </w:p>
    <w:p w14:paraId="20F74886" w14:textId="77777777" w:rsidR="00B60165" w:rsidRPr="00B60165" w:rsidRDefault="00B60165" w:rsidP="00B60165">
      <w:pPr>
        <w:ind w:firstLine="851"/>
        <w:rPr>
          <w:sz w:val="28"/>
          <w:szCs w:val="28"/>
          <w:lang w:val="zh-CN"/>
        </w:rPr>
      </w:pPr>
      <w:proofErr w:type="gramStart"/>
      <w:r w:rsidRPr="00B60165">
        <w:rPr>
          <w:sz w:val="28"/>
          <w:szCs w:val="28"/>
          <w:lang w:val="ru"/>
        </w:rPr>
        <w:t>(6) В случае реальной или возможной опасности появления, ввозе или распространения вредных организмов в стране компетентный орган может получить финансовые взносы из государственного бюджета в соответствии со ст. 36 Закона № 181/2014 о публичных финансах и бюджетно-налоговой ответственности, для покрытия расходов, связанных с проведением фитосанитарных мероприятий по борьбе с вредными организмами с целью их искоренения или, при необходимости, изоляции.</w:t>
      </w:r>
      <w:proofErr w:type="gramEnd"/>
    </w:p>
    <w:p w14:paraId="49A60330" w14:textId="77777777" w:rsidR="00B60165" w:rsidRPr="00B60165" w:rsidRDefault="00B60165" w:rsidP="00B60165">
      <w:pPr>
        <w:tabs>
          <w:tab w:val="left" w:pos="851"/>
        </w:tabs>
        <w:ind w:firstLine="567"/>
        <w:contextualSpacing/>
        <w:rPr>
          <w:sz w:val="28"/>
          <w:szCs w:val="28"/>
          <w:lang w:val="zh-CN"/>
        </w:rPr>
      </w:pPr>
    </w:p>
    <w:p w14:paraId="00D51F5C" w14:textId="77777777" w:rsidR="00B60165" w:rsidRPr="00B60165" w:rsidRDefault="00B60165" w:rsidP="00B60165">
      <w:pPr>
        <w:tabs>
          <w:tab w:val="left" w:pos="851"/>
        </w:tabs>
        <w:ind w:firstLine="0"/>
        <w:contextualSpacing/>
        <w:jc w:val="center"/>
        <w:rPr>
          <w:b/>
          <w:sz w:val="28"/>
          <w:szCs w:val="28"/>
        </w:rPr>
      </w:pPr>
    </w:p>
    <w:p w14:paraId="0B20B483" w14:textId="77777777" w:rsidR="00B60165" w:rsidRPr="00B60165" w:rsidRDefault="00B60165" w:rsidP="00B60165">
      <w:pPr>
        <w:tabs>
          <w:tab w:val="left" w:pos="851"/>
        </w:tabs>
        <w:ind w:firstLine="0"/>
        <w:contextualSpacing/>
        <w:jc w:val="center"/>
        <w:rPr>
          <w:b/>
          <w:sz w:val="28"/>
          <w:szCs w:val="28"/>
        </w:rPr>
      </w:pPr>
    </w:p>
    <w:p w14:paraId="00B9BFE4" w14:textId="77777777" w:rsidR="00B60165" w:rsidRPr="00B60165" w:rsidRDefault="00B60165" w:rsidP="00B60165">
      <w:pPr>
        <w:tabs>
          <w:tab w:val="left" w:pos="851"/>
        </w:tabs>
        <w:ind w:firstLine="0"/>
        <w:contextualSpacing/>
        <w:jc w:val="center"/>
        <w:rPr>
          <w:b/>
          <w:sz w:val="28"/>
          <w:szCs w:val="28"/>
          <w:lang w:val="zh-CN"/>
        </w:rPr>
      </w:pPr>
      <w:r w:rsidRPr="00B60165">
        <w:rPr>
          <w:b/>
          <w:sz w:val="28"/>
          <w:szCs w:val="28"/>
          <w:lang w:val="ru"/>
        </w:rPr>
        <w:t>Глава IX</w:t>
      </w:r>
    </w:p>
    <w:p w14:paraId="71033294" w14:textId="77777777" w:rsidR="00B60165" w:rsidRPr="00B60165" w:rsidRDefault="00B60165" w:rsidP="00B60165">
      <w:pPr>
        <w:tabs>
          <w:tab w:val="left" w:pos="851"/>
        </w:tabs>
        <w:ind w:firstLine="0"/>
        <w:contextualSpacing/>
        <w:jc w:val="center"/>
        <w:rPr>
          <w:b/>
          <w:sz w:val="28"/>
          <w:szCs w:val="28"/>
          <w:lang w:val="zh-CN" w:eastAsia="zh-CN"/>
        </w:rPr>
      </w:pPr>
      <w:r w:rsidRPr="00B60165">
        <w:rPr>
          <w:b/>
          <w:sz w:val="28"/>
          <w:szCs w:val="28"/>
          <w:lang w:val="ru" w:eastAsia="zh-CN"/>
        </w:rPr>
        <w:t>Обязанности</w:t>
      </w:r>
    </w:p>
    <w:p w14:paraId="22B8486C" w14:textId="77777777" w:rsidR="00B60165" w:rsidRPr="00B60165" w:rsidRDefault="00B60165" w:rsidP="00B60165">
      <w:pPr>
        <w:tabs>
          <w:tab w:val="left" w:pos="851"/>
        </w:tabs>
        <w:ind w:firstLine="567"/>
        <w:contextualSpacing/>
        <w:jc w:val="center"/>
        <w:rPr>
          <w:sz w:val="28"/>
          <w:szCs w:val="28"/>
          <w:lang w:val="zh-CN" w:eastAsia="zh-CN"/>
        </w:rPr>
      </w:pPr>
    </w:p>
    <w:p w14:paraId="12BF2D2E" w14:textId="77777777" w:rsidR="00B60165" w:rsidRPr="00B60165" w:rsidRDefault="00B60165" w:rsidP="00B60165">
      <w:pPr>
        <w:tabs>
          <w:tab w:val="left" w:pos="851"/>
        </w:tabs>
        <w:contextualSpacing/>
        <w:rPr>
          <w:b/>
          <w:sz w:val="28"/>
          <w:szCs w:val="28"/>
          <w:lang w:val="zh-CN"/>
        </w:rPr>
      </w:pPr>
      <w:r w:rsidRPr="00B60165">
        <w:rPr>
          <w:b/>
          <w:sz w:val="28"/>
          <w:szCs w:val="28"/>
          <w:lang w:val="ru"/>
        </w:rPr>
        <w:t>Статья 105. Обязательства физических и юридических лиц в</w:t>
      </w:r>
      <w:r w:rsidRPr="00B60165">
        <w:rPr>
          <w:b/>
          <w:sz w:val="28"/>
          <w:szCs w:val="28"/>
        </w:rPr>
        <w:t xml:space="preserve"> </w:t>
      </w:r>
      <w:r w:rsidRPr="00B60165">
        <w:rPr>
          <w:b/>
          <w:sz w:val="28"/>
          <w:szCs w:val="28"/>
          <w:lang w:val="ru"/>
        </w:rPr>
        <w:t>области защиты растений и фитосанитарного карантина</w:t>
      </w:r>
    </w:p>
    <w:p w14:paraId="4B34FE4C" w14:textId="77777777" w:rsidR="00B60165" w:rsidRPr="00B60165" w:rsidRDefault="00B60165" w:rsidP="00B60165">
      <w:pPr>
        <w:tabs>
          <w:tab w:val="left" w:pos="851"/>
        </w:tabs>
        <w:contextualSpacing/>
        <w:rPr>
          <w:sz w:val="28"/>
          <w:szCs w:val="28"/>
          <w:lang w:val="zh-CN"/>
        </w:rPr>
      </w:pPr>
      <w:r w:rsidRPr="00B60165">
        <w:rPr>
          <w:sz w:val="28"/>
          <w:szCs w:val="28"/>
          <w:lang w:val="ru"/>
        </w:rPr>
        <w:t>(1) Физические и юридические лица, независимо от формы собственности и организационно-правовой формы, в процессе выращивания растений, импорта, экспорта, хранения, транспортировки, реализации и использования растений, продукции растительного происхождения или других объектов, подлежащих фитосанитарному карантинному режиму, обязаны выполнять следующие действия:</w:t>
      </w:r>
    </w:p>
    <w:p w14:paraId="4B0C997A" w14:textId="77777777" w:rsidR="00B60165" w:rsidRPr="00B60165" w:rsidRDefault="00B60165" w:rsidP="00B60165">
      <w:pPr>
        <w:tabs>
          <w:tab w:val="left" w:pos="851"/>
        </w:tabs>
        <w:contextualSpacing/>
        <w:rPr>
          <w:sz w:val="28"/>
          <w:szCs w:val="28"/>
          <w:lang w:val="zh-CN"/>
        </w:rPr>
      </w:pPr>
      <w:r w:rsidRPr="00B60165">
        <w:rPr>
          <w:sz w:val="28"/>
          <w:szCs w:val="28"/>
          <w:lang w:val="ru"/>
        </w:rPr>
        <w:t>a) систематические обследования посевов и насаждений, контроль продукции растительного происхождения для своевременного обнаружения карантинных организмов;</w:t>
      </w:r>
    </w:p>
    <w:p w14:paraId="3D68BE6E" w14:textId="77777777" w:rsidR="00B60165" w:rsidRPr="00B60165" w:rsidRDefault="00B60165" w:rsidP="00B60165">
      <w:pPr>
        <w:tabs>
          <w:tab w:val="left" w:pos="851"/>
        </w:tabs>
        <w:contextualSpacing/>
        <w:rPr>
          <w:sz w:val="28"/>
          <w:szCs w:val="28"/>
          <w:lang w:val="zh-CN"/>
        </w:rPr>
      </w:pPr>
      <w:r w:rsidRPr="00B60165">
        <w:rPr>
          <w:sz w:val="28"/>
          <w:szCs w:val="28"/>
          <w:lang w:val="ru"/>
        </w:rPr>
        <w:t>b) проведение фитосанитарных мероприятий с целью предотвращения появления и распространения вредных организмов;</w:t>
      </w:r>
    </w:p>
    <w:p w14:paraId="765E4505"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c) содержание в надлежащем фитосанитарном состоянии помещений, где хранятся и обрабатываются растения, продукция растительного происхождения и другие объекты, подлежащие фитосанитарному карантинному режиму;</w:t>
      </w:r>
    </w:p>
    <w:p w14:paraId="198AC076" w14:textId="77777777" w:rsidR="00B60165" w:rsidRPr="00B60165" w:rsidRDefault="00B60165" w:rsidP="00B60165">
      <w:pPr>
        <w:tabs>
          <w:tab w:val="left" w:pos="851"/>
        </w:tabs>
        <w:contextualSpacing/>
        <w:rPr>
          <w:sz w:val="28"/>
          <w:szCs w:val="28"/>
          <w:lang w:val="zh-CN"/>
        </w:rPr>
      </w:pPr>
      <w:r w:rsidRPr="00B60165">
        <w:rPr>
          <w:sz w:val="28"/>
          <w:szCs w:val="28"/>
          <w:lang w:val="ru"/>
        </w:rPr>
        <w:t>d) соблюдение требований по импорту, хранению, транспортировке, реализации и использованию средств защиты растений для недопущения загрязнения окружающей среды и сельскохозяйственной продукции;</w:t>
      </w:r>
    </w:p>
    <w:p w14:paraId="7B063B3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e) предоставление по запросу компетентного органа необходимой информации, касающейся фитосанитарного состояния </w:t>
      </w:r>
      <w:r w:rsidRPr="00B60165">
        <w:rPr>
          <w:sz w:val="28"/>
          <w:szCs w:val="28"/>
          <w:lang w:val="ru"/>
        </w:rPr>
        <w:lastRenderedPageBreak/>
        <w:t>сельскохозяйственных земель, осуществления защитных мер и применения средств защиты растений, хранения и реализации продуктов фитосанитарного назначения;</w:t>
      </w:r>
    </w:p>
    <w:p w14:paraId="391AB0B5" w14:textId="77777777" w:rsidR="00B60165" w:rsidRPr="00B60165" w:rsidRDefault="00B60165" w:rsidP="00B60165">
      <w:pPr>
        <w:tabs>
          <w:tab w:val="left" w:pos="851"/>
        </w:tabs>
        <w:contextualSpacing/>
        <w:rPr>
          <w:sz w:val="28"/>
          <w:szCs w:val="28"/>
          <w:lang w:val="zh-CN"/>
        </w:rPr>
      </w:pPr>
      <w:r w:rsidRPr="00B60165">
        <w:rPr>
          <w:sz w:val="28"/>
          <w:szCs w:val="28"/>
          <w:lang w:val="ru"/>
        </w:rPr>
        <w:t>f) создание условий для беспрепятственного осуществления положений настоящего Закона компетентным органом;</w:t>
      </w:r>
    </w:p>
    <w:p w14:paraId="4FF9CFD1" w14:textId="77777777" w:rsidR="00B60165" w:rsidRPr="00B60165" w:rsidRDefault="00B60165" w:rsidP="00B60165">
      <w:pPr>
        <w:tabs>
          <w:tab w:val="left" w:pos="851"/>
        </w:tabs>
        <w:contextualSpacing/>
        <w:rPr>
          <w:sz w:val="28"/>
          <w:szCs w:val="28"/>
          <w:lang w:val="zh-CN"/>
        </w:rPr>
      </w:pPr>
      <w:r w:rsidRPr="00B60165">
        <w:rPr>
          <w:sz w:val="28"/>
          <w:szCs w:val="28"/>
          <w:lang w:val="ru"/>
        </w:rPr>
        <w:t>g) соблюдение режима защищаемой зоны, зараженной зоны или режима фитосанитарного карантина;</w:t>
      </w:r>
    </w:p>
    <w:p w14:paraId="3DA66A61" w14:textId="77777777" w:rsidR="00B60165" w:rsidRPr="00B60165" w:rsidRDefault="00B60165" w:rsidP="00B60165">
      <w:pPr>
        <w:tabs>
          <w:tab w:val="left" w:pos="851"/>
        </w:tabs>
        <w:contextualSpacing/>
        <w:rPr>
          <w:sz w:val="28"/>
          <w:szCs w:val="28"/>
          <w:lang w:val="zh-CN"/>
        </w:rPr>
      </w:pPr>
      <w:r w:rsidRPr="00B60165">
        <w:rPr>
          <w:sz w:val="28"/>
          <w:szCs w:val="28"/>
          <w:lang w:val="ru"/>
        </w:rPr>
        <w:t>h) немедленное информирование в течение не более двух календарных дней компетентного органа о необычном присутствии вредных организмов, симптомах или любых других аномалиях в развитии растений;</w:t>
      </w:r>
    </w:p>
    <w:p w14:paraId="344BE2D5" w14:textId="77777777" w:rsidR="00B60165" w:rsidRPr="00B60165" w:rsidRDefault="00B60165" w:rsidP="00B60165">
      <w:pPr>
        <w:rPr>
          <w:sz w:val="28"/>
          <w:szCs w:val="28"/>
          <w:lang w:val="zh-CN"/>
        </w:rPr>
      </w:pPr>
      <w:r w:rsidRPr="00B60165">
        <w:rPr>
          <w:sz w:val="28"/>
          <w:szCs w:val="28"/>
          <w:lang w:val="ru"/>
        </w:rPr>
        <w:t>i) меры и мероприятия по локализации и ликвидации вспышек карантинных организмов.</w:t>
      </w:r>
    </w:p>
    <w:p w14:paraId="5E49C5D1" w14:textId="77777777" w:rsidR="00B60165" w:rsidRPr="00B60165" w:rsidRDefault="00B60165" w:rsidP="00B60165">
      <w:pPr>
        <w:tabs>
          <w:tab w:val="left" w:pos="851"/>
        </w:tabs>
        <w:contextualSpacing/>
        <w:rPr>
          <w:sz w:val="28"/>
          <w:szCs w:val="28"/>
          <w:lang w:val="zh-CN"/>
        </w:rPr>
      </w:pPr>
    </w:p>
    <w:p w14:paraId="4F36C4DB" w14:textId="77777777" w:rsidR="00B60165" w:rsidRPr="00B60165" w:rsidRDefault="00B60165" w:rsidP="00B60165">
      <w:pPr>
        <w:tabs>
          <w:tab w:val="left" w:pos="851"/>
        </w:tabs>
        <w:contextualSpacing/>
        <w:rPr>
          <w:sz w:val="28"/>
          <w:szCs w:val="28"/>
          <w:lang w:val="zh-CN"/>
        </w:rPr>
      </w:pPr>
      <w:r w:rsidRPr="00B60165">
        <w:rPr>
          <w:b/>
          <w:sz w:val="28"/>
          <w:szCs w:val="28"/>
          <w:lang w:val="ru"/>
        </w:rPr>
        <w:t>Статья 106. Санкции</w:t>
      </w:r>
    </w:p>
    <w:p w14:paraId="032AEEE9"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(1) Необоснованное установление фитосанитарного карантинного режима, зараженной зоны или защищаемой зоны и/или проведение официального контроля с целью создания невыгодного или благоприятного положения для отдельных экономических агентов, что влечет за собой элементы недобросовестной конкуренции, влекут в зависимости от последствий, </w:t>
      </w:r>
      <w:proofErr w:type="spellStart"/>
      <w:r w:rsidRPr="00B60165">
        <w:rPr>
          <w:sz w:val="28"/>
          <w:szCs w:val="28"/>
          <w:lang w:val="ru"/>
        </w:rPr>
        <w:t>правонарушительную</w:t>
      </w:r>
      <w:proofErr w:type="spellEnd"/>
      <w:r w:rsidRPr="00B60165">
        <w:rPr>
          <w:sz w:val="28"/>
          <w:szCs w:val="28"/>
          <w:lang w:val="ru"/>
        </w:rPr>
        <w:t>, или уголовную ответственность, а также компенсацию причиненного ущерба, включая упущенный доход.</w:t>
      </w:r>
      <w:proofErr w:type="gramEnd"/>
    </w:p>
    <w:p w14:paraId="211C22F5" w14:textId="77777777" w:rsidR="00B60165" w:rsidRPr="00B60165" w:rsidRDefault="00B60165" w:rsidP="00B60165">
      <w:pPr>
        <w:tabs>
          <w:tab w:val="left" w:pos="851"/>
        </w:tabs>
        <w:contextualSpacing/>
        <w:rPr>
          <w:sz w:val="28"/>
          <w:szCs w:val="28"/>
          <w:lang w:val="zh-CN"/>
        </w:rPr>
      </w:pPr>
      <w:r w:rsidRPr="00B60165">
        <w:rPr>
          <w:sz w:val="28"/>
          <w:szCs w:val="28"/>
          <w:lang w:val="ru"/>
        </w:rPr>
        <w:t>(2) Выявление правонарушений и наказание за них осуществляются в соответствии с Кодексом о правонарушениях.</w:t>
      </w:r>
    </w:p>
    <w:p w14:paraId="4F75E154" w14:textId="77777777" w:rsidR="00B60165" w:rsidRPr="00B60165" w:rsidRDefault="00B60165" w:rsidP="00B60165">
      <w:pPr>
        <w:tabs>
          <w:tab w:val="left" w:pos="851"/>
        </w:tabs>
        <w:contextualSpacing/>
        <w:rPr>
          <w:sz w:val="28"/>
          <w:szCs w:val="28"/>
          <w:lang w:val="zh-CN"/>
        </w:rPr>
      </w:pPr>
      <w:r w:rsidRPr="00B60165">
        <w:rPr>
          <w:sz w:val="28"/>
          <w:szCs w:val="28"/>
          <w:lang w:val="ru"/>
        </w:rPr>
        <w:t>(3) Следующие действия являются правонарушениями и влекут ответственность в соответствии с Кодексом о правонарушениях:</w:t>
      </w:r>
    </w:p>
    <w:p w14:paraId="78523991" w14:textId="77777777" w:rsidR="00B60165" w:rsidRPr="00B60165" w:rsidRDefault="00B60165" w:rsidP="00B60165">
      <w:pPr>
        <w:tabs>
          <w:tab w:val="left" w:pos="851"/>
        </w:tabs>
        <w:contextualSpacing/>
        <w:rPr>
          <w:sz w:val="28"/>
          <w:szCs w:val="28"/>
          <w:lang w:val="zh-CN"/>
        </w:rPr>
      </w:pPr>
      <w:r w:rsidRPr="00B60165">
        <w:rPr>
          <w:sz w:val="28"/>
          <w:szCs w:val="28"/>
          <w:lang w:val="ru"/>
        </w:rPr>
        <w:t>a) нарушение правил производства, учета, хранения и/или транспортировки растений, продукции растительного происхождения и фитосанитарных продуктов;</w:t>
      </w:r>
    </w:p>
    <w:p w14:paraId="057758A7" w14:textId="77777777" w:rsidR="00B60165" w:rsidRPr="00B60165" w:rsidRDefault="00B60165" w:rsidP="00B60165">
      <w:pPr>
        <w:tabs>
          <w:tab w:val="left" w:pos="851"/>
        </w:tabs>
        <w:contextualSpacing/>
        <w:rPr>
          <w:sz w:val="28"/>
          <w:szCs w:val="28"/>
          <w:lang w:val="zh-CN"/>
        </w:rPr>
      </w:pPr>
      <w:r w:rsidRPr="00B60165">
        <w:rPr>
          <w:sz w:val="28"/>
          <w:szCs w:val="28"/>
          <w:lang w:val="ru"/>
        </w:rPr>
        <w:t>b) реализация, импорт, экспорт, транзит растений, продукции растительного происхождения без сопроводительных документов, предусмотренных законодательством;</w:t>
      </w:r>
    </w:p>
    <w:p w14:paraId="4E90C493" w14:textId="77777777" w:rsidR="00B60165" w:rsidRPr="00B60165" w:rsidRDefault="00B60165" w:rsidP="00B60165">
      <w:pPr>
        <w:tabs>
          <w:tab w:val="left" w:pos="851"/>
        </w:tabs>
        <w:contextualSpacing/>
        <w:rPr>
          <w:sz w:val="28"/>
          <w:szCs w:val="28"/>
          <w:lang w:val="zh-CN"/>
        </w:rPr>
      </w:pPr>
      <w:r w:rsidRPr="00B60165">
        <w:rPr>
          <w:sz w:val="28"/>
          <w:szCs w:val="28"/>
          <w:lang w:val="ru"/>
        </w:rPr>
        <w:t>c) импорт, реализация, переупаковка и использование неразрешенной фитосанитарной продукции, в том числе с истекшим сроком годности;</w:t>
      </w:r>
    </w:p>
    <w:p w14:paraId="22D2274D" w14:textId="77777777" w:rsidR="00B60165" w:rsidRPr="00B60165" w:rsidRDefault="00B60165" w:rsidP="00B60165">
      <w:pPr>
        <w:tabs>
          <w:tab w:val="left" w:pos="851"/>
        </w:tabs>
        <w:contextualSpacing/>
        <w:rPr>
          <w:sz w:val="28"/>
          <w:szCs w:val="28"/>
          <w:lang w:val="zh-CN"/>
        </w:rPr>
      </w:pPr>
      <w:r w:rsidRPr="00B60165">
        <w:rPr>
          <w:sz w:val="28"/>
          <w:szCs w:val="28"/>
          <w:lang w:val="ru"/>
        </w:rPr>
        <w:t>d) нарушение правил проведения мероприятий по борьбе с вредителями или невыполнение этих мероприятий, обусловившее появление и массовое распространение организмов;</w:t>
      </w:r>
    </w:p>
    <w:p w14:paraId="733A7E06" w14:textId="77777777" w:rsidR="00B60165" w:rsidRPr="00B60165" w:rsidRDefault="00B60165" w:rsidP="00B60165">
      <w:pPr>
        <w:tabs>
          <w:tab w:val="left" w:pos="851"/>
        </w:tabs>
        <w:contextualSpacing/>
        <w:rPr>
          <w:sz w:val="28"/>
          <w:szCs w:val="28"/>
          <w:lang w:val="zh-CN"/>
        </w:rPr>
      </w:pPr>
      <w:r w:rsidRPr="00B60165">
        <w:rPr>
          <w:sz w:val="28"/>
          <w:szCs w:val="28"/>
          <w:lang w:val="ru"/>
        </w:rPr>
        <w:t>e) вывоз растений, продукции растительного происхождения и других объектов, подлежащих фитосанитарному карантинному режиму, из пунктов ввоза без фитосанитарных импортно-экспортных документов;</w:t>
      </w:r>
    </w:p>
    <w:p w14:paraId="2601B035"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 xml:space="preserve">f) воспрепятствование или создание препятствий компетентному органу при осуществлении им своих полномочий по контролю за соблюдением фитосанитарных правил и стандартов импортерами, </w:t>
      </w:r>
      <w:r w:rsidRPr="00B60165">
        <w:rPr>
          <w:sz w:val="28"/>
          <w:szCs w:val="28"/>
          <w:lang w:val="ru"/>
        </w:rPr>
        <w:lastRenderedPageBreak/>
        <w:t>экспортерами, торговцами, производителями, владельцами и/или держателями складов, диспетчерских центров или любым другим лицом, участвующим в производстве или перемещении растений, продукции растительного происхождения, продуктов фитосанитарного назначения или других объектов, подлежащих фитосанитарному карантинному режиму;</w:t>
      </w:r>
      <w:proofErr w:type="gramEnd"/>
    </w:p>
    <w:p w14:paraId="29D196D4" w14:textId="77777777" w:rsidR="00B60165" w:rsidRPr="00B60165" w:rsidRDefault="00B60165" w:rsidP="00B60165">
      <w:pPr>
        <w:tabs>
          <w:tab w:val="left" w:pos="851"/>
        </w:tabs>
        <w:contextualSpacing/>
        <w:rPr>
          <w:sz w:val="28"/>
          <w:szCs w:val="28"/>
          <w:lang w:val="zh-CN"/>
        </w:rPr>
      </w:pPr>
      <w:proofErr w:type="gramStart"/>
      <w:r w:rsidRPr="00B60165">
        <w:rPr>
          <w:sz w:val="28"/>
          <w:szCs w:val="28"/>
          <w:lang w:val="ru"/>
        </w:rPr>
        <w:t>g) отказ в доступе компетентного органа на территорию железнодорожных станций, портов и речных причалов, аэропортов гражданской авиации, на суда торгового флота, в самолеты гражданской авиации, в товарные и пассажирские вагоны, в автомобили, на земли сельскохозяйственных производителей, в питомники, сады и виноградники, на склады продукции растительного происхождения, на территорию научно-исследовательских институтов, других мест, а также в доступе на другие объекты, подлежащие</w:t>
      </w:r>
      <w:proofErr w:type="gramEnd"/>
      <w:r w:rsidRPr="00B60165">
        <w:rPr>
          <w:sz w:val="28"/>
          <w:szCs w:val="28"/>
          <w:lang w:val="ru"/>
        </w:rPr>
        <w:t xml:space="preserve"> фитосанитарному режиму, где назначен официальный контроль.</w:t>
      </w:r>
    </w:p>
    <w:p w14:paraId="689417FB" w14:textId="77777777" w:rsidR="00B60165" w:rsidRPr="00B60165" w:rsidRDefault="00B60165" w:rsidP="00B60165">
      <w:pPr>
        <w:tabs>
          <w:tab w:val="left" w:pos="851"/>
        </w:tabs>
        <w:contextualSpacing/>
        <w:rPr>
          <w:sz w:val="28"/>
          <w:szCs w:val="28"/>
          <w:lang w:val="zh-CN" w:eastAsia="zh-CN"/>
        </w:rPr>
      </w:pPr>
      <w:r w:rsidRPr="00B60165">
        <w:rPr>
          <w:sz w:val="28"/>
          <w:szCs w:val="28"/>
          <w:lang w:val="ru"/>
        </w:rPr>
        <w:t>(4) Применение правонарушений санкций или уголовных наказаний не освобождает от ответственности лиц, виновных в причинении ущерба другим странам, государству, органам центрального или местного публичного управления.</w:t>
      </w:r>
    </w:p>
    <w:p w14:paraId="1468F7A4" w14:textId="77777777" w:rsidR="00B60165" w:rsidRPr="00B60165" w:rsidRDefault="00B60165" w:rsidP="00B60165">
      <w:pPr>
        <w:shd w:val="clear" w:color="auto" w:fill="FFFFFF"/>
        <w:tabs>
          <w:tab w:val="left" w:pos="851"/>
        </w:tabs>
        <w:ind w:firstLine="567"/>
        <w:contextualSpacing/>
        <w:jc w:val="center"/>
        <w:rPr>
          <w:b/>
          <w:sz w:val="28"/>
          <w:szCs w:val="28"/>
          <w:lang w:val="zh-CN"/>
        </w:rPr>
      </w:pPr>
    </w:p>
    <w:p w14:paraId="19F100EF" w14:textId="77777777" w:rsidR="00B60165" w:rsidRPr="00B60165" w:rsidRDefault="00B60165" w:rsidP="00B60165">
      <w:pPr>
        <w:shd w:val="clear" w:color="auto" w:fill="FFFFFF"/>
        <w:tabs>
          <w:tab w:val="left" w:pos="851"/>
        </w:tabs>
        <w:ind w:firstLine="0"/>
        <w:contextualSpacing/>
        <w:jc w:val="center"/>
        <w:rPr>
          <w:b/>
          <w:sz w:val="28"/>
          <w:szCs w:val="28"/>
          <w:lang w:val="zh-CN"/>
        </w:rPr>
      </w:pPr>
      <w:r w:rsidRPr="00B60165">
        <w:rPr>
          <w:b/>
          <w:sz w:val="28"/>
          <w:szCs w:val="28"/>
          <w:lang w:val="ru"/>
        </w:rPr>
        <w:t>ГЛАВА X</w:t>
      </w:r>
    </w:p>
    <w:p w14:paraId="4DBD86B2" w14:textId="77777777" w:rsidR="00B60165" w:rsidRPr="00B60165" w:rsidRDefault="00B60165" w:rsidP="00B60165">
      <w:pPr>
        <w:shd w:val="clear" w:color="auto" w:fill="FFFFFF"/>
        <w:tabs>
          <w:tab w:val="left" w:pos="851"/>
        </w:tabs>
        <w:ind w:firstLine="0"/>
        <w:contextualSpacing/>
        <w:jc w:val="center"/>
        <w:rPr>
          <w:b/>
          <w:sz w:val="28"/>
          <w:szCs w:val="28"/>
          <w:lang w:val="zh-CN"/>
        </w:rPr>
      </w:pPr>
      <w:r w:rsidRPr="00B60165">
        <w:rPr>
          <w:b/>
          <w:sz w:val="28"/>
          <w:szCs w:val="28"/>
          <w:lang w:val="ru"/>
        </w:rPr>
        <w:t xml:space="preserve">Заключительные положения </w:t>
      </w:r>
    </w:p>
    <w:p w14:paraId="7AE54B81" w14:textId="77777777" w:rsidR="00B60165" w:rsidRPr="00B60165" w:rsidRDefault="00B60165" w:rsidP="00B60165">
      <w:pPr>
        <w:tabs>
          <w:tab w:val="left" w:pos="851"/>
        </w:tabs>
        <w:ind w:firstLine="567"/>
        <w:contextualSpacing/>
        <w:rPr>
          <w:b/>
          <w:bCs/>
          <w:sz w:val="28"/>
          <w:szCs w:val="28"/>
          <w:lang w:val="zh-CN"/>
        </w:rPr>
      </w:pPr>
    </w:p>
    <w:p w14:paraId="498E82D5" w14:textId="77777777" w:rsidR="00B60165" w:rsidRPr="00B60165" w:rsidRDefault="00B60165" w:rsidP="00B60165">
      <w:pPr>
        <w:tabs>
          <w:tab w:val="left" w:pos="851"/>
        </w:tabs>
        <w:contextualSpacing/>
        <w:rPr>
          <w:b/>
          <w:bCs/>
          <w:sz w:val="28"/>
          <w:szCs w:val="28"/>
          <w:lang w:val="zh-CN"/>
        </w:rPr>
      </w:pPr>
      <w:r w:rsidRPr="00B60165">
        <w:rPr>
          <w:b/>
          <w:sz w:val="28"/>
          <w:szCs w:val="28"/>
          <w:lang w:val="ru"/>
        </w:rPr>
        <w:t xml:space="preserve">Статья 107. Вступление в силу и меры по внедрению </w:t>
      </w:r>
    </w:p>
    <w:p w14:paraId="7B3DFFAA" w14:textId="77777777" w:rsidR="00B60165" w:rsidRPr="00B60165" w:rsidRDefault="00B60165" w:rsidP="00B60165">
      <w:pPr>
        <w:tabs>
          <w:tab w:val="left" w:pos="851"/>
        </w:tabs>
        <w:contextualSpacing/>
        <w:rPr>
          <w:sz w:val="28"/>
          <w:szCs w:val="28"/>
          <w:lang w:val="zh-CN" w:eastAsia="zh-CN"/>
        </w:rPr>
      </w:pPr>
      <w:r w:rsidRPr="00B60165">
        <w:rPr>
          <w:sz w:val="28"/>
          <w:szCs w:val="28"/>
          <w:lang w:val="ru" w:eastAsia="zh-CN"/>
        </w:rPr>
        <w:t>(1) Настоящий закон вступает в силу по истечении 6 месяцев со дня опубликования в Официальном мониторе Республики Молдова.</w:t>
      </w:r>
    </w:p>
    <w:p w14:paraId="1486183E" w14:textId="77777777" w:rsidR="00B60165" w:rsidRPr="00B60165" w:rsidRDefault="00B60165" w:rsidP="00B60165">
      <w:pPr>
        <w:tabs>
          <w:tab w:val="left" w:pos="851"/>
        </w:tabs>
        <w:contextualSpacing/>
        <w:rPr>
          <w:sz w:val="28"/>
          <w:szCs w:val="28"/>
          <w:lang w:val="zh-CN"/>
        </w:rPr>
      </w:pPr>
      <w:r w:rsidRPr="00B60165">
        <w:rPr>
          <w:sz w:val="28"/>
          <w:szCs w:val="28"/>
          <w:lang w:val="ru"/>
        </w:rPr>
        <w:t>(2) Правительству:</w:t>
      </w:r>
    </w:p>
    <w:p w14:paraId="775CC32F" w14:textId="77777777" w:rsidR="00B60165" w:rsidRPr="00B60165" w:rsidRDefault="00B60165" w:rsidP="00B60165">
      <w:pPr>
        <w:tabs>
          <w:tab w:val="left" w:pos="851"/>
        </w:tabs>
        <w:contextualSpacing/>
        <w:rPr>
          <w:sz w:val="28"/>
          <w:szCs w:val="28"/>
          <w:lang w:val="zh-CN"/>
        </w:rPr>
      </w:pPr>
      <w:r w:rsidRPr="00B60165">
        <w:rPr>
          <w:sz w:val="28"/>
          <w:szCs w:val="28"/>
          <w:lang w:val="ru"/>
        </w:rPr>
        <w:t>a) в срок 6 месяцев со дня публикации настоящего закона привести свои нормативные акты в соответствие с настоящим законом;</w:t>
      </w:r>
    </w:p>
    <w:p w14:paraId="3CB8D8E9" w14:textId="77777777" w:rsidR="00B60165" w:rsidRPr="00B60165" w:rsidRDefault="00B60165" w:rsidP="00B60165">
      <w:pPr>
        <w:tabs>
          <w:tab w:val="left" w:pos="851"/>
        </w:tabs>
        <w:contextualSpacing/>
        <w:rPr>
          <w:sz w:val="28"/>
          <w:szCs w:val="28"/>
          <w:lang w:val="zh-CN"/>
        </w:rPr>
      </w:pPr>
      <w:r w:rsidRPr="00B60165">
        <w:rPr>
          <w:sz w:val="28"/>
          <w:szCs w:val="28"/>
          <w:lang w:val="ru"/>
        </w:rPr>
        <w:t>b) в срок 6 месяцев со дня публикации настоящего закона обеспечить пересмотр или отмену министерствами и другими центральными административными органами нормативных актов, противоречащих настоящему закону;</w:t>
      </w:r>
    </w:p>
    <w:p w14:paraId="1A663FC8" w14:textId="77777777" w:rsidR="00B60165" w:rsidRPr="00B60165" w:rsidRDefault="00B60165" w:rsidP="00B60165">
      <w:pPr>
        <w:tabs>
          <w:tab w:val="left" w:pos="851"/>
        </w:tabs>
        <w:contextualSpacing/>
        <w:rPr>
          <w:bCs/>
          <w:sz w:val="28"/>
          <w:szCs w:val="28"/>
          <w:lang w:val="zh-CN"/>
        </w:rPr>
      </w:pPr>
      <w:r w:rsidRPr="00B60165">
        <w:rPr>
          <w:sz w:val="28"/>
          <w:szCs w:val="28"/>
          <w:lang w:val="ru"/>
        </w:rPr>
        <w:t xml:space="preserve">c) в срок 12 месяцев </w:t>
      </w:r>
      <w:proofErr w:type="gramStart"/>
      <w:r w:rsidRPr="00B60165">
        <w:rPr>
          <w:sz w:val="28"/>
          <w:szCs w:val="28"/>
          <w:lang w:val="ru"/>
        </w:rPr>
        <w:t>с даты публикации</w:t>
      </w:r>
      <w:proofErr w:type="gramEnd"/>
      <w:r w:rsidRPr="00B60165">
        <w:rPr>
          <w:sz w:val="28"/>
          <w:szCs w:val="28"/>
          <w:lang w:val="ru"/>
        </w:rPr>
        <w:t xml:space="preserve"> настоящего закона утвердить международные стандарты в отношении фитосанитарных мер, предусмотренных МККЗР.</w:t>
      </w:r>
    </w:p>
    <w:p w14:paraId="5FA9AD07" w14:textId="77777777" w:rsidR="00B60165" w:rsidRPr="00B60165" w:rsidRDefault="00B60165" w:rsidP="00B60165">
      <w:pPr>
        <w:tabs>
          <w:tab w:val="left" w:pos="851"/>
        </w:tabs>
        <w:contextualSpacing/>
        <w:rPr>
          <w:sz w:val="28"/>
          <w:szCs w:val="28"/>
          <w:lang w:val="zh-CN"/>
        </w:rPr>
      </w:pPr>
      <w:r w:rsidRPr="00B60165">
        <w:rPr>
          <w:sz w:val="28"/>
          <w:szCs w:val="28"/>
          <w:lang w:val="ru"/>
        </w:rPr>
        <w:t xml:space="preserve">Компетентному органу, в течение 18 месяцев </w:t>
      </w:r>
      <w:proofErr w:type="gramStart"/>
      <w:r w:rsidRPr="00B60165">
        <w:rPr>
          <w:sz w:val="28"/>
          <w:szCs w:val="28"/>
          <w:lang w:val="ru"/>
        </w:rPr>
        <w:t>с даты публикации</w:t>
      </w:r>
      <w:proofErr w:type="gramEnd"/>
      <w:r w:rsidRPr="00B60165">
        <w:rPr>
          <w:sz w:val="28"/>
          <w:szCs w:val="28"/>
          <w:lang w:val="ru"/>
        </w:rPr>
        <w:t xml:space="preserve"> настоящего закона:</w:t>
      </w:r>
    </w:p>
    <w:p w14:paraId="0B5FC96D" w14:textId="77777777" w:rsidR="00B60165" w:rsidRPr="00B60165" w:rsidRDefault="00B60165" w:rsidP="00B60165">
      <w:pPr>
        <w:tabs>
          <w:tab w:val="left" w:pos="851"/>
        </w:tabs>
        <w:contextualSpacing/>
        <w:rPr>
          <w:sz w:val="28"/>
          <w:szCs w:val="28"/>
          <w:lang w:val="zh-CN"/>
        </w:rPr>
      </w:pPr>
      <w:r w:rsidRPr="00B60165">
        <w:rPr>
          <w:sz w:val="28"/>
          <w:szCs w:val="28"/>
          <w:lang w:val="ru"/>
        </w:rPr>
        <w:t>a) разработать конкретную процедуру и условия назначения, временного назначения, приостановления и отзыва карантинного пункта;</w:t>
      </w:r>
    </w:p>
    <w:p w14:paraId="74BF12F1" w14:textId="77777777" w:rsidR="00B60165" w:rsidRPr="00B60165" w:rsidRDefault="00B60165" w:rsidP="00B60165">
      <w:pPr>
        <w:tabs>
          <w:tab w:val="left" w:pos="851"/>
        </w:tabs>
        <w:contextualSpacing/>
        <w:rPr>
          <w:sz w:val="28"/>
          <w:szCs w:val="28"/>
          <w:lang w:val="zh-CN"/>
        </w:rPr>
      </w:pPr>
      <w:r w:rsidRPr="00B60165">
        <w:rPr>
          <w:sz w:val="28"/>
          <w:szCs w:val="28"/>
          <w:lang w:val="ru"/>
        </w:rPr>
        <w:t>b) разработать процедуры, касающиеся фитосанитарного паспорта для перемещения по территории Республики Молдова и фитосанитарного паспорта для ввоза и перемещения в пределах защищаемой зоны, в соответствии с частями (2), (3), (6) и (7) ст. 83.</w:t>
      </w:r>
    </w:p>
    <w:p w14:paraId="6146982B" w14:textId="77777777" w:rsidR="00B60165" w:rsidRPr="00B60165" w:rsidRDefault="00B60165" w:rsidP="00B60165">
      <w:pPr>
        <w:tabs>
          <w:tab w:val="left" w:pos="851"/>
        </w:tabs>
        <w:contextualSpacing/>
        <w:rPr>
          <w:sz w:val="28"/>
          <w:szCs w:val="28"/>
          <w:lang w:val="zh-CN"/>
        </w:rPr>
      </w:pPr>
      <w:r w:rsidRPr="00B60165">
        <w:rPr>
          <w:sz w:val="28"/>
          <w:szCs w:val="28"/>
          <w:lang w:val="ru"/>
        </w:rPr>
        <w:lastRenderedPageBreak/>
        <w:t xml:space="preserve">(4) Со дня вступления в силу настоящего закона признать утратившим силу </w:t>
      </w:r>
      <w:r w:rsidRPr="00B60165">
        <w:rPr>
          <w:sz w:val="28"/>
          <w:szCs w:val="28"/>
        </w:rPr>
        <w:t>З</w:t>
      </w:r>
      <w:proofErr w:type="spellStart"/>
      <w:r w:rsidRPr="00B60165">
        <w:rPr>
          <w:sz w:val="28"/>
          <w:szCs w:val="28"/>
          <w:lang w:val="ru"/>
        </w:rPr>
        <w:t>акон</w:t>
      </w:r>
      <w:proofErr w:type="spellEnd"/>
      <w:r w:rsidRPr="00B60165">
        <w:rPr>
          <w:sz w:val="28"/>
          <w:szCs w:val="28"/>
          <w:lang w:val="ru"/>
        </w:rPr>
        <w:t xml:space="preserve"> № 228/2010 о защите растений и фитосанитарном карантине (Официальный монитор Республики Молдова, 2010 г., № 241 – 246, ст. 748), с последующими изменениями.</w:t>
      </w:r>
    </w:p>
    <w:p w14:paraId="6C4883C2" w14:textId="77777777" w:rsidR="00B60165" w:rsidRPr="00B60165" w:rsidRDefault="00B60165" w:rsidP="00B60165">
      <w:pPr>
        <w:tabs>
          <w:tab w:val="left" w:pos="851"/>
        </w:tabs>
        <w:ind w:firstLine="567"/>
        <w:jc w:val="left"/>
        <w:rPr>
          <w:sz w:val="28"/>
          <w:szCs w:val="28"/>
        </w:rPr>
      </w:pPr>
    </w:p>
    <w:p w14:paraId="34F39706" w14:textId="77777777" w:rsidR="00B60165" w:rsidRPr="00B60165" w:rsidRDefault="00B60165" w:rsidP="00B60165">
      <w:pPr>
        <w:tabs>
          <w:tab w:val="left" w:pos="851"/>
        </w:tabs>
        <w:ind w:firstLine="567"/>
        <w:jc w:val="left"/>
        <w:rPr>
          <w:b/>
          <w:sz w:val="28"/>
          <w:szCs w:val="28"/>
        </w:rPr>
      </w:pPr>
      <w:r w:rsidRPr="00B60165">
        <w:rPr>
          <w:b/>
          <w:sz w:val="28"/>
          <w:szCs w:val="28"/>
          <w:lang w:val="ru"/>
        </w:rPr>
        <w:t>Председатель Парламента</w:t>
      </w:r>
      <w:r w:rsidRPr="00B60165">
        <w:rPr>
          <w:b/>
          <w:sz w:val="28"/>
          <w:szCs w:val="28"/>
          <w:lang w:val="ru"/>
        </w:rPr>
        <w:br w:type="page"/>
      </w:r>
    </w:p>
    <w:p w14:paraId="7FF58A3B"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1</w:t>
      </w:r>
    </w:p>
    <w:p w14:paraId="09C4FD76" w14:textId="77777777" w:rsidR="00B60165" w:rsidRPr="00B60165" w:rsidRDefault="00B60165" w:rsidP="00B60165">
      <w:pPr>
        <w:shd w:val="clear" w:color="auto" w:fill="FFFFFF"/>
        <w:tabs>
          <w:tab w:val="left" w:pos="851"/>
          <w:tab w:val="left" w:pos="993"/>
        </w:tabs>
        <w:ind w:firstLine="567"/>
        <w:contextualSpacing/>
        <w:jc w:val="center"/>
        <w:rPr>
          <w:b/>
          <w:bCs/>
          <w:sz w:val="28"/>
          <w:szCs w:val="28"/>
        </w:rPr>
      </w:pPr>
    </w:p>
    <w:p w14:paraId="653C4D70"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КРИТЕРИИ КЛАССИФИКАЦИИ ВРЕДНЫХ ОРГАНИЗМОВ В ЗАВИСИМОСТИ ОТ РИСКА, КОТОРЫЙ ОНИ ПРЕДСТАВЛЯЮТ</w:t>
      </w:r>
    </w:p>
    <w:p w14:paraId="5573BD05"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p>
    <w:p w14:paraId="542741E8"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Глава I</w:t>
      </w:r>
    </w:p>
    <w:p w14:paraId="01183A00"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iCs/>
          <w:sz w:val="28"/>
          <w:szCs w:val="28"/>
          <w:lang w:val="ru"/>
        </w:rPr>
        <w:t>Критерии для выявления вредных организмов, которые квалифицируются как карантинные вредные организмы, как это предусмотрено в ст. 3, ч. (1) ст. 6, ст. 7, ч. (6) ст. 29, ч. (2) ст. 30 и ч. (4) ст. 49</w:t>
      </w:r>
    </w:p>
    <w:p w14:paraId="1975C7E0" w14:textId="77777777" w:rsidR="00B60165" w:rsidRPr="00B60165" w:rsidRDefault="00B60165" w:rsidP="00B60165">
      <w:pPr>
        <w:shd w:val="clear" w:color="auto" w:fill="FFFFFF"/>
        <w:tabs>
          <w:tab w:val="left" w:pos="851"/>
          <w:tab w:val="left" w:pos="993"/>
        </w:tabs>
        <w:ind w:firstLine="567"/>
        <w:contextualSpacing/>
        <w:jc w:val="center"/>
        <w:rPr>
          <w:b/>
          <w:bCs/>
          <w:sz w:val="28"/>
          <w:szCs w:val="28"/>
          <w:lang w:val="zh-CN"/>
        </w:rPr>
      </w:pPr>
    </w:p>
    <w:p w14:paraId="5681A6DB" w14:textId="77777777" w:rsidR="00B60165" w:rsidRPr="00B60165" w:rsidRDefault="00B60165" w:rsidP="00B60165">
      <w:pPr>
        <w:shd w:val="clear" w:color="auto" w:fill="FFFFFF"/>
        <w:tabs>
          <w:tab w:val="left" w:pos="851"/>
          <w:tab w:val="left" w:pos="993"/>
          <w:tab w:val="left" w:pos="1134"/>
        </w:tabs>
        <w:contextualSpacing/>
        <w:rPr>
          <w:b/>
          <w:bCs/>
          <w:sz w:val="28"/>
          <w:szCs w:val="28"/>
          <w:lang w:val="zh-CN"/>
        </w:rPr>
      </w:pPr>
      <w:r w:rsidRPr="00B60165">
        <w:rPr>
          <w:b/>
          <w:bCs/>
          <w:sz w:val="28"/>
          <w:szCs w:val="28"/>
          <w:lang w:val="ru"/>
        </w:rPr>
        <w:t>1. Идентификация вредного организма</w:t>
      </w:r>
    </w:p>
    <w:p w14:paraId="46EAF3AA" w14:textId="77777777" w:rsidR="00B60165" w:rsidRPr="00B60165" w:rsidRDefault="00B60165" w:rsidP="00B60165">
      <w:pPr>
        <w:shd w:val="clear" w:color="auto" w:fill="FFFFFF"/>
        <w:tabs>
          <w:tab w:val="left" w:pos="851"/>
          <w:tab w:val="left" w:pos="993"/>
          <w:tab w:val="left" w:pos="1134"/>
        </w:tabs>
        <w:contextualSpacing/>
        <w:rPr>
          <w:sz w:val="28"/>
          <w:szCs w:val="28"/>
          <w:lang w:val="zh-CN"/>
        </w:rPr>
      </w:pPr>
      <w:r w:rsidRPr="00B60165">
        <w:rPr>
          <w:sz w:val="28"/>
          <w:szCs w:val="28"/>
          <w:lang w:val="ru"/>
        </w:rPr>
        <w:t>Таксономическая идентификация вредного организма должна быть четко определена, или, в качестве альтернативы, должно быть доказано, что вредный организм вызывает одинаковые симптомы и может передаваться.</w:t>
      </w:r>
    </w:p>
    <w:p w14:paraId="3E92A9A8" w14:textId="77777777" w:rsidR="00B60165" w:rsidRPr="00B60165" w:rsidRDefault="00B60165" w:rsidP="00B60165">
      <w:pPr>
        <w:shd w:val="clear" w:color="auto" w:fill="FFFFFF"/>
        <w:tabs>
          <w:tab w:val="left" w:pos="851"/>
          <w:tab w:val="left" w:pos="993"/>
          <w:tab w:val="left" w:pos="1134"/>
        </w:tabs>
        <w:contextualSpacing/>
        <w:rPr>
          <w:sz w:val="28"/>
          <w:szCs w:val="28"/>
        </w:rPr>
      </w:pPr>
      <w:r w:rsidRPr="00B60165">
        <w:rPr>
          <w:sz w:val="28"/>
          <w:szCs w:val="28"/>
          <w:lang w:val="ru"/>
        </w:rPr>
        <w:t>Таксономическая идентификация вредного организма должна быть определена на уровне видов или, в качестве альтернативы, на более высоком или более низком таксономическом уровне в случаях, когда этот таксономический уровень научно обоснован на основе его вирулентности, диапазоне хозяев или взаимоотношениях с переносчиками.</w:t>
      </w:r>
    </w:p>
    <w:p w14:paraId="1B837743" w14:textId="77777777" w:rsidR="00B60165" w:rsidRPr="00B60165" w:rsidRDefault="00B60165" w:rsidP="00B60165">
      <w:pPr>
        <w:shd w:val="clear" w:color="auto" w:fill="FFFFFF"/>
        <w:tabs>
          <w:tab w:val="left" w:pos="851"/>
          <w:tab w:val="left" w:pos="993"/>
          <w:tab w:val="left" w:pos="1134"/>
        </w:tabs>
        <w:contextualSpacing/>
        <w:rPr>
          <w:sz w:val="28"/>
          <w:szCs w:val="28"/>
        </w:rPr>
      </w:pPr>
    </w:p>
    <w:p w14:paraId="1D830807" w14:textId="77777777" w:rsidR="00B60165" w:rsidRPr="00B60165" w:rsidRDefault="00B60165" w:rsidP="00B60165">
      <w:pPr>
        <w:shd w:val="clear" w:color="auto" w:fill="FFFFFF"/>
        <w:tabs>
          <w:tab w:val="left" w:pos="851"/>
          <w:tab w:val="left" w:pos="993"/>
          <w:tab w:val="left" w:pos="1134"/>
        </w:tabs>
        <w:contextualSpacing/>
        <w:rPr>
          <w:b/>
          <w:bCs/>
          <w:sz w:val="28"/>
          <w:szCs w:val="28"/>
          <w:lang w:val="zh-CN"/>
        </w:rPr>
      </w:pPr>
      <w:r w:rsidRPr="00B60165">
        <w:rPr>
          <w:b/>
          <w:bCs/>
          <w:sz w:val="28"/>
          <w:szCs w:val="28"/>
          <w:lang w:val="ru"/>
        </w:rPr>
        <w:t>2. Присутствие вредных организмов на территории административно-территориальной единицы</w:t>
      </w:r>
    </w:p>
    <w:p w14:paraId="46D7C158" w14:textId="77777777" w:rsidR="00B60165" w:rsidRPr="00B60165" w:rsidRDefault="00B60165" w:rsidP="00B60165">
      <w:pPr>
        <w:shd w:val="clear" w:color="auto" w:fill="FFFFFF"/>
        <w:tabs>
          <w:tab w:val="left" w:pos="851"/>
          <w:tab w:val="left" w:pos="993"/>
          <w:tab w:val="left" w:pos="1134"/>
        </w:tabs>
        <w:contextualSpacing/>
        <w:rPr>
          <w:sz w:val="28"/>
          <w:szCs w:val="28"/>
          <w:lang w:val="zh-CN"/>
        </w:rPr>
      </w:pPr>
      <w:r w:rsidRPr="00B60165">
        <w:rPr>
          <w:sz w:val="28"/>
          <w:szCs w:val="28"/>
          <w:lang w:val="ru"/>
        </w:rPr>
        <w:t>Применяется одно или несколько из следующих условий, если:</w:t>
      </w:r>
    </w:p>
    <w:p w14:paraId="5E212DC6" w14:textId="77777777" w:rsidR="00B60165" w:rsidRPr="00B60165" w:rsidRDefault="00B60165" w:rsidP="00B60165">
      <w:pPr>
        <w:shd w:val="clear" w:color="auto" w:fill="FFFFFF"/>
        <w:tabs>
          <w:tab w:val="left" w:pos="851"/>
          <w:tab w:val="left" w:pos="993"/>
          <w:tab w:val="left" w:pos="1134"/>
        </w:tabs>
        <w:contextualSpacing/>
        <w:rPr>
          <w:sz w:val="28"/>
          <w:szCs w:val="28"/>
          <w:lang w:val="zh-CN"/>
        </w:rPr>
      </w:pPr>
      <w:r w:rsidRPr="00B60165">
        <w:rPr>
          <w:sz w:val="28"/>
          <w:szCs w:val="28"/>
          <w:lang w:val="ru"/>
        </w:rPr>
        <w:t>1) известно, что вредный организм не присутствует на территории административно-территориальной единицы;</w:t>
      </w:r>
    </w:p>
    <w:p w14:paraId="39E5F8D8" w14:textId="77777777" w:rsidR="00B60165" w:rsidRPr="00B60165" w:rsidRDefault="00B60165" w:rsidP="00B60165">
      <w:pPr>
        <w:shd w:val="clear" w:color="auto" w:fill="FFFFFF"/>
        <w:tabs>
          <w:tab w:val="left" w:pos="851"/>
          <w:tab w:val="left" w:pos="993"/>
          <w:tab w:val="left" w:pos="1134"/>
        </w:tabs>
        <w:contextualSpacing/>
        <w:rPr>
          <w:sz w:val="28"/>
          <w:szCs w:val="28"/>
          <w:lang w:val="ru"/>
        </w:rPr>
      </w:pPr>
      <w:r w:rsidRPr="00B60165">
        <w:rPr>
          <w:sz w:val="28"/>
          <w:szCs w:val="28"/>
          <w:lang w:val="ru"/>
        </w:rPr>
        <w:t>2) известно, что вредный организм не присутствует на территории административно-территориальной единицы, за исключением ее ограниченной части;</w:t>
      </w:r>
    </w:p>
    <w:p w14:paraId="4688503C" w14:textId="77777777" w:rsidR="00B60165" w:rsidRPr="00B60165" w:rsidRDefault="00B60165" w:rsidP="00B60165">
      <w:pPr>
        <w:shd w:val="clear" w:color="auto" w:fill="FFFFFF"/>
        <w:tabs>
          <w:tab w:val="left" w:pos="851"/>
          <w:tab w:val="left" w:pos="993"/>
          <w:tab w:val="left" w:pos="1134"/>
        </w:tabs>
        <w:contextualSpacing/>
        <w:rPr>
          <w:vanish/>
          <w:sz w:val="28"/>
          <w:szCs w:val="28"/>
          <w:lang w:val="zh-CN"/>
        </w:rPr>
      </w:pPr>
    </w:p>
    <w:p w14:paraId="767AD87F" w14:textId="77777777" w:rsidR="00B60165" w:rsidRPr="00B60165" w:rsidRDefault="00B60165" w:rsidP="00B60165">
      <w:pPr>
        <w:shd w:val="clear" w:color="auto" w:fill="FFFFFF"/>
        <w:tabs>
          <w:tab w:val="left" w:pos="851"/>
          <w:tab w:val="left" w:pos="993"/>
          <w:tab w:val="left" w:pos="1134"/>
        </w:tabs>
        <w:contextualSpacing/>
        <w:rPr>
          <w:vanish/>
          <w:sz w:val="28"/>
          <w:szCs w:val="28"/>
          <w:lang w:val="zh-CN"/>
        </w:rPr>
      </w:pPr>
      <w:r w:rsidRPr="00B60165">
        <w:rPr>
          <w:sz w:val="28"/>
          <w:szCs w:val="28"/>
          <w:lang w:val="ru"/>
        </w:rPr>
        <w:t xml:space="preserve">3) известно, что вредный организм не присутствует на территории административно-территориальной единицы, за исключением ограниченных, нерегулярных, единичных и нечасто имеющих место случаев. </w:t>
      </w:r>
    </w:p>
    <w:p w14:paraId="61D08402" w14:textId="77777777" w:rsidR="00B60165" w:rsidRPr="00B60165" w:rsidRDefault="00B60165" w:rsidP="00B60165">
      <w:pPr>
        <w:shd w:val="clear" w:color="auto" w:fill="FFFFFF"/>
        <w:tabs>
          <w:tab w:val="left" w:pos="851"/>
          <w:tab w:val="left" w:pos="993"/>
          <w:tab w:val="left" w:pos="1134"/>
        </w:tabs>
        <w:contextualSpacing/>
        <w:rPr>
          <w:sz w:val="28"/>
          <w:szCs w:val="28"/>
        </w:rPr>
      </w:pPr>
      <w:r w:rsidRPr="00B60165">
        <w:rPr>
          <w:sz w:val="28"/>
          <w:szCs w:val="28"/>
          <w:lang w:val="ru"/>
        </w:rPr>
        <w:t xml:space="preserve">Если применяется </w:t>
      </w:r>
      <w:proofErr w:type="spellStart"/>
      <w:r w:rsidRPr="00B60165">
        <w:rPr>
          <w:sz w:val="28"/>
          <w:szCs w:val="28"/>
          <w:lang w:val="ru"/>
        </w:rPr>
        <w:t>пп</w:t>
      </w:r>
      <w:proofErr w:type="spellEnd"/>
      <w:r w:rsidRPr="00B60165">
        <w:rPr>
          <w:sz w:val="28"/>
          <w:szCs w:val="28"/>
          <w:lang w:val="ru"/>
        </w:rPr>
        <w:t>. 2) или 3) вредный организм не считается широко распространенным.</w:t>
      </w:r>
    </w:p>
    <w:p w14:paraId="176534F1" w14:textId="77777777" w:rsidR="00B60165" w:rsidRPr="00B60165" w:rsidRDefault="00B60165" w:rsidP="00B60165">
      <w:pPr>
        <w:shd w:val="clear" w:color="auto" w:fill="FFFFFF"/>
        <w:tabs>
          <w:tab w:val="left" w:pos="851"/>
          <w:tab w:val="left" w:pos="993"/>
          <w:tab w:val="left" w:pos="1134"/>
        </w:tabs>
        <w:contextualSpacing/>
        <w:rPr>
          <w:sz w:val="28"/>
          <w:szCs w:val="28"/>
        </w:rPr>
      </w:pPr>
    </w:p>
    <w:p w14:paraId="20ACD0D4" w14:textId="77777777" w:rsidR="00B60165" w:rsidRPr="00B60165" w:rsidRDefault="00B60165" w:rsidP="00B60165">
      <w:pPr>
        <w:shd w:val="clear" w:color="auto" w:fill="FFFFFF"/>
        <w:tabs>
          <w:tab w:val="left" w:pos="851"/>
          <w:tab w:val="left" w:pos="993"/>
          <w:tab w:val="left" w:pos="1134"/>
        </w:tabs>
        <w:contextualSpacing/>
        <w:rPr>
          <w:b/>
          <w:bCs/>
          <w:sz w:val="28"/>
          <w:szCs w:val="28"/>
          <w:lang w:val="zh-CN"/>
        </w:rPr>
      </w:pPr>
      <w:r w:rsidRPr="00B60165">
        <w:rPr>
          <w:b/>
          <w:bCs/>
          <w:sz w:val="28"/>
          <w:szCs w:val="28"/>
          <w:lang w:val="ru"/>
        </w:rPr>
        <w:t xml:space="preserve">3. Возможность проникновения, </w:t>
      </w:r>
      <w:proofErr w:type="spellStart"/>
      <w:r w:rsidRPr="00B60165">
        <w:rPr>
          <w:b/>
          <w:bCs/>
          <w:sz w:val="28"/>
          <w:szCs w:val="28"/>
          <w:lang w:val="ru"/>
        </w:rPr>
        <w:t>аклиматизации</w:t>
      </w:r>
      <w:proofErr w:type="spellEnd"/>
      <w:r w:rsidRPr="00B60165">
        <w:rPr>
          <w:b/>
          <w:bCs/>
          <w:sz w:val="28"/>
          <w:szCs w:val="28"/>
          <w:lang w:val="ru"/>
        </w:rPr>
        <w:t xml:space="preserve"> и распространения вредного организма на территорию административно-территориальной единицы </w:t>
      </w:r>
    </w:p>
    <w:p w14:paraId="20D40F3D" w14:textId="77777777" w:rsidR="00B60165" w:rsidRPr="00B60165" w:rsidRDefault="00B60165" w:rsidP="00B60165">
      <w:pPr>
        <w:shd w:val="clear" w:color="auto" w:fill="FFFFFF"/>
        <w:tabs>
          <w:tab w:val="left" w:pos="851"/>
          <w:tab w:val="left" w:pos="993"/>
          <w:tab w:val="left" w:pos="1134"/>
        </w:tabs>
        <w:contextualSpacing/>
        <w:rPr>
          <w:bCs/>
          <w:sz w:val="28"/>
          <w:szCs w:val="28"/>
          <w:lang w:val="zh-CN"/>
        </w:rPr>
      </w:pPr>
      <w:r w:rsidRPr="00B60165">
        <w:rPr>
          <w:bCs/>
          <w:sz w:val="28"/>
          <w:szCs w:val="28"/>
          <w:lang w:val="ru"/>
        </w:rPr>
        <w:t>1) Возможность проникновения</w:t>
      </w:r>
    </w:p>
    <w:p w14:paraId="02594FCF" w14:textId="77777777" w:rsidR="00B60165" w:rsidRPr="00B60165" w:rsidRDefault="00B60165" w:rsidP="00B60165">
      <w:pPr>
        <w:shd w:val="clear" w:color="auto" w:fill="FFFFFF"/>
        <w:tabs>
          <w:tab w:val="left" w:pos="851"/>
          <w:tab w:val="left" w:pos="993"/>
          <w:tab w:val="left" w:pos="1134"/>
        </w:tabs>
        <w:contextualSpacing/>
        <w:rPr>
          <w:sz w:val="28"/>
          <w:szCs w:val="28"/>
          <w:lang w:val="zh-CN"/>
        </w:rPr>
      </w:pPr>
      <w:r w:rsidRPr="00B60165">
        <w:rPr>
          <w:sz w:val="28"/>
          <w:szCs w:val="28"/>
          <w:lang w:val="ru"/>
        </w:rPr>
        <w:t xml:space="preserve">Вредный организм считается способным проникнуть на территорию административно-территориальной единицы или, если присутствует, но не распространен широко, в ту часть территории, где он отсутствует (далее – </w:t>
      </w:r>
      <w:r w:rsidRPr="00B60165">
        <w:rPr>
          <w:sz w:val="28"/>
          <w:szCs w:val="28"/>
          <w:lang w:val="ru"/>
        </w:rPr>
        <w:lastRenderedPageBreak/>
        <w:t>соответствующая часть зоны, подверженная опасности), либо путем естественного распространения, либо при совокупном соблюдении следующих условий:</w:t>
      </w:r>
    </w:p>
    <w:p w14:paraId="375777F7" w14:textId="77777777" w:rsidR="00B60165" w:rsidRPr="00B60165" w:rsidRDefault="00B60165" w:rsidP="00B60165">
      <w:pPr>
        <w:numPr>
          <w:ilvl w:val="0"/>
          <w:numId w:val="21"/>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 xml:space="preserve"> </w:t>
      </w:r>
      <w:proofErr w:type="gramStart"/>
      <w:r w:rsidRPr="00B60165">
        <w:rPr>
          <w:sz w:val="28"/>
          <w:szCs w:val="28"/>
          <w:lang w:val="ru"/>
        </w:rPr>
        <w:t>связан</w:t>
      </w:r>
      <w:proofErr w:type="gramEnd"/>
      <w:r w:rsidRPr="00B60165">
        <w:rPr>
          <w:sz w:val="28"/>
          <w:szCs w:val="28"/>
          <w:lang w:val="ru"/>
        </w:rPr>
        <w:t xml:space="preserve"> в отношении растений, продукции растительного происхождения или других объектов, перемещающихся по территории административно-территориальной единицы, с теми растениями, продукцией растительного происхождения и другими объектами на территории их происхождения или территории, с которой они ввозятся на рассматриваемую территорию;</w:t>
      </w:r>
    </w:p>
    <w:p w14:paraId="31A20850" w14:textId="77777777" w:rsidR="00B60165" w:rsidRPr="00B60165" w:rsidRDefault="00B60165" w:rsidP="00B60165">
      <w:pPr>
        <w:numPr>
          <w:ilvl w:val="0"/>
          <w:numId w:val="21"/>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 xml:space="preserve"> выживает во время транспортировки или хранения;</w:t>
      </w:r>
    </w:p>
    <w:p w14:paraId="3025BDC7" w14:textId="77777777" w:rsidR="00B60165" w:rsidRPr="00B60165" w:rsidRDefault="00B60165" w:rsidP="00B60165">
      <w:pPr>
        <w:numPr>
          <w:ilvl w:val="0"/>
          <w:numId w:val="21"/>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может быть перенесен на растение, продукцию растительного происхождения или на другой объект хозяин на этой территории.</w:t>
      </w:r>
    </w:p>
    <w:p w14:paraId="32EE5788" w14:textId="77777777" w:rsidR="00B60165" w:rsidRPr="00B60165" w:rsidRDefault="00B60165" w:rsidP="00B60165">
      <w:pPr>
        <w:shd w:val="clear" w:color="auto" w:fill="FFFFFF"/>
        <w:tabs>
          <w:tab w:val="left" w:pos="851"/>
          <w:tab w:val="left" w:pos="993"/>
          <w:tab w:val="left" w:pos="1134"/>
        </w:tabs>
        <w:contextualSpacing/>
        <w:rPr>
          <w:bCs/>
          <w:sz w:val="28"/>
          <w:szCs w:val="28"/>
          <w:lang w:val="zh-CN"/>
        </w:rPr>
      </w:pPr>
      <w:r w:rsidRPr="00B60165">
        <w:rPr>
          <w:bCs/>
          <w:sz w:val="28"/>
          <w:szCs w:val="28"/>
          <w:lang w:val="ru"/>
        </w:rPr>
        <w:t xml:space="preserve">2) Способность к </w:t>
      </w:r>
      <w:proofErr w:type="spellStart"/>
      <w:r w:rsidRPr="00B60165">
        <w:rPr>
          <w:sz w:val="28"/>
          <w:szCs w:val="28"/>
          <w:lang w:val="ru"/>
        </w:rPr>
        <w:t>аклиматизации</w:t>
      </w:r>
      <w:proofErr w:type="spellEnd"/>
    </w:p>
    <w:p w14:paraId="7CA0C6E2" w14:textId="77777777" w:rsidR="00B60165" w:rsidRPr="00B60165" w:rsidRDefault="00B60165" w:rsidP="00B60165">
      <w:pPr>
        <w:shd w:val="clear" w:color="auto" w:fill="FFFFFF"/>
        <w:tabs>
          <w:tab w:val="left" w:pos="851"/>
          <w:tab w:val="left" w:pos="993"/>
          <w:tab w:val="left" w:pos="1134"/>
        </w:tabs>
        <w:contextualSpacing/>
        <w:rPr>
          <w:sz w:val="28"/>
          <w:szCs w:val="28"/>
          <w:lang w:val="zh-CN"/>
        </w:rPr>
      </w:pPr>
      <w:r w:rsidRPr="00B60165">
        <w:rPr>
          <w:sz w:val="28"/>
          <w:szCs w:val="28"/>
          <w:lang w:val="ru"/>
        </w:rPr>
        <w:t xml:space="preserve">Вредный организм считается способным к </w:t>
      </w:r>
      <w:proofErr w:type="spellStart"/>
      <w:r w:rsidRPr="00B60165">
        <w:rPr>
          <w:sz w:val="28"/>
          <w:szCs w:val="28"/>
          <w:lang w:val="ru"/>
        </w:rPr>
        <w:t>аклиматизации</w:t>
      </w:r>
      <w:proofErr w:type="spellEnd"/>
      <w:r w:rsidRPr="00B60165">
        <w:rPr>
          <w:sz w:val="28"/>
          <w:szCs w:val="28"/>
          <w:lang w:val="ru"/>
        </w:rPr>
        <w:t xml:space="preserve"> на территории административно-территориальной единицы или, если присутствует, но не распространен широко, </w:t>
      </w:r>
      <w:proofErr w:type="gramStart"/>
      <w:r w:rsidRPr="00B60165">
        <w:rPr>
          <w:sz w:val="28"/>
          <w:szCs w:val="28"/>
          <w:lang w:val="ru"/>
        </w:rPr>
        <w:t>на той части территории</w:t>
      </w:r>
      <w:proofErr w:type="gramEnd"/>
      <w:r w:rsidRPr="00B60165">
        <w:rPr>
          <w:sz w:val="28"/>
          <w:szCs w:val="28"/>
          <w:lang w:val="ru"/>
        </w:rPr>
        <w:t>, где он отсутствует, если соблюдаются следующие условия:</w:t>
      </w:r>
    </w:p>
    <w:p w14:paraId="3EFABB12" w14:textId="77777777" w:rsidR="00B60165" w:rsidRPr="00B60165" w:rsidRDefault="00B60165" w:rsidP="00B60165">
      <w:pPr>
        <w:numPr>
          <w:ilvl w:val="0"/>
          <w:numId w:val="22"/>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присутствуют растения-хозяева этого вредного организма и, где это возможно, переносчики этого вредного организма;</w:t>
      </w:r>
    </w:p>
    <w:p w14:paraId="33E77BD4" w14:textId="77777777" w:rsidR="00B60165" w:rsidRPr="00B60165" w:rsidRDefault="00B60165" w:rsidP="00B60165">
      <w:pPr>
        <w:numPr>
          <w:ilvl w:val="0"/>
          <w:numId w:val="22"/>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определяющие факторы окружающей среды благоприятны для этого вредного организма и, по возможности, имеются переносчики, способствующие ему пережить периоды климатического стресса и завершить цикл развития;</w:t>
      </w:r>
    </w:p>
    <w:p w14:paraId="52864922" w14:textId="77777777" w:rsidR="00B60165" w:rsidRPr="00B60165" w:rsidRDefault="00B60165" w:rsidP="00B60165">
      <w:pPr>
        <w:numPr>
          <w:ilvl w:val="0"/>
          <w:numId w:val="22"/>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 xml:space="preserve">методы выращивания и меры контроля, применяемые на этой территории, благоприятны для этого вредного организма; </w:t>
      </w:r>
    </w:p>
    <w:p w14:paraId="04B08462" w14:textId="77777777" w:rsidR="00B60165" w:rsidRPr="00B60165" w:rsidRDefault="00B60165" w:rsidP="00B60165">
      <w:pPr>
        <w:pStyle w:val="afc"/>
        <w:rPr>
          <w:rFonts w:ascii="Times New Roman" w:hAnsi="Times New Roman"/>
          <w:sz w:val="28"/>
          <w:szCs w:val="28"/>
          <w:lang w:val="zh-CN"/>
        </w:rPr>
      </w:pPr>
      <w:r w:rsidRPr="00B60165">
        <w:rPr>
          <w:rFonts w:ascii="Times New Roman" w:hAnsi="Times New Roman"/>
          <w:sz w:val="28"/>
          <w:szCs w:val="28"/>
          <w:lang w:val="ru"/>
        </w:rPr>
        <w:t xml:space="preserve">механизмы выживаемости, репродуктивная стратегия, генетическая </w:t>
      </w:r>
      <w:proofErr w:type="spellStart"/>
      <w:r w:rsidRPr="00B60165">
        <w:rPr>
          <w:rFonts w:ascii="Times New Roman" w:hAnsi="Times New Roman"/>
          <w:sz w:val="28"/>
          <w:szCs w:val="28"/>
          <w:lang w:val="ru"/>
        </w:rPr>
        <w:t>адаптируемость</w:t>
      </w:r>
      <w:proofErr w:type="spellEnd"/>
      <w:r w:rsidRPr="00B60165">
        <w:rPr>
          <w:rFonts w:ascii="Times New Roman" w:hAnsi="Times New Roman"/>
          <w:sz w:val="28"/>
          <w:szCs w:val="28"/>
          <w:lang w:val="ru"/>
        </w:rPr>
        <w:t xml:space="preserve"> вредного организма и его минимальная жизнеспособность численности </w:t>
      </w:r>
      <w:proofErr w:type="gramStart"/>
      <w:r w:rsidRPr="00B60165">
        <w:rPr>
          <w:rFonts w:ascii="Times New Roman" w:hAnsi="Times New Roman"/>
          <w:sz w:val="28"/>
          <w:szCs w:val="28"/>
          <w:lang w:val="ru"/>
        </w:rPr>
        <w:t>популяции</w:t>
      </w:r>
      <w:proofErr w:type="gramEnd"/>
      <w:r w:rsidRPr="00B60165">
        <w:rPr>
          <w:rFonts w:ascii="Times New Roman" w:hAnsi="Times New Roman"/>
          <w:sz w:val="28"/>
          <w:szCs w:val="28"/>
          <w:lang w:val="ru"/>
        </w:rPr>
        <w:t xml:space="preserve"> которая поддерживает его </w:t>
      </w:r>
      <w:proofErr w:type="spellStart"/>
      <w:r w:rsidRPr="00B60165">
        <w:rPr>
          <w:rFonts w:ascii="Times New Roman" w:hAnsi="Times New Roman"/>
          <w:sz w:val="28"/>
          <w:szCs w:val="28"/>
          <w:lang w:val="ru"/>
        </w:rPr>
        <w:t>аклиматизацию</w:t>
      </w:r>
      <w:proofErr w:type="spellEnd"/>
      <w:r w:rsidRPr="00B60165">
        <w:rPr>
          <w:rFonts w:ascii="Times New Roman" w:hAnsi="Times New Roman"/>
          <w:sz w:val="28"/>
          <w:szCs w:val="28"/>
          <w:lang w:val="ru"/>
        </w:rPr>
        <w:t>.</w:t>
      </w:r>
    </w:p>
    <w:p w14:paraId="02D34DB7" w14:textId="77777777" w:rsidR="00B60165" w:rsidRPr="00B60165" w:rsidRDefault="00B60165" w:rsidP="00B60165">
      <w:pPr>
        <w:shd w:val="clear" w:color="auto" w:fill="FFFFFF"/>
        <w:tabs>
          <w:tab w:val="left" w:pos="851"/>
          <w:tab w:val="left" w:pos="993"/>
          <w:tab w:val="left" w:pos="1134"/>
        </w:tabs>
        <w:contextualSpacing/>
        <w:rPr>
          <w:bCs/>
          <w:sz w:val="28"/>
          <w:szCs w:val="28"/>
          <w:lang w:val="zh-CN"/>
        </w:rPr>
      </w:pPr>
      <w:r w:rsidRPr="00B60165">
        <w:rPr>
          <w:bCs/>
          <w:sz w:val="28"/>
          <w:szCs w:val="28"/>
          <w:lang w:val="ru"/>
        </w:rPr>
        <w:t>3) Способность к распространению</w:t>
      </w:r>
    </w:p>
    <w:p w14:paraId="7F591C1A" w14:textId="77777777" w:rsidR="00B60165" w:rsidRPr="00B60165" w:rsidRDefault="00B60165" w:rsidP="00B60165">
      <w:pPr>
        <w:shd w:val="clear" w:color="auto" w:fill="FFFFFF"/>
        <w:tabs>
          <w:tab w:val="left" w:pos="851"/>
          <w:tab w:val="left" w:pos="993"/>
          <w:tab w:val="left" w:pos="1134"/>
        </w:tabs>
        <w:contextualSpacing/>
        <w:rPr>
          <w:sz w:val="28"/>
          <w:szCs w:val="28"/>
          <w:lang w:val="zh-CN"/>
        </w:rPr>
      </w:pPr>
      <w:r w:rsidRPr="00B60165">
        <w:rPr>
          <w:sz w:val="28"/>
          <w:szCs w:val="28"/>
          <w:lang w:val="ru"/>
        </w:rPr>
        <w:t>Вредный организм считается способным распространяться территориально или, если он присутствует, но не широко распространен, на части той территории, где он отсутствует, если выполняется одно или несколько из следующих условий:</w:t>
      </w:r>
    </w:p>
    <w:p w14:paraId="1897FB40" w14:textId="77777777" w:rsidR="00B60165" w:rsidRPr="00B60165" w:rsidRDefault="00B60165" w:rsidP="00B60165">
      <w:pPr>
        <w:numPr>
          <w:ilvl w:val="0"/>
          <w:numId w:val="23"/>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условия окружающей среды способствуют естественному распространению этого вредного организма;</w:t>
      </w:r>
    </w:p>
    <w:p w14:paraId="198E7CBA" w14:textId="77777777" w:rsidR="00B60165" w:rsidRPr="00B60165" w:rsidRDefault="00B60165" w:rsidP="00B60165">
      <w:pPr>
        <w:numPr>
          <w:ilvl w:val="0"/>
          <w:numId w:val="23"/>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барьеры для естественного распространения вредного организма недостаточны;</w:t>
      </w:r>
    </w:p>
    <w:p w14:paraId="0A53A113" w14:textId="77777777" w:rsidR="00B60165" w:rsidRPr="00B60165" w:rsidRDefault="00B60165" w:rsidP="00B60165">
      <w:pPr>
        <w:numPr>
          <w:ilvl w:val="0"/>
          <w:numId w:val="23"/>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товары или транспортные средства способствуют перемещению этого вредного организма;</w:t>
      </w:r>
    </w:p>
    <w:p w14:paraId="4556FD8A" w14:textId="77777777" w:rsidR="00B60165" w:rsidRPr="00B60165" w:rsidRDefault="00B60165" w:rsidP="00B60165">
      <w:pPr>
        <w:numPr>
          <w:ilvl w:val="0"/>
          <w:numId w:val="23"/>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присутствуют растения-хозяева и, где это возможно, переносчики вредного организма;</w:t>
      </w:r>
    </w:p>
    <w:p w14:paraId="35497458" w14:textId="77777777" w:rsidR="00B60165" w:rsidRPr="00B60165" w:rsidRDefault="00B60165" w:rsidP="00B60165">
      <w:pPr>
        <w:numPr>
          <w:ilvl w:val="0"/>
          <w:numId w:val="23"/>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методы выращивания и меры контроля, применяемые на этой территории, благоприятны для этого вредного организма;</w:t>
      </w:r>
    </w:p>
    <w:p w14:paraId="5E012C4F" w14:textId="77777777" w:rsidR="00B60165" w:rsidRPr="00B60165" w:rsidRDefault="00B60165" w:rsidP="00B60165">
      <w:pPr>
        <w:numPr>
          <w:ilvl w:val="0"/>
          <w:numId w:val="23"/>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lastRenderedPageBreak/>
        <w:t>естественные враги и антагонисты этого вредного организма отсутствуют или не способны в достаточной степени подавить вредный организм.</w:t>
      </w:r>
    </w:p>
    <w:p w14:paraId="6E0DB275" w14:textId="77777777" w:rsidR="00B60165" w:rsidRPr="00B60165" w:rsidRDefault="00B60165" w:rsidP="00B60165">
      <w:pPr>
        <w:shd w:val="clear" w:color="auto" w:fill="FFFFFF"/>
        <w:tabs>
          <w:tab w:val="left" w:pos="851"/>
          <w:tab w:val="left" w:pos="993"/>
          <w:tab w:val="left" w:pos="1134"/>
        </w:tabs>
        <w:ind w:left="709" w:firstLine="0"/>
        <w:contextualSpacing/>
        <w:rPr>
          <w:sz w:val="28"/>
          <w:szCs w:val="28"/>
          <w:lang w:val="zh-CN"/>
        </w:rPr>
      </w:pPr>
    </w:p>
    <w:p w14:paraId="1E841197" w14:textId="77777777" w:rsidR="00B60165" w:rsidRPr="00B60165" w:rsidRDefault="00B60165" w:rsidP="00B60165">
      <w:pPr>
        <w:shd w:val="clear" w:color="auto" w:fill="FFFFFF"/>
        <w:tabs>
          <w:tab w:val="left" w:pos="851"/>
          <w:tab w:val="left" w:pos="993"/>
          <w:tab w:val="left" w:pos="1134"/>
        </w:tabs>
        <w:contextualSpacing/>
        <w:rPr>
          <w:b/>
          <w:bCs/>
          <w:sz w:val="28"/>
          <w:szCs w:val="28"/>
          <w:lang w:val="zh-CN"/>
        </w:rPr>
      </w:pPr>
      <w:r w:rsidRPr="00B60165">
        <w:rPr>
          <w:b/>
          <w:bCs/>
          <w:sz w:val="28"/>
          <w:szCs w:val="28"/>
          <w:lang w:val="ru"/>
        </w:rPr>
        <w:t>4. Потенциальное воздействие на экономику, социальную среду и окружающую среду</w:t>
      </w:r>
    </w:p>
    <w:p w14:paraId="4BA394AA" w14:textId="77777777" w:rsidR="00B60165" w:rsidRPr="00B60165" w:rsidRDefault="00B60165" w:rsidP="00B60165">
      <w:pPr>
        <w:pStyle w:val="afc"/>
        <w:ind w:firstLine="709"/>
        <w:jc w:val="both"/>
        <w:rPr>
          <w:rFonts w:ascii="Times New Roman" w:hAnsi="Times New Roman"/>
          <w:sz w:val="28"/>
          <w:szCs w:val="28"/>
          <w:lang w:val="zh-CN"/>
        </w:rPr>
      </w:pPr>
      <w:proofErr w:type="gramStart"/>
      <w:r w:rsidRPr="00B60165">
        <w:rPr>
          <w:rFonts w:ascii="Times New Roman" w:hAnsi="Times New Roman"/>
          <w:sz w:val="28"/>
          <w:szCs w:val="28"/>
          <w:lang w:val="ru"/>
        </w:rPr>
        <w:t xml:space="preserve">Проникновение, </w:t>
      </w:r>
      <w:proofErr w:type="spellStart"/>
      <w:r w:rsidRPr="00B60165">
        <w:rPr>
          <w:rFonts w:ascii="Times New Roman" w:hAnsi="Times New Roman"/>
          <w:sz w:val="28"/>
          <w:szCs w:val="28"/>
          <w:lang w:val="ru"/>
        </w:rPr>
        <w:t>аклиматизация</w:t>
      </w:r>
      <w:proofErr w:type="spellEnd"/>
      <w:r w:rsidRPr="00B60165">
        <w:rPr>
          <w:rFonts w:ascii="Times New Roman" w:hAnsi="Times New Roman"/>
          <w:sz w:val="28"/>
          <w:szCs w:val="28"/>
          <w:lang w:val="ru"/>
        </w:rPr>
        <w:t xml:space="preserve"> и распространение вредного организма на территории административно-территориальной единицы, или, если он присутствует, но не распространен широко на той части территории, где он отсутствует, приведет к недопустимому воздействию на экономику, на социальную среду и на окружающую среду на этой территории, или части той территории, где он не широко распространился, в части одного или нескольких нижеследующих факторов:</w:t>
      </w:r>
      <w:proofErr w:type="gramEnd"/>
    </w:p>
    <w:p w14:paraId="5D8B0A2F"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потери урожая с точки зрения урожайности и качества;</w:t>
      </w:r>
    </w:p>
    <w:p w14:paraId="3A129167"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расходы, связанные с</w:t>
      </w:r>
      <w:r w:rsidRPr="00B60165">
        <w:rPr>
          <w:sz w:val="28"/>
          <w:szCs w:val="28"/>
        </w:rPr>
        <w:t xml:space="preserve"> мероприятиями по контролю</w:t>
      </w:r>
      <w:r w:rsidRPr="00B60165">
        <w:rPr>
          <w:sz w:val="28"/>
          <w:szCs w:val="28"/>
          <w:lang w:val="ru"/>
        </w:rPr>
        <w:t>;</w:t>
      </w:r>
    </w:p>
    <w:p w14:paraId="7560FE92"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расходы на реплантацию и/или потери в связи с необходимостью выращивания замещающих растений;</w:t>
      </w:r>
    </w:p>
    <w:p w14:paraId="2513254C"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воздействие на существующую производственную практику;</w:t>
      </w:r>
    </w:p>
    <w:p w14:paraId="6A8A8AA1"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воздействие на уличные деревья, парки, а также природные территории и зоны насаждений;</w:t>
      </w:r>
    </w:p>
    <w:p w14:paraId="5FF54144"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воздействие на местные растения, биоразнообразие и эко-системные услуги;</w:t>
      </w:r>
    </w:p>
    <w:p w14:paraId="5ED5B46E"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негативные последствия в связи с возможным укоренением и распространением других вредных организмов, например, вследствие способности рассматриваемого вредного организма являться переносчиком других вредных организмов;</w:t>
      </w:r>
    </w:p>
    <w:p w14:paraId="4777BAEC"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изменения в затратах производителей или потребностях во вводимых ресурсах, включая затраты на меры борьбы и затраты на искоренение и изоляцию;</w:t>
      </w:r>
    </w:p>
    <w:p w14:paraId="574ADD34"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влияние на прибыль производителей, возникающее в результате изменений качества, производственных затрат, доходности или уровня цен;</w:t>
      </w:r>
    </w:p>
    <w:p w14:paraId="6E14FC30"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изменения внутреннего или внешнего потребительского спроса на продукцию в результате изменения ее качества;</w:t>
      </w:r>
    </w:p>
    <w:p w14:paraId="361BB7A5"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влияние на внутренние и экспортные рынки и цены, в том числе влияние на доступ к экспортному рынку и вероятность фитосанитарных ограничений, налагаемых торговыми партнерами;</w:t>
      </w:r>
    </w:p>
    <w:p w14:paraId="606118AB"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ресурсы, необходимые для дальнейших исследований и консультирования;</w:t>
      </w:r>
    </w:p>
    <w:p w14:paraId="07FC4F43"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воздействие на окружающую среду и другие нежелательные эффекты мер борьбы;</w:t>
      </w:r>
    </w:p>
    <w:p w14:paraId="75796978"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lastRenderedPageBreak/>
        <w:t>негативное влияние на экологическую сеть ЕС «Натура 2000» или другие защищаемые зоны;</w:t>
      </w:r>
    </w:p>
    <w:p w14:paraId="4DD02045"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 xml:space="preserve">изменения в экологических процессах и структуре, стабильности или процессах экосистемы, включая дальнейшее воздействие на виды растений, эрозию, изменение уровня грунтовых вод, </w:t>
      </w:r>
      <w:proofErr w:type="spellStart"/>
      <w:r w:rsidRPr="00B60165">
        <w:rPr>
          <w:sz w:val="28"/>
          <w:szCs w:val="28"/>
          <w:lang w:val="ru"/>
        </w:rPr>
        <w:t>пожароопасность</w:t>
      </w:r>
      <w:proofErr w:type="spellEnd"/>
      <w:r w:rsidRPr="00B60165">
        <w:rPr>
          <w:sz w:val="28"/>
          <w:szCs w:val="28"/>
          <w:lang w:val="ru"/>
        </w:rPr>
        <w:t>, круговорот питательных веществ;</w:t>
      </w:r>
    </w:p>
    <w:p w14:paraId="4472E4B0"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затраты на восстановление окружающей среды и профилактические меры;</w:t>
      </w:r>
    </w:p>
    <w:p w14:paraId="06BC03D1"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воздействие на уровень продовольственной безопасности и безопасность пищевых продуктов;</w:t>
      </w:r>
    </w:p>
    <w:p w14:paraId="75EB0E2A"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влияние на трудовую занятость;</w:t>
      </w:r>
    </w:p>
    <w:p w14:paraId="558B45A9" w14:textId="77777777" w:rsidR="00B60165" w:rsidRPr="00B60165" w:rsidRDefault="00B60165" w:rsidP="00B60165">
      <w:pPr>
        <w:numPr>
          <w:ilvl w:val="0"/>
          <w:numId w:val="24"/>
        </w:numPr>
        <w:shd w:val="clear" w:color="auto" w:fill="FFFFFF"/>
        <w:tabs>
          <w:tab w:val="left" w:pos="851"/>
          <w:tab w:val="left" w:pos="993"/>
          <w:tab w:val="left" w:pos="1134"/>
        </w:tabs>
        <w:ind w:left="0" w:firstLine="709"/>
        <w:contextualSpacing/>
        <w:rPr>
          <w:sz w:val="28"/>
          <w:szCs w:val="28"/>
          <w:lang w:val="zh-CN"/>
        </w:rPr>
      </w:pPr>
      <w:r w:rsidRPr="00B60165">
        <w:rPr>
          <w:sz w:val="28"/>
          <w:szCs w:val="28"/>
          <w:lang w:val="ru"/>
        </w:rPr>
        <w:t>негативное воздействие на качество воды, отдых, туризм, ландшафт, выпас животных, охоту, рыболовство.</w:t>
      </w:r>
    </w:p>
    <w:p w14:paraId="5AFC4D85" w14:textId="77777777" w:rsidR="00B60165" w:rsidRPr="00B60165" w:rsidRDefault="00B60165" w:rsidP="00B60165">
      <w:pPr>
        <w:tabs>
          <w:tab w:val="left" w:pos="851"/>
        </w:tabs>
        <w:ind w:firstLine="567"/>
        <w:rPr>
          <w:sz w:val="28"/>
          <w:szCs w:val="28"/>
          <w:lang w:val="zh-CN"/>
        </w:rPr>
      </w:pPr>
    </w:p>
    <w:p w14:paraId="1C36BB17"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Глава II</w:t>
      </w:r>
    </w:p>
    <w:p w14:paraId="7AB417AD"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 xml:space="preserve">Критерии идентификации карантинных вредных вредителей, которые квалифицируются как приоритетные вредные организмы, как предусмотрено </w:t>
      </w:r>
      <w:r w:rsidRPr="00B60165">
        <w:rPr>
          <w:b/>
          <w:bCs/>
          <w:iCs/>
          <w:sz w:val="28"/>
          <w:szCs w:val="28"/>
          <w:lang w:val="ru"/>
        </w:rPr>
        <w:br/>
        <w:t>в частях (1) и (2) ст. 6</w:t>
      </w:r>
    </w:p>
    <w:p w14:paraId="69FD3C22"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p>
    <w:p w14:paraId="32F8E0F5"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 xml:space="preserve">Карантинными вредными организмами считаются организмы, оказывающие наиболее серьезное негативное влияние на экономику, на социальную среду или на окружающую среду территории страны, если их проникновение, </w:t>
      </w:r>
      <w:proofErr w:type="spellStart"/>
      <w:r w:rsidRPr="00B60165">
        <w:rPr>
          <w:sz w:val="28"/>
          <w:szCs w:val="28"/>
          <w:lang w:val="ru"/>
        </w:rPr>
        <w:t>аклиматизация</w:t>
      </w:r>
      <w:proofErr w:type="spellEnd"/>
      <w:r w:rsidRPr="00B60165">
        <w:rPr>
          <w:sz w:val="28"/>
          <w:szCs w:val="28"/>
          <w:lang w:val="ru"/>
        </w:rPr>
        <w:t xml:space="preserve"> и распространение приводят к одному или нескольким из перечисленных последствий: </w:t>
      </w:r>
    </w:p>
    <w:p w14:paraId="10DAF378" w14:textId="77777777" w:rsidR="00B60165" w:rsidRPr="00B60165" w:rsidRDefault="00B60165" w:rsidP="00B60165">
      <w:pPr>
        <w:numPr>
          <w:ilvl w:val="0"/>
          <w:numId w:val="25"/>
        </w:numPr>
        <w:shd w:val="clear" w:color="auto" w:fill="FFFFFF"/>
        <w:tabs>
          <w:tab w:val="left" w:pos="851"/>
          <w:tab w:val="left" w:pos="993"/>
        </w:tabs>
        <w:ind w:left="0" w:firstLine="709"/>
        <w:contextualSpacing/>
        <w:rPr>
          <w:sz w:val="28"/>
          <w:szCs w:val="28"/>
          <w:lang w:val="zh-CN"/>
        </w:rPr>
      </w:pPr>
      <w:r w:rsidRPr="00B60165">
        <w:rPr>
          <w:sz w:val="28"/>
          <w:szCs w:val="28"/>
          <w:lang w:val="ru"/>
        </w:rPr>
        <w:t xml:space="preserve">Экономическое воздействие: вредный организм может нанести значительные потери в результате прямого и косвенного негативного воздействия, </w:t>
      </w:r>
      <w:proofErr w:type="gramStart"/>
      <w:r w:rsidRPr="00B60165">
        <w:rPr>
          <w:sz w:val="28"/>
          <w:szCs w:val="28"/>
          <w:lang w:val="ru"/>
        </w:rPr>
        <w:t>предусмотренных</w:t>
      </w:r>
      <w:proofErr w:type="gramEnd"/>
      <w:r w:rsidRPr="00B60165">
        <w:rPr>
          <w:sz w:val="28"/>
          <w:szCs w:val="28"/>
          <w:lang w:val="ru"/>
        </w:rPr>
        <w:t xml:space="preserve"> в п. 4 главы I на растения, имеющие значительную экономическую ценность для территории Республики Молдова, которые могут быть деревьями, не используемыми в производстве.</w:t>
      </w:r>
    </w:p>
    <w:p w14:paraId="3ABAFB9D" w14:textId="77777777" w:rsidR="00B60165" w:rsidRPr="00B60165" w:rsidRDefault="00B60165" w:rsidP="00B60165">
      <w:pPr>
        <w:pStyle w:val="afc"/>
        <w:numPr>
          <w:ilvl w:val="0"/>
          <w:numId w:val="25"/>
        </w:numPr>
        <w:tabs>
          <w:tab w:val="left" w:pos="851"/>
          <w:tab w:val="left" w:pos="993"/>
        </w:tabs>
        <w:suppressAutoHyphens w:val="0"/>
        <w:ind w:left="0" w:firstLine="709"/>
        <w:rPr>
          <w:rFonts w:ascii="Times New Roman" w:hAnsi="Times New Roman"/>
        </w:rPr>
      </w:pPr>
      <w:r w:rsidRPr="00B60165">
        <w:rPr>
          <w:rFonts w:ascii="Times New Roman" w:hAnsi="Times New Roman"/>
          <w:sz w:val="28"/>
          <w:szCs w:val="28"/>
          <w:lang w:val="ru" w:eastAsia="en-US"/>
        </w:rPr>
        <w:t>Социальное воздействие: вредный организм имеет потенциал вызвать один или несколько из следующих эффектов</w:t>
      </w:r>
      <w:r w:rsidRPr="00B60165">
        <w:rPr>
          <w:rFonts w:ascii="Times New Roman" w:hAnsi="Times New Roman"/>
          <w:sz w:val="28"/>
          <w:szCs w:val="28"/>
          <w:lang w:val="ru"/>
        </w:rPr>
        <w:t>:</w:t>
      </w:r>
    </w:p>
    <w:p w14:paraId="325398A4" w14:textId="77777777" w:rsidR="00B60165" w:rsidRPr="00B60165" w:rsidRDefault="00B60165" w:rsidP="00B60165">
      <w:pPr>
        <w:numPr>
          <w:ilvl w:val="0"/>
          <w:numId w:val="26"/>
        </w:numPr>
        <w:shd w:val="clear" w:color="auto" w:fill="FFFFFF"/>
        <w:tabs>
          <w:tab w:val="left" w:pos="851"/>
          <w:tab w:val="left" w:pos="993"/>
        </w:tabs>
        <w:ind w:left="0" w:firstLine="709"/>
        <w:contextualSpacing/>
        <w:rPr>
          <w:sz w:val="28"/>
          <w:szCs w:val="28"/>
          <w:lang w:val="zh-CN"/>
        </w:rPr>
      </w:pPr>
      <w:r w:rsidRPr="00B60165">
        <w:rPr>
          <w:sz w:val="28"/>
          <w:szCs w:val="28"/>
          <w:lang w:val="ru"/>
        </w:rPr>
        <w:t>значительное сокращение рабочих мест в сельском хозяйстве, садоводстве или лесном хозяйстве или в отраслях, связанных с этими секторами, включая туризм и рекреативную деятельность;</w:t>
      </w:r>
    </w:p>
    <w:p w14:paraId="4C13A6EA" w14:textId="77777777" w:rsidR="00B60165" w:rsidRPr="00B60165" w:rsidRDefault="00B60165" w:rsidP="00B60165">
      <w:pPr>
        <w:numPr>
          <w:ilvl w:val="0"/>
          <w:numId w:val="26"/>
        </w:numPr>
        <w:shd w:val="clear" w:color="auto" w:fill="FFFFFF"/>
        <w:tabs>
          <w:tab w:val="left" w:pos="851"/>
          <w:tab w:val="left" w:pos="993"/>
        </w:tabs>
        <w:ind w:left="0" w:firstLine="709"/>
        <w:contextualSpacing/>
        <w:rPr>
          <w:sz w:val="28"/>
          <w:szCs w:val="28"/>
          <w:lang w:val="zh-CN"/>
        </w:rPr>
      </w:pPr>
      <w:r w:rsidRPr="00B60165">
        <w:rPr>
          <w:sz w:val="28"/>
          <w:szCs w:val="28"/>
          <w:lang w:val="ru"/>
        </w:rPr>
        <w:t>значительные риски для продовольственной безопасности или безопасности пищевых продуктов;</w:t>
      </w:r>
    </w:p>
    <w:p w14:paraId="28F748F5" w14:textId="77777777" w:rsidR="00B60165" w:rsidRPr="00B60165" w:rsidRDefault="00B60165" w:rsidP="00B60165">
      <w:pPr>
        <w:numPr>
          <w:ilvl w:val="0"/>
          <w:numId w:val="26"/>
        </w:numPr>
        <w:shd w:val="clear" w:color="auto" w:fill="FFFFFF"/>
        <w:tabs>
          <w:tab w:val="left" w:pos="851"/>
          <w:tab w:val="left" w:pos="993"/>
        </w:tabs>
        <w:ind w:left="0" w:firstLine="709"/>
        <w:contextualSpacing/>
        <w:rPr>
          <w:sz w:val="28"/>
          <w:szCs w:val="28"/>
          <w:lang w:val="zh-CN"/>
        </w:rPr>
      </w:pPr>
      <w:r w:rsidRPr="00B60165">
        <w:rPr>
          <w:sz w:val="28"/>
          <w:szCs w:val="28"/>
          <w:lang w:val="ru"/>
        </w:rPr>
        <w:t>исчезновение или долговременное крупномасштабное повреждение важных видов деревьев, растущих либо культивируемых на территории Республики Молдова, или видов деревьев, имеющих большое значение для ландшафта, а также с точки зрения культурного или исторического наследия страны.</w:t>
      </w:r>
    </w:p>
    <w:p w14:paraId="31B6B2B3" w14:textId="77777777" w:rsidR="00B60165" w:rsidRPr="00B60165" w:rsidRDefault="00B60165" w:rsidP="00B60165">
      <w:pPr>
        <w:numPr>
          <w:ilvl w:val="0"/>
          <w:numId w:val="25"/>
        </w:numPr>
        <w:shd w:val="clear" w:color="auto" w:fill="FFFFFF"/>
        <w:tabs>
          <w:tab w:val="left" w:pos="851"/>
          <w:tab w:val="left" w:pos="993"/>
        </w:tabs>
        <w:ind w:left="0" w:firstLine="709"/>
        <w:contextualSpacing/>
        <w:rPr>
          <w:rFonts w:eastAsia="Calibri"/>
          <w:sz w:val="28"/>
          <w:szCs w:val="28"/>
          <w:lang w:val="ru"/>
        </w:rPr>
      </w:pPr>
      <w:r w:rsidRPr="00B60165">
        <w:rPr>
          <w:rFonts w:eastAsia="Calibri"/>
          <w:sz w:val="28"/>
          <w:szCs w:val="28"/>
          <w:lang w:val="ru"/>
        </w:rPr>
        <w:lastRenderedPageBreak/>
        <w:t>Воздействие на окружающую среду: вредный организм имеет потенциал вызвать один или несколько из следующих эффектов:</w:t>
      </w:r>
    </w:p>
    <w:p w14:paraId="48F252BF" w14:textId="77777777" w:rsidR="00B60165" w:rsidRPr="00B60165" w:rsidRDefault="00B60165" w:rsidP="00B60165">
      <w:pPr>
        <w:shd w:val="clear" w:color="auto" w:fill="FFFFFF"/>
        <w:tabs>
          <w:tab w:val="left" w:pos="851"/>
          <w:tab w:val="left" w:pos="993"/>
        </w:tabs>
        <w:contextualSpacing/>
        <w:rPr>
          <w:rFonts w:eastAsia="Calibri"/>
          <w:sz w:val="28"/>
          <w:szCs w:val="28"/>
          <w:u w:val="single"/>
          <w:lang w:val="zh-CN"/>
        </w:rPr>
      </w:pPr>
      <w:r w:rsidRPr="00B60165">
        <w:rPr>
          <w:rFonts w:eastAsia="Calibri"/>
          <w:sz w:val="28"/>
          <w:szCs w:val="28"/>
          <w:lang w:val="ru"/>
        </w:rPr>
        <w:t>a) значительное негативное воздействие на биоразнообразие и эко-системные услуги в соответствии с положениями Закона № 94/2007 об экологической сети, включая воздействие на виды и местообитания, включенные в перечень, в соответствии с положениями о сохранении диких птиц, регулируемыми в Законе № 439/1995 о животном мире;</w:t>
      </w:r>
    </w:p>
    <w:p w14:paraId="135D3B70"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 xml:space="preserve">b) </w:t>
      </w:r>
      <w:r w:rsidRPr="00B60165">
        <w:rPr>
          <w:rFonts w:eastAsia="Calibri"/>
          <w:sz w:val="28"/>
          <w:szCs w:val="28"/>
          <w:lang w:val="ru"/>
        </w:rPr>
        <w:t>з</w:t>
      </w:r>
      <w:r w:rsidRPr="00B60165">
        <w:rPr>
          <w:sz w:val="28"/>
          <w:szCs w:val="28"/>
          <w:lang w:val="ru"/>
        </w:rPr>
        <w:t>начительное и долгосрочное увеличение использования средств защиты растений для растений;</w:t>
      </w:r>
    </w:p>
    <w:p w14:paraId="7ABDE730"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c) исчезновение или долговременное крупномасштабное повреждение важных пород деревьев, растущих или культивируемых на территории Республики Молдова, или видов деревьев, имеющих большое значение для ландшафта, а также для культурного или исторического наследия.</w:t>
      </w:r>
    </w:p>
    <w:p w14:paraId="625B22C8" w14:textId="77777777" w:rsidR="00B60165" w:rsidRPr="00B60165" w:rsidRDefault="00B60165" w:rsidP="00B60165">
      <w:pPr>
        <w:shd w:val="clear" w:color="auto" w:fill="FFFFFF"/>
        <w:tabs>
          <w:tab w:val="left" w:pos="851"/>
          <w:tab w:val="left" w:pos="993"/>
        </w:tabs>
        <w:ind w:firstLine="0"/>
        <w:contextualSpacing/>
        <w:rPr>
          <w:sz w:val="28"/>
          <w:szCs w:val="28"/>
          <w:lang w:val="zh-CN"/>
        </w:rPr>
      </w:pPr>
    </w:p>
    <w:p w14:paraId="5D5246B8"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Глава III</w:t>
      </w:r>
    </w:p>
    <w:p w14:paraId="386FE88C"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 xml:space="preserve">Критерии предварительной оценки для идентификации </w:t>
      </w:r>
      <w:proofErr w:type="gramStart"/>
      <w:r w:rsidRPr="00B60165">
        <w:rPr>
          <w:b/>
          <w:bCs/>
          <w:iCs/>
          <w:sz w:val="28"/>
          <w:szCs w:val="28"/>
          <w:lang w:val="ru"/>
        </w:rPr>
        <w:t>вредных</w:t>
      </w:r>
      <w:proofErr w:type="gramEnd"/>
    </w:p>
    <w:p w14:paraId="38390552"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организмов, которые в предварительном порядке квалифицируются как карантинные вредные организмы,</w:t>
      </w:r>
    </w:p>
    <w:p w14:paraId="7E8DF90C"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требующие принятия временных мер, предусмотренных</w:t>
      </w:r>
    </w:p>
    <w:p w14:paraId="27982E88"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iCs/>
          <w:sz w:val="28"/>
          <w:szCs w:val="28"/>
          <w:lang w:val="ru"/>
        </w:rPr>
        <w:t>в частях (1) – (5) ст. 29 и ч. (1) ст. 30</w:t>
      </w:r>
    </w:p>
    <w:p w14:paraId="143DE3E9" w14:textId="77777777" w:rsidR="00B60165" w:rsidRPr="00B60165" w:rsidRDefault="00B60165" w:rsidP="00B60165">
      <w:pPr>
        <w:shd w:val="clear" w:color="auto" w:fill="FFFFFF"/>
        <w:tabs>
          <w:tab w:val="left" w:pos="851"/>
          <w:tab w:val="left" w:pos="993"/>
        </w:tabs>
        <w:ind w:firstLine="0"/>
        <w:contextualSpacing/>
        <w:rPr>
          <w:b/>
          <w:bCs/>
          <w:iCs/>
          <w:sz w:val="28"/>
          <w:szCs w:val="28"/>
          <w:lang w:val="zh-CN"/>
        </w:rPr>
      </w:pPr>
    </w:p>
    <w:p w14:paraId="255D2695"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iCs/>
          <w:sz w:val="28"/>
          <w:szCs w:val="28"/>
          <w:lang w:val="ru"/>
        </w:rPr>
        <w:t>Раздел 1</w:t>
      </w:r>
    </w:p>
    <w:p w14:paraId="019DD9CE" w14:textId="77777777" w:rsidR="00B60165" w:rsidRPr="00B60165" w:rsidRDefault="00B60165" w:rsidP="00B60165">
      <w:pPr>
        <w:shd w:val="clear" w:color="auto" w:fill="FFFFFF"/>
        <w:tabs>
          <w:tab w:val="left" w:pos="851"/>
          <w:tab w:val="left" w:pos="993"/>
        </w:tabs>
        <w:ind w:firstLine="0"/>
        <w:contextualSpacing/>
        <w:jc w:val="center"/>
        <w:rPr>
          <w:b/>
          <w:sz w:val="28"/>
          <w:szCs w:val="28"/>
        </w:rPr>
      </w:pPr>
      <w:r w:rsidRPr="00B60165">
        <w:rPr>
          <w:b/>
          <w:bCs/>
          <w:sz w:val="28"/>
          <w:szCs w:val="28"/>
          <w:lang w:val="ru"/>
        </w:rPr>
        <w:t>Критерии предварительной оценки для идентификации вредных организмов, которые в предварительном порядке квалифицируются как карантинные вредные организмы, требующие принятия временных мер, как это предусмотрено в частях (1) – (5) ст. 29</w:t>
      </w:r>
    </w:p>
    <w:p w14:paraId="1FB965BE" w14:textId="77777777" w:rsidR="00B60165" w:rsidRPr="00B60165" w:rsidRDefault="00B60165" w:rsidP="00B60165">
      <w:pPr>
        <w:shd w:val="clear" w:color="auto" w:fill="FFFFFF"/>
        <w:tabs>
          <w:tab w:val="left" w:pos="851"/>
          <w:tab w:val="left" w:pos="993"/>
        </w:tabs>
        <w:ind w:firstLine="0"/>
        <w:contextualSpacing/>
        <w:jc w:val="center"/>
        <w:rPr>
          <w:b/>
          <w:bCs/>
          <w:sz w:val="28"/>
          <w:szCs w:val="28"/>
        </w:rPr>
      </w:pPr>
    </w:p>
    <w:p w14:paraId="2680DC74"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1. Идентификация вредного организма</w:t>
      </w:r>
    </w:p>
    <w:p w14:paraId="3896167C" w14:textId="77777777" w:rsidR="00B60165" w:rsidRPr="00B60165" w:rsidRDefault="00B60165" w:rsidP="00B60165">
      <w:pPr>
        <w:shd w:val="clear" w:color="auto" w:fill="FFFFFF"/>
        <w:tabs>
          <w:tab w:val="left" w:pos="851"/>
          <w:tab w:val="left" w:pos="993"/>
        </w:tabs>
        <w:contextualSpacing/>
        <w:rPr>
          <w:sz w:val="28"/>
          <w:szCs w:val="28"/>
        </w:rPr>
      </w:pPr>
      <w:r w:rsidRPr="00B60165">
        <w:rPr>
          <w:sz w:val="28"/>
          <w:szCs w:val="28"/>
          <w:lang w:val="ru"/>
        </w:rPr>
        <w:t>Вредный организм должен соответствовать критерию, определенному в п. 1 главы I.</w:t>
      </w:r>
    </w:p>
    <w:p w14:paraId="70E9680D" w14:textId="77777777" w:rsidR="00B60165" w:rsidRPr="00B60165" w:rsidRDefault="00B60165" w:rsidP="00B60165">
      <w:pPr>
        <w:shd w:val="clear" w:color="auto" w:fill="FFFFFF"/>
        <w:tabs>
          <w:tab w:val="left" w:pos="851"/>
          <w:tab w:val="left" w:pos="993"/>
        </w:tabs>
        <w:contextualSpacing/>
        <w:rPr>
          <w:sz w:val="28"/>
          <w:szCs w:val="28"/>
        </w:rPr>
      </w:pPr>
    </w:p>
    <w:p w14:paraId="4549AA84"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2. Присутствие вредного организма на территории страны</w:t>
      </w:r>
    </w:p>
    <w:p w14:paraId="361F6418" w14:textId="77777777" w:rsidR="00B60165" w:rsidRPr="00B60165" w:rsidRDefault="00B60165" w:rsidP="00B60165">
      <w:pPr>
        <w:shd w:val="clear" w:color="auto" w:fill="FFFFFF"/>
        <w:tabs>
          <w:tab w:val="left" w:pos="851"/>
          <w:tab w:val="left" w:pos="993"/>
        </w:tabs>
        <w:contextualSpacing/>
        <w:rPr>
          <w:sz w:val="28"/>
          <w:szCs w:val="28"/>
          <w:lang w:eastAsia="zh-CN"/>
        </w:rPr>
      </w:pPr>
      <w:r w:rsidRPr="00B60165">
        <w:rPr>
          <w:sz w:val="28"/>
          <w:szCs w:val="28"/>
          <w:lang w:val="ru"/>
        </w:rPr>
        <w:t>О присутствии вредоносного организма ранее в стране не было известно</w:t>
      </w:r>
      <w:r w:rsidRPr="00B60165">
        <w:t>.</w:t>
      </w:r>
      <w:r w:rsidRPr="00B60165">
        <w:rPr>
          <w:sz w:val="28"/>
          <w:szCs w:val="28"/>
          <w:lang w:val="ru"/>
        </w:rPr>
        <w:t xml:space="preserve"> На основании информации, имеющейся в распоряжении компетентного органа, присутствие вредного организма также ранее не было известно на территории Республики Молдова или считается, что вредный организм соответствует условиям, изложенным в пп.2) или 3) п.2 главы I применительно к территории Республики Молдова.</w:t>
      </w:r>
    </w:p>
    <w:p w14:paraId="6D4FB3E6" w14:textId="77777777" w:rsidR="00B60165" w:rsidRPr="00B60165" w:rsidRDefault="00B60165" w:rsidP="00B60165">
      <w:pPr>
        <w:shd w:val="clear" w:color="auto" w:fill="FFFFFF"/>
        <w:tabs>
          <w:tab w:val="left" w:pos="851"/>
          <w:tab w:val="left" w:pos="993"/>
        </w:tabs>
        <w:contextualSpacing/>
        <w:rPr>
          <w:sz w:val="28"/>
          <w:szCs w:val="28"/>
          <w:lang w:eastAsia="zh-CN"/>
        </w:rPr>
      </w:pPr>
    </w:p>
    <w:p w14:paraId="25B56DD3"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 xml:space="preserve">3. Вероятность </w:t>
      </w:r>
      <w:proofErr w:type="spellStart"/>
      <w:r w:rsidRPr="00B60165">
        <w:rPr>
          <w:b/>
          <w:bCs/>
          <w:sz w:val="28"/>
          <w:szCs w:val="28"/>
          <w:lang w:val="ru"/>
        </w:rPr>
        <w:t>аклиматизации</w:t>
      </w:r>
      <w:proofErr w:type="spellEnd"/>
      <w:r w:rsidRPr="00B60165">
        <w:rPr>
          <w:b/>
          <w:bCs/>
          <w:sz w:val="28"/>
          <w:szCs w:val="28"/>
          <w:lang w:val="ru"/>
        </w:rPr>
        <w:t xml:space="preserve"> и распространения вредного организма на территории Республики Молдова или конкретно</w:t>
      </w:r>
      <w:proofErr w:type="gramStart"/>
      <w:r w:rsidRPr="00B60165">
        <w:rPr>
          <w:b/>
          <w:bCs/>
          <w:sz w:val="28"/>
          <w:szCs w:val="28"/>
          <w:lang w:val="ru"/>
        </w:rPr>
        <w:t>й(</w:t>
      </w:r>
      <w:proofErr w:type="spellStart"/>
      <w:proofErr w:type="gramEnd"/>
      <w:r w:rsidRPr="00B60165">
        <w:rPr>
          <w:b/>
          <w:bCs/>
          <w:sz w:val="28"/>
          <w:szCs w:val="28"/>
          <w:lang w:val="ru"/>
        </w:rPr>
        <w:t>ых</w:t>
      </w:r>
      <w:proofErr w:type="spellEnd"/>
      <w:r w:rsidRPr="00B60165">
        <w:rPr>
          <w:b/>
          <w:bCs/>
          <w:sz w:val="28"/>
          <w:szCs w:val="28"/>
          <w:lang w:val="ru"/>
        </w:rPr>
        <w:t>) части(</w:t>
      </w:r>
      <w:proofErr w:type="spellStart"/>
      <w:r w:rsidRPr="00B60165">
        <w:rPr>
          <w:b/>
          <w:bCs/>
          <w:sz w:val="28"/>
          <w:szCs w:val="28"/>
          <w:lang w:val="ru"/>
        </w:rPr>
        <w:t>ях</w:t>
      </w:r>
      <w:proofErr w:type="spellEnd"/>
      <w:r w:rsidRPr="00B60165">
        <w:rPr>
          <w:b/>
          <w:bCs/>
          <w:sz w:val="28"/>
          <w:szCs w:val="28"/>
          <w:lang w:val="ru"/>
        </w:rPr>
        <w:t>) территории страны, где он отсутствует</w:t>
      </w:r>
    </w:p>
    <w:p w14:paraId="3C430774" w14:textId="77777777" w:rsidR="00B60165" w:rsidRPr="00B60165" w:rsidRDefault="00B60165" w:rsidP="00B60165">
      <w:pPr>
        <w:shd w:val="clear" w:color="auto" w:fill="FFFFFF"/>
        <w:tabs>
          <w:tab w:val="left" w:pos="851"/>
          <w:tab w:val="left" w:pos="993"/>
        </w:tabs>
        <w:contextualSpacing/>
        <w:rPr>
          <w:sz w:val="28"/>
          <w:szCs w:val="28"/>
          <w:lang w:eastAsia="zh-CN"/>
        </w:rPr>
      </w:pPr>
      <w:r w:rsidRPr="00B60165">
        <w:rPr>
          <w:sz w:val="28"/>
          <w:szCs w:val="28"/>
          <w:lang w:val="ru" w:eastAsia="zh-CN"/>
        </w:rPr>
        <w:lastRenderedPageBreak/>
        <w:t xml:space="preserve">На основании информации, имеющейся в распоряжении компетентного органа, если вредный организм соответствует критериям, определенным в подпунктах 2) и 3) п. 3 главы I в отношении своей территории, компетентный орган должен, насколько </w:t>
      </w:r>
      <w:proofErr w:type="gramStart"/>
      <w:r w:rsidRPr="00B60165">
        <w:rPr>
          <w:sz w:val="28"/>
          <w:szCs w:val="28"/>
          <w:lang w:val="ru" w:eastAsia="zh-CN"/>
        </w:rPr>
        <w:t>это</w:t>
      </w:r>
      <w:proofErr w:type="gramEnd"/>
      <w:r w:rsidRPr="00B60165">
        <w:rPr>
          <w:sz w:val="28"/>
          <w:szCs w:val="28"/>
          <w:lang w:val="ru" w:eastAsia="zh-CN"/>
        </w:rPr>
        <w:t xml:space="preserve"> возможно, оценить это.</w:t>
      </w:r>
    </w:p>
    <w:p w14:paraId="7281B1C6" w14:textId="77777777" w:rsidR="00B60165" w:rsidRPr="00B60165" w:rsidRDefault="00B60165" w:rsidP="00B60165">
      <w:pPr>
        <w:shd w:val="clear" w:color="auto" w:fill="FFFFFF"/>
        <w:tabs>
          <w:tab w:val="left" w:pos="851"/>
          <w:tab w:val="left" w:pos="993"/>
        </w:tabs>
        <w:contextualSpacing/>
        <w:rPr>
          <w:sz w:val="28"/>
          <w:szCs w:val="28"/>
          <w:lang w:eastAsia="zh-CN"/>
        </w:rPr>
      </w:pPr>
    </w:p>
    <w:p w14:paraId="748DE174"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4. Потенциальное негативное влияние вредного организма на экономику, на социальную среду и экологию</w:t>
      </w:r>
    </w:p>
    <w:p w14:paraId="020F07F8"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На основании информации, имеющейся в распоряжении компетентного органа, вредный организм окажет неприемлемое негативное влияние на экономику, социальную среду и/или на экологию и, насколько это возможно, компетентный орган должен оценить это.</w:t>
      </w:r>
    </w:p>
    <w:p w14:paraId="15B16D11"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 xml:space="preserve">Это воздействие </w:t>
      </w:r>
      <w:proofErr w:type="gramStart"/>
      <w:r w:rsidRPr="00B60165">
        <w:rPr>
          <w:sz w:val="28"/>
          <w:szCs w:val="28"/>
          <w:lang w:val="ru"/>
        </w:rPr>
        <w:t>охватывает</w:t>
      </w:r>
      <w:proofErr w:type="gramEnd"/>
      <w:r w:rsidRPr="00B60165">
        <w:rPr>
          <w:sz w:val="28"/>
          <w:szCs w:val="28"/>
          <w:lang w:val="ru"/>
        </w:rPr>
        <w:t xml:space="preserve"> по крайней мере один или несколько прямых эффектов, предусмотренных в подпунктах 1) – 7) п. 4 главы I.</w:t>
      </w:r>
    </w:p>
    <w:p w14:paraId="52B1F2F4" w14:textId="77777777" w:rsidR="00B60165" w:rsidRPr="00B60165" w:rsidRDefault="00B60165" w:rsidP="00B60165">
      <w:pPr>
        <w:shd w:val="clear" w:color="auto" w:fill="FFFFFF"/>
        <w:tabs>
          <w:tab w:val="left" w:pos="851"/>
          <w:tab w:val="left" w:pos="993"/>
        </w:tabs>
        <w:ind w:firstLine="567"/>
        <w:contextualSpacing/>
        <w:rPr>
          <w:b/>
          <w:bCs/>
          <w:i/>
          <w:iCs/>
          <w:sz w:val="28"/>
          <w:szCs w:val="28"/>
          <w:lang w:val="zh-CN"/>
        </w:rPr>
      </w:pPr>
    </w:p>
    <w:p w14:paraId="0FC259F4" w14:textId="77777777" w:rsidR="00B60165" w:rsidRPr="00B60165" w:rsidRDefault="00B60165" w:rsidP="00B60165">
      <w:pPr>
        <w:shd w:val="clear" w:color="auto" w:fill="FFFFFF"/>
        <w:tabs>
          <w:tab w:val="left" w:pos="851"/>
          <w:tab w:val="left" w:pos="993"/>
        </w:tabs>
        <w:ind w:firstLine="0"/>
        <w:contextualSpacing/>
        <w:jc w:val="center"/>
        <w:rPr>
          <w:b/>
          <w:bCs/>
          <w:sz w:val="28"/>
          <w:szCs w:val="28"/>
        </w:rPr>
      </w:pPr>
      <w:r w:rsidRPr="00B60165">
        <w:rPr>
          <w:b/>
          <w:bCs/>
          <w:iCs/>
          <w:sz w:val="28"/>
          <w:szCs w:val="28"/>
          <w:lang w:val="ru"/>
        </w:rPr>
        <w:t>Раздел 2</w:t>
      </w:r>
    </w:p>
    <w:p w14:paraId="2E019AEB"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ru"/>
        </w:rPr>
      </w:pPr>
      <w:r w:rsidRPr="00B60165">
        <w:rPr>
          <w:b/>
          <w:bCs/>
          <w:sz w:val="28"/>
          <w:szCs w:val="28"/>
          <w:lang w:val="ru"/>
        </w:rPr>
        <w:t>Критерии предварительной оценки с целью выявления вредителей, которые предварительно квалифицируются как</w:t>
      </w:r>
    </w:p>
    <w:p w14:paraId="0EA0E278"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ru"/>
        </w:rPr>
      </w:pPr>
      <w:r w:rsidRPr="00B60165">
        <w:rPr>
          <w:b/>
          <w:bCs/>
          <w:sz w:val="28"/>
          <w:szCs w:val="28"/>
          <w:lang w:val="ru"/>
        </w:rPr>
        <w:t xml:space="preserve"> карантинные вредители и требуют временных мер, </w:t>
      </w:r>
    </w:p>
    <w:p w14:paraId="4D1CD8CE" w14:textId="77777777" w:rsidR="00B60165" w:rsidRPr="00B60165" w:rsidRDefault="00B60165" w:rsidP="00B60165">
      <w:pPr>
        <w:shd w:val="clear" w:color="auto" w:fill="FFFFFF"/>
        <w:tabs>
          <w:tab w:val="left" w:pos="851"/>
          <w:tab w:val="left" w:pos="993"/>
        </w:tabs>
        <w:ind w:firstLine="0"/>
        <w:contextualSpacing/>
        <w:jc w:val="center"/>
        <w:rPr>
          <w:b/>
          <w:bCs/>
          <w:sz w:val="28"/>
          <w:szCs w:val="28"/>
        </w:rPr>
      </w:pPr>
      <w:r w:rsidRPr="00B60165">
        <w:rPr>
          <w:b/>
          <w:bCs/>
          <w:sz w:val="28"/>
          <w:szCs w:val="28"/>
          <w:lang w:val="ru"/>
        </w:rPr>
        <w:t>как это предусмотрено в ч. (1) ст. 30</w:t>
      </w:r>
    </w:p>
    <w:p w14:paraId="66B62E0D" w14:textId="77777777" w:rsidR="00B60165" w:rsidRPr="00B60165" w:rsidRDefault="00B60165" w:rsidP="00B60165">
      <w:pPr>
        <w:shd w:val="clear" w:color="auto" w:fill="FFFFFF"/>
        <w:tabs>
          <w:tab w:val="left" w:pos="851"/>
          <w:tab w:val="left" w:pos="993"/>
        </w:tabs>
        <w:ind w:firstLine="0"/>
        <w:contextualSpacing/>
        <w:jc w:val="center"/>
        <w:rPr>
          <w:b/>
          <w:bCs/>
          <w:sz w:val="28"/>
          <w:szCs w:val="28"/>
        </w:rPr>
      </w:pPr>
    </w:p>
    <w:p w14:paraId="7611930B"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1. Идентификация вредного организма</w:t>
      </w:r>
    </w:p>
    <w:p w14:paraId="1B430389" w14:textId="77777777" w:rsidR="00B60165" w:rsidRPr="00B60165" w:rsidRDefault="00B60165" w:rsidP="00B60165">
      <w:pPr>
        <w:shd w:val="clear" w:color="auto" w:fill="FFFFFF"/>
        <w:tabs>
          <w:tab w:val="left" w:pos="851"/>
          <w:tab w:val="left" w:pos="993"/>
        </w:tabs>
        <w:contextualSpacing/>
        <w:rPr>
          <w:sz w:val="28"/>
          <w:szCs w:val="28"/>
        </w:rPr>
      </w:pPr>
      <w:r w:rsidRPr="00B60165">
        <w:rPr>
          <w:sz w:val="28"/>
          <w:szCs w:val="28"/>
          <w:lang w:val="ru"/>
        </w:rPr>
        <w:t>Вредный организм соответствует критерию, определенному в п.1 главы I.</w:t>
      </w:r>
    </w:p>
    <w:p w14:paraId="74EB6007" w14:textId="77777777" w:rsidR="00B60165" w:rsidRPr="00B60165" w:rsidRDefault="00B60165" w:rsidP="00B60165">
      <w:pPr>
        <w:shd w:val="clear" w:color="auto" w:fill="FFFFFF"/>
        <w:tabs>
          <w:tab w:val="left" w:pos="851"/>
          <w:tab w:val="left" w:pos="993"/>
        </w:tabs>
        <w:contextualSpacing/>
        <w:rPr>
          <w:sz w:val="28"/>
          <w:szCs w:val="28"/>
        </w:rPr>
      </w:pPr>
    </w:p>
    <w:p w14:paraId="04CFF4C4" w14:textId="77777777" w:rsidR="00B60165" w:rsidRPr="00B60165" w:rsidRDefault="00B60165" w:rsidP="00B60165">
      <w:pPr>
        <w:shd w:val="clear" w:color="auto" w:fill="FFFFFF"/>
        <w:tabs>
          <w:tab w:val="left" w:pos="851"/>
          <w:tab w:val="left" w:pos="993"/>
        </w:tabs>
        <w:contextualSpacing/>
        <w:rPr>
          <w:sz w:val="28"/>
          <w:szCs w:val="28"/>
        </w:rPr>
      </w:pPr>
      <w:r w:rsidRPr="00B60165">
        <w:rPr>
          <w:b/>
          <w:bCs/>
          <w:sz w:val="28"/>
          <w:szCs w:val="28"/>
          <w:lang w:val="ru"/>
        </w:rPr>
        <w:t xml:space="preserve">2. Присутствие вредного организма. </w:t>
      </w:r>
      <w:r w:rsidRPr="00B60165">
        <w:rPr>
          <w:sz w:val="28"/>
          <w:szCs w:val="28"/>
          <w:lang w:val="ru"/>
        </w:rPr>
        <w:t xml:space="preserve">Присутствие вредного организма ранее не было установлено на территории Республики Молдова или считается, что он соответствует условиям, изложенным в </w:t>
      </w:r>
      <w:proofErr w:type="spellStart"/>
      <w:r w:rsidRPr="00B60165">
        <w:rPr>
          <w:sz w:val="28"/>
          <w:szCs w:val="28"/>
          <w:lang w:val="ru"/>
        </w:rPr>
        <w:t>пп</w:t>
      </w:r>
      <w:proofErr w:type="spellEnd"/>
      <w:r w:rsidRPr="00B60165">
        <w:rPr>
          <w:sz w:val="28"/>
          <w:szCs w:val="28"/>
          <w:lang w:val="ru"/>
        </w:rPr>
        <w:t>. 2) или 3) п. 2 главы I.</w:t>
      </w:r>
    </w:p>
    <w:p w14:paraId="38EDBF5F" w14:textId="77777777" w:rsidR="00B60165" w:rsidRPr="00B60165" w:rsidRDefault="00B60165" w:rsidP="00B60165">
      <w:pPr>
        <w:shd w:val="clear" w:color="auto" w:fill="FFFFFF"/>
        <w:tabs>
          <w:tab w:val="left" w:pos="851"/>
          <w:tab w:val="left" w:pos="993"/>
        </w:tabs>
        <w:contextualSpacing/>
        <w:rPr>
          <w:sz w:val="28"/>
          <w:szCs w:val="28"/>
        </w:rPr>
      </w:pPr>
    </w:p>
    <w:p w14:paraId="13D373E2"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 xml:space="preserve">3. Вероятность </w:t>
      </w:r>
      <w:proofErr w:type="spellStart"/>
      <w:r w:rsidRPr="00B60165">
        <w:rPr>
          <w:b/>
          <w:bCs/>
          <w:sz w:val="28"/>
          <w:szCs w:val="28"/>
          <w:lang w:val="ru"/>
        </w:rPr>
        <w:t>аклиматизации</w:t>
      </w:r>
      <w:proofErr w:type="spellEnd"/>
      <w:r w:rsidRPr="00B60165">
        <w:rPr>
          <w:b/>
          <w:bCs/>
          <w:sz w:val="28"/>
          <w:szCs w:val="28"/>
          <w:lang w:val="ru"/>
        </w:rPr>
        <w:t xml:space="preserve"> и распространения вредного организма на территории Республики Молдова или конкретно</w:t>
      </w:r>
      <w:proofErr w:type="gramStart"/>
      <w:r w:rsidRPr="00B60165">
        <w:rPr>
          <w:b/>
          <w:bCs/>
          <w:sz w:val="28"/>
          <w:szCs w:val="28"/>
          <w:lang w:val="ru"/>
        </w:rPr>
        <w:t>й(</w:t>
      </w:r>
      <w:proofErr w:type="spellStart"/>
      <w:proofErr w:type="gramEnd"/>
      <w:r w:rsidRPr="00B60165">
        <w:rPr>
          <w:b/>
          <w:bCs/>
          <w:sz w:val="28"/>
          <w:szCs w:val="28"/>
          <w:lang w:val="ru"/>
        </w:rPr>
        <w:t>ых</w:t>
      </w:r>
      <w:proofErr w:type="spellEnd"/>
      <w:r w:rsidRPr="00B60165">
        <w:rPr>
          <w:b/>
          <w:bCs/>
          <w:sz w:val="28"/>
          <w:szCs w:val="28"/>
          <w:lang w:val="ru"/>
        </w:rPr>
        <w:t>) части(</w:t>
      </w:r>
      <w:proofErr w:type="spellStart"/>
      <w:r w:rsidRPr="00B60165">
        <w:rPr>
          <w:b/>
          <w:bCs/>
          <w:sz w:val="28"/>
          <w:szCs w:val="28"/>
          <w:lang w:val="ru"/>
        </w:rPr>
        <w:t>ях</w:t>
      </w:r>
      <w:proofErr w:type="spellEnd"/>
      <w:r w:rsidRPr="00B60165">
        <w:rPr>
          <w:b/>
          <w:bCs/>
          <w:sz w:val="28"/>
          <w:szCs w:val="28"/>
          <w:lang w:val="ru"/>
        </w:rPr>
        <w:t>) территории страны, где он отсутствует</w:t>
      </w:r>
    </w:p>
    <w:p w14:paraId="32116CCF" w14:textId="77777777" w:rsidR="00B60165" w:rsidRPr="00B60165" w:rsidRDefault="00B60165" w:rsidP="00B60165">
      <w:pPr>
        <w:shd w:val="clear" w:color="auto" w:fill="FFFFFF"/>
        <w:tabs>
          <w:tab w:val="left" w:pos="851"/>
          <w:tab w:val="left" w:pos="993"/>
        </w:tabs>
        <w:contextualSpacing/>
        <w:rPr>
          <w:sz w:val="28"/>
          <w:szCs w:val="28"/>
        </w:rPr>
      </w:pPr>
      <w:r w:rsidRPr="00B60165">
        <w:rPr>
          <w:sz w:val="28"/>
          <w:szCs w:val="28"/>
          <w:lang w:val="ru"/>
        </w:rPr>
        <w:t>На основании информации, имеющейся в распоряжении Правительства / компетентного органа, вредный организм соответствует критериям, определенным в подпунктах 2) и 3) п. 3 главы I.</w:t>
      </w:r>
    </w:p>
    <w:p w14:paraId="61881485" w14:textId="77777777" w:rsidR="00B60165" w:rsidRPr="00B60165" w:rsidRDefault="00B60165" w:rsidP="00B60165">
      <w:pPr>
        <w:shd w:val="clear" w:color="auto" w:fill="FFFFFF"/>
        <w:tabs>
          <w:tab w:val="left" w:pos="851"/>
          <w:tab w:val="left" w:pos="993"/>
        </w:tabs>
        <w:contextualSpacing/>
        <w:rPr>
          <w:sz w:val="28"/>
          <w:szCs w:val="28"/>
        </w:rPr>
      </w:pPr>
    </w:p>
    <w:p w14:paraId="3C880B8E"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4. Потенциальное негативное влияние вредного организма на экономику, на социальную среду и экологию</w:t>
      </w:r>
    </w:p>
    <w:p w14:paraId="4A302D3D"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 xml:space="preserve">На основании информации, имеющейся в распоряжении компетентного органа, вредный организм окажет неприемлемое влияние на экономику, социальную среду и/или на экологию на территории </w:t>
      </w:r>
      <w:r w:rsidRPr="00B60165">
        <w:rPr>
          <w:sz w:val="28"/>
          <w:szCs w:val="28"/>
          <w:lang w:val="ru"/>
        </w:rPr>
        <w:lastRenderedPageBreak/>
        <w:t xml:space="preserve">Республика Молдова, если бы он </w:t>
      </w:r>
      <w:proofErr w:type="spellStart"/>
      <w:r w:rsidRPr="00B60165">
        <w:rPr>
          <w:sz w:val="28"/>
          <w:szCs w:val="28"/>
          <w:lang w:val="ru"/>
        </w:rPr>
        <w:t>аклиматизировался</w:t>
      </w:r>
      <w:proofErr w:type="spellEnd"/>
      <w:r w:rsidRPr="00B60165">
        <w:rPr>
          <w:sz w:val="28"/>
          <w:szCs w:val="28"/>
          <w:lang w:val="ru"/>
        </w:rPr>
        <w:t xml:space="preserve"> и распространился на этой территории.</w:t>
      </w:r>
    </w:p>
    <w:p w14:paraId="35445128"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Это воздействие включает, как минимум, одно или несколько прямых факторов, перечисленных в подпунктах 1) – 7) п. 4 главы I.</w:t>
      </w:r>
    </w:p>
    <w:p w14:paraId="18EA36C3"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p>
    <w:p w14:paraId="6C439866"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Глава IV</w:t>
      </w:r>
    </w:p>
    <w:p w14:paraId="783A7EC8"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 xml:space="preserve">Критерии идентификации вредных организмов, которые квалифицируются </w:t>
      </w:r>
    </w:p>
    <w:p w14:paraId="771EB710"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 xml:space="preserve">как регулируемые </w:t>
      </w:r>
      <w:proofErr w:type="spellStart"/>
      <w:r w:rsidRPr="00B60165">
        <w:rPr>
          <w:b/>
          <w:bCs/>
          <w:iCs/>
          <w:sz w:val="28"/>
          <w:szCs w:val="28"/>
          <w:lang w:val="ru"/>
        </w:rPr>
        <w:t>некарантинные</w:t>
      </w:r>
      <w:proofErr w:type="spellEnd"/>
      <w:r w:rsidRPr="00B60165">
        <w:rPr>
          <w:b/>
          <w:bCs/>
          <w:iCs/>
          <w:sz w:val="28"/>
          <w:szCs w:val="28"/>
          <w:lang w:val="ru"/>
        </w:rPr>
        <w:t xml:space="preserve"> вредные организмы, </w:t>
      </w:r>
    </w:p>
    <w:p w14:paraId="7061DD1E"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как это предусмотрено в статьях 36 и 38</w:t>
      </w:r>
    </w:p>
    <w:p w14:paraId="756CAEEC" w14:textId="77777777" w:rsidR="00B60165" w:rsidRPr="00B60165" w:rsidRDefault="00B60165" w:rsidP="00B60165">
      <w:pPr>
        <w:shd w:val="clear" w:color="auto" w:fill="FFFFFF"/>
        <w:tabs>
          <w:tab w:val="left" w:pos="851"/>
          <w:tab w:val="left" w:pos="993"/>
        </w:tabs>
        <w:ind w:firstLine="0"/>
        <w:contextualSpacing/>
        <w:rPr>
          <w:b/>
          <w:bCs/>
          <w:sz w:val="28"/>
          <w:szCs w:val="28"/>
          <w:lang w:val="zh-CN"/>
        </w:rPr>
      </w:pPr>
    </w:p>
    <w:p w14:paraId="657F8AA5"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1. Идентификация вредного организма</w:t>
      </w:r>
    </w:p>
    <w:p w14:paraId="68F6BFF8" w14:textId="77777777" w:rsidR="00B60165" w:rsidRPr="00B60165" w:rsidRDefault="00B60165" w:rsidP="00B60165">
      <w:pPr>
        <w:shd w:val="clear" w:color="auto" w:fill="FFFFFF"/>
        <w:tabs>
          <w:tab w:val="left" w:pos="851"/>
          <w:tab w:val="left" w:pos="993"/>
        </w:tabs>
        <w:contextualSpacing/>
        <w:rPr>
          <w:sz w:val="28"/>
          <w:szCs w:val="28"/>
        </w:rPr>
      </w:pPr>
      <w:r w:rsidRPr="00B60165">
        <w:rPr>
          <w:sz w:val="28"/>
          <w:szCs w:val="28"/>
          <w:lang w:val="ru"/>
        </w:rPr>
        <w:t>Вредный организм соответствует критерию, определенному в п.1 главы I.</w:t>
      </w:r>
    </w:p>
    <w:p w14:paraId="5D2F79BD" w14:textId="77777777" w:rsidR="00B60165" w:rsidRPr="00B60165" w:rsidRDefault="00B60165" w:rsidP="00B60165">
      <w:pPr>
        <w:shd w:val="clear" w:color="auto" w:fill="FFFFFF"/>
        <w:tabs>
          <w:tab w:val="left" w:pos="851"/>
          <w:tab w:val="left" w:pos="993"/>
        </w:tabs>
        <w:contextualSpacing/>
        <w:rPr>
          <w:sz w:val="28"/>
          <w:szCs w:val="28"/>
        </w:rPr>
      </w:pPr>
    </w:p>
    <w:p w14:paraId="015E300A" w14:textId="77777777" w:rsidR="00B60165" w:rsidRPr="00B60165" w:rsidRDefault="00B60165" w:rsidP="00B60165">
      <w:pPr>
        <w:shd w:val="clear" w:color="auto" w:fill="FFFFFF"/>
        <w:tabs>
          <w:tab w:val="left" w:pos="851"/>
          <w:tab w:val="left" w:pos="993"/>
        </w:tabs>
        <w:contextualSpacing/>
        <w:rPr>
          <w:sz w:val="28"/>
          <w:szCs w:val="28"/>
          <w:lang w:val="ru"/>
        </w:rPr>
      </w:pPr>
      <w:r w:rsidRPr="00B60165">
        <w:rPr>
          <w:b/>
          <w:bCs/>
          <w:sz w:val="28"/>
          <w:szCs w:val="28"/>
          <w:lang w:val="ru"/>
        </w:rPr>
        <w:t xml:space="preserve">2. Возможность распространения вредного организма </w:t>
      </w:r>
      <w:r w:rsidRPr="00B60165">
        <w:rPr>
          <w:sz w:val="28"/>
          <w:szCs w:val="28"/>
          <w:lang w:val="ru"/>
        </w:rPr>
        <w:t xml:space="preserve"> </w:t>
      </w:r>
    </w:p>
    <w:p w14:paraId="1565A416" w14:textId="77777777" w:rsidR="00B60165" w:rsidRPr="00B60165" w:rsidRDefault="00B60165" w:rsidP="00B60165">
      <w:pPr>
        <w:shd w:val="clear" w:color="auto" w:fill="FFFFFF"/>
        <w:tabs>
          <w:tab w:val="left" w:pos="851"/>
          <w:tab w:val="left" w:pos="993"/>
        </w:tabs>
        <w:contextualSpacing/>
        <w:rPr>
          <w:sz w:val="28"/>
          <w:szCs w:val="28"/>
          <w:lang w:val="ru"/>
        </w:rPr>
      </w:pPr>
      <w:r w:rsidRPr="00B60165">
        <w:rPr>
          <w:sz w:val="28"/>
          <w:szCs w:val="28"/>
          <w:lang w:val="ru"/>
        </w:rPr>
        <w:t>Оценка показывает, что передача вредного организма происходит преимущественно через растения, предназначенные для посадки, а не путем естественного распространения или перемещения растительной продукции или других объектов.</w:t>
      </w:r>
    </w:p>
    <w:p w14:paraId="77549929" w14:textId="77777777" w:rsidR="00B60165" w:rsidRPr="00B60165" w:rsidRDefault="00B60165" w:rsidP="00B60165">
      <w:pPr>
        <w:shd w:val="clear" w:color="auto" w:fill="FFFFFF"/>
        <w:tabs>
          <w:tab w:val="left" w:pos="851"/>
          <w:tab w:val="left" w:pos="993"/>
        </w:tabs>
        <w:contextualSpacing/>
        <w:rPr>
          <w:sz w:val="28"/>
          <w:szCs w:val="28"/>
          <w:lang w:val="ru"/>
        </w:rPr>
      </w:pPr>
      <w:r w:rsidRPr="00B60165">
        <w:rPr>
          <w:sz w:val="28"/>
          <w:szCs w:val="28"/>
          <w:lang w:val="ru"/>
        </w:rPr>
        <w:t>В оценку входит, при необходимости, следующие аспекты:</w:t>
      </w:r>
    </w:p>
    <w:p w14:paraId="0384B5F1"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ru"/>
        </w:rPr>
      </w:pPr>
      <w:r w:rsidRPr="00B60165">
        <w:rPr>
          <w:sz w:val="28"/>
          <w:szCs w:val="28"/>
          <w:lang w:val="ru"/>
        </w:rPr>
        <w:t>число жизненных циклов вредного организма на соответствующих растениях-хозяевах;</w:t>
      </w:r>
    </w:p>
    <w:p w14:paraId="154499F9"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ru"/>
        </w:rPr>
      </w:pPr>
      <w:r w:rsidRPr="00B60165">
        <w:rPr>
          <w:sz w:val="28"/>
          <w:szCs w:val="28"/>
          <w:lang w:val="ru"/>
        </w:rPr>
        <w:t>биологию, эпидемиологию и выживаемость вредного организма;</w:t>
      </w:r>
    </w:p>
    <w:p w14:paraId="03D39A83" w14:textId="77777777" w:rsidR="00B60165" w:rsidRPr="00B60165" w:rsidRDefault="00B60165" w:rsidP="00B60165">
      <w:pPr>
        <w:pStyle w:val="afc"/>
        <w:numPr>
          <w:ilvl w:val="0"/>
          <w:numId w:val="27"/>
        </w:numPr>
        <w:tabs>
          <w:tab w:val="left" w:pos="993"/>
        </w:tabs>
        <w:suppressAutoHyphens w:val="0"/>
        <w:ind w:left="0" w:firstLine="709"/>
        <w:jc w:val="both"/>
        <w:rPr>
          <w:rFonts w:ascii="Times New Roman" w:hAnsi="Times New Roman"/>
          <w:sz w:val="28"/>
          <w:szCs w:val="28"/>
          <w:lang w:val="ru" w:eastAsia="en-US"/>
        </w:rPr>
      </w:pPr>
      <w:r w:rsidRPr="00B60165">
        <w:rPr>
          <w:rFonts w:ascii="Times New Roman" w:hAnsi="Times New Roman"/>
          <w:sz w:val="28"/>
          <w:szCs w:val="28"/>
          <w:lang w:val="ru" w:eastAsia="en-US"/>
        </w:rPr>
        <w:t>естественные пути передачи, связанные с деятельностью человека или другие возможные пути передачи вредного организма растению-хозяину и эффективность этих путей, включая механизмы и скорость распространения;</w:t>
      </w:r>
    </w:p>
    <w:p w14:paraId="67DB37C7" w14:textId="77777777" w:rsidR="00B60165" w:rsidRPr="00B60165" w:rsidRDefault="00B60165" w:rsidP="00B60165">
      <w:pPr>
        <w:pStyle w:val="afc"/>
        <w:numPr>
          <w:ilvl w:val="0"/>
          <w:numId w:val="27"/>
        </w:numPr>
        <w:tabs>
          <w:tab w:val="left" w:pos="993"/>
        </w:tabs>
        <w:suppressAutoHyphens w:val="0"/>
        <w:ind w:left="0" w:firstLine="709"/>
        <w:jc w:val="both"/>
        <w:rPr>
          <w:rFonts w:ascii="Times New Roman" w:hAnsi="Times New Roman"/>
          <w:sz w:val="28"/>
          <w:szCs w:val="28"/>
          <w:lang w:val="ru" w:eastAsia="en-US"/>
        </w:rPr>
      </w:pPr>
      <w:r w:rsidRPr="00B60165">
        <w:rPr>
          <w:rFonts w:ascii="Times New Roman" w:hAnsi="Times New Roman"/>
          <w:sz w:val="28"/>
          <w:szCs w:val="28"/>
          <w:lang w:val="ru" w:eastAsia="en-US"/>
        </w:rPr>
        <w:t>последующее заражение и передача вредного организма от растения-хозяина к другим растениям и наоборот;</w:t>
      </w:r>
    </w:p>
    <w:p w14:paraId="5FF7C33A"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ru"/>
        </w:rPr>
      </w:pPr>
      <w:r w:rsidRPr="00B60165">
        <w:rPr>
          <w:sz w:val="28"/>
          <w:szCs w:val="28"/>
          <w:lang w:val="ru"/>
        </w:rPr>
        <w:t>климатические факторы;</w:t>
      </w:r>
    </w:p>
    <w:p w14:paraId="3F098487"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ru"/>
        </w:rPr>
      </w:pPr>
      <w:r w:rsidRPr="00B60165">
        <w:rPr>
          <w:sz w:val="28"/>
          <w:szCs w:val="28"/>
          <w:lang w:val="ru"/>
        </w:rPr>
        <w:t>работы по содержанию почвы до и после уборки урожая;</w:t>
      </w:r>
    </w:p>
    <w:p w14:paraId="6B2DFD91"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ru"/>
        </w:rPr>
      </w:pPr>
      <w:r w:rsidRPr="00B60165">
        <w:rPr>
          <w:sz w:val="28"/>
          <w:szCs w:val="28"/>
          <w:lang w:val="ru"/>
        </w:rPr>
        <w:t>типы почв;</w:t>
      </w:r>
    </w:p>
    <w:p w14:paraId="5E658B4D"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ru"/>
        </w:rPr>
      </w:pPr>
      <w:r w:rsidRPr="00B60165">
        <w:rPr>
          <w:sz w:val="28"/>
          <w:szCs w:val="28"/>
          <w:lang w:val="ru"/>
        </w:rPr>
        <w:t>восприимчивость растения-хозяина и соответствующие стадии развития растений-хозяев;</w:t>
      </w:r>
    </w:p>
    <w:p w14:paraId="789DEAE7" w14:textId="77777777" w:rsidR="00B60165" w:rsidRPr="00B60165" w:rsidRDefault="00B60165" w:rsidP="00B60165">
      <w:pPr>
        <w:numPr>
          <w:ilvl w:val="0"/>
          <w:numId w:val="27"/>
        </w:numPr>
        <w:shd w:val="clear" w:color="auto" w:fill="FFFFFF"/>
        <w:tabs>
          <w:tab w:val="left" w:pos="851"/>
          <w:tab w:val="left" w:pos="993"/>
          <w:tab w:val="left" w:pos="1276"/>
        </w:tabs>
        <w:ind w:left="0" w:firstLine="709"/>
        <w:contextualSpacing/>
        <w:rPr>
          <w:sz w:val="28"/>
          <w:szCs w:val="28"/>
          <w:lang w:val="zh-CN"/>
        </w:rPr>
      </w:pPr>
      <w:r w:rsidRPr="00B60165">
        <w:rPr>
          <w:sz w:val="28"/>
          <w:szCs w:val="28"/>
          <w:lang w:val="ru"/>
        </w:rPr>
        <w:t>наличие векторов для вредного организма;</w:t>
      </w:r>
    </w:p>
    <w:p w14:paraId="5D498944" w14:textId="77777777" w:rsidR="00B60165" w:rsidRPr="00B60165" w:rsidRDefault="00B60165" w:rsidP="00B60165">
      <w:pPr>
        <w:numPr>
          <w:ilvl w:val="0"/>
          <w:numId w:val="27"/>
        </w:numPr>
        <w:shd w:val="clear" w:color="auto" w:fill="FFFFFF"/>
        <w:tabs>
          <w:tab w:val="left" w:pos="851"/>
          <w:tab w:val="left" w:pos="993"/>
          <w:tab w:val="left" w:pos="1418"/>
        </w:tabs>
        <w:ind w:left="0" w:firstLine="993"/>
        <w:contextualSpacing/>
        <w:rPr>
          <w:sz w:val="28"/>
          <w:szCs w:val="28"/>
          <w:lang w:val="zh-CN"/>
        </w:rPr>
      </w:pPr>
      <w:r w:rsidRPr="00B60165">
        <w:rPr>
          <w:sz w:val="28"/>
          <w:szCs w:val="28"/>
          <w:lang w:val="ru"/>
        </w:rPr>
        <w:t>наличие естественных врагов и антагонистов вредного организма;</w:t>
      </w:r>
    </w:p>
    <w:p w14:paraId="6923DE87" w14:textId="77777777" w:rsidR="00B60165" w:rsidRPr="00B60165" w:rsidRDefault="00B60165" w:rsidP="00B60165">
      <w:pPr>
        <w:numPr>
          <w:ilvl w:val="0"/>
          <w:numId w:val="27"/>
        </w:numPr>
        <w:shd w:val="clear" w:color="auto" w:fill="FFFFFF"/>
        <w:tabs>
          <w:tab w:val="left" w:pos="851"/>
          <w:tab w:val="left" w:pos="993"/>
          <w:tab w:val="left" w:pos="1418"/>
        </w:tabs>
        <w:ind w:left="0" w:firstLine="993"/>
        <w:contextualSpacing/>
        <w:rPr>
          <w:sz w:val="28"/>
          <w:szCs w:val="28"/>
          <w:lang w:val="zh-CN"/>
        </w:rPr>
      </w:pPr>
      <w:r w:rsidRPr="00B60165">
        <w:rPr>
          <w:sz w:val="28"/>
          <w:szCs w:val="28"/>
          <w:lang w:val="ru"/>
        </w:rPr>
        <w:t>присутствие других растений-хозяев, восприимчивых к вредному организму;</w:t>
      </w:r>
    </w:p>
    <w:p w14:paraId="201CBF4E" w14:textId="77777777" w:rsidR="00B60165" w:rsidRPr="00B60165" w:rsidRDefault="00B60165" w:rsidP="00B60165">
      <w:pPr>
        <w:numPr>
          <w:ilvl w:val="0"/>
          <w:numId w:val="27"/>
        </w:numPr>
        <w:shd w:val="clear" w:color="auto" w:fill="FFFFFF"/>
        <w:tabs>
          <w:tab w:val="left" w:pos="851"/>
          <w:tab w:val="left" w:pos="993"/>
          <w:tab w:val="left" w:pos="1418"/>
        </w:tabs>
        <w:ind w:left="0" w:firstLine="993"/>
        <w:contextualSpacing/>
        <w:rPr>
          <w:sz w:val="28"/>
          <w:szCs w:val="28"/>
          <w:lang w:val="zh-CN"/>
        </w:rPr>
      </w:pPr>
      <w:r w:rsidRPr="00B60165">
        <w:rPr>
          <w:sz w:val="28"/>
          <w:szCs w:val="28"/>
          <w:lang w:val="ru"/>
        </w:rPr>
        <w:t>распространенность вредного организма на территории Республики Молдова;</w:t>
      </w:r>
    </w:p>
    <w:p w14:paraId="09E3DA26" w14:textId="77777777" w:rsidR="00B60165" w:rsidRPr="00B60165" w:rsidRDefault="00B60165" w:rsidP="00B60165">
      <w:pPr>
        <w:numPr>
          <w:ilvl w:val="0"/>
          <w:numId w:val="27"/>
        </w:numPr>
        <w:shd w:val="clear" w:color="auto" w:fill="FFFFFF"/>
        <w:tabs>
          <w:tab w:val="left" w:pos="851"/>
          <w:tab w:val="left" w:pos="993"/>
          <w:tab w:val="left" w:pos="1418"/>
        </w:tabs>
        <w:ind w:left="0" w:firstLine="993"/>
        <w:contextualSpacing/>
        <w:rPr>
          <w:sz w:val="28"/>
          <w:szCs w:val="28"/>
          <w:lang w:val="zh-CN"/>
        </w:rPr>
      </w:pPr>
      <w:r w:rsidRPr="00B60165">
        <w:rPr>
          <w:sz w:val="28"/>
          <w:szCs w:val="28"/>
          <w:lang w:val="ru"/>
        </w:rPr>
        <w:t>предполагаемая цель использования растений.</w:t>
      </w:r>
    </w:p>
    <w:p w14:paraId="053489DF" w14:textId="77777777" w:rsidR="00B60165" w:rsidRPr="00B60165" w:rsidRDefault="00B60165" w:rsidP="00B60165">
      <w:pPr>
        <w:shd w:val="clear" w:color="auto" w:fill="FFFFFF"/>
        <w:tabs>
          <w:tab w:val="left" w:pos="851"/>
          <w:tab w:val="left" w:pos="993"/>
          <w:tab w:val="left" w:pos="1418"/>
        </w:tabs>
        <w:ind w:left="993" w:firstLine="0"/>
        <w:contextualSpacing/>
        <w:rPr>
          <w:sz w:val="28"/>
          <w:szCs w:val="28"/>
          <w:lang w:val="zh-CN"/>
        </w:rPr>
      </w:pPr>
    </w:p>
    <w:p w14:paraId="4B99EDFA"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b/>
          <w:bCs/>
          <w:sz w:val="28"/>
          <w:szCs w:val="28"/>
          <w:lang w:val="ru"/>
        </w:rPr>
        <w:t>3. Потенциальное негативное воздействие вредного организма на экономику, на социальную среду и экологию</w:t>
      </w:r>
    </w:p>
    <w:p w14:paraId="6B4B71F9"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 xml:space="preserve">Заражение вредным организмом растений, предназначенных для посадки, </w:t>
      </w:r>
      <w:proofErr w:type="spellStart"/>
      <w:r w:rsidRPr="00B60165">
        <w:rPr>
          <w:sz w:val="28"/>
          <w:szCs w:val="28"/>
          <w:lang w:val="ru"/>
        </w:rPr>
        <w:t>предусмотреных</w:t>
      </w:r>
      <w:proofErr w:type="spellEnd"/>
      <w:r w:rsidRPr="00B60165">
        <w:rPr>
          <w:sz w:val="28"/>
          <w:szCs w:val="28"/>
          <w:lang w:val="ru"/>
        </w:rPr>
        <w:t xml:space="preserve"> в п.2, оказывает неприемлемое экономическое воздействие на целевое использование этих растений, что приведет к последствиям, перечисленным в следующих ниже пунктах:</w:t>
      </w:r>
    </w:p>
    <w:p w14:paraId="48605BB6" w14:textId="77777777" w:rsidR="00B60165" w:rsidRPr="00B60165" w:rsidRDefault="00B60165" w:rsidP="00B60165">
      <w:pPr>
        <w:numPr>
          <w:ilvl w:val="0"/>
          <w:numId w:val="28"/>
        </w:numPr>
        <w:shd w:val="clear" w:color="auto" w:fill="FFFFFF"/>
        <w:tabs>
          <w:tab w:val="left" w:pos="851"/>
          <w:tab w:val="left" w:pos="993"/>
        </w:tabs>
        <w:ind w:left="0" w:firstLine="1134"/>
        <w:contextualSpacing/>
      </w:pPr>
      <w:r w:rsidRPr="00B60165">
        <w:rPr>
          <w:sz w:val="28"/>
          <w:szCs w:val="28"/>
          <w:lang w:val="ru"/>
        </w:rPr>
        <w:t>потери урожая с точки зрения урожайности и качества;</w:t>
      </w:r>
    </w:p>
    <w:p w14:paraId="33AB3181" w14:textId="77777777" w:rsidR="00B60165" w:rsidRPr="00B60165" w:rsidRDefault="00B60165" w:rsidP="00B60165">
      <w:pPr>
        <w:numPr>
          <w:ilvl w:val="0"/>
          <w:numId w:val="28"/>
        </w:numPr>
        <w:shd w:val="clear" w:color="auto" w:fill="FFFFFF"/>
        <w:tabs>
          <w:tab w:val="left" w:pos="851"/>
          <w:tab w:val="left" w:pos="993"/>
        </w:tabs>
        <w:ind w:left="0" w:firstLine="1134"/>
        <w:contextualSpacing/>
      </w:pPr>
      <w:r w:rsidRPr="00B60165">
        <w:rPr>
          <w:sz w:val="28"/>
          <w:szCs w:val="28"/>
          <w:lang w:val="ru"/>
        </w:rPr>
        <w:t>дополнительные расходы, связанные с</w:t>
      </w:r>
      <w:r w:rsidRPr="00B60165">
        <w:rPr>
          <w:sz w:val="28"/>
          <w:szCs w:val="28"/>
        </w:rPr>
        <w:t xml:space="preserve"> мероприятиями по контролю</w:t>
      </w:r>
      <w:r w:rsidRPr="00B60165">
        <w:rPr>
          <w:sz w:val="28"/>
          <w:szCs w:val="28"/>
          <w:lang w:val="ro-RO"/>
        </w:rPr>
        <w:t>;</w:t>
      </w:r>
    </w:p>
    <w:p w14:paraId="4996FA47" w14:textId="77777777" w:rsidR="00B60165" w:rsidRPr="00B60165" w:rsidRDefault="00B60165" w:rsidP="00B60165">
      <w:pPr>
        <w:numPr>
          <w:ilvl w:val="0"/>
          <w:numId w:val="28"/>
        </w:numPr>
        <w:shd w:val="clear" w:color="auto" w:fill="FFFFFF"/>
        <w:tabs>
          <w:tab w:val="left" w:pos="851"/>
          <w:tab w:val="left" w:pos="993"/>
        </w:tabs>
        <w:ind w:left="0" w:firstLine="1134"/>
        <w:contextualSpacing/>
        <w:rPr>
          <w:sz w:val="28"/>
          <w:szCs w:val="28"/>
          <w:lang w:val="zh-CN"/>
        </w:rPr>
      </w:pPr>
      <w:r w:rsidRPr="00B60165">
        <w:rPr>
          <w:sz w:val="28"/>
          <w:szCs w:val="28"/>
          <w:lang w:val="ru"/>
        </w:rPr>
        <w:t>дополнительные затраты на сбор урожая и сортировку;</w:t>
      </w:r>
    </w:p>
    <w:p w14:paraId="400C5C85" w14:textId="77777777" w:rsidR="00B60165" w:rsidRPr="00B60165" w:rsidRDefault="00B60165" w:rsidP="00B60165">
      <w:pPr>
        <w:numPr>
          <w:ilvl w:val="0"/>
          <w:numId w:val="28"/>
        </w:numPr>
        <w:shd w:val="clear" w:color="auto" w:fill="FFFFFF"/>
        <w:tabs>
          <w:tab w:val="left" w:pos="851"/>
          <w:tab w:val="left" w:pos="993"/>
        </w:tabs>
        <w:ind w:left="0" w:firstLine="1134"/>
        <w:contextualSpacing/>
        <w:rPr>
          <w:sz w:val="28"/>
          <w:szCs w:val="28"/>
          <w:lang w:val="zh-CN"/>
        </w:rPr>
      </w:pPr>
      <w:r w:rsidRPr="00B60165">
        <w:rPr>
          <w:sz w:val="28"/>
          <w:szCs w:val="28"/>
          <w:lang w:val="ru"/>
        </w:rPr>
        <w:t>затраты на пересадку;</w:t>
      </w:r>
    </w:p>
    <w:p w14:paraId="35463548" w14:textId="77777777" w:rsidR="00B60165" w:rsidRPr="00B60165" w:rsidRDefault="00B60165" w:rsidP="00B60165">
      <w:pPr>
        <w:numPr>
          <w:ilvl w:val="0"/>
          <w:numId w:val="28"/>
        </w:numPr>
        <w:shd w:val="clear" w:color="auto" w:fill="FFFFFF"/>
        <w:tabs>
          <w:tab w:val="left" w:pos="851"/>
          <w:tab w:val="left" w:pos="993"/>
        </w:tabs>
        <w:ind w:left="0" w:firstLine="1134"/>
        <w:contextualSpacing/>
        <w:rPr>
          <w:sz w:val="28"/>
          <w:szCs w:val="28"/>
          <w:lang w:val="zh-CN"/>
        </w:rPr>
      </w:pPr>
      <w:r w:rsidRPr="00B60165">
        <w:rPr>
          <w:sz w:val="28"/>
          <w:szCs w:val="28"/>
          <w:lang w:val="ru"/>
        </w:rPr>
        <w:t>потери, обусловленные необходимостью выращивания некоторых замещающих растений;</w:t>
      </w:r>
    </w:p>
    <w:p w14:paraId="6176D243" w14:textId="77777777" w:rsidR="00B60165" w:rsidRPr="00B60165" w:rsidRDefault="00B60165" w:rsidP="00B60165">
      <w:pPr>
        <w:numPr>
          <w:ilvl w:val="0"/>
          <w:numId w:val="28"/>
        </w:numPr>
        <w:shd w:val="clear" w:color="auto" w:fill="FFFFFF"/>
        <w:tabs>
          <w:tab w:val="left" w:pos="851"/>
          <w:tab w:val="left" w:pos="993"/>
        </w:tabs>
        <w:ind w:left="0" w:firstLine="1134"/>
        <w:contextualSpacing/>
        <w:rPr>
          <w:sz w:val="28"/>
          <w:szCs w:val="28"/>
          <w:lang w:val="zh-CN"/>
        </w:rPr>
      </w:pPr>
      <w:r w:rsidRPr="00B60165">
        <w:rPr>
          <w:sz w:val="28"/>
          <w:szCs w:val="28"/>
          <w:lang w:val="ru"/>
        </w:rPr>
        <w:t>воздействие на существующую производственную практику;</w:t>
      </w:r>
    </w:p>
    <w:p w14:paraId="266D3CA4" w14:textId="77777777" w:rsidR="00B60165" w:rsidRPr="00B60165" w:rsidRDefault="00B60165" w:rsidP="00B60165">
      <w:pPr>
        <w:numPr>
          <w:ilvl w:val="0"/>
          <w:numId w:val="28"/>
        </w:numPr>
        <w:shd w:val="clear" w:color="auto" w:fill="FFFFFF"/>
        <w:tabs>
          <w:tab w:val="left" w:pos="851"/>
          <w:tab w:val="left" w:pos="993"/>
        </w:tabs>
        <w:ind w:left="0" w:firstLine="1134"/>
        <w:contextualSpacing/>
        <w:rPr>
          <w:sz w:val="28"/>
          <w:szCs w:val="28"/>
          <w:lang w:val="zh-CN"/>
        </w:rPr>
      </w:pPr>
      <w:r w:rsidRPr="00B60165">
        <w:rPr>
          <w:sz w:val="28"/>
          <w:szCs w:val="28"/>
          <w:lang w:val="ru"/>
        </w:rPr>
        <w:t xml:space="preserve"> воздействие на другие растения-хозяева на месте производства;</w:t>
      </w:r>
    </w:p>
    <w:p w14:paraId="47BC336C" w14:textId="77777777" w:rsidR="00B60165" w:rsidRPr="00B60165" w:rsidRDefault="00B60165" w:rsidP="00B60165">
      <w:pPr>
        <w:numPr>
          <w:ilvl w:val="0"/>
          <w:numId w:val="28"/>
        </w:numPr>
        <w:shd w:val="clear" w:color="auto" w:fill="FFFFFF"/>
        <w:tabs>
          <w:tab w:val="left" w:pos="851"/>
          <w:tab w:val="left" w:pos="993"/>
          <w:tab w:val="left" w:pos="1418"/>
        </w:tabs>
        <w:ind w:left="0" w:firstLine="1134"/>
        <w:contextualSpacing/>
        <w:rPr>
          <w:sz w:val="28"/>
          <w:szCs w:val="28"/>
          <w:lang w:val="zh-CN"/>
        </w:rPr>
      </w:pPr>
      <w:r w:rsidRPr="00B60165">
        <w:rPr>
          <w:sz w:val="28"/>
          <w:szCs w:val="28"/>
          <w:lang w:val="ru"/>
        </w:rPr>
        <w:t>последствия в связи с укоренением и распространением других вредных организмов и негативный эффект, например, вследствие способности вредного организма являться переносчиком этих других вредных организмов;</w:t>
      </w:r>
    </w:p>
    <w:p w14:paraId="1A0D99E4" w14:textId="77777777" w:rsidR="00B60165" w:rsidRPr="00B60165" w:rsidRDefault="00B60165" w:rsidP="00B60165">
      <w:pPr>
        <w:numPr>
          <w:ilvl w:val="0"/>
          <w:numId w:val="28"/>
        </w:numPr>
        <w:shd w:val="clear" w:color="auto" w:fill="FFFFFF"/>
        <w:tabs>
          <w:tab w:val="left" w:pos="851"/>
          <w:tab w:val="left" w:pos="993"/>
          <w:tab w:val="left" w:pos="1418"/>
        </w:tabs>
        <w:ind w:left="0" w:firstLine="1134"/>
        <w:contextualSpacing/>
        <w:rPr>
          <w:sz w:val="28"/>
          <w:szCs w:val="28"/>
          <w:lang w:val="zh-CN"/>
        </w:rPr>
      </w:pPr>
      <w:r w:rsidRPr="00B60165">
        <w:rPr>
          <w:sz w:val="28"/>
          <w:szCs w:val="28"/>
          <w:lang w:val="ru"/>
        </w:rPr>
        <w:t xml:space="preserve">влияние на затраты производителей или </w:t>
      </w:r>
      <w:proofErr w:type="gramStart"/>
      <w:r w:rsidRPr="00B60165">
        <w:rPr>
          <w:sz w:val="28"/>
          <w:szCs w:val="28"/>
          <w:lang w:val="ru"/>
        </w:rPr>
        <w:t>потребностях</w:t>
      </w:r>
      <w:proofErr w:type="gramEnd"/>
      <w:r w:rsidRPr="00B60165">
        <w:rPr>
          <w:sz w:val="28"/>
          <w:szCs w:val="28"/>
          <w:lang w:val="ru"/>
        </w:rPr>
        <w:t xml:space="preserve"> во вводимых ресурсах, включая затраты на меры борьбы и затраты на искоренение и изоляцию;</w:t>
      </w:r>
    </w:p>
    <w:p w14:paraId="16D589A3" w14:textId="77777777" w:rsidR="00B60165" w:rsidRPr="00B60165" w:rsidRDefault="00B60165" w:rsidP="00B60165">
      <w:pPr>
        <w:numPr>
          <w:ilvl w:val="0"/>
          <w:numId w:val="28"/>
        </w:numPr>
        <w:shd w:val="clear" w:color="auto" w:fill="FFFFFF"/>
        <w:tabs>
          <w:tab w:val="left" w:pos="851"/>
          <w:tab w:val="left" w:pos="993"/>
          <w:tab w:val="left" w:pos="1560"/>
        </w:tabs>
        <w:ind w:left="0" w:firstLine="1134"/>
        <w:contextualSpacing/>
        <w:rPr>
          <w:sz w:val="28"/>
          <w:szCs w:val="28"/>
          <w:lang w:val="zh-CN"/>
        </w:rPr>
      </w:pPr>
      <w:r w:rsidRPr="00B60165">
        <w:rPr>
          <w:sz w:val="28"/>
          <w:szCs w:val="28"/>
          <w:lang w:val="ru"/>
        </w:rPr>
        <w:t>влияние на прибыль производителей, возникающее в результате изменений производственных затрат, доходности или уровня цен;</w:t>
      </w:r>
    </w:p>
    <w:p w14:paraId="190DE279" w14:textId="77777777" w:rsidR="00B60165" w:rsidRPr="00B60165" w:rsidRDefault="00B60165" w:rsidP="00B60165">
      <w:pPr>
        <w:numPr>
          <w:ilvl w:val="0"/>
          <w:numId w:val="28"/>
        </w:numPr>
        <w:shd w:val="clear" w:color="auto" w:fill="FFFFFF"/>
        <w:tabs>
          <w:tab w:val="left" w:pos="851"/>
          <w:tab w:val="left" w:pos="993"/>
          <w:tab w:val="left" w:pos="1560"/>
        </w:tabs>
        <w:ind w:left="0" w:firstLine="1134"/>
        <w:contextualSpacing/>
        <w:rPr>
          <w:sz w:val="28"/>
          <w:szCs w:val="28"/>
          <w:lang w:val="zh-CN"/>
        </w:rPr>
      </w:pPr>
      <w:r w:rsidRPr="00B60165">
        <w:rPr>
          <w:sz w:val="28"/>
          <w:szCs w:val="28"/>
          <w:lang w:val="ru"/>
        </w:rPr>
        <w:t>изменения внутреннего или внешнего потребительского спроса на продукцию в результате изменения в качестве;</w:t>
      </w:r>
    </w:p>
    <w:p w14:paraId="44B5EE89" w14:textId="77777777" w:rsidR="00B60165" w:rsidRPr="00B60165" w:rsidRDefault="00B60165" w:rsidP="00B60165">
      <w:pPr>
        <w:numPr>
          <w:ilvl w:val="0"/>
          <w:numId w:val="28"/>
        </w:numPr>
        <w:shd w:val="clear" w:color="auto" w:fill="FFFFFF"/>
        <w:tabs>
          <w:tab w:val="left" w:pos="851"/>
          <w:tab w:val="left" w:pos="993"/>
          <w:tab w:val="left" w:pos="1560"/>
        </w:tabs>
        <w:ind w:left="0" w:firstLine="1134"/>
        <w:contextualSpacing/>
        <w:rPr>
          <w:sz w:val="28"/>
          <w:szCs w:val="28"/>
          <w:lang w:val="zh-CN"/>
        </w:rPr>
      </w:pPr>
      <w:r w:rsidRPr="00B60165">
        <w:rPr>
          <w:sz w:val="28"/>
          <w:szCs w:val="28"/>
          <w:lang w:val="ru"/>
        </w:rPr>
        <w:t>влияние на внутренний и экспортный рынки и уплачиваемые цены;</w:t>
      </w:r>
    </w:p>
    <w:p w14:paraId="128CC88D" w14:textId="77777777" w:rsidR="00B60165" w:rsidRPr="00B60165" w:rsidRDefault="00B60165" w:rsidP="00B60165">
      <w:pPr>
        <w:numPr>
          <w:ilvl w:val="0"/>
          <w:numId w:val="28"/>
        </w:numPr>
        <w:shd w:val="clear" w:color="auto" w:fill="FFFFFF"/>
        <w:tabs>
          <w:tab w:val="left" w:pos="851"/>
          <w:tab w:val="left" w:pos="993"/>
          <w:tab w:val="left" w:pos="1560"/>
        </w:tabs>
        <w:ind w:left="0" w:firstLine="1134"/>
        <w:contextualSpacing/>
        <w:rPr>
          <w:sz w:val="28"/>
          <w:szCs w:val="28"/>
          <w:lang w:val="zh-CN"/>
        </w:rPr>
      </w:pPr>
      <w:r w:rsidRPr="00B60165">
        <w:rPr>
          <w:sz w:val="28"/>
          <w:szCs w:val="28"/>
          <w:lang w:val="ru"/>
        </w:rPr>
        <w:t>влияние на трудовую занятость.</w:t>
      </w:r>
    </w:p>
    <w:p w14:paraId="3DF68757" w14:textId="77777777" w:rsidR="00B60165" w:rsidRPr="00B60165" w:rsidRDefault="00B60165" w:rsidP="00B60165">
      <w:pPr>
        <w:shd w:val="clear" w:color="auto" w:fill="FFFFFF"/>
        <w:tabs>
          <w:tab w:val="left" w:pos="851"/>
          <w:tab w:val="left" w:pos="993"/>
        </w:tabs>
        <w:ind w:firstLine="567"/>
        <w:contextualSpacing/>
        <w:rPr>
          <w:vanish/>
          <w:sz w:val="28"/>
          <w:szCs w:val="28"/>
          <w:lang w:val="zh-CN"/>
        </w:rPr>
      </w:pPr>
    </w:p>
    <w:p w14:paraId="35B2DE56" w14:textId="77777777" w:rsidR="00B60165" w:rsidRPr="00B60165" w:rsidRDefault="00B60165" w:rsidP="00B60165">
      <w:pPr>
        <w:tabs>
          <w:tab w:val="left" w:pos="851"/>
          <w:tab w:val="left" w:pos="993"/>
        </w:tabs>
        <w:ind w:firstLine="567"/>
        <w:contextualSpacing/>
        <w:rPr>
          <w:b/>
          <w:bCs/>
          <w:sz w:val="28"/>
          <w:szCs w:val="28"/>
          <w:lang w:val="zh-CN"/>
        </w:rPr>
      </w:pPr>
      <w:r w:rsidRPr="00B60165">
        <w:rPr>
          <w:b/>
          <w:bCs/>
          <w:sz w:val="28"/>
          <w:szCs w:val="28"/>
          <w:lang w:val="zh-CN"/>
        </w:rPr>
        <w:br w:type="page"/>
      </w:r>
    </w:p>
    <w:p w14:paraId="2A0858E5"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2</w:t>
      </w:r>
    </w:p>
    <w:p w14:paraId="1D46FFE4" w14:textId="77777777" w:rsidR="00B60165" w:rsidRPr="00B60165" w:rsidRDefault="00B60165" w:rsidP="00B60165">
      <w:pPr>
        <w:shd w:val="clear" w:color="auto" w:fill="FFFFFF"/>
        <w:tabs>
          <w:tab w:val="left" w:pos="851"/>
          <w:tab w:val="left" w:pos="993"/>
        </w:tabs>
        <w:ind w:firstLine="567"/>
        <w:contextualSpacing/>
        <w:jc w:val="center"/>
        <w:rPr>
          <w:b/>
          <w:bCs/>
          <w:sz w:val="28"/>
          <w:szCs w:val="28"/>
        </w:rPr>
      </w:pPr>
    </w:p>
    <w:p w14:paraId="47D3983B" w14:textId="77777777" w:rsidR="00B60165" w:rsidRPr="00B60165" w:rsidRDefault="00B60165" w:rsidP="00B60165">
      <w:pPr>
        <w:shd w:val="clear" w:color="auto" w:fill="FFFFFF"/>
        <w:tabs>
          <w:tab w:val="left" w:pos="851"/>
          <w:tab w:val="left" w:pos="993"/>
        </w:tabs>
        <w:ind w:firstLine="0"/>
        <w:contextualSpacing/>
        <w:jc w:val="center"/>
        <w:rPr>
          <w:b/>
          <w:bCs/>
          <w:sz w:val="28"/>
          <w:szCs w:val="28"/>
        </w:rPr>
      </w:pPr>
      <w:r w:rsidRPr="00B60165">
        <w:rPr>
          <w:b/>
          <w:bCs/>
          <w:sz w:val="28"/>
          <w:szCs w:val="28"/>
          <w:lang w:val="ru"/>
        </w:rPr>
        <w:t xml:space="preserve">МЕРЫ И ПРИНЦИПЫ УПРАВЛЕНИЯ </w:t>
      </w:r>
    </w:p>
    <w:p w14:paraId="1B83F770"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ФИТОСАНИТАРНЫМ РИСКОМ</w:t>
      </w:r>
    </w:p>
    <w:p w14:paraId="30B83BA9"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p>
    <w:p w14:paraId="26D5902C" w14:textId="77777777" w:rsidR="00B60165" w:rsidRPr="00B60165" w:rsidRDefault="00B60165" w:rsidP="00B60165">
      <w:pPr>
        <w:shd w:val="clear" w:color="auto" w:fill="FFFFFF"/>
        <w:tabs>
          <w:tab w:val="left" w:pos="851"/>
          <w:tab w:val="left" w:pos="993"/>
        </w:tabs>
        <w:ind w:firstLine="567"/>
        <w:contextualSpacing/>
        <w:jc w:val="center"/>
        <w:rPr>
          <w:b/>
          <w:bCs/>
          <w:sz w:val="28"/>
          <w:szCs w:val="28"/>
          <w:lang w:val="zh-CN"/>
        </w:rPr>
      </w:pPr>
      <w:r w:rsidRPr="00B60165">
        <w:rPr>
          <w:b/>
          <w:bCs/>
          <w:sz w:val="28"/>
          <w:szCs w:val="28"/>
          <w:lang w:val="ru"/>
        </w:rPr>
        <w:t>Глава I</w:t>
      </w:r>
    </w:p>
    <w:p w14:paraId="6A08B04A" w14:textId="77777777" w:rsidR="00B60165" w:rsidRPr="00B60165" w:rsidRDefault="00B60165" w:rsidP="00B60165">
      <w:pPr>
        <w:shd w:val="clear" w:color="auto" w:fill="FFFFFF"/>
        <w:tabs>
          <w:tab w:val="left" w:pos="851"/>
          <w:tab w:val="left" w:pos="993"/>
        </w:tabs>
        <w:ind w:firstLine="567"/>
        <w:contextualSpacing/>
        <w:jc w:val="center"/>
        <w:rPr>
          <w:b/>
          <w:bCs/>
          <w:iCs/>
          <w:sz w:val="28"/>
          <w:szCs w:val="28"/>
        </w:rPr>
      </w:pPr>
      <w:proofErr w:type="gramStart"/>
      <w:r w:rsidRPr="00B60165">
        <w:rPr>
          <w:b/>
          <w:bCs/>
          <w:iCs/>
          <w:sz w:val="28"/>
          <w:szCs w:val="28"/>
          <w:lang w:val="ru"/>
        </w:rPr>
        <w:t>Меры по управлению фитосанитарными рисками, которые представляют карантинные вредные организмы, предусмотренные ч. (1) ст. 17, ст. 21, ч. (2) ст. 25, частями (4) и (5) ст. 28, частями (1) – (5) ст. 29, ч. (5) ст. 30, частями (3) и (4) ст. 40, частями (3) – (6) ст. 41</w:t>
      </w:r>
      <w:r w:rsidRPr="00B60165">
        <w:rPr>
          <w:b/>
          <w:bCs/>
          <w:iCs/>
          <w:sz w:val="28"/>
          <w:szCs w:val="28"/>
          <w:lang w:val="ru"/>
        </w:rPr>
        <w:br/>
        <w:t>, частями (4) и (5) ст. 42, ч. (3) ст. 46, частями (3) и</w:t>
      </w:r>
      <w:proofErr w:type="gramEnd"/>
      <w:r w:rsidRPr="00B60165">
        <w:rPr>
          <w:b/>
          <w:bCs/>
          <w:iCs/>
          <w:sz w:val="28"/>
          <w:szCs w:val="28"/>
          <w:lang w:val="ru"/>
        </w:rPr>
        <w:t xml:space="preserve"> (4) ст. 53, </w:t>
      </w:r>
    </w:p>
    <w:p w14:paraId="6A5FEB96" w14:textId="77777777" w:rsidR="00B60165" w:rsidRPr="00B60165" w:rsidRDefault="00B60165" w:rsidP="00B60165">
      <w:pPr>
        <w:shd w:val="clear" w:color="auto" w:fill="FFFFFF"/>
        <w:tabs>
          <w:tab w:val="left" w:pos="851"/>
          <w:tab w:val="left" w:pos="993"/>
        </w:tabs>
        <w:ind w:firstLine="567"/>
        <w:contextualSpacing/>
        <w:jc w:val="center"/>
        <w:rPr>
          <w:b/>
          <w:bCs/>
          <w:iCs/>
          <w:sz w:val="28"/>
          <w:szCs w:val="28"/>
          <w:lang w:val="zh-CN"/>
        </w:rPr>
      </w:pPr>
      <w:r w:rsidRPr="00B60165">
        <w:rPr>
          <w:b/>
          <w:bCs/>
          <w:iCs/>
          <w:sz w:val="28"/>
          <w:szCs w:val="28"/>
          <w:lang w:val="ru"/>
        </w:rPr>
        <w:t>частями (3) и (4) ст. 54 и ч. (2) ст. 75</w:t>
      </w:r>
    </w:p>
    <w:p w14:paraId="7CDDB820"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p>
    <w:p w14:paraId="60ED8D46"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Управление рисками, которые представляют карантинные вредные организмы, должно включать одну или несколько, при необходимости, из следующих мер:</w:t>
      </w:r>
    </w:p>
    <w:p w14:paraId="145194C4"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1. Меры, направленные на предотвращение и ликвидацию заражения культурных и дикорастущих растений</w:t>
      </w:r>
    </w:p>
    <w:p w14:paraId="18C4F0FB"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1) Ограничения по идентификационным характеристикам, особенностям, происхождению, родству, источнику происхождения и истории производства культивируемых растений.</w:t>
      </w:r>
    </w:p>
    <w:p w14:paraId="565D957D"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2) Ограничения на выращивание, сбор урожая и использование растений.</w:t>
      </w:r>
    </w:p>
    <w:p w14:paraId="5F3CC11D" w14:textId="77777777" w:rsidR="00B60165" w:rsidRPr="00B60165" w:rsidRDefault="00B60165" w:rsidP="00B60165">
      <w:pPr>
        <w:shd w:val="clear" w:color="auto" w:fill="FFFFFF"/>
        <w:tabs>
          <w:tab w:val="left" w:pos="851"/>
          <w:tab w:val="left" w:pos="993"/>
        </w:tabs>
        <w:contextualSpacing/>
        <w:rPr>
          <w:sz w:val="28"/>
          <w:szCs w:val="28"/>
          <w:lang w:val="zh-CN"/>
        </w:rPr>
      </w:pPr>
      <w:proofErr w:type="gramStart"/>
      <w:r w:rsidRPr="00B60165">
        <w:rPr>
          <w:sz w:val="28"/>
          <w:szCs w:val="28"/>
          <w:lang w:val="ru"/>
        </w:rPr>
        <w:t>3) Ограничения на использование продукции растительного происхождения, помещений, земли, воды, почвы, обрабатываемых площадей, установок, машин, оборудования и других материалов.</w:t>
      </w:r>
      <w:proofErr w:type="gramEnd"/>
    </w:p>
    <w:p w14:paraId="38C9542C"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4) Надзор, визуальное обследование, отбор проб и лабораторные исследования растений и продукции растительного происхождения, помещений, земель, воды, почвы, обрабатываемых площадей, установок, машин, оборудования и других материалов для выявления присутствия карантинных вредных организмов.</w:t>
      </w:r>
    </w:p>
    <w:p w14:paraId="1EAEDF46"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5) Наблюдение с целью выявления снижения или изменения эффективности устойчивых видов или сортов растений вследствие изменения состава карантинного вредного организма или его биотипа, прототипа, породы или группы вирулентности.</w:t>
      </w:r>
    </w:p>
    <w:p w14:paraId="35B83841" w14:textId="77777777" w:rsidR="00B60165" w:rsidRPr="00B60165" w:rsidRDefault="00B60165" w:rsidP="00B60165">
      <w:pPr>
        <w:shd w:val="clear" w:color="auto" w:fill="FFFFFF"/>
        <w:tabs>
          <w:tab w:val="left" w:pos="851"/>
          <w:tab w:val="left" w:pos="993"/>
        </w:tabs>
        <w:contextualSpacing/>
        <w:rPr>
          <w:sz w:val="28"/>
          <w:szCs w:val="28"/>
          <w:lang w:val="zh-CN"/>
        </w:rPr>
      </w:pPr>
      <w:proofErr w:type="gramStart"/>
      <w:r w:rsidRPr="00B60165">
        <w:rPr>
          <w:sz w:val="28"/>
          <w:szCs w:val="28"/>
          <w:lang w:val="ru"/>
        </w:rPr>
        <w:t>6) Физическая, химическая и биологическая обработка растений, продукции растительного происхождения, помещений, земель, воды, почвы, обрабатываемых площадей, установок, машин, оборудования и других материалов, зараженных или потенциально зараженных карантинными вредными карантинными организмами.</w:t>
      </w:r>
      <w:proofErr w:type="gramEnd"/>
    </w:p>
    <w:p w14:paraId="7752D573"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7) Уничтожение растений, продукции растительного происхождения и других объектов, зараженных или потенциально зараженных карантинными вредными организмами, или в профилактических целях.</w:t>
      </w:r>
    </w:p>
    <w:p w14:paraId="3FD393B0"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lastRenderedPageBreak/>
        <w:t>8) Обязательства в области информирования, регистрации данных, связи и отчетности.</w:t>
      </w:r>
    </w:p>
    <w:p w14:paraId="32D5AAF8"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9) Регистрация профессиональных операторов.</w:t>
      </w:r>
    </w:p>
    <w:p w14:paraId="4A0CB260"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Для целей пп.2), эти меры могут включать требования в отношении исследования некоторых видов растений и сортов растений на устойчивость к карантинному вредному организму и включение в перечень видов растений и сортов растений, как выявлено, устойчивых к соответствующему карантинному вредному организму.</w:t>
      </w:r>
    </w:p>
    <w:p w14:paraId="6423F540"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Для целей пп.6), эти меры могут включать требования в отношении нижеследующего:</w:t>
      </w:r>
    </w:p>
    <w:p w14:paraId="52847310" w14:textId="77777777" w:rsidR="00B60165" w:rsidRPr="00B60165" w:rsidRDefault="00B60165" w:rsidP="00B60165">
      <w:pPr>
        <w:numPr>
          <w:ilvl w:val="0"/>
          <w:numId w:val="29"/>
        </w:numPr>
        <w:shd w:val="clear" w:color="auto" w:fill="FFFFFF"/>
        <w:tabs>
          <w:tab w:val="left" w:pos="851"/>
          <w:tab w:val="left" w:pos="993"/>
        </w:tabs>
        <w:ind w:left="0" w:firstLine="709"/>
        <w:contextualSpacing/>
        <w:rPr>
          <w:sz w:val="28"/>
          <w:szCs w:val="28"/>
          <w:lang w:val="zh-CN"/>
        </w:rPr>
      </w:pPr>
      <w:r w:rsidRPr="00B60165">
        <w:rPr>
          <w:sz w:val="28"/>
          <w:szCs w:val="28"/>
          <w:lang w:val="ru"/>
        </w:rPr>
        <w:t>регистрация, авторизация и официальный контроль профессиональных операторов, проводящих соответствующие виды обработок;</w:t>
      </w:r>
    </w:p>
    <w:p w14:paraId="3E3F0C59" w14:textId="77777777" w:rsidR="00B60165" w:rsidRPr="00B60165" w:rsidRDefault="00B60165" w:rsidP="00B60165">
      <w:pPr>
        <w:numPr>
          <w:ilvl w:val="0"/>
          <w:numId w:val="29"/>
        </w:numPr>
        <w:shd w:val="clear" w:color="auto" w:fill="FFFFFF"/>
        <w:tabs>
          <w:tab w:val="left" w:pos="851"/>
          <w:tab w:val="left" w:pos="993"/>
        </w:tabs>
        <w:ind w:left="0" w:firstLine="709"/>
        <w:contextualSpacing/>
        <w:rPr>
          <w:sz w:val="28"/>
          <w:szCs w:val="28"/>
          <w:lang w:val="zh-CN"/>
        </w:rPr>
      </w:pPr>
      <w:r w:rsidRPr="00B60165">
        <w:rPr>
          <w:sz w:val="28"/>
          <w:szCs w:val="28"/>
          <w:lang w:val="ru"/>
        </w:rPr>
        <w:t>выдача фитосанитарного сертификата, фитосанитарного паспорта, этикетки или других официальных аттестаций для обработанных растений, продукции растительного происхождения или других объектов и нанесение маркировки, предусмотренной в частях (1) и (2) ст. 96 после применения соответствующей обработки.</w:t>
      </w:r>
    </w:p>
    <w:p w14:paraId="13C97C84" w14:textId="77777777" w:rsidR="00B60165" w:rsidRPr="00B60165" w:rsidRDefault="00B60165" w:rsidP="00B60165">
      <w:pPr>
        <w:shd w:val="clear" w:color="auto" w:fill="FFFFFF"/>
        <w:tabs>
          <w:tab w:val="left" w:pos="851"/>
          <w:tab w:val="left" w:pos="993"/>
        </w:tabs>
        <w:contextualSpacing/>
        <w:rPr>
          <w:vanish/>
          <w:sz w:val="28"/>
          <w:szCs w:val="28"/>
          <w:lang w:val="zh-CN"/>
        </w:rPr>
      </w:pPr>
    </w:p>
    <w:p w14:paraId="33BA80B0"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2. Меры в отношении грузов растений, продукции растительного происхождения или других объектов</w:t>
      </w:r>
    </w:p>
    <w:p w14:paraId="14E7A446"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 xml:space="preserve">1) Ограничения по идентификационным характеристикам, природе, происхождению, родству, месту происхождения, способу производства, истории производства и </w:t>
      </w:r>
      <w:proofErr w:type="spellStart"/>
      <w:r w:rsidRPr="00B60165">
        <w:rPr>
          <w:sz w:val="28"/>
          <w:szCs w:val="28"/>
          <w:lang w:val="ru"/>
        </w:rPr>
        <w:t>прослеживаемости</w:t>
      </w:r>
      <w:proofErr w:type="spellEnd"/>
      <w:r w:rsidRPr="00B60165">
        <w:rPr>
          <w:sz w:val="28"/>
          <w:szCs w:val="28"/>
          <w:lang w:val="ru"/>
        </w:rPr>
        <w:t xml:space="preserve"> растений, продукции растительного происхождения и других объектов.</w:t>
      </w:r>
    </w:p>
    <w:p w14:paraId="1595DE16" w14:textId="77777777" w:rsidR="00B60165" w:rsidRPr="00B60165" w:rsidRDefault="00B60165" w:rsidP="00B60165">
      <w:pPr>
        <w:pStyle w:val="afc"/>
        <w:ind w:firstLine="567"/>
        <w:jc w:val="both"/>
        <w:rPr>
          <w:rFonts w:ascii="Times New Roman" w:hAnsi="Times New Roman"/>
          <w:sz w:val="28"/>
          <w:szCs w:val="28"/>
          <w:lang w:val="zh-CN"/>
        </w:rPr>
      </w:pPr>
      <w:r w:rsidRPr="00B60165">
        <w:rPr>
          <w:rFonts w:ascii="Times New Roman" w:hAnsi="Times New Roman"/>
          <w:sz w:val="28"/>
          <w:szCs w:val="28"/>
          <w:lang w:val="ru"/>
        </w:rPr>
        <w:t xml:space="preserve">2) Ограничения на </w:t>
      </w:r>
      <w:r w:rsidRPr="00B60165">
        <w:rPr>
          <w:rFonts w:ascii="Times New Roman" w:hAnsi="Times New Roman"/>
          <w:sz w:val="28"/>
          <w:szCs w:val="28"/>
          <w:lang w:val="ru-RU"/>
        </w:rPr>
        <w:t>ввоз</w:t>
      </w:r>
      <w:r w:rsidRPr="00B60165">
        <w:rPr>
          <w:rFonts w:ascii="Times New Roman" w:hAnsi="Times New Roman"/>
          <w:sz w:val="28"/>
          <w:szCs w:val="28"/>
          <w:lang w:val="ru"/>
        </w:rPr>
        <w:t>, перемещение, использование, обработку, переработку, упаковку, хранение, распределение и доставку до мест назначения растений, продукции растительного происхождения и других объектов.</w:t>
      </w:r>
    </w:p>
    <w:p w14:paraId="31759E80"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 xml:space="preserve">3) Надзор, визуальное обследование, отбор проб и лабораторные исследования растений и продукции растительного происхождения и других объектов для выявления присутствия вредных карантинных организмов, включая проведение карантинных процедур и </w:t>
      </w:r>
      <w:proofErr w:type="spellStart"/>
      <w:r w:rsidRPr="00B60165">
        <w:rPr>
          <w:sz w:val="28"/>
          <w:szCs w:val="28"/>
          <w:lang w:val="ru"/>
        </w:rPr>
        <w:t>предэкспортных</w:t>
      </w:r>
      <w:proofErr w:type="spellEnd"/>
      <w:r w:rsidRPr="00B60165">
        <w:rPr>
          <w:sz w:val="28"/>
          <w:szCs w:val="28"/>
          <w:lang w:val="ru"/>
        </w:rPr>
        <w:t xml:space="preserve"> инспектирований в других странах.</w:t>
      </w:r>
    </w:p>
    <w:p w14:paraId="084E6A4C"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4) Физическая, химическая и биологическая обработка и, при необходимости, уничтожение растений, продукции растительного происхождения и других объектов, зараженных или потенциально зараженных вредными карантинными организмами.</w:t>
      </w:r>
    </w:p>
    <w:p w14:paraId="43509843"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5) Обязательства в области информирования, регистрации данных, связи и отчетности.</w:t>
      </w:r>
    </w:p>
    <w:p w14:paraId="05EE1417"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6) Регистрация профессиональных операторов.</w:t>
      </w:r>
    </w:p>
    <w:p w14:paraId="1985705A"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Для целей подпунктов 1) – 4), эти меры могут включать требования в отношении нижеследующего:</w:t>
      </w:r>
    </w:p>
    <w:p w14:paraId="2F33F6CD" w14:textId="77777777" w:rsidR="00B60165" w:rsidRPr="00B60165" w:rsidRDefault="00B60165" w:rsidP="00B60165">
      <w:pPr>
        <w:numPr>
          <w:ilvl w:val="0"/>
          <w:numId w:val="30"/>
        </w:numPr>
        <w:tabs>
          <w:tab w:val="left" w:pos="851"/>
          <w:tab w:val="left" w:pos="993"/>
        </w:tabs>
        <w:ind w:left="0" w:firstLine="709"/>
        <w:contextualSpacing/>
        <w:rPr>
          <w:sz w:val="28"/>
          <w:szCs w:val="28"/>
          <w:lang w:val="zh-CN"/>
        </w:rPr>
      </w:pPr>
      <w:r w:rsidRPr="00B60165">
        <w:rPr>
          <w:sz w:val="28"/>
          <w:szCs w:val="28"/>
          <w:lang w:val="ru"/>
        </w:rPr>
        <w:lastRenderedPageBreak/>
        <w:t>выдача фитосанитарного сертификата, фитосанитарного паспорта, этикетки или другой официальной аттестации, в том числе нанесение маркировки, предусмотренной в частях (1) и (2) ст. 96;</w:t>
      </w:r>
    </w:p>
    <w:p w14:paraId="778FE299" w14:textId="77777777" w:rsidR="00B60165" w:rsidRPr="00B60165" w:rsidRDefault="00B60165" w:rsidP="00B60165">
      <w:pPr>
        <w:numPr>
          <w:ilvl w:val="0"/>
          <w:numId w:val="30"/>
        </w:numPr>
        <w:tabs>
          <w:tab w:val="left" w:pos="851"/>
          <w:tab w:val="left" w:pos="993"/>
        </w:tabs>
        <w:ind w:left="0" w:firstLine="709"/>
        <w:contextualSpacing/>
        <w:rPr>
          <w:sz w:val="28"/>
          <w:szCs w:val="28"/>
          <w:lang w:val="zh-CN"/>
        </w:rPr>
      </w:pPr>
      <w:r w:rsidRPr="00B60165">
        <w:rPr>
          <w:sz w:val="28"/>
          <w:szCs w:val="28"/>
          <w:lang w:val="ru"/>
        </w:rPr>
        <w:t xml:space="preserve">регистрация, авторизация и официальный контроль профессиональных операторов, проводящих обработки, предусмотренные в </w:t>
      </w:r>
      <w:proofErr w:type="spellStart"/>
      <w:r w:rsidRPr="00B60165">
        <w:rPr>
          <w:sz w:val="28"/>
          <w:szCs w:val="28"/>
          <w:lang w:val="ru"/>
        </w:rPr>
        <w:t>пп</w:t>
      </w:r>
      <w:proofErr w:type="spellEnd"/>
      <w:r w:rsidRPr="00B60165">
        <w:rPr>
          <w:sz w:val="28"/>
          <w:szCs w:val="28"/>
          <w:lang w:val="ru"/>
        </w:rPr>
        <w:t>. 4;</w:t>
      </w:r>
    </w:p>
    <w:p w14:paraId="65F4F666" w14:textId="77777777" w:rsidR="00B60165" w:rsidRPr="00B60165" w:rsidRDefault="00B60165" w:rsidP="00B60165">
      <w:pPr>
        <w:pStyle w:val="afc"/>
        <w:ind w:firstLine="709"/>
        <w:jc w:val="both"/>
        <w:rPr>
          <w:rFonts w:ascii="Times New Roman" w:hAnsi="Times New Roman"/>
          <w:sz w:val="28"/>
          <w:szCs w:val="28"/>
          <w:lang w:val="ru" w:eastAsia="en-US"/>
        </w:rPr>
      </w:pPr>
      <w:r w:rsidRPr="00B60165">
        <w:rPr>
          <w:rFonts w:ascii="Times New Roman" w:hAnsi="Times New Roman"/>
          <w:sz w:val="28"/>
          <w:szCs w:val="28"/>
          <w:lang w:val="ru"/>
        </w:rPr>
        <w:t xml:space="preserve">3. </w:t>
      </w:r>
      <w:r w:rsidRPr="00B60165">
        <w:rPr>
          <w:rFonts w:ascii="Times New Roman" w:hAnsi="Times New Roman"/>
          <w:sz w:val="28"/>
          <w:szCs w:val="28"/>
          <w:lang w:val="ru" w:eastAsia="en-US"/>
        </w:rPr>
        <w:t>Меры, направленные на пути передачи карантинных вредных организмов, кроме поставок растений, растительной продукции или других объектов</w:t>
      </w:r>
    </w:p>
    <w:p w14:paraId="019D99C6" w14:textId="77777777" w:rsidR="00B60165" w:rsidRPr="00B60165" w:rsidRDefault="00B60165" w:rsidP="00B60165">
      <w:pPr>
        <w:pStyle w:val="afc"/>
        <w:ind w:firstLine="709"/>
        <w:jc w:val="both"/>
        <w:rPr>
          <w:rFonts w:ascii="Times New Roman" w:hAnsi="Times New Roman"/>
          <w:sz w:val="28"/>
          <w:szCs w:val="28"/>
          <w:lang w:val="zh-CN"/>
        </w:rPr>
      </w:pPr>
      <w:r w:rsidRPr="00B60165">
        <w:rPr>
          <w:rFonts w:ascii="Times New Roman" w:hAnsi="Times New Roman"/>
          <w:sz w:val="28"/>
          <w:szCs w:val="28"/>
          <w:lang w:val="ru"/>
        </w:rPr>
        <w:t xml:space="preserve">1) Ограничения в отношении </w:t>
      </w:r>
      <w:r w:rsidRPr="00B60165">
        <w:rPr>
          <w:rFonts w:ascii="Times New Roman" w:hAnsi="Times New Roman"/>
          <w:sz w:val="28"/>
          <w:szCs w:val="28"/>
          <w:lang w:val="ru-RU"/>
        </w:rPr>
        <w:t>ввоза</w:t>
      </w:r>
      <w:r w:rsidRPr="00B60165">
        <w:rPr>
          <w:rFonts w:ascii="Times New Roman" w:hAnsi="Times New Roman"/>
          <w:sz w:val="28"/>
          <w:szCs w:val="28"/>
          <w:lang w:val="ru"/>
        </w:rPr>
        <w:t xml:space="preserve"> и перемещения карантинных вредных организмов как товара.</w:t>
      </w:r>
    </w:p>
    <w:p w14:paraId="1620F7EE"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2) Наблюдение, визуальное обследование, отбор проб и лабораторные исследования и, если необходимо, уничтожение карантинных вредных организмов, как товара.</w:t>
      </w:r>
    </w:p>
    <w:p w14:paraId="09D42561" w14:textId="77777777" w:rsidR="00B60165" w:rsidRPr="00B60165" w:rsidRDefault="00B60165" w:rsidP="00B60165">
      <w:pPr>
        <w:tabs>
          <w:tab w:val="left" w:pos="851"/>
          <w:tab w:val="left" w:pos="993"/>
        </w:tabs>
        <w:contextualSpacing/>
        <w:rPr>
          <w:sz w:val="28"/>
          <w:szCs w:val="28"/>
          <w:lang w:val="ru"/>
        </w:rPr>
      </w:pPr>
      <w:r w:rsidRPr="00B60165">
        <w:rPr>
          <w:sz w:val="28"/>
          <w:szCs w:val="28"/>
          <w:lang w:val="ru"/>
        </w:rPr>
        <w:t>3) Ограничения в отношении растений, продукции растительного происхождения или других объектов, перевозимых пассажирами.</w:t>
      </w:r>
    </w:p>
    <w:p w14:paraId="2AAAB6E5" w14:textId="77777777" w:rsidR="00B60165" w:rsidRPr="00B60165" w:rsidRDefault="00B60165" w:rsidP="00B60165">
      <w:pPr>
        <w:tabs>
          <w:tab w:val="left" w:pos="851"/>
          <w:tab w:val="left" w:pos="993"/>
        </w:tabs>
        <w:contextualSpacing/>
        <w:rPr>
          <w:sz w:val="28"/>
          <w:szCs w:val="28"/>
          <w:lang w:val="ru"/>
        </w:rPr>
      </w:pPr>
      <w:r w:rsidRPr="00B60165">
        <w:rPr>
          <w:sz w:val="28"/>
          <w:szCs w:val="28"/>
          <w:lang w:val="ru"/>
        </w:rPr>
        <w:t>4) Надзор, визуальное обследование, отбор проб и лабораторные исследования и, если необходимо, обработка или уничтожение растений, продукции растительного происхождения и других объектов, перевозимых пассажирами.</w:t>
      </w:r>
    </w:p>
    <w:p w14:paraId="7237374F"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5) Ограничения в отношении транспортных средств, упаковки или другие материалов, используемых при транспортировке грузов.</w:t>
      </w:r>
    </w:p>
    <w:p w14:paraId="4B51B82A"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6) Надзор, визуальное обследование, отбор проб и лабораторные исследования и, если необходимо, обработка или уничтожение транспортных средств, упаковки и других материалов, используемых при транспортировке грузов.</w:t>
      </w:r>
    </w:p>
    <w:p w14:paraId="1912F90E"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7) Обязательства в области информирования, регистрации данных, связи и отчетности.</w:t>
      </w:r>
    </w:p>
    <w:p w14:paraId="07E940BE"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8) Регистрация профессиональных операторов.</w:t>
      </w:r>
    </w:p>
    <w:p w14:paraId="1A656469" w14:textId="77777777" w:rsidR="00B60165" w:rsidRPr="00B60165" w:rsidRDefault="00B60165" w:rsidP="00B60165">
      <w:pPr>
        <w:shd w:val="clear" w:color="auto" w:fill="FFFFFF"/>
        <w:tabs>
          <w:tab w:val="left" w:pos="851"/>
          <w:tab w:val="left" w:pos="993"/>
        </w:tabs>
        <w:ind w:firstLine="567"/>
        <w:contextualSpacing/>
        <w:rPr>
          <w:sz w:val="28"/>
          <w:szCs w:val="28"/>
        </w:rPr>
      </w:pPr>
    </w:p>
    <w:p w14:paraId="3EC9CA24" w14:textId="77777777" w:rsidR="00B60165" w:rsidRPr="00B60165" w:rsidRDefault="00B60165" w:rsidP="00B60165">
      <w:pPr>
        <w:shd w:val="clear" w:color="auto" w:fill="FFFFFF"/>
        <w:tabs>
          <w:tab w:val="left" w:pos="851"/>
          <w:tab w:val="left" w:pos="993"/>
        </w:tabs>
        <w:ind w:firstLine="567"/>
        <w:contextualSpacing/>
        <w:rPr>
          <w:vanish/>
          <w:sz w:val="28"/>
          <w:szCs w:val="28"/>
        </w:rPr>
      </w:pPr>
    </w:p>
    <w:p w14:paraId="5E5C912E"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Глава II</w:t>
      </w:r>
    </w:p>
    <w:p w14:paraId="203A8434"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Принципы управления фитосанитарными рисками,</w:t>
      </w:r>
    </w:p>
    <w:p w14:paraId="7FEE8758"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proofErr w:type="gramStart"/>
      <w:r w:rsidRPr="00B60165">
        <w:rPr>
          <w:b/>
          <w:bCs/>
          <w:iCs/>
          <w:sz w:val="28"/>
          <w:szCs w:val="28"/>
          <w:lang w:val="ru"/>
        </w:rPr>
        <w:t>как это предусмотрено ч. (1) ст. 17, ч. (3) ст. 18, ст. 21, частями (4) и (5) ст. 28, частями (1) – (5) ст. 29, ч. (5) ст. 30, ч. (1) ст. 31, частями (5), (8) и (9) ст. 37, частями (3) и (4) ст. 40, частями (3) – (6) ст. 41, ч. (3) ст. 46, частями (2), (3) и (5) ст</w:t>
      </w:r>
      <w:proofErr w:type="gramEnd"/>
      <w:r w:rsidRPr="00B60165">
        <w:rPr>
          <w:b/>
          <w:bCs/>
          <w:iCs/>
          <w:sz w:val="28"/>
          <w:szCs w:val="28"/>
          <w:lang w:val="ru"/>
        </w:rPr>
        <w:t xml:space="preserve">. </w:t>
      </w:r>
      <w:proofErr w:type="gramStart"/>
      <w:r w:rsidRPr="00B60165">
        <w:rPr>
          <w:b/>
          <w:bCs/>
          <w:iCs/>
          <w:sz w:val="28"/>
          <w:szCs w:val="28"/>
          <w:lang w:val="ru"/>
        </w:rPr>
        <w:t>49, частями (3) и (4) ст. 53, частями (3) и (4) ст. 54, ч. (4) ст. 72, ч. (6) ст. 74, ч. (2) ст. 75, ч. (3) ст. 79 и ч. (3) ст. 80</w:t>
      </w:r>
      <w:proofErr w:type="gramEnd"/>
    </w:p>
    <w:p w14:paraId="7CCB2D9B" w14:textId="77777777" w:rsidR="00B60165" w:rsidRPr="00B60165" w:rsidRDefault="00B60165" w:rsidP="00B60165">
      <w:pPr>
        <w:shd w:val="clear" w:color="auto" w:fill="FFFFFF"/>
        <w:tabs>
          <w:tab w:val="left" w:pos="851"/>
          <w:tab w:val="left" w:pos="993"/>
        </w:tabs>
        <w:contextualSpacing/>
        <w:rPr>
          <w:sz w:val="28"/>
          <w:szCs w:val="28"/>
        </w:rPr>
      </w:pPr>
    </w:p>
    <w:p w14:paraId="19A19037" w14:textId="77777777" w:rsidR="00B60165" w:rsidRPr="00B60165" w:rsidRDefault="00B60165" w:rsidP="00B60165">
      <w:pPr>
        <w:shd w:val="clear" w:color="auto" w:fill="FFFFFF"/>
        <w:tabs>
          <w:tab w:val="left" w:pos="851"/>
          <w:tab w:val="left" w:pos="993"/>
        </w:tabs>
        <w:contextualSpacing/>
        <w:rPr>
          <w:sz w:val="28"/>
          <w:szCs w:val="28"/>
        </w:rPr>
      </w:pPr>
      <w:r w:rsidRPr="00B60165">
        <w:rPr>
          <w:sz w:val="28"/>
          <w:szCs w:val="28"/>
          <w:lang w:val="ru"/>
        </w:rPr>
        <w:t xml:space="preserve">Управление фитосанитарными рисками, которые представляют карантинные вредные организмы, в том числе для защищаемых зон, а также регулируемые </w:t>
      </w:r>
      <w:proofErr w:type="spellStart"/>
      <w:r w:rsidRPr="00B60165">
        <w:rPr>
          <w:sz w:val="28"/>
          <w:szCs w:val="28"/>
          <w:lang w:val="ru"/>
        </w:rPr>
        <w:t>некарантинные</w:t>
      </w:r>
      <w:proofErr w:type="spellEnd"/>
      <w:r w:rsidRPr="00B60165">
        <w:rPr>
          <w:sz w:val="28"/>
          <w:szCs w:val="28"/>
          <w:lang w:val="ru"/>
        </w:rPr>
        <w:t xml:space="preserve"> вредные организмы, должно учитывать следующие принципы:</w:t>
      </w:r>
    </w:p>
    <w:p w14:paraId="66266006"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1. Необходимость</w:t>
      </w:r>
    </w:p>
    <w:p w14:paraId="693EC269"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lastRenderedPageBreak/>
        <w:t xml:space="preserve">Меры по управлению фитосанитарным риском вредного организма должны применяться только в тех случаях, когда эти меры необходимы для предупреждения проникновения, </w:t>
      </w:r>
      <w:proofErr w:type="spellStart"/>
      <w:r w:rsidRPr="00B60165">
        <w:rPr>
          <w:sz w:val="28"/>
          <w:szCs w:val="28"/>
          <w:lang w:val="ru"/>
        </w:rPr>
        <w:t>аклиматизации</w:t>
      </w:r>
      <w:proofErr w:type="spellEnd"/>
      <w:r w:rsidRPr="00B60165">
        <w:rPr>
          <w:sz w:val="28"/>
          <w:szCs w:val="28"/>
          <w:lang w:val="ru"/>
        </w:rPr>
        <w:t xml:space="preserve"> и распространения данного вредного организма.</w:t>
      </w:r>
    </w:p>
    <w:p w14:paraId="27B51621"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2. Соразмерность</w:t>
      </w:r>
    </w:p>
    <w:p w14:paraId="691EBD9D"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Меры, принимаемые для управления фитосанитарным риском вредного организма, должны быть соразмерны риску, который представляет данный вредный организм, и необходимому уровню защиты.</w:t>
      </w:r>
    </w:p>
    <w:p w14:paraId="5B5D10C4"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3. Минимальное негативное влияние</w:t>
      </w:r>
    </w:p>
    <w:p w14:paraId="1C591C27"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Меры, принимаемые для управления фитосанитарным риском вредного организма, должны быть наименее ограничительными, чтобы в результате создавать минимум препятствий международному передвижению людей, грузов и транспортных средств.</w:t>
      </w:r>
    </w:p>
    <w:p w14:paraId="2199BBB1"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4. Недопущение дискриминации</w:t>
      </w:r>
    </w:p>
    <w:p w14:paraId="21C23FA2"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Меры, принимаемые для управления фитосанитарным риском вредного организма, не должны применяться таким образом, чтобы они представляли собой либо средство произвольной или необоснованной дискриминации, либо скрытое ограничение, особенно в отношении международной торговли. Они не должны быть более жесткими для других стран, чем меры, применяемые в отношении того же вредного организма в случае его присутствия на территории Республики Молдова, если страны экспорта могут продемонстрировать, что их фитосанитарный статус одинаков, и применяют идентичные или эквивалентные фитосанитарные меры.</w:t>
      </w:r>
    </w:p>
    <w:p w14:paraId="340FE485"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5. Техническое обоснование</w:t>
      </w:r>
    </w:p>
    <w:p w14:paraId="60BEA4C5"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Меры, принимаемые для управления фитосанитарным риском вредного организма, должны быть технически обоснованы на основании выводов, сделанных по результатам соответствующего анализа фитосанитарного риска или, если соответствует, другого сопоставимого исследования и оценки имеющейся научной информации. Эти меры при необходимости должны быть модифицированы или отменены, чтобы отображать новый или усовершенствованный способ проведения анализа фитосанитарного риска или соответствующую научную информацию.</w:t>
      </w:r>
    </w:p>
    <w:p w14:paraId="0CC40D56"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6. Реализуемость поставленных целей</w:t>
      </w:r>
    </w:p>
    <w:p w14:paraId="584041B5" w14:textId="77777777" w:rsidR="00B60165" w:rsidRPr="00B60165" w:rsidRDefault="00B60165" w:rsidP="00B60165">
      <w:pPr>
        <w:shd w:val="clear" w:color="auto" w:fill="FFFFFF"/>
        <w:tabs>
          <w:tab w:val="left" w:pos="851"/>
          <w:tab w:val="left" w:pos="993"/>
        </w:tabs>
        <w:contextualSpacing/>
        <w:rPr>
          <w:b/>
          <w:bCs/>
          <w:sz w:val="28"/>
          <w:szCs w:val="28"/>
          <w:lang w:val="zh-CN"/>
        </w:rPr>
      </w:pPr>
      <w:r w:rsidRPr="00B60165">
        <w:rPr>
          <w:sz w:val="28"/>
          <w:szCs w:val="28"/>
          <w:lang w:val="ru"/>
        </w:rPr>
        <w:t>Меры, направленные на управление фитосанитарным риском должны быть такими, чтобы в результате их применения могли быть достигнуты поставленные цели.</w:t>
      </w:r>
      <w:r w:rsidRPr="00B60165">
        <w:rPr>
          <w:sz w:val="28"/>
          <w:szCs w:val="28"/>
          <w:lang w:val="ru"/>
        </w:rPr>
        <w:br w:type="page"/>
      </w:r>
    </w:p>
    <w:p w14:paraId="34258FB3"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3</w:t>
      </w:r>
    </w:p>
    <w:p w14:paraId="2006A2CA"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399FF447"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КРИТЕРИИ ОЦЕНКИ РАСТЕНИЙ, ПРОДУКЦИИ РАСТИТЕЛЬНОГО ПРОИСХОЖДЕНИЯ ИЛИ ДРУГИХ ОБЪЕКТОВ С ВЫСОКОЙ СТЕПЕНЬЮ РИСКА</w:t>
      </w:r>
    </w:p>
    <w:p w14:paraId="486B19EA"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p>
    <w:p w14:paraId="4FCE02D8"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Критерии, которые должны быть приняты во внимание при проведении оценки, предусмотренной в ст. 42 следующие:</w:t>
      </w:r>
    </w:p>
    <w:p w14:paraId="2D4FF455" w14:textId="77777777" w:rsidR="00B60165" w:rsidRPr="00B60165" w:rsidRDefault="00B60165" w:rsidP="00B60165">
      <w:pPr>
        <w:numPr>
          <w:ilvl w:val="0"/>
          <w:numId w:val="31"/>
        </w:numPr>
        <w:tabs>
          <w:tab w:val="left" w:pos="851"/>
          <w:tab w:val="left" w:pos="993"/>
        </w:tabs>
        <w:ind w:left="0" w:firstLine="709"/>
        <w:contextualSpacing/>
        <w:jc w:val="left"/>
        <w:rPr>
          <w:sz w:val="28"/>
          <w:szCs w:val="28"/>
          <w:lang w:val="zh-CN"/>
        </w:rPr>
      </w:pPr>
      <w:r w:rsidRPr="00B60165">
        <w:rPr>
          <w:sz w:val="28"/>
          <w:szCs w:val="28"/>
          <w:lang w:val="ru"/>
        </w:rPr>
        <w:t>в отношении растений для посадки, кроме семян:</w:t>
      </w:r>
    </w:p>
    <w:p w14:paraId="6F5D2EE0"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1) они ввозятся в Республику Молдова обычно в виде кустарника или дерева или они присутствуют на территории Республики Молдова в таком виде или связанны с этими растениями с точки зрения таксономии;</w:t>
      </w:r>
    </w:p>
    <w:p w14:paraId="64DC4AF2"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2) их собирают в природной экосистеме или выращивают из растений, собранных в природной экосистеме;</w:t>
      </w:r>
    </w:p>
    <w:p w14:paraId="7234249D"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3) их выращивают в открытом грунте или выращивают из растений, выращенных в открытом грунте на территории других странах;</w:t>
      </w:r>
    </w:p>
    <w:p w14:paraId="556DA128" w14:textId="77777777" w:rsidR="00B60165" w:rsidRPr="00B60165" w:rsidRDefault="00B60165" w:rsidP="00B60165">
      <w:pPr>
        <w:tabs>
          <w:tab w:val="left" w:pos="851"/>
          <w:tab w:val="left" w:pos="993"/>
        </w:tabs>
        <w:ind w:firstLine="851"/>
        <w:contextualSpacing/>
        <w:rPr>
          <w:sz w:val="28"/>
          <w:szCs w:val="28"/>
          <w:lang w:val="ru"/>
        </w:rPr>
      </w:pPr>
      <w:r w:rsidRPr="00B60165">
        <w:rPr>
          <w:sz w:val="28"/>
          <w:szCs w:val="28"/>
          <w:lang w:val="ru"/>
        </w:rPr>
        <w:t>4) они известны как растения-хозяева широко распространенных вредных организмов, которые, как известно, оказывают значительное негативное воздействие на виды растений, имеющих большое экономическое, социальное или экологическое значение;</w:t>
      </w:r>
    </w:p>
    <w:p w14:paraId="69CC5AC3" w14:textId="77777777" w:rsidR="00B60165" w:rsidRPr="00B60165" w:rsidRDefault="00B60165" w:rsidP="00B60165">
      <w:pPr>
        <w:tabs>
          <w:tab w:val="left" w:pos="851"/>
          <w:tab w:val="left" w:pos="993"/>
        </w:tabs>
        <w:ind w:firstLine="851"/>
        <w:contextualSpacing/>
        <w:rPr>
          <w:sz w:val="28"/>
          <w:szCs w:val="28"/>
          <w:lang w:val="zh-CN" w:eastAsia="zh-CN"/>
        </w:rPr>
      </w:pPr>
      <w:r w:rsidRPr="00B60165">
        <w:rPr>
          <w:sz w:val="28"/>
          <w:szCs w:val="28"/>
          <w:lang w:val="zh-CN"/>
        </w:rPr>
        <w:t>Известно, что в них обитают вредные организмы, которые, как известно, оказывают серьезное воздействие на виды растений, имеющие важное экономическое, социальное или экологическое значение</w:t>
      </w:r>
    </w:p>
    <w:p w14:paraId="5FC2E5DF" w14:textId="77777777" w:rsidR="00B60165" w:rsidRPr="00B60165" w:rsidRDefault="00B60165" w:rsidP="00B60165">
      <w:pPr>
        <w:tabs>
          <w:tab w:val="left" w:pos="851"/>
          <w:tab w:val="left" w:pos="993"/>
        </w:tabs>
        <w:ind w:firstLine="851"/>
        <w:contextualSpacing/>
        <w:rPr>
          <w:sz w:val="28"/>
          <w:szCs w:val="28"/>
          <w:lang w:val="zh-CN"/>
        </w:rPr>
      </w:pPr>
      <w:proofErr w:type="gramStart"/>
      <w:r w:rsidRPr="00B60165">
        <w:rPr>
          <w:sz w:val="28"/>
          <w:szCs w:val="28"/>
          <w:lang w:val="ru"/>
        </w:rPr>
        <w:t>5) известно, что они обычно укрывают вредные организмы, без каких бы то ни было признаков и симптомов заражения этими вредными организмами или у них латентный период проявления этих признаков или симптомов, что говорит о том, что присутствие таких вредных организмов, вероятно, останется незамеченным во время инспектирования при ввозе на территорию Республики Молдова;</w:t>
      </w:r>
      <w:proofErr w:type="gramEnd"/>
    </w:p>
    <w:p w14:paraId="52F97F97"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6) они являются многолетними растениями, которые обычно продаются как старые растения.</w:t>
      </w:r>
    </w:p>
    <w:p w14:paraId="48A0AD0E" w14:textId="77777777" w:rsidR="00B60165" w:rsidRPr="00B60165" w:rsidRDefault="00B60165" w:rsidP="00B60165">
      <w:pPr>
        <w:numPr>
          <w:ilvl w:val="0"/>
          <w:numId w:val="31"/>
        </w:numPr>
        <w:tabs>
          <w:tab w:val="left" w:pos="851"/>
          <w:tab w:val="left" w:pos="993"/>
        </w:tabs>
        <w:ind w:left="0" w:firstLine="709"/>
        <w:contextualSpacing/>
        <w:rPr>
          <w:sz w:val="28"/>
          <w:szCs w:val="28"/>
          <w:lang w:val="zh-CN"/>
        </w:rPr>
      </w:pPr>
      <w:r w:rsidRPr="00B60165">
        <w:rPr>
          <w:sz w:val="28"/>
          <w:szCs w:val="28"/>
          <w:lang w:val="ru"/>
        </w:rPr>
        <w:t>в отношении других растений, продукции растительного происхождения или других объектов:</w:t>
      </w:r>
    </w:p>
    <w:p w14:paraId="571BCCD3"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1) известно, что они служат убежищем и важными путями передачи распространенных вредных организмов, которые, как известно, оказывают значительное негативное воздействие на виды растений, имеющих большое экономическое, социальное или экологическое значение;</w:t>
      </w:r>
    </w:p>
    <w:p w14:paraId="608D9337" w14:textId="77777777" w:rsidR="00B60165" w:rsidRPr="00B60165" w:rsidRDefault="00B60165" w:rsidP="00B60165">
      <w:pPr>
        <w:shd w:val="clear" w:color="auto" w:fill="FFFFFF"/>
        <w:tabs>
          <w:tab w:val="left" w:pos="851"/>
          <w:tab w:val="left" w:pos="993"/>
        </w:tabs>
        <w:ind w:firstLine="851"/>
        <w:contextualSpacing/>
        <w:rPr>
          <w:b/>
          <w:bCs/>
          <w:sz w:val="28"/>
          <w:szCs w:val="28"/>
          <w:lang w:val="zh-CN"/>
        </w:rPr>
      </w:pPr>
      <w:proofErr w:type="gramStart"/>
      <w:r w:rsidRPr="00B60165">
        <w:rPr>
          <w:sz w:val="28"/>
          <w:szCs w:val="28"/>
          <w:lang w:val="ru"/>
        </w:rPr>
        <w:t>2) известно, что обычно они служат убежищем и важными путями передачи распространенных вредных организмов, без каких бы то ни было признаков и симптомов этих вредных организмов или у них латентный период проявления этих признаков или симптомов, что говорит о том, что присутствие таких вредных организмов, вероятно, останется незамеченным во время инспектирования при ввозе на территорию Республики Молдова.</w:t>
      </w:r>
      <w:r w:rsidRPr="00B60165">
        <w:rPr>
          <w:sz w:val="28"/>
          <w:szCs w:val="28"/>
          <w:lang w:val="ru"/>
        </w:rPr>
        <w:br w:type="page"/>
      </w:r>
      <w:proofErr w:type="gramEnd"/>
    </w:p>
    <w:p w14:paraId="325599A5"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4</w:t>
      </w:r>
    </w:p>
    <w:p w14:paraId="18F421AA"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68BC3E9D"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ЭЛЕМЕНТЫ ДЛЯ ИДЕНТИФИКАЦИИ РАСТЕНИЙ ИЛИ ПРОДУКЦИИ РАСТИТЕЛЬНОГО ПРОИСХОЖДЕНИЯ, КОТОРЫЕ МОГУТ ПРЕДСТАВЛЯТЬ ВНОВЬ ВЫЯВЛЕННЫЕ РИСКИ, СВЯЗАННЫЕ С ВРЕДНЫМИ ОРГАНИЗМАМИ ИЛИ ДРУГИЕ ПРЕДПОЛАГАЕМЫЕ ФИТОСАНИТАРНЫЕ РИСКИ</w:t>
      </w:r>
    </w:p>
    <w:p w14:paraId="18BAEE4B" w14:textId="77777777" w:rsidR="00B60165" w:rsidRPr="00B60165" w:rsidRDefault="00B60165" w:rsidP="00B60165">
      <w:pPr>
        <w:shd w:val="clear" w:color="auto" w:fill="FFFFFF"/>
        <w:tabs>
          <w:tab w:val="left" w:pos="851"/>
          <w:tab w:val="left" w:pos="993"/>
        </w:tabs>
        <w:ind w:firstLine="567"/>
        <w:contextualSpacing/>
        <w:rPr>
          <w:sz w:val="28"/>
          <w:szCs w:val="28"/>
          <w:lang w:val="zh-CN"/>
        </w:rPr>
      </w:pPr>
    </w:p>
    <w:p w14:paraId="5654843E" w14:textId="77777777" w:rsidR="00B60165" w:rsidRPr="00B60165" w:rsidRDefault="00B60165" w:rsidP="00B60165">
      <w:pPr>
        <w:shd w:val="clear" w:color="auto" w:fill="FFFFFF"/>
        <w:tabs>
          <w:tab w:val="left" w:pos="851"/>
          <w:tab w:val="left" w:pos="993"/>
        </w:tabs>
        <w:contextualSpacing/>
        <w:rPr>
          <w:sz w:val="28"/>
          <w:szCs w:val="28"/>
          <w:lang w:val="zh-CN"/>
        </w:rPr>
      </w:pPr>
      <w:proofErr w:type="gramStart"/>
      <w:r w:rsidRPr="00B60165">
        <w:rPr>
          <w:sz w:val="28"/>
          <w:szCs w:val="28"/>
          <w:lang w:val="ru"/>
        </w:rPr>
        <w:t>Растения или продукция растительного происхождения из других стран рассматриваются в качестве потенциально представляющих фитосанитарные риски, как это предусмотрено в ч. (1) ст. 49, если эти растения или продукция растительного происхождения соответствуют как минимум трем из следующих условий, включая, по крайней мере, одно из условий, предусмотренных в подпунктах 1) – 3) п. 1:</w:t>
      </w:r>
      <w:proofErr w:type="gramEnd"/>
    </w:p>
    <w:p w14:paraId="036225EE" w14:textId="77777777" w:rsidR="00B60165" w:rsidRPr="00B60165" w:rsidRDefault="00B60165" w:rsidP="00B60165">
      <w:pPr>
        <w:numPr>
          <w:ilvl w:val="0"/>
          <w:numId w:val="32"/>
        </w:numPr>
        <w:tabs>
          <w:tab w:val="left" w:pos="851"/>
          <w:tab w:val="left" w:pos="993"/>
        </w:tabs>
        <w:ind w:left="0" w:firstLine="709"/>
        <w:contextualSpacing/>
        <w:rPr>
          <w:sz w:val="28"/>
          <w:szCs w:val="28"/>
          <w:lang w:val="zh-CN"/>
        </w:rPr>
      </w:pPr>
      <w:r w:rsidRPr="00B60165">
        <w:rPr>
          <w:sz w:val="28"/>
          <w:szCs w:val="28"/>
          <w:lang w:val="ru"/>
        </w:rPr>
        <w:t>Характеристики растений или продукции растительного происхождения:</w:t>
      </w:r>
    </w:p>
    <w:p w14:paraId="6755C20C"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1) они являются частью или производятся от рода либо семейства растений, которые обычно известны как растения-хозяева вредных организмов, которые классифицируются как карантинные вредные организмы;</w:t>
      </w:r>
    </w:p>
    <w:p w14:paraId="6002351A"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2) они являются частью или производятся от рода либо семейства растений, которые в большинстве случаев известны как растения-хозяева вредных организмов, которые, насколько известно, оказывают значительное негативное воздействие на виды растений, выращиваемых на территории Республики Молдова, имеющих большое экономическое, социальное или экологическое значение;</w:t>
      </w:r>
    </w:p>
    <w:p w14:paraId="4FBC121E" w14:textId="77777777" w:rsidR="00B60165" w:rsidRPr="00B60165" w:rsidRDefault="00B60165" w:rsidP="00B60165">
      <w:pPr>
        <w:tabs>
          <w:tab w:val="left" w:pos="851"/>
          <w:tab w:val="left" w:pos="993"/>
        </w:tabs>
        <w:ind w:firstLine="851"/>
        <w:contextualSpacing/>
        <w:rPr>
          <w:sz w:val="28"/>
          <w:szCs w:val="28"/>
          <w:lang w:val="zh-CN"/>
        </w:rPr>
      </w:pPr>
      <w:proofErr w:type="gramStart"/>
      <w:r w:rsidRPr="00B60165">
        <w:rPr>
          <w:sz w:val="28"/>
          <w:szCs w:val="28"/>
          <w:lang w:val="ru"/>
        </w:rPr>
        <w:t>3) они являются частью или производятся из родов или семейств растений, о которых известно, что они обычно укрывают вредные организмы, без каких бы то ни было признаков и симптомов заражения этими вредными организмами или у них латентный период проявления этих признаков или симптомов не менее трех месяцев, что говорит о том, что присутствие таких вредных организмов, вероятно, останется незамеченным во</w:t>
      </w:r>
      <w:proofErr w:type="gramEnd"/>
      <w:r w:rsidRPr="00B60165">
        <w:rPr>
          <w:sz w:val="28"/>
          <w:szCs w:val="28"/>
          <w:lang w:val="ru"/>
        </w:rPr>
        <w:t xml:space="preserve"> время инспектирования при ввозе на территорию Республики Молдова, если не будет проведен отбор проб и анализ или, если к таким растениям и продукции растительного происхождения не будут применены карантинные процедуры;</w:t>
      </w:r>
    </w:p>
    <w:p w14:paraId="7D0FE369"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4) их выращивают в открытом грунте или выращивают из растений, выращенных в открытом грунте на территории стран происхождения;</w:t>
      </w:r>
    </w:p>
    <w:p w14:paraId="65941D2B" w14:textId="77777777" w:rsidR="00B60165" w:rsidRPr="00B60165" w:rsidRDefault="00B60165" w:rsidP="00B60165">
      <w:pPr>
        <w:pStyle w:val="afc"/>
        <w:jc w:val="both"/>
        <w:rPr>
          <w:rFonts w:ascii="Times New Roman" w:hAnsi="Times New Roman"/>
          <w:sz w:val="28"/>
          <w:szCs w:val="28"/>
          <w:lang w:val="zh-CN"/>
        </w:rPr>
      </w:pPr>
      <w:r w:rsidRPr="00B60165">
        <w:rPr>
          <w:rFonts w:ascii="Times New Roman" w:hAnsi="Times New Roman"/>
          <w:sz w:val="28"/>
          <w:szCs w:val="28"/>
          <w:lang w:val="ru"/>
        </w:rPr>
        <w:t xml:space="preserve">5) они не перевозятся в закрытых контейнерах или упаковках или, </w:t>
      </w:r>
      <w:r w:rsidRPr="00B60165">
        <w:rPr>
          <w:rFonts w:ascii="Times New Roman" w:hAnsi="Times New Roman"/>
          <w:sz w:val="28"/>
          <w:szCs w:val="28"/>
        </w:rPr>
        <w:t>или</w:t>
      </w:r>
      <w:r w:rsidRPr="00B60165">
        <w:rPr>
          <w:rFonts w:ascii="Times New Roman" w:hAnsi="Times New Roman"/>
          <w:sz w:val="28"/>
          <w:szCs w:val="28"/>
          <w:lang w:val="ru-RU"/>
        </w:rPr>
        <w:t xml:space="preserve"> когда</w:t>
      </w:r>
      <w:r w:rsidRPr="00B60165">
        <w:rPr>
          <w:rFonts w:ascii="Times New Roman" w:hAnsi="Times New Roman"/>
          <w:sz w:val="28"/>
          <w:szCs w:val="28"/>
        </w:rPr>
        <w:t xml:space="preserve"> при такой транспортировке</w:t>
      </w:r>
      <w:r w:rsidRPr="00B60165">
        <w:rPr>
          <w:rFonts w:ascii="Times New Roman" w:hAnsi="Times New Roman"/>
          <w:sz w:val="28"/>
          <w:szCs w:val="28"/>
          <w:lang w:val="ru"/>
        </w:rPr>
        <w:t>, эти грузы из-за их размеров не представляется возможным открыть в закрытых помещениях для целей осуществления официального контроля при ввозе на территорию Республики Молдова.</w:t>
      </w:r>
    </w:p>
    <w:p w14:paraId="7E2FD55B"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lastRenderedPageBreak/>
        <w:t>2. Происхождение растений или продукции растительного происхождения:</w:t>
      </w:r>
    </w:p>
    <w:p w14:paraId="0C1902FE" w14:textId="77777777" w:rsidR="00B60165" w:rsidRPr="00B60165" w:rsidRDefault="00B60165" w:rsidP="00B60165">
      <w:pPr>
        <w:tabs>
          <w:tab w:val="left" w:pos="851"/>
          <w:tab w:val="left" w:pos="993"/>
        </w:tabs>
        <w:ind w:firstLine="851"/>
        <w:contextualSpacing/>
        <w:rPr>
          <w:sz w:val="28"/>
          <w:szCs w:val="28"/>
          <w:lang w:val="zh-CN"/>
        </w:rPr>
      </w:pPr>
      <w:r w:rsidRPr="00B60165">
        <w:rPr>
          <w:sz w:val="28"/>
          <w:szCs w:val="28"/>
          <w:lang w:val="ru"/>
        </w:rPr>
        <w:t>1) они происходят с территории или транспортируются с территории другой страны, которая является источником многократных уведомлений о задержании карантинных вредных организмов, не включенных в утвержденный перечень в соответствии с ч. (2) ст. 3;</w:t>
      </w:r>
    </w:p>
    <w:p w14:paraId="3694725C" w14:textId="77777777" w:rsidR="00B60165" w:rsidRPr="00B60165" w:rsidRDefault="00B60165" w:rsidP="00B60165">
      <w:pPr>
        <w:shd w:val="clear" w:color="auto" w:fill="FFFFFF"/>
        <w:tabs>
          <w:tab w:val="left" w:pos="851"/>
          <w:tab w:val="left" w:pos="993"/>
        </w:tabs>
        <w:ind w:firstLine="851"/>
        <w:contextualSpacing/>
        <w:rPr>
          <w:b/>
          <w:bCs/>
          <w:sz w:val="28"/>
          <w:szCs w:val="28"/>
          <w:lang w:val="zh-CN"/>
        </w:rPr>
      </w:pPr>
      <w:r w:rsidRPr="00B60165">
        <w:rPr>
          <w:sz w:val="28"/>
          <w:szCs w:val="28"/>
          <w:lang w:val="ru"/>
        </w:rPr>
        <w:t>2) они происходят с территории или перевозятся с территории другой страны, которая не является договаривающейся стороной МККЗР.</w:t>
      </w:r>
      <w:r w:rsidRPr="00B60165">
        <w:rPr>
          <w:sz w:val="28"/>
          <w:szCs w:val="28"/>
          <w:lang w:val="ru"/>
        </w:rPr>
        <w:br w:type="page"/>
      </w:r>
    </w:p>
    <w:p w14:paraId="77F41414" w14:textId="77777777" w:rsidR="00B60165" w:rsidRPr="00B60165" w:rsidRDefault="00B60165" w:rsidP="00B60165">
      <w:pPr>
        <w:shd w:val="clear" w:color="auto" w:fill="FFFFFF"/>
        <w:tabs>
          <w:tab w:val="left" w:pos="851"/>
          <w:tab w:val="left" w:pos="993"/>
        </w:tabs>
        <w:ind w:firstLine="567"/>
        <w:contextualSpacing/>
        <w:jc w:val="right"/>
        <w:rPr>
          <w:bCs/>
          <w:sz w:val="28"/>
          <w:szCs w:val="28"/>
          <w:lang w:val="zh-CN"/>
        </w:rPr>
      </w:pPr>
      <w:r w:rsidRPr="00B60165">
        <w:rPr>
          <w:bCs/>
          <w:sz w:val="28"/>
          <w:szCs w:val="28"/>
          <w:lang w:val="ru"/>
        </w:rPr>
        <w:lastRenderedPageBreak/>
        <w:t>Приложение № 5</w:t>
      </w:r>
    </w:p>
    <w:p w14:paraId="69B3293E" w14:textId="77777777" w:rsidR="00B60165" w:rsidRPr="00B60165" w:rsidRDefault="00B60165" w:rsidP="00B60165">
      <w:pPr>
        <w:shd w:val="clear" w:color="auto" w:fill="FFFFFF"/>
        <w:tabs>
          <w:tab w:val="left" w:pos="851"/>
          <w:tab w:val="left" w:pos="993"/>
        </w:tabs>
        <w:ind w:firstLine="0"/>
        <w:contextualSpacing/>
        <w:jc w:val="center"/>
        <w:rPr>
          <w:b/>
          <w:bCs/>
          <w:strike/>
          <w:sz w:val="28"/>
          <w:szCs w:val="28"/>
        </w:rPr>
      </w:pPr>
    </w:p>
    <w:p w14:paraId="1942119B"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Фитосанитарные сертификаты на экспорт</w:t>
      </w:r>
    </w:p>
    <w:p w14:paraId="16AA383C"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p>
    <w:p w14:paraId="1B3C0FDE" w14:textId="77777777" w:rsidR="00B60165" w:rsidRPr="00B60165" w:rsidRDefault="00B60165" w:rsidP="00B60165">
      <w:pPr>
        <w:tabs>
          <w:tab w:val="left" w:pos="851"/>
          <w:tab w:val="left" w:pos="993"/>
        </w:tabs>
        <w:ind w:firstLine="0"/>
        <w:contextualSpacing/>
        <w:jc w:val="center"/>
        <w:rPr>
          <w:b/>
          <w:sz w:val="28"/>
          <w:szCs w:val="28"/>
        </w:rPr>
      </w:pPr>
      <w:r w:rsidRPr="00B60165">
        <w:rPr>
          <w:b/>
          <w:sz w:val="28"/>
          <w:szCs w:val="28"/>
          <w:lang w:val="ru"/>
        </w:rPr>
        <w:t>Образец фитосанитарного сертификата</w:t>
      </w:r>
    </w:p>
    <w:p w14:paraId="6A3988B8"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№______________________</w:t>
      </w:r>
    </w:p>
    <w:p w14:paraId="3C3EE937"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Организация по защите растений_______________________________________________</w:t>
      </w:r>
    </w:p>
    <w:p w14:paraId="5485ABCF"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Кому: для Организаци</w:t>
      </w:r>
      <w:proofErr w:type="gramStart"/>
      <w:r w:rsidRPr="00B60165">
        <w:rPr>
          <w:sz w:val="28"/>
          <w:szCs w:val="28"/>
          <w:lang w:val="ru"/>
        </w:rPr>
        <w:t>и(</w:t>
      </w:r>
      <w:proofErr w:type="spellStart"/>
      <w:proofErr w:type="gramEnd"/>
      <w:r w:rsidRPr="00B60165">
        <w:rPr>
          <w:sz w:val="28"/>
          <w:szCs w:val="28"/>
          <w:lang w:val="ru"/>
        </w:rPr>
        <w:t>ий</w:t>
      </w:r>
      <w:proofErr w:type="spellEnd"/>
      <w:r w:rsidRPr="00B60165">
        <w:rPr>
          <w:sz w:val="28"/>
          <w:szCs w:val="28"/>
          <w:lang w:val="ru"/>
        </w:rPr>
        <w:t>) по защите растений ___________________________</w:t>
      </w:r>
    </w:p>
    <w:p w14:paraId="271D135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I. Описание груза</w:t>
      </w:r>
    </w:p>
    <w:p w14:paraId="217AF294"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Наименование и адрес экспортера:____________________________________________________</w:t>
      </w:r>
    </w:p>
    <w:p w14:paraId="04B8DDAD"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Заявленный получатель и его адрес:__________________________________________</w:t>
      </w:r>
    </w:p>
    <w:p w14:paraId="431CFB6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Количество и описание упаковок:_____________________________________________________</w:t>
      </w:r>
    </w:p>
    <w:p w14:paraId="49E4A7A8"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Отличительные знаки:________________________________________________________________</w:t>
      </w:r>
    </w:p>
    <w:p w14:paraId="6400B5B1"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Место происхождения:_________________________________________________________________</w:t>
      </w:r>
    </w:p>
    <w:p w14:paraId="0A472317"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Заявленные транспортные средства:_____________________________________________________</w:t>
      </w:r>
    </w:p>
    <w:p w14:paraId="6619F063"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Заявленный пункт ввоза:____________________________________________________________</w:t>
      </w:r>
    </w:p>
    <w:p w14:paraId="0C27E74D"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Наименование продукции и заявленное количество:__________________________________________</w:t>
      </w:r>
    </w:p>
    <w:p w14:paraId="71E12693"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Ботаническое название растений:_____________________________________________________</w:t>
      </w:r>
    </w:p>
    <w:p w14:paraId="6591B8AE"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 xml:space="preserve">Настоящим удостоверяется, что регулируемые растения, продукция растительного происхождения или другие продукты, описанные выше, были обследованы и/или проанализированы согласно соответствующим официальным процедурам и признаны свободными от карантинных вредных организмов, указанных импортирующей договаривающейся стороной, и отвечают действующим фитосанитарным требованиям импортирующей договаривающейся стороны, в том числе в отношении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w:t>
      </w:r>
    </w:p>
    <w:p w14:paraId="2266DEFA" w14:textId="77777777" w:rsidR="00B60165" w:rsidRPr="00B60165" w:rsidRDefault="00B60165" w:rsidP="00B60165">
      <w:pPr>
        <w:tabs>
          <w:tab w:val="left" w:pos="851"/>
          <w:tab w:val="left" w:pos="993"/>
        </w:tabs>
        <w:ind w:firstLine="0"/>
        <w:contextualSpacing/>
        <w:jc w:val="left"/>
        <w:rPr>
          <w:i/>
          <w:sz w:val="28"/>
          <w:szCs w:val="28"/>
        </w:rPr>
      </w:pPr>
      <w:r w:rsidRPr="00B60165">
        <w:rPr>
          <w:i/>
          <w:sz w:val="28"/>
          <w:szCs w:val="28"/>
          <w:lang w:val="ru"/>
        </w:rPr>
        <w:t>Они признаны практически свободными от других вредных организмов</w:t>
      </w:r>
      <w:proofErr w:type="gramStart"/>
      <w:r w:rsidRPr="00B60165">
        <w:rPr>
          <w:i/>
          <w:sz w:val="28"/>
          <w:szCs w:val="28"/>
          <w:lang w:val="ru"/>
        </w:rPr>
        <w:t xml:space="preserve"> (*) </w:t>
      </w:r>
      <w:proofErr w:type="gramEnd"/>
    </w:p>
    <w:p w14:paraId="5F84E8A5" w14:textId="77777777" w:rsidR="00B60165" w:rsidRPr="00B60165" w:rsidRDefault="00B60165" w:rsidP="00B60165">
      <w:pPr>
        <w:tabs>
          <w:tab w:val="left" w:pos="851"/>
          <w:tab w:val="left" w:pos="993"/>
        </w:tabs>
        <w:ind w:firstLine="0"/>
        <w:contextualSpacing/>
        <w:jc w:val="left"/>
        <w:rPr>
          <w:sz w:val="28"/>
          <w:szCs w:val="28"/>
        </w:rPr>
      </w:pPr>
    </w:p>
    <w:p w14:paraId="08DDFB41"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II. Дополнительная декларация</w:t>
      </w:r>
    </w:p>
    <w:p w14:paraId="46FCA303" w14:textId="77777777" w:rsidR="00B60165" w:rsidRPr="00B60165" w:rsidRDefault="00B60165" w:rsidP="00B60165">
      <w:pPr>
        <w:tabs>
          <w:tab w:val="left" w:pos="851"/>
          <w:tab w:val="left" w:pos="993"/>
        </w:tabs>
        <w:ind w:firstLine="0"/>
        <w:contextualSpacing/>
        <w:jc w:val="left"/>
        <w:rPr>
          <w:sz w:val="28"/>
          <w:szCs w:val="28"/>
        </w:rPr>
      </w:pPr>
    </w:p>
    <w:p w14:paraId="65067EFB"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lastRenderedPageBreak/>
        <w:t>III. Обеззараживание и/или обработка</w:t>
      </w:r>
    </w:p>
    <w:p w14:paraId="45425BAB" w14:textId="77777777" w:rsidR="00B60165" w:rsidRPr="00B60165" w:rsidRDefault="00B60165" w:rsidP="00B60165">
      <w:pPr>
        <w:tabs>
          <w:tab w:val="left" w:pos="851"/>
          <w:tab w:val="left" w:pos="993"/>
        </w:tabs>
        <w:ind w:firstLine="0"/>
        <w:contextualSpacing/>
        <w:jc w:val="left"/>
        <w:rPr>
          <w:sz w:val="28"/>
          <w:szCs w:val="28"/>
        </w:rPr>
      </w:pPr>
    </w:p>
    <w:p w14:paraId="1DC38BF6" w14:textId="77777777" w:rsidR="00B60165" w:rsidRPr="00B60165" w:rsidRDefault="00B60165" w:rsidP="00B60165">
      <w:pPr>
        <w:tabs>
          <w:tab w:val="left" w:pos="851"/>
          <w:tab w:val="left" w:pos="993"/>
        </w:tabs>
        <w:ind w:firstLine="0"/>
        <w:contextualSpacing/>
        <w:jc w:val="left"/>
        <w:rPr>
          <w:sz w:val="28"/>
          <w:szCs w:val="28"/>
        </w:rPr>
      </w:pPr>
      <w:proofErr w:type="spellStart"/>
      <w:r w:rsidRPr="00B60165">
        <w:rPr>
          <w:sz w:val="28"/>
          <w:szCs w:val="28"/>
          <w:lang w:val="ru"/>
        </w:rPr>
        <w:t>Дата______________Обработка___________Химический</w:t>
      </w:r>
      <w:proofErr w:type="spellEnd"/>
      <w:r w:rsidRPr="00B60165">
        <w:rPr>
          <w:sz w:val="28"/>
          <w:szCs w:val="28"/>
          <w:lang w:val="ru"/>
        </w:rPr>
        <w:t xml:space="preserve"> препарат (действующее вещество)____________</w:t>
      </w:r>
    </w:p>
    <w:p w14:paraId="71DD11DD"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Экспозиция и температура_____________________________________________________________</w:t>
      </w:r>
    </w:p>
    <w:p w14:paraId="49033FA6"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Концентрация____________________________________________________________________</w:t>
      </w:r>
    </w:p>
    <w:p w14:paraId="1CADA098"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Дополнительная информация___________________________________________________________</w:t>
      </w:r>
    </w:p>
    <w:p w14:paraId="4BF6A02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Место выдачи__________________________________________________________________</w:t>
      </w:r>
    </w:p>
    <w:p w14:paraId="4F6B46E5"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(Печать организации)___________________Фамилия уполномоченного должностного лица_______________</w:t>
      </w:r>
    </w:p>
    <w:p w14:paraId="618B9EA6"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Дата_____________________________________</w:t>
      </w:r>
    </w:p>
    <w:p w14:paraId="44522FE1" w14:textId="77777777" w:rsidR="00B60165" w:rsidRPr="00B60165" w:rsidRDefault="00B60165" w:rsidP="00B60165">
      <w:pPr>
        <w:tabs>
          <w:tab w:val="left" w:pos="851"/>
          <w:tab w:val="left" w:pos="993"/>
        </w:tabs>
        <w:ind w:firstLine="0"/>
        <w:contextualSpacing/>
        <w:jc w:val="left"/>
        <w:rPr>
          <w:sz w:val="28"/>
          <w:szCs w:val="28"/>
        </w:rPr>
      </w:pPr>
    </w:p>
    <w:p w14:paraId="2003A1F5"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(Подпись)</w:t>
      </w:r>
    </w:p>
    <w:p w14:paraId="4668F7F7"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Никаких финансовых обязательств в отношении настоящего сертификата не налагается на _____________(наименование организации по защите растений) либо на кого-либо из ее инспекторов или представителей</w:t>
      </w:r>
      <w:proofErr w:type="gramStart"/>
      <w:r w:rsidRPr="00B60165">
        <w:rPr>
          <w:sz w:val="28"/>
          <w:szCs w:val="28"/>
          <w:lang w:val="ru"/>
        </w:rPr>
        <w:t xml:space="preserve"> (*).</w:t>
      </w:r>
      <w:proofErr w:type="gramEnd"/>
    </w:p>
    <w:p w14:paraId="43FD8EE7" w14:textId="77777777" w:rsidR="00B60165" w:rsidRPr="00B60165" w:rsidRDefault="00B60165" w:rsidP="00B60165">
      <w:pPr>
        <w:tabs>
          <w:tab w:val="left" w:pos="851"/>
          <w:tab w:val="left" w:pos="993"/>
        </w:tabs>
        <w:ind w:firstLine="567"/>
        <w:contextualSpacing/>
        <w:rPr>
          <w:sz w:val="28"/>
          <w:szCs w:val="28"/>
        </w:rPr>
      </w:pPr>
      <w:r w:rsidRPr="00B60165">
        <w:rPr>
          <w:i/>
          <w:sz w:val="28"/>
          <w:szCs w:val="28"/>
          <w:lang w:val="ru"/>
        </w:rPr>
        <w:t>( * ) необязательное условие</w:t>
      </w:r>
      <w:r w:rsidRPr="00B60165">
        <w:rPr>
          <w:i/>
          <w:sz w:val="28"/>
          <w:szCs w:val="28"/>
          <w:lang w:val="ru"/>
        </w:rPr>
        <w:br w:type="page"/>
      </w:r>
    </w:p>
    <w:p w14:paraId="71601B64"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6</w:t>
      </w:r>
    </w:p>
    <w:p w14:paraId="0F07C59D"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p>
    <w:p w14:paraId="3834DC4C"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Фитосанитарные сертификаты на реэкспорт</w:t>
      </w:r>
    </w:p>
    <w:p w14:paraId="5EF4154B"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p>
    <w:p w14:paraId="54E1B53D" w14:textId="77777777" w:rsidR="00B60165" w:rsidRPr="00B60165" w:rsidRDefault="00B60165" w:rsidP="00B60165">
      <w:pPr>
        <w:tabs>
          <w:tab w:val="left" w:pos="851"/>
          <w:tab w:val="left" w:pos="993"/>
        </w:tabs>
        <w:ind w:firstLine="0"/>
        <w:contextualSpacing/>
        <w:jc w:val="center"/>
        <w:rPr>
          <w:b/>
          <w:sz w:val="28"/>
          <w:szCs w:val="28"/>
        </w:rPr>
      </w:pPr>
      <w:r w:rsidRPr="00B60165">
        <w:rPr>
          <w:b/>
          <w:sz w:val="28"/>
          <w:szCs w:val="28"/>
          <w:lang w:val="ru"/>
        </w:rPr>
        <w:t xml:space="preserve">Образец </w:t>
      </w:r>
      <w:proofErr w:type="gramStart"/>
      <w:r w:rsidRPr="00B60165">
        <w:rPr>
          <w:b/>
          <w:sz w:val="28"/>
          <w:szCs w:val="28"/>
          <w:lang w:val="ru"/>
        </w:rPr>
        <w:t>фитосанитарного</w:t>
      </w:r>
      <w:proofErr w:type="gramEnd"/>
      <w:r w:rsidRPr="00B60165">
        <w:rPr>
          <w:b/>
          <w:sz w:val="28"/>
          <w:szCs w:val="28"/>
          <w:lang w:val="ru"/>
        </w:rPr>
        <w:t xml:space="preserve"> на реэкспорт</w:t>
      </w:r>
    </w:p>
    <w:p w14:paraId="71F2BA93"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№____________________________</w:t>
      </w:r>
    </w:p>
    <w:p w14:paraId="07EC9C4E"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Организация по защите растений____________________ (договаривающейся стороны реэкспорта)</w:t>
      </w:r>
    </w:p>
    <w:p w14:paraId="1B351C67"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Кому: для организаци</w:t>
      </w:r>
      <w:proofErr w:type="gramStart"/>
      <w:r w:rsidRPr="00B60165">
        <w:rPr>
          <w:sz w:val="28"/>
          <w:szCs w:val="28"/>
          <w:lang w:val="ru"/>
        </w:rPr>
        <w:t>и(</w:t>
      </w:r>
      <w:proofErr w:type="spellStart"/>
      <w:proofErr w:type="gramEnd"/>
      <w:r w:rsidRPr="00B60165">
        <w:rPr>
          <w:sz w:val="28"/>
          <w:szCs w:val="28"/>
          <w:lang w:val="ru"/>
        </w:rPr>
        <w:t>ий</w:t>
      </w:r>
      <w:proofErr w:type="spellEnd"/>
      <w:r w:rsidRPr="00B60165">
        <w:rPr>
          <w:sz w:val="28"/>
          <w:szCs w:val="28"/>
          <w:lang w:val="ru"/>
        </w:rPr>
        <w:t>) по защите растений _____________________[договаривающихся(</w:t>
      </w:r>
      <w:proofErr w:type="spellStart"/>
      <w:r w:rsidRPr="00B60165">
        <w:rPr>
          <w:sz w:val="28"/>
          <w:szCs w:val="28"/>
          <w:lang w:val="ru"/>
        </w:rPr>
        <w:t>ейся</w:t>
      </w:r>
      <w:proofErr w:type="spellEnd"/>
      <w:r w:rsidRPr="00B60165">
        <w:rPr>
          <w:sz w:val="28"/>
          <w:szCs w:val="28"/>
          <w:lang w:val="ru"/>
        </w:rPr>
        <w:t>) сторон(ы) импорта]</w:t>
      </w:r>
    </w:p>
    <w:p w14:paraId="5F8F5A8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I. Описание груза</w:t>
      </w:r>
    </w:p>
    <w:p w14:paraId="199004D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Наименование и адрес экспортера:____________________________________________________</w:t>
      </w:r>
    </w:p>
    <w:p w14:paraId="4515ACB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Заявленный получатель и его адрес:__________________________________________</w:t>
      </w:r>
    </w:p>
    <w:p w14:paraId="6B903D80"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Количество и описание упаковок:_____________________________________________________</w:t>
      </w:r>
    </w:p>
    <w:p w14:paraId="179440D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Отличительные знаки:________________________________________________________________</w:t>
      </w:r>
    </w:p>
    <w:p w14:paraId="2D88ADA8"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Место происхождения:_________________________________________________________________</w:t>
      </w:r>
    </w:p>
    <w:p w14:paraId="6F7AE44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Заявленные транспортные средства:_____________________________________________________</w:t>
      </w:r>
    </w:p>
    <w:p w14:paraId="5894D80D"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Заявленный пункт ввоза:____________________________________________________________</w:t>
      </w:r>
    </w:p>
    <w:p w14:paraId="61315D96"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Наименование продукции и заявленное количество:__________________________________________</w:t>
      </w:r>
    </w:p>
    <w:p w14:paraId="3DE02EC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Ботаническое название растений:_____________________________________________________</w:t>
      </w:r>
    </w:p>
    <w:p w14:paraId="5C6FD96B"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Настоящим удостоверяется, что регулируемые описанные выше растения, продукция растительного происхождения или другие продукты________________ были импортированы в ______________________(договаривающуюся сторону реэкспорта) ______________________из ____________________________(договаривающейся стороны происхождения) по фитосанитарному сертификату № _____________________,</w:t>
      </w:r>
    </w:p>
    <w:p w14:paraId="49F4B623"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 * ) оригинальный контейнер</w:t>
      </w:r>
      <w:proofErr w:type="gramStart"/>
      <w:r w:rsidRPr="00B60165">
        <w:rPr>
          <w:sz w:val="28"/>
          <w:szCs w:val="28"/>
          <w:lang w:val="ru"/>
        </w:rPr>
        <w:t xml:space="preserve"> </w:t>
      </w:r>
      <w:r w:rsidRPr="00B60165">
        <w:rPr>
          <w:sz w:val="28"/>
          <w:szCs w:val="28"/>
          <w:lang w:val="ru"/>
        </w:rPr>
        <w:tab/>
      </w:r>
      <w:r w:rsidRPr="00B60165">
        <w:rPr>
          <w:sz w:val="28"/>
          <w:szCs w:val="28"/>
          <w:lang w:val="ru"/>
        </w:rPr>
        <w:tab/>
      </w:r>
      <w:r w:rsidRPr="00B60165">
        <w:rPr>
          <w:sz w:val="28"/>
          <w:szCs w:val="28"/>
          <w:lang w:val="ru"/>
        </w:rPr>
        <w:tab/>
      </w:r>
      <w:r w:rsidRPr="00B60165">
        <w:rPr>
          <w:sz w:val="28"/>
          <w:szCs w:val="28"/>
          <w:lang w:val="ru"/>
        </w:rPr>
        <w:tab/>
        <w:t xml:space="preserve">( * ) </w:t>
      </w:r>
      <w:proofErr w:type="gramEnd"/>
      <w:r w:rsidRPr="00B60165">
        <w:rPr>
          <w:sz w:val="28"/>
          <w:szCs w:val="28"/>
          <w:lang w:val="ru"/>
        </w:rPr>
        <w:t>заверенная копия</w:t>
      </w:r>
    </w:p>
    <w:p w14:paraId="4BFC3581" w14:textId="77777777" w:rsidR="00B60165" w:rsidRPr="00B60165" w:rsidRDefault="00B60165" w:rsidP="00B60165">
      <w:pPr>
        <w:tabs>
          <w:tab w:val="left" w:pos="851"/>
          <w:tab w:val="left" w:pos="993"/>
        </w:tabs>
        <w:ind w:firstLine="0"/>
        <w:contextualSpacing/>
        <w:jc w:val="left"/>
        <w:rPr>
          <w:sz w:val="28"/>
          <w:szCs w:val="28"/>
        </w:rPr>
      </w:pPr>
      <w:proofErr w:type="gramStart"/>
      <w:r w:rsidRPr="00B60165">
        <w:rPr>
          <w:sz w:val="28"/>
          <w:szCs w:val="28"/>
          <w:lang w:val="ru"/>
        </w:rPr>
        <w:t>которого</w:t>
      </w:r>
      <w:proofErr w:type="gramEnd"/>
      <w:r w:rsidRPr="00B60165">
        <w:rPr>
          <w:sz w:val="28"/>
          <w:szCs w:val="28"/>
          <w:lang w:val="ru"/>
        </w:rPr>
        <w:t xml:space="preserve"> прилагается к настоящему сертификату; в том, что они</w:t>
      </w:r>
    </w:p>
    <w:p w14:paraId="259D791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 * ) упакованы</w:t>
      </w:r>
      <w:proofErr w:type="gramStart"/>
      <w:r w:rsidRPr="00B60165">
        <w:rPr>
          <w:sz w:val="28"/>
          <w:szCs w:val="28"/>
          <w:lang w:val="ru"/>
        </w:rPr>
        <w:t xml:space="preserve"> </w:t>
      </w:r>
      <w:r w:rsidRPr="00B60165">
        <w:rPr>
          <w:sz w:val="28"/>
          <w:szCs w:val="28"/>
          <w:lang w:val="ru"/>
        </w:rPr>
        <w:tab/>
      </w:r>
      <w:r w:rsidRPr="00B60165">
        <w:rPr>
          <w:sz w:val="28"/>
          <w:szCs w:val="28"/>
          <w:lang w:val="ru"/>
        </w:rPr>
        <w:tab/>
      </w:r>
      <w:r w:rsidRPr="00B60165">
        <w:rPr>
          <w:sz w:val="28"/>
          <w:szCs w:val="28"/>
          <w:lang w:val="ru"/>
        </w:rPr>
        <w:tab/>
      </w:r>
      <w:r w:rsidRPr="00B60165">
        <w:rPr>
          <w:sz w:val="28"/>
          <w:szCs w:val="28"/>
          <w:lang w:val="ru"/>
        </w:rPr>
        <w:tab/>
      </w:r>
      <w:r w:rsidRPr="00B60165">
        <w:rPr>
          <w:sz w:val="28"/>
          <w:szCs w:val="28"/>
          <w:lang w:val="ru"/>
        </w:rPr>
        <w:tab/>
        <w:t xml:space="preserve">( * ) </w:t>
      </w:r>
      <w:proofErr w:type="gramEnd"/>
      <w:r w:rsidRPr="00B60165">
        <w:rPr>
          <w:sz w:val="28"/>
          <w:szCs w:val="28"/>
          <w:lang w:val="ru"/>
        </w:rPr>
        <w:t>переупакованы</w:t>
      </w:r>
    </w:p>
    <w:p w14:paraId="253A6DE6"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в</w:t>
      </w:r>
    </w:p>
    <w:p w14:paraId="4D96D989"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lastRenderedPageBreak/>
        <w:t>( * ) оригинальный контейнер</w:t>
      </w:r>
      <w:proofErr w:type="gramStart"/>
      <w:r w:rsidRPr="00B60165">
        <w:rPr>
          <w:sz w:val="28"/>
          <w:szCs w:val="28"/>
          <w:lang w:val="ru"/>
        </w:rPr>
        <w:t xml:space="preserve"> </w:t>
      </w:r>
      <w:r w:rsidRPr="00B60165">
        <w:rPr>
          <w:sz w:val="28"/>
          <w:szCs w:val="28"/>
          <w:lang w:val="ru"/>
        </w:rPr>
        <w:tab/>
      </w:r>
      <w:r w:rsidRPr="00B60165">
        <w:rPr>
          <w:sz w:val="28"/>
          <w:szCs w:val="28"/>
          <w:lang w:val="ru"/>
        </w:rPr>
        <w:tab/>
      </w:r>
      <w:r w:rsidRPr="00B60165">
        <w:rPr>
          <w:sz w:val="28"/>
          <w:szCs w:val="28"/>
          <w:lang w:val="ru"/>
        </w:rPr>
        <w:tab/>
      </w:r>
      <w:r w:rsidRPr="00B60165">
        <w:rPr>
          <w:sz w:val="28"/>
          <w:szCs w:val="28"/>
          <w:lang w:val="ru"/>
        </w:rPr>
        <w:tab/>
        <w:t xml:space="preserve">( * ) </w:t>
      </w:r>
      <w:proofErr w:type="gramEnd"/>
      <w:r w:rsidRPr="00B60165">
        <w:rPr>
          <w:sz w:val="28"/>
          <w:szCs w:val="28"/>
          <w:lang w:val="ru"/>
        </w:rPr>
        <w:t>новый контейнер</w:t>
      </w:r>
    </w:p>
    <w:p w14:paraId="2F243377" w14:textId="77777777" w:rsidR="00B60165" w:rsidRPr="00B60165" w:rsidRDefault="00B60165" w:rsidP="00B60165">
      <w:pPr>
        <w:tabs>
          <w:tab w:val="left" w:pos="851"/>
          <w:tab w:val="left" w:pos="993"/>
        </w:tabs>
        <w:ind w:firstLine="0"/>
        <w:contextualSpacing/>
        <w:jc w:val="left"/>
        <w:rPr>
          <w:sz w:val="28"/>
          <w:szCs w:val="28"/>
        </w:rPr>
      </w:pPr>
      <w:proofErr w:type="gramStart"/>
      <w:r w:rsidRPr="00B60165">
        <w:rPr>
          <w:sz w:val="28"/>
          <w:szCs w:val="28"/>
          <w:lang w:val="ru"/>
        </w:rPr>
        <w:t>которые</w:t>
      </w:r>
      <w:proofErr w:type="gramEnd"/>
      <w:r w:rsidRPr="00B60165">
        <w:rPr>
          <w:sz w:val="28"/>
          <w:szCs w:val="28"/>
          <w:lang w:val="ru"/>
        </w:rPr>
        <w:t xml:space="preserve"> на основании</w:t>
      </w:r>
    </w:p>
    <w:p w14:paraId="1AD715C7"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 * ) оригинального фитосанитарного сертификата</w:t>
      </w:r>
    </w:p>
    <w:p w14:paraId="486B39F3"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и</w:t>
      </w:r>
    </w:p>
    <w:p w14:paraId="549B0421"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 * ) дополнительной проверки</w:t>
      </w:r>
    </w:p>
    <w:p w14:paraId="59FA528F"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 xml:space="preserve">признаны соответствующими действующим фитосанитарным требованиям импортирующей договаривающейся стороны и, что во время хранения в ______________________(договаривающейся стороне </w:t>
      </w:r>
      <w:proofErr w:type="gramStart"/>
      <w:r w:rsidRPr="00B60165">
        <w:rPr>
          <w:sz w:val="28"/>
          <w:szCs w:val="28"/>
          <w:lang w:val="ru"/>
        </w:rPr>
        <w:t xml:space="preserve">реэкспорта) </w:t>
      </w:r>
      <w:proofErr w:type="gramEnd"/>
      <w:r w:rsidRPr="00B60165">
        <w:rPr>
          <w:sz w:val="28"/>
          <w:szCs w:val="28"/>
          <w:lang w:val="ru"/>
        </w:rPr>
        <w:t>груз не подвергался риску заражения вредными организмами.</w:t>
      </w:r>
    </w:p>
    <w:p w14:paraId="733E195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II. Дополнительная декларация</w:t>
      </w:r>
    </w:p>
    <w:p w14:paraId="305F96FE"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III. Обеззараживание и/или обработка</w:t>
      </w:r>
    </w:p>
    <w:p w14:paraId="5E306D81"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Дата____________ Обработка _____________ Химический препарат (действующее вещество)____________</w:t>
      </w:r>
    </w:p>
    <w:p w14:paraId="02E5E8E6"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Экспозиция и температура_____________________________________________________________</w:t>
      </w:r>
    </w:p>
    <w:p w14:paraId="49247CC5"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Концентрация____________________________________________________________________</w:t>
      </w:r>
    </w:p>
    <w:p w14:paraId="17D37AC5"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Дополнительная информация___________________________________________________________</w:t>
      </w:r>
    </w:p>
    <w:p w14:paraId="2719A2F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Место выдачи___________________________________</w:t>
      </w:r>
    </w:p>
    <w:p w14:paraId="1D8CED6A"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(Печать организации)___________________Фамилия уполномоченного служащего_______________</w:t>
      </w:r>
    </w:p>
    <w:p w14:paraId="427CCAA2"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Дата___________________________________________</w:t>
      </w:r>
    </w:p>
    <w:p w14:paraId="48767B7F"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(Подпись)</w:t>
      </w:r>
    </w:p>
    <w:p w14:paraId="046C9E64" w14:textId="77777777" w:rsidR="00B60165" w:rsidRPr="00B60165" w:rsidRDefault="00B60165" w:rsidP="00B60165">
      <w:pPr>
        <w:tabs>
          <w:tab w:val="left" w:pos="851"/>
          <w:tab w:val="left" w:pos="993"/>
        </w:tabs>
        <w:ind w:firstLine="0"/>
        <w:contextualSpacing/>
        <w:jc w:val="left"/>
        <w:rPr>
          <w:sz w:val="28"/>
          <w:szCs w:val="28"/>
        </w:rPr>
      </w:pPr>
      <w:r w:rsidRPr="00B60165">
        <w:rPr>
          <w:sz w:val="28"/>
          <w:szCs w:val="28"/>
          <w:lang w:val="ru"/>
        </w:rPr>
        <w:t>Никаких финансовых обязательств в отношении настоящего сертификата не налагается на (наименование организации по защите растений) либо на кого-либо из ее инспекторов или представителей</w:t>
      </w:r>
      <w:proofErr w:type="gramStart"/>
      <w:r w:rsidRPr="00B60165">
        <w:rPr>
          <w:sz w:val="28"/>
          <w:szCs w:val="28"/>
          <w:lang w:val="ru"/>
        </w:rPr>
        <w:t xml:space="preserve"> (**).</w:t>
      </w:r>
      <w:proofErr w:type="gramEnd"/>
    </w:p>
    <w:p w14:paraId="56052158" w14:textId="77777777" w:rsidR="00B60165" w:rsidRPr="00B60165" w:rsidRDefault="00B60165" w:rsidP="00B60165">
      <w:pPr>
        <w:tabs>
          <w:tab w:val="left" w:pos="851"/>
          <w:tab w:val="left" w:pos="993"/>
        </w:tabs>
        <w:ind w:firstLine="0"/>
        <w:contextualSpacing/>
        <w:jc w:val="left"/>
        <w:rPr>
          <w:i/>
          <w:sz w:val="28"/>
          <w:szCs w:val="28"/>
        </w:rPr>
      </w:pPr>
      <w:r w:rsidRPr="00B60165">
        <w:rPr>
          <w:i/>
          <w:sz w:val="28"/>
          <w:szCs w:val="28"/>
          <w:lang w:val="ru"/>
        </w:rPr>
        <w:t>( * ) Отметьте соответствующие поля</w:t>
      </w:r>
    </w:p>
    <w:p w14:paraId="1DDCFD98" w14:textId="77777777" w:rsidR="00B60165" w:rsidRPr="00B60165" w:rsidRDefault="00B60165" w:rsidP="00B60165">
      <w:pPr>
        <w:tabs>
          <w:tab w:val="left" w:pos="851"/>
          <w:tab w:val="left" w:pos="993"/>
        </w:tabs>
        <w:ind w:firstLine="0"/>
        <w:contextualSpacing/>
        <w:jc w:val="left"/>
        <w:rPr>
          <w:sz w:val="28"/>
          <w:szCs w:val="28"/>
        </w:rPr>
      </w:pPr>
      <w:r w:rsidRPr="00B60165">
        <w:rPr>
          <w:i/>
          <w:sz w:val="28"/>
          <w:szCs w:val="28"/>
          <w:lang w:val="ru"/>
        </w:rPr>
        <w:t>( ** ) необязательное условие</w:t>
      </w:r>
      <w:r w:rsidRPr="00B60165">
        <w:rPr>
          <w:i/>
          <w:sz w:val="28"/>
          <w:szCs w:val="28"/>
          <w:lang w:val="ru"/>
        </w:rPr>
        <w:br w:type="page"/>
      </w:r>
    </w:p>
    <w:p w14:paraId="41F974C7"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7</w:t>
      </w:r>
    </w:p>
    <w:p w14:paraId="1A01D7DA"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53C28CB4"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ru"/>
        </w:rPr>
      </w:pPr>
      <w:r w:rsidRPr="00B60165">
        <w:rPr>
          <w:b/>
          <w:bCs/>
          <w:sz w:val="28"/>
          <w:szCs w:val="28"/>
          <w:lang w:val="ru"/>
        </w:rPr>
        <w:t>КРИТЕРИИ ИДЕНТИФИКАЦИИ РАСТЕНИЙ</w:t>
      </w:r>
    </w:p>
    <w:p w14:paraId="699CAC4E"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r w:rsidRPr="00B60165">
        <w:rPr>
          <w:b/>
          <w:bCs/>
          <w:sz w:val="28"/>
          <w:szCs w:val="28"/>
          <w:lang w:val="ru"/>
        </w:rPr>
        <w:t xml:space="preserve">ДЛЯ </w:t>
      </w:r>
      <w:proofErr w:type="gramStart"/>
      <w:r w:rsidRPr="00B60165">
        <w:rPr>
          <w:b/>
          <w:bCs/>
          <w:sz w:val="28"/>
          <w:szCs w:val="28"/>
          <w:lang w:val="ru"/>
        </w:rPr>
        <w:t>КОТОРЫХ</w:t>
      </w:r>
      <w:proofErr w:type="gramEnd"/>
      <w:r w:rsidRPr="00B60165">
        <w:rPr>
          <w:b/>
          <w:bCs/>
          <w:sz w:val="28"/>
          <w:szCs w:val="28"/>
          <w:lang w:val="ru"/>
        </w:rPr>
        <w:t xml:space="preserve"> ФИТОСАНИТАРНЫЙ СЕРТИФИКАТ НЕ ТРЕБУЕТСЯ</w:t>
      </w:r>
    </w:p>
    <w:p w14:paraId="3A8B2126" w14:textId="77777777" w:rsidR="00B60165" w:rsidRPr="00B60165" w:rsidRDefault="00B60165" w:rsidP="00B60165">
      <w:pPr>
        <w:shd w:val="clear" w:color="auto" w:fill="FFFFFF"/>
        <w:tabs>
          <w:tab w:val="left" w:pos="851"/>
          <w:tab w:val="left" w:pos="993"/>
        </w:tabs>
        <w:ind w:firstLine="567"/>
        <w:contextualSpacing/>
        <w:rPr>
          <w:sz w:val="28"/>
          <w:szCs w:val="28"/>
          <w:lang w:val="zh-CN"/>
        </w:rPr>
      </w:pPr>
    </w:p>
    <w:p w14:paraId="06838F77" w14:textId="77777777" w:rsidR="00B60165" w:rsidRPr="00B60165" w:rsidRDefault="00B60165" w:rsidP="00B60165">
      <w:pPr>
        <w:pStyle w:val="afc"/>
        <w:ind w:firstLine="709"/>
        <w:jc w:val="both"/>
        <w:rPr>
          <w:rFonts w:ascii="Times New Roman" w:hAnsi="Times New Roman"/>
        </w:rPr>
      </w:pPr>
      <w:r w:rsidRPr="00B60165">
        <w:rPr>
          <w:rFonts w:ascii="Times New Roman" w:hAnsi="Times New Roman"/>
          <w:sz w:val="28"/>
          <w:szCs w:val="28"/>
          <w:lang w:val="ru" w:eastAsia="en-US"/>
        </w:rPr>
        <w:t>Оценка, предусмотренная статьей 73, учитывает следующие критерии</w:t>
      </w:r>
      <w:r w:rsidRPr="00B60165">
        <w:rPr>
          <w:rFonts w:ascii="Times New Roman" w:hAnsi="Times New Roman"/>
          <w:sz w:val="28"/>
          <w:szCs w:val="28"/>
          <w:lang w:val="ru"/>
        </w:rPr>
        <w:t xml:space="preserve">: </w:t>
      </w:r>
    </w:p>
    <w:p w14:paraId="002387D9"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1. растения не являются хозяевами карантинных вредных организмов и вредных организмов, в отношении которых принимаются меры, утвержденные на основании ч. (1) ст. 30, или широко распространенных вредных организмов, которые могут оказывать воздействие на некоторые виды растений, выращиваемых в Республике Молдова;</w:t>
      </w:r>
    </w:p>
    <w:p w14:paraId="6E1F4B79" w14:textId="77777777" w:rsidR="00B60165" w:rsidRPr="00B60165" w:rsidRDefault="00B60165" w:rsidP="00B60165">
      <w:pPr>
        <w:shd w:val="clear" w:color="auto" w:fill="FFFFFF"/>
        <w:tabs>
          <w:tab w:val="left" w:pos="851"/>
          <w:tab w:val="left" w:pos="993"/>
        </w:tabs>
        <w:contextualSpacing/>
        <w:rPr>
          <w:sz w:val="28"/>
          <w:szCs w:val="28"/>
          <w:lang w:val="ru"/>
        </w:rPr>
      </w:pPr>
      <w:r w:rsidRPr="00B60165">
        <w:rPr>
          <w:sz w:val="28"/>
          <w:szCs w:val="28"/>
          <w:lang w:val="ru"/>
        </w:rPr>
        <w:t xml:space="preserve">2. растения на протяжении многих лет отвечали требованиям касательно их </w:t>
      </w:r>
      <w:r w:rsidRPr="00B60165">
        <w:rPr>
          <w:strike/>
          <w:sz w:val="28"/>
          <w:szCs w:val="28"/>
          <w:lang w:val="ru"/>
        </w:rPr>
        <w:t xml:space="preserve"> </w:t>
      </w:r>
      <w:r w:rsidRPr="00B60165">
        <w:rPr>
          <w:sz w:val="28"/>
          <w:szCs w:val="28"/>
          <w:lang w:val="ru"/>
        </w:rPr>
        <w:t>ввоза на территорию Республики Молдова, соответствующим для страны/стран происхождения;</w:t>
      </w:r>
    </w:p>
    <w:p w14:paraId="419F5147" w14:textId="77777777" w:rsidR="00B60165" w:rsidRPr="00B60165" w:rsidRDefault="00B60165" w:rsidP="00B60165">
      <w:pPr>
        <w:shd w:val="clear" w:color="auto" w:fill="FFFFFF"/>
        <w:tabs>
          <w:tab w:val="left" w:pos="851"/>
          <w:tab w:val="left" w:pos="993"/>
        </w:tabs>
        <w:contextualSpacing/>
        <w:rPr>
          <w:vanish/>
          <w:sz w:val="28"/>
          <w:szCs w:val="28"/>
          <w:lang w:val="zh-CN"/>
        </w:rPr>
      </w:pPr>
    </w:p>
    <w:p w14:paraId="17FDDD73" w14:textId="77777777" w:rsidR="00B60165" w:rsidRPr="00B60165" w:rsidRDefault="00B60165" w:rsidP="00B60165">
      <w:pPr>
        <w:shd w:val="clear" w:color="auto" w:fill="FFFFFF"/>
        <w:tabs>
          <w:tab w:val="left" w:pos="851"/>
          <w:tab w:val="left" w:pos="993"/>
        </w:tabs>
        <w:contextualSpacing/>
        <w:rPr>
          <w:vanish/>
          <w:sz w:val="28"/>
          <w:szCs w:val="28"/>
          <w:lang w:val="zh-CN"/>
        </w:rPr>
      </w:pPr>
      <w:proofErr w:type="gramStart"/>
      <w:r w:rsidRPr="00B60165">
        <w:rPr>
          <w:sz w:val="28"/>
          <w:szCs w:val="28"/>
          <w:lang w:val="ru"/>
        </w:rPr>
        <w:t>3. не наблюдались случаи вспышки заболеваний, связанные с ввозом этих растений из других стран, а также случаи неоднократного задержания этих растений в связи с их заражением карантинными вредными организмами и вредными организмами, в отношении которых должны быть приняты меры, утвержденные на основании ч. (1) ст. 30, при их ввозе на территорию Республики Молдова.</w:t>
      </w:r>
      <w:proofErr w:type="gramEnd"/>
    </w:p>
    <w:p w14:paraId="0125314A" w14:textId="77777777" w:rsidR="00B60165" w:rsidRPr="00B60165" w:rsidRDefault="00B60165" w:rsidP="00B60165">
      <w:pPr>
        <w:tabs>
          <w:tab w:val="left" w:pos="851"/>
          <w:tab w:val="left" w:pos="993"/>
        </w:tabs>
        <w:ind w:firstLine="567"/>
        <w:contextualSpacing/>
        <w:rPr>
          <w:sz w:val="28"/>
          <w:szCs w:val="28"/>
          <w:lang w:val="zh-CN"/>
        </w:rPr>
      </w:pPr>
    </w:p>
    <w:p w14:paraId="0AE09351" w14:textId="77777777" w:rsidR="00B60165" w:rsidRPr="00B60165" w:rsidRDefault="00B60165" w:rsidP="00B60165">
      <w:pPr>
        <w:tabs>
          <w:tab w:val="left" w:pos="851"/>
          <w:tab w:val="left" w:pos="993"/>
        </w:tabs>
        <w:ind w:firstLine="567"/>
        <w:contextualSpacing/>
        <w:jc w:val="left"/>
        <w:rPr>
          <w:b/>
          <w:bCs/>
          <w:sz w:val="28"/>
          <w:szCs w:val="28"/>
          <w:lang w:val="zh-CN"/>
        </w:rPr>
      </w:pPr>
      <w:r w:rsidRPr="00B60165">
        <w:rPr>
          <w:b/>
          <w:bCs/>
          <w:sz w:val="28"/>
          <w:szCs w:val="28"/>
          <w:lang w:val="zh-CN"/>
        </w:rPr>
        <w:br w:type="page"/>
      </w:r>
    </w:p>
    <w:p w14:paraId="64803D14"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8</w:t>
      </w:r>
    </w:p>
    <w:p w14:paraId="26B40584"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634461A2"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 xml:space="preserve">ФИТОСАНИТАРНЫЕ ПАСПОРТА ДЛЯ ПЕРЕМЕЩЕНИЯ </w:t>
      </w:r>
    </w:p>
    <w:p w14:paraId="51626508"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 xml:space="preserve">ПО ТЕРРИТОРИИ РЕСПУБЛИКИ МОЛДОВА </w:t>
      </w:r>
    </w:p>
    <w:p w14:paraId="46CAD44C" w14:textId="77777777" w:rsidR="00B60165" w:rsidRPr="00B60165" w:rsidRDefault="00B60165" w:rsidP="00B60165">
      <w:pPr>
        <w:tabs>
          <w:tab w:val="left" w:pos="851"/>
          <w:tab w:val="left" w:pos="993"/>
        </w:tabs>
        <w:ind w:firstLine="567"/>
        <w:contextualSpacing/>
        <w:rPr>
          <w:sz w:val="28"/>
          <w:szCs w:val="28"/>
          <w:lang w:val="zh-CN"/>
        </w:rPr>
      </w:pPr>
    </w:p>
    <w:p w14:paraId="6E3F5321"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1. Фитосанитарный паспорт должен содержать следующие элементы:</w:t>
      </w:r>
    </w:p>
    <w:p w14:paraId="0E650BEF" w14:textId="77777777" w:rsidR="00B60165" w:rsidRPr="00B60165" w:rsidRDefault="00B60165" w:rsidP="00B60165">
      <w:pPr>
        <w:tabs>
          <w:tab w:val="left" w:pos="709"/>
        </w:tabs>
        <w:contextualSpacing/>
        <w:rPr>
          <w:sz w:val="28"/>
          <w:szCs w:val="28"/>
          <w:lang w:val="zh-CN"/>
        </w:rPr>
      </w:pPr>
      <w:r w:rsidRPr="00B60165">
        <w:rPr>
          <w:sz w:val="28"/>
          <w:szCs w:val="28"/>
          <w:lang w:val="ru"/>
        </w:rPr>
        <w:t>1) слова «Фитосанитарный паспорт» в правом верхнем углу, на румынском и русском языках, разделенные косой чертой;</w:t>
      </w:r>
    </w:p>
    <w:p w14:paraId="55877583" w14:textId="77777777" w:rsidR="00B60165" w:rsidRPr="00B60165" w:rsidRDefault="00B60165" w:rsidP="00B60165">
      <w:pPr>
        <w:tabs>
          <w:tab w:val="left" w:pos="709"/>
        </w:tabs>
        <w:contextualSpacing/>
        <w:rPr>
          <w:sz w:val="28"/>
          <w:szCs w:val="28"/>
          <w:lang w:val="ru"/>
        </w:rPr>
      </w:pPr>
      <w:r w:rsidRPr="00B60165">
        <w:rPr>
          <w:sz w:val="28"/>
          <w:szCs w:val="28"/>
          <w:lang w:val="ru"/>
        </w:rPr>
        <w:t>2) флаг Республики Молдова в верхнем левом углу, выполненный в цвете или черно-белый;</w:t>
      </w:r>
    </w:p>
    <w:p w14:paraId="48B40A71" w14:textId="77777777" w:rsidR="00B60165" w:rsidRPr="00B60165" w:rsidRDefault="00B60165" w:rsidP="00B60165">
      <w:pPr>
        <w:tabs>
          <w:tab w:val="left" w:pos="709"/>
        </w:tabs>
        <w:rPr>
          <w:sz w:val="28"/>
          <w:szCs w:val="28"/>
          <w:lang w:val="ru"/>
        </w:rPr>
      </w:pPr>
      <w:r w:rsidRPr="00B60165">
        <w:rPr>
          <w:sz w:val="28"/>
          <w:szCs w:val="28"/>
          <w:lang w:val="ru"/>
        </w:rPr>
        <w:t>3) буква «А.», за которой следует ботаническое название вида растений или соответствующего таксона, в случае растений и продукции растительного происхождения, или, где соответствует, наименование соответствующего объекта и, при необходимости, наименование сорта;</w:t>
      </w:r>
    </w:p>
    <w:p w14:paraId="3E016173" w14:textId="77777777" w:rsidR="00B60165" w:rsidRPr="00B60165" w:rsidRDefault="00B60165" w:rsidP="00B60165">
      <w:pPr>
        <w:tabs>
          <w:tab w:val="left" w:pos="709"/>
        </w:tabs>
        <w:rPr>
          <w:sz w:val="28"/>
          <w:szCs w:val="28"/>
          <w:lang w:val="ru"/>
        </w:rPr>
      </w:pPr>
      <w:r w:rsidRPr="00B60165">
        <w:rPr>
          <w:sz w:val="28"/>
          <w:szCs w:val="28"/>
          <w:lang w:val="ru"/>
        </w:rPr>
        <w:t>4) буква «В.», за которой следует двухбуквенный код, предусмотренный в п. a) ст. 67, для профессионального оператора, выдающего фитосанитарный паспорт, дефис и регистрационный номер профессионального оператора или для которого компетентным органом выдан фитосанитарный паспорт;</w:t>
      </w:r>
    </w:p>
    <w:p w14:paraId="56044ECB" w14:textId="77777777" w:rsidR="00B60165" w:rsidRPr="00B60165" w:rsidRDefault="00B60165" w:rsidP="00B60165">
      <w:pPr>
        <w:tabs>
          <w:tab w:val="left" w:pos="709"/>
        </w:tabs>
        <w:contextualSpacing/>
        <w:rPr>
          <w:sz w:val="28"/>
          <w:szCs w:val="28"/>
          <w:lang w:val="ru"/>
        </w:rPr>
      </w:pPr>
      <w:r w:rsidRPr="00B60165">
        <w:rPr>
          <w:sz w:val="28"/>
          <w:szCs w:val="28"/>
          <w:lang w:val="ru"/>
        </w:rPr>
        <w:t xml:space="preserve">5) буква «С.», за которой следует код </w:t>
      </w:r>
      <w:proofErr w:type="spellStart"/>
      <w:r w:rsidRPr="00B60165">
        <w:rPr>
          <w:sz w:val="28"/>
          <w:szCs w:val="28"/>
          <w:lang w:val="ru"/>
        </w:rPr>
        <w:t>прослеживаемости</w:t>
      </w:r>
      <w:proofErr w:type="spellEnd"/>
      <w:r w:rsidRPr="00B60165">
        <w:rPr>
          <w:sz w:val="28"/>
          <w:szCs w:val="28"/>
          <w:lang w:val="ru"/>
        </w:rPr>
        <w:t xml:space="preserve"> растения, продукции растительного происхождения или другого объекта;</w:t>
      </w:r>
    </w:p>
    <w:p w14:paraId="7E4FAFAA" w14:textId="77777777" w:rsidR="00B60165" w:rsidRPr="00B60165" w:rsidRDefault="00B60165" w:rsidP="00B60165">
      <w:pPr>
        <w:shd w:val="clear" w:color="auto" w:fill="FFFFFF"/>
        <w:tabs>
          <w:tab w:val="left" w:pos="709"/>
        </w:tabs>
        <w:contextualSpacing/>
        <w:rPr>
          <w:sz w:val="28"/>
          <w:szCs w:val="28"/>
          <w:lang w:val="zh-CN"/>
        </w:rPr>
      </w:pPr>
      <w:r w:rsidRPr="00B60165">
        <w:rPr>
          <w:sz w:val="28"/>
          <w:szCs w:val="28"/>
          <w:lang w:val="ru"/>
        </w:rPr>
        <w:t>6) буква «D.», за которой, когда это применимо, следует:</w:t>
      </w:r>
    </w:p>
    <w:p w14:paraId="5212F881" w14:textId="77777777" w:rsidR="00B60165" w:rsidRPr="00B60165" w:rsidRDefault="00B60165" w:rsidP="00B60165">
      <w:pPr>
        <w:shd w:val="clear" w:color="auto" w:fill="FFFFFF"/>
        <w:tabs>
          <w:tab w:val="left" w:pos="851"/>
          <w:tab w:val="left" w:pos="993"/>
        </w:tabs>
        <w:ind w:firstLine="851"/>
        <w:contextualSpacing/>
        <w:rPr>
          <w:sz w:val="28"/>
          <w:szCs w:val="28"/>
          <w:lang w:val="zh-CN"/>
        </w:rPr>
      </w:pPr>
      <w:r w:rsidRPr="00B60165">
        <w:rPr>
          <w:sz w:val="28"/>
          <w:szCs w:val="28"/>
          <w:lang w:val="ru"/>
        </w:rPr>
        <w:t xml:space="preserve">a) наименование страны происхождения; </w:t>
      </w:r>
    </w:p>
    <w:p w14:paraId="3CD44E7F" w14:textId="77777777" w:rsidR="00B60165" w:rsidRPr="00B60165" w:rsidRDefault="00B60165" w:rsidP="00B60165">
      <w:pPr>
        <w:shd w:val="clear" w:color="auto" w:fill="FFFFFF"/>
        <w:tabs>
          <w:tab w:val="left" w:pos="851"/>
          <w:tab w:val="left" w:pos="993"/>
        </w:tabs>
        <w:ind w:firstLine="851"/>
        <w:contextualSpacing/>
        <w:rPr>
          <w:b/>
          <w:bCs/>
          <w:sz w:val="28"/>
          <w:szCs w:val="28"/>
          <w:lang w:val="zh-CN"/>
        </w:rPr>
      </w:pPr>
      <w:r w:rsidRPr="00B60165">
        <w:rPr>
          <w:sz w:val="28"/>
          <w:szCs w:val="28"/>
          <w:lang w:val="ru"/>
        </w:rPr>
        <w:t>b) двухбуквенный код, предусмотренный в п. a) ст. 67, страны происхождения.</w:t>
      </w:r>
    </w:p>
    <w:p w14:paraId="37D42B9D" w14:textId="77777777" w:rsidR="00B60165" w:rsidRPr="00B60165" w:rsidRDefault="00B60165" w:rsidP="00B60165">
      <w:pPr>
        <w:tabs>
          <w:tab w:val="left" w:pos="851"/>
          <w:tab w:val="left" w:pos="993"/>
        </w:tabs>
        <w:contextualSpacing/>
        <w:rPr>
          <w:sz w:val="28"/>
          <w:szCs w:val="28"/>
          <w:lang w:val="zh-CN"/>
        </w:rPr>
      </w:pPr>
      <w:r w:rsidRPr="00B60165">
        <w:rPr>
          <w:sz w:val="28"/>
          <w:szCs w:val="28"/>
          <w:lang w:val="ru"/>
        </w:rPr>
        <w:t xml:space="preserve">2. Код </w:t>
      </w:r>
      <w:proofErr w:type="spellStart"/>
      <w:r w:rsidRPr="00B60165">
        <w:rPr>
          <w:sz w:val="28"/>
          <w:szCs w:val="28"/>
          <w:lang w:val="ru"/>
        </w:rPr>
        <w:t>прослеживаемости</w:t>
      </w:r>
      <w:proofErr w:type="spellEnd"/>
      <w:r w:rsidRPr="00B60165">
        <w:rPr>
          <w:sz w:val="28"/>
          <w:szCs w:val="28"/>
          <w:lang w:val="ru"/>
        </w:rPr>
        <w:t xml:space="preserve">, предусмотренный в п. 1 </w:t>
      </w:r>
      <w:proofErr w:type="spellStart"/>
      <w:r w:rsidRPr="00B60165">
        <w:rPr>
          <w:sz w:val="28"/>
          <w:szCs w:val="28"/>
          <w:lang w:val="ru"/>
        </w:rPr>
        <w:t>пп</w:t>
      </w:r>
      <w:proofErr w:type="spellEnd"/>
      <w:r w:rsidRPr="00B60165">
        <w:rPr>
          <w:sz w:val="28"/>
          <w:szCs w:val="28"/>
          <w:lang w:val="ru"/>
        </w:rPr>
        <w:t xml:space="preserve">. 5) также может быть дополнен ссылкой на уникальный штрих-код </w:t>
      </w:r>
      <w:proofErr w:type="spellStart"/>
      <w:r w:rsidRPr="00B60165">
        <w:rPr>
          <w:sz w:val="28"/>
          <w:szCs w:val="28"/>
          <w:lang w:val="ru"/>
        </w:rPr>
        <w:t>прослеживаемости</w:t>
      </w:r>
      <w:proofErr w:type="spellEnd"/>
      <w:r w:rsidRPr="00B60165">
        <w:rPr>
          <w:sz w:val="28"/>
          <w:szCs w:val="28"/>
          <w:lang w:val="ru"/>
        </w:rPr>
        <w:t xml:space="preserve"> (штрих-код, голограмма, чип или другой носитель данных), присутствующий на торговой единице.</w:t>
      </w:r>
    </w:p>
    <w:p w14:paraId="6199F8D4" w14:textId="77777777" w:rsidR="00B60165" w:rsidRPr="00B60165" w:rsidRDefault="00B60165" w:rsidP="00B60165">
      <w:pPr>
        <w:tabs>
          <w:tab w:val="left" w:pos="851"/>
        </w:tabs>
        <w:ind w:firstLine="567"/>
        <w:jc w:val="left"/>
        <w:rPr>
          <w:sz w:val="28"/>
          <w:szCs w:val="28"/>
          <w:lang w:val="zh-CN"/>
        </w:rPr>
      </w:pPr>
      <w:r w:rsidRPr="00B60165">
        <w:rPr>
          <w:sz w:val="28"/>
          <w:szCs w:val="28"/>
          <w:lang w:val="zh-CN"/>
        </w:rPr>
        <w:br w:type="page"/>
      </w:r>
    </w:p>
    <w:p w14:paraId="6AEBD234"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9</w:t>
      </w:r>
    </w:p>
    <w:p w14:paraId="73EBF206" w14:textId="77777777" w:rsidR="00B60165" w:rsidRPr="00B60165" w:rsidRDefault="00B60165" w:rsidP="00B60165">
      <w:pPr>
        <w:tabs>
          <w:tab w:val="left" w:pos="851"/>
          <w:tab w:val="left" w:pos="993"/>
        </w:tabs>
        <w:ind w:firstLine="567"/>
        <w:contextualSpacing/>
        <w:jc w:val="right"/>
        <w:rPr>
          <w:b/>
          <w:sz w:val="28"/>
          <w:szCs w:val="28"/>
        </w:rPr>
      </w:pPr>
    </w:p>
    <w:p w14:paraId="3DB0C7FE" w14:textId="77777777" w:rsidR="00B60165" w:rsidRPr="00B60165" w:rsidRDefault="00B60165" w:rsidP="00B60165">
      <w:pPr>
        <w:tabs>
          <w:tab w:val="left" w:pos="851"/>
          <w:tab w:val="left" w:pos="993"/>
        </w:tabs>
        <w:ind w:firstLine="567"/>
        <w:contextualSpacing/>
        <w:jc w:val="right"/>
        <w:rPr>
          <w:b/>
          <w:vanish/>
          <w:sz w:val="28"/>
          <w:szCs w:val="28"/>
          <w:lang w:val="zh-CN"/>
        </w:rPr>
      </w:pPr>
      <w:r w:rsidRPr="00B60165">
        <w:rPr>
          <w:b/>
          <w:vanish/>
          <w:sz w:val="28"/>
          <w:szCs w:val="28"/>
          <w:lang w:val="ru"/>
        </w:rPr>
        <w:t>Приложение № 9</w:t>
      </w:r>
    </w:p>
    <w:p w14:paraId="41F51FD5"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 xml:space="preserve">ФИТОСАНИТАРНЫЕ ПАСПОРТА ДЛЯ ПЕРЕМЕЩЕНИЯ В ЗАЩИЩАЕМЫЕ ЗОНЫ И В ИХ ПРЕДЕЛАХ </w:t>
      </w:r>
    </w:p>
    <w:p w14:paraId="73D30FEF" w14:textId="77777777" w:rsidR="00B60165" w:rsidRPr="00B60165" w:rsidRDefault="00B60165" w:rsidP="00B60165">
      <w:pPr>
        <w:shd w:val="clear" w:color="auto" w:fill="FFFFFF"/>
        <w:tabs>
          <w:tab w:val="left" w:pos="851"/>
          <w:tab w:val="left" w:pos="993"/>
        </w:tabs>
        <w:ind w:firstLine="567"/>
        <w:contextualSpacing/>
        <w:rPr>
          <w:b/>
          <w:bCs/>
          <w:i/>
          <w:iCs/>
          <w:sz w:val="28"/>
          <w:szCs w:val="28"/>
          <w:lang w:val="zh-CN"/>
        </w:rPr>
      </w:pPr>
    </w:p>
    <w:p w14:paraId="031730B3" w14:textId="77777777" w:rsidR="00B60165" w:rsidRPr="00B60165" w:rsidRDefault="00B60165" w:rsidP="00B60165">
      <w:pPr>
        <w:numPr>
          <w:ilvl w:val="0"/>
          <w:numId w:val="33"/>
        </w:numPr>
        <w:shd w:val="clear" w:color="auto" w:fill="FFFFFF"/>
        <w:tabs>
          <w:tab w:val="left" w:pos="851"/>
          <w:tab w:val="left" w:pos="993"/>
        </w:tabs>
        <w:ind w:left="0" w:firstLine="709"/>
        <w:contextualSpacing/>
        <w:rPr>
          <w:b/>
          <w:bCs/>
          <w:sz w:val="28"/>
          <w:szCs w:val="28"/>
          <w:lang w:val="zh-CN"/>
        </w:rPr>
      </w:pPr>
      <w:r w:rsidRPr="00B60165">
        <w:rPr>
          <w:sz w:val="28"/>
          <w:szCs w:val="28"/>
          <w:lang w:val="ru"/>
        </w:rPr>
        <w:t>Фитосанитарный паспорт для перемещения в защищаемые зоны и в их пределах должен содержать следующие элементы:</w:t>
      </w:r>
    </w:p>
    <w:p w14:paraId="2BB3F3A8" w14:textId="77777777" w:rsidR="00B60165" w:rsidRPr="00B60165" w:rsidRDefault="00B60165" w:rsidP="00B60165">
      <w:pPr>
        <w:numPr>
          <w:ilvl w:val="0"/>
          <w:numId w:val="34"/>
        </w:numPr>
        <w:shd w:val="clear" w:color="auto" w:fill="FFFFFF"/>
        <w:tabs>
          <w:tab w:val="left" w:pos="851"/>
          <w:tab w:val="left" w:pos="993"/>
        </w:tabs>
        <w:ind w:left="0" w:firstLine="709"/>
        <w:contextualSpacing/>
        <w:rPr>
          <w:b/>
          <w:bCs/>
          <w:sz w:val="28"/>
          <w:szCs w:val="28"/>
          <w:lang w:val="zh-CN"/>
        </w:rPr>
      </w:pPr>
      <w:r w:rsidRPr="00B60165">
        <w:rPr>
          <w:sz w:val="28"/>
          <w:szCs w:val="28"/>
          <w:lang w:val="ru"/>
        </w:rPr>
        <w:t>слова «Фитосанитарный паспорт – защищаемая зона» в правом верхнем углу, на румынском и русском языках, разделенные косой чертой;</w:t>
      </w:r>
    </w:p>
    <w:p w14:paraId="31974974" w14:textId="77777777" w:rsidR="00B60165" w:rsidRPr="00B60165" w:rsidRDefault="00B60165" w:rsidP="00B60165">
      <w:pPr>
        <w:numPr>
          <w:ilvl w:val="0"/>
          <w:numId w:val="34"/>
        </w:numPr>
        <w:shd w:val="clear" w:color="auto" w:fill="FFFFFF"/>
        <w:tabs>
          <w:tab w:val="left" w:pos="851"/>
          <w:tab w:val="left" w:pos="993"/>
        </w:tabs>
        <w:ind w:left="0" w:firstLine="709"/>
        <w:contextualSpacing/>
        <w:rPr>
          <w:b/>
          <w:bCs/>
          <w:sz w:val="28"/>
          <w:szCs w:val="28"/>
          <w:lang w:val="zh-CN"/>
        </w:rPr>
      </w:pPr>
      <w:r w:rsidRPr="00B60165">
        <w:rPr>
          <w:sz w:val="28"/>
          <w:szCs w:val="28"/>
          <w:lang w:val="ru"/>
        </w:rPr>
        <w:t>непосредственно под этими словами научное названи</w:t>
      </w:r>
      <w:proofErr w:type="gramStart"/>
      <w:r w:rsidRPr="00B60165">
        <w:rPr>
          <w:sz w:val="28"/>
          <w:szCs w:val="28"/>
          <w:lang w:val="ru"/>
        </w:rPr>
        <w:t>е(</w:t>
      </w:r>
      <w:proofErr w:type="gramEnd"/>
      <w:r w:rsidRPr="00B60165">
        <w:rPr>
          <w:sz w:val="28"/>
          <w:szCs w:val="28"/>
          <w:lang w:val="ru"/>
        </w:rPr>
        <w:t>я) или код(ы) карантинного вредного организма(</w:t>
      </w:r>
      <w:proofErr w:type="spellStart"/>
      <w:r w:rsidRPr="00B60165">
        <w:rPr>
          <w:sz w:val="28"/>
          <w:szCs w:val="28"/>
          <w:lang w:val="ru"/>
        </w:rPr>
        <w:t>ов</w:t>
      </w:r>
      <w:proofErr w:type="spellEnd"/>
      <w:r w:rsidRPr="00B60165">
        <w:rPr>
          <w:sz w:val="28"/>
          <w:szCs w:val="28"/>
          <w:lang w:val="ru"/>
        </w:rPr>
        <w:t>) для защищаемых зон, как это предусмотрено в ч. (3) ст. 32;</w:t>
      </w:r>
    </w:p>
    <w:p w14:paraId="13E9B452" w14:textId="77777777" w:rsidR="00B60165" w:rsidRPr="00B60165" w:rsidRDefault="00B60165" w:rsidP="00B60165">
      <w:pPr>
        <w:numPr>
          <w:ilvl w:val="0"/>
          <w:numId w:val="34"/>
        </w:numPr>
        <w:shd w:val="clear" w:color="auto" w:fill="FFFFFF"/>
        <w:tabs>
          <w:tab w:val="left" w:pos="851"/>
          <w:tab w:val="left" w:pos="993"/>
        </w:tabs>
        <w:ind w:left="0" w:firstLine="709"/>
        <w:contextualSpacing/>
        <w:rPr>
          <w:b/>
          <w:bCs/>
          <w:sz w:val="28"/>
          <w:szCs w:val="28"/>
          <w:lang w:val="zh-CN"/>
        </w:rPr>
      </w:pPr>
      <w:r w:rsidRPr="00B60165">
        <w:rPr>
          <w:sz w:val="28"/>
          <w:szCs w:val="28"/>
          <w:lang w:val="ru"/>
        </w:rPr>
        <w:t>флаг Республики Молдова в верхнем левом углу, выполненный в цвете или черно-белый;</w:t>
      </w:r>
    </w:p>
    <w:p w14:paraId="07B764B7" w14:textId="77777777" w:rsidR="00B60165" w:rsidRPr="00B60165" w:rsidRDefault="00B60165" w:rsidP="00B60165">
      <w:pPr>
        <w:numPr>
          <w:ilvl w:val="0"/>
          <w:numId w:val="34"/>
        </w:numPr>
        <w:shd w:val="clear" w:color="auto" w:fill="FFFFFF"/>
        <w:tabs>
          <w:tab w:val="left" w:pos="851"/>
          <w:tab w:val="left" w:pos="993"/>
        </w:tabs>
        <w:ind w:left="0" w:firstLine="709"/>
        <w:contextualSpacing/>
        <w:rPr>
          <w:b/>
          <w:bCs/>
          <w:sz w:val="28"/>
          <w:szCs w:val="28"/>
          <w:lang w:val="zh-CN"/>
        </w:rPr>
      </w:pPr>
      <w:r w:rsidRPr="00B60165">
        <w:rPr>
          <w:sz w:val="28"/>
          <w:szCs w:val="28"/>
          <w:lang w:val="ru"/>
        </w:rPr>
        <w:t>буква «А.», за которой следует ботаническое название вида растений или соответствующего таксона, в случае растений и продукции растительного происхождения, или, где соответствует, наименование соответствующего объекта и, при необходимости, наименование сорта;</w:t>
      </w:r>
    </w:p>
    <w:p w14:paraId="219F796E" w14:textId="77777777" w:rsidR="00B60165" w:rsidRPr="00B60165" w:rsidRDefault="00B60165" w:rsidP="00B60165">
      <w:pPr>
        <w:numPr>
          <w:ilvl w:val="0"/>
          <w:numId w:val="34"/>
        </w:numPr>
        <w:shd w:val="clear" w:color="auto" w:fill="FFFFFF"/>
        <w:tabs>
          <w:tab w:val="left" w:pos="851"/>
          <w:tab w:val="left" w:pos="993"/>
        </w:tabs>
        <w:ind w:left="0" w:firstLine="709"/>
        <w:contextualSpacing/>
        <w:jc w:val="left"/>
        <w:rPr>
          <w:b/>
          <w:bCs/>
          <w:sz w:val="28"/>
          <w:szCs w:val="28"/>
          <w:lang w:val="zh-CN"/>
        </w:rPr>
      </w:pPr>
      <w:proofErr w:type="gramStart"/>
      <w:r w:rsidRPr="00B60165">
        <w:rPr>
          <w:sz w:val="28"/>
          <w:szCs w:val="28"/>
          <w:lang w:val="ru"/>
        </w:rPr>
        <w:t>буква «В.», за которой следует двухбуквенный код, предусмотренный в п. a) ст. 67, для профессионального оператора, выдающего фитосанитарный паспорт, дефис и регистрационный номер профессионального оператора, который выдает фитосанитарный паспорт, или которому компетентным органом выдан фитосанитарный паспорт;</w:t>
      </w:r>
      <w:proofErr w:type="gramEnd"/>
    </w:p>
    <w:p w14:paraId="7E02263B" w14:textId="77777777" w:rsidR="00B60165" w:rsidRPr="00B60165" w:rsidRDefault="00B60165" w:rsidP="00B60165">
      <w:pPr>
        <w:numPr>
          <w:ilvl w:val="0"/>
          <w:numId w:val="34"/>
        </w:numPr>
        <w:shd w:val="clear" w:color="auto" w:fill="FFFFFF"/>
        <w:tabs>
          <w:tab w:val="left" w:pos="851"/>
          <w:tab w:val="left" w:pos="993"/>
        </w:tabs>
        <w:ind w:left="0" w:firstLine="709"/>
        <w:contextualSpacing/>
        <w:jc w:val="left"/>
        <w:rPr>
          <w:b/>
          <w:bCs/>
          <w:sz w:val="28"/>
          <w:szCs w:val="28"/>
          <w:lang w:val="zh-CN"/>
        </w:rPr>
      </w:pPr>
      <w:r w:rsidRPr="00B60165">
        <w:rPr>
          <w:sz w:val="28"/>
          <w:szCs w:val="28"/>
          <w:lang w:val="ru"/>
        </w:rPr>
        <w:t xml:space="preserve">буква «С.», за которой следует код </w:t>
      </w:r>
      <w:proofErr w:type="spellStart"/>
      <w:r w:rsidRPr="00B60165">
        <w:rPr>
          <w:sz w:val="28"/>
          <w:szCs w:val="28"/>
          <w:lang w:val="ru"/>
        </w:rPr>
        <w:t>прослеживаемости</w:t>
      </w:r>
      <w:proofErr w:type="spellEnd"/>
      <w:r w:rsidRPr="00B60165">
        <w:rPr>
          <w:sz w:val="28"/>
          <w:szCs w:val="28"/>
          <w:lang w:val="ru"/>
        </w:rPr>
        <w:t xml:space="preserve"> растения, продукции растительного происхождения или другого объекта;</w:t>
      </w:r>
    </w:p>
    <w:p w14:paraId="3381AB42" w14:textId="77777777" w:rsidR="00B60165" w:rsidRPr="00B60165" w:rsidRDefault="00B60165" w:rsidP="00B60165">
      <w:pPr>
        <w:numPr>
          <w:ilvl w:val="0"/>
          <w:numId w:val="34"/>
        </w:numPr>
        <w:shd w:val="clear" w:color="auto" w:fill="FFFFFF"/>
        <w:tabs>
          <w:tab w:val="left" w:pos="851"/>
          <w:tab w:val="left" w:pos="993"/>
        </w:tabs>
        <w:ind w:left="0" w:firstLine="709"/>
        <w:contextualSpacing/>
        <w:jc w:val="left"/>
        <w:rPr>
          <w:b/>
          <w:bCs/>
          <w:sz w:val="28"/>
          <w:szCs w:val="28"/>
          <w:lang w:val="zh-CN"/>
        </w:rPr>
      </w:pPr>
      <w:r w:rsidRPr="00B60165">
        <w:rPr>
          <w:sz w:val="28"/>
          <w:szCs w:val="28"/>
          <w:lang w:val="ru"/>
        </w:rPr>
        <w:t>буква «D.», за которой, когда это применимо, следует:</w:t>
      </w:r>
    </w:p>
    <w:p w14:paraId="1093C657"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a) наименование страны происхождения; или</w:t>
      </w:r>
    </w:p>
    <w:p w14:paraId="102CB666"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sz w:val="28"/>
          <w:szCs w:val="28"/>
          <w:lang w:val="ru"/>
        </w:rPr>
        <w:t>b) двухбуквенный код, предусмотренный в п. a) ст. 67, государства происхождения и, в случае замены фитосанитарного паспорта, регистрационный номер профессионального оператора, выдавшего первоначальный фитосанитарный паспорт или для которого был выдан первоначальный фитосанитарный паспорт компетентным органом, как это предусмотрено в частях (1) и (2) ст.93.</w:t>
      </w:r>
    </w:p>
    <w:p w14:paraId="1E5E22C6" w14:textId="77777777" w:rsidR="00B60165" w:rsidRPr="00B60165" w:rsidRDefault="00B60165" w:rsidP="00B60165">
      <w:pPr>
        <w:numPr>
          <w:ilvl w:val="0"/>
          <w:numId w:val="33"/>
        </w:numPr>
        <w:shd w:val="clear" w:color="auto" w:fill="FFFFFF"/>
        <w:tabs>
          <w:tab w:val="left" w:pos="851"/>
          <w:tab w:val="left" w:pos="993"/>
        </w:tabs>
        <w:ind w:left="0" w:firstLine="709"/>
        <w:contextualSpacing/>
        <w:jc w:val="left"/>
        <w:rPr>
          <w:sz w:val="28"/>
          <w:szCs w:val="28"/>
          <w:lang w:val="zh-CN"/>
        </w:rPr>
      </w:pPr>
      <w:r w:rsidRPr="00B60165">
        <w:rPr>
          <w:sz w:val="28"/>
          <w:szCs w:val="28"/>
          <w:lang w:val="ru"/>
        </w:rPr>
        <w:t xml:space="preserve">Код </w:t>
      </w:r>
      <w:proofErr w:type="spellStart"/>
      <w:r w:rsidRPr="00B60165">
        <w:rPr>
          <w:sz w:val="28"/>
          <w:szCs w:val="28"/>
          <w:lang w:val="ru"/>
        </w:rPr>
        <w:t>прослеживаемости</w:t>
      </w:r>
      <w:proofErr w:type="spellEnd"/>
      <w:r w:rsidRPr="00B60165">
        <w:rPr>
          <w:sz w:val="28"/>
          <w:szCs w:val="28"/>
          <w:lang w:val="ru"/>
        </w:rPr>
        <w:t xml:space="preserve">, предусмотренный в п.1 </w:t>
      </w:r>
      <w:proofErr w:type="spellStart"/>
      <w:r w:rsidRPr="00B60165">
        <w:rPr>
          <w:sz w:val="28"/>
          <w:szCs w:val="28"/>
          <w:lang w:val="ru"/>
        </w:rPr>
        <w:t>пп</w:t>
      </w:r>
      <w:proofErr w:type="spellEnd"/>
      <w:r w:rsidRPr="00B60165">
        <w:rPr>
          <w:sz w:val="28"/>
          <w:szCs w:val="28"/>
          <w:lang w:val="ru"/>
        </w:rPr>
        <w:t xml:space="preserve">. 6) также может быть дополнен ссылкой на уникальный штрих-код </w:t>
      </w:r>
      <w:proofErr w:type="spellStart"/>
      <w:r w:rsidRPr="00B60165">
        <w:rPr>
          <w:sz w:val="28"/>
          <w:szCs w:val="28"/>
          <w:lang w:val="ru"/>
        </w:rPr>
        <w:t>прослеживаемости</w:t>
      </w:r>
      <w:proofErr w:type="spellEnd"/>
      <w:r w:rsidRPr="00B60165">
        <w:rPr>
          <w:sz w:val="28"/>
          <w:szCs w:val="28"/>
          <w:lang w:val="ru"/>
        </w:rPr>
        <w:t xml:space="preserve"> (штрих-код, голограмма, чип или другой носитель данных), присутствующий на торговой единице.</w:t>
      </w:r>
    </w:p>
    <w:p w14:paraId="1C68D6DB" w14:textId="77777777" w:rsidR="00B60165" w:rsidRPr="00B60165" w:rsidRDefault="00B60165" w:rsidP="00B60165">
      <w:pPr>
        <w:tabs>
          <w:tab w:val="left" w:pos="851"/>
        </w:tabs>
        <w:ind w:firstLine="567"/>
        <w:jc w:val="left"/>
        <w:rPr>
          <w:sz w:val="28"/>
          <w:szCs w:val="28"/>
          <w:lang w:val="zh-CN"/>
        </w:rPr>
      </w:pPr>
      <w:r w:rsidRPr="00B60165">
        <w:rPr>
          <w:sz w:val="28"/>
          <w:szCs w:val="28"/>
          <w:lang w:val="zh-CN"/>
        </w:rPr>
        <w:br w:type="page"/>
      </w:r>
    </w:p>
    <w:p w14:paraId="7D0749A0"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10</w:t>
      </w:r>
    </w:p>
    <w:p w14:paraId="1BA07690"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75F13A77"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 xml:space="preserve">ФИТОСАНИТАРНЫЕ ПАСПОРТА ДЛЯ ПЕРЕМЕЩЕНИЯ </w:t>
      </w:r>
    </w:p>
    <w:p w14:paraId="425CE45C"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rPr>
      </w:pPr>
      <w:r w:rsidRPr="00B60165">
        <w:rPr>
          <w:b/>
          <w:bCs/>
          <w:iCs/>
          <w:sz w:val="28"/>
          <w:szCs w:val="28"/>
          <w:lang w:val="ru"/>
        </w:rPr>
        <w:t xml:space="preserve">ПО ТЕРРИТОРИИ РЕСПУБЛИКИ МОЛДОВА, ОБЪЕДИНЕННЫЕ </w:t>
      </w:r>
    </w:p>
    <w:p w14:paraId="00B18474"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 xml:space="preserve">С СЕРТИФИКАЦИОННОЙ ЭТИКЕТКОЙ </w:t>
      </w:r>
    </w:p>
    <w:p w14:paraId="35330040" w14:textId="77777777" w:rsidR="00B60165" w:rsidRPr="00B60165" w:rsidRDefault="00B60165" w:rsidP="00B60165">
      <w:pPr>
        <w:shd w:val="clear" w:color="auto" w:fill="FFFFFF"/>
        <w:tabs>
          <w:tab w:val="left" w:pos="851"/>
          <w:tab w:val="left" w:pos="993"/>
        </w:tabs>
        <w:ind w:firstLine="567"/>
        <w:contextualSpacing/>
        <w:rPr>
          <w:sz w:val="28"/>
          <w:szCs w:val="28"/>
          <w:lang w:val="zh-CN"/>
        </w:rPr>
      </w:pPr>
    </w:p>
    <w:p w14:paraId="009D743E"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b/>
          <w:sz w:val="28"/>
          <w:szCs w:val="28"/>
          <w:lang w:val="ru"/>
        </w:rPr>
        <w:t>1.</w:t>
      </w:r>
      <w:r w:rsidRPr="00B60165">
        <w:rPr>
          <w:sz w:val="28"/>
          <w:szCs w:val="28"/>
          <w:lang w:val="ru"/>
        </w:rPr>
        <w:t xml:space="preserve"> Фитосанитарный паспорт для перемещения по территории Республики Молдова, объединенный в совместную этикетку с официальной этикеткой для семян или другого репродуктивного материала и этикеткой для </w:t>
      </w:r>
      <w:proofErr w:type="spellStart"/>
      <w:r w:rsidRPr="00B60165">
        <w:rPr>
          <w:sz w:val="28"/>
          <w:szCs w:val="28"/>
          <w:lang w:val="ru"/>
        </w:rPr>
        <w:t>предбазисного</w:t>
      </w:r>
      <w:proofErr w:type="spellEnd"/>
      <w:r w:rsidRPr="00B60165">
        <w:rPr>
          <w:sz w:val="28"/>
          <w:szCs w:val="28"/>
          <w:lang w:val="ru"/>
        </w:rPr>
        <w:t>, базисного или сертифицированного материала, должен содержать следующие элементы:</w:t>
      </w:r>
    </w:p>
    <w:p w14:paraId="33811719" w14:textId="77777777" w:rsidR="00B60165" w:rsidRPr="00B60165" w:rsidRDefault="00B60165" w:rsidP="00B60165">
      <w:pPr>
        <w:numPr>
          <w:ilvl w:val="0"/>
          <w:numId w:val="35"/>
        </w:numPr>
        <w:shd w:val="clear" w:color="auto" w:fill="FFFFFF"/>
        <w:tabs>
          <w:tab w:val="left" w:pos="1134"/>
        </w:tabs>
        <w:ind w:left="0" w:firstLine="851"/>
        <w:contextualSpacing/>
        <w:rPr>
          <w:sz w:val="28"/>
          <w:szCs w:val="28"/>
          <w:lang w:val="zh-CN"/>
        </w:rPr>
      </w:pPr>
      <w:r w:rsidRPr="00B60165">
        <w:rPr>
          <w:sz w:val="28"/>
          <w:szCs w:val="28"/>
          <w:lang w:val="ru"/>
        </w:rPr>
        <w:t>слова «Фитосанитарный паспорт» в правом верхнем углу объединенной этикетки, на румынском и русском языках, разделенные косой чертой;</w:t>
      </w:r>
    </w:p>
    <w:p w14:paraId="7A5FEE7D" w14:textId="77777777" w:rsidR="00B60165" w:rsidRPr="00B60165" w:rsidRDefault="00B60165" w:rsidP="00B60165">
      <w:pPr>
        <w:numPr>
          <w:ilvl w:val="0"/>
          <w:numId w:val="35"/>
        </w:numPr>
        <w:shd w:val="clear" w:color="auto" w:fill="FFFFFF"/>
        <w:tabs>
          <w:tab w:val="left" w:pos="1134"/>
        </w:tabs>
        <w:ind w:left="0" w:firstLine="851"/>
        <w:contextualSpacing/>
        <w:rPr>
          <w:b/>
          <w:bCs/>
          <w:sz w:val="28"/>
          <w:szCs w:val="28"/>
          <w:lang w:val="zh-CN"/>
        </w:rPr>
      </w:pPr>
      <w:r w:rsidRPr="00B60165">
        <w:rPr>
          <w:sz w:val="28"/>
          <w:szCs w:val="28"/>
          <w:lang w:val="ru"/>
        </w:rPr>
        <w:t xml:space="preserve">флаг Республики Молдова в верхнем левом углу общей этикетки, выполненный в цвете или черно-белый. </w:t>
      </w:r>
    </w:p>
    <w:p w14:paraId="4D4D1B49" w14:textId="77777777" w:rsidR="00B60165" w:rsidRPr="00B60165" w:rsidRDefault="00B60165" w:rsidP="00B60165">
      <w:pPr>
        <w:shd w:val="clear" w:color="auto" w:fill="FFFFFF"/>
        <w:tabs>
          <w:tab w:val="left" w:pos="1134"/>
        </w:tabs>
        <w:ind w:firstLine="851"/>
        <w:contextualSpacing/>
        <w:rPr>
          <w:sz w:val="28"/>
          <w:szCs w:val="28"/>
        </w:rPr>
      </w:pPr>
      <w:r w:rsidRPr="00B60165">
        <w:rPr>
          <w:sz w:val="28"/>
          <w:szCs w:val="28"/>
          <w:lang w:val="ru"/>
        </w:rPr>
        <w:t>Фитосанитарный паспорт должен быть расположен на объединенной этикетке непосредственно над официальной этикеткой и иметь ту же ширину.</w:t>
      </w:r>
    </w:p>
    <w:p w14:paraId="221C8C53" w14:textId="77777777" w:rsidR="00B60165" w:rsidRPr="00B60165" w:rsidRDefault="00B60165" w:rsidP="00B60165">
      <w:pPr>
        <w:shd w:val="clear" w:color="auto" w:fill="FFFFFF"/>
        <w:tabs>
          <w:tab w:val="left" w:pos="1134"/>
        </w:tabs>
        <w:ind w:firstLine="851"/>
        <w:contextualSpacing/>
        <w:rPr>
          <w:sz w:val="28"/>
          <w:szCs w:val="28"/>
        </w:rPr>
      </w:pPr>
    </w:p>
    <w:p w14:paraId="3C400699" w14:textId="77777777" w:rsidR="00B60165" w:rsidRPr="00B60165" w:rsidRDefault="00B60165" w:rsidP="00B60165">
      <w:pPr>
        <w:shd w:val="clear" w:color="auto" w:fill="FFFFFF"/>
        <w:tabs>
          <w:tab w:val="left" w:pos="851"/>
          <w:tab w:val="left" w:pos="993"/>
        </w:tabs>
        <w:contextualSpacing/>
        <w:rPr>
          <w:sz w:val="28"/>
          <w:szCs w:val="28"/>
          <w:lang w:val="zh-CN"/>
        </w:rPr>
      </w:pPr>
      <w:r w:rsidRPr="00B60165">
        <w:rPr>
          <w:b/>
          <w:sz w:val="28"/>
          <w:szCs w:val="28"/>
          <w:lang w:val="ru"/>
        </w:rPr>
        <w:t>2.</w:t>
      </w:r>
      <w:r w:rsidRPr="00B60165">
        <w:rPr>
          <w:sz w:val="28"/>
          <w:szCs w:val="28"/>
          <w:lang w:val="ru"/>
        </w:rPr>
        <w:t xml:space="preserve"> Положения п. 2 приложения № 8 должны применяться соответствующим образом.</w:t>
      </w:r>
    </w:p>
    <w:p w14:paraId="7F49E921" w14:textId="77777777" w:rsidR="00B60165" w:rsidRPr="00B60165" w:rsidRDefault="00B60165" w:rsidP="00B60165">
      <w:pPr>
        <w:tabs>
          <w:tab w:val="left" w:pos="851"/>
        </w:tabs>
        <w:ind w:firstLine="567"/>
        <w:jc w:val="left"/>
        <w:rPr>
          <w:sz w:val="28"/>
          <w:szCs w:val="28"/>
          <w:lang w:val="zh-CN"/>
        </w:rPr>
      </w:pPr>
      <w:r w:rsidRPr="00B60165">
        <w:rPr>
          <w:sz w:val="28"/>
          <w:szCs w:val="28"/>
          <w:lang w:val="zh-CN"/>
        </w:rPr>
        <w:br w:type="page"/>
      </w:r>
    </w:p>
    <w:p w14:paraId="5181971D"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11</w:t>
      </w:r>
    </w:p>
    <w:p w14:paraId="738F24C0"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5581C532"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 xml:space="preserve">ФИТОСАНИТАРНЫЕ ПАСПОРТА ДЛЯ ПЕРЕМЕЩЕНИЯ В ЗАЩИЩАЕМЫЕ ЗОНЫ И В ИХ ПРЕДЕЛАХ, КОМБИНИРОВАННЫЕ С СЕРТИФИКАЦИОННОЙ ЭТИКЕТКОЙ </w:t>
      </w:r>
    </w:p>
    <w:p w14:paraId="6E76FB48" w14:textId="77777777" w:rsidR="00B60165" w:rsidRPr="00B60165" w:rsidRDefault="00B60165" w:rsidP="00B60165">
      <w:pPr>
        <w:shd w:val="clear" w:color="auto" w:fill="FFFFFF"/>
        <w:tabs>
          <w:tab w:val="left" w:pos="851"/>
          <w:tab w:val="left" w:pos="993"/>
        </w:tabs>
        <w:ind w:firstLine="0"/>
        <w:contextualSpacing/>
        <w:rPr>
          <w:b/>
          <w:bCs/>
          <w:iCs/>
          <w:sz w:val="28"/>
          <w:szCs w:val="28"/>
          <w:lang w:val="zh-CN"/>
        </w:rPr>
      </w:pPr>
    </w:p>
    <w:p w14:paraId="6592FD7A" w14:textId="77777777" w:rsidR="00B60165" w:rsidRPr="00B60165" w:rsidRDefault="00B60165" w:rsidP="00B60165">
      <w:pPr>
        <w:numPr>
          <w:ilvl w:val="0"/>
          <w:numId w:val="36"/>
        </w:numPr>
        <w:tabs>
          <w:tab w:val="left" w:pos="851"/>
          <w:tab w:val="left" w:pos="993"/>
        </w:tabs>
        <w:ind w:left="0" w:firstLine="709"/>
        <w:contextualSpacing/>
        <w:rPr>
          <w:sz w:val="28"/>
          <w:szCs w:val="28"/>
          <w:lang w:val="zh-CN"/>
        </w:rPr>
      </w:pPr>
      <w:r w:rsidRPr="00B60165">
        <w:rPr>
          <w:sz w:val="28"/>
          <w:szCs w:val="28"/>
          <w:lang w:val="ru"/>
        </w:rPr>
        <w:t xml:space="preserve">Фитосанитарный паспорт для перемещения в защищаемые зоны и в их пределах, объединенный в совместную этикетку с официальной этикеткой для семян или другого репродуктивного материала и этикеткой для </w:t>
      </w:r>
      <w:proofErr w:type="spellStart"/>
      <w:r w:rsidRPr="00B60165">
        <w:rPr>
          <w:sz w:val="28"/>
          <w:szCs w:val="28"/>
          <w:lang w:val="ru"/>
        </w:rPr>
        <w:t>предбазисного</w:t>
      </w:r>
      <w:proofErr w:type="spellEnd"/>
      <w:r w:rsidRPr="00B60165">
        <w:rPr>
          <w:sz w:val="28"/>
          <w:szCs w:val="28"/>
          <w:lang w:val="ru"/>
        </w:rPr>
        <w:t>, базисного или сертифицированного материала, должен содержать следующие элементы:</w:t>
      </w:r>
    </w:p>
    <w:p w14:paraId="53132921" w14:textId="77777777" w:rsidR="00B60165" w:rsidRPr="00B60165" w:rsidRDefault="00B60165" w:rsidP="00B60165">
      <w:pPr>
        <w:numPr>
          <w:ilvl w:val="0"/>
          <w:numId w:val="37"/>
        </w:numPr>
        <w:shd w:val="clear" w:color="auto" w:fill="FFFFFF"/>
        <w:tabs>
          <w:tab w:val="left" w:pos="993"/>
          <w:tab w:val="left" w:pos="1134"/>
        </w:tabs>
        <w:ind w:left="0" w:firstLine="709"/>
        <w:contextualSpacing/>
        <w:rPr>
          <w:b/>
          <w:bCs/>
          <w:sz w:val="28"/>
          <w:szCs w:val="28"/>
          <w:lang w:val="zh-CN"/>
        </w:rPr>
      </w:pPr>
      <w:r w:rsidRPr="00B60165">
        <w:rPr>
          <w:sz w:val="28"/>
          <w:szCs w:val="28"/>
          <w:lang w:val="ru"/>
        </w:rPr>
        <w:t>слова «Фитосанитарный паспорт – защищаемая зона» в правом верхнем углу объединенной этикетки, на румынском и русском языках, разделенные косой чертой;</w:t>
      </w:r>
    </w:p>
    <w:p w14:paraId="211DC1D7" w14:textId="77777777" w:rsidR="00B60165" w:rsidRPr="00B60165" w:rsidRDefault="00B60165" w:rsidP="00B60165">
      <w:pPr>
        <w:numPr>
          <w:ilvl w:val="0"/>
          <w:numId w:val="37"/>
        </w:numPr>
        <w:shd w:val="clear" w:color="auto" w:fill="FFFFFF"/>
        <w:tabs>
          <w:tab w:val="left" w:pos="993"/>
          <w:tab w:val="left" w:pos="1134"/>
        </w:tabs>
        <w:ind w:left="0" w:firstLine="709"/>
        <w:contextualSpacing/>
        <w:rPr>
          <w:b/>
          <w:bCs/>
          <w:sz w:val="28"/>
          <w:szCs w:val="28"/>
          <w:lang w:val="zh-CN"/>
        </w:rPr>
      </w:pPr>
      <w:r w:rsidRPr="00B60165">
        <w:rPr>
          <w:sz w:val="28"/>
          <w:szCs w:val="28"/>
          <w:lang w:val="ru"/>
        </w:rPr>
        <w:t>непосредственно под этими словами научное названи</w:t>
      </w:r>
      <w:proofErr w:type="gramStart"/>
      <w:r w:rsidRPr="00B60165">
        <w:rPr>
          <w:sz w:val="28"/>
          <w:szCs w:val="28"/>
          <w:lang w:val="ru"/>
        </w:rPr>
        <w:t>е(</w:t>
      </w:r>
      <w:proofErr w:type="gramEnd"/>
      <w:r w:rsidRPr="00B60165">
        <w:rPr>
          <w:sz w:val="28"/>
          <w:szCs w:val="28"/>
          <w:lang w:val="ru"/>
        </w:rPr>
        <w:t>я) или код(ы) карантинного вредного организма(</w:t>
      </w:r>
      <w:proofErr w:type="spellStart"/>
      <w:r w:rsidRPr="00B60165">
        <w:rPr>
          <w:sz w:val="28"/>
          <w:szCs w:val="28"/>
          <w:lang w:val="ru"/>
        </w:rPr>
        <w:t>ов</w:t>
      </w:r>
      <w:proofErr w:type="spellEnd"/>
      <w:r w:rsidRPr="00B60165">
        <w:rPr>
          <w:sz w:val="28"/>
          <w:szCs w:val="28"/>
          <w:lang w:val="ru"/>
        </w:rPr>
        <w:t>) для защищаемых зон;</w:t>
      </w:r>
    </w:p>
    <w:p w14:paraId="0DA20955" w14:textId="77777777" w:rsidR="00B60165" w:rsidRPr="00B60165" w:rsidRDefault="00B60165" w:rsidP="00B60165">
      <w:pPr>
        <w:numPr>
          <w:ilvl w:val="0"/>
          <w:numId w:val="37"/>
        </w:numPr>
        <w:shd w:val="clear" w:color="auto" w:fill="FFFFFF"/>
        <w:tabs>
          <w:tab w:val="left" w:pos="993"/>
          <w:tab w:val="left" w:pos="1134"/>
        </w:tabs>
        <w:ind w:left="0" w:firstLine="709"/>
        <w:contextualSpacing/>
        <w:rPr>
          <w:b/>
          <w:bCs/>
          <w:sz w:val="28"/>
          <w:szCs w:val="28"/>
          <w:lang w:val="zh-CN"/>
        </w:rPr>
      </w:pPr>
      <w:r w:rsidRPr="00B60165">
        <w:rPr>
          <w:sz w:val="28"/>
          <w:szCs w:val="28"/>
          <w:lang w:val="ru"/>
        </w:rPr>
        <w:t>флаг Республики Молдова в верхнем левом углу общей этикетки, выполненный в цвете или черно-белый.</w:t>
      </w:r>
    </w:p>
    <w:p w14:paraId="1C4CCC83" w14:textId="77777777" w:rsidR="00B60165" w:rsidRPr="00B60165" w:rsidRDefault="00B60165" w:rsidP="00B60165">
      <w:pPr>
        <w:shd w:val="clear" w:color="auto" w:fill="FFFFFF"/>
        <w:tabs>
          <w:tab w:val="left" w:pos="851"/>
          <w:tab w:val="left" w:pos="993"/>
        </w:tabs>
        <w:contextualSpacing/>
        <w:rPr>
          <w:sz w:val="28"/>
          <w:szCs w:val="28"/>
        </w:rPr>
      </w:pPr>
      <w:r w:rsidRPr="00B60165">
        <w:rPr>
          <w:sz w:val="28"/>
          <w:szCs w:val="28"/>
          <w:lang w:val="ru"/>
        </w:rPr>
        <w:t>Фитосанитарный паспорт должен быть расположен на объединенной этикетке непосредственно над официальной этикеткой или, в зависимости от обстоятельств, над основным сертификатом и имеет такую ​​же ширину.</w:t>
      </w:r>
    </w:p>
    <w:p w14:paraId="494E6DC5" w14:textId="77777777" w:rsidR="00B60165" w:rsidRPr="00B60165" w:rsidRDefault="00B60165" w:rsidP="00B60165">
      <w:pPr>
        <w:shd w:val="clear" w:color="auto" w:fill="FFFFFF"/>
        <w:tabs>
          <w:tab w:val="left" w:pos="851"/>
          <w:tab w:val="left" w:pos="993"/>
        </w:tabs>
        <w:contextualSpacing/>
        <w:rPr>
          <w:sz w:val="28"/>
          <w:szCs w:val="28"/>
        </w:rPr>
      </w:pPr>
    </w:p>
    <w:p w14:paraId="60D5F089" w14:textId="77777777" w:rsidR="00B60165" w:rsidRPr="00B60165" w:rsidRDefault="00B60165" w:rsidP="00B60165">
      <w:pPr>
        <w:numPr>
          <w:ilvl w:val="0"/>
          <w:numId w:val="36"/>
        </w:numPr>
        <w:shd w:val="clear" w:color="auto" w:fill="FFFFFF"/>
        <w:tabs>
          <w:tab w:val="left" w:pos="851"/>
          <w:tab w:val="left" w:pos="993"/>
        </w:tabs>
        <w:ind w:left="0" w:firstLine="709"/>
        <w:contextualSpacing/>
        <w:rPr>
          <w:b/>
          <w:bCs/>
          <w:sz w:val="28"/>
          <w:szCs w:val="28"/>
          <w:lang w:val="zh-CN"/>
        </w:rPr>
      </w:pPr>
      <w:r w:rsidRPr="00B60165">
        <w:rPr>
          <w:sz w:val="28"/>
          <w:szCs w:val="28"/>
          <w:lang w:val="ru"/>
        </w:rPr>
        <w:t>Положения п. 2 приложения № 9 должны применяться соответствующим образом.</w:t>
      </w:r>
      <w:r w:rsidRPr="00B60165">
        <w:rPr>
          <w:sz w:val="28"/>
          <w:szCs w:val="28"/>
          <w:lang w:val="ru"/>
        </w:rPr>
        <w:br w:type="page"/>
      </w:r>
    </w:p>
    <w:p w14:paraId="0A79AD09"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12</w:t>
      </w:r>
    </w:p>
    <w:p w14:paraId="78EFF002"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27D77058"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ФИТОСАНИТАРНЫЙ СЕРТИФИКАТ НА ЭКСПОРТ</w:t>
      </w:r>
    </w:p>
    <w:p w14:paraId="0EFD9DF0" w14:textId="77777777" w:rsidR="00B60165" w:rsidRPr="00B60165" w:rsidRDefault="00B60165" w:rsidP="00B60165">
      <w:pPr>
        <w:shd w:val="clear" w:color="auto" w:fill="FFFFFF"/>
        <w:tabs>
          <w:tab w:val="left" w:pos="851"/>
          <w:tab w:val="left" w:pos="993"/>
        </w:tabs>
        <w:ind w:firstLine="0"/>
        <w:contextualSpacing/>
        <w:rPr>
          <w:b/>
          <w:bCs/>
          <w:iCs/>
          <w:sz w:val="28"/>
          <w:szCs w:val="28"/>
          <w:lang w:val="zh-CN"/>
        </w:rPr>
      </w:pPr>
    </w:p>
    <w:p w14:paraId="32A0BBFB" w14:textId="77777777" w:rsidR="00B60165" w:rsidRPr="00B60165" w:rsidRDefault="00B60165" w:rsidP="00B60165">
      <w:pPr>
        <w:numPr>
          <w:ilvl w:val="0"/>
          <w:numId w:val="38"/>
        </w:numPr>
        <w:tabs>
          <w:tab w:val="left" w:pos="851"/>
          <w:tab w:val="left" w:pos="993"/>
          <w:tab w:val="left" w:pos="1134"/>
        </w:tabs>
        <w:ind w:left="0" w:firstLine="709"/>
        <w:contextualSpacing/>
        <w:rPr>
          <w:sz w:val="28"/>
          <w:szCs w:val="28"/>
          <w:lang w:val="zh-CN"/>
        </w:rPr>
      </w:pPr>
      <w:r w:rsidRPr="00B60165">
        <w:rPr>
          <w:sz w:val="28"/>
          <w:szCs w:val="28"/>
          <w:lang w:val="ru"/>
        </w:rPr>
        <w:t>Фитосанитарный сертификат на вывоз за пределы территории Республики Молдова с целью экспорта в другую страну должен содержать следующие элементы:</w:t>
      </w:r>
    </w:p>
    <w:p w14:paraId="5B586413" w14:textId="77777777" w:rsidR="00B60165" w:rsidRPr="00B60165" w:rsidRDefault="00B60165" w:rsidP="00B60165">
      <w:pPr>
        <w:numPr>
          <w:ilvl w:val="0"/>
          <w:numId w:val="39"/>
        </w:numPr>
        <w:tabs>
          <w:tab w:val="left" w:pos="851"/>
          <w:tab w:val="left" w:pos="1134"/>
          <w:tab w:val="left" w:pos="1276"/>
        </w:tabs>
        <w:ind w:left="0" w:firstLine="851"/>
        <w:contextualSpacing/>
        <w:rPr>
          <w:sz w:val="28"/>
          <w:szCs w:val="28"/>
          <w:lang w:val="zh-CN"/>
        </w:rPr>
      </w:pPr>
      <w:r w:rsidRPr="00B60165">
        <w:rPr>
          <w:sz w:val="28"/>
          <w:szCs w:val="28"/>
          <w:lang w:val="ru"/>
        </w:rPr>
        <w:t>слова «Фитосанитарный сертификат», за которыми соответственно следуют:</w:t>
      </w:r>
    </w:p>
    <w:p w14:paraId="69040936" w14:textId="77777777" w:rsidR="00B60165" w:rsidRPr="00B60165" w:rsidRDefault="00B60165" w:rsidP="00B60165">
      <w:pPr>
        <w:tabs>
          <w:tab w:val="left" w:pos="851"/>
          <w:tab w:val="left" w:pos="1134"/>
          <w:tab w:val="left" w:pos="1276"/>
        </w:tabs>
        <w:ind w:firstLine="851"/>
        <w:contextualSpacing/>
        <w:rPr>
          <w:sz w:val="28"/>
          <w:szCs w:val="28"/>
          <w:lang w:val="zh-CN"/>
        </w:rPr>
      </w:pPr>
      <w:r w:rsidRPr="00B60165">
        <w:rPr>
          <w:sz w:val="28"/>
          <w:szCs w:val="28"/>
          <w:lang w:val="ru"/>
        </w:rPr>
        <w:t>a) буквы «MD»;</w:t>
      </w:r>
    </w:p>
    <w:p w14:paraId="5AE2546D" w14:textId="77777777" w:rsidR="00B60165" w:rsidRPr="00B60165" w:rsidRDefault="00B60165" w:rsidP="00B60165">
      <w:pPr>
        <w:shd w:val="clear" w:color="auto" w:fill="FFFFFF"/>
        <w:tabs>
          <w:tab w:val="left" w:pos="851"/>
          <w:tab w:val="left" w:pos="1134"/>
          <w:tab w:val="left" w:pos="1276"/>
        </w:tabs>
        <w:ind w:firstLine="851"/>
        <w:contextualSpacing/>
        <w:rPr>
          <w:sz w:val="28"/>
          <w:szCs w:val="28"/>
          <w:lang w:val="zh-CN"/>
        </w:rPr>
      </w:pPr>
      <w:r w:rsidRPr="00B60165">
        <w:rPr>
          <w:sz w:val="28"/>
          <w:szCs w:val="28"/>
          <w:lang w:val="ru"/>
        </w:rPr>
        <w:t>b) двухбуквенный код, предусмотренный в п. a) ст. 67, для государства, в котором зарегистрирован профессиональный оператор, запрашивающий выдачу фитосанитарного сертификата на экспорт;</w:t>
      </w:r>
    </w:p>
    <w:p w14:paraId="37CDC472" w14:textId="77777777" w:rsidR="00B60165" w:rsidRPr="00B60165" w:rsidRDefault="00B60165" w:rsidP="00B60165">
      <w:pPr>
        <w:numPr>
          <w:ilvl w:val="0"/>
          <w:numId w:val="30"/>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косая черта;</w:t>
      </w:r>
    </w:p>
    <w:p w14:paraId="6BF62400" w14:textId="77777777" w:rsidR="00B60165" w:rsidRPr="00B60165" w:rsidRDefault="00B60165" w:rsidP="00B60165">
      <w:pPr>
        <w:numPr>
          <w:ilvl w:val="0"/>
          <w:numId w:val="30"/>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уникальный идентификационный код сертификата, состоящий из цифр или комбинации букв и цифр, где буквы представляют, в зависимости от обстоятельств, провинцию и район другого государства, в котором выдается сертификат;</w:t>
      </w:r>
    </w:p>
    <w:p w14:paraId="5CD004FE"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 xml:space="preserve">слова «Наименование и адрес экспортера», за </w:t>
      </w:r>
      <w:proofErr w:type="gramStart"/>
      <w:r w:rsidRPr="00B60165">
        <w:rPr>
          <w:sz w:val="28"/>
          <w:szCs w:val="28"/>
          <w:lang w:val="ru"/>
        </w:rPr>
        <w:t>которыми</w:t>
      </w:r>
      <w:proofErr w:type="gramEnd"/>
      <w:r w:rsidRPr="00B60165">
        <w:rPr>
          <w:sz w:val="28"/>
          <w:szCs w:val="28"/>
          <w:lang w:val="ru"/>
        </w:rPr>
        <w:t xml:space="preserve"> указываются наименование и адрес зарегистрированного оператора или физического лица, запрашивающего выдачу фитосанитарного сертификата на экспорт;</w:t>
      </w:r>
    </w:p>
    <w:p w14:paraId="335C5AD1"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«Заявленный получатель и его адрес», за которыми указываются наименование получателя и его адрес;</w:t>
      </w:r>
    </w:p>
    <w:p w14:paraId="7914D5E5"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«Организация по защите растений», за которыми следует наименование государства, компетентный орган по защите растений которого выдает сертификат, далее идут слова «для организаци</w:t>
      </w:r>
      <w:proofErr w:type="gramStart"/>
      <w:r w:rsidRPr="00B60165">
        <w:rPr>
          <w:sz w:val="28"/>
          <w:szCs w:val="28"/>
          <w:lang w:val="ru"/>
        </w:rPr>
        <w:t>и(</w:t>
      </w:r>
      <w:proofErr w:type="spellStart"/>
      <w:proofErr w:type="gramEnd"/>
      <w:r w:rsidRPr="00B60165">
        <w:rPr>
          <w:sz w:val="28"/>
          <w:szCs w:val="28"/>
          <w:lang w:val="ru"/>
        </w:rPr>
        <w:t>ий</w:t>
      </w:r>
      <w:proofErr w:type="spellEnd"/>
      <w:r w:rsidRPr="00B60165">
        <w:rPr>
          <w:sz w:val="28"/>
          <w:szCs w:val="28"/>
          <w:lang w:val="ru"/>
        </w:rPr>
        <w:t>) по защите растений», за которыми следует наименование страны или, если имеет место, наименование стран назначения;</w:t>
      </w:r>
    </w:p>
    <w:p w14:paraId="2F5EA775"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«Место происхождения», за которыми указываются место или места происхождения растений, продукции растительного происхождения или других объектов, составляющих груз, на который выдается сертификат. Во всех случаях следует указать наименование страны или страны происхождения;</w:t>
      </w:r>
    </w:p>
    <w:p w14:paraId="5D4AF151"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непронумерованная ячейка предназначена для логотипа MD. Дополнительно могут быть добавлены другие официальные логотипы;</w:t>
      </w:r>
    </w:p>
    <w:p w14:paraId="1F18AB03"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«Заявленные транспортные средства», за которыми указываются заявленные средства транспортировки данного груза;</w:t>
      </w:r>
    </w:p>
    <w:p w14:paraId="10654BDD"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«Заявленный пункт ввоза», за которыми указывается заявленный пункт ввоза в страну назначения груза;</w:t>
      </w:r>
    </w:p>
    <w:p w14:paraId="191C127D"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 xml:space="preserve">слова «Отличительные знаки; количество и описание упаковок; наименование продукции; ботаническое наименование растений», за которыми следуют описание груза, включая ботаническое наименование </w:t>
      </w:r>
      <w:r w:rsidRPr="00B60165">
        <w:rPr>
          <w:sz w:val="28"/>
          <w:szCs w:val="28"/>
          <w:lang w:val="ru"/>
        </w:rPr>
        <w:lastRenderedPageBreak/>
        <w:t>растений или наименование продукта, отличительные знаки, а также количество и вид упаковок, составляющих груз;</w:t>
      </w:r>
    </w:p>
    <w:p w14:paraId="64FDF789"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«Заявленное количество», за которыми указывается количество растений, продукции растительного происхождения или других объектов, составляющих этот груз, выраженное количеством или весом;</w:t>
      </w:r>
    </w:p>
    <w:p w14:paraId="7E0E3076"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proofErr w:type="gramStart"/>
      <w:r w:rsidRPr="00B60165">
        <w:rPr>
          <w:sz w:val="28"/>
          <w:szCs w:val="28"/>
          <w:lang w:val="ru"/>
        </w:rPr>
        <w:t xml:space="preserve">слова «Настоящим удостоверяется, что описанные выше регулируемые растения, продукция растительного происхождения или другие продукты были обследованы и/или проанализированы согласно соответствующим официальным процедурам и признаны свободными от карантинных вредных организмов, указанных импортирующей договаривающейся стороной, и отвечают действующим фитосанитарным требованиям импортирующей договаривающейся стороны, в том числе в отношении регулируемых </w:t>
      </w:r>
      <w:proofErr w:type="spellStart"/>
      <w:r w:rsidRPr="00B60165">
        <w:rPr>
          <w:sz w:val="28"/>
          <w:szCs w:val="28"/>
          <w:lang w:val="ru"/>
        </w:rPr>
        <w:t>некарантинных</w:t>
      </w:r>
      <w:proofErr w:type="spellEnd"/>
      <w:r w:rsidRPr="00B60165">
        <w:rPr>
          <w:sz w:val="28"/>
          <w:szCs w:val="28"/>
          <w:lang w:val="ru"/>
        </w:rPr>
        <w:t xml:space="preserve"> вредных организмов».</w:t>
      </w:r>
      <w:proofErr w:type="gramEnd"/>
      <w:r w:rsidRPr="00B60165">
        <w:rPr>
          <w:sz w:val="28"/>
          <w:szCs w:val="28"/>
          <w:lang w:val="ru"/>
        </w:rPr>
        <w:t xml:space="preserve"> Дополнительно может быть добавлено следующее предложение: «Они признаны практически свободными от других вредных организмов</w:t>
      </w:r>
      <w:proofErr w:type="gramStart"/>
      <w:r w:rsidRPr="00B60165">
        <w:rPr>
          <w:sz w:val="28"/>
          <w:szCs w:val="28"/>
          <w:lang w:val="ru"/>
        </w:rPr>
        <w:t>.»;</w:t>
      </w:r>
    </w:p>
    <w:p w14:paraId="01661C14"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proofErr w:type="gramEnd"/>
      <w:r w:rsidRPr="00B60165">
        <w:rPr>
          <w:sz w:val="28"/>
          <w:szCs w:val="28"/>
          <w:lang w:val="ru"/>
        </w:rPr>
        <w:t>слова «Дополнительная декларация», за которыми следует дополнительная декларация, предусмотренная в ч. (2) ст. 71, и декларация, предусмотренная в ч. (3) ст. 71 и, возможно, любая другая фитосанитарная информация, имеющая отношение к грузу. Если недостаточно свободного места для дополнительной декларации, ее можно добавить в виде приложения. Информация в приложении должна включать только те сведения, которые требуются в фитосанитарном сертификате. На каждой странице приложения должен быть проставлен номер фитосанитарного сертификата, и они все должны быть датированы, подписаны и скреплены печатью таким же образом, как это требуется для фитосанитарного сертификата. В фитосанитарном сертификате, в соответствующем разделе должна быть указана ссылка на все имеющиеся приложения к нему;</w:t>
      </w:r>
    </w:p>
    <w:p w14:paraId="454FCC75"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 xml:space="preserve"> слова «Обеззараживание и/или обработка»;</w:t>
      </w:r>
    </w:p>
    <w:p w14:paraId="21639041"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слово «Обработка», за которым указывается вид обработки, которая была применена к данному грузу;</w:t>
      </w:r>
    </w:p>
    <w:p w14:paraId="03A1D433"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«Химический препарат (действующее вещество)», за которыми указывается действующее вещество химического препарата, который использован для обработки, предусмотренной в п. n);</w:t>
      </w:r>
    </w:p>
    <w:p w14:paraId="7256600C"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«Экспозиция и температура», за которыми указывается продолжительность обработки и, если соответствует, температура данной обработки;</w:t>
      </w:r>
    </w:p>
    <w:p w14:paraId="76AF9D0C"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слово «Концентрация», после которого указывается концентрация данного химического препарата, использованная для обработки;</w:t>
      </w:r>
    </w:p>
    <w:p w14:paraId="4A28DCC1"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слово «Дата», за которым указывается дата проведения обработки;</w:t>
      </w:r>
    </w:p>
    <w:p w14:paraId="1CA9BAA5"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lastRenderedPageBreak/>
        <w:t>слово «Дополнительная информация», за которым следует любая дополнительная информация, которую компетентный уполномоченный орган желает включить в сертификат;</w:t>
      </w:r>
    </w:p>
    <w:p w14:paraId="366A2050"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«Место выдачи», за которыми следует указание места выдачи фитосанитарного сертификата;</w:t>
      </w:r>
    </w:p>
    <w:p w14:paraId="206664C5"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слово «Дата», за которым указывается дата выдачи фитосанитарного сертификата;</w:t>
      </w:r>
    </w:p>
    <w:p w14:paraId="1334ACE4"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 xml:space="preserve">слова «Фамилия и подпись уполномоченного служащего», за </w:t>
      </w:r>
      <w:proofErr w:type="gramStart"/>
      <w:r w:rsidRPr="00B60165">
        <w:rPr>
          <w:sz w:val="28"/>
          <w:szCs w:val="28"/>
          <w:lang w:val="ru"/>
        </w:rPr>
        <w:t>которыми</w:t>
      </w:r>
      <w:proofErr w:type="gramEnd"/>
      <w:r w:rsidRPr="00B60165">
        <w:rPr>
          <w:sz w:val="28"/>
          <w:szCs w:val="28"/>
          <w:lang w:val="ru"/>
        </w:rPr>
        <w:t xml:space="preserve"> следует указание имени и подпись инспектора, выдавшего и подписавшего фитосанитарный сертификат;</w:t>
      </w:r>
    </w:p>
    <w:p w14:paraId="66D959B4"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слова «Печать организации», за которыми следует официальная печать компетентного уполномоченного органа, выдающего фитосанитарный сертификат; а также</w:t>
      </w:r>
    </w:p>
    <w:p w14:paraId="3B53350B" w14:textId="77777777" w:rsidR="00B60165" w:rsidRPr="00B60165" w:rsidRDefault="00B60165" w:rsidP="00B60165">
      <w:pPr>
        <w:numPr>
          <w:ilvl w:val="0"/>
          <w:numId w:val="39"/>
        </w:numPr>
        <w:shd w:val="clear" w:color="auto" w:fill="FFFFFF"/>
        <w:tabs>
          <w:tab w:val="left" w:pos="851"/>
          <w:tab w:val="left" w:pos="1134"/>
          <w:tab w:val="left" w:pos="1276"/>
        </w:tabs>
        <w:ind w:left="0" w:firstLine="851"/>
        <w:contextualSpacing/>
        <w:rPr>
          <w:b/>
          <w:bCs/>
          <w:sz w:val="28"/>
          <w:szCs w:val="28"/>
          <w:lang w:val="zh-CN"/>
        </w:rPr>
      </w:pPr>
      <w:r w:rsidRPr="00B60165">
        <w:rPr>
          <w:sz w:val="28"/>
          <w:szCs w:val="28"/>
          <w:lang w:val="ru"/>
        </w:rPr>
        <w:t>дополнительно под рамкой сертификата может быть добавлено предложение: «Никаких финансовых обязательств в отношении настоящего сертификата не налагается на _____________(наименование организации по защите растений) или на кого-либо из ее инспекторов или представителей».</w:t>
      </w:r>
    </w:p>
    <w:p w14:paraId="0226BAFF" w14:textId="77777777" w:rsidR="00B60165" w:rsidRPr="00B60165" w:rsidRDefault="00B60165" w:rsidP="00B60165">
      <w:pPr>
        <w:shd w:val="clear" w:color="auto" w:fill="FFFFFF"/>
        <w:tabs>
          <w:tab w:val="left" w:pos="851"/>
          <w:tab w:val="left" w:pos="1134"/>
          <w:tab w:val="left" w:pos="1276"/>
        </w:tabs>
        <w:ind w:left="851" w:firstLine="0"/>
        <w:contextualSpacing/>
        <w:rPr>
          <w:b/>
          <w:bCs/>
          <w:sz w:val="28"/>
          <w:szCs w:val="28"/>
          <w:lang w:val="zh-CN"/>
        </w:rPr>
      </w:pPr>
    </w:p>
    <w:p w14:paraId="22E06D81" w14:textId="77777777" w:rsidR="00B60165" w:rsidRPr="00B60165" w:rsidRDefault="00B60165" w:rsidP="00B60165">
      <w:pPr>
        <w:shd w:val="clear" w:color="auto" w:fill="FFFFFF"/>
        <w:tabs>
          <w:tab w:val="left" w:pos="851"/>
          <w:tab w:val="left" w:pos="993"/>
          <w:tab w:val="left" w:pos="1134"/>
        </w:tabs>
        <w:contextualSpacing/>
        <w:rPr>
          <w:b/>
          <w:bCs/>
          <w:sz w:val="28"/>
          <w:szCs w:val="28"/>
          <w:lang w:val="zh-CN"/>
        </w:rPr>
      </w:pPr>
      <w:r w:rsidRPr="00B60165">
        <w:rPr>
          <w:b/>
          <w:bCs/>
          <w:sz w:val="28"/>
          <w:szCs w:val="28"/>
          <w:lang w:val="ru"/>
        </w:rPr>
        <w:t xml:space="preserve">2. </w:t>
      </w:r>
      <w:r w:rsidRPr="00B60165">
        <w:rPr>
          <w:sz w:val="28"/>
          <w:szCs w:val="28"/>
          <w:lang w:val="ru"/>
        </w:rPr>
        <w:t xml:space="preserve">Если фитосанитарный сертификат не выдается в электронном виде, используемый бумажный носитель должен содержать водяной знак, </w:t>
      </w:r>
      <w:proofErr w:type="gramStart"/>
      <w:r w:rsidRPr="00B60165">
        <w:rPr>
          <w:sz w:val="28"/>
          <w:szCs w:val="28"/>
          <w:lang w:val="ru"/>
        </w:rPr>
        <w:t>тисненную</w:t>
      </w:r>
      <w:proofErr w:type="gramEnd"/>
      <w:r w:rsidRPr="00B60165">
        <w:rPr>
          <w:sz w:val="28"/>
          <w:szCs w:val="28"/>
          <w:lang w:val="ru"/>
        </w:rPr>
        <w:t xml:space="preserve"> печать или тисненый логотип, установленный компетентным органом, подписывающим сертификат. Цвет предварительно напечатанного текста должен быть зеленым, за исключением номера оригинала сертификата, как </w:t>
      </w:r>
      <w:proofErr w:type="gramStart"/>
      <w:r w:rsidRPr="00B60165">
        <w:rPr>
          <w:sz w:val="28"/>
          <w:szCs w:val="28"/>
          <w:lang w:val="ru"/>
        </w:rPr>
        <w:t>предусмотрено в лит</w:t>
      </w:r>
      <w:proofErr w:type="gramEnd"/>
      <w:r w:rsidRPr="00B60165">
        <w:rPr>
          <w:sz w:val="28"/>
          <w:szCs w:val="28"/>
          <w:lang w:val="ru"/>
        </w:rPr>
        <w:t>. d) пп.1) п. 1, который может быть другого цвета.</w:t>
      </w:r>
    </w:p>
    <w:p w14:paraId="16D5AF6E" w14:textId="77777777" w:rsidR="00B60165" w:rsidRPr="00B60165" w:rsidRDefault="00B60165" w:rsidP="00B60165">
      <w:pPr>
        <w:tabs>
          <w:tab w:val="left" w:pos="851"/>
        </w:tabs>
        <w:ind w:firstLine="567"/>
        <w:jc w:val="left"/>
        <w:rPr>
          <w:b/>
          <w:sz w:val="28"/>
          <w:szCs w:val="28"/>
          <w:lang w:val="zh-CN"/>
        </w:rPr>
      </w:pPr>
      <w:r w:rsidRPr="00B60165">
        <w:rPr>
          <w:rFonts w:eastAsia="Calibri"/>
          <w:b/>
          <w:sz w:val="28"/>
          <w:szCs w:val="28"/>
          <w:lang w:val="zh-CN"/>
        </w:rPr>
        <w:br w:type="page"/>
      </w:r>
    </w:p>
    <w:p w14:paraId="1EB7D6F8" w14:textId="77777777" w:rsidR="00B60165" w:rsidRPr="00B60165" w:rsidRDefault="00B60165" w:rsidP="00B60165">
      <w:pPr>
        <w:tabs>
          <w:tab w:val="left" w:pos="851"/>
          <w:tab w:val="left" w:pos="993"/>
        </w:tabs>
        <w:ind w:firstLine="0"/>
        <w:contextualSpacing/>
        <w:jc w:val="center"/>
        <w:rPr>
          <w:b/>
          <w:sz w:val="28"/>
          <w:szCs w:val="28"/>
        </w:rPr>
      </w:pPr>
      <w:r w:rsidRPr="00B60165">
        <w:rPr>
          <w:b/>
          <w:sz w:val="28"/>
          <w:szCs w:val="28"/>
          <w:lang w:val="ru"/>
        </w:rPr>
        <w:lastRenderedPageBreak/>
        <w:t xml:space="preserve">ОБРАЗЕЦ </w:t>
      </w:r>
    </w:p>
    <w:p w14:paraId="0DBEB0ED" w14:textId="77777777" w:rsidR="00B60165" w:rsidRPr="00B60165" w:rsidRDefault="00B60165" w:rsidP="00B60165">
      <w:pPr>
        <w:tabs>
          <w:tab w:val="left" w:pos="851"/>
          <w:tab w:val="left" w:pos="993"/>
        </w:tabs>
        <w:ind w:firstLine="0"/>
        <w:contextualSpacing/>
        <w:jc w:val="center"/>
        <w:rPr>
          <w:b/>
          <w:sz w:val="28"/>
          <w:szCs w:val="28"/>
        </w:rPr>
      </w:pPr>
      <w:r w:rsidRPr="00B60165">
        <w:rPr>
          <w:b/>
          <w:sz w:val="28"/>
          <w:szCs w:val="28"/>
          <w:lang w:val="ru"/>
        </w:rPr>
        <w:t>фитосанитарного сертификата на экспорт</w:t>
      </w:r>
    </w:p>
    <w:p w14:paraId="67963CDA" w14:textId="77777777" w:rsidR="00B60165" w:rsidRPr="00B60165" w:rsidRDefault="00B60165" w:rsidP="00B60165">
      <w:pPr>
        <w:tabs>
          <w:tab w:val="left" w:pos="851"/>
          <w:tab w:val="left" w:pos="993"/>
        </w:tabs>
        <w:ind w:firstLine="0"/>
        <w:contextualSpacing/>
        <w:jc w:val="center"/>
        <w:rPr>
          <w:b/>
          <w:sz w:val="28"/>
          <w:szCs w:val="28"/>
        </w:rPr>
      </w:pPr>
    </w:p>
    <w:tbl>
      <w:tblPr>
        <w:tblStyle w:val="GrilTabel3"/>
        <w:tblW w:w="5000" w:type="pct"/>
        <w:tblLook w:val="04A0" w:firstRow="1" w:lastRow="0" w:firstColumn="1" w:lastColumn="0" w:noHBand="0" w:noVBand="1"/>
      </w:tblPr>
      <w:tblGrid>
        <w:gridCol w:w="2379"/>
        <w:gridCol w:w="2368"/>
        <w:gridCol w:w="4597"/>
      </w:tblGrid>
      <w:tr w:rsidR="00B60165" w:rsidRPr="00B60165" w14:paraId="0808819F" w14:textId="77777777" w:rsidTr="00B916A6">
        <w:tc>
          <w:tcPr>
            <w:tcW w:w="2540" w:type="pct"/>
            <w:gridSpan w:val="2"/>
          </w:tcPr>
          <w:p w14:paraId="09A95F59"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 Наименование и адрес экспортера</w:t>
            </w:r>
          </w:p>
          <w:p w14:paraId="41BB9F3E" w14:textId="77777777" w:rsidR="00B60165" w:rsidRPr="00B60165" w:rsidRDefault="00B60165" w:rsidP="00B916A6">
            <w:pPr>
              <w:tabs>
                <w:tab w:val="left" w:pos="851"/>
                <w:tab w:val="left" w:pos="993"/>
              </w:tabs>
              <w:contextualSpacing/>
              <w:rPr>
                <w:rFonts w:ascii="Times New Roman" w:hAnsi="Times New Roman"/>
                <w:sz w:val="28"/>
                <w:szCs w:val="28"/>
              </w:rPr>
            </w:pPr>
          </w:p>
        </w:tc>
        <w:tc>
          <w:tcPr>
            <w:tcW w:w="2460" w:type="pct"/>
          </w:tcPr>
          <w:p w14:paraId="55D8D30E" w14:textId="77777777" w:rsidR="00B60165" w:rsidRPr="00B60165" w:rsidRDefault="00B60165" w:rsidP="00B916A6">
            <w:pPr>
              <w:tabs>
                <w:tab w:val="left" w:pos="73"/>
                <w:tab w:val="left" w:pos="993"/>
              </w:tabs>
              <w:ind w:firstLine="73"/>
              <w:contextualSpacing/>
              <w:rPr>
                <w:rFonts w:ascii="Times New Roman" w:hAnsi="Times New Roman"/>
                <w:sz w:val="28"/>
                <w:szCs w:val="28"/>
              </w:rPr>
            </w:pPr>
            <w:r w:rsidRPr="00B60165">
              <w:rPr>
                <w:rFonts w:ascii="Times New Roman" w:hAnsi="Times New Roman"/>
                <w:sz w:val="28"/>
                <w:szCs w:val="28"/>
                <w:lang w:val="ru"/>
              </w:rPr>
              <w:t>2. ФИТОСАНИТАРНЫЙ СЕРТИФИКАТ</w:t>
            </w:r>
          </w:p>
          <w:p w14:paraId="7A25AF80" w14:textId="77777777" w:rsidR="00B60165" w:rsidRPr="00B60165" w:rsidRDefault="00B60165" w:rsidP="00B916A6">
            <w:pPr>
              <w:tabs>
                <w:tab w:val="left" w:pos="73"/>
                <w:tab w:val="left" w:pos="993"/>
              </w:tabs>
              <w:contextualSpacing/>
              <w:rPr>
                <w:rFonts w:ascii="Times New Roman" w:hAnsi="Times New Roman"/>
                <w:sz w:val="28"/>
                <w:szCs w:val="28"/>
              </w:rPr>
            </w:pPr>
          </w:p>
          <w:p w14:paraId="12CAC587" w14:textId="77777777" w:rsidR="00B60165" w:rsidRPr="00B60165" w:rsidRDefault="00B60165" w:rsidP="00B916A6">
            <w:pPr>
              <w:tabs>
                <w:tab w:val="left" w:pos="73"/>
                <w:tab w:val="left" w:pos="993"/>
              </w:tabs>
              <w:ind w:firstLine="73"/>
              <w:contextualSpacing/>
              <w:rPr>
                <w:rFonts w:ascii="Times New Roman" w:hAnsi="Times New Roman"/>
                <w:sz w:val="28"/>
                <w:szCs w:val="28"/>
              </w:rPr>
            </w:pPr>
            <w:r w:rsidRPr="00B60165">
              <w:rPr>
                <w:rFonts w:ascii="Times New Roman" w:hAnsi="Times New Roman"/>
                <w:sz w:val="28"/>
                <w:szCs w:val="28"/>
                <w:lang w:val="ru"/>
              </w:rPr>
              <w:t>№ MD XX /00000000</w:t>
            </w:r>
          </w:p>
        </w:tc>
      </w:tr>
      <w:tr w:rsidR="00B60165" w:rsidRPr="00B60165" w14:paraId="0EA190B6" w14:textId="77777777" w:rsidTr="00B916A6">
        <w:trPr>
          <w:trHeight w:val="113"/>
        </w:trPr>
        <w:tc>
          <w:tcPr>
            <w:tcW w:w="2540" w:type="pct"/>
            <w:gridSpan w:val="2"/>
            <w:vMerge w:val="restart"/>
          </w:tcPr>
          <w:p w14:paraId="49615F5E"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3. Заявленный получатель и его адрес</w:t>
            </w:r>
          </w:p>
          <w:p w14:paraId="3794723D" w14:textId="77777777" w:rsidR="00B60165" w:rsidRPr="00B60165" w:rsidRDefault="00B60165" w:rsidP="00B916A6">
            <w:pPr>
              <w:tabs>
                <w:tab w:val="left" w:pos="851"/>
                <w:tab w:val="left" w:pos="993"/>
              </w:tabs>
              <w:contextualSpacing/>
              <w:rPr>
                <w:rFonts w:ascii="Times New Roman" w:hAnsi="Times New Roman"/>
                <w:sz w:val="28"/>
                <w:szCs w:val="28"/>
              </w:rPr>
            </w:pPr>
          </w:p>
        </w:tc>
        <w:tc>
          <w:tcPr>
            <w:tcW w:w="2460" w:type="pct"/>
          </w:tcPr>
          <w:p w14:paraId="54EF66E0" w14:textId="77777777" w:rsidR="00B60165" w:rsidRPr="00B60165" w:rsidRDefault="00B60165" w:rsidP="00B916A6">
            <w:pPr>
              <w:tabs>
                <w:tab w:val="left" w:pos="73"/>
                <w:tab w:val="left" w:pos="993"/>
              </w:tabs>
              <w:ind w:firstLine="73"/>
              <w:contextualSpacing/>
              <w:rPr>
                <w:rFonts w:ascii="Times New Roman" w:hAnsi="Times New Roman"/>
                <w:sz w:val="28"/>
                <w:szCs w:val="28"/>
              </w:rPr>
            </w:pPr>
            <w:r w:rsidRPr="00B60165">
              <w:rPr>
                <w:rFonts w:ascii="Times New Roman" w:hAnsi="Times New Roman"/>
                <w:sz w:val="28"/>
                <w:szCs w:val="28"/>
                <w:lang w:val="ru"/>
              </w:rPr>
              <w:t>4. Организация по защите растений</w:t>
            </w:r>
          </w:p>
          <w:p w14:paraId="7F4A7B9C" w14:textId="77777777" w:rsidR="00B60165" w:rsidRPr="00B60165" w:rsidRDefault="00B60165" w:rsidP="00B916A6">
            <w:pPr>
              <w:tabs>
                <w:tab w:val="left" w:pos="73"/>
                <w:tab w:val="left" w:pos="993"/>
              </w:tabs>
              <w:ind w:firstLine="73"/>
              <w:contextualSpacing/>
              <w:rPr>
                <w:rFonts w:ascii="Times New Roman" w:hAnsi="Times New Roman"/>
                <w:sz w:val="28"/>
                <w:szCs w:val="28"/>
              </w:rPr>
            </w:pPr>
          </w:p>
          <w:p w14:paraId="67750083" w14:textId="77777777" w:rsidR="00B60165" w:rsidRPr="00B60165" w:rsidRDefault="00B60165" w:rsidP="00B916A6">
            <w:pPr>
              <w:tabs>
                <w:tab w:val="left" w:pos="73"/>
                <w:tab w:val="left" w:pos="993"/>
              </w:tabs>
              <w:ind w:firstLine="73"/>
              <w:contextualSpacing/>
              <w:rPr>
                <w:rFonts w:ascii="Times New Roman" w:hAnsi="Times New Roman"/>
                <w:sz w:val="28"/>
                <w:szCs w:val="28"/>
              </w:rPr>
            </w:pPr>
            <w:r w:rsidRPr="00B60165">
              <w:rPr>
                <w:rFonts w:ascii="Times New Roman" w:hAnsi="Times New Roman"/>
                <w:sz w:val="28"/>
                <w:szCs w:val="28"/>
                <w:lang w:val="ru"/>
              </w:rPr>
              <w:t>для организаци</w:t>
            </w:r>
            <w:proofErr w:type="gramStart"/>
            <w:r w:rsidRPr="00B60165">
              <w:rPr>
                <w:rFonts w:ascii="Times New Roman" w:hAnsi="Times New Roman"/>
                <w:sz w:val="28"/>
                <w:szCs w:val="28"/>
                <w:lang w:val="ru"/>
              </w:rPr>
              <w:t>и(</w:t>
            </w:r>
            <w:proofErr w:type="spellStart"/>
            <w:proofErr w:type="gramEnd"/>
            <w:r w:rsidRPr="00B60165">
              <w:rPr>
                <w:rFonts w:ascii="Times New Roman" w:hAnsi="Times New Roman"/>
                <w:sz w:val="28"/>
                <w:szCs w:val="28"/>
                <w:lang w:val="ru"/>
              </w:rPr>
              <w:t>ий</w:t>
            </w:r>
            <w:proofErr w:type="spellEnd"/>
            <w:r w:rsidRPr="00B60165">
              <w:rPr>
                <w:rFonts w:ascii="Times New Roman" w:hAnsi="Times New Roman"/>
                <w:sz w:val="28"/>
                <w:szCs w:val="28"/>
                <w:lang w:val="ru"/>
              </w:rPr>
              <w:t>) по защите растений</w:t>
            </w:r>
          </w:p>
        </w:tc>
      </w:tr>
      <w:tr w:rsidR="00B60165" w:rsidRPr="00B60165" w14:paraId="54158E55" w14:textId="77777777" w:rsidTr="00B916A6">
        <w:trPr>
          <w:trHeight w:val="113"/>
        </w:trPr>
        <w:tc>
          <w:tcPr>
            <w:tcW w:w="2540" w:type="pct"/>
            <w:gridSpan w:val="2"/>
            <w:vMerge/>
          </w:tcPr>
          <w:p w14:paraId="673957E7"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c>
          <w:tcPr>
            <w:tcW w:w="2460" w:type="pct"/>
          </w:tcPr>
          <w:p w14:paraId="1DEE2531" w14:textId="77777777" w:rsidR="00B60165" w:rsidRPr="00B60165" w:rsidRDefault="00B60165" w:rsidP="00B916A6">
            <w:pPr>
              <w:tabs>
                <w:tab w:val="left" w:pos="73"/>
                <w:tab w:val="left" w:pos="993"/>
              </w:tabs>
              <w:ind w:firstLine="73"/>
              <w:contextualSpacing/>
              <w:rPr>
                <w:rFonts w:ascii="Times New Roman" w:hAnsi="Times New Roman"/>
                <w:sz w:val="28"/>
                <w:szCs w:val="28"/>
              </w:rPr>
            </w:pPr>
            <w:r w:rsidRPr="00B60165">
              <w:rPr>
                <w:rFonts w:ascii="Times New Roman" w:hAnsi="Times New Roman"/>
                <w:sz w:val="28"/>
                <w:szCs w:val="28"/>
                <w:lang w:val="ru"/>
              </w:rPr>
              <w:t>5. Место происхождения</w:t>
            </w:r>
          </w:p>
        </w:tc>
      </w:tr>
      <w:tr w:rsidR="00B60165" w:rsidRPr="00B60165" w14:paraId="210CA1DB" w14:textId="77777777" w:rsidTr="00B916A6">
        <w:tc>
          <w:tcPr>
            <w:tcW w:w="2540" w:type="pct"/>
            <w:gridSpan w:val="2"/>
          </w:tcPr>
          <w:p w14:paraId="5A02424C"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6. Заявленные транспортные средства</w:t>
            </w:r>
          </w:p>
        </w:tc>
        <w:tc>
          <w:tcPr>
            <w:tcW w:w="2460" w:type="pct"/>
            <w:vMerge w:val="restart"/>
          </w:tcPr>
          <w:p w14:paraId="23B63B46"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r>
      <w:tr w:rsidR="00B60165" w:rsidRPr="00B60165" w14:paraId="5A51C07A" w14:textId="77777777" w:rsidTr="00B916A6">
        <w:tc>
          <w:tcPr>
            <w:tcW w:w="2540" w:type="pct"/>
            <w:gridSpan w:val="2"/>
          </w:tcPr>
          <w:p w14:paraId="7CAA1596"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7. Заявленный пункт ввоза</w:t>
            </w:r>
          </w:p>
        </w:tc>
        <w:tc>
          <w:tcPr>
            <w:tcW w:w="2460" w:type="pct"/>
            <w:vMerge/>
          </w:tcPr>
          <w:p w14:paraId="240B2330"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r>
      <w:tr w:rsidR="00B60165" w:rsidRPr="00B60165" w14:paraId="378A4ACF" w14:textId="77777777" w:rsidTr="00B916A6">
        <w:tc>
          <w:tcPr>
            <w:tcW w:w="2540" w:type="pct"/>
            <w:gridSpan w:val="2"/>
          </w:tcPr>
          <w:p w14:paraId="0D51F292"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8. Отличительные знаки: количество и описание упаковок; наименование продукции; ботаническое наименование растений</w:t>
            </w:r>
          </w:p>
        </w:tc>
        <w:tc>
          <w:tcPr>
            <w:tcW w:w="2460" w:type="pct"/>
          </w:tcPr>
          <w:p w14:paraId="1BD3943F" w14:textId="77777777" w:rsidR="00B60165" w:rsidRPr="00B60165" w:rsidRDefault="00B60165" w:rsidP="00B916A6">
            <w:pPr>
              <w:tabs>
                <w:tab w:val="left" w:pos="851"/>
                <w:tab w:val="left" w:pos="993"/>
              </w:tabs>
              <w:ind w:firstLine="73"/>
              <w:contextualSpacing/>
              <w:rPr>
                <w:rFonts w:ascii="Times New Roman" w:hAnsi="Times New Roman"/>
                <w:sz w:val="28"/>
                <w:szCs w:val="28"/>
              </w:rPr>
            </w:pPr>
            <w:r w:rsidRPr="00B60165">
              <w:rPr>
                <w:rFonts w:ascii="Times New Roman" w:hAnsi="Times New Roman"/>
                <w:sz w:val="28"/>
                <w:szCs w:val="28"/>
                <w:lang w:val="ru"/>
              </w:rPr>
              <w:t>9. Заявленное количество</w:t>
            </w:r>
          </w:p>
          <w:p w14:paraId="1EEAFA1F"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r>
      <w:tr w:rsidR="00B60165" w:rsidRPr="00B60165" w14:paraId="76A0D013" w14:textId="77777777" w:rsidTr="00B916A6">
        <w:tc>
          <w:tcPr>
            <w:tcW w:w="5000" w:type="pct"/>
            <w:gridSpan w:val="3"/>
          </w:tcPr>
          <w:p w14:paraId="4F64AEFB"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xml:space="preserve">10. Настоящим удостоверяется, что регулируемые растения, продукция растительного происхождения или другие продукты, описанные выше, были обследованы и/или проанализированы согласно соответствующим официальным процедурам и признаны свободными от карантинных вредных организмов, указанных импортирующей договаривающейся стороной, и отвечают действующим фитосанитарным требованиям импортирующей договаривающейся стороны, в том числе в отношении регулируемых </w:t>
            </w:r>
            <w:proofErr w:type="spellStart"/>
            <w:r w:rsidRPr="00B60165">
              <w:rPr>
                <w:rFonts w:ascii="Times New Roman" w:hAnsi="Times New Roman"/>
                <w:sz w:val="28"/>
                <w:szCs w:val="28"/>
                <w:lang w:val="ru"/>
              </w:rPr>
              <w:t>некарантинных</w:t>
            </w:r>
            <w:proofErr w:type="spellEnd"/>
            <w:r w:rsidRPr="00B60165">
              <w:rPr>
                <w:rFonts w:ascii="Times New Roman" w:hAnsi="Times New Roman"/>
                <w:sz w:val="28"/>
                <w:szCs w:val="28"/>
                <w:lang w:val="ru"/>
              </w:rPr>
              <w:t xml:space="preserve"> вредных организмов.</w:t>
            </w:r>
          </w:p>
          <w:p w14:paraId="6499AD78" w14:textId="77777777" w:rsidR="00B60165" w:rsidRPr="00B60165" w:rsidRDefault="00B60165" w:rsidP="00B916A6">
            <w:pPr>
              <w:tabs>
                <w:tab w:val="left" w:pos="851"/>
                <w:tab w:val="left" w:pos="993"/>
              </w:tabs>
              <w:ind w:firstLine="567"/>
              <w:contextualSpacing/>
              <w:rPr>
                <w:rFonts w:ascii="Times New Roman" w:hAnsi="Times New Roman"/>
                <w:i/>
                <w:sz w:val="28"/>
                <w:szCs w:val="28"/>
              </w:rPr>
            </w:pPr>
            <w:r w:rsidRPr="00B60165">
              <w:rPr>
                <w:rFonts w:ascii="Times New Roman" w:hAnsi="Times New Roman"/>
                <w:i/>
                <w:sz w:val="28"/>
                <w:szCs w:val="28"/>
                <w:lang w:val="ru"/>
              </w:rPr>
              <w:t>Они признаны практически свободными от других вредных организмов</w:t>
            </w:r>
            <w:proofErr w:type="gramStart"/>
            <w:r w:rsidRPr="00B60165">
              <w:rPr>
                <w:rFonts w:ascii="Times New Roman" w:hAnsi="Times New Roman"/>
                <w:i/>
                <w:sz w:val="28"/>
                <w:szCs w:val="28"/>
                <w:lang w:val="ru"/>
              </w:rPr>
              <w:t xml:space="preserve"> (*)</w:t>
            </w:r>
            <w:proofErr w:type="gramEnd"/>
          </w:p>
        </w:tc>
      </w:tr>
      <w:tr w:rsidR="00B60165" w:rsidRPr="00B60165" w14:paraId="54162E02" w14:textId="77777777" w:rsidTr="00B916A6">
        <w:tc>
          <w:tcPr>
            <w:tcW w:w="5000" w:type="pct"/>
            <w:gridSpan w:val="3"/>
          </w:tcPr>
          <w:p w14:paraId="125B4FEF"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11. Дополнительное заявление</w:t>
            </w:r>
          </w:p>
        </w:tc>
      </w:tr>
      <w:tr w:rsidR="00B60165" w:rsidRPr="00B60165" w14:paraId="48F1FDAD" w14:textId="77777777" w:rsidTr="00B916A6">
        <w:tc>
          <w:tcPr>
            <w:tcW w:w="2540" w:type="pct"/>
            <w:gridSpan w:val="2"/>
          </w:tcPr>
          <w:p w14:paraId="71EFE6AE"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ОБЕЗЗАРАЖИВАНИЕ И/ИЛИ ОБРАБОТКА</w:t>
            </w:r>
          </w:p>
          <w:p w14:paraId="1B7186E4"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c>
          <w:tcPr>
            <w:tcW w:w="2460" w:type="pct"/>
          </w:tcPr>
          <w:p w14:paraId="6D509F09"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r>
      <w:tr w:rsidR="00B60165" w:rsidRPr="00B60165" w14:paraId="58EBC729" w14:textId="77777777" w:rsidTr="00B916A6">
        <w:trPr>
          <w:trHeight w:val="815"/>
        </w:trPr>
        <w:tc>
          <w:tcPr>
            <w:tcW w:w="2540" w:type="pct"/>
            <w:gridSpan w:val="2"/>
          </w:tcPr>
          <w:p w14:paraId="069DB4C9" w14:textId="77777777" w:rsidR="00B60165" w:rsidRPr="00B60165" w:rsidRDefault="00B60165" w:rsidP="00B916A6">
            <w:pPr>
              <w:tabs>
                <w:tab w:val="left" w:pos="851"/>
                <w:tab w:val="left" w:pos="993"/>
              </w:tabs>
              <w:contextualSpacing/>
              <w:rPr>
                <w:rFonts w:ascii="Times New Roman" w:eastAsia="Calibri" w:hAnsi="Times New Roman"/>
                <w:sz w:val="28"/>
                <w:szCs w:val="28"/>
                <w:lang w:val="zh-CN"/>
              </w:rPr>
            </w:pPr>
            <w:r w:rsidRPr="00B60165">
              <w:rPr>
                <w:rFonts w:ascii="Times New Roman" w:eastAsia="Calibri" w:hAnsi="Times New Roman"/>
                <w:sz w:val="28"/>
                <w:szCs w:val="28"/>
                <w:lang w:val="ru"/>
              </w:rPr>
              <w:t>12. Обработка</w:t>
            </w:r>
          </w:p>
          <w:p w14:paraId="6B2D3BD0" w14:textId="77777777" w:rsidR="00B60165" w:rsidRPr="00B60165" w:rsidRDefault="00B60165" w:rsidP="00B916A6">
            <w:pPr>
              <w:tabs>
                <w:tab w:val="left" w:pos="851"/>
                <w:tab w:val="left" w:pos="993"/>
              </w:tabs>
              <w:contextualSpacing/>
              <w:rPr>
                <w:rFonts w:ascii="Times New Roman" w:hAnsi="Times New Roman"/>
                <w:sz w:val="28"/>
                <w:szCs w:val="28"/>
                <w:lang w:val="zh-CN"/>
              </w:rPr>
            </w:pPr>
          </w:p>
        </w:tc>
        <w:tc>
          <w:tcPr>
            <w:tcW w:w="2460" w:type="pct"/>
            <w:vMerge w:val="restart"/>
          </w:tcPr>
          <w:p w14:paraId="415C8EA0"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18. Место выдачи</w:t>
            </w:r>
          </w:p>
          <w:p w14:paraId="16D877E7"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p w14:paraId="097CA25A"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Дата</w:t>
            </w:r>
          </w:p>
          <w:p w14:paraId="0D6D0A79"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p w14:paraId="2B378B24"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p w14:paraId="0CE1ACFD"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Фамилия и подпись уполномоченного служащего</w:t>
            </w:r>
          </w:p>
          <w:p w14:paraId="48B60F45"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p w14:paraId="0B74AE19"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p w14:paraId="1647BB5E" w14:textId="77777777" w:rsidR="00B60165" w:rsidRPr="00B60165" w:rsidRDefault="00B60165" w:rsidP="00B916A6">
            <w:pPr>
              <w:tabs>
                <w:tab w:val="left" w:pos="851"/>
                <w:tab w:val="left" w:pos="993"/>
              </w:tabs>
              <w:ind w:firstLine="567"/>
              <w:contextualSpacing/>
              <w:rPr>
                <w:rFonts w:ascii="Times New Roman" w:hAnsi="Times New Roman"/>
                <w:sz w:val="28"/>
                <w:szCs w:val="28"/>
              </w:rPr>
            </w:pPr>
            <w:r w:rsidRPr="00B60165">
              <w:rPr>
                <w:rFonts w:ascii="Times New Roman" w:hAnsi="Times New Roman"/>
                <w:sz w:val="28"/>
                <w:szCs w:val="28"/>
                <w:lang w:val="ru"/>
              </w:rPr>
              <w:t>Печать организации</w:t>
            </w:r>
          </w:p>
        </w:tc>
      </w:tr>
      <w:tr w:rsidR="00B60165" w:rsidRPr="00B60165" w14:paraId="3520BD9D" w14:textId="77777777" w:rsidTr="00B916A6">
        <w:trPr>
          <w:trHeight w:val="591"/>
        </w:trPr>
        <w:tc>
          <w:tcPr>
            <w:tcW w:w="1273" w:type="pct"/>
          </w:tcPr>
          <w:p w14:paraId="68444AB5"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13. Химический продукт (активное вещество)</w:t>
            </w:r>
          </w:p>
          <w:p w14:paraId="1EF2E14A" w14:textId="77777777" w:rsidR="00B60165" w:rsidRPr="00B60165" w:rsidRDefault="00B60165" w:rsidP="00B916A6">
            <w:pPr>
              <w:tabs>
                <w:tab w:val="left" w:pos="851"/>
                <w:tab w:val="left" w:pos="993"/>
              </w:tabs>
              <w:contextualSpacing/>
              <w:rPr>
                <w:rFonts w:ascii="Times New Roman" w:hAnsi="Times New Roman"/>
                <w:sz w:val="28"/>
                <w:szCs w:val="28"/>
              </w:rPr>
            </w:pPr>
          </w:p>
          <w:p w14:paraId="66B99E0F" w14:textId="77777777" w:rsidR="00B60165" w:rsidRPr="00B60165" w:rsidRDefault="00B60165" w:rsidP="00B916A6">
            <w:pPr>
              <w:tabs>
                <w:tab w:val="left" w:pos="851"/>
                <w:tab w:val="left" w:pos="993"/>
              </w:tabs>
              <w:contextualSpacing/>
              <w:rPr>
                <w:rFonts w:ascii="Times New Roman" w:hAnsi="Times New Roman"/>
                <w:sz w:val="28"/>
                <w:szCs w:val="28"/>
              </w:rPr>
            </w:pPr>
          </w:p>
        </w:tc>
        <w:tc>
          <w:tcPr>
            <w:tcW w:w="1266" w:type="pct"/>
          </w:tcPr>
          <w:p w14:paraId="79F19EE8"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14. Экспозиция и температура</w:t>
            </w:r>
          </w:p>
          <w:p w14:paraId="456A14FB"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tc>
        <w:tc>
          <w:tcPr>
            <w:tcW w:w="2460" w:type="pct"/>
            <w:vMerge/>
          </w:tcPr>
          <w:p w14:paraId="11B3ADD7"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tc>
      </w:tr>
      <w:tr w:rsidR="00B60165" w:rsidRPr="00B60165" w14:paraId="422F10A6" w14:textId="77777777" w:rsidTr="00B916A6">
        <w:trPr>
          <w:trHeight w:val="591"/>
        </w:trPr>
        <w:tc>
          <w:tcPr>
            <w:tcW w:w="1273" w:type="pct"/>
          </w:tcPr>
          <w:p w14:paraId="441705D4"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15. Концентрация</w:t>
            </w:r>
          </w:p>
        </w:tc>
        <w:tc>
          <w:tcPr>
            <w:tcW w:w="1266" w:type="pct"/>
          </w:tcPr>
          <w:p w14:paraId="42476F08"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16. Дата</w:t>
            </w:r>
          </w:p>
          <w:p w14:paraId="497B57A7"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tc>
        <w:tc>
          <w:tcPr>
            <w:tcW w:w="2460" w:type="pct"/>
            <w:vMerge/>
          </w:tcPr>
          <w:p w14:paraId="1BDE8207" w14:textId="77777777" w:rsidR="00B60165" w:rsidRPr="00B60165" w:rsidRDefault="00B60165" w:rsidP="00B916A6">
            <w:pPr>
              <w:tabs>
                <w:tab w:val="left" w:pos="851"/>
                <w:tab w:val="left" w:pos="993"/>
              </w:tabs>
              <w:ind w:firstLine="567"/>
              <w:contextualSpacing/>
              <w:rPr>
                <w:rFonts w:ascii="Times New Roman" w:hAnsi="Times New Roman"/>
                <w:sz w:val="28"/>
                <w:szCs w:val="28"/>
              </w:rPr>
            </w:pPr>
          </w:p>
        </w:tc>
      </w:tr>
      <w:tr w:rsidR="00B60165" w:rsidRPr="00B60165" w14:paraId="0691A2F0" w14:textId="77777777" w:rsidTr="00B916A6">
        <w:tc>
          <w:tcPr>
            <w:tcW w:w="2540" w:type="pct"/>
            <w:gridSpan w:val="2"/>
          </w:tcPr>
          <w:p w14:paraId="229E7C6F" w14:textId="77777777" w:rsidR="00B60165" w:rsidRPr="00B60165" w:rsidRDefault="00B60165" w:rsidP="00B916A6">
            <w:pPr>
              <w:tabs>
                <w:tab w:val="left" w:pos="851"/>
                <w:tab w:val="left" w:pos="993"/>
              </w:tabs>
              <w:ind w:firstLine="567"/>
              <w:contextualSpacing/>
              <w:rPr>
                <w:rFonts w:ascii="Times New Roman" w:hAnsi="Times New Roman"/>
                <w:sz w:val="28"/>
                <w:szCs w:val="28"/>
              </w:rPr>
            </w:pPr>
            <w:r w:rsidRPr="00B60165">
              <w:rPr>
                <w:rFonts w:ascii="Times New Roman" w:hAnsi="Times New Roman"/>
                <w:sz w:val="28"/>
                <w:szCs w:val="28"/>
                <w:lang w:val="ru"/>
              </w:rPr>
              <w:lastRenderedPageBreak/>
              <w:t>17. Дополнительная информация</w:t>
            </w:r>
          </w:p>
        </w:tc>
        <w:tc>
          <w:tcPr>
            <w:tcW w:w="2460" w:type="pct"/>
            <w:vMerge/>
          </w:tcPr>
          <w:p w14:paraId="351876C8"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r>
    </w:tbl>
    <w:p w14:paraId="1C248138" w14:textId="77777777" w:rsidR="00B60165" w:rsidRPr="00B60165" w:rsidRDefault="00B60165" w:rsidP="00B60165">
      <w:pPr>
        <w:tabs>
          <w:tab w:val="left" w:pos="851"/>
          <w:tab w:val="left" w:pos="993"/>
        </w:tabs>
        <w:ind w:firstLine="567"/>
        <w:contextualSpacing/>
        <w:jc w:val="left"/>
        <w:rPr>
          <w:b/>
          <w:bCs/>
          <w:sz w:val="28"/>
          <w:szCs w:val="28"/>
        </w:rPr>
      </w:pPr>
      <w:r w:rsidRPr="00B60165">
        <w:rPr>
          <w:i/>
          <w:sz w:val="28"/>
          <w:szCs w:val="28"/>
          <w:lang w:val="ru"/>
        </w:rPr>
        <w:t>( * ) необязательное условие</w:t>
      </w:r>
      <w:r w:rsidRPr="00B60165">
        <w:rPr>
          <w:i/>
          <w:sz w:val="28"/>
          <w:szCs w:val="28"/>
          <w:lang w:val="ru"/>
        </w:rPr>
        <w:br w:type="page"/>
      </w:r>
    </w:p>
    <w:p w14:paraId="3F7E0561" w14:textId="77777777" w:rsidR="00B60165" w:rsidRPr="00B60165" w:rsidRDefault="00B60165" w:rsidP="00B60165">
      <w:pPr>
        <w:shd w:val="clear" w:color="auto" w:fill="FFFFFF"/>
        <w:tabs>
          <w:tab w:val="left" w:pos="851"/>
          <w:tab w:val="left" w:pos="993"/>
        </w:tabs>
        <w:ind w:firstLine="567"/>
        <w:contextualSpacing/>
        <w:jc w:val="right"/>
        <w:rPr>
          <w:bCs/>
          <w:sz w:val="28"/>
          <w:szCs w:val="28"/>
        </w:rPr>
      </w:pPr>
      <w:r w:rsidRPr="00B60165">
        <w:rPr>
          <w:bCs/>
          <w:sz w:val="28"/>
          <w:szCs w:val="28"/>
          <w:lang w:val="ru"/>
        </w:rPr>
        <w:lastRenderedPageBreak/>
        <w:t>Приложение № 13</w:t>
      </w:r>
    </w:p>
    <w:p w14:paraId="60A13161" w14:textId="77777777" w:rsidR="00B60165" w:rsidRPr="00B60165" w:rsidRDefault="00B60165" w:rsidP="00B60165">
      <w:pPr>
        <w:shd w:val="clear" w:color="auto" w:fill="FFFFFF"/>
        <w:tabs>
          <w:tab w:val="left" w:pos="851"/>
          <w:tab w:val="left" w:pos="993"/>
        </w:tabs>
        <w:ind w:firstLine="567"/>
        <w:contextualSpacing/>
        <w:jc w:val="right"/>
        <w:rPr>
          <w:b/>
          <w:bCs/>
          <w:sz w:val="28"/>
          <w:szCs w:val="28"/>
        </w:rPr>
      </w:pPr>
    </w:p>
    <w:p w14:paraId="22F03998" w14:textId="77777777" w:rsidR="00B60165" w:rsidRPr="00B60165" w:rsidRDefault="00B60165" w:rsidP="00B60165">
      <w:pPr>
        <w:shd w:val="clear" w:color="auto" w:fill="FFFFFF"/>
        <w:tabs>
          <w:tab w:val="left" w:pos="851"/>
          <w:tab w:val="left" w:pos="993"/>
        </w:tabs>
        <w:ind w:firstLine="0"/>
        <w:contextualSpacing/>
        <w:jc w:val="center"/>
        <w:rPr>
          <w:b/>
          <w:bCs/>
          <w:iCs/>
          <w:sz w:val="28"/>
          <w:szCs w:val="28"/>
          <w:lang w:val="zh-CN"/>
        </w:rPr>
      </w:pPr>
      <w:r w:rsidRPr="00B60165">
        <w:rPr>
          <w:b/>
          <w:bCs/>
          <w:iCs/>
          <w:sz w:val="28"/>
          <w:szCs w:val="28"/>
          <w:lang w:val="ru"/>
        </w:rPr>
        <w:t>ФИТОСАНИТАРНЫЙ СЕРТИФИКАТ НА РЕЭКСПОРТ</w:t>
      </w:r>
    </w:p>
    <w:p w14:paraId="74DE5083" w14:textId="77777777" w:rsidR="00B60165" w:rsidRPr="00B60165" w:rsidRDefault="00B60165" w:rsidP="00B60165">
      <w:pPr>
        <w:shd w:val="clear" w:color="auto" w:fill="FFFFFF"/>
        <w:tabs>
          <w:tab w:val="left" w:pos="851"/>
          <w:tab w:val="left" w:pos="993"/>
        </w:tabs>
        <w:ind w:firstLine="0"/>
        <w:contextualSpacing/>
        <w:jc w:val="center"/>
        <w:rPr>
          <w:b/>
          <w:bCs/>
          <w:sz w:val="28"/>
          <w:szCs w:val="28"/>
          <w:lang w:val="zh-CN"/>
        </w:rPr>
      </w:pPr>
    </w:p>
    <w:p w14:paraId="0FC398B2" w14:textId="77777777" w:rsidR="00B60165" w:rsidRPr="00B60165" w:rsidRDefault="00B60165" w:rsidP="00B60165">
      <w:pPr>
        <w:tabs>
          <w:tab w:val="left" w:pos="851"/>
          <w:tab w:val="left" w:pos="993"/>
        </w:tabs>
        <w:ind w:firstLine="567"/>
        <w:rPr>
          <w:sz w:val="28"/>
          <w:szCs w:val="28"/>
          <w:lang w:val="zh-CN"/>
        </w:rPr>
      </w:pPr>
      <w:r w:rsidRPr="00B60165">
        <w:rPr>
          <w:b/>
          <w:sz w:val="28"/>
          <w:szCs w:val="28"/>
          <w:lang w:val="ru"/>
        </w:rPr>
        <w:t>1.</w:t>
      </w:r>
      <w:r w:rsidRPr="00B60165">
        <w:rPr>
          <w:sz w:val="28"/>
          <w:szCs w:val="28"/>
          <w:lang w:val="ru"/>
        </w:rPr>
        <w:t xml:space="preserve"> Фитосанитарный сертификат на вывоз за пределы территории Республики Молдова с целью реэкспорта в другую страну должен содержать следующие элементы:</w:t>
      </w:r>
    </w:p>
    <w:p w14:paraId="5DC595BE" w14:textId="77777777" w:rsidR="00B60165" w:rsidRPr="00B60165" w:rsidRDefault="00B60165" w:rsidP="00B60165">
      <w:pPr>
        <w:tabs>
          <w:tab w:val="left" w:pos="851"/>
          <w:tab w:val="left" w:pos="993"/>
        </w:tabs>
        <w:ind w:firstLine="567"/>
        <w:contextualSpacing/>
        <w:rPr>
          <w:sz w:val="28"/>
          <w:szCs w:val="28"/>
          <w:lang w:val="zh-CN"/>
        </w:rPr>
      </w:pPr>
      <w:r w:rsidRPr="00B60165">
        <w:rPr>
          <w:sz w:val="28"/>
          <w:szCs w:val="28"/>
          <w:lang w:val="ru"/>
        </w:rPr>
        <w:t>1) слова «Фитосанитарный сертификат на реэкспорт», за которыми следуют:</w:t>
      </w:r>
    </w:p>
    <w:p w14:paraId="000E72E5" w14:textId="77777777" w:rsidR="00B60165" w:rsidRPr="00B60165" w:rsidRDefault="00B60165" w:rsidP="00B60165">
      <w:pPr>
        <w:tabs>
          <w:tab w:val="left" w:pos="851"/>
          <w:tab w:val="left" w:pos="993"/>
        </w:tabs>
        <w:ind w:firstLine="567"/>
        <w:contextualSpacing/>
        <w:rPr>
          <w:sz w:val="28"/>
          <w:szCs w:val="28"/>
          <w:lang w:val="zh-CN"/>
        </w:rPr>
      </w:pPr>
      <w:r w:rsidRPr="00B60165">
        <w:rPr>
          <w:sz w:val="28"/>
          <w:szCs w:val="28"/>
          <w:lang w:val="ru"/>
        </w:rPr>
        <w:t>a) буквы «MD»;</w:t>
      </w:r>
    </w:p>
    <w:p w14:paraId="455A58A3" w14:textId="77777777" w:rsidR="00B60165" w:rsidRPr="00B60165" w:rsidRDefault="00B60165" w:rsidP="00B60165">
      <w:pPr>
        <w:shd w:val="clear" w:color="auto" w:fill="FFFFFF"/>
        <w:tabs>
          <w:tab w:val="left" w:pos="851"/>
          <w:tab w:val="left" w:pos="993"/>
        </w:tabs>
        <w:ind w:firstLine="567"/>
        <w:contextualSpacing/>
        <w:rPr>
          <w:sz w:val="28"/>
          <w:szCs w:val="28"/>
          <w:lang w:val="zh-CN"/>
        </w:rPr>
      </w:pPr>
      <w:r w:rsidRPr="00B60165">
        <w:rPr>
          <w:sz w:val="28"/>
          <w:szCs w:val="28"/>
          <w:lang w:val="ru"/>
        </w:rPr>
        <w:t>b) двухбуквенный код, предусмотренный в п. a) ст. 67, для государства, в котором зарегистрирован профессиональный оператор, запрашивающий выдачу фитосанитарного сертификата на реэкспорт;</w:t>
      </w:r>
    </w:p>
    <w:p w14:paraId="36074DD1" w14:textId="77777777" w:rsidR="00B60165" w:rsidRPr="00B60165" w:rsidRDefault="00B60165" w:rsidP="00B60165">
      <w:pPr>
        <w:numPr>
          <w:ilvl w:val="0"/>
          <w:numId w:val="29"/>
        </w:numPr>
        <w:shd w:val="clear" w:color="auto" w:fill="FFFFFF"/>
        <w:tabs>
          <w:tab w:val="left" w:pos="851"/>
          <w:tab w:val="left" w:pos="993"/>
        </w:tabs>
        <w:ind w:left="0" w:firstLine="567"/>
        <w:contextualSpacing/>
        <w:rPr>
          <w:b/>
          <w:bCs/>
          <w:sz w:val="28"/>
          <w:szCs w:val="28"/>
          <w:lang w:val="zh-CN"/>
        </w:rPr>
      </w:pPr>
      <w:r w:rsidRPr="00B60165">
        <w:rPr>
          <w:sz w:val="28"/>
          <w:szCs w:val="28"/>
          <w:lang w:val="ru"/>
        </w:rPr>
        <w:t>косая черта; и</w:t>
      </w:r>
    </w:p>
    <w:p w14:paraId="514121EB" w14:textId="77777777" w:rsidR="00B60165" w:rsidRPr="00B60165" w:rsidRDefault="00B60165" w:rsidP="00B60165">
      <w:pPr>
        <w:numPr>
          <w:ilvl w:val="0"/>
          <w:numId w:val="29"/>
        </w:numPr>
        <w:shd w:val="clear" w:color="auto" w:fill="FFFFFF"/>
        <w:tabs>
          <w:tab w:val="left" w:pos="851"/>
          <w:tab w:val="left" w:pos="993"/>
        </w:tabs>
        <w:ind w:left="0" w:firstLine="567"/>
        <w:contextualSpacing/>
        <w:rPr>
          <w:b/>
          <w:bCs/>
          <w:sz w:val="28"/>
          <w:szCs w:val="28"/>
          <w:lang w:val="zh-CN"/>
        </w:rPr>
      </w:pPr>
      <w:r w:rsidRPr="00B60165">
        <w:rPr>
          <w:sz w:val="28"/>
          <w:szCs w:val="28"/>
          <w:lang w:val="ru"/>
        </w:rPr>
        <w:t>уникальный идентификационный код сертификата, состоящий из цифр или комбинации букв и цифр, где буквы представляют, в зависимости от обстоятельств, провинцию и район другого государства, в котором выдается сертификат;</w:t>
      </w:r>
    </w:p>
    <w:p w14:paraId="4ABF09CA"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r w:rsidRPr="00B60165">
        <w:rPr>
          <w:sz w:val="28"/>
          <w:szCs w:val="28"/>
          <w:lang w:val="ru"/>
        </w:rPr>
        <w:t xml:space="preserve">слова «Наименование и адрес экспортера», за </w:t>
      </w:r>
      <w:proofErr w:type="gramStart"/>
      <w:r w:rsidRPr="00B60165">
        <w:rPr>
          <w:sz w:val="28"/>
          <w:szCs w:val="28"/>
          <w:lang w:val="ru"/>
        </w:rPr>
        <w:t>которыми</w:t>
      </w:r>
      <w:proofErr w:type="gramEnd"/>
      <w:r w:rsidRPr="00B60165">
        <w:rPr>
          <w:sz w:val="28"/>
          <w:szCs w:val="28"/>
          <w:lang w:val="ru"/>
        </w:rPr>
        <w:t xml:space="preserve"> указываются наименование и адрес зарегистрированного оператора, запрашивающего выдачу фитосанитарного сертификата на реэкспорт;</w:t>
      </w:r>
    </w:p>
    <w:p w14:paraId="1DE766EC"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r w:rsidRPr="00B60165">
        <w:rPr>
          <w:sz w:val="28"/>
          <w:szCs w:val="28"/>
          <w:lang w:val="ru"/>
        </w:rPr>
        <w:t>3) слова «Заявленный получатель и его адрес», за которыми указываются наименование получателя и его адрес;</w:t>
      </w:r>
    </w:p>
    <w:p w14:paraId="51642BB9"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r w:rsidRPr="00B60165">
        <w:rPr>
          <w:sz w:val="28"/>
          <w:szCs w:val="28"/>
          <w:lang w:val="ru"/>
        </w:rPr>
        <w:t>4) слова «Организация по защите растений», за которыми следует наименование государства, компетентный орган по защите растений которого выдает сертификат, далее идут слова «для организаци</w:t>
      </w:r>
      <w:proofErr w:type="gramStart"/>
      <w:r w:rsidRPr="00B60165">
        <w:rPr>
          <w:sz w:val="28"/>
          <w:szCs w:val="28"/>
          <w:lang w:val="ru"/>
        </w:rPr>
        <w:t>и(</w:t>
      </w:r>
      <w:proofErr w:type="spellStart"/>
      <w:proofErr w:type="gramEnd"/>
      <w:r w:rsidRPr="00B60165">
        <w:rPr>
          <w:sz w:val="28"/>
          <w:szCs w:val="28"/>
          <w:lang w:val="ru"/>
        </w:rPr>
        <w:t>ий</w:t>
      </w:r>
      <w:proofErr w:type="spellEnd"/>
      <w:r w:rsidRPr="00B60165">
        <w:rPr>
          <w:sz w:val="28"/>
          <w:szCs w:val="28"/>
          <w:lang w:val="ru"/>
        </w:rPr>
        <w:t>) по защите растений», за которыми следует наименование страны или, если имеет место, наименование стран назначения;</w:t>
      </w:r>
    </w:p>
    <w:p w14:paraId="0AEE36B2" w14:textId="77777777" w:rsidR="00B60165" w:rsidRPr="00B60165" w:rsidRDefault="00B60165" w:rsidP="00B60165">
      <w:pPr>
        <w:shd w:val="clear" w:color="auto" w:fill="FFFFFF"/>
        <w:tabs>
          <w:tab w:val="left" w:pos="851"/>
        </w:tabs>
        <w:ind w:firstLine="567"/>
        <w:contextualSpacing/>
        <w:rPr>
          <w:b/>
          <w:bCs/>
          <w:sz w:val="28"/>
          <w:szCs w:val="28"/>
          <w:lang w:val="zh-CN"/>
        </w:rPr>
      </w:pPr>
      <w:r w:rsidRPr="00B60165">
        <w:rPr>
          <w:sz w:val="28"/>
          <w:szCs w:val="28"/>
          <w:lang w:val="ru"/>
        </w:rPr>
        <w:t>5) слова «Место происхождения», за которыми указываются место или места происхождения растений, продукции растительного происхождения или других объектов, составляющих груз, на который выдается сертификат. Во всех случаях следует указать наименование страны или страны происхождения;</w:t>
      </w:r>
    </w:p>
    <w:p w14:paraId="6FB50003" w14:textId="77777777" w:rsidR="00B60165" w:rsidRPr="00B60165" w:rsidRDefault="00B60165" w:rsidP="00B60165">
      <w:pPr>
        <w:numPr>
          <w:ilvl w:val="0"/>
          <w:numId w:val="40"/>
        </w:numPr>
        <w:shd w:val="clear" w:color="auto" w:fill="FFFFFF"/>
        <w:tabs>
          <w:tab w:val="left" w:pos="851"/>
        </w:tabs>
        <w:ind w:left="0" w:firstLine="567"/>
        <w:contextualSpacing/>
        <w:rPr>
          <w:b/>
          <w:bCs/>
          <w:sz w:val="28"/>
          <w:szCs w:val="28"/>
          <w:lang w:val="zh-CN"/>
        </w:rPr>
      </w:pPr>
      <w:r w:rsidRPr="00B60165">
        <w:rPr>
          <w:sz w:val="28"/>
          <w:szCs w:val="28"/>
          <w:lang w:val="ru"/>
        </w:rPr>
        <w:t>непронумерованная ячейка предназначена для логотипа MD. Дополнительно могут быть добавлены другие официальные логотипы;</w:t>
      </w:r>
    </w:p>
    <w:p w14:paraId="0DCE5985" w14:textId="77777777" w:rsidR="00B60165" w:rsidRPr="00B60165" w:rsidRDefault="00B60165" w:rsidP="00B60165">
      <w:pPr>
        <w:numPr>
          <w:ilvl w:val="0"/>
          <w:numId w:val="40"/>
        </w:numPr>
        <w:shd w:val="clear" w:color="auto" w:fill="FFFFFF"/>
        <w:tabs>
          <w:tab w:val="left" w:pos="851"/>
        </w:tabs>
        <w:ind w:left="0" w:firstLine="567"/>
        <w:contextualSpacing/>
        <w:rPr>
          <w:b/>
          <w:bCs/>
          <w:sz w:val="28"/>
          <w:szCs w:val="28"/>
          <w:lang w:val="zh-CN"/>
        </w:rPr>
      </w:pPr>
      <w:r w:rsidRPr="00B60165">
        <w:rPr>
          <w:sz w:val="28"/>
          <w:szCs w:val="28"/>
          <w:lang w:val="ru"/>
        </w:rPr>
        <w:t>слова «Заявленные транспортные средства», за которыми указываются заявленные средства транспортировки данного груза;</w:t>
      </w:r>
    </w:p>
    <w:p w14:paraId="404D027B" w14:textId="77777777" w:rsidR="00B60165" w:rsidRPr="00B60165" w:rsidRDefault="00B60165" w:rsidP="00B60165">
      <w:pPr>
        <w:numPr>
          <w:ilvl w:val="0"/>
          <w:numId w:val="40"/>
        </w:numPr>
        <w:shd w:val="clear" w:color="auto" w:fill="FFFFFF"/>
        <w:tabs>
          <w:tab w:val="left" w:pos="851"/>
        </w:tabs>
        <w:ind w:left="0" w:firstLine="567"/>
        <w:contextualSpacing/>
        <w:rPr>
          <w:b/>
          <w:bCs/>
          <w:sz w:val="28"/>
          <w:szCs w:val="28"/>
          <w:lang w:val="zh-CN"/>
        </w:rPr>
      </w:pPr>
      <w:r w:rsidRPr="00B60165">
        <w:rPr>
          <w:sz w:val="28"/>
          <w:szCs w:val="28"/>
          <w:lang w:val="ru"/>
        </w:rPr>
        <w:t>слова «Заявленный пункт ввоза», за которыми указывается заявленный пункт ввоза в страну назначения груза;</w:t>
      </w:r>
    </w:p>
    <w:p w14:paraId="6565073E" w14:textId="77777777" w:rsidR="00B60165" w:rsidRPr="00B60165" w:rsidRDefault="00B60165" w:rsidP="00B60165">
      <w:pPr>
        <w:numPr>
          <w:ilvl w:val="0"/>
          <w:numId w:val="40"/>
        </w:numPr>
        <w:shd w:val="clear" w:color="auto" w:fill="FFFFFF"/>
        <w:tabs>
          <w:tab w:val="left" w:pos="851"/>
        </w:tabs>
        <w:ind w:left="0" w:firstLine="567"/>
        <w:contextualSpacing/>
        <w:rPr>
          <w:b/>
          <w:bCs/>
          <w:sz w:val="28"/>
          <w:szCs w:val="28"/>
          <w:lang w:val="zh-CN"/>
        </w:rPr>
      </w:pPr>
      <w:r w:rsidRPr="00B60165">
        <w:rPr>
          <w:sz w:val="28"/>
          <w:szCs w:val="28"/>
          <w:lang w:val="ru"/>
        </w:rPr>
        <w:t xml:space="preserve">слова «Отличительные знаки; количество и описание упаковок; наименование продукции; ботаническое наименование растений», за которыми следуют описание груза, включая ботаническое наименование </w:t>
      </w:r>
      <w:r w:rsidRPr="00B60165">
        <w:rPr>
          <w:sz w:val="28"/>
          <w:szCs w:val="28"/>
          <w:lang w:val="ru"/>
        </w:rPr>
        <w:lastRenderedPageBreak/>
        <w:t>растений или наименование продукта, отличительные знаки, а также количество и вид упаковок, составляющих груз;</w:t>
      </w:r>
    </w:p>
    <w:p w14:paraId="6FD3B834"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слова «Заявленное количество», за которыми указывается количество растений, продукции растительного происхождения или других объектов, составляющих этот груз, выраженное количеством или весом;</w:t>
      </w:r>
    </w:p>
    <w:p w14:paraId="284E8533"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rFonts w:eastAsia="Calibri"/>
          <w:sz w:val="28"/>
          <w:szCs w:val="28"/>
          <w:shd w:val="clear" w:color="auto" w:fill="FFFFFF"/>
          <w:lang w:val="ru"/>
        </w:rPr>
        <w:t>следующий текст:</w:t>
      </w:r>
    </w:p>
    <w:p w14:paraId="6758B4FD"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eastAsia="Calibri"/>
          <w:sz w:val="28"/>
          <w:szCs w:val="28"/>
          <w:shd w:val="clear" w:color="auto" w:fill="FFFFFF"/>
          <w:lang w:val="ru"/>
        </w:rPr>
        <w:t>Настоящим удостоверяется, что</w:t>
      </w:r>
    </w:p>
    <w:p w14:paraId="51244858" w14:textId="77777777" w:rsidR="00B60165" w:rsidRPr="00B60165" w:rsidRDefault="00B60165" w:rsidP="00B60165">
      <w:pPr>
        <w:numPr>
          <w:ilvl w:val="0"/>
          <w:numId w:val="41"/>
        </w:numPr>
        <w:shd w:val="clear" w:color="auto" w:fill="FFFFFF"/>
        <w:tabs>
          <w:tab w:val="left" w:pos="851"/>
          <w:tab w:val="left" w:pos="993"/>
        </w:tabs>
        <w:ind w:left="0" w:firstLine="567"/>
        <w:contextualSpacing/>
        <w:rPr>
          <w:b/>
          <w:bCs/>
          <w:sz w:val="28"/>
          <w:szCs w:val="28"/>
          <w:lang w:val="zh-CN"/>
        </w:rPr>
      </w:pPr>
      <w:r w:rsidRPr="00B60165">
        <w:rPr>
          <w:rFonts w:eastAsia="Calibri"/>
          <w:sz w:val="28"/>
          <w:szCs w:val="28"/>
          <w:shd w:val="clear" w:color="auto" w:fill="FFFFFF"/>
          <w:lang w:val="ru"/>
        </w:rPr>
        <w:t>регулируемые описанные выше растения, продукция растительного происхождения или другие продукты были импортированы в ...(страну / договаривающуюся сторону реэкспорта) из ... (страны / договаривающейся стороны происхождения) по фитосанитарному сертификату № ...,</w:t>
      </w:r>
    </w:p>
    <w:p w14:paraId="77F82A29"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w:t>
      </w:r>
      <w:proofErr w:type="gramStart"/>
      <w:r w:rsidRPr="00B60165">
        <w:rPr>
          <w:rFonts w:eastAsia="Calibri"/>
          <w:sz w:val="28"/>
          <w:szCs w:val="28"/>
          <w:shd w:val="clear" w:color="auto" w:fill="FFFFFF"/>
          <w:lang w:val="ru"/>
        </w:rPr>
        <w:t>оригинал</w:t>
      </w:r>
      <w:proofErr w:type="gramEnd"/>
      <w:r w:rsidRPr="00B60165">
        <w:rPr>
          <w:rFonts w:eastAsia="Calibri"/>
          <w:sz w:val="28"/>
          <w:szCs w:val="28"/>
          <w:shd w:val="clear" w:color="auto" w:fill="FFFFFF"/>
          <w:lang w:val="ru"/>
        </w:rPr>
        <w:t xml:space="preserve"> </w:t>
      </w: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заверенная копия которого прилагается к настоящему сертификату,</w:t>
      </w:r>
    </w:p>
    <w:p w14:paraId="06767111" w14:textId="77777777" w:rsidR="00B60165" w:rsidRPr="00B60165" w:rsidRDefault="00B60165" w:rsidP="00B60165">
      <w:pPr>
        <w:numPr>
          <w:ilvl w:val="0"/>
          <w:numId w:val="41"/>
        </w:numPr>
        <w:shd w:val="clear" w:color="auto" w:fill="FFFFFF"/>
        <w:tabs>
          <w:tab w:val="left" w:pos="851"/>
          <w:tab w:val="left" w:pos="993"/>
        </w:tabs>
        <w:ind w:left="0" w:firstLine="567"/>
        <w:contextualSpacing/>
        <w:rPr>
          <w:b/>
          <w:bCs/>
          <w:sz w:val="28"/>
          <w:szCs w:val="28"/>
          <w:lang w:val="zh-CN"/>
        </w:rPr>
      </w:pPr>
      <w:r w:rsidRPr="00B60165">
        <w:rPr>
          <w:rFonts w:eastAsia="Calibri"/>
          <w:sz w:val="28"/>
          <w:szCs w:val="28"/>
          <w:shd w:val="clear" w:color="auto" w:fill="FFFFFF"/>
          <w:lang w:val="ru"/>
        </w:rPr>
        <w:t>они</w:t>
      </w:r>
    </w:p>
    <w:p w14:paraId="08DC4A8F"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упакованы </w:t>
      </w: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переупакованы</w:t>
      </w:r>
    </w:p>
    <w:p w14:paraId="0624F7F7"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eastAsia="Calibri"/>
          <w:sz w:val="28"/>
          <w:szCs w:val="28"/>
          <w:shd w:val="clear" w:color="auto" w:fill="FFFFFF"/>
          <w:lang w:val="ru"/>
        </w:rPr>
        <w:t>в</w:t>
      </w:r>
    </w:p>
    <w:p w14:paraId="5349720E"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eastAsia="Calibri"/>
          <w:sz w:val="28"/>
          <w:szCs w:val="28"/>
          <w:shd w:val="clear" w:color="auto" w:fill="FFFFFF"/>
          <w:lang w:val="ru"/>
        </w:rPr>
        <w:t xml:space="preserve">контейнеры </w:t>
      </w: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оригинальные </w:t>
      </w: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новые,</w:t>
      </w:r>
    </w:p>
    <w:p w14:paraId="43A96D2F" w14:textId="77777777" w:rsidR="00B60165" w:rsidRPr="00B60165" w:rsidRDefault="00B60165" w:rsidP="00B60165">
      <w:pPr>
        <w:numPr>
          <w:ilvl w:val="0"/>
          <w:numId w:val="41"/>
        </w:numPr>
        <w:shd w:val="clear" w:color="auto" w:fill="FFFFFF"/>
        <w:tabs>
          <w:tab w:val="left" w:pos="851"/>
          <w:tab w:val="left" w:pos="993"/>
        </w:tabs>
        <w:ind w:left="0" w:firstLine="567"/>
        <w:contextualSpacing/>
        <w:rPr>
          <w:b/>
          <w:bCs/>
          <w:sz w:val="28"/>
          <w:szCs w:val="28"/>
          <w:lang w:val="zh-CN"/>
        </w:rPr>
      </w:pPr>
      <w:r w:rsidRPr="00B60165">
        <w:rPr>
          <w:rFonts w:eastAsia="Calibri"/>
          <w:sz w:val="28"/>
          <w:szCs w:val="28"/>
          <w:shd w:val="clear" w:color="auto" w:fill="FFFFFF"/>
          <w:lang w:val="ru"/>
        </w:rPr>
        <w:t>на основании</w:t>
      </w:r>
    </w:p>
    <w:p w14:paraId="55CE85B4"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оригинального фитосанитарного сертификата и</w:t>
      </w:r>
    </w:p>
    <w:p w14:paraId="6EEC3E3A"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ascii="MS Gothic" w:eastAsia="MS Gothic" w:hAnsi="MS Gothic" w:cs="MS Gothic" w:hint="eastAsia"/>
          <w:sz w:val="28"/>
          <w:szCs w:val="28"/>
          <w:shd w:val="clear" w:color="auto" w:fill="FFFFFF"/>
          <w:lang w:val="ru"/>
        </w:rPr>
        <w:t>☐</w:t>
      </w:r>
      <w:r w:rsidRPr="00B60165">
        <w:rPr>
          <w:rFonts w:eastAsia="Calibri"/>
          <w:sz w:val="28"/>
          <w:szCs w:val="28"/>
          <w:shd w:val="clear" w:color="auto" w:fill="FFFFFF"/>
          <w:lang w:val="ru"/>
        </w:rPr>
        <w:t xml:space="preserve"> дополнительной проверки</w:t>
      </w:r>
    </w:p>
    <w:p w14:paraId="781C303A" w14:textId="77777777" w:rsidR="00B60165" w:rsidRPr="00B60165" w:rsidRDefault="00B60165" w:rsidP="00B60165">
      <w:pPr>
        <w:shd w:val="clear" w:color="auto" w:fill="FFFFFF"/>
        <w:tabs>
          <w:tab w:val="left" w:pos="851"/>
          <w:tab w:val="left" w:pos="993"/>
        </w:tabs>
        <w:ind w:firstLine="567"/>
        <w:contextualSpacing/>
        <w:rPr>
          <w:rFonts w:eastAsia="Calibri"/>
          <w:sz w:val="28"/>
          <w:szCs w:val="28"/>
          <w:shd w:val="clear" w:color="auto" w:fill="FFFFFF"/>
          <w:lang w:val="zh-CN"/>
        </w:rPr>
      </w:pPr>
      <w:r w:rsidRPr="00B60165">
        <w:rPr>
          <w:rFonts w:eastAsia="Calibri"/>
          <w:sz w:val="28"/>
          <w:szCs w:val="28"/>
          <w:shd w:val="clear" w:color="auto" w:fill="FFFFFF"/>
          <w:lang w:val="ru"/>
        </w:rPr>
        <w:t>они признаны соответствующими действующим фитосанитарным требованиям импортирующей страны / договаривающейся стороны и,</w:t>
      </w:r>
    </w:p>
    <w:p w14:paraId="6C731655" w14:textId="77777777" w:rsidR="00B60165" w:rsidRPr="00B60165" w:rsidRDefault="00B60165" w:rsidP="00B60165">
      <w:pPr>
        <w:numPr>
          <w:ilvl w:val="0"/>
          <w:numId w:val="41"/>
        </w:numPr>
        <w:shd w:val="clear" w:color="auto" w:fill="FFFFFF"/>
        <w:tabs>
          <w:tab w:val="left" w:pos="851"/>
          <w:tab w:val="left" w:pos="993"/>
        </w:tabs>
        <w:ind w:left="0" w:firstLine="567"/>
        <w:contextualSpacing/>
        <w:rPr>
          <w:rFonts w:eastAsia="Calibri"/>
          <w:sz w:val="28"/>
          <w:szCs w:val="28"/>
          <w:shd w:val="clear" w:color="auto" w:fill="FFFFFF"/>
          <w:lang w:val="zh-CN"/>
        </w:rPr>
      </w:pPr>
      <w:r w:rsidRPr="00B60165">
        <w:rPr>
          <w:rFonts w:eastAsia="Calibri"/>
          <w:sz w:val="28"/>
          <w:szCs w:val="28"/>
          <w:shd w:val="clear" w:color="auto" w:fill="FFFFFF"/>
          <w:lang w:val="ru"/>
        </w:rPr>
        <w:t>что во время хранения в ... (договаривающейся стороне реэкспорта) груз не подвергался риску заражения вредными организмами</w:t>
      </w:r>
      <w:proofErr w:type="gramStart"/>
      <w:r w:rsidRPr="00B60165">
        <w:rPr>
          <w:rFonts w:eastAsia="Calibri"/>
          <w:sz w:val="28"/>
          <w:szCs w:val="28"/>
          <w:shd w:val="clear" w:color="auto" w:fill="FFFFFF"/>
          <w:lang w:val="ru"/>
        </w:rPr>
        <w:t>.»,</w:t>
      </w:r>
      <w:proofErr w:type="gramEnd"/>
    </w:p>
    <w:p w14:paraId="162C9F10"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r w:rsidRPr="00B60165">
        <w:rPr>
          <w:rFonts w:eastAsia="Calibri"/>
          <w:sz w:val="28"/>
          <w:szCs w:val="28"/>
          <w:shd w:val="clear" w:color="auto" w:fill="FFFFFF"/>
          <w:lang w:val="ru"/>
        </w:rPr>
        <w:t xml:space="preserve">в </w:t>
      </w:r>
      <w:proofErr w:type="gramStart"/>
      <w:r w:rsidRPr="00B60165">
        <w:rPr>
          <w:rFonts w:eastAsia="Calibri"/>
          <w:sz w:val="28"/>
          <w:szCs w:val="28"/>
          <w:shd w:val="clear" w:color="auto" w:fill="FFFFFF"/>
          <w:lang w:val="ru"/>
        </w:rPr>
        <w:t>тексте</w:t>
      </w:r>
      <w:proofErr w:type="gramEnd"/>
      <w:r w:rsidRPr="00B60165">
        <w:rPr>
          <w:rFonts w:eastAsia="Calibri"/>
          <w:sz w:val="28"/>
          <w:szCs w:val="28"/>
          <w:shd w:val="clear" w:color="auto" w:fill="FFFFFF"/>
          <w:lang w:val="ru"/>
        </w:rPr>
        <w:t xml:space="preserve"> которого должна быть внесена требуемая информация, а соответствующие поля отмечены;</w:t>
      </w:r>
    </w:p>
    <w:p w14:paraId="48DED6BE"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слова «Дополнительная декларация», за которыми следует дополнительная декларация, предусмотренная в ч. (2) ст. 71, и декларация, предусмотренная в ч. (3) ст. 71 и, возможно, любая другая фитосанитарная информация, имеющая отношение к грузу. Если недостаточно свободного места для дополнительной декларации, ее можно добавить в виде приложения. Информация в приложении должна включать только те сведения, которые требуются в фитосанитарном сертификате. На каждой странице приложения должен быть проставлен номер фитосанитарного сертификата, и они все должны быть датированы, подписаны и скреплены печатью таким же образом, как это требуется для фитосанитарного сертификата. В фитосанитарном сертификате, в соответствующем разделе должна быть указана ссылка на все имеющиеся приложения к нему;</w:t>
      </w:r>
    </w:p>
    <w:p w14:paraId="27E11E20"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 xml:space="preserve"> слова «Обеззараживание и/или обработка»;</w:t>
      </w:r>
    </w:p>
    <w:p w14:paraId="024D8912"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слово «Обработка», за которым указывается вид обработки, которая была применена к данному грузу;</w:t>
      </w:r>
    </w:p>
    <w:p w14:paraId="73902A0A"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lastRenderedPageBreak/>
        <w:t>слова «Химический препарат (действующее вещество)», за которыми указывается действующее вещество химического препарата, который использован для обработки, предусмотренной в п. n);</w:t>
      </w:r>
    </w:p>
    <w:p w14:paraId="7CA9ABCE"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слова «Экспозиция и температура», за которыми указывается продолжительность обработки и, если соответствует, температура данной обработки;</w:t>
      </w:r>
    </w:p>
    <w:p w14:paraId="1430FD71"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слово «Концентрация», после которого указывается концентрация данного химического препарата, использованная для обработки;</w:t>
      </w:r>
    </w:p>
    <w:p w14:paraId="3677986A"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слово «Дата», за которым указывается дата проведения обработки;</w:t>
      </w:r>
    </w:p>
    <w:p w14:paraId="251EF579"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слово «Дополнительная информация», за которым следует любая дополнительная информация, которую компетентный уполномоченный орган желает включить в сертификат;</w:t>
      </w:r>
    </w:p>
    <w:p w14:paraId="2FBBEA11"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слова «Место выдачи», за которыми следует указание места выдачи фитосанитарного сертификата;</w:t>
      </w:r>
    </w:p>
    <w:p w14:paraId="570F501D"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слово «Дата», за которым указывается дата выдачи фитосанитарного сертификата;</w:t>
      </w:r>
    </w:p>
    <w:p w14:paraId="01813C62"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 xml:space="preserve">слова «Фамилия и подпись уполномоченного служащего», за </w:t>
      </w:r>
      <w:proofErr w:type="gramStart"/>
      <w:r w:rsidRPr="00B60165">
        <w:rPr>
          <w:sz w:val="28"/>
          <w:szCs w:val="28"/>
          <w:lang w:val="ru"/>
        </w:rPr>
        <w:t>которыми</w:t>
      </w:r>
      <w:proofErr w:type="gramEnd"/>
      <w:r w:rsidRPr="00B60165">
        <w:rPr>
          <w:sz w:val="28"/>
          <w:szCs w:val="28"/>
          <w:lang w:val="ru"/>
        </w:rPr>
        <w:t xml:space="preserve"> следует указание имени и подпись инспектора, выдавшего и подписавшего фитосанитарный сертификат;</w:t>
      </w:r>
    </w:p>
    <w:p w14:paraId="55F638E4"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слова «Печать организации», за которыми следует официальная печать компетентного уполномоченного органа, выдающего фитосанитарный сертификат; а также</w:t>
      </w:r>
    </w:p>
    <w:p w14:paraId="61F172FF" w14:textId="77777777" w:rsidR="00B60165" w:rsidRPr="00B60165" w:rsidRDefault="00B60165" w:rsidP="00B60165">
      <w:pPr>
        <w:numPr>
          <w:ilvl w:val="0"/>
          <w:numId w:val="40"/>
        </w:numPr>
        <w:shd w:val="clear" w:color="auto" w:fill="FFFFFF"/>
        <w:tabs>
          <w:tab w:val="left" w:pos="851"/>
          <w:tab w:val="left" w:pos="993"/>
        </w:tabs>
        <w:ind w:left="0" w:firstLine="567"/>
        <w:contextualSpacing/>
        <w:rPr>
          <w:b/>
          <w:bCs/>
          <w:sz w:val="28"/>
          <w:szCs w:val="28"/>
          <w:lang w:val="zh-CN"/>
        </w:rPr>
      </w:pPr>
      <w:r w:rsidRPr="00B60165">
        <w:rPr>
          <w:sz w:val="28"/>
          <w:szCs w:val="28"/>
          <w:lang w:val="ru"/>
        </w:rPr>
        <w:t xml:space="preserve">дополнительно под рамкой сертификата может быть добавлено </w:t>
      </w:r>
      <w:proofErr w:type="spellStart"/>
      <w:r w:rsidRPr="00B60165">
        <w:rPr>
          <w:sz w:val="28"/>
          <w:szCs w:val="28"/>
          <w:lang w:val="ru"/>
        </w:rPr>
        <w:t>предложение</w:t>
      </w:r>
      <w:proofErr w:type="gramStart"/>
      <w:r w:rsidRPr="00B60165">
        <w:rPr>
          <w:sz w:val="28"/>
          <w:szCs w:val="28"/>
          <w:lang w:val="ru"/>
        </w:rPr>
        <w:t>:«</w:t>
      </w:r>
      <w:proofErr w:type="gramEnd"/>
      <w:r w:rsidRPr="00B60165">
        <w:rPr>
          <w:sz w:val="28"/>
          <w:szCs w:val="28"/>
          <w:lang w:val="ru"/>
        </w:rPr>
        <w:t>Никаких</w:t>
      </w:r>
      <w:proofErr w:type="spellEnd"/>
      <w:r w:rsidRPr="00B60165">
        <w:rPr>
          <w:sz w:val="28"/>
          <w:szCs w:val="28"/>
          <w:lang w:val="ru"/>
        </w:rPr>
        <w:t xml:space="preserve"> финансовых обязательств в отношении настоящего сертификата не налагается на _____________(наименование организации по защите растений) или на кого-либо из ее инспекторов или представителей».</w:t>
      </w:r>
    </w:p>
    <w:p w14:paraId="06D582B9" w14:textId="77777777" w:rsidR="00B60165" w:rsidRPr="00B60165" w:rsidRDefault="00B60165" w:rsidP="00B60165">
      <w:pPr>
        <w:shd w:val="clear" w:color="auto" w:fill="FFFFFF"/>
        <w:tabs>
          <w:tab w:val="left" w:pos="851"/>
          <w:tab w:val="left" w:pos="993"/>
        </w:tabs>
        <w:ind w:left="567" w:firstLine="0"/>
        <w:contextualSpacing/>
        <w:rPr>
          <w:b/>
          <w:bCs/>
          <w:sz w:val="28"/>
          <w:szCs w:val="28"/>
          <w:lang w:val="zh-CN"/>
        </w:rPr>
      </w:pPr>
    </w:p>
    <w:p w14:paraId="48049DC4" w14:textId="77777777" w:rsidR="00B60165" w:rsidRPr="00B60165" w:rsidRDefault="00B60165" w:rsidP="00B60165">
      <w:pPr>
        <w:shd w:val="clear" w:color="auto" w:fill="FFFFFF"/>
        <w:tabs>
          <w:tab w:val="left" w:pos="851"/>
          <w:tab w:val="left" w:pos="993"/>
        </w:tabs>
        <w:ind w:firstLine="567"/>
        <w:contextualSpacing/>
        <w:rPr>
          <w:b/>
          <w:bCs/>
          <w:sz w:val="28"/>
          <w:szCs w:val="28"/>
          <w:lang w:val="zh-CN"/>
        </w:rPr>
      </w:pPr>
      <w:r w:rsidRPr="00B60165">
        <w:rPr>
          <w:b/>
          <w:bCs/>
          <w:sz w:val="28"/>
          <w:szCs w:val="28"/>
          <w:lang w:val="ru"/>
        </w:rPr>
        <w:t xml:space="preserve">2. </w:t>
      </w:r>
      <w:r w:rsidRPr="00B60165">
        <w:rPr>
          <w:sz w:val="28"/>
          <w:szCs w:val="28"/>
          <w:lang w:val="ru"/>
        </w:rPr>
        <w:t xml:space="preserve">Если фитосанитарный сертификат не выдается в электронном виде, используемый бумажный носитель должен содержать водяной знак, </w:t>
      </w:r>
      <w:proofErr w:type="gramStart"/>
      <w:r w:rsidRPr="00B60165">
        <w:rPr>
          <w:sz w:val="28"/>
          <w:szCs w:val="28"/>
          <w:lang w:val="ru"/>
        </w:rPr>
        <w:t>тисненную</w:t>
      </w:r>
      <w:proofErr w:type="gramEnd"/>
      <w:r w:rsidRPr="00B60165">
        <w:rPr>
          <w:sz w:val="28"/>
          <w:szCs w:val="28"/>
          <w:lang w:val="ru"/>
        </w:rPr>
        <w:t xml:space="preserve"> печать или тисненый логотип, установленный компетентным органом, подписывающим сертификат. Цвет предварительно напечатанного текста должен быть коричневым, за исключением номера оригинала сертификата, как </w:t>
      </w:r>
      <w:proofErr w:type="gramStart"/>
      <w:r w:rsidRPr="00B60165">
        <w:rPr>
          <w:sz w:val="28"/>
          <w:szCs w:val="28"/>
          <w:lang w:val="ru"/>
        </w:rPr>
        <w:t>предусмотрено в лит</w:t>
      </w:r>
      <w:proofErr w:type="gramEnd"/>
      <w:r w:rsidRPr="00B60165">
        <w:rPr>
          <w:sz w:val="28"/>
          <w:szCs w:val="28"/>
          <w:lang w:val="ru"/>
        </w:rPr>
        <w:t>. d) пп.1) п. 1, который может быть другого цвета.</w:t>
      </w:r>
    </w:p>
    <w:p w14:paraId="742548A2" w14:textId="77777777" w:rsidR="00B60165" w:rsidRPr="00B60165" w:rsidRDefault="00B60165" w:rsidP="00B60165">
      <w:pPr>
        <w:tabs>
          <w:tab w:val="left" w:pos="851"/>
        </w:tabs>
        <w:ind w:firstLine="567"/>
        <w:jc w:val="left"/>
        <w:rPr>
          <w:b/>
          <w:sz w:val="28"/>
          <w:szCs w:val="28"/>
          <w:lang w:val="zh-CN"/>
        </w:rPr>
      </w:pPr>
      <w:r w:rsidRPr="00B60165">
        <w:rPr>
          <w:rFonts w:eastAsia="Calibri"/>
          <w:b/>
          <w:sz w:val="28"/>
          <w:szCs w:val="28"/>
          <w:lang w:val="zh-CN"/>
        </w:rPr>
        <w:br w:type="page"/>
      </w:r>
    </w:p>
    <w:p w14:paraId="55606649" w14:textId="77777777" w:rsidR="00B60165" w:rsidRPr="00B60165" w:rsidRDefault="00B60165" w:rsidP="00B60165">
      <w:pPr>
        <w:tabs>
          <w:tab w:val="left" w:pos="851"/>
          <w:tab w:val="left" w:pos="993"/>
        </w:tabs>
        <w:ind w:firstLine="0"/>
        <w:contextualSpacing/>
        <w:jc w:val="center"/>
        <w:rPr>
          <w:b/>
          <w:sz w:val="28"/>
          <w:szCs w:val="28"/>
        </w:rPr>
      </w:pPr>
      <w:r w:rsidRPr="00B60165">
        <w:rPr>
          <w:b/>
          <w:sz w:val="28"/>
          <w:szCs w:val="28"/>
          <w:lang w:val="ru"/>
        </w:rPr>
        <w:lastRenderedPageBreak/>
        <w:t xml:space="preserve">ОБРАЗЕЦ </w:t>
      </w:r>
    </w:p>
    <w:p w14:paraId="6E40ED09" w14:textId="77777777" w:rsidR="00B60165" w:rsidRPr="00B60165" w:rsidRDefault="00B60165" w:rsidP="00B60165">
      <w:pPr>
        <w:tabs>
          <w:tab w:val="left" w:pos="851"/>
          <w:tab w:val="left" w:pos="993"/>
        </w:tabs>
        <w:ind w:firstLine="0"/>
        <w:contextualSpacing/>
        <w:jc w:val="center"/>
        <w:rPr>
          <w:b/>
          <w:sz w:val="28"/>
          <w:szCs w:val="28"/>
        </w:rPr>
      </w:pPr>
      <w:r w:rsidRPr="00B60165">
        <w:rPr>
          <w:b/>
          <w:sz w:val="28"/>
          <w:szCs w:val="28"/>
          <w:lang w:val="ru"/>
        </w:rPr>
        <w:t>фитосанитарного сертификата на реэкспорт</w:t>
      </w:r>
    </w:p>
    <w:p w14:paraId="4BD26F66" w14:textId="77777777" w:rsidR="00B60165" w:rsidRPr="00B60165" w:rsidRDefault="00B60165" w:rsidP="00B60165">
      <w:pPr>
        <w:tabs>
          <w:tab w:val="left" w:pos="851"/>
          <w:tab w:val="left" w:pos="993"/>
        </w:tabs>
        <w:ind w:firstLine="0"/>
        <w:contextualSpacing/>
        <w:jc w:val="center"/>
        <w:rPr>
          <w:b/>
          <w:sz w:val="28"/>
          <w:szCs w:val="28"/>
        </w:rPr>
      </w:pPr>
    </w:p>
    <w:tbl>
      <w:tblPr>
        <w:tblStyle w:val="GrilTabel3"/>
        <w:tblW w:w="5000" w:type="pct"/>
        <w:tblLook w:val="04A0" w:firstRow="1" w:lastRow="0" w:firstColumn="1" w:lastColumn="0" w:noHBand="0" w:noVBand="1"/>
      </w:tblPr>
      <w:tblGrid>
        <w:gridCol w:w="2426"/>
        <w:gridCol w:w="2392"/>
        <w:gridCol w:w="4526"/>
      </w:tblGrid>
      <w:tr w:rsidR="00B60165" w:rsidRPr="00B60165" w14:paraId="4FB9458B" w14:textId="77777777" w:rsidTr="00B916A6">
        <w:tc>
          <w:tcPr>
            <w:tcW w:w="2578" w:type="pct"/>
            <w:gridSpan w:val="2"/>
          </w:tcPr>
          <w:p w14:paraId="63088314"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 Наименование и адрес экспортера</w:t>
            </w:r>
          </w:p>
          <w:p w14:paraId="58998D1A" w14:textId="77777777" w:rsidR="00B60165" w:rsidRPr="00B60165" w:rsidRDefault="00B60165" w:rsidP="00B916A6">
            <w:pPr>
              <w:tabs>
                <w:tab w:val="left" w:pos="851"/>
                <w:tab w:val="left" w:pos="993"/>
              </w:tabs>
              <w:contextualSpacing/>
              <w:rPr>
                <w:rFonts w:ascii="Times New Roman" w:hAnsi="Times New Roman"/>
                <w:sz w:val="28"/>
                <w:szCs w:val="28"/>
              </w:rPr>
            </w:pPr>
          </w:p>
        </w:tc>
        <w:tc>
          <w:tcPr>
            <w:tcW w:w="2422" w:type="pct"/>
          </w:tcPr>
          <w:p w14:paraId="15C6FB6F"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2. ФИТОСАНИТАРНЫЙ СЕРТИФИКАТ НА РЕЭКСПОРТ</w:t>
            </w:r>
          </w:p>
          <w:p w14:paraId="0DA894C3" w14:textId="77777777" w:rsidR="00B60165" w:rsidRPr="00B60165" w:rsidRDefault="00B60165" w:rsidP="00B916A6">
            <w:pPr>
              <w:tabs>
                <w:tab w:val="left" w:pos="851"/>
                <w:tab w:val="left" w:pos="993"/>
              </w:tabs>
              <w:contextualSpacing/>
              <w:rPr>
                <w:rFonts w:ascii="Times New Roman" w:hAnsi="Times New Roman"/>
                <w:sz w:val="28"/>
                <w:szCs w:val="28"/>
              </w:rPr>
            </w:pPr>
          </w:p>
          <w:p w14:paraId="175FC29A"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MD XX /00000000</w:t>
            </w:r>
          </w:p>
        </w:tc>
      </w:tr>
      <w:tr w:rsidR="00B60165" w:rsidRPr="00B60165" w14:paraId="78A37449" w14:textId="77777777" w:rsidTr="00B916A6">
        <w:trPr>
          <w:trHeight w:val="113"/>
        </w:trPr>
        <w:tc>
          <w:tcPr>
            <w:tcW w:w="2578" w:type="pct"/>
            <w:gridSpan w:val="2"/>
            <w:vMerge w:val="restart"/>
          </w:tcPr>
          <w:p w14:paraId="11ADB6CC"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3. Заявленный получатель и его адрес</w:t>
            </w:r>
          </w:p>
          <w:p w14:paraId="504A66A8" w14:textId="77777777" w:rsidR="00B60165" w:rsidRPr="00B60165" w:rsidRDefault="00B60165" w:rsidP="00B916A6">
            <w:pPr>
              <w:tabs>
                <w:tab w:val="left" w:pos="851"/>
                <w:tab w:val="left" w:pos="993"/>
              </w:tabs>
              <w:contextualSpacing/>
              <w:rPr>
                <w:rFonts w:ascii="Times New Roman" w:hAnsi="Times New Roman"/>
                <w:sz w:val="28"/>
                <w:szCs w:val="28"/>
              </w:rPr>
            </w:pPr>
          </w:p>
        </w:tc>
        <w:tc>
          <w:tcPr>
            <w:tcW w:w="2422" w:type="pct"/>
          </w:tcPr>
          <w:p w14:paraId="51511DDC"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4. Организация по защите растений</w:t>
            </w:r>
          </w:p>
          <w:p w14:paraId="2FF3712A" w14:textId="77777777" w:rsidR="00B60165" w:rsidRPr="00B60165" w:rsidRDefault="00B60165" w:rsidP="00B916A6">
            <w:pPr>
              <w:tabs>
                <w:tab w:val="left" w:pos="851"/>
                <w:tab w:val="left" w:pos="993"/>
              </w:tabs>
              <w:contextualSpacing/>
              <w:rPr>
                <w:rFonts w:ascii="Times New Roman" w:hAnsi="Times New Roman"/>
                <w:sz w:val="28"/>
                <w:szCs w:val="28"/>
              </w:rPr>
            </w:pPr>
          </w:p>
          <w:p w14:paraId="294935D8"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для организаци</w:t>
            </w:r>
            <w:proofErr w:type="gramStart"/>
            <w:r w:rsidRPr="00B60165">
              <w:rPr>
                <w:rFonts w:ascii="Times New Roman" w:hAnsi="Times New Roman"/>
                <w:sz w:val="28"/>
                <w:szCs w:val="28"/>
                <w:lang w:val="ru"/>
              </w:rPr>
              <w:t>и(</w:t>
            </w:r>
            <w:proofErr w:type="spellStart"/>
            <w:proofErr w:type="gramEnd"/>
            <w:r w:rsidRPr="00B60165">
              <w:rPr>
                <w:rFonts w:ascii="Times New Roman" w:hAnsi="Times New Roman"/>
                <w:sz w:val="28"/>
                <w:szCs w:val="28"/>
                <w:lang w:val="ru"/>
              </w:rPr>
              <w:t>ий</w:t>
            </w:r>
            <w:proofErr w:type="spellEnd"/>
            <w:r w:rsidRPr="00B60165">
              <w:rPr>
                <w:rFonts w:ascii="Times New Roman" w:hAnsi="Times New Roman"/>
                <w:sz w:val="28"/>
                <w:szCs w:val="28"/>
                <w:lang w:val="ru"/>
              </w:rPr>
              <w:t>) по защите растений</w:t>
            </w:r>
          </w:p>
        </w:tc>
      </w:tr>
      <w:tr w:rsidR="00B60165" w:rsidRPr="00B60165" w14:paraId="3B4B346E" w14:textId="77777777" w:rsidTr="00B916A6">
        <w:trPr>
          <w:trHeight w:val="113"/>
        </w:trPr>
        <w:tc>
          <w:tcPr>
            <w:tcW w:w="2578" w:type="pct"/>
            <w:gridSpan w:val="2"/>
            <w:vMerge/>
          </w:tcPr>
          <w:p w14:paraId="31B10609" w14:textId="77777777" w:rsidR="00B60165" w:rsidRPr="00B60165" w:rsidRDefault="00B60165" w:rsidP="00B916A6">
            <w:pPr>
              <w:tabs>
                <w:tab w:val="left" w:pos="851"/>
                <w:tab w:val="left" w:pos="993"/>
              </w:tabs>
              <w:contextualSpacing/>
              <w:rPr>
                <w:rFonts w:ascii="Times New Roman" w:hAnsi="Times New Roman"/>
                <w:sz w:val="28"/>
                <w:szCs w:val="28"/>
                <w:lang w:val="zh-CN"/>
              </w:rPr>
            </w:pPr>
          </w:p>
        </w:tc>
        <w:tc>
          <w:tcPr>
            <w:tcW w:w="2422" w:type="pct"/>
          </w:tcPr>
          <w:p w14:paraId="6F41684D"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5. Место происхождения</w:t>
            </w:r>
          </w:p>
        </w:tc>
      </w:tr>
      <w:tr w:rsidR="00B60165" w:rsidRPr="00B60165" w14:paraId="6D2471C2" w14:textId="77777777" w:rsidTr="00B916A6">
        <w:tc>
          <w:tcPr>
            <w:tcW w:w="2578" w:type="pct"/>
            <w:gridSpan w:val="2"/>
          </w:tcPr>
          <w:p w14:paraId="4F272D83"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6. Заявленные транспортные средства</w:t>
            </w:r>
          </w:p>
        </w:tc>
        <w:tc>
          <w:tcPr>
            <w:tcW w:w="2422" w:type="pct"/>
            <w:vMerge w:val="restart"/>
          </w:tcPr>
          <w:p w14:paraId="2D09D45B" w14:textId="77777777" w:rsidR="00B60165" w:rsidRPr="00B60165" w:rsidRDefault="00B60165" w:rsidP="00B916A6">
            <w:pPr>
              <w:tabs>
                <w:tab w:val="left" w:pos="851"/>
                <w:tab w:val="left" w:pos="993"/>
              </w:tabs>
              <w:contextualSpacing/>
              <w:rPr>
                <w:rFonts w:ascii="Times New Roman" w:hAnsi="Times New Roman"/>
                <w:sz w:val="28"/>
                <w:szCs w:val="28"/>
                <w:lang w:val="zh-CN"/>
              </w:rPr>
            </w:pPr>
          </w:p>
        </w:tc>
      </w:tr>
      <w:tr w:rsidR="00B60165" w:rsidRPr="00B60165" w14:paraId="67F22722" w14:textId="77777777" w:rsidTr="00B916A6">
        <w:tc>
          <w:tcPr>
            <w:tcW w:w="2578" w:type="pct"/>
            <w:gridSpan w:val="2"/>
          </w:tcPr>
          <w:p w14:paraId="2A2D235A"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7. Заявленный пункт ввоза</w:t>
            </w:r>
          </w:p>
        </w:tc>
        <w:tc>
          <w:tcPr>
            <w:tcW w:w="2422" w:type="pct"/>
            <w:vMerge/>
          </w:tcPr>
          <w:p w14:paraId="20B2018C" w14:textId="77777777" w:rsidR="00B60165" w:rsidRPr="00B60165" w:rsidRDefault="00B60165" w:rsidP="00B916A6">
            <w:pPr>
              <w:tabs>
                <w:tab w:val="left" w:pos="851"/>
                <w:tab w:val="left" w:pos="993"/>
              </w:tabs>
              <w:contextualSpacing/>
              <w:rPr>
                <w:rFonts w:ascii="Times New Roman" w:hAnsi="Times New Roman"/>
                <w:sz w:val="28"/>
                <w:szCs w:val="28"/>
                <w:lang w:val="zh-CN"/>
              </w:rPr>
            </w:pPr>
          </w:p>
        </w:tc>
      </w:tr>
      <w:tr w:rsidR="00B60165" w:rsidRPr="00B60165" w14:paraId="205747CF" w14:textId="77777777" w:rsidTr="00B916A6">
        <w:tc>
          <w:tcPr>
            <w:tcW w:w="2578" w:type="pct"/>
            <w:gridSpan w:val="2"/>
          </w:tcPr>
          <w:p w14:paraId="4FD423EF" w14:textId="77777777" w:rsidR="00B60165" w:rsidRPr="00B60165" w:rsidRDefault="00B60165" w:rsidP="00B916A6">
            <w:pPr>
              <w:tabs>
                <w:tab w:val="left" w:pos="284"/>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8. Отличительные знаки: количество и описание упаковок; наименование продукции; ботаническое наименование растений</w:t>
            </w:r>
          </w:p>
        </w:tc>
        <w:tc>
          <w:tcPr>
            <w:tcW w:w="2422" w:type="pct"/>
          </w:tcPr>
          <w:p w14:paraId="187366D6"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9. Заявленное количество</w:t>
            </w:r>
          </w:p>
          <w:p w14:paraId="1E3CDF82" w14:textId="77777777" w:rsidR="00B60165" w:rsidRPr="00B60165" w:rsidRDefault="00B60165" w:rsidP="00B916A6">
            <w:pPr>
              <w:tabs>
                <w:tab w:val="left" w:pos="851"/>
                <w:tab w:val="left" w:pos="993"/>
              </w:tabs>
              <w:contextualSpacing/>
              <w:rPr>
                <w:rFonts w:ascii="Times New Roman" w:hAnsi="Times New Roman"/>
                <w:sz w:val="28"/>
                <w:szCs w:val="28"/>
                <w:lang w:val="zh-CN"/>
              </w:rPr>
            </w:pPr>
          </w:p>
        </w:tc>
      </w:tr>
      <w:tr w:rsidR="00B60165" w:rsidRPr="00B60165" w14:paraId="106D2688" w14:textId="77777777" w:rsidTr="00B916A6">
        <w:tc>
          <w:tcPr>
            <w:tcW w:w="5000" w:type="pct"/>
            <w:gridSpan w:val="3"/>
          </w:tcPr>
          <w:p w14:paraId="4F6A91E9"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10. Настоящим удостоверяется, что:</w:t>
            </w:r>
          </w:p>
          <w:p w14:paraId="466C7CF3"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регулируемые растения, продукция растительного происхождения или другие продукты, описанные выше, были импортированы в ________________________________________(страну / договаривающуюся сторону реэкспорта)</w:t>
            </w:r>
          </w:p>
          <w:p w14:paraId="4B023FEE" w14:textId="77777777" w:rsidR="00B60165" w:rsidRPr="00B60165" w:rsidRDefault="00B60165" w:rsidP="00B916A6">
            <w:pPr>
              <w:tabs>
                <w:tab w:val="left" w:pos="851"/>
                <w:tab w:val="left" w:pos="993"/>
              </w:tabs>
              <w:ind w:firstLine="567"/>
              <w:contextualSpacing/>
              <w:rPr>
                <w:rFonts w:ascii="Times New Roman" w:hAnsi="Times New Roman"/>
                <w:sz w:val="28"/>
                <w:szCs w:val="28"/>
              </w:rPr>
            </w:pPr>
            <w:r w:rsidRPr="00B60165">
              <w:rPr>
                <w:rFonts w:ascii="Times New Roman" w:hAnsi="Times New Roman"/>
                <w:sz w:val="28"/>
                <w:szCs w:val="28"/>
                <w:lang w:val="ru"/>
              </w:rPr>
              <w:t>из__________________________________ (страны / договаривающейся стороны происхождения) по фитосанитарному сертификату № ___________________________________________________</w:t>
            </w:r>
          </w:p>
          <w:p w14:paraId="305B7C82"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xml:space="preserve">( * ) оригинальные </w:t>
            </w:r>
            <w:proofErr w:type="gramStart"/>
            <w:r w:rsidRPr="00B60165">
              <w:rPr>
                <w:rFonts w:ascii="Times New Roman" w:hAnsi="Times New Roman"/>
                <w:sz w:val="28"/>
                <w:szCs w:val="28"/>
                <w:lang w:val="ru"/>
              </w:rPr>
              <w:t>контейнеры</w:t>
            </w:r>
            <w:proofErr w:type="gramEnd"/>
            <w:r w:rsidRPr="00B60165">
              <w:rPr>
                <w:rFonts w:ascii="Times New Roman" w:hAnsi="Times New Roman"/>
                <w:sz w:val="28"/>
                <w:szCs w:val="28"/>
                <w:lang w:val="ru"/>
              </w:rPr>
              <w:t xml:space="preserve">                            заверенная копия которого прилагается к настоящему сертификату;</w:t>
            </w:r>
          </w:p>
          <w:p w14:paraId="40C4420C"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они</w:t>
            </w:r>
          </w:p>
          <w:p w14:paraId="44269063" w14:textId="77777777" w:rsidR="00B60165" w:rsidRPr="00B60165" w:rsidRDefault="00B60165" w:rsidP="00B916A6">
            <w:pPr>
              <w:tabs>
                <w:tab w:val="left" w:pos="851"/>
                <w:tab w:val="left" w:pos="993"/>
              </w:tabs>
              <w:contextualSpacing/>
              <w:jc w:val="both"/>
              <w:rPr>
                <w:rFonts w:ascii="Times New Roman" w:hAnsi="Times New Roman"/>
                <w:sz w:val="28"/>
                <w:szCs w:val="28"/>
              </w:rPr>
            </w:pPr>
            <w:r w:rsidRPr="00B60165">
              <w:rPr>
                <w:rFonts w:ascii="Times New Roman" w:hAnsi="Times New Roman"/>
                <w:sz w:val="28"/>
                <w:szCs w:val="28"/>
                <w:lang w:val="ru"/>
              </w:rPr>
              <w:t xml:space="preserve">( * ) </w:t>
            </w:r>
            <w:proofErr w:type="gramStart"/>
            <w:r w:rsidRPr="00B60165">
              <w:rPr>
                <w:rFonts w:ascii="Times New Roman" w:hAnsi="Times New Roman"/>
                <w:sz w:val="28"/>
                <w:szCs w:val="28"/>
                <w:lang w:val="ru"/>
              </w:rPr>
              <w:t>упакованы</w:t>
            </w:r>
            <w:proofErr w:type="gramEnd"/>
            <w:r w:rsidRPr="00B60165">
              <w:rPr>
                <w:rFonts w:ascii="Times New Roman" w:hAnsi="Times New Roman"/>
                <w:sz w:val="28"/>
                <w:szCs w:val="28"/>
                <w:lang w:val="ru"/>
              </w:rPr>
              <w:t xml:space="preserve">    переупакованы    в оригинальные контейнеры    новые контейнеры</w:t>
            </w:r>
          </w:p>
          <w:p w14:paraId="167E117D"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на основании</w:t>
            </w:r>
          </w:p>
          <w:p w14:paraId="7D71B4FC"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 ) оригинального фитосанитарного сертификата              и дополнительной проверки,</w:t>
            </w:r>
          </w:p>
          <w:p w14:paraId="0E3919D1"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они признаны соответствующими действующим фитосанитарным требованиям импортирующей страны / договаривающейся стороны и,</w:t>
            </w:r>
          </w:p>
          <w:p w14:paraId="3FA01A8D"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 xml:space="preserve">- во время хранения в (стране / договаривающейся стороне </w:t>
            </w:r>
            <w:proofErr w:type="spellStart"/>
            <w:r w:rsidRPr="00B60165">
              <w:rPr>
                <w:rFonts w:ascii="Times New Roman" w:hAnsi="Times New Roman"/>
                <w:sz w:val="28"/>
                <w:szCs w:val="28"/>
                <w:lang w:val="ru"/>
              </w:rPr>
              <w:t>реэкспорт</w:t>
            </w:r>
            <w:proofErr w:type="gramStart"/>
            <w:r w:rsidRPr="00B60165">
              <w:rPr>
                <w:rFonts w:ascii="Times New Roman" w:hAnsi="Times New Roman"/>
                <w:sz w:val="28"/>
                <w:szCs w:val="28"/>
                <w:lang w:val="ru"/>
              </w:rPr>
              <w:t>a</w:t>
            </w:r>
            <w:proofErr w:type="spellEnd"/>
            <w:proofErr w:type="gramEnd"/>
            <w:r w:rsidRPr="00B60165">
              <w:rPr>
                <w:rFonts w:ascii="Times New Roman" w:hAnsi="Times New Roman"/>
                <w:sz w:val="28"/>
                <w:szCs w:val="28"/>
                <w:lang w:val="ru"/>
              </w:rPr>
              <w:t>) груз не подвергался риску заражения вредными организмами.</w:t>
            </w:r>
          </w:p>
          <w:p w14:paraId="7C2772D4" w14:textId="77777777" w:rsidR="00B60165" w:rsidRPr="00B60165" w:rsidRDefault="00B60165" w:rsidP="00B916A6">
            <w:pPr>
              <w:tabs>
                <w:tab w:val="left" w:pos="851"/>
                <w:tab w:val="left" w:pos="993"/>
              </w:tabs>
              <w:ind w:firstLine="567"/>
              <w:contextualSpacing/>
              <w:rPr>
                <w:rFonts w:ascii="Times New Roman" w:hAnsi="Times New Roman"/>
                <w:i/>
                <w:sz w:val="28"/>
                <w:szCs w:val="28"/>
              </w:rPr>
            </w:pPr>
            <w:r w:rsidRPr="00B60165">
              <w:rPr>
                <w:rFonts w:ascii="Times New Roman" w:hAnsi="Times New Roman"/>
                <w:i/>
                <w:sz w:val="28"/>
                <w:szCs w:val="28"/>
                <w:lang w:val="ru"/>
              </w:rPr>
              <w:t>( * ) Отметьте соответствующие поля</w:t>
            </w:r>
          </w:p>
        </w:tc>
      </w:tr>
      <w:tr w:rsidR="00B60165" w:rsidRPr="00B60165" w14:paraId="700CFA10" w14:textId="77777777" w:rsidTr="00B916A6">
        <w:tc>
          <w:tcPr>
            <w:tcW w:w="5000" w:type="pct"/>
            <w:gridSpan w:val="3"/>
          </w:tcPr>
          <w:p w14:paraId="466BD818"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11. Дополнительное заявление</w:t>
            </w:r>
          </w:p>
          <w:p w14:paraId="324DDC66" w14:textId="77777777" w:rsidR="00B60165" w:rsidRPr="00B60165" w:rsidRDefault="00B60165" w:rsidP="00B916A6">
            <w:pPr>
              <w:tabs>
                <w:tab w:val="left" w:pos="851"/>
                <w:tab w:val="left" w:pos="993"/>
              </w:tabs>
              <w:contextualSpacing/>
              <w:rPr>
                <w:rFonts w:ascii="Times New Roman" w:hAnsi="Times New Roman"/>
                <w:sz w:val="28"/>
                <w:szCs w:val="28"/>
                <w:lang w:val="zh-CN"/>
              </w:rPr>
            </w:pPr>
          </w:p>
        </w:tc>
      </w:tr>
      <w:tr w:rsidR="00B60165" w:rsidRPr="00B60165" w14:paraId="27F155B5" w14:textId="77777777" w:rsidTr="00B916A6">
        <w:tc>
          <w:tcPr>
            <w:tcW w:w="2578" w:type="pct"/>
            <w:gridSpan w:val="2"/>
          </w:tcPr>
          <w:p w14:paraId="3CE21CD1"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ОБЕЗЗАРАЖИВАНИЕ И/ИЛИ ОБРАБОТКА</w:t>
            </w:r>
          </w:p>
        </w:tc>
        <w:tc>
          <w:tcPr>
            <w:tcW w:w="2422" w:type="pct"/>
          </w:tcPr>
          <w:p w14:paraId="49785212" w14:textId="77777777" w:rsidR="00B60165" w:rsidRPr="00B60165" w:rsidRDefault="00B60165" w:rsidP="00B916A6">
            <w:pPr>
              <w:tabs>
                <w:tab w:val="left" w:pos="851"/>
                <w:tab w:val="left" w:pos="993"/>
              </w:tabs>
              <w:ind w:firstLine="567"/>
              <w:contextualSpacing/>
              <w:rPr>
                <w:rFonts w:ascii="Times New Roman" w:hAnsi="Times New Roman"/>
                <w:sz w:val="28"/>
                <w:szCs w:val="28"/>
                <w:lang w:val="zh-CN"/>
              </w:rPr>
            </w:pPr>
          </w:p>
        </w:tc>
      </w:tr>
      <w:tr w:rsidR="00B60165" w:rsidRPr="00B60165" w14:paraId="4F6FF543" w14:textId="77777777" w:rsidTr="00B916A6">
        <w:trPr>
          <w:trHeight w:val="769"/>
        </w:trPr>
        <w:tc>
          <w:tcPr>
            <w:tcW w:w="2578" w:type="pct"/>
            <w:gridSpan w:val="2"/>
          </w:tcPr>
          <w:p w14:paraId="7071BA12" w14:textId="77777777" w:rsidR="00B60165" w:rsidRPr="00B60165" w:rsidRDefault="00B60165" w:rsidP="00B916A6">
            <w:pPr>
              <w:tabs>
                <w:tab w:val="left" w:pos="851"/>
                <w:tab w:val="left" w:pos="993"/>
              </w:tabs>
              <w:contextualSpacing/>
              <w:rPr>
                <w:rFonts w:ascii="Times New Roman" w:eastAsia="Calibri" w:hAnsi="Times New Roman"/>
                <w:sz w:val="28"/>
                <w:szCs w:val="28"/>
              </w:rPr>
            </w:pPr>
            <w:r w:rsidRPr="00B60165">
              <w:rPr>
                <w:rFonts w:ascii="Times New Roman" w:eastAsia="Calibri" w:hAnsi="Times New Roman"/>
                <w:sz w:val="28"/>
                <w:szCs w:val="28"/>
                <w:lang w:val="ru"/>
              </w:rPr>
              <w:lastRenderedPageBreak/>
              <w:t>12. Обработка</w:t>
            </w:r>
          </w:p>
        </w:tc>
        <w:tc>
          <w:tcPr>
            <w:tcW w:w="2422" w:type="pct"/>
            <w:vMerge w:val="restart"/>
          </w:tcPr>
          <w:p w14:paraId="55FC4304"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18. Место выдачи</w:t>
            </w:r>
          </w:p>
          <w:p w14:paraId="49A3E1AB" w14:textId="77777777" w:rsidR="00B60165" w:rsidRPr="00B60165" w:rsidRDefault="00B60165" w:rsidP="00B916A6">
            <w:pPr>
              <w:tabs>
                <w:tab w:val="left" w:pos="851"/>
                <w:tab w:val="left" w:pos="993"/>
              </w:tabs>
              <w:contextualSpacing/>
              <w:rPr>
                <w:rFonts w:ascii="Times New Roman" w:hAnsi="Times New Roman"/>
                <w:sz w:val="28"/>
                <w:szCs w:val="28"/>
              </w:rPr>
            </w:pPr>
          </w:p>
          <w:p w14:paraId="2F154892"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Дата</w:t>
            </w:r>
          </w:p>
          <w:p w14:paraId="5E8DCEA5" w14:textId="77777777" w:rsidR="00B60165" w:rsidRPr="00B60165" w:rsidRDefault="00B60165" w:rsidP="00B916A6">
            <w:pPr>
              <w:tabs>
                <w:tab w:val="left" w:pos="851"/>
                <w:tab w:val="left" w:pos="993"/>
              </w:tabs>
              <w:contextualSpacing/>
              <w:rPr>
                <w:rFonts w:ascii="Times New Roman" w:hAnsi="Times New Roman"/>
                <w:sz w:val="28"/>
                <w:szCs w:val="28"/>
              </w:rPr>
            </w:pPr>
          </w:p>
          <w:p w14:paraId="013D8655"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Фамилия и подпись уполномоченного служащего</w:t>
            </w:r>
          </w:p>
          <w:p w14:paraId="30571E0E" w14:textId="77777777" w:rsidR="00B60165" w:rsidRPr="00B60165" w:rsidRDefault="00B60165" w:rsidP="00B916A6">
            <w:pPr>
              <w:tabs>
                <w:tab w:val="left" w:pos="851"/>
                <w:tab w:val="left" w:pos="993"/>
              </w:tabs>
              <w:contextualSpacing/>
              <w:rPr>
                <w:rFonts w:ascii="Times New Roman" w:hAnsi="Times New Roman"/>
                <w:sz w:val="28"/>
                <w:szCs w:val="28"/>
              </w:rPr>
            </w:pPr>
          </w:p>
          <w:p w14:paraId="1928DB40" w14:textId="77777777" w:rsidR="00B60165" w:rsidRPr="00B60165" w:rsidRDefault="00B60165" w:rsidP="00B916A6">
            <w:pPr>
              <w:tabs>
                <w:tab w:val="left" w:pos="851"/>
                <w:tab w:val="left" w:pos="993"/>
              </w:tabs>
              <w:contextualSpacing/>
              <w:rPr>
                <w:rFonts w:ascii="Times New Roman" w:hAnsi="Times New Roman"/>
                <w:sz w:val="28"/>
                <w:szCs w:val="28"/>
              </w:rPr>
            </w:pPr>
            <w:r w:rsidRPr="00B60165">
              <w:rPr>
                <w:rFonts w:ascii="Times New Roman" w:hAnsi="Times New Roman"/>
                <w:sz w:val="28"/>
                <w:szCs w:val="28"/>
                <w:lang w:val="ru"/>
              </w:rPr>
              <w:t>Печать организации</w:t>
            </w:r>
          </w:p>
        </w:tc>
      </w:tr>
      <w:tr w:rsidR="00B60165" w:rsidRPr="00742CFB" w14:paraId="6F60025D" w14:textId="77777777" w:rsidTr="00B916A6">
        <w:trPr>
          <w:trHeight w:val="591"/>
        </w:trPr>
        <w:tc>
          <w:tcPr>
            <w:tcW w:w="1298" w:type="pct"/>
          </w:tcPr>
          <w:p w14:paraId="1520E6B8" w14:textId="77777777" w:rsidR="00B60165" w:rsidRPr="00742CFB" w:rsidRDefault="00B60165" w:rsidP="00B916A6">
            <w:pPr>
              <w:tabs>
                <w:tab w:val="left" w:pos="851"/>
                <w:tab w:val="left" w:pos="993"/>
              </w:tabs>
              <w:contextualSpacing/>
              <w:rPr>
                <w:rFonts w:ascii="Times New Roman" w:hAnsi="Times New Roman"/>
                <w:sz w:val="28"/>
                <w:szCs w:val="28"/>
              </w:rPr>
            </w:pPr>
            <w:r w:rsidRPr="00742CFB">
              <w:rPr>
                <w:rFonts w:ascii="Times New Roman" w:hAnsi="Times New Roman"/>
                <w:sz w:val="28"/>
                <w:szCs w:val="28"/>
                <w:lang w:val="ru"/>
              </w:rPr>
              <w:t>13. Химический продукт (активное вещество)</w:t>
            </w:r>
          </w:p>
          <w:p w14:paraId="2A3FD4B2" w14:textId="77777777" w:rsidR="00B60165" w:rsidRPr="00742CFB" w:rsidRDefault="00B60165" w:rsidP="00B916A6">
            <w:pPr>
              <w:tabs>
                <w:tab w:val="left" w:pos="851"/>
                <w:tab w:val="left" w:pos="993"/>
              </w:tabs>
              <w:contextualSpacing/>
              <w:rPr>
                <w:rFonts w:ascii="Times New Roman" w:hAnsi="Times New Roman"/>
                <w:sz w:val="28"/>
                <w:szCs w:val="28"/>
              </w:rPr>
            </w:pPr>
          </w:p>
        </w:tc>
        <w:tc>
          <w:tcPr>
            <w:tcW w:w="1280" w:type="pct"/>
          </w:tcPr>
          <w:p w14:paraId="6DCF7ED0" w14:textId="77777777" w:rsidR="00B60165" w:rsidRPr="00742CFB" w:rsidRDefault="00B60165" w:rsidP="00B916A6">
            <w:pPr>
              <w:tabs>
                <w:tab w:val="left" w:pos="851"/>
                <w:tab w:val="left" w:pos="993"/>
              </w:tabs>
              <w:contextualSpacing/>
              <w:rPr>
                <w:rFonts w:ascii="Times New Roman" w:hAnsi="Times New Roman"/>
                <w:sz w:val="28"/>
                <w:szCs w:val="28"/>
              </w:rPr>
            </w:pPr>
            <w:r w:rsidRPr="00742CFB">
              <w:rPr>
                <w:rFonts w:ascii="Times New Roman" w:hAnsi="Times New Roman"/>
                <w:sz w:val="28"/>
                <w:szCs w:val="28"/>
                <w:lang w:val="ru"/>
              </w:rPr>
              <w:t>14. Экспозиция и температура</w:t>
            </w:r>
          </w:p>
        </w:tc>
        <w:tc>
          <w:tcPr>
            <w:tcW w:w="2422" w:type="pct"/>
            <w:vMerge/>
          </w:tcPr>
          <w:p w14:paraId="4C40DCB6" w14:textId="77777777" w:rsidR="00B60165" w:rsidRPr="00742CFB" w:rsidRDefault="00B60165" w:rsidP="00B916A6">
            <w:pPr>
              <w:tabs>
                <w:tab w:val="left" w:pos="851"/>
                <w:tab w:val="left" w:pos="993"/>
              </w:tabs>
              <w:ind w:firstLine="567"/>
              <w:contextualSpacing/>
              <w:rPr>
                <w:rFonts w:ascii="Times New Roman" w:hAnsi="Times New Roman"/>
                <w:sz w:val="28"/>
                <w:szCs w:val="28"/>
              </w:rPr>
            </w:pPr>
          </w:p>
        </w:tc>
      </w:tr>
      <w:tr w:rsidR="00B60165" w:rsidRPr="00742CFB" w14:paraId="2FCEC945" w14:textId="77777777" w:rsidTr="00B916A6">
        <w:trPr>
          <w:trHeight w:val="591"/>
        </w:trPr>
        <w:tc>
          <w:tcPr>
            <w:tcW w:w="1298" w:type="pct"/>
          </w:tcPr>
          <w:p w14:paraId="5147983B" w14:textId="77777777" w:rsidR="00B60165" w:rsidRPr="00742CFB" w:rsidRDefault="00B60165" w:rsidP="00B916A6">
            <w:pPr>
              <w:tabs>
                <w:tab w:val="left" w:pos="851"/>
                <w:tab w:val="left" w:pos="993"/>
              </w:tabs>
              <w:contextualSpacing/>
              <w:rPr>
                <w:rFonts w:ascii="Times New Roman" w:hAnsi="Times New Roman"/>
                <w:sz w:val="28"/>
                <w:szCs w:val="28"/>
              </w:rPr>
            </w:pPr>
            <w:r w:rsidRPr="00742CFB">
              <w:rPr>
                <w:rFonts w:ascii="Times New Roman" w:hAnsi="Times New Roman"/>
                <w:sz w:val="28"/>
                <w:szCs w:val="28"/>
                <w:lang w:val="ru"/>
              </w:rPr>
              <w:t>15. Концентрация</w:t>
            </w:r>
          </w:p>
        </w:tc>
        <w:tc>
          <w:tcPr>
            <w:tcW w:w="1280" w:type="pct"/>
          </w:tcPr>
          <w:p w14:paraId="42A7DF62" w14:textId="77777777" w:rsidR="00B60165" w:rsidRPr="00742CFB" w:rsidRDefault="00B60165" w:rsidP="00B916A6">
            <w:pPr>
              <w:tabs>
                <w:tab w:val="left" w:pos="851"/>
                <w:tab w:val="left" w:pos="993"/>
              </w:tabs>
              <w:contextualSpacing/>
              <w:rPr>
                <w:rFonts w:ascii="Times New Roman" w:hAnsi="Times New Roman"/>
                <w:sz w:val="28"/>
                <w:szCs w:val="28"/>
              </w:rPr>
            </w:pPr>
            <w:r w:rsidRPr="00742CFB">
              <w:rPr>
                <w:rFonts w:ascii="Times New Roman" w:hAnsi="Times New Roman"/>
                <w:sz w:val="28"/>
                <w:szCs w:val="28"/>
                <w:lang w:val="ru"/>
              </w:rPr>
              <w:t>16. Дата</w:t>
            </w:r>
          </w:p>
        </w:tc>
        <w:tc>
          <w:tcPr>
            <w:tcW w:w="2422" w:type="pct"/>
            <w:vMerge/>
          </w:tcPr>
          <w:p w14:paraId="3D31852C" w14:textId="77777777" w:rsidR="00B60165" w:rsidRPr="00742CFB" w:rsidRDefault="00B60165" w:rsidP="00B916A6">
            <w:pPr>
              <w:tabs>
                <w:tab w:val="left" w:pos="851"/>
                <w:tab w:val="left" w:pos="993"/>
              </w:tabs>
              <w:ind w:firstLine="567"/>
              <w:contextualSpacing/>
              <w:rPr>
                <w:rFonts w:ascii="Times New Roman" w:hAnsi="Times New Roman"/>
                <w:sz w:val="28"/>
                <w:szCs w:val="28"/>
              </w:rPr>
            </w:pPr>
          </w:p>
        </w:tc>
      </w:tr>
      <w:tr w:rsidR="00B60165" w:rsidRPr="00742CFB" w14:paraId="60F7D328" w14:textId="77777777" w:rsidTr="00B916A6">
        <w:tc>
          <w:tcPr>
            <w:tcW w:w="2578" w:type="pct"/>
            <w:gridSpan w:val="2"/>
          </w:tcPr>
          <w:p w14:paraId="2B0C1F34" w14:textId="77777777" w:rsidR="00B60165" w:rsidRPr="00742CFB" w:rsidRDefault="00B60165" w:rsidP="00B916A6">
            <w:pPr>
              <w:tabs>
                <w:tab w:val="left" w:pos="851"/>
                <w:tab w:val="left" w:pos="993"/>
              </w:tabs>
              <w:contextualSpacing/>
              <w:rPr>
                <w:rFonts w:ascii="Times New Roman" w:hAnsi="Times New Roman"/>
                <w:sz w:val="28"/>
                <w:szCs w:val="28"/>
              </w:rPr>
            </w:pPr>
            <w:r w:rsidRPr="00742CFB">
              <w:rPr>
                <w:rFonts w:ascii="Times New Roman" w:hAnsi="Times New Roman"/>
                <w:sz w:val="28"/>
                <w:szCs w:val="28"/>
                <w:lang w:val="ru"/>
              </w:rPr>
              <w:t>17. Дополнительная информация</w:t>
            </w:r>
          </w:p>
        </w:tc>
        <w:tc>
          <w:tcPr>
            <w:tcW w:w="2422" w:type="pct"/>
            <w:vMerge/>
          </w:tcPr>
          <w:p w14:paraId="0B15DE24" w14:textId="77777777" w:rsidR="00B60165" w:rsidRPr="00742CFB" w:rsidRDefault="00B60165" w:rsidP="00B916A6">
            <w:pPr>
              <w:tabs>
                <w:tab w:val="left" w:pos="851"/>
                <w:tab w:val="left" w:pos="993"/>
              </w:tabs>
              <w:ind w:firstLine="567"/>
              <w:contextualSpacing/>
              <w:rPr>
                <w:rFonts w:ascii="Times New Roman" w:hAnsi="Times New Roman"/>
                <w:sz w:val="28"/>
                <w:szCs w:val="28"/>
                <w:lang w:val="zh-CN"/>
              </w:rPr>
            </w:pPr>
          </w:p>
        </w:tc>
      </w:tr>
    </w:tbl>
    <w:p w14:paraId="1E6C9BB2" w14:textId="77777777" w:rsidR="00B60165" w:rsidRPr="00742CFB" w:rsidRDefault="00B60165" w:rsidP="00B60165">
      <w:pPr>
        <w:ind w:firstLine="0"/>
        <w:jc w:val="left"/>
        <w:rPr>
          <w:rFonts w:eastAsia="Calibri"/>
          <w:sz w:val="28"/>
          <w:szCs w:val="28"/>
          <w:lang w:val="zh-CN"/>
        </w:rPr>
      </w:pPr>
    </w:p>
    <w:p w14:paraId="479DC04C" w14:textId="77777777" w:rsidR="00B60165" w:rsidRPr="00742CFB" w:rsidRDefault="00B60165" w:rsidP="00B60165">
      <w:pPr>
        <w:ind w:firstLine="0"/>
        <w:rPr>
          <w:sz w:val="28"/>
          <w:szCs w:val="28"/>
          <w:lang w:val="ro-RO" w:eastAsia="ru-RU"/>
        </w:rPr>
      </w:pPr>
    </w:p>
    <w:p w14:paraId="09E70C23" w14:textId="77777777" w:rsidR="00B60165" w:rsidRPr="00742CFB" w:rsidRDefault="00B60165" w:rsidP="00B60165">
      <w:pPr>
        <w:ind w:firstLine="0"/>
        <w:rPr>
          <w:sz w:val="28"/>
          <w:szCs w:val="28"/>
          <w:lang w:val="ro-RO" w:eastAsia="ru-RU"/>
        </w:rPr>
      </w:pPr>
    </w:p>
    <w:p w14:paraId="7FC95D19" w14:textId="77777777" w:rsidR="00B60165" w:rsidRPr="00742CFB" w:rsidRDefault="00B60165" w:rsidP="00B60165">
      <w:pPr>
        <w:tabs>
          <w:tab w:val="left" w:pos="6386"/>
        </w:tabs>
        <w:rPr>
          <w:sz w:val="28"/>
          <w:szCs w:val="28"/>
          <w:lang w:val="ro-RO" w:eastAsia="ru-RU"/>
        </w:rPr>
      </w:pPr>
    </w:p>
    <w:p w14:paraId="6B0585BC" w14:textId="77777777" w:rsidR="00B60165" w:rsidRPr="00742CFB" w:rsidRDefault="00B60165" w:rsidP="00B60165">
      <w:pPr>
        <w:tabs>
          <w:tab w:val="left" w:pos="6386"/>
        </w:tabs>
        <w:rPr>
          <w:sz w:val="28"/>
          <w:szCs w:val="28"/>
          <w:lang w:val="ro-RO" w:eastAsia="ru-RU"/>
        </w:rPr>
      </w:pPr>
    </w:p>
    <w:p w14:paraId="4DE86EAA" w14:textId="77777777" w:rsidR="00B60165" w:rsidRPr="00742CFB" w:rsidRDefault="00B60165" w:rsidP="00B60165">
      <w:pPr>
        <w:ind w:firstLine="0"/>
        <w:rPr>
          <w:sz w:val="28"/>
          <w:szCs w:val="28"/>
          <w:lang w:val="ro-RO" w:eastAsia="ru-RU"/>
        </w:rPr>
      </w:pPr>
    </w:p>
    <w:p w14:paraId="68EA42DA" w14:textId="77777777" w:rsidR="00B60165" w:rsidRPr="00742CFB" w:rsidRDefault="00B60165" w:rsidP="00B60165">
      <w:pPr>
        <w:tabs>
          <w:tab w:val="left" w:pos="6386"/>
        </w:tabs>
        <w:rPr>
          <w:sz w:val="28"/>
          <w:szCs w:val="28"/>
          <w:lang w:val="ro-RO" w:eastAsia="ru-RU"/>
        </w:rPr>
      </w:pPr>
    </w:p>
    <w:p w14:paraId="7E138FE4" w14:textId="77777777" w:rsidR="00B60165" w:rsidRPr="00742CFB" w:rsidRDefault="00B60165" w:rsidP="00B60165">
      <w:pPr>
        <w:tabs>
          <w:tab w:val="left" w:pos="6386"/>
        </w:tabs>
        <w:rPr>
          <w:sz w:val="28"/>
          <w:szCs w:val="28"/>
          <w:lang w:val="ro-RO" w:eastAsia="ru-RU"/>
        </w:rPr>
      </w:pPr>
    </w:p>
    <w:p w14:paraId="4F8410D8" w14:textId="77777777" w:rsidR="00B60165" w:rsidRPr="00742CFB" w:rsidRDefault="00B60165" w:rsidP="00B60165">
      <w:pPr>
        <w:tabs>
          <w:tab w:val="left" w:pos="6386"/>
        </w:tabs>
        <w:rPr>
          <w:sz w:val="28"/>
          <w:szCs w:val="28"/>
          <w:lang w:val="ro-RO" w:eastAsia="ru-RU"/>
        </w:rPr>
      </w:pPr>
    </w:p>
    <w:p w14:paraId="1887016B" w14:textId="77777777" w:rsidR="00B60165" w:rsidRPr="00742CFB" w:rsidRDefault="00B60165" w:rsidP="00B60165">
      <w:pPr>
        <w:tabs>
          <w:tab w:val="left" w:pos="6386"/>
        </w:tabs>
        <w:rPr>
          <w:sz w:val="28"/>
          <w:szCs w:val="28"/>
          <w:lang w:val="ro-RO" w:eastAsia="ru-RU"/>
        </w:rPr>
      </w:pPr>
    </w:p>
    <w:p w14:paraId="0E4E1C46" w14:textId="77777777" w:rsidR="00B60165" w:rsidRPr="00742CFB" w:rsidRDefault="00B60165" w:rsidP="00B60165">
      <w:pPr>
        <w:tabs>
          <w:tab w:val="left" w:pos="6386"/>
        </w:tabs>
        <w:rPr>
          <w:sz w:val="28"/>
          <w:szCs w:val="28"/>
          <w:lang w:val="ro-RO" w:eastAsia="ru-RU"/>
        </w:rPr>
      </w:pPr>
    </w:p>
    <w:p w14:paraId="659F57F5" w14:textId="77777777" w:rsidR="00B60165" w:rsidRPr="00742CFB" w:rsidRDefault="00B60165" w:rsidP="00B60165">
      <w:pPr>
        <w:tabs>
          <w:tab w:val="left" w:pos="6386"/>
        </w:tabs>
        <w:rPr>
          <w:sz w:val="28"/>
          <w:szCs w:val="28"/>
          <w:lang w:val="ro-RO" w:eastAsia="ru-RU"/>
        </w:rPr>
      </w:pPr>
    </w:p>
    <w:p w14:paraId="676FE8D7" w14:textId="77777777" w:rsidR="00812763" w:rsidRPr="00420EAE" w:rsidRDefault="00812763" w:rsidP="00F04FA2">
      <w:pPr>
        <w:rPr>
          <w:rFonts w:cstheme="majorBidi"/>
          <w:sz w:val="28"/>
          <w:szCs w:val="28"/>
        </w:rPr>
      </w:pPr>
    </w:p>
    <w:p w14:paraId="6BC67708" w14:textId="346D981F" w:rsidR="00EC6DF1" w:rsidRDefault="00EC6DF1" w:rsidP="00EC6DF1">
      <w:pPr>
        <w:ind w:firstLine="0"/>
        <w:rPr>
          <w:rFonts w:cstheme="majorBidi"/>
          <w:sz w:val="28"/>
          <w:szCs w:val="28"/>
        </w:rPr>
      </w:pPr>
    </w:p>
    <w:sectPr w:rsidR="00EC6DF1"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7D364F" w14:textId="77777777" w:rsidR="00D142BC" w:rsidRDefault="00D142BC" w:rsidP="003B0C7F">
      <w:r>
        <w:separator/>
      </w:r>
    </w:p>
  </w:endnote>
  <w:endnote w:type="continuationSeparator" w:id="0">
    <w:p w14:paraId="2DB9AF9A" w14:textId="77777777" w:rsidR="00D142BC" w:rsidRDefault="00D142BC"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65E0737E"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371F94">
      <w:rPr>
        <w:noProof/>
        <w:lang w:val="en-US"/>
      </w:rPr>
      <w:t>Y:\400\2023\</w:t>
    </w:r>
    <w:r w:rsidR="00371F94" w:rsidRPr="00371F94">
      <w:rPr>
        <w:noProof/>
        <w:sz w:val="16"/>
        <w:szCs w:val="16"/>
        <w:lang w:val="en-US"/>
      </w:rPr>
      <w:t>HOTARARI\28246\28246-redactat-ru</w:t>
    </w:r>
    <w:r w:rsidR="00371F94">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2E0C8A7D"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sidR="00371F94">
      <w:rPr>
        <w:noProof/>
        <w:lang w:val="en-US"/>
      </w:rPr>
      <w:t>Y:\400\2023\</w:t>
    </w:r>
    <w:r w:rsidR="00371F94" w:rsidRPr="00371F94">
      <w:rPr>
        <w:noProof/>
        <w:sz w:val="16"/>
        <w:szCs w:val="16"/>
        <w:lang w:val="en-US"/>
      </w:rPr>
      <w:t>HOTARARI\28246\28246-redactat-ru</w:t>
    </w:r>
    <w:r w:rsidR="00371F94">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0C12C" w14:textId="77777777" w:rsidR="00D142BC" w:rsidRDefault="00D142BC" w:rsidP="003B0C7F">
      <w:r>
        <w:separator/>
      </w:r>
    </w:p>
  </w:footnote>
  <w:footnote w:type="continuationSeparator" w:id="0">
    <w:p w14:paraId="0B92A0C4" w14:textId="77777777" w:rsidR="00D142BC" w:rsidRDefault="00D142BC"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4"/>
          <w:ind w:firstLine="0"/>
          <w:jc w:val="center"/>
        </w:pPr>
        <w:r>
          <w:fldChar w:fldCharType="begin"/>
        </w:r>
        <w:r>
          <w:instrText xml:space="preserve"> PAGE   \* MERGEFORMAT </w:instrText>
        </w:r>
        <w:r>
          <w:fldChar w:fldCharType="separate"/>
        </w:r>
        <w:r w:rsidR="00371F94">
          <w:rPr>
            <w:noProof/>
          </w:rPr>
          <w:t>120</w:t>
        </w:r>
        <w:r>
          <w:rPr>
            <w:noProof/>
          </w:rPr>
          <w:fldChar w:fldCharType="end"/>
        </w:r>
      </w:p>
    </w:sdtContent>
  </w:sdt>
  <w:p w14:paraId="188AB628" w14:textId="77777777" w:rsidR="00F87405" w:rsidRDefault="00F874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2EC87732" w14:textId="77777777" w:rsidR="005053CF"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5A04C683" w:rsidR="00C31F65" w:rsidRPr="005053CF" w:rsidRDefault="005053CF" w:rsidP="00C31F65">
          <w:pPr>
            <w:ind w:firstLine="0"/>
            <w:jc w:val="right"/>
            <w:rPr>
              <w:rFonts w:ascii="Times New Roman" w:hAnsi="Times New Roman"/>
              <w:b/>
              <w:sz w:val="36"/>
              <w:szCs w:val="24"/>
              <w:lang w:val="en-US"/>
            </w:rPr>
          </w:pPr>
          <w:r w:rsidRPr="005053CF">
            <w:rPr>
              <w:rFonts w:ascii="Times New Roman" w:hAnsi="Times New Roman"/>
              <w:b/>
              <w:sz w:val="28"/>
            </w:rPr>
            <w:t>UE</w:t>
          </w:r>
          <w:r w:rsidR="00C31F65" w:rsidRPr="005053CF">
            <w:rPr>
              <w:b/>
              <w:noProof/>
              <w:sz w:val="28"/>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0532590"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1E30CA">
            <w:rPr>
              <w:rFonts w:ascii="Times New Roman" w:hAnsi="Times New Roman"/>
              <w:sz w:val="32"/>
              <w:szCs w:val="32"/>
            </w:rPr>
            <w:t>756</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2E2684C7"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1E30CA">
            <w:rPr>
              <w:rFonts w:ascii="Times New Roman" w:hAnsi="Times New Roman"/>
              <w:b/>
              <w:sz w:val="28"/>
              <w:szCs w:val="28"/>
              <w:u w:val="single"/>
            </w:rPr>
            <w:t xml:space="preserve">4 октября </w:t>
          </w:r>
          <w:r w:rsidR="001E1A85">
            <w:rPr>
              <w:rFonts w:ascii="Times New Roman" w:hAnsi="Times New Roman"/>
              <w:b/>
              <w:sz w:val="28"/>
              <w:szCs w:val="28"/>
              <w:u w:val="single"/>
            </w:rPr>
            <w:t>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1E30CA" w:rsidRDefault="00C31F65" w:rsidP="00C31F65">
          <w:pPr>
            <w:ind w:firstLine="0"/>
            <w:jc w:val="center"/>
            <w:rPr>
              <w:rFonts w:ascii="Times New Roman" w:hAnsi="Times New Roman"/>
            </w:rPr>
          </w:pPr>
        </w:p>
      </w:tc>
    </w:tr>
  </w:tbl>
  <w:p w14:paraId="5140BD98" w14:textId="77777777" w:rsidR="00F87405" w:rsidRPr="001E30CA" w:rsidRDefault="00F87405" w:rsidP="00BF1362">
    <w:pPr>
      <w:pStyle w:val="a4"/>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5024060"/>
    <w:multiLevelType w:val="multilevel"/>
    <w:tmpl w:val="05024060"/>
    <w:lvl w:ilvl="0">
      <w:start w:val="1"/>
      <w:numFmt w:val="lowerLetter"/>
      <w:lvlText w:val="%1)"/>
      <w:lvlJc w:val="left"/>
      <w:pPr>
        <w:ind w:left="1287" w:hanging="72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nsid w:val="09DA1B5F"/>
    <w:multiLevelType w:val="multilevel"/>
    <w:tmpl w:val="09DA1B5F"/>
    <w:lvl w:ilvl="0">
      <w:start w:val="1"/>
      <w:numFmt w:val="lowerLetter"/>
      <w:lvlText w:val="%1)"/>
      <w:lvlJc w:val="left"/>
      <w:pPr>
        <w:ind w:left="1287" w:hanging="720"/>
      </w:pPr>
      <w:rPr>
        <w:rFonts w:hint="default"/>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nsid w:val="0C4A269B"/>
    <w:multiLevelType w:val="multilevel"/>
    <w:tmpl w:val="0C4A269B"/>
    <w:lvl w:ilvl="0">
      <w:start w:val="1"/>
      <w:numFmt w:val="low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0EB3BC6"/>
    <w:multiLevelType w:val="multilevel"/>
    <w:tmpl w:val="10EB3BC6"/>
    <w:lvl w:ilvl="0">
      <w:start w:val="1"/>
      <w:numFmt w:val="decimal"/>
      <w:lvlText w:val="%1."/>
      <w:lvlJc w:val="left"/>
      <w:pPr>
        <w:ind w:left="927" w:hanging="360"/>
      </w:pPr>
      <w:rPr>
        <w:rFonts w:hint="default"/>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7">
    <w:nsid w:val="14AA6844"/>
    <w:multiLevelType w:val="multilevel"/>
    <w:tmpl w:val="14AA6844"/>
    <w:lvl w:ilvl="0">
      <w:start w:val="6"/>
      <w:numFmt w:val="bullet"/>
      <w:lvlText w:val="-"/>
      <w:lvlJc w:val="left"/>
      <w:pPr>
        <w:ind w:left="927" w:hanging="360"/>
      </w:pPr>
      <w:rPr>
        <w:rFonts w:ascii="Calibri" w:eastAsiaTheme="minorHAnsi" w:hAnsi="Calibri" w:cs="Calibri" w:hint="default"/>
        <w:b w:val="0"/>
        <w:sz w:val="22"/>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8">
    <w:nsid w:val="155755BF"/>
    <w:multiLevelType w:val="multilevel"/>
    <w:tmpl w:val="155755BF"/>
    <w:lvl w:ilvl="0">
      <w:start w:val="1"/>
      <w:numFmt w:val="lowerLetter"/>
      <w:lvlText w:val="%1)"/>
      <w:lvlJc w:val="left"/>
      <w:pPr>
        <w:ind w:left="1287" w:hanging="720"/>
      </w:pPr>
      <w:rPr>
        <w:rFonts w:hint="default"/>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4C023EA"/>
    <w:multiLevelType w:val="multilevel"/>
    <w:tmpl w:val="24C023EA"/>
    <w:lvl w:ilvl="0">
      <w:start w:val="6"/>
      <w:numFmt w:val="decimal"/>
      <w:lvlText w:val="%1)"/>
      <w:lvlJc w:val="left"/>
      <w:pPr>
        <w:ind w:left="927" w:hanging="360"/>
      </w:pPr>
      <w:rPr>
        <w:rFonts w:hint="default"/>
        <w:b w:val="0"/>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24CE3F12"/>
    <w:multiLevelType w:val="hybridMultilevel"/>
    <w:tmpl w:val="15B4E37E"/>
    <w:lvl w:ilvl="0" w:tplc="D24C2FAA">
      <w:start w:val="1"/>
      <w:numFmt w:val="decimal"/>
      <w:lvlText w:val="(%1)"/>
      <w:lvlJc w:val="left"/>
      <w:pPr>
        <w:ind w:left="1264" w:hanging="55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56961B0"/>
    <w:multiLevelType w:val="multilevel"/>
    <w:tmpl w:val="256961B0"/>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296F52EE"/>
    <w:multiLevelType w:val="multilevel"/>
    <w:tmpl w:val="296F52EE"/>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BB1591C"/>
    <w:multiLevelType w:val="multilevel"/>
    <w:tmpl w:val="2BB1591C"/>
    <w:lvl w:ilvl="0">
      <w:start w:val="1"/>
      <w:numFmt w:val="lowerLetter"/>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2E065210"/>
    <w:multiLevelType w:val="multilevel"/>
    <w:tmpl w:val="5A8E5956"/>
    <w:lvl w:ilvl="0">
      <w:start w:val="1"/>
      <w:numFmt w:val="decimal"/>
      <w:lvlText w:val="%1)"/>
      <w:lvlJc w:val="left"/>
      <w:pPr>
        <w:ind w:left="927" w:hanging="360"/>
      </w:pPr>
      <w:rPr>
        <w:rFonts w:hint="default"/>
        <w:sz w:val="28"/>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32BF19E4"/>
    <w:multiLevelType w:val="multilevel"/>
    <w:tmpl w:val="32BF19E4"/>
    <w:lvl w:ilvl="0">
      <w:start w:val="1"/>
      <w:numFmt w:val="decimal"/>
      <w:lvlText w:val="%1)"/>
      <w:lvlJc w:val="left"/>
      <w:pPr>
        <w:ind w:left="3621" w:hanging="360"/>
      </w:pPr>
      <w:rPr>
        <w:rFonts w:hint="default"/>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57576D1"/>
    <w:multiLevelType w:val="multilevel"/>
    <w:tmpl w:val="B1ACB03E"/>
    <w:lvl w:ilvl="0">
      <w:start w:val="1"/>
      <w:numFmt w:val="decimal"/>
      <w:lvlText w:val="%1)"/>
      <w:lvlJc w:val="left"/>
      <w:pPr>
        <w:ind w:left="927" w:hanging="360"/>
      </w:pPr>
      <w:rPr>
        <w:rFonts w:hint="default"/>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48BE6191"/>
    <w:multiLevelType w:val="hybridMultilevel"/>
    <w:tmpl w:val="A9E4FFB0"/>
    <w:lvl w:ilvl="0" w:tplc="65C0D8D2">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4EA13183"/>
    <w:multiLevelType w:val="multilevel"/>
    <w:tmpl w:val="C29438F6"/>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FE12E75"/>
    <w:multiLevelType w:val="multilevel"/>
    <w:tmpl w:val="4FE12E75"/>
    <w:lvl w:ilvl="0">
      <w:start w:val="1"/>
      <w:numFmt w:val="decimal"/>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1BD057C"/>
    <w:multiLevelType w:val="multilevel"/>
    <w:tmpl w:val="51BD057C"/>
    <w:lvl w:ilvl="0">
      <w:start w:val="1"/>
      <w:numFmt w:val="lowerLetter"/>
      <w:lvlText w:val="%1)"/>
      <w:lvlJc w:val="left"/>
      <w:pPr>
        <w:ind w:left="1287" w:hanging="72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9">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nsid w:val="62910DBC"/>
    <w:multiLevelType w:val="multilevel"/>
    <w:tmpl w:val="62910DBC"/>
    <w:lvl w:ilvl="0">
      <w:start w:val="1"/>
      <w:numFmt w:val="decimal"/>
      <w:lvlText w:val="%1."/>
      <w:lvlJc w:val="left"/>
      <w:pPr>
        <w:ind w:left="927" w:hanging="360"/>
      </w:pPr>
      <w:rPr>
        <w:rFonts w:hint="default"/>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nsid w:val="64E97B2B"/>
    <w:multiLevelType w:val="multilevel"/>
    <w:tmpl w:val="64E97B2B"/>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nsid w:val="662F6C10"/>
    <w:multiLevelType w:val="multilevel"/>
    <w:tmpl w:val="662F6C10"/>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5">
    <w:nsid w:val="68497A24"/>
    <w:multiLevelType w:val="multilevel"/>
    <w:tmpl w:val="68497A24"/>
    <w:lvl w:ilvl="0">
      <w:start w:val="1"/>
      <w:numFmt w:val="decimal"/>
      <w:lvlText w:val="%1)"/>
      <w:lvlJc w:val="left"/>
      <w:pPr>
        <w:ind w:left="1070" w:hanging="360"/>
      </w:pPr>
      <w:rPr>
        <w:rFonts w:hint="default"/>
        <w:b w:val="0"/>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9">
    <w:nsid w:val="73B47FE0"/>
    <w:multiLevelType w:val="hybridMultilevel"/>
    <w:tmpl w:val="1C30AE7E"/>
    <w:lvl w:ilvl="0" w:tplc="9ED01E1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1">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2">
    <w:nsid w:val="79383D74"/>
    <w:multiLevelType w:val="multilevel"/>
    <w:tmpl w:val="79383D74"/>
    <w:lvl w:ilvl="0">
      <w:start w:val="1"/>
      <w:numFmt w:val="decimal"/>
      <w:lvlText w:val="%1)"/>
      <w:lvlJc w:val="left"/>
      <w:pPr>
        <w:ind w:left="1353" w:hanging="360"/>
      </w:pPr>
      <w:rPr>
        <w:rFonts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1"/>
  </w:num>
  <w:num w:numId="3">
    <w:abstractNumId w:val="17"/>
  </w:num>
  <w:num w:numId="4">
    <w:abstractNumId w:val="23"/>
  </w:num>
  <w:num w:numId="5">
    <w:abstractNumId w:val="6"/>
  </w:num>
  <w:num w:numId="6">
    <w:abstractNumId w:val="40"/>
  </w:num>
  <w:num w:numId="7">
    <w:abstractNumId w:val="34"/>
  </w:num>
  <w:num w:numId="8">
    <w:abstractNumId w:val="20"/>
  </w:num>
  <w:num w:numId="9">
    <w:abstractNumId w:val="11"/>
  </w:num>
  <w:num w:numId="10">
    <w:abstractNumId w:val="43"/>
  </w:num>
  <w:num w:numId="11">
    <w:abstractNumId w:val="22"/>
  </w:num>
  <w:num w:numId="12">
    <w:abstractNumId w:val="37"/>
  </w:num>
  <w:num w:numId="13">
    <w:abstractNumId w:val="36"/>
  </w:num>
  <w:num w:numId="14">
    <w:abstractNumId w:val="28"/>
  </w:num>
  <w:num w:numId="15">
    <w:abstractNumId w:val="5"/>
  </w:num>
  <w:num w:numId="16">
    <w:abstractNumId w:val="38"/>
  </w:num>
  <w:num w:numId="17">
    <w:abstractNumId w:val="10"/>
  </w:num>
  <w:num w:numId="18">
    <w:abstractNumId w:val="29"/>
  </w:num>
  <w:num w:numId="19">
    <w:abstractNumId w:val="9"/>
  </w:num>
  <w:num w:numId="20">
    <w:abstractNumId w:val="32"/>
  </w:num>
  <w:num w:numId="21">
    <w:abstractNumId w:val="2"/>
  </w:num>
  <w:num w:numId="22">
    <w:abstractNumId w:val="8"/>
  </w:num>
  <w:num w:numId="23">
    <w:abstractNumId w:val="16"/>
  </w:num>
  <w:num w:numId="24">
    <w:abstractNumId w:val="14"/>
  </w:num>
  <w:num w:numId="25">
    <w:abstractNumId w:val="21"/>
  </w:num>
  <w:num w:numId="26">
    <w:abstractNumId w:val="3"/>
  </w:num>
  <w:num w:numId="27">
    <w:abstractNumId w:val="42"/>
  </w:num>
  <w:num w:numId="28">
    <w:abstractNumId w:val="18"/>
  </w:num>
  <w:num w:numId="29">
    <w:abstractNumId w:val="1"/>
  </w:num>
  <w:num w:numId="30">
    <w:abstractNumId w:val="27"/>
  </w:num>
  <w:num w:numId="31">
    <w:abstractNumId w:val="4"/>
  </w:num>
  <w:num w:numId="32">
    <w:abstractNumId w:val="30"/>
  </w:num>
  <w:num w:numId="33">
    <w:abstractNumId w:val="33"/>
  </w:num>
  <w:num w:numId="34">
    <w:abstractNumId w:val="26"/>
  </w:num>
  <w:num w:numId="35">
    <w:abstractNumId w:val="31"/>
  </w:num>
  <w:num w:numId="36">
    <w:abstractNumId w:val="25"/>
  </w:num>
  <w:num w:numId="37">
    <w:abstractNumId w:val="35"/>
  </w:num>
  <w:num w:numId="38">
    <w:abstractNumId w:val="15"/>
  </w:num>
  <w:num w:numId="39">
    <w:abstractNumId w:val="19"/>
  </w:num>
  <w:num w:numId="40">
    <w:abstractNumId w:val="12"/>
  </w:num>
  <w:num w:numId="41">
    <w:abstractNumId w:val="7"/>
  </w:num>
  <w:num w:numId="42">
    <w:abstractNumId w:val="39"/>
  </w:num>
  <w:num w:numId="43">
    <w:abstractNumId w:val="24"/>
  </w:num>
  <w:num w:numId="4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30CA"/>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9383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71F94"/>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53CF"/>
    <w:rsid w:val="00507D25"/>
    <w:rsid w:val="00521744"/>
    <w:rsid w:val="00522E0C"/>
    <w:rsid w:val="00533758"/>
    <w:rsid w:val="00536CB9"/>
    <w:rsid w:val="0053743E"/>
    <w:rsid w:val="005477CD"/>
    <w:rsid w:val="00551758"/>
    <w:rsid w:val="00552D74"/>
    <w:rsid w:val="00553CB2"/>
    <w:rsid w:val="00574D65"/>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B6071"/>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0165"/>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142BC"/>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C6DF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Balloon Text"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B60165"/>
    <w:pPr>
      <w:keepNext/>
      <w:jc w:val="center"/>
      <w:outlineLvl w:val="3"/>
    </w:pPr>
    <w:rPr>
      <w:rFonts w:ascii="$Caslon" w:eastAsiaTheme="minorEastAsia" w:hAnsi="$Caslon"/>
      <w:b/>
      <w:sz w:val="26"/>
      <w:lang w:val="x-none"/>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iPriority w:val="9"/>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uiPriority w:val="9"/>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qFormat/>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qFormat/>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unhideWhenUsed/>
    <w:qFormat/>
    <w:rsid w:val="0077066B"/>
    <w:rPr>
      <w:rFonts w:ascii="Tahoma" w:hAnsi="Tahoma" w:cs="Tahoma"/>
      <w:sz w:val="16"/>
      <w:szCs w:val="16"/>
    </w:rPr>
  </w:style>
  <w:style w:type="character" w:customStyle="1" w:styleId="ac">
    <w:name w:val="Текст выноски Знак"/>
    <w:basedOn w:val="a0"/>
    <w:link w:val="ab"/>
    <w:uiPriority w:val="99"/>
    <w:qFormat/>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qFormat/>
    <w:rsid w:val="004C34D6"/>
    <w:pPr>
      <w:suppressAutoHyphens/>
      <w:ind w:firstLine="0"/>
      <w:jc w:val="center"/>
    </w:pPr>
    <w:rPr>
      <w:b/>
      <w:sz w:val="24"/>
      <w:lang w:val="en-US" w:eastAsia="ar-SA"/>
    </w:rPr>
  </w:style>
  <w:style w:type="paragraph" w:styleId="af6">
    <w:name w:val="Subtitle"/>
    <w:basedOn w:val="Heading"/>
    <w:next w:val="ad"/>
    <w:link w:val="af8"/>
    <w:qFormat/>
    <w:rsid w:val="004C34D6"/>
    <w:pPr>
      <w:jc w:val="center"/>
    </w:pPr>
    <w:rPr>
      <w:rFonts w:cs="Times New Roman"/>
      <w:i/>
      <w:iCs/>
    </w:rPr>
  </w:style>
  <w:style w:type="character" w:customStyle="1" w:styleId="af8">
    <w:name w:val="Подзаголовок Знак"/>
    <w:basedOn w:val="a0"/>
    <w:link w:val="af6"/>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B60165"/>
    <w:rPr>
      <w:rFonts w:ascii="$Caslon" w:eastAsiaTheme="minorEastAsia" w:hAnsi="$Caslon" w:cs="Times New Roman"/>
      <w:b/>
      <w:sz w:val="26"/>
      <w:szCs w:val="20"/>
      <w:lang w:val="x-none"/>
    </w:rPr>
  </w:style>
  <w:style w:type="table" w:customStyle="1" w:styleId="GrilTabel1">
    <w:name w:val="Grilă Tabel1"/>
    <w:basedOn w:val="a1"/>
    <w:next w:val="aff7"/>
    <w:uiPriority w:val="59"/>
    <w:rsid w:val="00B60165"/>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a2"/>
    <w:semiHidden/>
    <w:rsid w:val="00B60165"/>
  </w:style>
  <w:style w:type="character" w:customStyle="1" w:styleId="docsign11">
    <w:name w:val="doc_sign11"/>
    <w:rsid w:val="00B60165"/>
    <w:rPr>
      <w:rFonts w:ascii="Times New Roman" w:hAnsi="Times New Roman" w:cs="Times New Roman" w:hint="default"/>
      <w:b/>
      <w:bCs/>
      <w:color w:val="000000"/>
      <w:sz w:val="22"/>
      <w:szCs w:val="22"/>
    </w:rPr>
  </w:style>
  <w:style w:type="character" w:customStyle="1" w:styleId="sttart">
    <w:name w:val="st_tart"/>
    <w:basedOn w:val="a0"/>
    <w:rsid w:val="00B60165"/>
  </w:style>
  <w:style w:type="character" w:customStyle="1" w:styleId="tal1">
    <w:name w:val="tal1"/>
    <w:rsid w:val="00B60165"/>
  </w:style>
  <w:style w:type="table" w:customStyle="1" w:styleId="GrilTabel2">
    <w:name w:val="Grilă Tabel2"/>
    <w:basedOn w:val="a1"/>
    <w:next w:val="aff7"/>
    <w:rsid w:val="00B60165"/>
    <w:rPr>
      <w:rFonts w:eastAsiaTheme="minorEastAs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B60165"/>
    <w:pPr>
      <w:spacing w:before="100" w:beforeAutospacing="1" w:after="100" w:afterAutospacing="1"/>
      <w:ind w:firstLine="200"/>
    </w:pPr>
    <w:rPr>
      <w:rFonts w:ascii="Verdana" w:eastAsiaTheme="minorEastAsia" w:hAnsi="Verdana"/>
      <w:color w:val="033778"/>
      <w:sz w:val="21"/>
      <w:szCs w:val="21"/>
      <w:lang w:val="en-US" w:eastAsia="zh-CN"/>
    </w:rPr>
  </w:style>
  <w:style w:type="character" w:customStyle="1" w:styleId="def">
    <w:name w:val="def"/>
    <w:rsid w:val="00B60165"/>
  </w:style>
  <w:style w:type="paragraph" w:customStyle="1" w:styleId="cnam1">
    <w:name w:val="cnam1"/>
    <w:basedOn w:val="a"/>
    <w:rsid w:val="00B60165"/>
    <w:pPr>
      <w:spacing w:before="100" w:beforeAutospacing="1" w:after="100" w:afterAutospacing="1"/>
      <w:ind w:firstLine="0"/>
      <w:jc w:val="left"/>
    </w:pPr>
    <w:rPr>
      <w:rFonts w:eastAsiaTheme="minorEastAsia"/>
      <w:color w:val="2D2D2D"/>
      <w:sz w:val="29"/>
      <w:szCs w:val="29"/>
      <w:lang w:val="en-US" w:eastAsia="zh-CN"/>
    </w:rPr>
  </w:style>
  <w:style w:type="paragraph" w:customStyle="1" w:styleId="Style2">
    <w:name w:val="Style2"/>
    <w:basedOn w:val="a"/>
    <w:uiPriority w:val="99"/>
    <w:rsid w:val="00B60165"/>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a"/>
    <w:uiPriority w:val="99"/>
    <w:rsid w:val="00B60165"/>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a"/>
    <w:uiPriority w:val="99"/>
    <w:rsid w:val="00B60165"/>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a0"/>
    <w:uiPriority w:val="99"/>
    <w:rsid w:val="00B60165"/>
    <w:rPr>
      <w:rFonts w:ascii="Times New Roman" w:hAnsi="Times New Roman" w:cs="Times New Roman"/>
      <w:sz w:val="24"/>
      <w:szCs w:val="24"/>
    </w:rPr>
  </w:style>
  <w:style w:type="character" w:customStyle="1" w:styleId="object">
    <w:name w:val="object"/>
    <w:basedOn w:val="a0"/>
    <w:rsid w:val="00B60165"/>
  </w:style>
  <w:style w:type="numbering" w:customStyle="1" w:styleId="FrListare2">
    <w:name w:val="Fără Listare2"/>
    <w:next w:val="a2"/>
    <w:uiPriority w:val="99"/>
    <w:semiHidden/>
    <w:unhideWhenUsed/>
    <w:rsid w:val="00B60165"/>
  </w:style>
  <w:style w:type="table" w:customStyle="1" w:styleId="GrilTabel3">
    <w:name w:val="Grilă Tabel3"/>
    <w:basedOn w:val="a1"/>
    <w:next w:val="aff7"/>
    <w:uiPriority w:val="39"/>
    <w:rsid w:val="00B60165"/>
    <w:pPr>
      <w:ind w:firstLine="0"/>
      <w:jc w:val="left"/>
    </w:pPr>
    <w:rPr>
      <w:rFonts w:ascii="Calibri" w:eastAsia="SimSun"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B60165"/>
    <w:pPr>
      <w:ind w:firstLine="0"/>
      <w:jc w:val="left"/>
    </w:pPr>
    <w:rPr>
      <w:rFonts w:ascii="Calibri" w:eastAsiaTheme="minorEastAsia" w:hAnsi="Calibri" w:cs="Calibri"/>
      <w:sz w:val="20"/>
      <w:szCs w:val="20"/>
      <w:lang w:val="en-US"/>
    </w:rPr>
    <w:tblPr>
      <w:tblCellMar>
        <w:top w:w="0" w:type="dxa"/>
        <w:left w:w="0" w:type="dxa"/>
        <w:bottom w:w="0" w:type="dxa"/>
        <w:right w:w="0" w:type="dxa"/>
      </w:tblCellMar>
    </w:tblPr>
  </w:style>
  <w:style w:type="paragraph" w:customStyle="1" w:styleId="ti-section-1">
    <w:name w:val="ti-section-1"/>
    <w:basedOn w:val="a"/>
    <w:qFormat/>
    <w:rsid w:val="00B60165"/>
    <w:pPr>
      <w:spacing w:before="100" w:beforeAutospacing="1" w:after="100" w:afterAutospacing="1"/>
      <w:ind w:firstLine="0"/>
      <w:jc w:val="left"/>
    </w:pPr>
    <w:rPr>
      <w:rFonts w:eastAsiaTheme="minorEastAsia"/>
      <w:sz w:val="24"/>
      <w:szCs w:val="24"/>
      <w:lang w:val="lt-LT" w:eastAsia="lt-LT"/>
    </w:rPr>
  </w:style>
  <w:style w:type="paragraph" w:customStyle="1" w:styleId="ti-section-2">
    <w:name w:val="ti-section-2"/>
    <w:basedOn w:val="a"/>
    <w:qFormat/>
    <w:rsid w:val="00B60165"/>
    <w:pPr>
      <w:spacing w:before="100" w:beforeAutospacing="1" w:after="100" w:afterAutospacing="1"/>
      <w:ind w:firstLine="0"/>
      <w:jc w:val="left"/>
    </w:pPr>
    <w:rPr>
      <w:rFonts w:eastAsiaTheme="minorEastAsia"/>
      <w:sz w:val="24"/>
      <w:szCs w:val="24"/>
      <w:lang w:val="lt-LT" w:eastAsia="lt-LT"/>
    </w:rPr>
  </w:style>
  <w:style w:type="character" w:customStyle="1" w:styleId="expanded">
    <w:name w:val="expanded"/>
    <w:basedOn w:val="a0"/>
    <w:rsid w:val="00B60165"/>
  </w:style>
  <w:style w:type="character" w:customStyle="1" w:styleId="italic">
    <w:name w:val="italic"/>
    <w:basedOn w:val="a0"/>
    <w:qFormat/>
    <w:rsid w:val="00B60165"/>
  </w:style>
  <w:style w:type="table" w:customStyle="1" w:styleId="Style26">
    <w:name w:val="_Style 26"/>
    <w:basedOn w:val="TableNormal1"/>
    <w:rsid w:val="00B60165"/>
    <w:tblPr>
      <w:tblCellMar>
        <w:top w:w="100" w:type="dxa"/>
        <w:left w:w="100" w:type="dxa"/>
        <w:bottom w:w="100" w:type="dxa"/>
        <w:right w:w="100" w:type="dxa"/>
      </w:tblCellMar>
    </w:tblPr>
    <w:tcPr>
      <w:shd w:val="clear" w:color="auto" w:fill="FFFFFF"/>
    </w:tcPr>
  </w:style>
  <w:style w:type="table" w:customStyle="1" w:styleId="Style27">
    <w:name w:val="_Style 27"/>
    <w:basedOn w:val="TableNormal1"/>
    <w:rsid w:val="00B60165"/>
    <w:tblPr>
      <w:tblCellMar>
        <w:top w:w="100" w:type="dxa"/>
        <w:left w:w="100" w:type="dxa"/>
        <w:bottom w:w="100" w:type="dxa"/>
        <w:right w:w="100" w:type="dxa"/>
      </w:tblCellMar>
    </w:tblPr>
    <w:tcPr>
      <w:shd w:val="clear" w:color="auto" w:fill="FFFFFF"/>
    </w:tcPr>
  </w:style>
  <w:style w:type="character" w:customStyle="1" w:styleId="bold">
    <w:name w:val="bold"/>
    <w:basedOn w:val="a0"/>
    <w:rsid w:val="00B60165"/>
  </w:style>
  <w:style w:type="paragraph" w:customStyle="1" w:styleId="Revizuire1">
    <w:name w:val="Revizuire1"/>
    <w:hidden/>
    <w:uiPriority w:val="99"/>
    <w:semiHidden/>
    <w:rsid w:val="00B60165"/>
    <w:pPr>
      <w:ind w:firstLine="0"/>
      <w:jc w:val="left"/>
    </w:pPr>
    <w:rPr>
      <w:rFonts w:ascii="Calibri" w:eastAsia="SimSun" w:hAnsi="Calibri" w:cs="Arial"/>
      <w:sz w:val="22"/>
      <w:lang w:val="en-US"/>
    </w:rPr>
  </w:style>
  <w:style w:type="paragraph" w:customStyle="1" w:styleId="Normal10">
    <w:name w:val="Normal1"/>
    <w:basedOn w:val="a"/>
    <w:rsid w:val="00B60165"/>
    <w:pPr>
      <w:spacing w:before="100" w:beforeAutospacing="1" w:after="100" w:afterAutospacing="1"/>
      <w:ind w:firstLine="0"/>
      <w:jc w:val="left"/>
    </w:pPr>
    <w:rPr>
      <w:rFonts w:eastAsiaTheme="minorEastAsia"/>
      <w:sz w:val="24"/>
      <w:szCs w:val="24"/>
      <w:lang w:val="en-US"/>
    </w:rPr>
  </w:style>
  <w:style w:type="paragraph" w:customStyle="1" w:styleId="norm">
    <w:name w:val="norm"/>
    <w:basedOn w:val="a"/>
    <w:rsid w:val="00B60165"/>
    <w:pPr>
      <w:spacing w:before="100" w:beforeAutospacing="1" w:after="100" w:afterAutospacing="1"/>
      <w:ind w:firstLine="0"/>
      <w:jc w:val="left"/>
    </w:pPr>
    <w:rPr>
      <w:rFonts w:eastAsiaTheme="minorEastAsia"/>
      <w:sz w:val="24"/>
      <w:szCs w:val="24"/>
      <w:lang w:val="en-US"/>
    </w:rPr>
  </w:style>
  <w:style w:type="character" w:customStyle="1" w:styleId="boldface">
    <w:name w:val="boldface"/>
    <w:basedOn w:val="a0"/>
    <w:rsid w:val="00B60165"/>
  </w:style>
  <w:style w:type="paragraph" w:customStyle="1" w:styleId="title-article-norm">
    <w:name w:val="title-article-norm"/>
    <w:basedOn w:val="a"/>
    <w:qFormat/>
    <w:rsid w:val="00B60165"/>
    <w:pPr>
      <w:spacing w:before="100" w:beforeAutospacing="1" w:after="100" w:afterAutospacing="1"/>
      <w:ind w:firstLine="0"/>
      <w:jc w:val="left"/>
    </w:pPr>
    <w:rPr>
      <w:rFonts w:eastAsiaTheme="minorEastAsia"/>
      <w:sz w:val="24"/>
      <w:szCs w:val="24"/>
      <w:lang w:val="en-US"/>
    </w:rPr>
  </w:style>
  <w:style w:type="paragraph" w:customStyle="1" w:styleId="stitle-article-norm">
    <w:name w:val="stitle-article-norm"/>
    <w:basedOn w:val="a"/>
    <w:qFormat/>
    <w:rsid w:val="00B60165"/>
    <w:pPr>
      <w:spacing w:before="100" w:beforeAutospacing="1" w:after="100" w:afterAutospacing="1"/>
      <w:ind w:firstLine="0"/>
      <w:jc w:val="left"/>
    </w:pPr>
    <w:rPr>
      <w:rFonts w:eastAsiaTheme="minorEastAsia"/>
      <w:sz w:val="24"/>
      <w:szCs w:val="24"/>
      <w:lang w:val="en-US"/>
    </w:rPr>
  </w:style>
  <w:style w:type="paragraph" w:customStyle="1" w:styleId="modref">
    <w:name w:val="modref"/>
    <w:basedOn w:val="a"/>
    <w:qFormat/>
    <w:rsid w:val="00B60165"/>
    <w:pPr>
      <w:spacing w:before="100" w:beforeAutospacing="1" w:after="100" w:afterAutospacing="1"/>
      <w:ind w:firstLine="0"/>
      <w:jc w:val="left"/>
    </w:pPr>
    <w:rPr>
      <w:rFonts w:eastAsiaTheme="minorEastAsia"/>
      <w:sz w:val="24"/>
      <w:szCs w:val="24"/>
      <w:lang w:val="en-US"/>
    </w:rPr>
  </w:style>
  <w:style w:type="character" w:customStyle="1" w:styleId="italics">
    <w:name w:val="italics"/>
    <w:basedOn w:val="a0"/>
    <w:rsid w:val="00B60165"/>
  </w:style>
  <w:style w:type="paragraph" w:customStyle="1" w:styleId="title-division-1">
    <w:name w:val="title-division-1"/>
    <w:basedOn w:val="a"/>
    <w:qFormat/>
    <w:rsid w:val="00B60165"/>
    <w:pPr>
      <w:spacing w:before="100" w:beforeAutospacing="1" w:after="100" w:afterAutospacing="1"/>
      <w:ind w:firstLine="0"/>
      <w:jc w:val="left"/>
    </w:pPr>
    <w:rPr>
      <w:rFonts w:eastAsiaTheme="minorEastAsia"/>
      <w:sz w:val="24"/>
      <w:szCs w:val="24"/>
      <w:lang w:val="en-US"/>
    </w:rPr>
  </w:style>
  <w:style w:type="paragraph" w:customStyle="1" w:styleId="title-division-2">
    <w:name w:val="title-division-2"/>
    <w:basedOn w:val="a"/>
    <w:rsid w:val="00B60165"/>
    <w:pPr>
      <w:spacing w:before="100" w:beforeAutospacing="1" w:after="100" w:afterAutospacing="1"/>
      <w:ind w:firstLine="0"/>
      <w:jc w:val="left"/>
    </w:pPr>
    <w:rPr>
      <w:rFonts w:eastAsiaTheme="minorEastAsia"/>
      <w:sz w:val="24"/>
      <w:szCs w:val="24"/>
      <w:lang w:val="en-US"/>
    </w:rPr>
  </w:style>
  <w:style w:type="paragraph" w:customStyle="1" w:styleId="ttsp">
    <w:name w:val="tt_sp"/>
    <w:basedOn w:val="a"/>
    <w:rsid w:val="00B60165"/>
    <w:pPr>
      <w:spacing w:before="100" w:beforeAutospacing="1" w:after="100" w:afterAutospacing="1"/>
      <w:ind w:firstLine="0"/>
      <w:jc w:val="left"/>
    </w:pPr>
    <w:rPr>
      <w:rFonts w:eastAsiaTheme="minorEastAsia"/>
      <w:sz w:val="24"/>
      <w:szCs w:val="24"/>
      <w:lang w:val="en-US"/>
    </w:rPr>
  </w:style>
  <w:style w:type="paragraph" w:customStyle="1" w:styleId="doc-ti">
    <w:name w:val="doc-ti"/>
    <w:basedOn w:val="a"/>
    <w:rsid w:val="00B60165"/>
    <w:pPr>
      <w:spacing w:before="100" w:beforeAutospacing="1" w:after="100" w:afterAutospacing="1"/>
      <w:ind w:firstLine="0"/>
      <w:jc w:val="left"/>
    </w:pPr>
    <w:rPr>
      <w:rFonts w:eastAsiaTheme="minorEastAsia"/>
      <w:sz w:val="24"/>
      <w:szCs w:val="24"/>
      <w:lang w:val="en-US"/>
    </w:rPr>
  </w:style>
  <w:style w:type="character" w:customStyle="1" w:styleId="l-content-editortext">
    <w:name w:val="l-content-editor__text"/>
    <w:basedOn w:val="a0"/>
    <w:rsid w:val="00B601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Balloon Text"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B60165"/>
    <w:pPr>
      <w:keepNext/>
      <w:jc w:val="center"/>
      <w:outlineLvl w:val="3"/>
    </w:pPr>
    <w:rPr>
      <w:rFonts w:ascii="$Caslon" w:eastAsiaTheme="minorEastAsia" w:hAnsi="$Caslon"/>
      <w:b/>
      <w:sz w:val="26"/>
      <w:lang w:val="x-none"/>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iPriority w:val="9"/>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uiPriority w:val="9"/>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qFormat/>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qFormat/>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unhideWhenUsed/>
    <w:qFormat/>
    <w:rsid w:val="0077066B"/>
    <w:rPr>
      <w:rFonts w:ascii="Tahoma" w:hAnsi="Tahoma" w:cs="Tahoma"/>
      <w:sz w:val="16"/>
      <w:szCs w:val="16"/>
    </w:rPr>
  </w:style>
  <w:style w:type="character" w:customStyle="1" w:styleId="ac">
    <w:name w:val="Текст выноски Знак"/>
    <w:basedOn w:val="a0"/>
    <w:link w:val="ab"/>
    <w:uiPriority w:val="99"/>
    <w:qFormat/>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qFormat/>
    <w:rsid w:val="004C34D6"/>
    <w:pPr>
      <w:suppressAutoHyphens/>
      <w:ind w:firstLine="0"/>
      <w:jc w:val="center"/>
    </w:pPr>
    <w:rPr>
      <w:b/>
      <w:sz w:val="24"/>
      <w:lang w:val="en-US" w:eastAsia="ar-SA"/>
    </w:rPr>
  </w:style>
  <w:style w:type="paragraph" w:styleId="af6">
    <w:name w:val="Subtitle"/>
    <w:basedOn w:val="Heading"/>
    <w:next w:val="ad"/>
    <w:link w:val="af8"/>
    <w:qFormat/>
    <w:rsid w:val="004C34D6"/>
    <w:pPr>
      <w:jc w:val="center"/>
    </w:pPr>
    <w:rPr>
      <w:rFonts w:cs="Times New Roman"/>
      <w:i/>
      <w:iCs/>
    </w:rPr>
  </w:style>
  <w:style w:type="character" w:customStyle="1" w:styleId="af8">
    <w:name w:val="Подзаголовок Знак"/>
    <w:basedOn w:val="a0"/>
    <w:link w:val="af6"/>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B60165"/>
    <w:rPr>
      <w:rFonts w:ascii="$Caslon" w:eastAsiaTheme="minorEastAsia" w:hAnsi="$Caslon" w:cs="Times New Roman"/>
      <w:b/>
      <w:sz w:val="26"/>
      <w:szCs w:val="20"/>
      <w:lang w:val="x-none"/>
    </w:rPr>
  </w:style>
  <w:style w:type="table" w:customStyle="1" w:styleId="GrilTabel1">
    <w:name w:val="Grilă Tabel1"/>
    <w:basedOn w:val="a1"/>
    <w:next w:val="aff7"/>
    <w:uiPriority w:val="59"/>
    <w:rsid w:val="00B60165"/>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a2"/>
    <w:semiHidden/>
    <w:rsid w:val="00B60165"/>
  </w:style>
  <w:style w:type="character" w:customStyle="1" w:styleId="docsign11">
    <w:name w:val="doc_sign11"/>
    <w:rsid w:val="00B60165"/>
    <w:rPr>
      <w:rFonts w:ascii="Times New Roman" w:hAnsi="Times New Roman" w:cs="Times New Roman" w:hint="default"/>
      <w:b/>
      <w:bCs/>
      <w:color w:val="000000"/>
      <w:sz w:val="22"/>
      <w:szCs w:val="22"/>
    </w:rPr>
  </w:style>
  <w:style w:type="character" w:customStyle="1" w:styleId="sttart">
    <w:name w:val="st_tart"/>
    <w:basedOn w:val="a0"/>
    <w:rsid w:val="00B60165"/>
  </w:style>
  <w:style w:type="character" w:customStyle="1" w:styleId="tal1">
    <w:name w:val="tal1"/>
    <w:rsid w:val="00B60165"/>
  </w:style>
  <w:style w:type="table" w:customStyle="1" w:styleId="GrilTabel2">
    <w:name w:val="Grilă Tabel2"/>
    <w:basedOn w:val="a1"/>
    <w:next w:val="aff7"/>
    <w:rsid w:val="00B60165"/>
    <w:rPr>
      <w:rFonts w:eastAsiaTheme="minorEastAs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B60165"/>
    <w:pPr>
      <w:spacing w:before="100" w:beforeAutospacing="1" w:after="100" w:afterAutospacing="1"/>
      <w:ind w:firstLine="200"/>
    </w:pPr>
    <w:rPr>
      <w:rFonts w:ascii="Verdana" w:eastAsiaTheme="minorEastAsia" w:hAnsi="Verdana"/>
      <w:color w:val="033778"/>
      <w:sz w:val="21"/>
      <w:szCs w:val="21"/>
      <w:lang w:val="en-US" w:eastAsia="zh-CN"/>
    </w:rPr>
  </w:style>
  <w:style w:type="character" w:customStyle="1" w:styleId="def">
    <w:name w:val="def"/>
    <w:rsid w:val="00B60165"/>
  </w:style>
  <w:style w:type="paragraph" w:customStyle="1" w:styleId="cnam1">
    <w:name w:val="cnam1"/>
    <w:basedOn w:val="a"/>
    <w:rsid w:val="00B60165"/>
    <w:pPr>
      <w:spacing w:before="100" w:beforeAutospacing="1" w:after="100" w:afterAutospacing="1"/>
      <w:ind w:firstLine="0"/>
      <w:jc w:val="left"/>
    </w:pPr>
    <w:rPr>
      <w:rFonts w:eastAsiaTheme="minorEastAsia"/>
      <w:color w:val="2D2D2D"/>
      <w:sz w:val="29"/>
      <w:szCs w:val="29"/>
      <w:lang w:val="en-US" w:eastAsia="zh-CN"/>
    </w:rPr>
  </w:style>
  <w:style w:type="paragraph" w:customStyle="1" w:styleId="Style2">
    <w:name w:val="Style2"/>
    <w:basedOn w:val="a"/>
    <w:uiPriority w:val="99"/>
    <w:rsid w:val="00B60165"/>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a"/>
    <w:uiPriority w:val="99"/>
    <w:rsid w:val="00B60165"/>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a"/>
    <w:uiPriority w:val="99"/>
    <w:rsid w:val="00B60165"/>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a0"/>
    <w:uiPriority w:val="99"/>
    <w:rsid w:val="00B60165"/>
    <w:rPr>
      <w:rFonts w:ascii="Times New Roman" w:hAnsi="Times New Roman" w:cs="Times New Roman"/>
      <w:sz w:val="24"/>
      <w:szCs w:val="24"/>
    </w:rPr>
  </w:style>
  <w:style w:type="character" w:customStyle="1" w:styleId="object">
    <w:name w:val="object"/>
    <w:basedOn w:val="a0"/>
    <w:rsid w:val="00B60165"/>
  </w:style>
  <w:style w:type="numbering" w:customStyle="1" w:styleId="FrListare2">
    <w:name w:val="Fără Listare2"/>
    <w:next w:val="a2"/>
    <w:uiPriority w:val="99"/>
    <w:semiHidden/>
    <w:unhideWhenUsed/>
    <w:rsid w:val="00B60165"/>
  </w:style>
  <w:style w:type="table" w:customStyle="1" w:styleId="GrilTabel3">
    <w:name w:val="Grilă Tabel3"/>
    <w:basedOn w:val="a1"/>
    <w:next w:val="aff7"/>
    <w:uiPriority w:val="39"/>
    <w:rsid w:val="00B60165"/>
    <w:pPr>
      <w:ind w:firstLine="0"/>
      <w:jc w:val="left"/>
    </w:pPr>
    <w:rPr>
      <w:rFonts w:ascii="Calibri" w:eastAsia="SimSun"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B60165"/>
    <w:pPr>
      <w:ind w:firstLine="0"/>
      <w:jc w:val="left"/>
    </w:pPr>
    <w:rPr>
      <w:rFonts w:ascii="Calibri" w:eastAsiaTheme="minorEastAsia" w:hAnsi="Calibri" w:cs="Calibri"/>
      <w:sz w:val="20"/>
      <w:szCs w:val="20"/>
      <w:lang w:val="en-US"/>
    </w:rPr>
    <w:tblPr>
      <w:tblCellMar>
        <w:top w:w="0" w:type="dxa"/>
        <w:left w:w="0" w:type="dxa"/>
        <w:bottom w:w="0" w:type="dxa"/>
        <w:right w:w="0" w:type="dxa"/>
      </w:tblCellMar>
    </w:tblPr>
  </w:style>
  <w:style w:type="paragraph" w:customStyle="1" w:styleId="ti-section-1">
    <w:name w:val="ti-section-1"/>
    <w:basedOn w:val="a"/>
    <w:qFormat/>
    <w:rsid w:val="00B60165"/>
    <w:pPr>
      <w:spacing w:before="100" w:beforeAutospacing="1" w:after="100" w:afterAutospacing="1"/>
      <w:ind w:firstLine="0"/>
      <w:jc w:val="left"/>
    </w:pPr>
    <w:rPr>
      <w:rFonts w:eastAsiaTheme="minorEastAsia"/>
      <w:sz w:val="24"/>
      <w:szCs w:val="24"/>
      <w:lang w:val="lt-LT" w:eastAsia="lt-LT"/>
    </w:rPr>
  </w:style>
  <w:style w:type="paragraph" w:customStyle="1" w:styleId="ti-section-2">
    <w:name w:val="ti-section-2"/>
    <w:basedOn w:val="a"/>
    <w:qFormat/>
    <w:rsid w:val="00B60165"/>
    <w:pPr>
      <w:spacing w:before="100" w:beforeAutospacing="1" w:after="100" w:afterAutospacing="1"/>
      <w:ind w:firstLine="0"/>
      <w:jc w:val="left"/>
    </w:pPr>
    <w:rPr>
      <w:rFonts w:eastAsiaTheme="minorEastAsia"/>
      <w:sz w:val="24"/>
      <w:szCs w:val="24"/>
      <w:lang w:val="lt-LT" w:eastAsia="lt-LT"/>
    </w:rPr>
  </w:style>
  <w:style w:type="character" w:customStyle="1" w:styleId="expanded">
    <w:name w:val="expanded"/>
    <w:basedOn w:val="a0"/>
    <w:rsid w:val="00B60165"/>
  </w:style>
  <w:style w:type="character" w:customStyle="1" w:styleId="italic">
    <w:name w:val="italic"/>
    <w:basedOn w:val="a0"/>
    <w:qFormat/>
    <w:rsid w:val="00B60165"/>
  </w:style>
  <w:style w:type="table" w:customStyle="1" w:styleId="Style26">
    <w:name w:val="_Style 26"/>
    <w:basedOn w:val="TableNormal1"/>
    <w:rsid w:val="00B60165"/>
    <w:tblPr>
      <w:tblCellMar>
        <w:top w:w="100" w:type="dxa"/>
        <w:left w:w="100" w:type="dxa"/>
        <w:bottom w:w="100" w:type="dxa"/>
        <w:right w:w="100" w:type="dxa"/>
      </w:tblCellMar>
    </w:tblPr>
    <w:tcPr>
      <w:shd w:val="clear" w:color="auto" w:fill="FFFFFF"/>
    </w:tcPr>
  </w:style>
  <w:style w:type="table" w:customStyle="1" w:styleId="Style27">
    <w:name w:val="_Style 27"/>
    <w:basedOn w:val="TableNormal1"/>
    <w:rsid w:val="00B60165"/>
    <w:tblPr>
      <w:tblCellMar>
        <w:top w:w="100" w:type="dxa"/>
        <w:left w:w="100" w:type="dxa"/>
        <w:bottom w:w="100" w:type="dxa"/>
        <w:right w:w="100" w:type="dxa"/>
      </w:tblCellMar>
    </w:tblPr>
    <w:tcPr>
      <w:shd w:val="clear" w:color="auto" w:fill="FFFFFF"/>
    </w:tcPr>
  </w:style>
  <w:style w:type="character" w:customStyle="1" w:styleId="bold">
    <w:name w:val="bold"/>
    <w:basedOn w:val="a0"/>
    <w:rsid w:val="00B60165"/>
  </w:style>
  <w:style w:type="paragraph" w:customStyle="1" w:styleId="Revizuire1">
    <w:name w:val="Revizuire1"/>
    <w:hidden/>
    <w:uiPriority w:val="99"/>
    <w:semiHidden/>
    <w:rsid w:val="00B60165"/>
    <w:pPr>
      <w:ind w:firstLine="0"/>
      <w:jc w:val="left"/>
    </w:pPr>
    <w:rPr>
      <w:rFonts w:ascii="Calibri" w:eastAsia="SimSun" w:hAnsi="Calibri" w:cs="Arial"/>
      <w:sz w:val="22"/>
      <w:lang w:val="en-US"/>
    </w:rPr>
  </w:style>
  <w:style w:type="paragraph" w:customStyle="1" w:styleId="Normal10">
    <w:name w:val="Normal1"/>
    <w:basedOn w:val="a"/>
    <w:rsid w:val="00B60165"/>
    <w:pPr>
      <w:spacing w:before="100" w:beforeAutospacing="1" w:after="100" w:afterAutospacing="1"/>
      <w:ind w:firstLine="0"/>
      <w:jc w:val="left"/>
    </w:pPr>
    <w:rPr>
      <w:rFonts w:eastAsiaTheme="minorEastAsia"/>
      <w:sz w:val="24"/>
      <w:szCs w:val="24"/>
      <w:lang w:val="en-US"/>
    </w:rPr>
  </w:style>
  <w:style w:type="paragraph" w:customStyle="1" w:styleId="norm">
    <w:name w:val="norm"/>
    <w:basedOn w:val="a"/>
    <w:rsid w:val="00B60165"/>
    <w:pPr>
      <w:spacing w:before="100" w:beforeAutospacing="1" w:after="100" w:afterAutospacing="1"/>
      <w:ind w:firstLine="0"/>
      <w:jc w:val="left"/>
    </w:pPr>
    <w:rPr>
      <w:rFonts w:eastAsiaTheme="minorEastAsia"/>
      <w:sz w:val="24"/>
      <w:szCs w:val="24"/>
      <w:lang w:val="en-US"/>
    </w:rPr>
  </w:style>
  <w:style w:type="character" w:customStyle="1" w:styleId="boldface">
    <w:name w:val="boldface"/>
    <w:basedOn w:val="a0"/>
    <w:rsid w:val="00B60165"/>
  </w:style>
  <w:style w:type="paragraph" w:customStyle="1" w:styleId="title-article-norm">
    <w:name w:val="title-article-norm"/>
    <w:basedOn w:val="a"/>
    <w:qFormat/>
    <w:rsid w:val="00B60165"/>
    <w:pPr>
      <w:spacing w:before="100" w:beforeAutospacing="1" w:after="100" w:afterAutospacing="1"/>
      <w:ind w:firstLine="0"/>
      <w:jc w:val="left"/>
    </w:pPr>
    <w:rPr>
      <w:rFonts w:eastAsiaTheme="minorEastAsia"/>
      <w:sz w:val="24"/>
      <w:szCs w:val="24"/>
      <w:lang w:val="en-US"/>
    </w:rPr>
  </w:style>
  <w:style w:type="paragraph" w:customStyle="1" w:styleId="stitle-article-norm">
    <w:name w:val="stitle-article-norm"/>
    <w:basedOn w:val="a"/>
    <w:qFormat/>
    <w:rsid w:val="00B60165"/>
    <w:pPr>
      <w:spacing w:before="100" w:beforeAutospacing="1" w:after="100" w:afterAutospacing="1"/>
      <w:ind w:firstLine="0"/>
      <w:jc w:val="left"/>
    </w:pPr>
    <w:rPr>
      <w:rFonts w:eastAsiaTheme="minorEastAsia"/>
      <w:sz w:val="24"/>
      <w:szCs w:val="24"/>
      <w:lang w:val="en-US"/>
    </w:rPr>
  </w:style>
  <w:style w:type="paragraph" w:customStyle="1" w:styleId="modref">
    <w:name w:val="modref"/>
    <w:basedOn w:val="a"/>
    <w:qFormat/>
    <w:rsid w:val="00B60165"/>
    <w:pPr>
      <w:spacing w:before="100" w:beforeAutospacing="1" w:after="100" w:afterAutospacing="1"/>
      <w:ind w:firstLine="0"/>
      <w:jc w:val="left"/>
    </w:pPr>
    <w:rPr>
      <w:rFonts w:eastAsiaTheme="minorEastAsia"/>
      <w:sz w:val="24"/>
      <w:szCs w:val="24"/>
      <w:lang w:val="en-US"/>
    </w:rPr>
  </w:style>
  <w:style w:type="character" w:customStyle="1" w:styleId="italics">
    <w:name w:val="italics"/>
    <w:basedOn w:val="a0"/>
    <w:rsid w:val="00B60165"/>
  </w:style>
  <w:style w:type="paragraph" w:customStyle="1" w:styleId="title-division-1">
    <w:name w:val="title-division-1"/>
    <w:basedOn w:val="a"/>
    <w:qFormat/>
    <w:rsid w:val="00B60165"/>
    <w:pPr>
      <w:spacing w:before="100" w:beforeAutospacing="1" w:after="100" w:afterAutospacing="1"/>
      <w:ind w:firstLine="0"/>
      <w:jc w:val="left"/>
    </w:pPr>
    <w:rPr>
      <w:rFonts w:eastAsiaTheme="minorEastAsia"/>
      <w:sz w:val="24"/>
      <w:szCs w:val="24"/>
      <w:lang w:val="en-US"/>
    </w:rPr>
  </w:style>
  <w:style w:type="paragraph" w:customStyle="1" w:styleId="title-division-2">
    <w:name w:val="title-division-2"/>
    <w:basedOn w:val="a"/>
    <w:rsid w:val="00B60165"/>
    <w:pPr>
      <w:spacing w:before="100" w:beforeAutospacing="1" w:after="100" w:afterAutospacing="1"/>
      <w:ind w:firstLine="0"/>
      <w:jc w:val="left"/>
    </w:pPr>
    <w:rPr>
      <w:rFonts w:eastAsiaTheme="minorEastAsia"/>
      <w:sz w:val="24"/>
      <w:szCs w:val="24"/>
      <w:lang w:val="en-US"/>
    </w:rPr>
  </w:style>
  <w:style w:type="paragraph" w:customStyle="1" w:styleId="ttsp">
    <w:name w:val="tt_sp"/>
    <w:basedOn w:val="a"/>
    <w:rsid w:val="00B60165"/>
    <w:pPr>
      <w:spacing w:before="100" w:beforeAutospacing="1" w:after="100" w:afterAutospacing="1"/>
      <w:ind w:firstLine="0"/>
      <w:jc w:val="left"/>
    </w:pPr>
    <w:rPr>
      <w:rFonts w:eastAsiaTheme="minorEastAsia"/>
      <w:sz w:val="24"/>
      <w:szCs w:val="24"/>
      <w:lang w:val="en-US"/>
    </w:rPr>
  </w:style>
  <w:style w:type="paragraph" w:customStyle="1" w:styleId="doc-ti">
    <w:name w:val="doc-ti"/>
    <w:basedOn w:val="a"/>
    <w:rsid w:val="00B60165"/>
    <w:pPr>
      <w:spacing w:before="100" w:beforeAutospacing="1" w:after="100" w:afterAutospacing="1"/>
      <w:ind w:firstLine="0"/>
      <w:jc w:val="left"/>
    </w:pPr>
    <w:rPr>
      <w:rFonts w:eastAsiaTheme="minorEastAsia"/>
      <w:sz w:val="24"/>
      <w:szCs w:val="24"/>
      <w:lang w:val="en-US"/>
    </w:rPr>
  </w:style>
  <w:style w:type="character" w:customStyle="1" w:styleId="l-content-editortext">
    <w:name w:val="l-content-editor__text"/>
    <w:basedOn w:val="a0"/>
    <w:rsid w:val="00B60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2EBB6E6-1B6E-466C-87A7-50770F4C1C70}"/>
</file>

<file path=customXml/itemProps2.xml><?xml version="1.0" encoding="utf-8"?>
<ds:datastoreItem xmlns:ds="http://schemas.openxmlformats.org/officeDocument/2006/customXml" ds:itemID="{EE0B508E-2210-4A73-8A0A-E6A080BBDD51}"/>
</file>

<file path=customXml/itemProps3.xml><?xml version="1.0" encoding="utf-8"?>
<ds:datastoreItem xmlns:ds="http://schemas.openxmlformats.org/officeDocument/2006/customXml" ds:itemID="{9F79C688-A2C9-4AF2-B3E5-E15F799DD9DD}"/>
</file>

<file path=customXml/itemProps4.xml><?xml version="1.0" encoding="utf-8"?>
<ds:datastoreItem xmlns:ds="http://schemas.openxmlformats.org/officeDocument/2006/customXml" ds:itemID="{BD0A9740-8F84-402B-BA81-06DC85A9BDAD}"/>
</file>

<file path=docProps/app.xml><?xml version="1.0" encoding="utf-8"?>
<Properties xmlns="http://schemas.openxmlformats.org/officeDocument/2006/extended-properties" xmlns:vt="http://schemas.openxmlformats.org/officeDocument/2006/docPropsVTypes">
  <Template>Normal.dotm</Template>
  <TotalTime>52</TotalTime>
  <Pages>120</Pages>
  <Words>37713</Words>
  <Characters>214966</Characters>
  <Application>Microsoft Office Word</Application>
  <DocSecurity>0</DocSecurity>
  <Lines>1791</Lines>
  <Paragraphs>504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252175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355.2023.ru</dc:title>
  <dc:creator>user</dc:creator>
  <cp:lastModifiedBy>User</cp:lastModifiedBy>
  <cp:revision>11</cp:revision>
  <cp:lastPrinted>2023-12-13T06:58:00Z</cp:lastPrinted>
  <dcterms:created xsi:type="dcterms:W3CDTF">2023-02-28T07:02:00Z</dcterms:created>
  <dcterms:modified xsi:type="dcterms:W3CDTF">2023-12-13T06:58:00Z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