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48B5" w:rsidRDefault="00E248B5" w:rsidP="00E248B5">
      <w:pPr>
        <w:tabs>
          <w:tab w:val="left" w:pos="0"/>
          <w:tab w:val="left" w:pos="851"/>
        </w:tabs>
        <w:ind w:firstLine="0"/>
        <w:jc w:val="center"/>
        <w:rPr>
          <w:b/>
          <w:color w:val="000000" w:themeColor="text1"/>
          <w:sz w:val="28"/>
          <w:szCs w:val="28"/>
          <w:shd w:val="clear" w:color="auto" w:fill="FFFFFF"/>
          <w:lang w:val="ro-RO"/>
        </w:rPr>
      </w:pPr>
      <w:r w:rsidRPr="00E248B5">
        <w:rPr>
          <w:b/>
          <w:sz w:val="28"/>
          <w:szCs w:val="28"/>
          <w:lang w:val="ro-RO"/>
        </w:rPr>
        <w:t>P</w:t>
      </w:r>
      <w:r w:rsidR="00B86634">
        <w:rPr>
          <w:b/>
          <w:sz w:val="28"/>
          <w:szCs w:val="28"/>
          <w:lang w:val="ro-RO"/>
        </w:rPr>
        <w:t>entru</w:t>
      </w:r>
      <w:r w:rsidRPr="00E248B5">
        <w:rPr>
          <w:b/>
          <w:sz w:val="28"/>
          <w:szCs w:val="28"/>
          <w:lang w:val="ro-RO"/>
        </w:rPr>
        <w:t xml:space="preserve"> aprobarea proiectului de lege </w:t>
      </w:r>
      <w:r w:rsidRPr="00E248B5">
        <w:rPr>
          <w:b/>
          <w:color w:val="000000" w:themeColor="text1"/>
          <w:sz w:val="28"/>
          <w:szCs w:val="28"/>
          <w:shd w:val="clear" w:color="auto" w:fill="FFFFFF"/>
          <w:lang w:val="ro-RO"/>
        </w:rPr>
        <w:t xml:space="preserve">privind procedura de constatare </w:t>
      </w:r>
    </w:p>
    <w:p w:rsidR="00730FEE" w:rsidRPr="00E248B5" w:rsidRDefault="00E248B5" w:rsidP="00E248B5">
      <w:pPr>
        <w:tabs>
          <w:tab w:val="left" w:pos="0"/>
          <w:tab w:val="left" w:pos="851"/>
        </w:tabs>
        <w:ind w:firstLine="0"/>
        <w:jc w:val="center"/>
        <w:rPr>
          <w:b/>
          <w:color w:val="000000" w:themeColor="text1"/>
          <w:sz w:val="28"/>
          <w:szCs w:val="28"/>
          <w:lang w:val="ro-RO"/>
        </w:rPr>
      </w:pPr>
      <w:r w:rsidRPr="00E248B5">
        <w:rPr>
          <w:b/>
          <w:color w:val="000000" w:themeColor="text1"/>
          <w:sz w:val="28"/>
          <w:szCs w:val="28"/>
          <w:shd w:val="clear" w:color="auto" w:fill="FFFFFF"/>
          <w:lang w:val="ro-RO"/>
        </w:rPr>
        <w:t>a încălcărilor în domeniul prevenirii spălării banilor și finanțării terorismului și modul de aplicare a sancțiunilor</w:t>
      </w:r>
    </w:p>
    <w:p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rsidR="00730FEE" w:rsidRPr="00FA194B" w:rsidRDefault="00730FEE" w:rsidP="00E25218">
      <w:pPr>
        <w:rPr>
          <w:rFonts w:asciiTheme="majorBidi" w:hAnsiTheme="majorBidi" w:cstheme="majorBidi"/>
          <w:sz w:val="28"/>
          <w:szCs w:val="28"/>
          <w:lang w:val="ro-RO" w:eastAsia="ro-RO"/>
        </w:rPr>
      </w:pPr>
    </w:p>
    <w:p w:rsidR="00730FEE" w:rsidRPr="00FA194B" w:rsidRDefault="00730FEE" w:rsidP="00E25218">
      <w:pPr>
        <w:rPr>
          <w:sz w:val="28"/>
          <w:szCs w:val="28"/>
          <w:lang w:val="ro-RO"/>
        </w:rPr>
      </w:pPr>
      <w:r w:rsidRPr="00FA194B">
        <w:rPr>
          <w:sz w:val="28"/>
          <w:szCs w:val="28"/>
          <w:lang w:val="ro-RO"/>
        </w:rPr>
        <w:t>Guvernul HOTĂRĂȘTE:</w:t>
      </w:r>
    </w:p>
    <w:p w:rsidR="00730FEE" w:rsidRPr="00FA194B" w:rsidRDefault="00730FEE" w:rsidP="00E25218">
      <w:pPr>
        <w:rPr>
          <w:sz w:val="28"/>
          <w:szCs w:val="28"/>
          <w:lang w:val="ro-RO"/>
        </w:rPr>
      </w:pPr>
    </w:p>
    <w:p w:rsidR="002A2AD9" w:rsidRPr="002A2AD9" w:rsidRDefault="002A2AD9" w:rsidP="002A2AD9">
      <w:pPr>
        <w:ind w:firstLine="720"/>
        <w:rPr>
          <w:sz w:val="28"/>
          <w:szCs w:val="28"/>
          <w:lang w:val="ro-RO"/>
        </w:rPr>
      </w:pPr>
      <w:r w:rsidRPr="002A2AD9">
        <w:rPr>
          <w:sz w:val="28"/>
          <w:szCs w:val="28"/>
          <w:lang w:val="ro-RO"/>
        </w:rPr>
        <w:t xml:space="preserve">Se aprobă şi se prezintă Parlamentului spre examinare proiectul de lege </w:t>
      </w:r>
      <w:r w:rsidR="00257078">
        <w:rPr>
          <w:sz w:val="28"/>
          <w:szCs w:val="28"/>
          <w:lang w:val="ro-RO"/>
        </w:rPr>
        <w:t xml:space="preserve">privind </w:t>
      </w:r>
      <w:r w:rsidRPr="002A2AD9">
        <w:rPr>
          <w:sz w:val="28"/>
          <w:szCs w:val="28"/>
          <w:lang w:val="ro-RO"/>
        </w:rPr>
        <w:t>procedura de constatare a încălcărilor în domeniul prevenirii spălării banilor și finanțării terorismului și modul de aplicare a sancțiunilor.</w:t>
      </w:r>
    </w:p>
    <w:p w:rsidR="00730FEE" w:rsidRPr="002A2AD9" w:rsidRDefault="00730FEE" w:rsidP="00E25218">
      <w:pPr>
        <w:rPr>
          <w:rFonts w:asciiTheme="majorBidi" w:hAnsiTheme="majorBidi" w:cstheme="majorBidi"/>
          <w:sz w:val="28"/>
          <w:szCs w:val="28"/>
          <w:lang w:eastAsia="ro-RO"/>
        </w:rPr>
      </w:pPr>
    </w:p>
    <w:p w:rsidR="00730FEE" w:rsidRPr="00FA194B" w:rsidRDefault="00730FEE" w:rsidP="00E25218">
      <w:pPr>
        <w:rPr>
          <w:rFonts w:asciiTheme="majorBidi" w:hAnsiTheme="majorBidi" w:cstheme="majorBidi"/>
          <w:sz w:val="28"/>
          <w:szCs w:val="28"/>
          <w:lang w:val="ro-RO" w:eastAsia="ro-RO"/>
        </w:rPr>
      </w:pPr>
    </w:p>
    <w:p w:rsidR="003B04ED" w:rsidRPr="00FA194B" w:rsidRDefault="003B04ED" w:rsidP="00E25218">
      <w:pPr>
        <w:rPr>
          <w:rFonts w:asciiTheme="majorBidi" w:hAnsiTheme="majorBidi" w:cstheme="majorBidi"/>
          <w:b/>
          <w:sz w:val="28"/>
          <w:szCs w:val="28"/>
          <w:lang w:val="ro-RO" w:eastAsia="ro-RO"/>
        </w:rPr>
      </w:pPr>
      <w:r w:rsidRPr="00FA194B">
        <w:rPr>
          <w:rFonts w:asciiTheme="majorBidi" w:hAnsiTheme="majorBidi" w:cstheme="majorBidi"/>
          <w:b/>
          <w:sz w:val="28"/>
          <w:szCs w:val="28"/>
          <w:lang w:val="ro-RO" w:eastAsia="ro-RO"/>
        </w:rPr>
        <w:t>Prim-ministru</w:t>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14378C" w:rsidRPr="00FA194B">
        <w:rPr>
          <w:rFonts w:asciiTheme="majorBidi" w:hAnsiTheme="majorBidi" w:cstheme="majorBidi"/>
          <w:b/>
          <w:sz w:val="28"/>
          <w:szCs w:val="28"/>
          <w:lang w:val="ro-RO" w:eastAsia="ro-RO"/>
        </w:rPr>
        <w:tab/>
      </w:r>
      <w:r w:rsidR="006E3ECB" w:rsidRPr="00FA194B">
        <w:rPr>
          <w:rFonts w:asciiTheme="majorBidi" w:hAnsiTheme="majorBidi" w:cstheme="majorBidi"/>
          <w:b/>
          <w:sz w:val="28"/>
          <w:szCs w:val="28"/>
          <w:lang w:val="ro-RO" w:eastAsia="ro-RO"/>
        </w:rPr>
        <w:tab/>
        <w:t>ION CHICU</w:t>
      </w:r>
    </w:p>
    <w:p w:rsidR="002A2AD9" w:rsidRPr="00FA194B" w:rsidRDefault="002A2AD9"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Contrasemnează:</w:t>
      </w:r>
    </w:p>
    <w:p w:rsidR="003A4AE6" w:rsidRDefault="003A4AE6" w:rsidP="00E25218">
      <w:pPr>
        <w:rPr>
          <w:rFonts w:asciiTheme="majorBidi" w:hAnsiTheme="majorBidi" w:cstheme="majorBidi"/>
          <w:sz w:val="28"/>
          <w:szCs w:val="28"/>
          <w:lang w:val="ro-RO" w:eastAsia="ro-RO"/>
        </w:rPr>
      </w:pPr>
    </w:p>
    <w:p w:rsidR="002A2AD9" w:rsidRPr="00FA194B" w:rsidRDefault="002A2AD9" w:rsidP="00E25218">
      <w:pPr>
        <w:rPr>
          <w:rFonts w:asciiTheme="majorBidi" w:hAnsiTheme="majorBidi" w:cstheme="majorBidi"/>
          <w:sz w:val="28"/>
          <w:szCs w:val="28"/>
          <w:lang w:val="ro-RO" w:eastAsia="ro-RO"/>
        </w:rPr>
      </w:pPr>
    </w:p>
    <w:p w:rsidR="003A4AE6" w:rsidRPr="00FA194B" w:rsidRDefault="003A4AE6" w:rsidP="00E25218">
      <w:pPr>
        <w:rPr>
          <w:rFonts w:asciiTheme="majorBidi" w:hAnsiTheme="majorBidi" w:cstheme="majorBidi"/>
          <w:sz w:val="28"/>
          <w:szCs w:val="28"/>
          <w:lang w:val="ro-RO" w:eastAsia="ro-RO"/>
        </w:rPr>
      </w:pPr>
      <w:r w:rsidRPr="00FA194B">
        <w:rPr>
          <w:rFonts w:asciiTheme="majorBidi" w:hAnsiTheme="majorBidi" w:cstheme="majorBidi"/>
          <w:sz w:val="28"/>
          <w:szCs w:val="28"/>
          <w:lang w:val="ro-RO" w:eastAsia="ro-RO"/>
        </w:rPr>
        <w:t>Viceprim-ministru,</w:t>
      </w: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finanțelor</w:t>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ab/>
        <w:t>Serghei PUȘCUȚA</w:t>
      </w:r>
    </w:p>
    <w:p w:rsidR="003A4AE6" w:rsidRPr="00FA194B" w:rsidRDefault="003A4AE6" w:rsidP="00E25218">
      <w:pPr>
        <w:rPr>
          <w:rFonts w:asciiTheme="majorBidi" w:hAnsiTheme="majorBidi" w:cstheme="majorBidi"/>
          <w:sz w:val="28"/>
          <w:szCs w:val="28"/>
          <w:lang w:val="ro-RO" w:eastAsia="ro-RO"/>
        </w:rPr>
      </w:pPr>
    </w:p>
    <w:p w:rsidR="003A4AE6" w:rsidRPr="00FA194B" w:rsidRDefault="003A4AE6" w:rsidP="002A2AD9">
      <w:pPr>
        <w:ind w:firstLine="0"/>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Ministrul justiţiei</w:t>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00FA194B">
        <w:rPr>
          <w:rFonts w:asciiTheme="majorBidi" w:hAnsiTheme="majorBidi" w:cstheme="majorBidi"/>
          <w:sz w:val="28"/>
          <w:szCs w:val="28"/>
          <w:lang w:val="ro-RO" w:eastAsia="ru-RU"/>
        </w:rPr>
        <w:tab/>
      </w:r>
      <w:r w:rsidRPr="00FA194B">
        <w:rPr>
          <w:rFonts w:asciiTheme="majorBidi" w:hAnsiTheme="majorBidi" w:cstheme="majorBidi"/>
          <w:sz w:val="28"/>
          <w:szCs w:val="28"/>
          <w:lang w:val="ro-RO" w:eastAsia="ru-RU"/>
        </w:rPr>
        <w:t xml:space="preserve">Fadei </w:t>
      </w:r>
      <w:proofErr w:type="spellStart"/>
      <w:r w:rsidRPr="00FA194B">
        <w:rPr>
          <w:rFonts w:asciiTheme="majorBidi" w:hAnsiTheme="majorBidi" w:cstheme="majorBidi"/>
          <w:sz w:val="28"/>
          <w:szCs w:val="28"/>
          <w:lang w:val="ro-RO" w:eastAsia="ru-RU"/>
        </w:rPr>
        <w:t>Nagacevschi</w:t>
      </w:r>
      <w:proofErr w:type="spellEnd"/>
    </w:p>
    <w:p w:rsidR="003A4AE6" w:rsidRPr="00FA194B" w:rsidRDefault="003A4AE6" w:rsidP="00E25218">
      <w:pPr>
        <w:rPr>
          <w:rFonts w:asciiTheme="majorBidi" w:hAnsiTheme="majorBidi" w:cstheme="majorBidi"/>
          <w:sz w:val="28"/>
          <w:szCs w:val="28"/>
          <w:lang w:val="ro-RO" w:eastAsia="ru-RU"/>
        </w:rPr>
      </w:pPr>
    </w:p>
    <w:p w:rsidR="003A4AE6" w:rsidRPr="00FA194B" w:rsidRDefault="003A4AE6" w:rsidP="00E25218">
      <w:pPr>
        <w:rPr>
          <w:rFonts w:asciiTheme="majorBidi" w:hAnsiTheme="majorBidi" w:cstheme="majorBidi"/>
          <w:sz w:val="28"/>
          <w:szCs w:val="28"/>
          <w:lang w:val="ro-RO" w:eastAsia="ru-RU"/>
        </w:rPr>
      </w:pPr>
    </w:p>
    <w:p w:rsidR="00EA7735" w:rsidRPr="00FA194B" w:rsidRDefault="00EA7735" w:rsidP="00E25218">
      <w:pPr>
        <w:tabs>
          <w:tab w:val="left" w:pos="1134"/>
        </w:tabs>
        <w:rPr>
          <w:rFonts w:asciiTheme="majorBidi" w:hAnsiTheme="majorBidi" w:cstheme="majorBidi"/>
          <w:sz w:val="28"/>
          <w:szCs w:val="28"/>
          <w:lang w:val="ro-RO" w:eastAsia="ro-RO"/>
        </w:rPr>
      </w:pPr>
    </w:p>
    <w:p w:rsidR="00633BD9" w:rsidRPr="00FA194B" w:rsidRDefault="00633BD9" w:rsidP="00E25218">
      <w:pPr>
        <w:tabs>
          <w:tab w:val="left" w:pos="1134"/>
        </w:tabs>
        <w:rPr>
          <w:rFonts w:asciiTheme="majorBidi" w:hAnsiTheme="majorBidi" w:cstheme="majorBidi"/>
          <w:sz w:val="28"/>
          <w:szCs w:val="28"/>
          <w:lang w:val="ro-RO" w:eastAsia="ru-RU"/>
        </w:rPr>
      </w:pPr>
    </w:p>
    <w:p w:rsidR="00633BD9" w:rsidRPr="00FA194B" w:rsidRDefault="00633BD9"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00FA194B">
        <w:rPr>
          <w:sz w:val="28"/>
          <w:szCs w:val="28"/>
          <w:lang w:val="ro-RO" w:eastAsia="ru-RU"/>
        </w:rPr>
        <w:tab/>
      </w:r>
      <w:r w:rsidRPr="00FA194B">
        <w:rPr>
          <w:sz w:val="28"/>
          <w:szCs w:val="28"/>
          <w:lang w:val="ro-RO" w:eastAsia="ru-RU"/>
        </w:rPr>
        <w:t>Liliana IACONI</w:t>
      </w: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rsidR="006B17C6" w:rsidRPr="00FA194B" w:rsidRDefault="006B17C6" w:rsidP="00E25218">
      <w:pPr>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rsidR="006B17C6" w:rsidRPr="00FA194B" w:rsidRDefault="006B17C6" w:rsidP="00E25218">
      <w:pPr>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633BD9" w:rsidRPr="00FA194B" w:rsidRDefault="00633BD9" w:rsidP="00E25218">
      <w:pPr>
        <w:tabs>
          <w:tab w:val="left" w:pos="6386"/>
        </w:tabs>
        <w:rPr>
          <w:rFonts w:asciiTheme="majorBidi" w:hAnsiTheme="majorBidi" w:cstheme="majorBidi"/>
          <w:sz w:val="28"/>
          <w:szCs w:val="28"/>
          <w:lang w:val="ro-RO" w:eastAsia="ru-RU"/>
        </w:rPr>
      </w:pPr>
    </w:p>
    <w:p w:rsidR="00730FEE" w:rsidRDefault="00730FEE"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Default="005D122A" w:rsidP="00E25218">
      <w:pPr>
        <w:tabs>
          <w:tab w:val="left" w:pos="6386"/>
        </w:tabs>
        <w:rPr>
          <w:rFonts w:asciiTheme="majorBidi" w:hAnsiTheme="majorBidi" w:cstheme="majorBidi"/>
          <w:sz w:val="28"/>
          <w:szCs w:val="28"/>
          <w:lang w:val="ro-RO" w:eastAsia="ru-RU"/>
        </w:rPr>
      </w:pPr>
    </w:p>
    <w:p w:rsidR="005D122A" w:rsidRPr="00E9008D" w:rsidRDefault="005D122A" w:rsidP="005D122A">
      <w:pPr>
        <w:widowControl w:val="0"/>
        <w:shd w:val="clear" w:color="auto" w:fill="FFFFFF"/>
        <w:autoSpaceDE w:val="0"/>
        <w:autoSpaceDN w:val="0"/>
        <w:adjustRightInd w:val="0"/>
        <w:ind w:left="7200" w:firstLine="720"/>
        <w:jc w:val="center"/>
        <w:rPr>
          <w:b/>
          <w:iCs/>
          <w:spacing w:val="-2"/>
          <w:sz w:val="28"/>
          <w:szCs w:val="24"/>
          <w:lang w:val="ro-RO" w:eastAsia="ru-RU"/>
        </w:rPr>
      </w:pPr>
      <w:r w:rsidRPr="00E9008D">
        <w:rPr>
          <w:b/>
          <w:iCs/>
          <w:spacing w:val="-2"/>
          <w:sz w:val="28"/>
          <w:szCs w:val="24"/>
          <w:lang w:val="ro-RO" w:eastAsia="ru-RU"/>
        </w:rPr>
        <w:lastRenderedPageBreak/>
        <w:t>UE</w:t>
      </w:r>
    </w:p>
    <w:p w:rsidR="005D122A" w:rsidRPr="00E9008D" w:rsidRDefault="005D122A" w:rsidP="005D122A">
      <w:pPr>
        <w:widowControl w:val="0"/>
        <w:shd w:val="clear" w:color="auto" w:fill="FFFFFF"/>
        <w:autoSpaceDE w:val="0"/>
        <w:autoSpaceDN w:val="0"/>
        <w:adjustRightInd w:val="0"/>
        <w:ind w:left="7200" w:firstLine="720"/>
        <w:jc w:val="center"/>
        <w:rPr>
          <w:i/>
          <w:iCs/>
          <w:spacing w:val="-2"/>
          <w:sz w:val="28"/>
          <w:szCs w:val="24"/>
          <w:lang w:val="ro-RO" w:eastAsia="ru-RU"/>
        </w:rPr>
      </w:pPr>
      <w:r w:rsidRPr="00E9008D">
        <w:rPr>
          <w:i/>
          <w:iCs/>
          <w:spacing w:val="-2"/>
          <w:sz w:val="28"/>
          <w:szCs w:val="24"/>
          <w:lang w:val="ro-RO" w:eastAsia="ru-RU"/>
        </w:rPr>
        <w:t>Proiect</w:t>
      </w:r>
    </w:p>
    <w:p w:rsidR="005D122A" w:rsidRPr="00E9008D" w:rsidRDefault="005D122A" w:rsidP="00981151">
      <w:pPr>
        <w:widowControl w:val="0"/>
        <w:shd w:val="clear" w:color="auto" w:fill="FFFFFF"/>
        <w:autoSpaceDE w:val="0"/>
        <w:autoSpaceDN w:val="0"/>
        <w:adjustRightInd w:val="0"/>
        <w:ind w:firstLine="0"/>
        <w:jc w:val="center"/>
        <w:rPr>
          <w:sz w:val="28"/>
          <w:szCs w:val="28"/>
          <w:lang w:val="ro-RO" w:eastAsia="ru-RU"/>
        </w:rPr>
      </w:pPr>
      <w:r w:rsidRPr="00E9008D">
        <w:rPr>
          <w:b/>
          <w:bCs/>
          <w:sz w:val="28"/>
          <w:szCs w:val="28"/>
          <w:lang w:val="ro-RO" w:eastAsia="ru-RU"/>
        </w:rPr>
        <w:t>PARLAMENTUL REPUBLICII MOLDOVA</w:t>
      </w:r>
    </w:p>
    <w:p w:rsidR="005D122A" w:rsidRPr="00E9008D" w:rsidRDefault="005D122A" w:rsidP="00981151">
      <w:pPr>
        <w:widowControl w:val="0"/>
        <w:shd w:val="clear" w:color="auto" w:fill="FFFFFF"/>
        <w:autoSpaceDE w:val="0"/>
        <w:autoSpaceDN w:val="0"/>
        <w:adjustRightInd w:val="0"/>
        <w:jc w:val="center"/>
        <w:rPr>
          <w:b/>
          <w:bCs/>
          <w:sz w:val="28"/>
          <w:szCs w:val="28"/>
          <w:lang w:val="ro-RO" w:eastAsia="ru-RU"/>
        </w:rPr>
      </w:pPr>
    </w:p>
    <w:p w:rsidR="005D122A" w:rsidRPr="00E9008D" w:rsidRDefault="005D122A" w:rsidP="00981151">
      <w:pPr>
        <w:widowControl w:val="0"/>
        <w:shd w:val="clear" w:color="auto" w:fill="FFFFFF"/>
        <w:autoSpaceDE w:val="0"/>
        <w:autoSpaceDN w:val="0"/>
        <w:adjustRightInd w:val="0"/>
        <w:ind w:firstLine="0"/>
        <w:jc w:val="center"/>
        <w:rPr>
          <w:b/>
          <w:bCs/>
          <w:sz w:val="28"/>
          <w:szCs w:val="28"/>
          <w:lang w:val="ro-RO" w:eastAsia="ru-RU"/>
        </w:rPr>
      </w:pPr>
      <w:r w:rsidRPr="00E9008D">
        <w:rPr>
          <w:b/>
          <w:bCs/>
          <w:sz w:val="28"/>
          <w:szCs w:val="28"/>
          <w:lang w:val="ro-RO" w:eastAsia="ru-RU"/>
        </w:rPr>
        <w:t>LEGE</w:t>
      </w:r>
    </w:p>
    <w:p w:rsidR="005D122A" w:rsidRPr="00E9008D" w:rsidRDefault="005D122A" w:rsidP="00981151">
      <w:pPr>
        <w:tabs>
          <w:tab w:val="left" w:pos="709"/>
          <w:tab w:val="left" w:pos="851"/>
        </w:tabs>
        <w:ind w:firstLine="0"/>
        <w:jc w:val="center"/>
        <w:rPr>
          <w:b/>
          <w:color w:val="000000" w:themeColor="text1"/>
          <w:sz w:val="28"/>
          <w:szCs w:val="28"/>
          <w:shd w:val="clear" w:color="auto" w:fill="FFFFFF"/>
          <w:lang w:val="ro-RO"/>
        </w:rPr>
      </w:pPr>
      <w:r w:rsidRPr="00E9008D">
        <w:rPr>
          <w:b/>
          <w:color w:val="000000" w:themeColor="text1"/>
          <w:sz w:val="28"/>
          <w:szCs w:val="28"/>
          <w:shd w:val="clear" w:color="auto" w:fill="FFFFFF"/>
          <w:lang w:val="ro-RO"/>
        </w:rPr>
        <w:t xml:space="preserve">privind procedura de constatare a încălcărilor în domeniul </w:t>
      </w:r>
    </w:p>
    <w:p w:rsidR="00891016" w:rsidRPr="00E9008D" w:rsidRDefault="005D122A" w:rsidP="00981151">
      <w:pPr>
        <w:tabs>
          <w:tab w:val="left" w:pos="709"/>
          <w:tab w:val="left" w:pos="851"/>
        </w:tabs>
        <w:ind w:firstLine="0"/>
        <w:jc w:val="center"/>
        <w:rPr>
          <w:b/>
          <w:color w:val="000000" w:themeColor="text1"/>
          <w:sz w:val="28"/>
          <w:szCs w:val="28"/>
          <w:shd w:val="clear" w:color="auto" w:fill="FFFFFF"/>
          <w:lang w:val="ro-RO"/>
        </w:rPr>
      </w:pPr>
      <w:r w:rsidRPr="00E9008D">
        <w:rPr>
          <w:b/>
          <w:color w:val="000000" w:themeColor="text1"/>
          <w:sz w:val="28"/>
          <w:szCs w:val="28"/>
          <w:shd w:val="clear" w:color="auto" w:fill="FFFFFF"/>
          <w:lang w:val="ro-RO"/>
        </w:rPr>
        <w:t xml:space="preserve">prevenirii spălării banilor și finanțării terorismului </w:t>
      </w:r>
    </w:p>
    <w:p w:rsidR="005D122A" w:rsidRPr="00E9008D" w:rsidRDefault="005D122A" w:rsidP="00981151">
      <w:pPr>
        <w:tabs>
          <w:tab w:val="left" w:pos="709"/>
          <w:tab w:val="left" w:pos="851"/>
        </w:tabs>
        <w:ind w:firstLine="0"/>
        <w:jc w:val="center"/>
        <w:rPr>
          <w:b/>
          <w:color w:val="000000" w:themeColor="text1"/>
          <w:sz w:val="28"/>
          <w:szCs w:val="28"/>
          <w:shd w:val="clear" w:color="auto" w:fill="FFFFFF"/>
          <w:lang w:val="ro-RO"/>
        </w:rPr>
      </w:pPr>
      <w:r w:rsidRPr="00E9008D">
        <w:rPr>
          <w:b/>
          <w:color w:val="000000" w:themeColor="text1"/>
          <w:sz w:val="28"/>
          <w:szCs w:val="28"/>
          <w:shd w:val="clear" w:color="auto" w:fill="FFFFFF"/>
          <w:lang w:val="ro-RO"/>
        </w:rPr>
        <w:t>și modul de aplicare a sancțiunilor</w:t>
      </w:r>
    </w:p>
    <w:p w:rsidR="005D122A" w:rsidRPr="00E9008D" w:rsidRDefault="005D122A" w:rsidP="00981151">
      <w:pPr>
        <w:tabs>
          <w:tab w:val="left" w:pos="709"/>
          <w:tab w:val="left" w:pos="851"/>
        </w:tabs>
        <w:ind w:left="567"/>
        <w:rPr>
          <w:color w:val="000000" w:themeColor="text1"/>
          <w:sz w:val="28"/>
          <w:szCs w:val="28"/>
          <w:lang w:val="ro-RO" w:eastAsia="ru-RU"/>
        </w:rPr>
      </w:pPr>
    </w:p>
    <w:p w:rsidR="000A0FC5" w:rsidRDefault="000A0FC5" w:rsidP="000A0FC5">
      <w:pPr>
        <w:pStyle w:val="cb"/>
        <w:shd w:val="clear" w:color="auto" w:fill="FFFFFF"/>
        <w:tabs>
          <w:tab w:val="left" w:pos="709"/>
          <w:tab w:val="left" w:pos="851"/>
        </w:tabs>
        <w:ind w:firstLine="720"/>
        <w:jc w:val="both"/>
        <w:rPr>
          <w:b w:val="0"/>
          <w:bCs w:val="0"/>
          <w:color w:val="000000" w:themeColor="text1"/>
          <w:sz w:val="28"/>
          <w:szCs w:val="28"/>
          <w:shd w:val="clear" w:color="auto" w:fill="FFFFFF"/>
          <w:lang w:val="ro-RO"/>
        </w:rPr>
      </w:pPr>
      <w:r>
        <w:rPr>
          <w:b w:val="0"/>
          <w:color w:val="000000" w:themeColor="text1"/>
          <w:sz w:val="28"/>
          <w:szCs w:val="28"/>
          <w:lang w:val="ro-RO"/>
        </w:rPr>
        <w:t xml:space="preserve">În scopul transpunerii art. 14 </w:t>
      </w:r>
      <w:r w:rsidR="005D122A" w:rsidRPr="00E9008D">
        <w:rPr>
          <w:b w:val="0"/>
          <w:color w:val="000000" w:themeColor="text1"/>
          <w:sz w:val="28"/>
          <w:szCs w:val="28"/>
          <w:lang w:val="ro-RO"/>
        </w:rPr>
        <w:t xml:space="preserve">(4), 16, 18, 18a, 20, 30, 32, 32a, </w:t>
      </w:r>
      <w:r>
        <w:rPr>
          <w:b w:val="0"/>
          <w:color w:val="000000" w:themeColor="text1"/>
          <w:sz w:val="28"/>
          <w:szCs w:val="28"/>
          <w:lang w:val="ro-RO"/>
        </w:rPr>
        <w:t xml:space="preserve">40, 42, 45, 46, 48, 50a, 59 și </w:t>
      </w:r>
      <w:r w:rsidR="005D122A" w:rsidRPr="00E9008D">
        <w:rPr>
          <w:b w:val="0"/>
          <w:color w:val="000000" w:themeColor="text1"/>
          <w:sz w:val="28"/>
          <w:szCs w:val="28"/>
          <w:lang w:val="ro-RO"/>
        </w:rPr>
        <w:t>60 din Directiva (UE) 2015/849 a Parlamentului European și a Consi</w:t>
      </w:r>
      <w:r w:rsidR="00494EEB">
        <w:rPr>
          <w:b w:val="0"/>
          <w:color w:val="000000" w:themeColor="text1"/>
          <w:sz w:val="28"/>
          <w:szCs w:val="28"/>
          <w:lang w:val="ro-RO"/>
        </w:rPr>
        <w:t>liului din 20 mai 2015 privind prevenirea utilizării sistemului</w:t>
      </w:r>
      <w:r w:rsidR="005D122A" w:rsidRPr="00E9008D">
        <w:rPr>
          <w:b w:val="0"/>
          <w:color w:val="000000" w:themeColor="text1"/>
          <w:sz w:val="28"/>
          <w:szCs w:val="28"/>
          <w:lang w:val="ro-RO"/>
        </w:rPr>
        <w:t xml:space="preserve"> f</w:t>
      </w:r>
      <w:r w:rsidR="00494EEB">
        <w:rPr>
          <w:b w:val="0"/>
          <w:color w:val="000000" w:themeColor="text1"/>
          <w:sz w:val="28"/>
          <w:szCs w:val="28"/>
          <w:lang w:val="ro-RO"/>
        </w:rPr>
        <w:t>inanciar în scopul spălării banilor sau</w:t>
      </w:r>
      <w:r w:rsidR="005D122A" w:rsidRPr="00E9008D">
        <w:rPr>
          <w:b w:val="0"/>
          <w:color w:val="000000" w:themeColor="text1"/>
          <w:sz w:val="28"/>
          <w:szCs w:val="28"/>
          <w:lang w:val="ro-RO"/>
        </w:rPr>
        <w:t xml:space="preserve"> finanțării terorismului, de modificare a Regulamentului (UE) nr. 648/2012 al Parlamentului European și al Consiliului și de abrogare a Directivei 2005/60/CE a Parlamentului European și a Consiliului și a Dir</w:t>
      </w:r>
      <w:r>
        <w:rPr>
          <w:b w:val="0"/>
          <w:color w:val="000000" w:themeColor="text1"/>
          <w:sz w:val="28"/>
          <w:szCs w:val="28"/>
          <w:lang w:val="ro-RO"/>
        </w:rPr>
        <w:t>ectivei 2006/70/CE a Comisiei (t</w:t>
      </w:r>
      <w:r w:rsidR="005D122A" w:rsidRPr="00E9008D">
        <w:rPr>
          <w:b w:val="0"/>
          <w:color w:val="000000" w:themeColor="text1"/>
          <w:sz w:val="28"/>
          <w:szCs w:val="28"/>
          <w:lang w:val="ro-RO"/>
        </w:rPr>
        <w:t>ext cu relevanță pentru SEE), publicată în Jurnalul Oficial al Uniunii Europene L 141 din 5 iunie 2015, așa cum a fost modificată ultima oară prin Directiva (UE) 2018/843 a Parlamentului European și a Consiliului din 30 mai 2018, art. 35 alin. (2) din Legea nr. 308/2017 cu privire la prevenirea și combaterea spălării banilor și finanțării terorismului,</w:t>
      </w:r>
    </w:p>
    <w:p w:rsidR="005D122A" w:rsidRPr="00E9008D" w:rsidRDefault="005D122A" w:rsidP="000A0FC5">
      <w:pPr>
        <w:pStyle w:val="cb"/>
        <w:shd w:val="clear" w:color="auto" w:fill="FFFFFF"/>
        <w:tabs>
          <w:tab w:val="left" w:pos="709"/>
          <w:tab w:val="left" w:pos="851"/>
        </w:tabs>
        <w:ind w:firstLine="720"/>
        <w:jc w:val="both"/>
        <w:rPr>
          <w:b w:val="0"/>
          <w:bCs w:val="0"/>
          <w:color w:val="000000" w:themeColor="text1"/>
          <w:sz w:val="28"/>
          <w:szCs w:val="28"/>
          <w:shd w:val="clear" w:color="auto" w:fill="FFFFFF"/>
          <w:lang w:val="ro-RO"/>
        </w:rPr>
      </w:pPr>
      <w:r w:rsidRPr="00E9008D">
        <w:rPr>
          <w:b w:val="0"/>
          <w:color w:val="000000" w:themeColor="text1"/>
          <w:sz w:val="28"/>
          <w:szCs w:val="28"/>
          <w:lang w:val="ro-RO"/>
        </w:rPr>
        <w:t>Parlamentul adoptă prezenta lege organică.</w:t>
      </w:r>
    </w:p>
    <w:p w:rsidR="005D122A" w:rsidRPr="00E9008D" w:rsidRDefault="005D122A" w:rsidP="00981151">
      <w:pPr>
        <w:tabs>
          <w:tab w:val="left" w:pos="709"/>
          <w:tab w:val="left" w:pos="851"/>
        </w:tabs>
        <w:ind w:left="567"/>
        <w:rPr>
          <w:color w:val="000000" w:themeColor="text1"/>
          <w:sz w:val="28"/>
          <w:szCs w:val="28"/>
          <w:lang w:val="ro-RO" w:eastAsia="ru-RU"/>
        </w:rPr>
      </w:pPr>
    </w:p>
    <w:p w:rsidR="005D122A" w:rsidRPr="00E9008D" w:rsidRDefault="005D122A" w:rsidP="00981151">
      <w:pPr>
        <w:tabs>
          <w:tab w:val="left" w:pos="709"/>
          <w:tab w:val="left" w:pos="851"/>
        </w:tabs>
        <w:ind w:firstLine="0"/>
        <w:jc w:val="center"/>
        <w:rPr>
          <w:b/>
          <w:color w:val="000000" w:themeColor="text1"/>
          <w:sz w:val="28"/>
          <w:szCs w:val="28"/>
          <w:lang w:val="ro-RO"/>
        </w:rPr>
      </w:pPr>
      <w:r w:rsidRPr="00E9008D">
        <w:rPr>
          <w:b/>
          <w:color w:val="000000" w:themeColor="text1"/>
          <w:sz w:val="28"/>
          <w:szCs w:val="28"/>
          <w:lang w:val="ro-RO"/>
        </w:rPr>
        <w:t>Capitolul I</w:t>
      </w:r>
    </w:p>
    <w:p w:rsidR="005D122A" w:rsidRDefault="005D122A" w:rsidP="00981151">
      <w:pPr>
        <w:tabs>
          <w:tab w:val="left" w:pos="709"/>
          <w:tab w:val="left" w:pos="851"/>
        </w:tabs>
        <w:ind w:firstLine="0"/>
        <w:jc w:val="center"/>
        <w:rPr>
          <w:b/>
          <w:color w:val="000000" w:themeColor="text1"/>
          <w:sz w:val="28"/>
          <w:szCs w:val="28"/>
          <w:lang w:val="ro-RO"/>
        </w:rPr>
      </w:pPr>
      <w:r w:rsidRPr="00E9008D">
        <w:rPr>
          <w:b/>
          <w:color w:val="000000" w:themeColor="text1"/>
          <w:sz w:val="28"/>
          <w:szCs w:val="28"/>
          <w:lang w:val="ro-RO"/>
        </w:rPr>
        <w:t>DISPOZIȚII GENERALE</w:t>
      </w:r>
    </w:p>
    <w:p w:rsidR="00E9008D" w:rsidRPr="00E9008D" w:rsidRDefault="00E9008D" w:rsidP="00981151">
      <w:pPr>
        <w:tabs>
          <w:tab w:val="left" w:pos="709"/>
          <w:tab w:val="left" w:pos="851"/>
        </w:tabs>
        <w:ind w:left="567"/>
        <w:jc w:val="center"/>
        <w:rPr>
          <w:b/>
          <w:color w:val="000000" w:themeColor="text1"/>
          <w:sz w:val="28"/>
          <w:szCs w:val="28"/>
          <w:lang w:val="ro-RO"/>
        </w:rPr>
      </w:pPr>
    </w:p>
    <w:p w:rsidR="005D122A" w:rsidRPr="00E9008D" w:rsidRDefault="00513635" w:rsidP="00C85B7E">
      <w:pPr>
        <w:pStyle w:val="cu"/>
        <w:shd w:val="clear" w:color="auto" w:fill="FFFFFF"/>
        <w:tabs>
          <w:tab w:val="left" w:pos="709"/>
          <w:tab w:val="left" w:pos="851"/>
        </w:tabs>
        <w:spacing w:before="0" w:beforeAutospacing="0" w:after="0" w:afterAutospacing="0"/>
        <w:ind w:left="567" w:firstLine="153"/>
        <w:jc w:val="both"/>
        <w:rPr>
          <w:b/>
          <w:color w:val="000000" w:themeColor="text1"/>
          <w:sz w:val="28"/>
          <w:szCs w:val="28"/>
          <w:lang w:val="ro-RO"/>
        </w:rPr>
      </w:pPr>
      <w:hyperlink r:id="rId9" w:anchor="A1" w:history="1">
        <w:r w:rsidR="005D122A" w:rsidRPr="00E9008D">
          <w:rPr>
            <w:rStyle w:val="Hyperlink"/>
            <w:b/>
            <w:color w:val="000000" w:themeColor="text1"/>
            <w:sz w:val="28"/>
            <w:szCs w:val="28"/>
            <w:u w:val="none"/>
            <w:lang w:val="ro-RO"/>
          </w:rPr>
          <w:t>Articolul 1</w:t>
        </w:r>
      </w:hyperlink>
      <w:r w:rsidR="005D122A" w:rsidRPr="00E9008D">
        <w:rPr>
          <w:b/>
          <w:color w:val="000000" w:themeColor="text1"/>
          <w:sz w:val="28"/>
          <w:szCs w:val="28"/>
          <w:lang w:val="ro-RO"/>
        </w:rPr>
        <w:t xml:space="preserve">. </w:t>
      </w:r>
      <w:r w:rsidR="005D122A" w:rsidRPr="00E9008D">
        <w:rPr>
          <w:color w:val="000000" w:themeColor="text1"/>
          <w:sz w:val="28"/>
          <w:szCs w:val="28"/>
          <w:lang w:val="ro-RO"/>
        </w:rPr>
        <w:t>Scopul și domeniul de aplicare a legii</w:t>
      </w:r>
    </w:p>
    <w:p w:rsidR="005D122A" w:rsidRPr="00E9008D" w:rsidRDefault="002A7A68" w:rsidP="002A7A68">
      <w:pPr>
        <w:pStyle w:val="cu"/>
        <w:shd w:val="clear" w:color="auto" w:fill="FFFFFF"/>
        <w:tabs>
          <w:tab w:val="left" w:pos="851"/>
          <w:tab w:val="left" w:pos="993"/>
        </w:tabs>
        <w:spacing w:before="0" w:beforeAutospacing="0" w:after="0" w:afterAutospacing="0"/>
        <w:ind w:firstLine="720"/>
        <w:jc w:val="both"/>
        <w:rPr>
          <w:color w:val="000000" w:themeColor="text1"/>
          <w:sz w:val="28"/>
          <w:szCs w:val="28"/>
          <w:lang w:val="ro-RO"/>
        </w:rPr>
      </w:pPr>
      <w:r>
        <w:rPr>
          <w:color w:val="000000" w:themeColor="text1"/>
          <w:sz w:val="28"/>
          <w:szCs w:val="28"/>
          <w:shd w:val="clear" w:color="auto" w:fill="FFFFFF"/>
          <w:lang w:val="ro-RO"/>
        </w:rPr>
        <w:t xml:space="preserve">(1) </w:t>
      </w:r>
      <w:r w:rsidR="005D122A" w:rsidRPr="00E9008D">
        <w:rPr>
          <w:color w:val="000000" w:themeColor="text1"/>
          <w:sz w:val="28"/>
          <w:szCs w:val="28"/>
          <w:shd w:val="clear" w:color="auto" w:fill="FFFFFF"/>
          <w:lang w:val="ro-RO"/>
        </w:rPr>
        <w:t>Prezenta lege stabilește modul de constatare a încălcărilor legislației cu privire la prevenirea şi combaterea spălării banilor şi a finanţării terorismului de către entitățile raportoare prevăzute la art. 4 din Legea nr. 308/2017, persoana cu funcţie de răspundere, persoana cu funcţii de conducere de rang superior și persoana fizică angajată în cadrul entității raportoare</w:t>
      </w:r>
      <w:r w:rsidR="00EF6C10">
        <w:rPr>
          <w:color w:val="000000" w:themeColor="text1"/>
          <w:sz w:val="28"/>
          <w:szCs w:val="28"/>
          <w:shd w:val="clear" w:color="auto" w:fill="FFFFFF"/>
          <w:lang w:val="ro-RO"/>
        </w:rPr>
        <w:t xml:space="preserve">, </w:t>
      </w:r>
      <w:r w:rsidR="005D122A" w:rsidRPr="00E9008D">
        <w:rPr>
          <w:color w:val="000000" w:themeColor="text1"/>
          <w:sz w:val="28"/>
          <w:szCs w:val="28"/>
          <w:shd w:val="clear" w:color="auto" w:fill="FFFFFF"/>
          <w:lang w:val="ro-RO"/>
        </w:rPr>
        <w:t xml:space="preserve">precum și modul de aplicare a sancțiunilor. </w:t>
      </w:r>
    </w:p>
    <w:p w:rsidR="005D122A" w:rsidRPr="00E9008D" w:rsidRDefault="002A7A68" w:rsidP="002A7A68">
      <w:pPr>
        <w:pStyle w:val="cu"/>
        <w:shd w:val="clear" w:color="auto" w:fill="FFFFFF"/>
        <w:tabs>
          <w:tab w:val="left" w:pos="709"/>
          <w:tab w:val="left" w:pos="851"/>
          <w:tab w:val="left" w:pos="993"/>
        </w:tabs>
        <w:spacing w:before="0" w:beforeAutospacing="0" w:after="0" w:afterAutospacing="0"/>
        <w:ind w:firstLine="720"/>
        <w:jc w:val="both"/>
        <w:rPr>
          <w:bCs/>
          <w:color w:val="000000" w:themeColor="text1"/>
          <w:sz w:val="28"/>
          <w:szCs w:val="28"/>
          <w:shd w:val="clear" w:color="auto" w:fill="FFFFFF"/>
          <w:lang w:val="ro-RO"/>
        </w:rPr>
      </w:pPr>
      <w:r>
        <w:rPr>
          <w:color w:val="000000" w:themeColor="text1"/>
          <w:sz w:val="28"/>
          <w:szCs w:val="28"/>
          <w:lang w:val="ro-RO"/>
        </w:rPr>
        <w:t xml:space="preserve">(2) </w:t>
      </w:r>
      <w:r w:rsidR="005D122A" w:rsidRPr="00E9008D">
        <w:rPr>
          <w:color w:val="000000" w:themeColor="text1"/>
          <w:sz w:val="28"/>
          <w:szCs w:val="28"/>
          <w:lang w:val="ro-RO"/>
        </w:rPr>
        <w:t>Prevederile prezentei legi se aplică faptelor (acţ</w:t>
      </w:r>
      <w:r w:rsidR="00EF6C10">
        <w:rPr>
          <w:color w:val="000000" w:themeColor="text1"/>
          <w:sz w:val="28"/>
          <w:szCs w:val="28"/>
          <w:lang w:val="ro-RO"/>
        </w:rPr>
        <w:t>iuni sau inacţiuni) săvâ</w:t>
      </w:r>
      <w:r w:rsidR="005D122A" w:rsidRPr="00E9008D">
        <w:rPr>
          <w:color w:val="000000" w:themeColor="text1"/>
          <w:sz w:val="28"/>
          <w:szCs w:val="28"/>
          <w:lang w:val="ro-RO"/>
        </w:rPr>
        <w:t xml:space="preserve">rşite pe teritoriul Republicii Moldova, ce au ca obiect </w:t>
      </w:r>
      <w:r w:rsidR="005D122A" w:rsidRPr="00E9008D">
        <w:rPr>
          <w:color w:val="000000" w:themeColor="text1"/>
          <w:sz w:val="28"/>
          <w:szCs w:val="28"/>
          <w:shd w:val="clear" w:color="auto" w:fill="FFFFFF"/>
          <w:lang w:val="ro-RO"/>
        </w:rPr>
        <w:t>încălcarea legislației cu privire la prevenirea şi combaterea spălării banilor şi a finanţării terorismului</w:t>
      </w:r>
      <w:r w:rsidR="005D122A" w:rsidRPr="00E9008D">
        <w:rPr>
          <w:color w:val="000000" w:themeColor="text1"/>
          <w:sz w:val="28"/>
          <w:szCs w:val="28"/>
          <w:lang w:val="ro-RO"/>
        </w:rPr>
        <w:t>.</w:t>
      </w:r>
    </w:p>
    <w:p w:rsidR="005D122A" w:rsidRPr="002A7A68" w:rsidRDefault="002A7A68" w:rsidP="002A7A68">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shd w:val="clear" w:color="auto" w:fill="FFFFFF"/>
          <w:lang w:val="ro-RO"/>
        </w:rPr>
        <w:t xml:space="preserve">(3) </w:t>
      </w:r>
      <w:r w:rsidR="005D122A" w:rsidRPr="002A7A68">
        <w:rPr>
          <w:color w:val="000000" w:themeColor="text1"/>
          <w:sz w:val="28"/>
          <w:szCs w:val="28"/>
          <w:shd w:val="clear" w:color="auto" w:fill="FFFFFF"/>
          <w:lang w:val="ro-RO"/>
        </w:rPr>
        <w:t>Serviciul Prevenirea şi Combaterea Spălării Banilor (în continuare – </w:t>
      </w:r>
      <w:r w:rsidR="005D122A" w:rsidRPr="002A7A68">
        <w:rPr>
          <w:i/>
          <w:iCs/>
          <w:color w:val="000000" w:themeColor="text1"/>
          <w:sz w:val="28"/>
          <w:szCs w:val="28"/>
          <w:shd w:val="clear" w:color="auto" w:fill="FFFFFF"/>
          <w:lang w:val="ro-RO"/>
        </w:rPr>
        <w:t>Serviciu</w:t>
      </w:r>
      <w:r w:rsidR="005D122A" w:rsidRPr="002A7A68">
        <w:rPr>
          <w:color w:val="000000" w:themeColor="text1"/>
          <w:sz w:val="28"/>
          <w:szCs w:val="28"/>
          <w:shd w:val="clear" w:color="auto" w:fill="FFFFFF"/>
          <w:lang w:val="ro-RO"/>
        </w:rPr>
        <w:t>), Banca Naţională a Moldovei şi Comisi</w:t>
      </w:r>
      <w:r w:rsidR="00EB0DCB">
        <w:rPr>
          <w:color w:val="000000" w:themeColor="text1"/>
          <w:sz w:val="28"/>
          <w:szCs w:val="28"/>
          <w:shd w:val="clear" w:color="auto" w:fill="FFFFFF"/>
          <w:lang w:val="ro-RO"/>
        </w:rPr>
        <w:t xml:space="preserve">a Naţională a Pieţei Financiare </w:t>
      </w:r>
      <w:r w:rsidR="005D122A" w:rsidRPr="002A7A68">
        <w:rPr>
          <w:color w:val="000000" w:themeColor="text1"/>
          <w:sz w:val="28"/>
          <w:szCs w:val="28"/>
          <w:shd w:val="clear" w:color="auto" w:fill="FFFFFF"/>
          <w:lang w:val="ro-RO"/>
        </w:rPr>
        <w:t>sunt</w:t>
      </w:r>
      <w:r w:rsidR="005D122A" w:rsidRPr="002A7A68">
        <w:rPr>
          <w:color w:val="000000" w:themeColor="text1"/>
          <w:sz w:val="28"/>
          <w:szCs w:val="28"/>
          <w:lang w:val="ro-RO" w:eastAsia="ru-RU"/>
        </w:rPr>
        <w:t xml:space="preserve"> autorităţile naţionale competente de punerea în aplicare a prevederilor prezentei legi, în conformitate cu atribuţiile stabilite prin </w:t>
      </w:r>
      <w:r w:rsidR="005D122A" w:rsidRPr="002A7A68">
        <w:rPr>
          <w:color w:val="000000" w:themeColor="text1"/>
          <w:sz w:val="28"/>
          <w:szCs w:val="28"/>
          <w:lang w:val="ro-RO"/>
        </w:rPr>
        <w:t xml:space="preserve">Legea </w:t>
      </w:r>
      <w:r w:rsidR="005D122A" w:rsidRPr="002A7A68">
        <w:rPr>
          <w:bCs/>
          <w:color w:val="000000" w:themeColor="text1"/>
          <w:sz w:val="28"/>
          <w:szCs w:val="28"/>
          <w:shd w:val="clear" w:color="auto" w:fill="FFFFFF"/>
          <w:lang w:val="ro-RO"/>
        </w:rPr>
        <w:t>nr.</w:t>
      </w:r>
      <w:r w:rsidR="00B355D2">
        <w:rPr>
          <w:bCs/>
          <w:color w:val="000000" w:themeColor="text1"/>
          <w:sz w:val="28"/>
          <w:szCs w:val="28"/>
          <w:shd w:val="clear" w:color="auto" w:fill="FFFFFF"/>
          <w:lang w:val="ro-RO"/>
        </w:rPr>
        <w:t> </w:t>
      </w:r>
      <w:r w:rsidR="005D122A" w:rsidRPr="002A7A68">
        <w:rPr>
          <w:bCs/>
          <w:color w:val="000000" w:themeColor="text1"/>
          <w:sz w:val="28"/>
          <w:szCs w:val="28"/>
          <w:shd w:val="clear" w:color="auto" w:fill="FFFFFF"/>
          <w:lang w:val="ro-RO"/>
        </w:rPr>
        <w:t>308/2017</w:t>
      </w:r>
      <w:r w:rsidR="005D122A" w:rsidRPr="002A7A68">
        <w:rPr>
          <w:color w:val="000000" w:themeColor="text1"/>
          <w:sz w:val="28"/>
          <w:szCs w:val="28"/>
          <w:lang w:val="ro-RO" w:eastAsia="ru-RU"/>
        </w:rPr>
        <w:t>.</w:t>
      </w:r>
    </w:p>
    <w:p w:rsidR="005D122A" w:rsidRPr="002A7A68" w:rsidRDefault="002A7A68" w:rsidP="002A7A68">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(4) </w:t>
      </w:r>
      <w:r w:rsidR="005D122A" w:rsidRPr="002A7A68">
        <w:rPr>
          <w:color w:val="000000" w:themeColor="text1"/>
          <w:sz w:val="28"/>
          <w:szCs w:val="28"/>
          <w:lang w:val="ro-RO" w:eastAsia="ru-RU"/>
        </w:rPr>
        <w:t>Dacă există neconcordanţe între dispozițiile unui tratat internaţional la care Republica Moldova este parte și cele prevăzute de prezenta lege, prioritate au reglementările internaţionale.</w:t>
      </w:r>
    </w:p>
    <w:p w:rsidR="00331ED1" w:rsidRPr="00E9008D" w:rsidRDefault="00331ED1" w:rsidP="00981151">
      <w:pPr>
        <w:pStyle w:val="ListParagraph"/>
        <w:shd w:val="clear" w:color="auto" w:fill="FFFFFF"/>
        <w:tabs>
          <w:tab w:val="left" w:pos="709"/>
          <w:tab w:val="left" w:pos="851"/>
          <w:tab w:val="left" w:pos="993"/>
        </w:tabs>
        <w:ind w:left="567" w:firstLine="0"/>
        <w:rPr>
          <w:color w:val="000000" w:themeColor="text1"/>
          <w:sz w:val="28"/>
          <w:szCs w:val="28"/>
          <w:lang w:val="ro-RO" w:eastAsia="ru-RU"/>
        </w:rPr>
      </w:pPr>
    </w:p>
    <w:p w:rsidR="005D122A" w:rsidRPr="00E9008D" w:rsidRDefault="00513635" w:rsidP="00C85B7E">
      <w:pPr>
        <w:pStyle w:val="cu"/>
        <w:shd w:val="clear" w:color="auto" w:fill="FFFFFF"/>
        <w:tabs>
          <w:tab w:val="left" w:pos="709"/>
          <w:tab w:val="left" w:pos="851"/>
        </w:tabs>
        <w:spacing w:before="0" w:beforeAutospacing="0" w:after="0" w:afterAutospacing="0"/>
        <w:ind w:firstLine="720"/>
        <w:jc w:val="both"/>
        <w:rPr>
          <w:b/>
          <w:color w:val="000000" w:themeColor="text1"/>
          <w:sz w:val="28"/>
          <w:szCs w:val="28"/>
          <w:lang w:val="ro-RO"/>
        </w:rPr>
      </w:pPr>
      <w:hyperlink r:id="rId10" w:anchor="A3" w:history="1">
        <w:r w:rsidR="005D122A" w:rsidRPr="00331ED1">
          <w:rPr>
            <w:rStyle w:val="Hyperlink"/>
            <w:b/>
            <w:color w:val="000000" w:themeColor="text1"/>
            <w:sz w:val="28"/>
            <w:szCs w:val="28"/>
            <w:u w:val="none"/>
            <w:lang w:val="ro-RO"/>
          </w:rPr>
          <w:t xml:space="preserve">Articolul </w:t>
        </w:r>
      </w:hyperlink>
      <w:r w:rsidR="005D122A" w:rsidRPr="00331ED1">
        <w:rPr>
          <w:rStyle w:val="Hyperlink"/>
          <w:b/>
          <w:color w:val="000000" w:themeColor="text1"/>
          <w:sz w:val="28"/>
          <w:szCs w:val="28"/>
          <w:u w:val="none"/>
          <w:lang w:val="ro-RO"/>
        </w:rPr>
        <w:t>2</w:t>
      </w:r>
      <w:r w:rsidR="005D122A" w:rsidRPr="00331ED1">
        <w:rPr>
          <w:b/>
          <w:color w:val="000000" w:themeColor="text1"/>
          <w:sz w:val="28"/>
          <w:szCs w:val="28"/>
          <w:lang w:val="ro-RO"/>
        </w:rPr>
        <w:t>.</w:t>
      </w:r>
      <w:r w:rsidR="005D122A" w:rsidRPr="00E9008D">
        <w:rPr>
          <w:b/>
          <w:color w:val="000000" w:themeColor="text1"/>
          <w:sz w:val="28"/>
          <w:szCs w:val="28"/>
          <w:lang w:val="ro-RO"/>
        </w:rPr>
        <w:t xml:space="preserve"> </w:t>
      </w:r>
      <w:r w:rsidR="005D122A" w:rsidRPr="00E9008D">
        <w:rPr>
          <w:color w:val="000000" w:themeColor="text1"/>
          <w:sz w:val="28"/>
          <w:szCs w:val="28"/>
          <w:lang w:val="ro-RO"/>
        </w:rPr>
        <w:t>Noţiuni principale</w:t>
      </w:r>
    </w:p>
    <w:p w:rsidR="005D122A" w:rsidRPr="00E9008D" w:rsidRDefault="005D122A" w:rsidP="00C85B7E">
      <w:pPr>
        <w:pStyle w:val="cu"/>
        <w:shd w:val="clear" w:color="auto" w:fill="FFFFFF"/>
        <w:tabs>
          <w:tab w:val="left" w:pos="709"/>
          <w:tab w:val="left" w:pos="851"/>
        </w:tabs>
        <w:spacing w:before="0" w:beforeAutospacing="0" w:after="0" w:afterAutospacing="0"/>
        <w:ind w:firstLine="720"/>
        <w:jc w:val="both"/>
        <w:rPr>
          <w:color w:val="000000" w:themeColor="text1"/>
          <w:sz w:val="28"/>
          <w:szCs w:val="28"/>
          <w:lang w:val="ro-RO"/>
        </w:rPr>
      </w:pPr>
      <w:r w:rsidRPr="00E9008D">
        <w:rPr>
          <w:color w:val="000000" w:themeColor="text1"/>
          <w:sz w:val="28"/>
          <w:szCs w:val="28"/>
          <w:lang w:val="ro-RO"/>
        </w:rPr>
        <w:t>În sensul prezentei legi, următoarele noțiuni semnifică:</w:t>
      </w:r>
    </w:p>
    <w:p w:rsidR="005D122A" w:rsidRPr="00E9008D" w:rsidRDefault="005D122A" w:rsidP="00C85B7E">
      <w:pPr>
        <w:pStyle w:val="cu"/>
        <w:shd w:val="clear" w:color="auto" w:fill="FFFFFF"/>
        <w:tabs>
          <w:tab w:val="left" w:pos="709"/>
          <w:tab w:val="left" w:pos="851"/>
        </w:tabs>
        <w:spacing w:before="0" w:beforeAutospacing="0" w:after="0" w:afterAutospacing="0"/>
        <w:ind w:firstLine="720"/>
        <w:jc w:val="both"/>
        <w:rPr>
          <w:bCs/>
          <w:color w:val="000000" w:themeColor="text1"/>
          <w:sz w:val="28"/>
          <w:szCs w:val="28"/>
          <w:shd w:val="clear" w:color="auto" w:fill="FFFFFF"/>
          <w:lang w:val="ro-RO"/>
        </w:rPr>
      </w:pPr>
      <w:r w:rsidRPr="00E9008D">
        <w:rPr>
          <w:i/>
          <w:color w:val="000000" w:themeColor="text1"/>
          <w:sz w:val="28"/>
          <w:szCs w:val="28"/>
          <w:lang w:val="ro-RO"/>
        </w:rPr>
        <w:t>entități raportoare –</w:t>
      </w:r>
      <w:r w:rsidRPr="00E9008D">
        <w:rPr>
          <w:color w:val="000000" w:themeColor="text1"/>
          <w:sz w:val="28"/>
          <w:szCs w:val="28"/>
          <w:lang w:val="ro-RO"/>
        </w:rPr>
        <w:t xml:space="preserve"> persoane fizice și juridice prevăzute la art. 4 din Legea </w:t>
      </w:r>
      <w:r w:rsidRPr="00E9008D">
        <w:rPr>
          <w:bCs/>
          <w:color w:val="000000" w:themeColor="text1"/>
          <w:sz w:val="28"/>
          <w:szCs w:val="28"/>
          <w:shd w:val="clear" w:color="auto" w:fill="FFFFFF"/>
          <w:lang w:val="ro-RO"/>
        </w:rPr>
        <w:t>nr. 308/2017;</w:t>
      </w:r>
    </w:p>
    <w:p w:rsidR="005D122A" w:rsidRPr="00E9008D" w:rsidRDefault="005D122A" w:rsidP="00C85B7E">
      <w:pPr>
        <w:pStyle w:val="cu"/>
        <w:shd w:val="clear" w:color="auto" w:fill="FFFFFF"/>
        <w:tabs>
          <w:tab w:val="left" w:pos="709"/>
          <w:tab w:val="left" w:pos="851"/>
        </w:tabs>
        <w:spacing w:before="0" w:beforeAutospacing="0" w:after="0" w:afterAutospacing="0"/>
        <w:ind w:firstLine="720"/>
        <w:jc w:val="both"/>
        <w:rPr>
          <w:color w:val="000000" w:themeColor="text1"/>
          <w:sz w:val="28"/>
          <w:szCs w:val="28"/>
          <w:lang w:val="ro-RO"/>
        </w:rPr>
      </w:pPr>
      <w:r w:rsidRPr="00E9008D">
        <w:rPr>
          <w:i/>
          <w:color w:val="000000" w:themeColor="text1"/>
          <w:sz w:val="28"/>
          <w:szCs w:val="28"/>
          <w:lang w:val="ro-RO"/>
        </w:rPr>
        <w:t xml:space="preserve">echivalentul în lei moldovenești a sumei în euro – </w:t>
      </w:r>
      <w:r w:rsidRPr="00E9008D">
        <w:rPr>
          <w:color w:val="000000" w:themeColor="text1"/>
          <w:sz w:val="28"/>
          <w:szCs w:val="28"/>
          <w:lang w:val="ro-RO"/>
        </w:rPr>
        <w:t>reprezintă echivalentul sumelor în euro determinat cu aplicarea cursului oficial al leului moldovenesc stabilit de Banca Națională a Moldovei la data comiterii încălcării. În cazul încălcărilor repetate, sistematice, continue sau prelungite se va aplica cursul oficial al leului moldovenesc stabilit de Banca Națională a Moldovei la data comiterii ultimei fapte care constituie încălcare.</w:t>
      </w:r>
    </w:p>
    <w:p w:rsidR="005D122A" w:rsidRPr="00E9008D" w:rsidRDefault="005D122A" w:rsidP="00C85B7E">
      <w:pPr>
        <w:shd w:val="clear" w:color="auto" w:fill="FFFFFF"/>
        <w:tabs>
          <w:tab w:val="left" w:pos="709"/>
          <w:tab w:val="left" w:pos="851"/>
        </w:tabs>
        <w:ind w:firstLine="720"/>
        <w:rPr>
          <w:color w:val="000000" w:themeColor="text1"/>
          <w:sz w:val="28"/>
          <w:szCs w:val="28"/>
          <w:lang w:val="ro-RO" w:eastAsia="ru-RU"/>
        </w:rPr>
      </w:pPr>
      <w:r w:rsidRPr="00E9008D">
        <w:rPr>
          <w:i/>
          <w:iCs/>
          <w:color w:val="000000" w:themeColor="text1"/>
          <w:sz w:val="28"/>
          <w:szCs w:val="28"/>
          <w:shd w:val="clear" w:color="auto" w:fill="FFFFFF"/>
          <w:lang w:val="ro-RO"/>
        </w:rPr>
        <w:t xml:space="preserve">persoana fizică angajată în cadrul entității raportoare </w:t>
      </w:r>
      <w:r w:rsidRPr="00E9008D">
        <w:rPr>
          <w:iCs/>
          <w:color w:val="000000" w:themeColor="text1"/>
          <w:sz w:val="28"/>
          <w:szCs w:val="28"/>
          <w:shd w:val="clear" w:color="auto" w:fill="FFFFFF"/>
          <w:lang w:val="ro-RO"/>
        </w:rPr>
        <w:t xml:space="preserve">– persoana fizică angajată în cadrul entității raportoare în temeiul unui contract individual de muncă și are obligații ce țin de respectarea prevederilor </w:t>
      </w:r>
      <w:r w:rsidRPr="00E9008D">
        <w:rPr>
          <w:color w:val="000000" w:themeColor="text1"/>
          <w:sz w:val="28"/>
          <w:szCs w:val="28"/>
          <w:lang w:val="ro-RO"/>
        </w:rPr>
        <w:t xml:space="preserve">Legii </w:t>
      </w:r>
      <w:r w:rsidRPr="00E9008D">
        <w:rPr>
          <w:bCs/>
          <w:color w:val="000000" w:themeColor="text1"/>
          <w:sz w:val="28"/>
          <w:szCs w:val="28"/>
          <w:shd w:val="clear" w:color="auto" w:fill="FFFFFF"/>
          <w:lang w:val="ro-RO"/>
        </w:rPr>
        <w:t>nr. 308/2017</w:t>
      </w:r>
      <w:r w:rsidRPr="00E9008D">
        <w:rPr>
          <w:iCs/>
          <w:color w:val="000000" w:themeColor="text1"/>
          <w:sz w:val="28"/>
          <w:szCs w:val="28"/>
          <w:shd w:val="clear" w:color="auto" w:fill="FFFFFF"/>
          <w:lang w:val="ro-RO"/>
        </w:rPr>
        <w:t>;</w:t>
      </w:r>
    </w:p>
    <w:p w:rsidR="005D122A" w:rsidRPr="00E9008D" w:rsidRDefault="005D122A" w:rsidP="00C85B7E">
      <w:pPr>
        <w:shd w:val="clear" w:color="auto" w:fill="FFFFFF"/>
        <w:tabs>
          <w:tab w:val="left" w:pos="709"/>
          <w:tab w:val="left" w:pos="851"/>
        </w:tabs>
        <w:ind w:firstLine="720"/>
        <w:rPr>
          <w:color w:val="000000" w:themeColor="text1"/>
          <w:sz w:val="28"/>
          <w:szCs w:val="28"/>
          <w:lang w:val="ro-RO" w:eastAsia="ru-RU"/>
        </w:rPr>
      </w:pPr>
      <w:r w:rsidRPr="00E9008D">
        <w:rPr>
          <w:i/>
          <w:color w:val="000000" w:themeColor="text1"/>
          <w:sz w:val="28"/>
          <w:szCs w:val="28"/>
          <w:lang w:val="ro-RO" w:eastAsia="ru-RU"/>
        </w:rPr>
        <w:t xml:space="preserve">persoana cu funcţie de răspundere </w:t>
      </w:r>
      <w:r w:rsidRPr="00E9008D">
        <w:rPr>
          <w:color w:val="000000" w:themeColor="text1"/>
          <w:sz w:val="28"/>
          <w:szCs w:val="28"/>
          <w:lang w:val="ro-RO"/>
        </w:rPr>
        <w:t>–</w:t>
      </w:r>
      <w:r w:rsidRPr="00E9008D">
        <w:rPr>
          <w:color w:val="000000" w:themeColor="text1"/>
          <w:sz w:val="28"/>
          <w:szCs w:val="28"/>
          <w:lang w:val="ro-RO" w:eastAsia="ru-RU"/>
        </w:rPr>
        <w:t xml:space="preserve"> </w:t>
      </w:r>
      <w:r w:rsidRPr="00E9008D">
        <w:rPr>
          <w:color w:val="000000" w:themeColor="text1"/>
          <w:sz w:val="28"/>
          <w:szCs w:val="28"/>
          <w:shd w:val="clear" w:color="auto" w:fill="FFFFFF"/>
          <w:lang w:val="ro-RO"/>
        </w:rPr>
        <w:t>persoană căreia, în cadrul entității raportoare i se acordă, permanent sau provizoriu, prin lege, prin numire, alegere sau în virtutea unei însărcinări, anumite drepturi şi obligaţii în vederea exercitării funcţiilor administrative de dispoziţie, organizatorice ori economice în cadrul entității raportoare;</w:t>
      </w:r>
    </w:p>
    <w:p w:rsidR="005D122A" w:rsidRPr="00E9008D" w:rsidRDefault="005D122A" w:rsidP="007643AD">
      <w:pPr>
        <w:pStyle w:val="cu"/>
        <w:shd w:val="clear" w:color="auto" w:fill="FFFFFF"/>
        <w:tabs>
          <w:tab w:val="left" w:pos="709"/>
          <w:tab w:val="left" w:pos="851"/>
        </w:tabs>
        <w:spacing w:before="0" w:beforeAutospacing="0" w:after="0" w:afterAutospacing="0"/>
        <w:ind w:firstLine="720"/>
        <w:jc w:val="both"/>
        <w:rPr>
          <w:i/>
          <w:color w:val="000000" w:themeColor="text1"/>
          <w:sz w:val="28"/>
          <w:szCs w:val="28"/>
          <w:lang w:val="ro-RO"/>
        </w:rPr>
      </w:pPr>
      <w:r w:rsidRPr="00E9008D">
        <w:rPr>
          <w:i/>
          <w:iCs/>
          <w:color w:val="000000" w:themeColor="text1"/>
          <w:sz w:val="28"/>
          <w:szCs w:val="28"/>
          <w:shd w:val="clear" w:color="auto" w:fill="FFFFFF"/>
          <w:lang w:val="ro-RO"/>
        </w:rPr>
        <w:t>persoane cu funcţii de conducere de rang superior –</w:t>
      </w:r>
      <w:r w:rsidRPr="00E9008D">
        <w:rPr>
          <w:color w:val="000000" w:themeColor="text1"/>
          <w:sz w:val="28"/>
          <w:szCs w:val="28"/>
          <w:shd w:val="clear" w:color="auto" w:fill="FFFFFF"/>
          <w:lang w:val="ro-RO"/>
        </w:rPr>
        <w:t xml:space="preserve"> persoane din cadrul entității raportoare care deţin cunoştinţe suficiente privind expunerea entității raportoare la riscul de spălare a banilor şi de finanţare a terorismului, care ocupă funcţii înalte pentru a lua decizii cu efect asupra acestei expuneri, care nu sunt în mod obligatoriu membri ai consiliului de administraţie;</w:t>
      </w:r>
    </w:p>
    <w:p w:rsidR="005D122A" w:rsidRPr="00E9008D" w:rsidRDefault="005D122A" w:rsidP="007643AD">
      <w:pPr>
        <w:pStyle w:val="cu"/>
        <w:shd w:val="clear" w:color="auto" w:fill="FFFFFF"/>
        <w:tabs>
          <w:tab w:val="left" w:pos="709"/>
          <w:tab w:val="left" w:pos="851"/>
        </w:tabs>
        <w:spacing w:before="0" w:beforeAutospacing="0" w:after="0" w:afterAutospacing="0"/>
        <w:ind w:firstLine="720"/>
        <w:jc w:val="both"/>
        <w:rPr>
          <w:color w:val="000000" w:themeColor="text1"/>
          <w:sz w:val="28"/>
          <w:szCs w:val="28"/>
          <w:lang w:val="ro-RO"/>
        </w:rPr>
      </w:pPr>
      <w:r w:rsidRPr="00E9008D">
        <w:rPr>
          <w:i/>
          <w:color w:val="000000" w:themeColor="text1"/>
          <w:sz w:val="28"/>
          <w:szCs w:val="28"/>
          <w:lang w:val="ro-RO"/>
        </w:rPr>
        <w:t>procedura de control</w:t>
      </w:r>
      <w:r w:rsidRPr="00E9008D">
        <w:rPr>
          <w:color w:val="000000" w:themeColor="text1"/>
          <w:sz w:val="28"/>
          <w:szCs w:val="28"/>
          <w:lang w:val="ro-RO"/>
        </w:rPr>
        <w:t xml:space="preserve"> </w:t>
      </w:r>
      <w:r w:rsidRPr="00E9008D">
        <w:rPr>
          <w:i/>
          <w:color w:val="000000" w:themeColor="text1"/>
          <w:sz w:val="28"/>
          <w:szCs w:val="28"/>
          <w:lang w:val="ro-RO"/>
        </w:rPr>
        <w:t>(verificarea conformității)</w:t>
      </w:r>
      <w:r w:rsidRPr="00E9008D">
        <w:rPr>
          <w:color w:val="000000" w:themeColor="text1"/>
          <w:sz w:val="28"/>
          <w:szCs w:val="28"/>
          <w:lang w:val="ro-RO"/>
        </w:rPr>
        <w:t xml:space="preserve"> </w:t>
      </w:r>
      <w:r w:rsidRPr="00E9008D">
        <w:rPr>
          <w:i/>
          <w:iCs/>
          <w:color w:val="000000" w:themeColor="text1"/>
          <w:sz w:val="28"/>
          <w:szCs w:val="28"/>
          <w:shd w:val="clear" w:color="auto" w:fill="FFFFFF"/>
          <w:lang w:val="ro-RO"/>
        </w:rPr>
        <w:t>–</w:t>
      </w:r>
      <w:r w:rsidRPr="00E9008D">
        <w:rPr>
          <w:color w:val="000000" w:themeColor="text1"/>
          <w:sz w:val="28"/>
          <w:szCs w:val="28"/>
          <w:lang w:val="ro-RO"/>
        </w:rPr>
        <w:t xml:space="preserve"> </w:t>
      </w:r>
      <w:r w:rsidRPr="00E9008D">
        <w:rPr>
          <w:color w:val="000000" w:themeColor="text1"/>
          <w:sz w:val="28"/>
          <w:szCs w:val="28"/>
          <w:shd w:val="clear" w:color="auto" w:fill="FFFFFF"/>
          <w:lang w:val="ro-RO"/>
        </w:rPr>
        <w:t xml:space="preserve">instrument procedural de obţinere a informaţiilor şi a documentelor necesare de la entitățile raportoare, utilizat de Serviciu pentru constatarea încălcării prevederilor </w:t>
      </w:r>
      <w:r w:rsidRPr="00E9008D">
        <w:rPr>
          <w:color w:val="000000" w:themeColor="text1"/>
          <w:sz w:val="28"/>
          <w:szCs w:val="28"/>
          <w:lang w:val="ro-RO"/>
        </w:rPr>
        <w:t xml:space="preserve">Legii </w:t>
      </w:r>
      <w:r w:rsidRPr="00E9008D">
        <w:rPr>
          <w:bCs/>
          <w:color w:val="000000" w:themeColor="text1"/>
          <w:sz w:val="28"/>
          <w:szCs w:val="28"/>
          <w:shd w:val="clear" w:color="auto" w:fill="FFFFFF"/>
          <w:lang w:val="ro-RO"/>
        </w:rPr>
        <w:t>nr. 308/2017;</w:t>
      </w:r>
    </w:p>
    <w:p w:rsidR="005D122A" w:rsidRPr="00E9008D" w:rsidRDefault="005D122A" w:rsidP="007643AD">
      <w:pPr>
        <w:pStyle w:val="cu"/>
        <w:shd w:val="clear" w:color="auto" w:fill="FFFFFF"/>
        <w:tabs>
          <w:tab w:val="left" w:pos="709"/>
          <w:tab w:val="left" w:pos="851"/>
        </w:tabs>
        <w:spacing w:before="0" w:beforeAutospacing="0" w:after="0" w:afterAutospacing="0"/>
        <w:ind w:firstLine="720"/>
        <w:jc w:val="both"/>
        <w:rPr>
          <w:color w:val="000000" w:themeColor="text1"/>
          <w:sz w:val="28"/>
          <w:szCs w:val="28"/>
          <w:shd w:val="clear" w:color="auto" w:fill="FFFFFF"/>
          <w:lang w:val="ro-RO"/>
        </w:rPr>
      </w:pPr>
      <w:r w:rsidRPr="00E9008D">
        <w:rPr>
          <w:i/>
          <w:color w:val="000000" w:themeColor="text1"/>
          <w:sz w:val="28"/>
          <w:szCs w:val="28"/>
          <w:lang w:val="ro-RO"/>
        </w:rPr>
        <w:t xml:space="preserve">proces-verbal de control </w:t>
      </w:r>
      <w:r w:rsidRPr="00E9008D">
        <w:rPr>
          <w:i/>
          <w:iCs/>
          <w:color w:val="000000" w:themeColor="text1"/>
          <w:sz w:val="28"/>
          <w:szCs w:val="28"/>
          <w:shd w:val="clear" w:color="auto" w:fill="FFFFFF"/>
          <w:lang w:val="ro-RO"/>
        </w:rPr>
        <w:t>–</w:t>
      </w:r>
      <w:r w:rsidRPr="00E9008D">
        <w:rPr>
          <w:color w:val="000000" w:themeColor="text1"/>
          <w:sz w:val="28"/>
          <w:szCs w:val="28"/>
          <w:shd w:val="clear" w:color="auto" w:fill="FFFFFF"/>
          <w:lang w:val="ro-RO"/>
        </w:rPr>
        <w:t xml:space="preserve"> act prin care se individualizează fapta, circumstanțele agravante și atenuante, încadrarea juridică a acesteia, subiectul responsabil, acțiunile efectuate pe parcursul procedurii de control și acțiunile propuse după finalizarea vizitei de control;</w:t>
      </w:r>
    </w:p>
    <w:p w:rsidR="005D122A" w:rsidRDefault="005D122A" w:rsidP="007643AD">
      <w:pPr>
        <w:pStyle w:val="cu"/>
        <w:shd w:val="clear" w:color="auto" w:fill="FFFFFF"/>
        <w:tabs>
          <w:tab w:val="left" w:pos="709"/>
          <w:tab w:val="left" w:pos="851"/>
        </w:tabs>
        <w:spacing w:before="0" w:beforeAutospacing="0" w:after="0" w:afterAutospacing="0"/>
        <w:ind w:firstLine="720"/>
        <w:jc w:val="both"/>
        <w:rPr>
          <w:iCs/>
          <w:color w:val="000000" w:themeColor="text1"/>
          <w:sz w:val="28"/>
          <w:szCs w:val="28"/>
          <w:shd w:val="clear" w:color="auto" w:fill="FFFFFF"/>
          <w:lang w:val="ro-RO"/>
        </w:rPr>
      </w:pPr>
      <w:r w:rsidRPr="00E9008D">
        <w:rPr>
          <w:i/>
          <w:color w:val="000000" w:themeColor="text1"/>
          <w:sz w:val="28"/>
          <w:szCs w:val="28"/>
          <w:lang w:val="ro-RO"/>
        </w:rPr>
        <w:t xml:space="preserve">subiect supus sancțiunii </w:t>
      </w:r>
      <w:r w:rsidRPr="00E9008D">
        <w:rPr>
          <w:i/>
          <w:iCs/>
          <w:color w:val="000000" w:themeColor="text1"/>
          <w:sz w:val="28"/>
          <w:szCs w:val="28"/>
          <w:shd w:val="clear" w:color="auto" w:fill="FFFFFF"/>
          <w:lang w:val="ro-RO"/>
        </w:rPr>
        <w:t xml:space="preserve">– </w:t>
      </w:r>
      <w:r w:rsidRPr="00E9008D">
        <w:rPr>
          <w:iCs/>
          <w:color w:val="000000" w:themeColor="text1"/>
          <w:sz w:val="28"/>
          <w:szCs w:val="28"/>
          <w:shd w:val="clear" w:color="auto" w:fill="FFFFFF"/>
          <w:lang w:val="ro-RO"/>
        </w:rPr>
        <w:t>e</w:t>
      </w:r>
      <w:r w:rsidRPr="00E9008D">
        <w:rPr>
          <w:color w:val="000000" w:themeColor="text1"/>
          <w:sz w:val="28"/>
          <w:szCs w:val="28"/>
          <w:lang w:val="ro-RO"/>
        </w:rPr>
        <w:t xml:space="preserve">ntitățile raportoare prevăzute la art. 4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 xml:space="preserve">, persoana cu funcţie de răspundere, </w:t>
      </w:r>
      <w:r w:rsidRPr="00E9008D">
        <w:rPr>
          <w:iCs/>
          <w:color w:val="000000" w:themeColor="text1"/>
          <w:sz w:val="28"/>
          <w:szCs w:val="28"/>
          <w:shd w:val="clear" w:color="auto" w:fill="FFFFFF"/>
          <w:lang w:val="ro-RO"/>
        </w:rPr>
        <w:t>persoane cu funcţii de conducere de rang superior, persoana fizică angajată în cadrul entității raportoare.</w:t>
      </w:r>
    </w:p>
    <w:p w:rsidR="0025589C" w:rsidRPr="00E9008D" w:rsidRDefault="0025589C" w:rsidP="00981151">
      <w:pPr>
        <w:pStyle w:val="cu"/>
        <w:shd w:val="clear" w:color="auto" w:fill="FFFFFF"/>
        <w:tabs>
          <w:tab w:val="left" w:pos="709"/>
          <w:tab w:val="left" w:pos="851"/>
        </w:tabs>
        <w:spacing w:before="0" w:beforeAutospacing="0" w:after="0" w:afterAutospacing="0"/>
        <w:ind w:firstLine="567"/>
        <w:jc w:val="both"/>
        <w:rPr>
          <w:color w:val="000000" w:themeColor="text1"/>
          <w:sz w:val="28"/>
          <w:szCs w:val="28"/>
          <w:lang w:val="ro-RO"/>
        </w:rPr>
      </w:pPr>
    </w:p>
    <w:p w:rsidR="005D122A" w:rsidRPr="00E9008D" w:rsidRDefault="005D122A" w:rsidP="00C85B7E">
      <w:pPr>
        <w:pStyle w:val="cu"/>
        <w:shd w:val="clear" w:color="auto" w:fill="FFFFFF"/>
        <w:tabs>
          <w:tab w:val="left" w:pos="709"/>
          <w:tab w:val="left" w:pos="851"/>
        </w:tabs>
        <w:spacing w:before="0" w:beforeAutospacing="0" w:after="0" w:afterAutospacing="0"/>
        <w:ind w:firstLine="720"/>
        <w:jc w:val="both"/>
        <w:rPr>
          <w:b/>
          <w:color w:val="000000" w:themeColor="text1"/>
          <w:sz w:val="28"/>
          <w:szCs w:val="28"/>
          <w:shd w:val="clear" w:color="auto" w:fill="FFFFFF"/>
          <w:lang w:val="ro-RO"/>
        </w:rPr>
      </w:pPr>
      <w:r w:rsidRPr="00E9008D">
        <w:rPr>
          <w:b/>
          <w:color w:val="000000" w:themeColor="text1"/>
          <w:sz w:val="28"/>
          <w:szCs w:val="28"/>
          <w:lang w:val="ro-RO"/>
        </w:rPr>
        <w:t xml:space="preserve">Articolul 3. </w:t>
      </w:r>
      <w:r w:rsidRPr="00E9008D">
        <w:rPr>
          <w:color w:val="000000" w:themeColor="text1"/>
          <w:sz w:val="28"/>
          <w:szCs w:val="28"/>
          <w:shd w:val="clear" w:color="auto" w:fill="FFFFFF"/>
          <w:lang w:val="ro-RO"/>
        </w:rPr>
        <w:t>Organele cu funcţii de supraveghere</w:t>
      </w:r>
      <w:r w:rsidRPr="00E9008D">
        <w:rPr>
          <w:b/>
          <w:color w:val="000000" w:themeColor="text1"/>
          <w:sz w:val="28"/>
          <w:szCs w:val="28"/>
          <w:shd w:val="clear" w:color="auto" w:fill="FFFFFF"/>
          <w:lang w:val="ro-RO"/>
        </w:rPr>
        <w:t xml:space="preserve"> </w:t>
      </w:r>
    </w:p>
    <w:p w:rsidR="005D122A" w:rsidRPr="00E9008D" w:rsidRDefault="005D122A" w:rsidP="000949E2">
      <w:pPr>
        <w:pStyle w:val="NormalWeb"/>
        <w:shd w:val="clear" w:color="auto" w:fill="FFFFFF"/>
        <w:tabs>
          <w:tab w:val="left" w:pos="709"/>
          <w:tab w:val="left" w:pos="851"/>
        </w:tabs>
        <w:ind w:firstLine="720"/>
        <w:rPr>
          <w:bCs/>
          <w:color w:val="000000" w:themeColor="text1"/>
          <w:sz w:val="28"/>
          <w:szCs w:val="28"/>
          <w:lang w:val="ro-RO"/>
        </w:rPr>
      </w:pPr>
      <w:r w:rsidRPr="00E9008D">
        <w:rPr>
          <w:bCs/>
          <w:color w:val="000000" w:themeColor="text1"/>
          <w:sz w:val="28"/>
          <w:szCs w:val="28"/>
          <w:lang w:val="ro-RO"/>
        </w:rPr>
        <w:t>(1) Sunt organe cu funcții de supraveghere</w:t>
      </w:r>
      <w:r w:rsidRPr="00E9008D">
        <w:rPr>
          <w:sz w:val="28"/>
          <w:szCs w:val="28"/>
          <w:lang w:val="ro-RO"/>
        </w:rPr>
        <w:t xml:space="preserve"> </w:t>
      </w:r>
      <w:r w:rsidRPr="00E9008D">
        <w:rPr>
          <w:bCs/>
          <w:color w:val="000000" w:themeColor="text1"/>
          <w:sz w:val="28"/>
          <w:szCs w:val="28"/>
          <w:lang w:val="ro-RO"/>
        </w:rPr>
        <w:t xml:space="preserve">a entităților raportoare organele prevăzute la art.15 alin. (1) din </w:t>
      </w:r>
      <w:r w:rsidRPr="00E9008D">
        <w:rPr>
          <w:color w:val="000000" w:themeColor="text1"/>
          <w:sz w:val="28"/>
          <w:szCs w:val="28"/>
          <w:lang w:val="ro-RO"/>
        </w:rPr>
        <w:t xml:space="preserve">Legea </w:t>
      </w:r>
      <w:r w:rsidRPr="00E9008D">
        <w:rPr>
          <w:bCs/>
          <w:color w:val="000000" w:themeColor="text1"/>
          <w:sz w:val="28"/>
          <w:szCs w:val="28"/>
          <w:shd w:val="clear" w:color="auto" w:fill="FFFFFF"/>
          <w:lang w:val="ro-RO"/>
        </w:rPr>
        <w:t>nr. 308/2017.</w:t>
      </w:r>
    </w:p>
    <w:p w:rsidR="005D122A" w:rsidRPr="00E9008D" w:rsidRDefault="005D122A" w:rsidP="000949E2">
      <w:pPr>
        <w:pStyle w:val="NormalWeb"/>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rPr>
        <w:t xml:space="preserve">(2) Au competență de a aplica sancțiuni prevăzute de prezenta lege pentru </w:t>
      </w:r>
      <w:r w:rsidRPr="00E9008D">
        <w:rPr>
          <w:sz w:val="28"/>
          <w:szCs w:val="28"/>
          <w:lang w:val="ro-RO"/>
        </w:rPr>
        <w:t xml:space="preserve">încălcările prevederilor </w:t>
      </w:r>
      <w:r w:rsidRPr="00E9008D">
        <w:rPr>
          <w:bCs/>
          <w:sz w:val="28"/>
          <w:szCs w:val="28"/>
          <w:lang w:val="ro-RO"/>
        </w:rPr>
        <w:t>legislației cu privire la prevenirea şi combaterea spălării banilor şi finanţării terorismului</w:t>
      </w:r>
      <w:r w:rsidRPr="00E9008D" w:rsidDel="001B7FA1">
        <w:rPr>
          <w:color w:val="000000" w:themeColor="text1"/>
          <w:sz w:val="28"/>
          <w:szCs w:val="28"/>
          <w:lang w:val="ro-RO"/>
        </w:rPr>
        <w:t xml:space="preserve"> </w:t>
      </w:r>
      <w:r w:rsidRPr="00E9008D">
        <w:rPr>
          <w:bCs/>
          <w:color w:val="000000" w:themeColor="text1"/>
          <w:sz w:val="28"/>
          <w:szCs w:val="28"/>
          <w:shd w:val="clear" w:color="auto" w:fill="FFFFFF"/>
          <w:lang w:val="ro-RO"/>
        </w:rPr>
        <w:t xml:space="preserve">următoarele </w:t>
      </w:r>
      <w:r w:rsidRPr="00E9008D">
        <w:rPr>
          <w:color w:val="000000" w:themeColor="text1"/>
          <w:sz w:val="28"/>
          <w:szCs w:val="28"/>
          <w:lang w:val="ro-RO"/>
        </w:rPr>
        <w:t>organe cu funcții de supraveghere</w:t>
      </w:r>
      <w:r w:rsidRPr="00E9008D">
        <w:rPr>
          <w:bCs/>
          <w:color w:val="000000" w:themeColor="text1"/>
          <w:sz w:val="28"/>
          <w:szCs w:val="28"/>
          <w:shd w:val="clear" w:color="auto" w:fill="FFFFFF"/>
          <w:lang w:val="ro-RO"/>
        </w:rPr>
        <w:t>:</w:t>
      </w:r>
    </w:p>
    <w:p w:rsidR="005D122A" w:rsidRPr="00E9008D" w:rsidRDefault="00EB0DCB" w:rsidP="00EB0DCB">
      <w:pPr>
        <w:pStyle w:val="NormalWeb"/>
        <w:shd w:val="clear" w:color="auto" w:fill="FFFFFF"/>
        <w:tabs>
          <w:tab w:val="left" w:pos="851"/>
        </w:tabs>
        <w:ind w:firstLine="720"/>
        <w:rPr>
          <w:color w:val="000000" w:themeColor="text1"/>
          <w:sz w:val="28"/>
          <w:szCs w:val="28"/>
          <w:lang w:val="ro-RO"/>
        </w:rPr>
      </w:pPr>
      <w:r>
        <w:rPr>
          <w:color w:val="000000" w:themeColor="text1"/>
          <w:sz w:val="28"/>
          <w:szCs w:val="28"/>
          <w:lang w:val="ro-RO"/>
        </w:rPr>
        <w:t xml:space="preserve">a) </w:t>
      </w:r>
      <w:r w:rsidR="005D122A" w:rsidRPr="00E9008D">
        <w:rPr>
          <w:color w:val="000000" w:themeColor="text1"/>
          <w:sz w:val="28"/>
          <w:szCs w:val="28"/>
          <w:lang w:val="ro-RO"/>
        </w:rPr>
        <w:t>Serviciul Prevenirea şi Combaterea Spălării Banilor;</w:t>
      </w:r>
    </w:p>
    <w:p w:rsidR="005D122A" w:rsidRPr="00E9008D" w:rsidRDefault="00EB0DCB" w:rsidP="00EB0DCB">
      <w:pPr>
        <w:pStyle w:val="NormalWeb"/>
        <w:shd w:val="clear" w:color="auto" w:fill="FFFFFF"/>
        <w:tabs>
          <w:tab w:val="left" w:pos="851"/>
        </w:tabs>
        <w:ind w:firstLine="720"/>
        <w:rPr>
          <w:color w:val="000000" w:themeColor="text1"/>
          <w:sz w:val="28"/>
          <w:szCs w:val="28"/>
          <w:lang w:val="ro-RO"/>
        </w:rPr>
      </w:pPr>
      <w:r>
        <w:rPr>
          <w:color w:val="000000" w:themeColor="text1"/>
          <w:sz w:val="28"/>
          <w:szCs w:val="28"/>
          <w:lang w:val="ro-RO"/>
        </w:rPr>
        <w:t xml:space="preserve">b) </w:t>
      </w:r>
      <w:r w:rsidR="005D122A" w:rsidRPr="00E9008D">
        <w:rPr>
          <w:color w:val="000000" w:themeColor="text1"/>
          <w:sz w:val="28"/>
          <w:szCs w:val="28"/>
          <w:lang w:val="ro-RO"/>
        </w:rPr>
        <w:t>Banca Naţională a Moldovei;</w:t>
      </w:r>
    </w:p>
    <w:p w:rsidR="005D122A" w:rsidRDefault="00EB0DCB" w:rsidP="00EB0DCB">
      <w:pPr>
        <w:pStyle w:val="NormalWeb"/>
        <w:shd w:val="clear" w:color="auto" w:fill="FFFFFF"/>
        <w:tabs>
          <w:tab w:val="left" w:pos="851"/>
        </w:tabs>
        <w:ind w:firstLine="720"/>
        <w:rPr>
          <w:color w:val="000000" w:themeColor="text1"/>
          <w:sz w:val="28"/>
          <w:szCs w:val="28"/>
          <w:lang w:val="ro-RO"/>
        </w:rPr>
      </w:pPr>
      <w:r>
        <w:rPr>
          <w:color w:val="000000" w:themeColor="text1"/>
          <w:sz w:val="28"/>
          <w:szCs w:val="28"/>
          <w:lang w:val="ro-RO"/>
        </w:rPr>
        <w:lastRenderedPageBreak/>
        <w:t xml:space="preserve">c) </w:t>
      </w:r>
      <w:r w:rsidR="005D122A" w:rsidRPr="00E9008D">
        <w:rPr>
          <w:color w:val="000000" w:themeColor="text1"/>
          <w:sz w:val="28"/>
          <w:szCs w:val="28"/>
          <w:lang w:val="ro-RO"/>
        </w:rPr>
        <w:t>Comisia Naţională a Pieţei Financiare.</w:t>
      </w:r>
    </w:p>
    <w:p w:rsidR="0025589C" w:rsidRPr="00E9008D" w:rsidRDefault="0025589C" w:rsidP="00981151">
      <w:pPr>
        <w:pStyle w:val="NormalWeb"/>
        <w:shd w:val="clear" w:color="auto" w:fill="FFFFFF"/>
        <w:tabs>
          <w:tab w:val="left" w:pos="851"/>
        </w:tabs>
        <w:ind w:left="567" w:firstLine="0"/>
        <w:rPr>
          <w:color w:val="000000" w:themeColor="text1"/>
          <w:sz w:val="28"/>
          <w:szCs w:val="28"/>
          <w:lang w:val="ro-RO"/>
        </w:rPr>
      </w:pPr>
    </w:p>
    <w:p w:rsidR="005D122A" w:rsidRPr="00E9008D" w:rsidRDefault="005D122A" w:rsidP="00C85B7E">
      <w:pPr>
        <w:pStyle w:val="cu"/>
        <w:shd w:val="clear" w:color="auto" w:fill="FFFFFF"/>
        <w:tabs>
          <w:tab w:val="left" w:pos="709"/>
          <w:tab w:val="left" w:pos="851"/>
        </w:tabs>
        <w:spacing w:before="48" w:beforeAutospacing="0" w:after="0" w:afterAutospacing="0"/>
        <w:ind w:firstLine="720"/>
        <w:jc w:val="both"/>
        <w:rPr>
          <w:b/>
          <w:color w:val="000000" w:themeColor="text1"/>
          <w:sz w:val="28"/>
          <w:szCs w:val="28"/>
          <w:shd w:val="clear" w:color="auto" w:fill="FFFFFF"/>
          <w:lang w:val="ro-RO"/>
        </w:rPr>
      </w:pPr>
      <w:r w:rsidRPr="00E9008D">
        <w:rPr>
          <w:b/>
          <w:color w:val="000000" w:themeColor="text1"/>
          <w:sz w:val="28"/>
          <w:szCs w:val="28"/>
          <w:lang w:val="ro-RO"/>
        </w:rPr>
        <w:t xml:space="preserve">Articolul 4. </w:t>
      </w:r>
      <w:r w:rsidRPr="00E9008D">
        <w:rPr>
          <w:color w:val="000000" w:themeColor="text1"/>
          <w:sz w:val="28"/>
          <w:szCs w:val="28"/>
          <w:lang w:val="ro-RO"/>
        </w:rPr>
        <w:t>Competența organelor cu funcție de supraveghere</w:t>
      </w:r>
    </w:p>
    <w:p w:rsidR="005D122A" w:rsidRPr="00E9008D" w:rsidRDefault="005D122A" w:rsidP="00B725D3">
      <w:pPr>
        <w:tabs>
          <w:tab w:val="left" w:pos="709"/>
          <w:tab w:val="left" w:pos="851"/>
        </w:tabs>
        <w:ind w:firstLine="720"/>
        <w:rPr>
          <w:bCs/>
          <w:sz w:val="28"/>
          <w:szCs w:val="28"/>
          <w:lang w:val="ro-RO"/>
        </w:rPr>
      </w:pPr>
      <w:r w:rsidRPr="00E9008D">
        <w:rPr>
          <w:sz w:val="28"/>
          <w:szCs w:val="28"/>
          <w:shd w:val="clear" w:color="auto" w:fill="FFFFFF"/>
          <w:lang w:val="ro-RO"/>
        </w:rPr>
        <w:t xml:space="preserve">(1) </w:t>
      </w:r>
      <w:r w:rsidRPr="00E9008D">
        <w:rPr>
          <w:sz w:val="28"/>
          <w:szCs w:val="28"/>
          <w:lang w:val="ro-RO" w:eastAsia="ru-RU"/>
        </w:rPr>
        <w:t xml:space="preserve">Organele cu funcţii de supraveghere a entităţilor raportoare prevăzute la art. 4 alin. (1) din Legea nr. 308/2017, informează Serviciul, în termen de 24 </w:t>
      </w:r>
      <w:r w:rsidR="00F42965">
        <w:rPr>
          <w:sz w:val="28"/>
          <w:szCs w:val="28"/>
          <w:lang w:val="ro-RO" w:eastAsia="ru-RU"/>
        </w:rPr>
        <w:t xml:space="preserve">de </w:t>
      </w:r>
      <w:r w:rsidRPr="00E9008D">
        <w:rPr>
          <w:sz w:val="28"/>
          <w:szCs w:val="28"/>
          <w:lang w:val="ro-RO" w:eastAsia="ru-RU"/>
        </w:rPr>
        <w:t xml:space="preserve">ore, </w:t>
      </w:r>
      <w:r w:rsidRPr="00E9008D">
        <w:rPr>
          <w:sz w:val="28"/>
          <w:szCs w:val="28"/>
          <w:shd w:val="clear" w:color="auto" w:fill="FFFFFF"/>
          <w:lang w:val="ro-RO"/>
        </w:rPr>
        <w:t>dacă pe parcursul controalelor pe care le efectuează la entităţile raportoare sau în oricare alt mod, descoperă fapte care ar putea avea legătură cu </w:t>
      </w:r>
      <w:r w:rsidRPr="00E9008D">
        <w:rPr>
          <w:sz w:val="28"/>
          <w:szCs w:val="28"/>
          <w:lang w:val="ro-RO" w:eastAsia="ru-RU"/>
        </w:rPr>
        <w:t xml:space="preserve">încălcarea prevederilor </w:t>
      </w:r>
      <w:r w:rsidRPr="00E9008D">
        <w:rPr>
          <w:bCs/>
          <w:sz w:val="28"/>
          <w:szCs w:val="28"/>
          <w:lang w:val="ro-RO"/>
        </w:rPr>
        <w:t>legislației cu privire la prevenirea şi combaterea spălării banilor şi finanţării terorismului.</w:t>
      </w:r>
    </w:p>
    <w:p w:rsidR="005D122A" w:rsidRPr="00E9008D" w:rsidRDefault="005D122A" w:rsidP="00B725D3">
      <w:pPr>
        <w:tabs>
          <w:tab w:val="left" w:pos="709"/>
          <w:tab w:val="left" w:pos="851"/>
        </w:tabs>
        <w:ind w:firstLine="720"/>
        <w:rPr>
          <w:bCs/>
          <w:sz w:val="28"/>
          <w:szCs w:val="28"/>
          <w:lang w:val="ro-RO"/>
        </w:rPr>
      </w:pPr>
      <w:r w:rsidRPr="00E9008D">
        <w:rPr>
          <w:bCs/>
          <w:sz w:val="28"/>
          <w:szCs w:val="28"/>
          <w:lang w:val="ro-RO"/>
        </w:rPr>
        <w:t xml:space="preserve">(2) </w:t>
      </w:r>
      <w:r w:rsidRPr="00E9008D">
        <w:rPr>
          <w:color w:val="000000" w:themeColor="text1"/>
          <w:sz w:val="28"/>
          <w:szCs w:val="28"/>
          <w:lang w:val="ro-RO" w:eastAsia="ru-RU"/>
        </w:rPr>
        <w:t xml:space="preserve">La solicitarea Serviciului, organele cu funcții de supraveghere care deţin competenţe de efectuare a controalelor entităţilor supravegheate, efectuează controale în domeniul </w:t>
      </w:r>
      <w:r w:rsidRPr="00E9008D">
        <w:rPr>
          <w:bCs/>
          <w:sz w:val="28"/>
          <w:szCs w:val="28"/>
          <w:lang w:val="ro-RO"/>
        </w:rPr>
        <w:t>prevenirii şi combaterii spălării banilor şi finanţării terorismului</w:t>
      </w:r>
      <w:r w:rsidRPr="00E9008D">
        <w:rPr>
          <w:color w:val="000000" w:themeColor="text1"/>
          <w:sz w:val="28"/>
          <w:szCs w:val="28"/>
          <w:lang w:val="ro-RO" w:eastAsia="ru-RU"/>
        </w:rPr>
        <w:t xml:space="preserve"> conform procedurilor prevăzute de legislația în temeiul căreia activează, cu informarea Serviciului despre rezultatul controlului, sau după caz, deleagă un specialist pentru a efectua de comun cu reprezentaţii Serviciului controlul în domeniul </w:t>
      </w:r>
      <w:r w:rsidRPr="00E9008D">
        <w:rPr>
          <w:bCs/>
          <w:sz w:val="28"/>
          <w:szCs w:val="28"/>
          <w:lang w:val="ro-RO"/>
        </w:rPr>
        <w:t>prevenirii şi combaterii spălării banilor şi finanţării terorismului</w:t>
      </w:r>
      <w:r w:rsidRPr="00E9008D">
        <w:rPr>
          <w:color w:val="000000" w:themeColor="text1"/>
          <w:sz w:val="28"/>
          <w:szCs w:val="28"/>
          <w:lang w:val="ro-RO" w:eastAsia="ru-RU"/>
        </w:rPr>
        <w:t>.</w:t>
      </w:r>
    </w:p>
    <w:p w:rsidR="005D122A" w:rsidRPr="00E9008D" w:rsidRDefault="005D122A" w:rsidP="00B725D3">
      <w:pPr>
        <w:tabs>
          <w:tab w:val="left" w:pos="709"/>
          <w:tab w:val="left" w:pos="851"/>
        </w:tabs>
        <w:ind w:firstLine="720"/>
        <w:rPr>
          <w:bCs/>
          <w:color w:val="000000" w:themeColor="text1"/>
          <w:sz w:val="28"/>
          <w:szCs w:val="28"/>
          <w:lang w:val="ro-RO" w:eastAsia="ru-RU"/>
        </w:rPr>
      </w:pPr>
      <w:r w:rsidRPr="00E9008D">
        <w:rPr>
          <w:color w:val="000000" w:themeColor="text1"/>
          <w:sz w:val="28"/>
          <w:szCs w:val="28"/>
          <w:lang w:val="ro-RO"/>
        </w:rPr>
        <w:t xml:space="preserve">(3) Banca Naţională a Moldovei, în calitate de organ cu funcții de supraveghere competent să aplice sancțiuni pentru încălcarea </w:t>
      </w:r>
      <w:r w:rsidRPr="00E9008D">
        <w:rPr>
          <w:bCs/>
          <w:color w:val="000000" w:themeColor="text1"/>
          <w:sz w:val="28"/>
          <w:szCs w:val="28"/>
          <w:lang w:val="ro-RO"/>
        </w:rPr>
        <w:t xml:space="preserve">legislației cu privire la prevenirea şi combaterea spălării banilor şi finanţării terorismului, </w:t>
      </w:r>
      <w:r w:rsidRPr="00E9008D">
        <w:rPr>
          <w:bCs/>
          <w:color w:val="000000" w:themeColor="text1"/>
          <w:sz w:val="28"/>
          <w:szCs w:val="28"/>
          <w:shd w:val="clear" w:color="auto" w:fill="FFFFFF"/>
          <w:lang w:val="ro-RO"/>
        </w:rPr>
        <w:t xml:space="preserve">efectuează verificarea conformității </w:t>
      </w:r>
      <w:r w:rsidRPr="00E9008D">
        <w:rPr>
          <w:color w:val="000000" w:themeColor="text1"/>
          <w:sz w:val="28"/>
          <w:szCs w:val="28"/>
          <w:shd w:val="clear" w:color="auto" w:fill="FFFFFF"/>
          <w:lang w:val="ro-RO"/>
        </w:rPr>
        <w:t xml:space="preserve">entităților raportoare prevăzute la art. 4 alin. (1) lit. a), b) şi i) din </w:t>
      </w:r>
      <w:r w:rsidRPr="00E9008D">
        <w:rPr>
          <w:color w:val="000000" w:themeColor="text1"/>
          <w:sz w:val="28"/>
          <w:szCs w:val="28"/>
          <w:lang w:val="ro-RO"/>
        </w:rPr>
        <w:t xml:space="preserve">Legea </w:t>
      </w:r>
      <w:r w:rsidRPr="00E9008D">
        <w:rPr>
          <w:bCs/>
          <w:color w:val="000000" w:themeColor="text1"/>
          <w:sz w:val="28"/>
          <w:szCs w:val="28"/>
          <w:shd w:val="clear" w:color="auto" w:fill="FFFFFF"/>
          <w:lang w:val="ro-RO"/>
        </w:rPr>
        <w:t xml:space="preserve">nr. 308/2017, </w:t>
      </w:r>
      <w:r w:rsidRPr="00E9008D">
        <w:rPr>
          <w:color w:val="000000" w:themeColor="text1"/>
          <w:sz w:val="28"/>
          <w:szCs w:val="28"/>
          <w:shd w:val="clear" w:color="auto" w:fill="FFFFFF"/>
          <w:lang w:val="ro-RO"/>
        </w:rPr>
        <w:t xml:space="preserve">conform procedurilor de control prevăzute de Legea </w:t>
      </w:r>
      <w:r w:rsidRPr="00E9008D">
        <w:rPr>
          <w:bCs/>
          <w:color w:val="000000" w:themeColor="text1"/>
          <w:sz w:val="28"/>
          <w:szCs w:val="28"/>
          <w:lang w:val="ro-RO" w:eastAsia="ru-RU"/>
        </w:rPr>
        <w:t xml:space="preserve">nr. 202/2017 </w:t>
      </w:r>
      <w:r w:rsidRPr="00E9008D">
        <w:rPr>
          <w:color w:val="000000" w:themeColor="text1"/>
          <w:sz w:val="28"/>
          <w:szCs w:val="28"/>
          <w:lang w:val="ro-RO"/>
        </w:rPr>
        <w:t xml:space="preserve">privind </w:t>
      </w:r>
      <w:r w:rsidRPr="00E9008D">
        <w:rPr>
          <w:bCs/>
          <w:color w:val="000000" w:themeColor="text1"/>
          <w:sz w:val="28"/>
          <w:szCs w:val="28"/>
          <w:lang w:val="ro-RO" w:eastAsia="ru-RU"/>
        </w:rPr>
        <w:t>activitatea băncilor, L</w:t>
      </w:r>
      <w:r w:rsidRPr="00E9008D">
        <w:rPr>
          <w:color w:val="000000" w:themeColor="text1"/>
          <w:sz w:val="28"/>
          <w:szCs w:val="28"/>
          <w:lang w:val="ro-RO"/>
        </w:rPr>
        <w:t xml:space="preserve">egea </w:t>
      </w:r>
      <w:r w:rsidRPr="00E9008D">
        <w:rPr>
          <w:bCs/>
          <w:color w:val="000000" w:themeColor="text1"/>
          <w:sz w:val="28"/>
          <w:szCs w:val="28"/>
          <w:lang w:val="ro-RO" w:eastAsia="ru-RU"/>
        </w:rPr>
        <w:t xml:space="preserve">nr. 548/1995 cu privire la Banca Naţională a Moldovei, Legea nr. 114/2012 cu privire la serviciile de plată şi moneda electronică şi Legea nr. 62/2008 cu privire la reglementarea valutară. </w:t>
      </w:r>
      <w:r w:rsidRPr="00E9008D">
        <w:rPr>
          <w:rStyle w:val="Emphasis"/>
          <w:sz w:val="28"/>
          <w:szCs w:val="28"/>
          <w:lang w:val="ro-RO"/>
        </w:rPr>
        <w:t xml:space="preserve">Termenul de atragere la răspundere, </w:t>
      </w:r>
      <w:r w:rsidRPr="00E9008D">
        <w:rPr>
          <w:bCs/>
          <w:color w:val="000000" w:themeColor="text1"/>
          <w:sz w:val="28"/>
          <w:szCs w:val="28"/>
          <w:lang w:val="ro-RO" w:eastAsia="ru-RU"/>
        </w:rPr>
        <w:t>modul de individualizare, tipul și cuantumul sancțiunilor se stabilește în conformitate cu prevederile prezentei legi.</w:t>
      </w:r>
    </w:p>
    <w:p w:rsidR="005D122A" w:rsidRPr="00E9008D" w:rsidRDefault="005D122A" w:rsidP="00B725D3">
      <w:pPr>
        <w:tabs>
          <w:tab w:val="left" w:pos="709"/>
          <w:tab w:val="left" w:pos="851"/>
        </w:tabs>
        <w:ind w:firstLine="720"/>
        <w:rPr>
          <w:bCs/>
          <w:color w:val="000000" w:themeColor="text1"/>
          <w:sz w:val="28"/>
          <w:szCs w:val="28"/>
          <w:lang w:val="ro-RO" w:eastAsia="ru-RU"/>
        </w:rPr>
      </w:pPr>
      <w:r w:rsidRPr="00E9008D">
        <w:rPr>
          <w:bCs/>
          <w:color w:val="000000" w:themeColor="text1"/>
          <w:sz w:val="28"/>
          <w:szCs w:val="28"/>
          <w:lang w:val="ro-RO" w:eastAsia="ru-RU"/>
        </w:rPr>
        <w:t xml:space="preserve">(4) </w:t>
      </w:r>
      <w:r w:rsidRPr="00E9008D">
        <w:rPr>
          <w:color w:val="000000" w:themeColor="text1"/>
          <w:sz w:val="28"/>
          <w:szCs w:val="28"/>
          <w:lang w:val="ro-RO"/>
        </w:rPr>
        <w:t xml:space="preserve">Comisia Naţională a Pieţei Financiare, în calitate de organ cu funcții de supraveghere competent să aplice sancțiuni pentru încălcarea </w:t>
      </w:r>
      <w:r w:rsidRPr="00E9008D">
        <w:rPr>
          <w:bCs/>
          <w:color w:val="000000" w:themeColor="text1"/>
          <w:sz w:val="28"/>
          <w:szCs w:val="28"/>
          <w:lang w:val="ro-RO"/>
        </w:rPr>
        <w:t>legislației cu privire la prevenirea şi combaterea spălării banilor şi finanţării terorismului</w:t>
      </w:r>
      <w:r w:rsidRPr="00E9008D">
        <w:rPr>
          <w:bCs/>
          <w:color w:val="000000" w:themeColor="text1"/>
          <w:sz w:val="28"/>
          <w:szCs w:val="28"/>
          <w:shd w:val="clear" w:color="auto" w:fill="FFFFFF"/>
          <w:lang w:val="ro-RO"/>
        </w:rPr>
        <w:t xml:space="preserve">, efectuează verificarea conformității </w:t>
      </w:r>
      <w:r w:rsidRPr="00E9008D">
        <w:rPr>
          <w:color w:val="000000" w:themeColor="text1"/>
          <w:sz w:val="28"/>
          <w:szCs w:val="28"/>
          <w:shd w:val="clear" w:color="auto" w:fill="FFFFFF"/>
          <w:lang w:val="ro-RO"/>
        </w:rPr>
        <w:t xml:space="preserve">entităților raportoare prevăzute la art. 4 alin. (1) lit. c) din </w:t>
      </w:r>
      <w:r w:rsidRPr="00E9008D">
        <w:rPr>
          <w:color w:val="000000" w:themeColor="text1"/>
          <w:sz w:val="28"/>
          <w:szCs w:val="28"/>
          <w:lang w:val="ro-RO"/>
        </w:rPr>
        <w:t xml:space="preserve">Legea </w:t>
      </w:r>
      <w:r w:rsidRPr="00E9008D">
        <w:rPr>
          <w:bCs/>
          <w:color w:val="000000" w:themeColor="text1"/>
          <w:sz w:val="28"/>
          <w:szCs w:val="28"/>
          <w:shd w:val="clear" w:color="auto" w:fill="FFFFFF"/>
          <w:lang w:val="ro-RO"/>
        </w:rPr>
        <w:t xml:space="preserve">nr. 308/2017, </w:t>
      </w:r>
      <w:r w:rsidRPr="00E9008D">
        <w:rPr>
          <w:color w:val="000000" w:themeColor="text1"/>
          <w:sz w:val="28"/>
          <w:szCs w:val="28"/>
          <w:shd w:val="clear" w:color="auto" w:fill="FFFFFF"/>
          <w:lang w:val="ro-RO"/>
        </w:rPr>
        <w:t>conform procedurilor de control prevăzute de</w:t>
      </w:r>
      <w:r w:rsidRPr="00E9008D">
        <w:rPr>
          <w:color w:val="000000" w:themeColor="text1"/>
          <w:sz w:val="28"/>
          <w:szCs w:val="28"/>
          <w:lang w:val="ro-RO"/>
        </w:rPr>
        <w:t xml:space="preserve"> Legea </w:t>
      </w:r>
      <w:r w:rsidRPr="00E9008D">
        <w:rPr>
          <w:bCs/>
          <w:color w:val="000000" w:themeColor="text1"/>
          <w:sz w:val="28"/>
          <w:szCs w:val="28"/>
          <w:lang w:val="ro-RO" w:eastAsia="ru-RU"/>
        </w:rPr>
        <w:t>nr. 192/1998 privind Comisia Naţională a Pieţei Financiare. Modul de individualizare, tipul și cuantumul sancțiunilor se stabilește în conformitate cu prevederile prezentei legi.</w:t>
      </w:r>
    </w:p>
    <w:p w:rsidR="005D122A" w:rsidRPr="00E9008D" w:rsidRDefault="005D122A" w:rsidP="00B725D3">
      <w:pPr>
        <w:tabs>
          <w:tab w:val="left" w:pos="709"/>
          <w:tab w:val="left" w:pos="851"/>
        </w:tabs>
        <w:ind w:firstLine="720"/>
        <w:rPr>
          <w:color w:val="000000" w:themeColor="text1"/>
          <w:sz w:val="28"/>
          <w:szCs w:val="28"/>
          <w:lang w:val="ro-RO" w:eastAsia="ru-RU"/>
        </w:rPr>
      </w:pPr>
      <w:r w:rsidRPr="00E9008D">
        <w:rPr>
          <w:bCs/>
          <w:color w:val="000000" w:themeColor="text1"/>
          <w:sz w:val="28"/>
          <w:szCs w:val="28"/>
          <w:lang w:val="ro-RO" w:eastAsia="ru-RU"/>
        </w:rPr>
        <w:t xml:space="preserve">(5) </w:t>
      </w:r>
      <w:r w:rsidRPr="00E9008D">
        <w:rPr>
          <w:color w:val="000000" w:themeColor="text1"/>
          <w:sz w:val="28"/>
          <w:szCs w:val="28"/>
          <w:lang w:val="ro-RO"/>
        </w:rPr>
        <w:t xml:space="preserve">Serviciul, în calitate de organ cu funcții de supraveghere competent să aplice sancțiuni pentru încălcarea </w:t>
      </w:r>
      <w:r w:rsidRPr="00E9008D">
        <w:rPr>
          <w:bCs/>
          <w:color w:val="000000" w:themeColor="text1"/>
          <w:sz w:val="28"/>
          <w:szCs w:val="28"/>
          <w:lang w:val="ro-RO"/>
        </w:rPr>
        <w:t>legislației cu privire la prevenirea şi combaterea spălării banilor şi finanţării terorismului</w:t>
      </w:r>
      <w:r w:rsidRPr="00E9008D">
        <w:rPr>
          <w:bCs/>
          <w:color w:val="000000" w:themeColor="text1"/>
          <w:sz w:val="28"/>
          <w:szCs w:val="28"/>
          <w:shd w:val="clear" w:color="auto" w:fill="FFFFFF"/>
          <w:lang w:val="ro-RO"/>
        </w:rPr>
        <w:t xml:space="preserve">, efectuează verificarea conformității entităților raportoare, individualizarea și aplicarea sancțiunilor pentru </w:t>
      </w:r>
      <w:r w:rsidRPr="00E9008D">
        <w:rPr>
          <w:color w:val="000000" w:themeColor="text1"/>
          <w:sz w:val="28"/>
          <w:szCs w:val="28"/>
          <w:shd w:val="clear" w:color="auto" w:fill="FFFFFF"/>
          <w:lang w:val="ro-RO"/>
        </w:rPr>
        <w:t xml:space="preserve">entitățile raportoare prevăzute la art. 4 alin. (1) din Legea nr. </w:t>
      </w:r>
      <w:r w:rsidRPr="00E9008D">
        <w:rPr>
          <w:bCs/>
          <w:color w:val="000000" w:themeColor="text1"/>
          <w:sz w:val="28"/>
          <w:szCs w:val="28"/>
          <w:shd w:val="clear" w:color="auto" w:fill="FFFFFF"/>
          <w:lang w:val="ro-RO"/>
        </w:rPr>
        <w:t>308/2017, conform procedurii prevăzute prezenta lege.</w:t>
      </w:r>
    </w:p>
    <w:p w:rsidR="005D122A" w:rsidRPr="00E9008D" w:rsidRDefault="005D122A" w:rsidP="00981151">
      <w:pPr>
        <w:shd w:val="clear" w:color="auto" w:fill="FFFFFF"/>
        <w:tabs>
          <w:tab w:val="left" w:pos="709"/>
          <w:tab w:val="left" w:pos="851"/>
        </w:tabs>
        <w:ind w:firstLine="567"/>
        <w:jc w:val="center"/>
        <w:rPr>
          <w:b/>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0"/>
        <w:jc w:val="center"/>
        <w:rPr>
          <w:b/>
          <w:color w:val="000000" w:themeColor="text1"/>
          <w:sz w:val="28"/>
          <w:szCs w:val="28"/>
          <w:lang w:val="ro-RO" w:eastAsia="ru-RU"/>
        </w:rPr>
      </w:pPr>
      <w:r w:rsidRPr="00E9008D">
        <w:rPr>
          <w:b/>
          <w:color w:val="000000" w:themeColor="text1"/>
          <w:sz w:val="28"/>
          <w:szCs w:val="28"/>
          <w:lang w:val="ro-RO" w:eastAsia="ru-RU"/>
        </w:rPr>
        <w:lastRenderedPageBreak/>
        <w:t>Capitolul II</w:t>
      </w:r>
    </w:p>
    <w:p w:rsidR="005D122A" w:rsidRPr="00E9008D" w:rsidRDefault="005D122A" w:rsidP="00981151">
      <w:pPr>
        <w:shd w:val="clear" w:color="auto" w:fill="FFFFFF"/>
        <w:tabs>
          <w:tab w:val="left" w:pos="709"/>
          <w:tab w:val="left" w:pos="851"/>
        </w:tabs>
        <w:ind w:firstLine="0"/>
        <w:jc w:val="center"/>
        <w:rPr>
          <w:b/>
          <w:color w:val="000000" w:themeColor="text1"/>
          <w:sz w:val="28"/>
          <w:szCs w:val="28"/>
          <w:lang w:val="ro-RO" w:eastAsia="ru-RU"/>
        </w:rPr>
      </w:pPr>
      <w:r w:rsidRPr="00E9008D">
        <w:rPr>
          <w:b/>
          <w:color w:val="000000" w:themeColor="text1"/>
          <w:sz w:val="28"/>
          <w:szCs w:val="28"/>
          <w:lang w:val="ro-RO" w:eastAsia="ru-RU"/>
        </w:rPr>
        <w:t>VERIFICAREA CONFORMITĂȚII ENTITĂȚILOR RAPORTOARE</w:t>
      </w:r>
    </w:p>
    <w:p w:rsidR="005D122A" w:rsidRPr="00E9008D" w:rsidRDefault="005D122A" w:rsidP="00981151">
      <w:pPr>
        <w:shd w:val="clear" w:color="auto" w:fill="FFFFFF"/>
        <w:tabs>
          <w:tab w:val="left" w:pos="709"/>
          <w:tab w:val="left" w:pos="851"/>
        </w:tabs>
        <w:ind w:firstLine="567"/>
        <w:rPr>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b/>
          <w:color w:val="000000" w:themeColor="text1"/>
          <w:sz w:val="28"/>
          <w:szCs w:val="28"/>
          <w:lang w:val="ro-RO" w:eastAsia="ru-RU"/>
        </w:rPr>
        <w:t>Articolul 5.</w:t>
      </w:r>
      <w:r w:rsidRPr="00E9008D">
        <w:rPr>
          <w:color w:val="000000" w:themeColor="text1"/>
          <w:sz w:val="28"/>
          <w:szCs w:val="28"/>
          <w:lang w:val="ro-RO" w:eastAsia="ru-RU"/>
        </w:rPr>
        <w:t xml:space="preserve"> Temeiurile inițierii verificării conformității entităților raportoare</w:t>
      </w:r>
    </w:p>
    <w:p w:rsidR="005D122A" w:rsidRPr="00E9008D" w:rsidRDefault="006237C0" w:rsidP="006237C0">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(1) </w:t>
      </w:r>
      <w:r w:rsidR="005D122A" w:rsidRPr="00E9008D">
        <w:rPr>
          <w:color w:val="000000" w:themeColor="text1"/>
          <w:sz w:val="28"/>
          <w:szCs w:val="28"/>
          <w:lang w:val="ro-RO" w:eastAsia="ru-RU"/>
        </w:rPr>
        <w:t>Serviciul iniţiază procedura de control entităților raportoare:</w:t>
      </w:r>
    </w:p>
    <w:p w:rsidR="005D122A" w:rsidRPr="006237C0" w:rsidRDefault="006237C0" w:rsidP="006237C0">
      <w:pPr>
        <w:shd w:val="clear" w:color="auto" w:fill="FFFFFF"/>
        <w:tabs>
          <w:tab w:val="left" w:pos="709"/>
          <w:tab w:val="left" w:pos="851"/>
          <w:tab w:val="left" w:pos="1134"/>
        </w:tabs>
        <w:ind w:firstLine="720"/>
        <w:rPr>
          <w:color w:val="000000" w:themeColor="text1"/>
          <w:sz w:val="28"/>
          <w:szCs w:val="28"/>
          <w:lang w:val="ro-RO" w:eastAsia="ru-RU"/>
        </w:rPr>
      </w:pPr>
      <w:r w:rsidRPr="006237C0">
        <w:rPr>
          <w:color w:val="000000" w:themeColor="text1"/>
          <w:sz w:val="28"/>
          <w:szCs w:val="28"/>
          <w:lang w:val="ro-RO" w:eastAsia="ru-RU"/>
        </w:rPr>
        <w:t xml:space="preserve">a) </w:t>
      </w:r>
      <w:r w:rsidR="005D122A" w:rsidRPr="006237C0">
        <w:rPr>
          <w:color w:val="000000" w:themeColor="text1"/>
          <w:sz w:val="28"/>
          <w:szCs w:val="28"/>
          <w:lang w:val="ro-RO" w:eastAsia="ru-RU"/>
        </w:rPr>
        <w:t>în rezultatul obținerii informației de la organele cu funcții de supraveghere sau a altor autorități, persoane fizice și juridice prevăzute de art. 4</w:t>
      </w:r>
      <w:r w:rsidR="00A318E7">
        <w:rPr>
          <w:color w:val="000000" w:themeColor="text1"/>
          <w:sz w:val="28"/>
          <w:szCs w:val="28"/>
          <w:lang w:val="ro-RO" w:eastAsia="ru-RU"/>
        </w:rPr>
        <w:t> </w:t>
      </w:r>
      <w:r w:rsidR="005D122A" w:rsidRPr="006237C0">
        <w:rPr>
          <w:color w:val="000000" w:themeColor="text1"/>
          <w:sz w:val="28"/>
          <w:szCs w:val="28"/>
          <w:lang w:val="ro-RO" w:eastAsia="ru-RU"/>
        </w:rPr>
        <w:t>alin. (2)-(5) din Legea nr. 308/2017 privind presupusa încălcare a legislației cu privire la prevenirea şi combaterea spălării banilor şi finanţării terorismului;</w:t>
      </w:r>
    </w:p>
    <w:p w:rsidR="005D122A" w:rsidRPr="006237C0" w:rsidRDefault="006237C0" w:rsidP="006237C0">
      <w:pPr>
        <w:shd w:val="clear" w:color="auto" w:fill="FFFFFF"/>
        <w:tabs>
          <w:tab w:val="left" w:pos="709"/>
          <w:tab w:val="left" w:pos="851"/>
          <w:tab w:val="left" w:pos="1134"/>
        </w:tabs>
        <w:ind w:firstLine="720"/>
        <w:rPr>
          <w:color w:val="000000" w:themeColor="text1"/>
          <w:sz w:val="28"/>
          <w:szCs w:val="28"/>
          <w:lang w:val="ro-RO" w:eastAsia="ru-RU"/>
        </w:rPr>
      </w:pPr>
      <w:r w:rsidRPr="006237C0">
        <w:rPr>
          <w:sz w:val="28"/>
          <w:szCs w:val="28"/>
          <w:lang w:val="ro-RO" w:eastAsia="ru-RU"/>
        </w:rPr>
        <w:t xml:space="preserve">b) </w:t>
      </w:r>
      <w:r w:rsidR="005D122A" w:rsidRPr="006237C0">
        <w:rPr>
          <w:sz w:val="28"/>
          <w:szCs w:val="28"/>
          <w:lang w:val="ro-RO" w:eastAsia="ru-RU"/>
        </w:rPr>
        <w:t xml:space="preserve">din oficiu, în baza informațiilor </w:t>
      </w:r>
      <w:r w:rsidR="005D122A" w:rsidRPr="006237C0">
        <w:rPr>
          <w:color w:val="000000" w:themeColor="text1"/>
          <w:sz w:val="28"/>
          <w:szCs w:val="28"/>
          <w:lang w:val="ro-RO" w:eastAsia="ru-RU"/>
        </w:rPr>
        <w:t>obținute potrivit Legii nr. 308/2017.</w:t>
      </w:r>
    </w:p>
    <w:p w:rsidR="00082059" w:rsidRPr="00E9008D" w:rsidRDefault="00082059" w:rsidP="00981151">
      <w:pPr>
        <w:pStyle w:val="ListParagraph"/>
        <w:shd w:val="clear" w:color="auto" w:fill="FFFFFF"/>
        <w:tabs>
          <w:tab w:val="left" w:pos="709"/>
          <w:tab w:val="left" w:pos="851"/>
          <w:tab w:val="left" w:pos="1134"/>
        </w:tabs>
        <w:ind w:left="567" w:firstLine="0"/>
        <w:rPr>
          <w:color w:val="000000" w:themeColor="text1"/>
          <w:sz w:val="28"/>
          <w:szCs w:val="28"/>
          <w:lang w:val="ro-RO" w:eastAsia="ru-RU"/>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6. </w:t>
      </w:r>
      <w:r w:rsidRPr="00E9008D">
        <w:rPr>
          <w:rStyle w:val="FontStyle11"/>
          <w:b w:val="0"/>
          <w:sz w:val="28"/>
          <w:szCs w:val="28"/>
          <w:lang w:val="ro-RO" w:eastAsia="ro-RO"/>
        </w:rPr>
        <w:t>Planificarea procedurii de control</w:t>
      </w:r>
    </w:p>
    <w:p w:rsidR="005D122A" w:rsidRPr="00E9008D" w:rsidRDefault="005D122A" w:rsidP="00981151">
      <w:pPr>
        <w:pStyle w:val="Style3"/>
        <w:widowControl/>
        <w:numPr>
          <w:ilvl w:val="0"/>
          <w:numId w:val="46"/>
        </w:numPr>
        <w:tabs>
          <w:tab w:val="left" w:pos="710"/>
        </w:tabs>
        <w:spacing w:line="240" w:lineRule="auto"/>
        <w:ind w:firstLine="720"/>
        <w:rPr>
          <w:rStyle w:val="FontStyle13"/>
          <w:sz w:val="28"/>
          <w:szCs w:val="28"/>
          <w:lang w:val="ro-RO" w:eastAsia="ro-RO"/>
        </w:rPr>
      </w:pPr>
      <w:r w:rsidRPr="00E9008D">
        <w:rPr>
          <w:rStyle w:val="FontStyle13"/>
          <w:sz w:val="28"/>
          <w:szCs w:val="28"/>
          <w:lang w:val="ro-RO" w:eastAsia="ro-RO"/>
        </w:rPr>
        <w:t xml:space="preserve"> Controlul la entitățile raportoare se efectuează în baza planurilor anuale de control, care conţin în particular lista entităţilor raportoare subiecte ale controlului, scopul controlului, </w:t>
      </w:r>
      <w:r w:rsidRPr="00E9008D">
        <w:rPr>
          <w:rStyle w:val="FontStyle19"/>
          <w:lang w:val="ro-RO" w:eastAsia="ro-RO"/>
        </w:rPr>
        <w:t>perioada planificată a controlului</w:t>
      </w:r>
      <w:r w:rsidRPr="00E9008D">
        <w:rPr>
          <w:rStyle w:val="FontStyle13"/>
          <w:sz w:val="28"/>
          <w:szCs w:val="28"/>
          <w:lang w:val="ro-RO" w:eastAsia="ro-RO"/>
        </w:rPr>
        <w:t xml:space="preserve"> şi justificarea efectuării acestuia.</w:t>
      </w:r>
    </w:p>
    <w:p w:rsidR="005D122A" w:rsidRPr="00E9008D" w:rsidRDefault="005D122A" w:rsidP="00981151">
      <w:pPr>
        <w:pStyle w:val="Style3"/>
        <w:widowControl/>
        <w:numPr>
          <w:ilvl w:val="0"/>
          <w:numId w:val="46"/>
        </w:numPr>
        <w:tabs>
          <w:tab w:val="left" w:pos="710"/>
        </w:tabs>
        <w:spacing w:line="240" w:lineRule="auto"/>
        <w:ind w:firstLine="720"/>
        <w:rPr>
          <w:rStyle w:val="FontStyle13"/>
          <w:sz w:val="28"/>
          <w:szCs w:val="28"/>
          <w:lang w:val="ro-RO" w:eastAsia="ro-RO"/>
        </w:rPr>
      </w:pPr>
      <w:r w:rsidRPr="00E9008D">
        <w:rPr>
          <w:rStyle w:val="FontStyle13"/>
          <w:sz w:val="28"/>
          <w:szCs w:val="28"/>
          <w:lang w:val="ro-RO" w:eastAsia="ro-RO"/>
        </w:rPr>
        <w:t xml:space="preserve"> În procesul de întocmire a planurilor de control se va lua în considerare riscurile de spălare a banilor şi finanţare a terorismului, identificat în raportul de evaluare naţională a riscurilor şi în legislația privind prevenirea și combaterea spălării banilor și finanțării terorismului.</w:t>
      </w:r>
    </w:p>
    <w:p w:rsidR="005D122A" w:rsidRPr="00E9008D" w:rsidRDefault="005D122A" w:rsidP="00981151">
      <w:pPr>
        <w:pStyle w:val="Style3"/>
        <w:widowControl/>
        <w:numPr>
          <w:ilvl w:val="0"/>
          <w:numId w:val="46"/>
        </w:numPr>
        <w:tabs>
          <w:tab w:val="left" w:pos="710"/>
        </w:tabs>
        <w:spacing w:line="240" w:lineRule="auto"/>
        <w:ind w:firstLine="720"/>
        <w:rPr>
          <w:rStyle w:val="FontStyle13"/>
          <w:sz w:val="28"/>
          <w:szCs w:val="28"/>
          <w:lang w:val="ro-RO" w:eastAsia="ro-RO"/>
        </w:rPr>
      </w:pPr>
      <w:r w:rsidRPr="00E9008D">
        <w:rPr>
          <w:rStyle w:val="FontStyle13"/>
          <w:sz w:val="28"/>
          <w:szCs w:val="28"/>
          <w:lang w:val="ro-RO" w:eastAsia="ro-RO"/>
        </w:rPr>
        <w:t xml:space="preserve"> Serviciul poate efectua </w:t>
      </w:r>
      <w:r w:rsidRPr="00E9008D">
        <w:rPr>
          <w:rStyle w:val="FontStyle11"/>
          <w:b w:val="0"/>
          <w:sz w:val="28"/>
          <w:szCs w:val="28"/>
          <w:lang w:val="ro-RO" w:eastAsia="ro-RO"/>
        </w:rPr>
        <w:t xml:space="preserve">controale inopinate în domeniul prevenirii si combaterii spălări banilor </w:t>
      </w:r>
      <w:r w:rsidRPr="00E9008D">
        <w:rPr>
          <w:rStyle w:val="FontStyle13"/>
          <w:sz w:val="28"/>
          <w:szCs w:val="28"/>
          <w:lang w:val="ro-RO" w:eastAsia="ro-RO"/>
        </w:rPr>
        <w:t>și finanțării terorismului care nu au fost stabilite iniţial în planul anual de control.</w:t>
      </w:r>
    </w:p>
    <w:p w:rsidR="005D122A" w:rsidRPr="00E9008D" w:rsidRDefault="005D122A" w:rsidP="00981151">
      <w:pPr>
        <w:pStyle w:val="Style3"/>
        <w:widowControl/>
        <w:numPr>
          <w:ilvl w:val="0"/>
          <w:numId w:val="46"/>
        </w:numPr>
        <w:tabs>
          <w:tab w:val="left" w:pos="710"/>
        </w:tabs>
        <w:spacing w:line="240" w:lineRule="auto"/>
        <w:ind w:firstLine="720"/>
        <w:rPr>
          <w:rStyle w:val="FontStyle13"/>
          <w:sz w:val="28"/>
          <w:szCs w:val="28"/>
          <w:lang w:val="ro-RO" w:eastAsia="ro-RO"/>
        </w:rPr>
      </w:pPr>
      <w:r w:rsidRPr="00E9008D">
        <w:rPr>
          <w:rStyle w:val="FontStyle13"/>
          <w:sz w:val="28"/>
          <w:szCs w:val="28"/>
          <w:lang w:val="ro-RO" w:eastAsia="ro-RO"/>
        </w:rPr>
        <w:t xml:space="preserve"> Serviciul poate solicita </w:t>
      </w:r>
      <w:r w:rsidRPr="00E9008D">
        <w:rPr>
          <w:rFonts w:eastAsia="Times New Roman"/>
          <w:color w:val="000000" w:themeColor="text1"/>
          <w:sz w:val="28"/>
          <w:szCs w:val="28"/>
          <w:lang w:val="ro-RO"/>
        </w:rPr>
        <w:t>organele cu funcții de supraveghere care deţin competenţe de efectuare a controalelor la entităţile supravegheate</w:t>
      </w:r>
      <w:r w:rsidRPr="00E9008D">
        <w:rPr>
          <w:rStyle w:val="FontStyle13"/>
          <w:sz w:val="28"/>
          <w:szCs w:val="28"/>
          <w:lang w:val="ro-RO" w:eastAsia="ro-RO"/>
        </w:rPr>
        <w:t xml:space="preserve"> menţionate în art. 3 alin. (1) să efectueze controale inopinate </w:t>
      </w:r>
      <w:r w:rsidRPr="00E9008D">
        <w:rPr>
          <w:rStyle w:val="FontStyle11"/>
          <w:b w:val="0"/>
          <w:sz w:val="28"/>
          <w:szCs w:val="28"/>
          <w:lang w:val="ro-RO" w:eastAsia="ro-RO"/>
        </w:rPr>
        <w:t xml:space="preserve">în domeniul prevenirii si combaterii spălări banilor </w:t>
      </w:r>
      <w:r w:rsidRPr="00E9008D">
        <w:rPr>
          <w:rStyle w:val="FontStyle13"/>
          <w:sz w:val="28"/>
          <w:szCs w:val="28"/>
          <w:lang w:val="ro-RO" w:eastAsia="ro-RO"/>
        </w:rPr>
        <w:t xml:space="preserve">și finanțării terorismului la entităţile raportoare. </w:t>
      </w:r>
    </w:p>
    <w:p w:rsidR="005D122A" w:rsidRPr="00E9008D" w:rsidRDefault="005D122A" w:rsidP="00981151">
      <w:pPr>
        <w:pStyle w:val="Style3"/>
        <w:widowControl/>
        <w:numPr>
          <w:ilvl w:val="0"/>
          <w:numId w:val="46"/>
        </w:numPr>
        <w:tabs>
          <w:tab w:val="left" w:pos="710"/>
        </w:tabs>
        <w:spacing w:line="240" w:lineRule="auto"/>
        <w:ind w:firstLine="720"/>
        <w:rPr>
          <w:rStyle w:val="FontStyle13"/>
          <w:sz w:val="28"/>
          <w:szCs w:val="28"/>
          <w:lang w:val="ro-RO" w:eastAsia="ro-RO"/>
        </w:rPr>
      </w:pPr>
      <w:r w:rsidRPr="00E9008D">
        <w:rPr>
          <w:rStyle w:val="FontStyle13"/>
          <w:sz w:val="28"/>
          <w:szCs w:val="28"/>
          <w:lang w:val="ro-RO" w:eastAsia="ro-RO"/>
        </w:rPr>
        <w:t xml:space="preserve"> O</w:t>
      </w:r>
      <w:r w:rsidRPr="00E9008D">
        <w:rPr>
          <w:rFonts w:eastAsia="Times New Roman"/>
          <w:color w:val="000000" w:themeColor="text1"/>
          <w:sz w:val="28"/>
          <w:szCs w:val="28"/>
          <w:lang w:val="ro-RO"/>
        </w:rPr>
        <w:t>rganele cu funcții de supraveghere care deţin competenţe de efectuare a controalelor entităţilor supravegheate</w:t>
      </w:r>
      <w:r w:rsidRPr="00E9008D">
        <w:rPr>
          <w:rStyle w:val="FontStyle13"/>
          <w:sz w:val="28"/>
          <w:szCs w:val="28"/>
          <w:lang w:val="ro-RO" w:eastAsia="ro-RO"/>
        </w:rPr>
        <w:t xml:space="preserve"> menţionate în art. 3 alin. (1) furnizează Serviciului:</w:t>
      </w:r>
    </w:p>
    <w:p w:rsidR="005D122A" w:rsidRPr="00E9008D" w:rsidRDefault="00A318E7" w:rsidP="00981151">
      <w:pPr>
        <w:pStyle w:val="Style3"/>
        <w:widowControl/>
        <w:numPr>
          <w:ilvl w:val="0"/>
          <w:numId w:val="47"/>
        </w:numPr>
        <w:tabs>
          <w:tab w:val="left" w:pos="792"/>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pl</w:t>
      </w:r>
      <w:r w:rsidR="000125BF">
        <w:rPr>
          <w:rStyle w:val="FontStyle13"/>
          <w:sz w:val="28"/>
          <w:szCs w:val="28"/>
          <w:lang w:val="ro-RO" w:eastAsia="ro-RO"/>
        </w:rPr>
        <w:t>anurile anuale de control cel târziu pâ</w:t>
      </w:r>
      <w:r w:rsidR="005D122A" w:rsidRPr="00E9008D">
        <w:rPr>
          <w:rStyle w:val="FontStyle13"/>
          <w:sz w:val="28"/>
          <w:szCs w:val="28"/>
          <w:lang w:val="ro-RO" w:eastAsia="ro-RO"/>
        </w:rPr>
        <w:t>nă la data de 31 decembrie a a</w:t>
      </w:r>
      <w:r w:rsidR="000125BF">
        <w:rPr>
          <w:rStyle w:val="FontStyle13"/>
          <w:sz w:val="28"/>
          <w:szCs w:val="28"/>
          <w:lang w:val="ro-RO" w:eastAsia="ro-RO"/>
        </w:rPr>
        <w:t>nului care precede controlul, câ</w:t>
      </w:r>
      <w:r w:rsidR="005D122A" w:rsidRPr="00E9008D">
        <w:rPr>
          <w:rStyle w:val="FontStyle13"/>
          <w:sz w:val="28"/>
          <w:szCs w:val="28"/>
          <w:lang w:val="ro-RO" w:eastAsia="ro-RO"/>
        </w:rPr>
        <w:t>t şi actualizările planurilor, în termen de 14 zile de la aprobarea acestora;</w:t>
      </w:r>
    </w:p>
    <w:p w:rsidR="005D122A" w:rsidRPr="00E9008D" w:rsidRDefault="00A318E7" w:rsidP="00981151">
      <w:pPr>
        <w:pStyle w:val="Style3"/>
        <w:widowControl/>
        <w:numPr>
          <w:ilvl w:val="0"/>
          <w:numId w:val="47"/>
        </w:numPr>
        <w:tabs>
          <w:tab w:val="left" w:pos="792"/>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notificarea privind contro</w:t>
      </w:r>
      <w:r w:rsidR="000125BF">
        <w:rPr>
          <w:rStyle w:val="FontStyle13"/>
          <w:sz w:val="28"/>
          <w:szCs w:val="28"/>
          <w:lang w:val="ro-RO" w:eastAsia="ro-RO"/>
        </w:rPr>
        <w:t>lul inopinat intenţionat, cel târziu pâ</w:t>
      </w:r>
      <w:r w:rsidR="005D122A" w:rsidRPr="00E9008D">
        <w:rPr>
          <w:rStyle w:val="FontStyle13"/>
          <w:sz w:val="28"/>
          <w:szCs w:val="28"/>
          <w:lang w:val="ro-RO" w:eastAsia="ro-RO"/>
        </w:rPr>
        <w:t>nă în ziua începerii controlului, cu excepţia cazului în care controlul rezultă din planul de control actualizat;</w:t>
      </w:r>
    </w:p>
    <w:p w:rsidR="005D122A" w:rsidRDefault="00A318E7" w:rsidP="00981151">
      <w:pPr>
        <w:pStyle w:val="Style3"/>
        <w:widowControl/>
        <w:numPr>
          <w:ilvl w:val="0"/>
          <w:numId w:val="47"/>
        </w:numPr>
        <w:tabs>
          <w:tab w:val="left" w:pos="792"/>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 xml:space="preserve">informaţia privind rezultatele controalelor în cazul stabilirii </w:t>
      </w:r>
      <w:r w:rsidR="005D122A" w:rsidRPr="00E9008D">
        <w:rPr>
          <w:color w:val="000000" w:themeColor="text1"/>
          <w:sz w:val="28"/>
          <w:szCs w:val="28"/>
          <w:shd w:val="clear" w:color="auto" w:fill="FFFFFF"/>
          <w:lang w:val="ro-RO"/>
        </w:rPr>
        <w:t>încălcărilor legislației cu privire la prevenirea şi combaterea spălării banilor şi a finanţării terorismului de către entitățile raportoare</w:t>
      </w:r>
      <w:r w:rsidR="005D122A" w:rsidRPr="00E9008D">
        <w:rPr>
          <w:rStyle w:val="FontStyle13"/>
          <w:sz w:val="28"/>
          <w:szCs w:val="28"/>
          <w:lang w:val="ro-RO" w:eastAsia="ro-RO"/>
        </w:rPr>
        <w:t xml:space="preserve"> în decurs de 14 zile din data încetării controlului.</w:t>
      </w:r>
    </w:p>
    <w:p w:rsidR="00C95B1C" w:rsidRPr="00E9008D" w:rsidRDefault="00C95B1C" w:rsidP="00981151">
      <w:pPr>
        <w:pStyle w:val="Style3"/>
        <w:widowControl/>
        <w:tabs>
          <w:tab w:val="left" w:pos="792"/>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7. </w:t>
      </w:r>
      <w:r w:rsidRPr="00E9008D">
        <w:rPr>
          <w:rStyle w:val="FontStyle11"/>
          <w:b w:val="0"/>
          <w:sz w:val="28"/>
          <w:szCs w:val="28"/>
          <w:lang w:val="ro-RO" w:eastAsia="ro-RO"/>
        </w:rPr>
        <w:t>Coordonarea controlului</w:t>
      </w:r>
    </w:p>
    <w:p w:rsidR="005D122A" w:rsidRPr="00E9008D" w:rsidRDefault="00A318E7" w:rsidP="00A318E7">
      <w:pPr>
        <w:pStyle w:val="Style3"/>
        <w:widowControl/>
        <w:tabs>
          <w:tab w:val="left" w:pos="993"/>
        </w:tabs>
        <w:spacing w:line="240" w:lineRule="auto"/>
        <w:ind w:firstLine="720"/>
        <w:rPr>
          <w:rStyle w:val="FontStyle14"/>
          <w:sz w:val="28"/>
          <w:szCs w:val="28"/>
          <w:lang w:val="ro-RO" w:eastAsia="ro-RO"/>
        </w:rPr>
      </w:pPr>
      <w:r>
        <w:rPr>
          <w:rStyle w:val="FontStyle13"/>
          <w:sz w:val="28"/>
          <w:szCs w:val="28"/>
          <w:lang w:val="ro-RO" w:eastAsia="ro-RO"/>
        </w:rPr>
        <w:lastRenderedPageBreak/>
        <w:t xml:space="preserve">(1) </w:t>
      </w:r>
      <w:r w:rsidR="005D122A" w:rsidRPr="00E9008D">
        <w:rPr>
          <w:rStyle w:val="FontStyle13"/>
          <w:sz w:val="28"/>
          <w:szCs w:val="28"/>
          <w:lang w:val="ro-RO" w:eastAsia="ro-RO"/>
        </w:rPr>
        <w:t xml:space="preserve">Controalele </w:t>
      </w:r>
      <w:r w:rsidR="005D122A" w:rsidRPr="00E9008D">
        <w:rPr>
          <w:rStyle w:val="FontStyle11"/>
          <w:b w:val="0"/>
          <w:sz w:val="28"/>
          <w:szCs w:val="28"/>
          <w:lang w:val="ro-RO" w:eastAsia="ro-RO"/>
        </w:rPr>
        <w:t xml:space="preserve">în domeniul prevenirii și combaterii spălări banilor </w:t>
      </w:r>
      <w:r w:rsidR="005D122A" w:rsidRPr="00E9008D">
        <w:rPr>
          <w:rStyle w:val="FontStyle13"/>
          <w:sz w:val="28"/>
          <w:szCs w:val="28"/>
          <w:lang w:val="ro-RO" w:eastAsia="ro-RO"/>
        </w:rPr>
        <w:t>și finanțării terorismului efectuate de către Serviciu</w:t>
      </w:r>
      <w:r w:rsidR="005D122A" w:rsidRPr="00E9008D">
        <w:rPr>
          <w:rStyle w:val="FontStyle14"/>
          <w:sz w:val="28"/>
          <w:szCs w:val="28"/>
          <w:lang w:val="ro-RO" w:eastAsia="ro-RO"/>
        </w:rPr>
        <w:t xml:space="preserve"> </w:t>
      </w:r>
      <w:r w:rsidR="005D122A" w:rsidRPr="00E9008D">
        <w:rPr>
          <w:rStyle w:val="FontStyle13"/>
          <w:sz w:val="28"/>
          <w:szCs w:val="28"/>
          <w:lang w:val="ro-RO" w:eastAsia="ro-RO"/>
        </w:rPr>
        <w:t>se coordonează cu o</w:t>
      </w:r>
      <w:r w:rsidR="005D122A" w:rsidRPr="00E9008D">
        <w:rPr>
          <w:rFonts w:eastAsia="Times New Roman"/>
          <w:color w:val="000000" w:themeColor="text1"/>
          <w:sz w:val="28"/>
          <w:szCs w:val="28"/>
          <w:lang w:val="ro-RO"/>
        </w:rPr>
        <w:t>rganele cu funcții de supraveghere care deţin competenţe de efectuare a controalelor entităţilor supravegheate</w:t>
      </w:r>
      <w:r w:rsidR="005D122A" w:rsidRPr="00E9008D">
        <w:rPr>
          <w:rStyle w:val="FontStyle13"/>
          <w:sz w:val="28"/>
          <w:szCs w:val="28"/>
          <w:lang w:val="ro-RO" w:eastAsia="ro-RO"/>
        </w:rPr>
        <w:t xml:space="preserve"> menţionate în art. 3 alin. (1).</w:t>
      </w:r>
    </w:p>
    <w:p w:rsidR="005D122A" w:rsidRPr="00E9008D" w:rsidRDefault="00A318E7" w:rsidP="00A318E7">
      <w:pPr>
        <w:pStyle w:val="Style3"/>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În procesul de coord</w:t>
      </w:r>
      <w:r w:rsidR="003C63A8">
        <w:rPr>
          <w:rStyle w:val="FontStyle13"/>
          <w:sz w:val="28"/>
          <w:szCs w:val="28"/>
          <w:lang w:val="ro-RO" w:eastAsia="ro-RO"/>
        </w:rPr>
        <w:t>onare menţionat în alin. (1), pâ</w:t>
      </w:r>
      <w:r w:rsidR="005D122A" w:rsidRPr="00E9008D">
        <w:rPr>
          <w:rStyle w:val="FontStyle13"/>
          <w:sz w:val="28"/>
          <w:szCs w:val="28"/>
          <w:lang w:val="ro-RO" w:eastAsia="ro-RO"/>
        </w:rPr>
        <w:t>nă la data de 15 noiembrie al fiecărui an, Serviciul va elabora şi face public informaţiile privind domeniile şi sectoarele expuse riscului de spălare a banilor şi finanţare a terorismului.</w:t>
      </w:r>
    </w:p>
    <w:p w:rsidR="005D122A" w:rsidRPr="00E9008D" w:rsidRDefault="00A318E7" w:rsidP="00A318E7">
      <w:pPr>
        <w:pStyle w:val="Style3"/>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(3) </w:t>
      </w:r>
      <w:r w:rsidR="005D122A" w:rsidRPr="00E9008D">
        <w:rPr>
          <w:rStyle w:val="FontStyle13"/>
          <w:sz w:val="28"/>
          <w:szCs w:val="28"/>
          <w:lang w:val="ro-RO" w:eastAsia="ro-RO"/>
        </w:rPr>
        <w:t xml:space="preserve">Serviciul poate oferi </w:t>
      </w:r>
      <w:r w:rsidR="005D122A" w:rsidRPr="00E9008D">
        <w:rPr>
          <w:rFonts w:eastAsia="Times New Roman"/>
          <w:color w:val="000000" w:themeColor="text1"/>
          <w:sz w:val="28"/>
          <w:szCs w:val="28"/>
          <w:lang w:val="ro-RO"/>
        </w:rPr>
        <w:t>organelor cu funcții de supraveghere care deţin competenţe de efectuare a controalelor entităţilor supravegheate</w:t>
      </w:r>
      <w:r w:rsidR="005D122A" w:rsidRPr="00E9008D">
        <w:rPr>
          <w:rStyle w:val="FontStyle13"/>
          <w:sz w:val="28"/>
          <w:szCs w:val="28"/>
          <w:lang w:val="ro-RO" w:eastAsia="ro-RO"/>
        </w:rPr>
        <w:t xml:space="preserve"> menţionate în art. 3 alin. (1) recomandări privind modul de efectuare a controlului potrivit prezentei legi.</w:t>
      </w:r>
    </w:p>
    <w:p w:rsidR="005D122A" w:rsidRPr="00E9008D" w:rsidRDefault="00A318E7" w:rsidP="00A318E7">
      <w:pPr>
        <w:pStyle w:val="Style3"/>
        <w:widowControl/>
        <w:tabs>
          <w:tab w:val="left" w:pos="993"/>
        </w:tabs>
        <w:spacing w:line="240" w:lineRule="auto"/>
        <w:ind w:firstLine="720"/>
        <w:rPr>
          <w:rStyle w:val="FontStyle13"/>
          <w:sz w:val="28"/>
          <w:szCs w:val="28"/>
          <w:lang w:val="ro-RO" w:eastAsia="ro-RO"/>
        </w:rPr>
      </w:pPr>
      <w:r>
        <w:rPr>
          <w:color w:val="000000" w:themeColor="text1"/>
          <w:sz w:val="28"/>
          <w:szCs w:val="28"/>
          <w:lang w:val="ro-RO"/>
        </w:rPr>
        <w:t xml:space="preserve">(4) </w:t>
      </w:r>
      <w:r w:rsidR="005D122A" w:rsidRPr="00E9008D">
        <w:rPr>
          <w:color w:val="000000" w:themeColor="text1"/>
          <w:sz w:val="28"/>
          <w:szCs w:val="28"/>
          <w:lang w:val="ro-RO"/>
        </w:rPr>
        <w:t>Organe cu funcții de supraveghere</w:t>
      </w:r>
      <w:r w:rsidR="005D122A" w:rsidRPr="00E9008D">
        <w:rPr>
          <w:rStyle w:val="FontStyle13"/>
          <w:sz w:val="28"/>
          <w:szCs w:val="28"/>
          <w:lang w:val="ro-RO" w:eastAsia="ro-RO"/>
        </w:rPr>
        <w:t xml:space="preserve"> menţionate în art. 3 alin. (2) pot solicita reciproc delegarea specialiștilor din cadrul acestora în scopul efectuării controalelor comune </w:t>
      </w:r>
      <w:r w:rsidR="005D122A" w:rsidRPr="00E9008D">
        <w:rPr>
          <w:rStyle w:val="FontStyle11"/>
          <w:b w:val="0"/>
          <w:sz w:val="28"/>
          <w:szCs w:val="28"/>
          <w:lang w:val="ro-RO" w:eastAsia="ro-RO"/>
        </w:rPr>
        <w:t xml:space="preserve">în domeniul prevenirii și combaterii spălări banilor </w:t>
      </w:r>
      <w:r w:rsidR="005D122A" w:rsidRPr="00E9008D">
        <w:rPr>
          <w:rStyle w:val="FontStyle13"/>
          <w:sz w:val="28"/>
          <w:szCs w:val="28"/>
          <w:lang w:val="ro-RO" w:eastAsia="ro-RO"/>
        </w:rPr>
        <w:t>și finanțării terorismului.</w:t>
      </w:r>
    </w:p>
    <w:p w:rsidR="005D122A" w:rsidRPr="00E9008D" w:rsidRDefault="00A318E7" w:rsidP="00A318E7">
      <w:pPr>
        <w:pStyle w:val="Style3"/>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(5) </w:t>
      </w:r>
      <w:r w:rsidR="005D122A" w:rsidRPr="00E9008D">
        <w:rPr>
          <w:rStyle w:val="FontStyle13"/>
          <w:sz w:val="28"/>
          <w:szCs w:val="28"/>
          <w:lang w:val="ro-RO" w:eastAsia="ro-RO"/>
        </w:rPr>
        <w:t>La entitatea raportoare poate fi efectuat doar un singur control planificat</w:t>
      </w:r>
      <w:r w:rsidR="005D122A" w:rsidRPr="00E9008D">
        <w:rPr>
          <w:rStyle w:val="FontStyle11"/>
          <w:b w:val="0"/>
          <w:sz w:val="28"/>
          <w:szCs w:val="28"/>
          <w:lang w:val="ro-RO" w:eastAsia="ro-RO"/>
        </w:rPr>
        <w:t xml:space="preserve"> în domeniul prevenirii și combaterii spălări banilor </w:t>
      </w:r>
      <w:r w:rsidR="005D122A" w:rsidRPr="00E9008D">
        <w:rPr>
          <w:rStyle w:val="FontStyle13"/>
          <w:sz w:val="28"/>
          <w:szCs w:val="28"/>
          <w:lang w:val="ro-RO" w:eastAsia="ro-RO"/>
        </w:rPr>
        <w:t>și finanțării terorismului pe parcursul unui an calendaristic de către unul din organele de supraveghere.</w:t>
      </w:r>
    </w:p>
    <w:p w:rsidR="005D122A" w:rsidRDefault="00A318E7" w:rsidP="00A318E7">
      <w:pPr>
        <w:pStyle w:val="Style3"/>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(6) </w:t>
      </w:r>
      <w:r w:rsidR="005D122A" w:rsidRPr="00E9008D">
        <w:rPr>
          <w:rStyle w:val="FontStyle13"/>
          <w:sz w:val="28"/>
          <w:szCs w:val="28"/>
          <w:lang w:val="ro-RO" w:eastAsia="ro-RO"/>
        </w:rPr>
        <w:t>Dacă a fost identificată o</w:t>
      </w:r>
      <w:r w:rsidR="005D122A" w:rsidRPr="00E9008D">
        <w:rPr>
          <w:rFonts w:eastAsia="Times New Roman"/>
          <w:color w:val="000000" w:themeColor="text1"/>
          <w:sz w:val="28"/>
          <w:szCs w:val="28"/>
          <w:lang w:val="ro-RO"/>
        </w:rPr>
        <w:t xml:space="preserve"> informație privind presupusa încălcare a</w:t>
      </w:r>
      <w:r w:rsidR="005D122A" w:rsidRPr="00E9008D">
        <w:rPr>
          <w:rStyle w:val="FontStyle13"/>
          <w:sz w:val="28"/>
          <w:szCs w:val="28"/>
          <w:lang w:val="ro-RO" w:eastAsia="ro-RO"/>
        </w:rPr>
        <w:t xml:space="preserve"> </w:t>
      </w:r>
      <w:r w:rsidR="005D122A" w:rsidRPr="00E9008D">
        <w:rPr>
          <w:rFonts w:eastAsia="Times New Roman"/>
          <w:color w:val="000000" w:themeColor="text1"/>
          <w:sz w:val="28"/>
          <w:szCs w:val="28"/>
          <w:lang w:val="ro-RO"/>
        </w:rPr>
        <w:t>legislației cu privire la prevenirea şi combaterea spălării banilor şi finanţării terorismului</w:t>
      </w:r>
      <w:r w:rsidR="005D122A" w:rsidRPr="00E9008D">
        <w:rPr>
          <w:rStyle w:val="FontStyle13"/>
          <w:sz w:val="28"/>
          <w:szCs w:val="28"/>
          <w:lang w:val="ro-RO" w:eastAsia="ro-RO"/>
        </w:rPr>
        <w:t>, se permite efectuarea controalelor inopinate.</w:t>
      </w:r>
    </w:p>
    <w:p w:rsidR="00C95B1C" w:rsidRPr="00E9008D" w:rsidRDefault="00C95B1C" w:rsidP="00981151">
      <w:pPr>
        <w:pStyle w:val="Style3"/>
        <w:widowControl/>
        <w:tabs>
          <w:tab w:val="left" w:pos="993"/>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w:t>
      </w:r>
      <w:r w:rsidRPr="00E9008D">
        <w:rPr>
          <w:rStyle w:val="FontStyle13"/>
          <w:b/>
          <w:sz w:val="28"/>
          <w:szCs w:val="28"/>
          <w:lang w:val="ro-RO" w:eastAsia="ro-RO"/>
        </w:rPr>
        <w:t>8.</w:t>
      </w:r>
      <w:r w:rsidRPr="00E9008D">
        <w:rPr>
          <w:rStyle w:val="FontStyle13"/>
          <w:sz w:val="28"/>
          <w:szCs w:val="28"/>
          <w:lang w:val="ro-RO" w:eastAsia="ro-RO"/>
        </w:rPr>
        <w:t xml:space="preserve"> </w:t>
      </w:r>
      <w:r w:rsidRPr="00E9008D">
        <w:rPr>
          <w:rStyle w:val="FontStyle11"/>
          <w:b w:val="0"/>
          <w:sz w:val="28"/>
          <w:szCs w:val="28"/>
          <w:lang w:val="ro-RO" w:eastAsia="ro-RO"/>
        </w:rPr>
        <w:t>Notificarea</w:t>
      </w:r>
    </w:p>
    <w:p w:rsidR="005D122A" w:rsidRPr="00E9008D" w:rsidRDefault="00DF0152" w:rsidP="00DF0152">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Serviciul notifică entitatea raportoare despre intenţia de a efectua</w:t>
      </w:r>
      <w:r w:rsidR="009F0B8A">
        <w:rPr>
          <w:rStyle w:val="FontStyle13"/>
          <w:sz w:val="28"/>
          <w:szCs w:val="28"/>
          <w:lang w:val="ro-RO" w:eastAsia="ro-RO"/>
        </w:rPr>
        <w:t xml:space="preserve"> control cu cel puțin 10 zile pâ</w:t>
      </w:r>
      <w:r w:rsidR="005D122A" w:rsidRPr="00E9008D">
        <w:rPr>
          <w:rStyle w:val="FontStyle13"/>
          <w:sz w:val="28"/>
          <w:szCs w:val="28"/>
          <w:lang w:val="ro-RO" w:eastAsia="ro-RO"/>
        </w:rPr>
        <w:t>nă la începerea controlului.</w:t>
      </w:r>
    </w:p>
    <w:p w:rsidR="005D122A" w:rsidRDefault="00DF0152" w:rsidP="00DF0152">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 xml:space="preserve">Serviciul efectuează controale inopinate fără a notifica în prealabil entitatea raportoare, în cazul în care există </w:t>
      </w:r>
      <w:r w:rsidR="005D122A" w:rsidRPr="00E9008D">
        <w:rPr>
          <w:rFonts w:eastAsia="Times New Roman"/>
          <w:color w:val="000000" w:themeColor="text1"/>
          <w:sz w:val="28"/>
          <w:szCs w:val="28"/>
          <w:lang w:val="ro-RO"/>
        </w:rPr>
        <w:t>informații privind presupusa încălcare a</w:t>
      </w:r>
      <w:r w:rsidR="005D122A" w:rsidRPr="00E9008D">
        <w:rPr>
          <w:rStyle w:val="FontStyle13"/>
          <w:sz w:val="28"/>
          <w:szCs w:val="28"/>
          <w:lang w:val="ro-RO" w:eastAsia="ro-RO"/>
        </w:rPr>
        <w:t xml:space="preserve"> </w:t>
      </w:r>
      <w:r w:rsidR="005D122A" w:rsidRPr="00E9008D">
        <w:rPr>
          <w:rFonts w:eastAsia="Times New Roman"/>
          <w:color w:val="000000" w:themeColor="text1"/>
          <w:sz w:val="28"/>
          <w:szCs w:val="28"/>
          <w:lang w:val="ro-RO"/>
        </w:rPr>
        <w:t>legislației cu privire la prevenirea şi combaterea spălării banilor şi finanţării terorismului</w:t>
      </w:r>
      <w:r w:rsidR="005D122A" w:rsidRPr="00E9008D">
        <w:rPr>
          <w:rStyle w:val="FontStyle13"/>
          <w:sz w:val="28"/>
          <w:szCs w:val="28"/>
          <w:lang w:val="ro-RO" w:eastAsia="ro-RO"/>
        </w:rPr>
        <w:t>.</w:t>
      </w:r>
    </w:p>
    <w:p w:rsidR="00C95B1C" w:rsidRPr="00E9008D" w:rsidRDefault="00C95B1C" w:rsidP="00981151">
      <w:pPr>
        <w:pStyle w:val="Style5"/>
        <w:widowControl/>
        <w:tabs>
          <w:tab w:val="left" w:pos="993"/>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w:t>
      </w:r>
      <w:r w:rsidRPr="00E9008D">
        <w:rPr>
          <w:rStyle w:val="FontStyle13"/>
          <w:b/>
          <w:sz w:val="28"/>
          <w:szCs w:val="28"/>
          <w:lang w:val="ro-RO" w:eastAsia="ro-RO"/>
        </w:rPr>
        <w:t>9.</w:t>
      </w:r>
      <w:r w:rsidRPr="00E9008D">
        <w:rPr>
          <w:rStyle w:val="FontStyle13"/>
          <w:sz w:val="28"/>
          <w:szCs w:val="28"/>
          <w:lang w:val="ro-RO" w:eastAsia="ro-RO"/>
        </w:rPr>
        <w:t xml:space="preserve"> </w:t>
      </w:r>
      <w:r w:rsidRPr="00E9008D">
        <w:rPr>
          <w:rStyle w:val="FontStyle13"/>
          <w:color w:val="000000" w:themeColor="text1"/>
          <w:sz w:val="28"/>
          <w:szCs w:val="28"/>
          <w:lang w:val="ro-RO" w:eastAsia="ro-RO"/>
        </w:rPr>
        <w:t>Ordinul</w:t>
      </w:r>
      <w:r w:rsidRPr="00E9008D">
        <w:rPr>
          <w:rStyle w:val="FontStyle13"/>
          <w:sz w:val="28"/>
          <w:szCs w:val="28"/>
          <w:lang w:val="ro-RO" w:eastAsia="ro-RO"/>
        </w:rPr>
        <w:t xml:space="preserve"> de efectuare a controlului </w:t>
      </w:r>
    </w:p>
    <w:p w:rsidR="005D122A" w:rsidRPr="00E9008D" w:rsidRDefault="00D45351" w:rsidP="00D45351">
      <w:pPr>
        <w:pStyle w:val="Style3"/>
        <w:widowControl/>
        <w:tabs>
          <w:tab w:val="left" w:pos="187"/>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 xml:space="preserve">Controlul este efectuat de cel puţin doi angajaţi (în continuare – </w:t>
      </w:r>
      <w:r w:rsidR="005D122A" w:rsidRPr="00E9008D">
        <w:rPr>
          <w:rStyle w:val="FontStyle13"/>
          <w:i/>
          <w:sz w:val="28"/>
          <w:szCs w:val="28"/>
          <w:lang w:val="ro-RO" w:eastAsia="ro-RO"/>
        </w:rPr>
        <w:t>inspectori</w:t>
      </w:r>
      <w:r w:rsidR="005D122A" w:rsidRPr="00E9008D">
        <w:rPr>
          <w:rStyle w:val="FontStyle13"/>
          <w:sz w:val="28"/>
          <w:szCs w:val="28"/>
          <w:lang w:val="ro-RO" w:eastAsia="ro-RO"/>
        </w:rPr>
        <w:t>), autorizaţi prin ordin emis de către conducerea Serviciului.</w:t>
      </w:r>
    </w:p>
    <w:p w:rsidR="005D122A" w:rsidRPr="00E9008D" w:rsidRDefault="00D45351" w:rsidP="00D45351">
      <w:pPr>
        <w:pStyle w:val="Style3"/>
        <w:widowControl/>
        <w:tabs>
          <w:tab w:val="left" w:pos="187"/>
        </w:tabs>
        <w:spacing w:line="240" w:lineRule="auto"/>
        <w:ind w:firstLine="720"/>
        <w:rPr>
          <w:rStyle w:val="FontStyle13"/>
          <w:sz w:val="28"/>
          <w:szCs w:val="28"/>
          <w:lang w:val="ro-RO" w:eastAsia="ro-RO"/>
        </w:rPr>
      </w:pPr>
      <w:r>
        <w:rPr>
          <w:rStyle w:val="FontStyle13"/>
          <w:color w:val="000000" w:themeColor="text1"/>
          <w:sz w:val="28"/>
          <w:szCs w:val="28"/>
          <w:lang w:val="ro-RO" w:eastAsia="ro-RO"/>
        </w:rPr>
        <w:t xml:space="preserve">(2) </w:t>
      </w:r>
      <w:r w:rsidR="005D122A" w:rsidRPr="00E9008D">
        <w:rPr>
          <w:rStyle w:val="FontStyle13"/>
          <w:color w:val="000000" w:themeColor="text1"/>
          <w:sz w:val="28"/>
          <w:szCs w:val="28"/>
          <w:lang w:val="ro-RO" w:eastAsia="ro-RO"/>
        </w:rPr>
        <w:t>Ordinul</w:t>
      </w:r>
      <w:r w:rsidR="005D122A" w:rsidRPr="00E9008D">
        <w:rPr>
          <w:rStyle w:val="FontStyle13"/>
          <w:sz w:val="28"/>
          <w:szCs w:val="28"/>
          <w:lang w:val="ro-RO" w:eastAsia="ro-RO"/>
        </w:rPr>
        <w:t xml:space="preserve"> de efectuare a controlului se emite în formă scrisă şi conţine:</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temeiul legal de efectuare a controlului;</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autoritatea împuternicită cu efectuarea controlului;</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data şi locul emiterii ordinului;</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numele şi prenumele inspectorilor, numărul legitimaţiei de serviciu ale acestora;</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denumirea şi adresa entităţii raportoare supuse controlului;</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obiectul şi scopul controlului;</w:t>
      </w:r>
    </w:p>
    <w:p w:rsidR="005D122A" w:rsidRPr="00E9008D" w:rsidRDefault="00644D44" w:rsidP="00981151">
      <w:pPr>
        <w:pStyle w:val="Style3"/>
        <w:widowControl/>
        <w:numPr>
          <w:ilvl w:val="0"/>
          <w:numId w:val="48"/>
        </w:numPr>
        <w:tabs>
          <w:tab w:val="left" w:pos="240"/>
        </w:tabs>
        <w:spacing w:line="240" w:lineRule="auto"/>
        <w:ind w:firstLine="720"/>
        <w:rPr>
          <w:rStyle w:val="FontStyle13"/>
          <w:sz w:val="28"/>
          <w:szCs w:val="28"/>
          <w:lang w:val="ro-RO" w:eastAsia="ro-RO"/>
        </w:rPr>
      </w:pPr>
      <w:r>
        <w:rPr>
          <w:rStyle w:val="FontStyle13"/>
          <w:sz w:val="28"/>
          <w:szCs w:val="28"/>
          <w:lang w:val="ro-RO" w:eastAsia="ro-RO"/>
        </w:rPr>
        <w:lastRenderedPageBreak/>
        <w:t xml:space="preserve"> </w:t>
      </w:r>
      <w:r w:rsidR="005D122A" w:rsidRPr="00E9008D">
        <w:rPr>
          <w:rStyle w:val="FontStyle13"/>
          <w:sz w:val="28"/>
          <w:szCs w:val="28"/>
          <w:lang w:val="ro-RO" w:eastAsia="ro-RO"/>
        </w:rPr>
        <w:t>data începerii controlului şi durata acestuia;</w:t>
      </w:r>
    </w:p>
    <w:p w:rsidR="005D122A" w:rsidRPr="00E9008D" w:rsidRDefault="00644D44" w:rsidP="00981151">
      <w:pPr>
        <w:pStyle w:val="Style3"/>
        <w:widowControl/>
        <w:tabs>
          <w:tab w:val="left" w:pos="240"/>
          <w:tab w:val="left" w:pos="567"/>
        </w:tabs>
        <w:spacing w:line="240" w:lineRule="auto"/>
        <w:ind w:firstLine="720"/>
        <w:rPr>
          <w:rStyle w:val="FontStyle13"/>
          <w:sz w:val="28"/>
          <w:szCs w:val="28"/>
          <w:lang w:val="ro-RO" w:eastAsia="ro-RO"/>
        </w:rPr>
      </w:pPr>
      <w:r>
        <w:rPr>
          <w:rStyle w:val="FontStyle13"/>
          <w:sz w:val="28"/>
          <w:szCs w:val="28"/>
          <w:lang w:val="ro-RO" w:eastAsia="ro-RO"/>
        </w:rPr>
        <w:t xml:space="preserve">h) </w:t>
      </w:r>
      <w:r w:rsidR="005D122A" w:rsidRPr="00E9008D">
        <w:rPr>
          <w:rStyle w:val="FontStyle13"/>
          <w:sz w:val="28"/>
          <w:szCs w:val="28"/>
          <w:lang w:val="ro-RO" w:eastAsia="ro-RO"/>
        </w:rPr>
        <w:t>semnătura persoanei responsabile care emite ordinul;</w:t>
      </w:r>
    </w:p>
    <w:p w:rsidR="005D122A" w:rsidRPr="00E9008D" w:rsidRDefault="005D122A" w:rsidP="00981151">
      <w:pPr>
        <w:pStyle w:val="Style5"/>
        <w:widowControl/>
        <w:spacing w:line="240" w:lineRule="auto"/>
        <w:ind w:firstLine="720"/>
        <w:rPr>
          <w:rStyle w:val="FontStyle13"/>
          <w:sz w:val="28"/>
          <w:szCs w:val="28"/>
          <w:lang w:val="ro-RO" w:eastAsia="ro-RO"/>
        </w:rPr>
      </w:pPr>
      <w:r w:rsidRPr="00E9008D">
        <w:rPr>
          <w:rStyle w:val="FontStyle13"/>
          <w:sz w:val="28"/>
          <w:szCs w:val="28"/>
          <w:lang w:val="ro-RO" w:eastAsia="ro-RO"/>
        </w:rPr>
        <w:t>i) informația privind drepturile şi obligaţiile entităţii raportoare supusă controlului.</w:t>
      </w:r>
    </w:p>
    <w:p w:rsidR="005D122A" w:rsidRPr="00E9008D" w:rsidRDefault="005F372D" w:rsidP="005F372D">
      <w:pPr>
        <w:pStyle w:val="NormalWeb"/>
        <w:shd w:val="clear" w:color="auto" w:fill="FFFFFF"/>
        <w:tabs>
          <w:tab w:val="left" w:pos="187"/>
          <w:tab w:val="left" w:pos="709"/>
          <w:tab w:val="left" w:pos="851"/>
          <w:tab w:val="left" w:pos="993"/>
        </w:tabs>
        <w:ind w:firstLine="720"/>
        <w:rPr>
          <w:rStyle w:val="FontStyle13"/>
          <w:sz w:val="28"/>
          <w:szCs w:val="28"/>
          <w:lang w:val="ro-RO" w:eastAsia="ro-RO"/>
        </w:rPr>
      </w:pPr>
      <w:r>
        <w:rPr>
          <w:color w:val="000000" w:themeColor="text1"/>
          <w:sz w:val="28"/>
          <w:szCs w:val="28"/>
          <w:lang w:val="ro-RO"/>
        </w:rPr>
        <w:t xml:space="preserve">(3) </w:t>
      </w:r>
      <w:r w:rsidR="005D122A" w:rsidRPr="00E9008D">
        <w:rPr>
          <w:color w:val="000000" w:themeColor="text1"/>
          <w:sz w:val="28"/>
          <w:szCs w:val="28"/>
          <w:lang w:val="ro-RO"/>
        </w:rPr>
        <w:t>Ordinul de efectuare a controlului se contestă odată cu decizia emisă conform art. 21.</w:t>
      </w:r>
    </w:p>
    <w:p w:rsidR="005D122A" w:rsidRDefault="005F372D" w:rsidP="005F372D">
      <w:pPr>
        <w:pStyle w:val="Style3"/>
        <w:widowControl/>
        <w:tabs>
          <w:tab w:val="left" w:pos="187"/>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(4) </w:t>
      </w:r>
      <w:r w:rsidR="005D122A" w:rsidRPr="00E9008D">
        <w:rPr>
          <w:rStyle w:val="FontStyle13"/>
          <w:sz w:val="28"/>
          <w:szCs w:val="28"/>
          <w:lang w:val="ro-RO" w:eastAsia="ro-RO"/>
        </w:rPr>
        <w:t>Activităţile de control sunt efectuate de către inspector doar după prezentarea legitimaţiei de serviciu și a ordinului de efectuare a controlului în formă scrisă.</w:t>
      </w:r>
    </w:p>
    <w:p w:rsidR="00297914" w:rsidRPr="00E9008D" w:rsidRDefault="00297914" w:rsidP="00981151">
      <w:pPr>
        <w:pStyle w:val="Style3"/>
        <w:widowControl/>
        <w:tabs>
          <w:tab w:val="left" w:pos="187"/>
          <w:tab w:val="left" w:pos="851"/>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left="720"/>
        <w:jc w:val="both"/>
        <w:rPr>
          <w:rStyle w:val="FontStyle11"/>
          <w:b w:val="0"/>
          <w:sz w:val="28"/>
          <w:szCs w:val="28"/>
          <w:lang w:val="ro-RO" w:eastAsia="ro-RO"/>
        </w:rPr>
      </w:pPr>
      <w:r w:rsidRPr="00E9008D">
        <w:rPr>
          <w:rStyle w:val="FontStyle11"/>
          <w:sz w:val="28"/>
          <w:szCs w:val="28"/>
          <w:lang w:val="ro-RO" w:eastAsia="ro-RO"/>
        </w:rPr>
        <w:t>Articolul 10.</w:t>
      </w:r>
      <w:r w:rsidRPr="00E9008D">
        <w:rPr>
          <w:rStyle w:val="FontStyle11"/>
          <w:b w:val="0"/>
          <w:sz w:val="28"/>
          <w:szCs w:val="28"/>
          <w:lang w:val="ro-RO" w:eastAsia="ro-RO"/>
        </w:rPr>
        <w:t xml:space="preserve"> Activităţile de control</w:t>
      </w:r>
    </w:p>
    <w:p w:rsidR="005D122A" w:rsidRPr="00FC58AF" w:rsidRDefault="00FC58AF" w:rsidP="00FC58AF">
      <w:pPr>
        <w:tabs>
          <w:tab w:val="left" w:pos="851"/>
        </w:tabs>
        <w:ind w:firstLine="810"/>
        <w:rPr>
          <w:rStyle w:val="FontStyle13"/>
          <w:rFonts w:eastAsiaTheme="minorEastAsia"/>
          <w:sz w:val="28"/>
          <w:szCs w:val="28"/>
          <w:lang w:val="ro-RO" w:eastAsia="ro-RO"/>
        </w:rPr>
      </w:pPr>
      <w:r>
        <w:rPr>
          <w:rStyle w:val="FontStyle13"/>
          <w:rFonts w:eastAsiaTheme="minorEastAsia"/>
          <w:sz w:val="28"/>
          <w:szCs w:val="28"/>
          <w:lang w:val="ro-RO" w:eastAsia="ro-RO"/>
        </w:rPr>
        <w:t xml:space="preserve">(1) </w:t>
      </w:r>
      <w:r w:rsidR="005D122A" w:rsidRPr="00FC58AF">
        <w:rPr>
          <w:rStyle w:val="FontStyle13"/>
          <w:rFonts w:eastAsiaTheme="minorEastAsia"/>
          <w:sz w:val="28"/>
          <w:szCs w:val="28"/>
          <w:lang w:val="ro-RO" w:eastAsia="ro-RO"/>
        </w:rPr>
        <w:t>La stabilirea din oficiu sau după recepționarea informației cu privire la încălcarea legislației cu privire la prevenirea şi combaterea spălării banilor şi finanţării terorismului, ale actelor normative precum şi a cerinţelor standardelor internaţionale în domeniu de către entitatea raportoare, Serviciului inițiază procedura de control la entitățile raportoare vizate.</w:t>
      </w:r>
    </w:p>
    <w:p w:rsidR="005D122A" w:rsidRPr="00E9008D" w:rsidRDefault="00FC58AF" w:rsidP="00FC58AF">
      <w:pPr>
        <w:pStyle w:val="Style5"/>
        <w:widowControl/>
        <w:tabs>
          <w:tab w:val="left" w:pos="851"/>
        </w:tabs>
        <w:spacing w:line="240" w:lineRule="auto"/>
        <w:ind w:firstLine="81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 xml:space="preserve">În rezultatul primirii unei </w:t>
      </w:r>
      <w:r w:rsidR="005D122A" w:rsidRPr="00E9008D">
        <w:rPr>
          <w:rFonts w:eastAsia="Times New Roman"/>
          <w:color w:val="000000" w:themeColor="text1"/>
          <w:sz w:val="28"/>
          <w:szCs w:val="28"/>
          <w:lang w:val="ro-RO"/>
        </w:rPr>
        <w:t>informaţiei cu privire la presupusa încălcare a legislației cu privire la prevenirea şi combaterea spălării banilor şi finanţării terorismului</w:t>
      </w:r>
      <w:r w:rsidR="005D122A" w:rsidRPr="00E9008D">
        <w:rPr>
          <w:rStyle w:val="FontStyle13"/>
          <w:sz w:val="28"/>
          <w:szCs w:val="28"/>
          <w:lang w:val="ro-RO" w:eastAsia="ro-RO"/>
        </w:rPr>
        <w:t>, pot fi efectu</w:t>
      </w:r>
      <w:r w:rsidR="009F0B8A">
        <w:rPr>
          <w:rStyle w:val="FontStyle13"/>
          <w:sz w:val="28"/>
          <w:szCs w:val="28"/>
          <w:lang w:val="ro-RO" w:eastAsia="ro-RO"/>
        </w:rPr>
        <w:t>ate controale care nu suferă amâ</w:t>
      </w:r>
      <w:r w:rsidR="005D122A" w:rsidRPr="00E9008D">
        <w:rPr>
          <w:rStyle w:val="FontStyle13"/>
          <w:sz w:val="28"/>
          <w:szCs w:val="28"/>
          <w:lang w:val="ro-RO" w:eastAsia="ro-RO"/>
        </w:rPr>
        <w:t>nare în zile nelucrătoare şi/sau în afara orelor de lucru la entităţile raportoare supuse procedurii de control, după notificarea prealabilă a persoanei împuternicite să reprezinte entitatea raportoare.</w:t>
      </w:r>
    </w:p>
    <w:p w:rsidR="005D122A" w:rsidRPr="00E9008D" w:rsidRDefault="00FC58AF" w:rsidP="00FC58AF">
      <w:pPr>
        <w:pStyle w:val="Style5"/>
        <w:widowControl/>
        <w:tabs>
          <w:tab w:val="left" w:pos="851"/>
        </w:tabs>
        <w:spacing w:line="240" w:lineRule="auto"/>
        <w:ind w:firstLine="810"/>
        <w:rPr>
          <w:rStyle w:val="FontStyle13"/>
          <w:sz w:val="28"/>
          <w:szCs w:val="28"/>
          <w:lang w:val="ro-RO" w:eastAsia="ro-RO"/>
        </w:rPr>
      </w:pPr>
      <w:r>
        <w:rPr>
          <w:rStyle w:val="FontStyle13"/>
          <w:sz w:val="28"/>
          <w:szCs w:val="28"/>
          <w:lang w:val="ro-RO" w:eastAsia="ro-RO"/>
        </w:rPr>
        <w:t xml:space="preserve">(3) </w:t>
      </w:r>
      <w:r w:rsidR="005D122A" w:rsidRPr="00E9008D">
        <w:rPr>
          <w:rStyle w:val="FontStyle13"/>
          <w:sz w:val="28"/>
          <w:szCs w:val="28"/>
          <w:lang w:val="ro-RO" w:eastAsia="ro-RO"/>
        </w:rPr>
        <w:t>Activităţile de control pot fi efectuate la sediul Serviciului sau prin efectuarea vizitelor de control la sediul entității raportoare supusă controlului, dacă aceste activităţi sunt justificate prin natura lor şi dacă acestea pot contribui la efectuarea controlului într-o manieră mai rapidă.</w:t>
      </w:r>
    </w:p>
    <w:p w:rsidR="005D122A" w:rsidRPr="00E9008D" w:rsidRDefault="00FC58AF" w:rsidP="00FC58AF">
      <w:pPr>
        <w:pStyle w:val="Style5"/>
        <w:widowControl/>
        <w:tabs>
          <w:tab w:val="left" w:pos="851"/>
        </w:tabs>
        <w:spacing w:line="240" w:lineRule="auto"/>
        <w:ind w:firstLine="810"/>
        <w:rPr>
          <w:rStyle w:val="FontStyle13"/>
          <w:sz w:val="28"/>
          <w:szCs w:val="28"/>
          <w:lang w:val="ro-RO" w:eastAsia="ro-RO"/>
        </w:rPr>
      </w:pPr>
      <w:r>
        <w:rPr>
          <w:rStyle w:val="FontStyle13"/>
          <w:sz w:val="28"/>
          <w:szCs w:val="28"/>
          <w:lang w:val="ro-RO" w:eastAsia="ro-RO"/>
        </w:rPr>
        <w:t xml:space="preserve">(4) </w:t>
      </w:r>
      <w:r w:rsidR="005D122A" w:rsidRPr="00E9008D">
        <w:rPr>
          <w:rStyle w:val="FontStyle13"/>
          <w:sz w:val="28"/>
          <w:szCs w:val="28"/>
          <w:lang w:val="ro-RO" w:eastAsia="ro-RO"/>
        </w:rPr>
        <w:t>Activităţile de control se realizează în prezenţa persoanei împuternicite să reprezinte entitatea raportoare supusă controlului.</w:t>
      </w:r>
    </w:p>
    <w:p w:rsidR="005D122A" w:rsidRDefault="00FC58AF" w:rsidP="00FC58AF">
      <w:pPr>
        <w:pStyle w:val="Style5"/>
        <w:widowControl/>
        <w:tabs>
          <w:tab w:val="left" w:pos="851"/>
        </w:tabs>
        <w:spacing w:line="240" w:lineRule="auto"/>
        <w:ind w:firstLine="810"/>
        <w:rPr>
          <w:rStyle w:val="FontStyle13"/>
          <w:sz w:val="28"/>
          <w:szCs w:val="28"/>
          <w:lang w:val="ro-RO" w:eastAsia="ro-RO"/>
        </w:rPr>
      </w:pPr>
      <w:r>
        <w:rPr>
          <w:rStyle w:val="FontStyle13"/>
          <w:sz w:val="28"/>
          <w:szCs w:val="28"/>
          <w:lang w:val="ro-RO" w:eastAsia="ro-RO"/>
        </w:rPr>
        <w:t xml:space="preserve">(5) </w:t>
      </w:r>
      <w:r w:rsidR="005D122A" w:rsidRPr="00E9008D">
        <w:rPr>
          <w:rStyle w:val="FontStyle13"/>
          <w:sz w:val="28"/>
          <w:szCs w:val="28"/>
          <w:lang w:val="ro-RO" w:eastAsia="ro-RO"/>
        </w:rPr>
        <w:t>Activitatea de control se finalizează cu întocmirea raportului de control prevăzut la art. 19.</w:t>
      </w:r>
    </w:p>
    <w:p w:rsidR="00297914" w:rsidRPr="00E9008D" w:rsidRDefault="00297914" w:rsidP="00981151">
      <w:pPr>
        <w:pStyle w:val="Style5"/>
        <w:widowControl/>
        <w:tabs>
          <w:tab w:val="left" w:pos="851"/>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b w:val="0"/>
          <w:sz w:val="28"/>
          <w:szCs w:val="28"/>
          <w:lang w:val="ro-RO" w:eastAsia="ro-RO"/>
        </w:rPr>
      </w:pPr>
      <w:r w:rsidRPr="00E9008D">
        <w:rPr>
          <w:rStyle w:val="FontStyle11"/>
          <w:sz w:val="28"/>
          <w:szCs w:val="28"/>
          <w:lang w:val="ro-RO" w:eastAsia="ro-RO"/>
        </w:rPr>
        <w:t xml:space="preserve">Articolul 11. </w:t>
      </w:r>
      <w:r w:rsidRPr="00E9008D">
        <w:rPr>
          <w:rFonts w:eastAsia="Times New Roman"/>
          <w:color w:val="000000" w:themeColor="text1"/>
          <w:sz w:val="28"/>
          <w:szCs w:val="28"/>
          <w:lang w:val="ro-RO"/>
        </w:rPr>
        <w:t>Efectuarea vizitelor de control la entitățile raportoare</w:t>
      </w:r>
    </w:p>
    <w:p w:rsidR="005D122A" w:rsidRPr="000F208C" w:rsidRDefault="000F208C" w:rsidP="00780C70">
      <w:pPr>
        <w:shd w:val="clear" w:color="auto" w:fill="FFFFFF"/>
        <w:tabs>
          <w:tab w:val="left" w:pos="993"/>
        </w:tabs>
        <w:ind w:firstLine="720"/>
        <w:rPr>
          <w:color w:val="000000" w:themeColor="text1"/>
          <w:sz w:val="28"/>
          <w:szCs w:val="28"/>
          <w:lang w:val="ro-RO" w:eastAsia="ru-RU"/>
        </w:rPr>
      </w:pPr>
      <w:r>
        <w:rPr>
          <w:color w:val="000000" w:themeColor="text1"/>
          <w:sz w:val="28"/>
          <w:szCs w:val="28"/>
          <w:lang w:val="ro-RO" w:eastAsia="ru-RU"/>
        </w:rPr>
        <w:t xml:space="preserve">(1) </w:t>
      </w:r>
      <w:r w:rsidR="005D122A" w:rsidRPr="000F208C">
        <w:rPr>
          <w:color w:val="000000" w:themeColor="text1"/>
          <w:sz w:val="28"/>
          <w:szCs w:val="28"/>
          <w:lang w:val="ro-RO" w:eastAsia="ru-RU"/>
        </w:rPr>
        <w:t>Efectuarea vizitelor de control la entitățile raportoare este dispusă printr-un ordin emis de directorul Serviciului.</w:t>
      </w:r>
    </w:p>
    <w:p w:rsidR="005D122A" w:rsidRPr="000F208C" w:rsidRDefault="000F208C" w:rsidP="00780C70">
      <w:pPr>
        <w:shd w:val="clear" w:color="auto" w:fill="FFFFFF"/>
        <w:tabs>
          <w:tab w:val="left" w:pos="993"/>
        </w:tabs>
        <w:ind w:firstLine="720"/>
        <w:rPr>
          <w:color w:val="000000" w:themeColor="text1"/>
          <w:sz w:val="28"/>
          <w:szCs w:val="28"/>
          <w:lang w:val="ro-RO" w:eastAsia="ru-RU"/>
        </w:rPr>
      </w:pPr>
      <w:r>
        <w:rPr>
          <w:color w:val="000000" w:themeColor="text1"/>
          <w:sz w:val="28"/>
          <w:szCs w:val="28"/>
          <w:lang w:val="ro-RO" w:eastAsia="ru-RU"/>
        </w:rPr>
        <w:t xml:space="preserve">(2) </w:t>
      </w:r>
      <w:r w:rsidR="005D122A" w:rsidRPr="000F208C">
        <w:rPr>
          <w:color w:val="000000" w:themeColor="text1"/>
          <w:sz w:val="28"/>
          <w:szCs w:val="28"/>
          <w:lang w:val="ro-RO" w:eastAsia="ru-RU"/>
        </w:rPr>
        <w:t>Ordinul de efectuare a vizitelor de control se emite în formă scrisă și conține:</w:t>
      </w:r>
    </w:p>
    <w:p w:rsidR="005D122A" w:rsidRPr="000F208C" w:rsidRDefault="000F208C" w:rsidP="00780C70">
      <w:pPr>
        <w:shd w:val="clear" w:color="auto" w:fill="FFFFFF"/>
        <w:tabs>
          <w:tab w:val="left" w:pos="851"/>
          <w:tab w:val="left" w:pos="1276"/>
        </w:tabs>
        <w:ind w:firstLine="720"/>
        <w:rPr>
          <w:color w:val="000000" w:themeColor="text1"/>
          <w:sz w:val="28"/>
          <w:szCs w:val="28"/>
          <w:lang w:val="ro-RO" w:eastAsia="ru-RU"/>
        </w:rPr>
      </w:pPr>
      <w:r>
        <w:rPr>
          <w:color w:val="000000" w:themeColor="text1"/>
          <w:sz w:val="28"/>
          <w:szCs w:val="28"/>
          <w:lang w:val="ro-RO" w:eastAsia="ru-RU"/>
        </w:rPr>
        <w:t xml:space="preserve">a) </w:t>
      </w:r>
      <w:r w:rsidR="005D122A" w:rsidRPr="000F208C">
        <w:rPr>
          <w:color w:val="000000" w:themeColor="text1"/>
          <w:sz w:val="28"/>
          <w:szCs w:val="28"/>
          <w:lang w:val="ro-RO" w:eastAsia="ru-RU"/>
        </w:rPr>
        <w:t>scopul şi obiectul vizitei de control;</w:t>
      </w:r>
    </w:p>
    <w:p w:rsidR="005D122A" w:rsidRPr="000F208C" w:rsidRDefault="000F208C" w:rsidP="00780C70">
      <w:pPr>
        <w:shd w:val="clear" w:color="auto" w:fill="FFFFFF"/>
        <w:tabs>
          <w:tab w:val="left" w:pos="851"/>
          <w:tab w:val="left" w:pos="1134"/>
        </w:tabs>
        <w:ind w:firstLine="720"/>
        <w:rPr>
          <w:color w:val="000000" w:themeColor="text1"/>
          <w:sz w:val="28"/>
          <w:szCs w:val="28"/>
          <w:lang w:val="ro-RO" w:eastAsia="ru-RU"/>
        </w:rPr>
      </w:pPr>
      <w:r>
        <w:rPr>
          <w:rStyle w:val="FontStyle13"/>
          <w:sz w:val="28"/>
          <w:szCs w:val="28"/>
          <w:lang w:val="ro-RO" w:eastAsia="ro-RO"/>
        </w:rPr>
        <w:t xml:space="preserve">b) </w:t>
      </w:r>
      <w:r w:rsidR="005D122A" w:rsidRPr="000F208C">
        <w:rPr>
          <w:rStyle w:val="FontStyle13"/>
          <w:sz w:val="28"/>
          <w:szCs w:val="28"/>
          <w:lang w:val="ro-RO" w:eastAsia="ro-RO"/>
        </w:rPr>
        <w:t>perioada efectuării vizitei de control</w:t>
      </w:r>
      <w:r w:rsidR="005D122A" w:rsidRPr="000F208C">
        <w:rPr>
          <w:color w:val="000000" w:themeColor="text1"/>
          <w:sz w:val="28"/>
          <w:szCs w:val="28"/>
          <w:lang w:val="ro-RO" w:eastAsia="ru-RU"/>
        </w:rPr>
        <w:t>;</w:t>
      </w:r>
    </w:p>
    <w:p w:rsidR="005D122A" w:rsidRPr="00E9008D" w:rsidRDefault="000F208C" w:rsidP="00780C70">
      <w:pPr>
        <w:pStyle w:val="Style3"/>
        <w:widowControl/>
        <w:tabs>
          <w:tab w:val="left" w:pos="240"/>
          <w:tab w:val="left" w:pos="851"/>
        </w:tabs>
        <w:spacing w:line="240" w:lineRule="auto"/>
        <w:ind w:firstLine="720"/>
        <w:rPr>
          <w:rStyle w:val="FontStyle13"/>
          <w:rFonts w:eastAsiaTheme="minorHAnsi"/>
          <w:sz w:val="28"/>
          <w:szCs w:val="28"/>
          <w:lang w:val="ro-RO" w:eastAsia="ro-RO"/>
        </w:rPr>
      </w:pPr>
      <w:r>
        <w:rPr>
          <w:rStyle w:val="FontStyle13"/>
          <w:sz w:val="28"/>
          <w:szCs w:val="28"/>
          <w:lang w:val="ro-RO" w:eastAsia="ro-RO"/>
        </w:rPr>
        <w:t xml:space="preserve">c) </w:t>
      </w:r>
      <w:r w:rsidR="005D122A" w:rsidRPr="00E9008D">
        <w:rPr>
          <w:rStyle w:val="FontStyle13"/>
          <w:sz w:val="28"/>
          <w:szCs w:val="28"/>
          <w:lang w:val="ro-RO" w:eastAsia="ro-RO"/>
        </w:rPr>
        <w:t>data şi locul emiterii ordinului;</w:t>
      </w:r>
    </w:p>
    <w:p w:rsidR="005D122A" w:rsidRPr="00E9008D" w:rsidRDefault="000F208C" w:rsidP="00780C70">
      <w:pPr>
        <w:pStyle w:val="Style3"/>
        <w:widowControl/>
        <w:tabs>
          <w:tab w:val="left" w:pos="240"/>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d) </w:t>
      </w:r>
      <w:r w:rsidR="005D122A" w:rsidRPr="00E9008D">
        <w:rPr>
          <w:rStyle w:val="FontStyle13"/>
          <w:sz w:val="28"/>
          <w:szCs w:val="28"/>
          <w:lang w:val="ro-RO" w:eastAsia="ro-RO"/>
        </w:rPr>
        <w:t>numele şi prenumele inspectorilor/angajaților Serviciului ce vor efectua vizita de control, numărul legitimaţiei de serviciu ale acestora;</w:t>
      </w:r>
    </w:p>
    <w:p w:rsidR="005D122A" w:rsidRPr="000F208C" w:rsidRDefault="000F208C" w:rsidP="00780C70">
      <w:pPr>
        <w:shd w:val="clear" w:color="auto" w:fill="FFFFFF"/>
        <w:tabs>
          <w:tab w:val="left" w:pos="851"/>
        </w:tabs>
        <w:ind w:firstLine="720"/>
        <w:rPr>
          <w:color w:val="000000" w:themeColor="text1"/>
          <w:sz w:val="28"/>
          <w:szCs w:val="28"/>
          <w:lang w:val="ro-RO" w:eastAsia="ru-RU"/>
        </w:rPr>
      </w:pPr>
      <w:r>
        <w:rPr>
          <w:rStyle w:val="FontStyle13"/>
          <w:sz w:val="28"/>
          <w:szCs w:val="28"/>
          <w:lang w:val="ro-RO" w:eastAsia="ro-RO"/>
        </w:rPr>
        <w:t xml:space="preserve">e) </w:t>
      </w:r>
      <w:r w:rsidR="005D122A" w:rsidRPr="000F208C">
        <w:rPr>
          <w:rStyle w:val="FontStyle13"/>
          <w:sz w:val="28"/>
          <w:szCs w:val="28"/>
          <w:lang w:val="ro-RO" w:eastAsia="ro-RO"/>
        </w:rPr>
        <w:t>denumirea şi adresa entităţii raportoare unde se va efectua vizita de control;</w:t>
      </w:r>
    </w:p>
    <w:p w:rsidR="005D122A" w:rsidRPr="00E9008D" w:rsidRDefault="000F208C" w:rsidP="00780C70">
      <w:pPr>
        <w:pStyle w:val="Style3"/>
        <w:widowControl/>
        <w:shd w:val="clear" w:color="auto" w:fill="FFFFFF"/>
        <w:tabs>
          <w:tab w:val="left" w:pos="240"/>
          <w:tab w:val="left" w:pos="567"/>
          <w:tab w:val="left" w:pos="851"/>
        </w:tabs>
        <w:spacing w:line="240" w:lineRule="auto"/>
        <w:ind w:firstLine="720"/>
        <w:rPr>
          <w:rFonts w:eastAsia="Times New Roman"/>
          <w:color w:val="000000" w:themeColor="text1"/>
          <w:sz w:val="28"/>
          <w:szCs w:val="28"/>
          <w:lang w:val="ro-RO"/>
        </w:rPr>
      </w:pPr>
      <w:r>
        <w:rPr>
          <w:rStyle w:val="FontStyle13"/>
          <w:sz w:val="28"/>
          <w:szCs w:val="28"/>
          <w:lang w:val="ro-RO" w:eastAsia="ro-RO"/>
        </w:rPr>
        <w:lastRenderedPageBreak/>
        <w:t xml:space="preserve">f) </w:t>
      </w:r>
      <w:r w:rsidR="005D122A" w:rsidRPr="00E9008D">
        <w:rPr>
          <w:rStyle w:val="FontStyle13"/>
          <w:sz w:val="28"/>
          <w:szCs w:val="28"/>
          <w:lang w:val="ro-RO" w:eastAsia="ro-RO"/>
        </w:rPr>
        <w:t>semnătura persoanei responsabile care emite ordinul.</w:t>
      </w:r>
    </w:p>
    <w:p w:rsidR="005D122A" w:rsidRPr="00E9008D" w:rsidRDefault="000D254F" w:rsidP="000D254F">
      <w:pPr>
        <w:pStyle w:val="NormalWeb"/>
        <w:shd w:val="clear" w:color="auto" w:fill="FFFFFF"/>
        <w:tabs>
          <w:tab w:val="left" w:pos="709"/>
          <w:tab w:val="left" w:pos="993"/>
        </w:tabs>
        <w:ind w:firstLine="720"/>
        <w:rPr>
          <w:color w:val="000000" w:themeColor="text1"/>
          <w:sz w:val="28"/>
          <w:szCs w:val="28"/>
          <w:lang w:val="ro-RO"/>
        </w:rPr>
      </w:pPr>
      <w:r>
        <w:rPr>
          <w:color w:val="000000" w:themeColor="text1"/>
          <w:sz w:val="28"/>
          <w:szCs w:val="28"/>
          <w:lang w:val="ro-RO"/>
        </w:rPr>
        <w:t xml:space="preserve">(3) </w:t>
      </w:r>
      <w:r w:rsidR="005D122A" w:rsidRPr="00E9008D">
        <w:rPr>
          <w:color w:val="000000" w:themeColor="text1"/>
          <w:sz w:val="28"/>
          <w:szCs w:val="28"/>
          <w:lang w:val="ro-RO"/>
        </w:rPr>
        <w:t>Ordinul de efectuare a vizitei de control se contestă odată cu decizia emisă conform art. 21.</w:t>
      </w:r>
    </w:p>
    <w:p w:rsidR="005D122A" w:rsidRPr="00E9008D" w:rsidRDefault="000D254F" w:rsidP="000D254F">
      <w:pPr>
        <w:pStyle w:val="NormalWeb"/>
        <w:shd w:val="clear" w:color="auto" w:fill="FFFFFF"/>
        <w:tabs>
          <w:tab w:val="left" w:pos="709"/>
          <w:tab w:val="left" w:pos="993"/>
        </w:tabs>
        <w:ind w:firstLine="720"/>
        <w:rPr>
          <w:color w:val="000000" w:themeColor="text1"/>
          <w:sz w:val="28"/>
          <w:szCs w:val="28"/>
          <w:lang w:val="ro-RO"/>
        </w:rPr>
      </w:pPr>
      <w:r>
        <w:rPr>
          <w:color w:val="000000" w:themeColor="text1"/>
          <w:sz w:val="28"/>
          <w:szCs w:val="28"/>
          <w:lang w:val="ro-RO"/>
        </w:rPr>
        <w:t xml:space="preserve">(4) </w:t>
      </w:r>
      <w:r w:rsidR="005D122A" w:rsidRPr="00E9008D">
        <w:rPr>
          <w:color w:val="000000" w:themeColor="text1"/>
          <w:sz w:val="28"/>
          <w:szCs w:val="28"/>
          <w:lang w:val="ro-RO"/>
        </w:rPr>
        <w:t>Vizita de control se desfăşoară în timpul orelor de muncă  şi trebuie efectuată în prezenţa reprezentantului entității raportoare vizate. Vizita de control poate continua şi după orele de muncă numai cu acordul reprezentantului entității raportoare.</w:t>
      </w:r>
    </w:p>
    <w:p w:rsidR="005D122A" w:rsidRPr="00E9008D" w:rsidRDefault="000D254F" w:rsidP="000D254F">
      <w:pPr>
        <w:pStyle w:val="NormalWeb"/>
        <w:shd w:val="clear" w:color="auto" w:fill="FFFFFF"/>
        <w:tabs>
          <w:tab w:val="left" w:pos="851"/>
          <w:tab w:val="left" w:pos="993"/>
          <w:tab w:val="left" w:pos="1134"/>
        </w:tabs>
        <w:ind w:firstLine="720"/>
        <w:rPr>
          <w:color w:val="000000" w:themeColor="text1"/>
          <w:sz w:val="28"/>
          <w:szCs w:val="28"/>
          <w:lang w:val="ro-RO"/>
        </w:rPr>
      </w:pPr>
      <w:r>
        <w:rPr>
          <w:color w:val="000000" w:themeColor="text1"/>
          <w:sz w:val="28"/>
          <w:szCs w:val="28"/>
          <w:lang w:val="ro-RO"/>
        </w:rPr>
        <w:t xml:space="preserve">(5) </w:t>
      </w:r>
      <w:r w:rsidR="005D122A" w:rsidRPr="00E9008D">
        <w:rPr>
          <w:color w:val="000000" w:themeColor="text1"/>
          <w:sz w:val="28"/>
          <w:szCs w:val="28"/>
          <w:lang w:val="ro-RO"/>
        </w:rPr>
        <w:t>Termenul de efectuare a unei vizitei de control este stabilit în funcţie de gravitatea presupusei încălcări, de durata acesteia, precum şi de alte criterii care ar afecta durata de efectuare a acesteia ce nu poate depăşi 5 zile lucrătoare.</w:t>
      </w:r>
    </w:p>
    <w:p w:rsidR="005D122A" w:rsidRPr="00E9008D" w:rsidRDefault="000D254F" w:rsidP="000D254F">
      <w:pPr>
        <w:pStyle w:val="NormalWeb"/>
        <w:shd w:val="clear" w:color="auto" w:fill="FFFFFF"/>
        <w:tabs>
          <w:tab w:val="left" w:pos="851"/>
          <w:tab w:val="left" w:pos="993"/>
          <w:tab w:val="left" w:pos="1134"/>
        </w:tabs>
        <w:ind w:firstLine="720"/>
        <w:rPr>
          <w:color w:val="000000" w:themeColor="text1"/>
          <w:sz w:val="28"/>
          <w:szCs w:val="28"/>
          <w:lang w:val="ro-RO"/>
        </w:rPr>
      </w:pPr>
      <w:r>
        <w:rPr>
          <w:color w:val="000000" w:themeColor="text1"/>
          <w:sz w:val="28"/>
          <w:szCs w:val="28"/>
          <w:lang w:val="ro-RO"/>
        </w:rPr>
        <w:t xml:space="preserve">(6) </w:t>
      </w:r>
      <w:r w:rsidR="005D122A" w:rsidRPr="00E9008D">
        <w:rPr>
          <w:color w:val="000000" w:themeColor="text1"/>
          <w:sz w:val="28"/>
          <w:szCs w:val="28"/>
          <w:lang w:val="ro-RO"/>
        </w:rPr>
        <w:t xml:space="preserve">După finisarea vizitei de control, în temeiul probelor acumulate, inspectorul din cadrul Serviciului întocmește un proces-verbal de efectuare a vizitei de control în care descrie detaliat obiectul controlului, acțiunile efectuate de către acesta, toate circumstanțele constatate, încadrarea legală a acestora, comportamentul entității raportoare supuse controlului, existența circumstanțelor atenuante sau agravante, concluziile şi propunerile acestuia, precum și obiecțiile entității raportoare supuse controlului privind efectuarea vizitei de control. </w:t>
      </w:r>
    </w:p>
    <w:p w:rsidR="005D122A" w:rsidRPr="00E9008D" w:rsidRDefault="000D254F" w:rsidP="00CC6D34">
      <w:pPr>
        <w:pStyle w:val="NormalWeb"/>
        <w:shd w:val="clear" w:color="auto" w:fill="FFFFFF"/>
        <w:tabs>
          <w:tab w:val="left" w:pos="851"/>
          <w:tab w:val="left" w:pos="993"/>
          <w:tab w:val="left" w:pos="1134"/>
        </w:tabs>
        <w:ind w:firstLine="720"/>
        <w:rPr>
          <w:color w:val="000000" w:themeColor="text1"/>
          <w:sz w:val="28"/>
          <w:szCs w:val="28"/>
          <w:lang w:val="ro-RO"/>
        </w:rPr>
      </w:pPr>
      <w:r>
        <w:rPr>
          <w:color w:val="000000" w:themeColor="text1"/>
          <w:sz w:val="28"/>
          <w:szCs w:val="28"/>
          <w:lang w:val="ro-RO"/>
        </w:rPr>
        <w:t xml:space="preserve">(7) </w:t>
      </w:r>
      <w:r w:rsidR="005D122A" w:rsidRPr="00E9008D">
        <w:rPr>
          <w:color w:val="000000" w:themeColor="text1"/>
          <w:sz w:val="28"/>
          <w:szCs w:val="28"/>
          <w:lang w:val="ro-RO"/>
        </w:rPr>
        <w:t>Procesul-verbal de efectuare a vizitei de control se întocmeşte în două exemplare și se semnează pe fiecare pagină de către inspectorii care efectuează vizita de control și reprezentantul entității raportoare supuse controlului. Refuzul de a semna procesul-verbal de efectuare a vizitei de control din partea reprezentantului entității raportoare se consemnează în el și se certifică prin semnătura a doi martori.</w:t>
      </w:r>
    </w:p>
    <w:p w:rsidR="005D122A" w:rsidRPr="00E9008D" w:rsidRDefault="000D254F" w:rsidP="00CC6D34">
      <w:pPr>
        <w:pStyle w:val="NormalWeb"/>
        <w:shd w:val="clear" w:color="auto" w:fill="FFFFFF"/>
        <w:tabs>
          <w:tab w:val="left" w:pos="426"/>
          <w:tab w:val="left" w:pos="851"/>
          <w:tab w:val="left" w:pos="993"/>
        </w:tabs>
        <w:ind w:firstLine="720"/>
        <w:rPr>
          <w:color w:val="000000" w:themeColor="text1"/>
          <w:sz w:val="28"/>
          <w:szCs w:val="28"/>
          <w:lang w:val="ro-RO"/>
        </w:rPr>
      </w:pPr>
      <w:r>
        <w:rPr>
          <w:color w:val="000000" w:themeColor="text1"/>
          <w:sz w:val="28"/>
          <w:szCs w:val="28"/>
          <w:lang w:val="ro-RO"/>
        </w:rPr>
        <w:t xml:space="preserve">(8) </w:t>
      </w:r>
      <w:r w:rsidR="005D122A" w:rsidRPr="00E9008D">
        <w:rPr>
          <w:color w:val="000000" w:themeColor="text1"/>
          <w:sz w:val="28"/>
          <w:szCs w:val="28"/>
          <w:lang w:val="ro-RO"/>
        </w:rPr>
        <w:t>Un exemplar al procesului-verbal de efectuare a vizitei de contro</w:t>
      </w:r>
      <w:r w:rsidR="007321EC">
        <w:rPr>
          <w:color w:val="000000" w:themeColor="text1"/>
          <w:sz w:val="28"/>
          <w:szCs w:val="28"/>
          <w:lang w:val="ro-RO"/>
        </w:rPr>
        <w:t>l menţionat la alin. (6) se înmâ</w:t>
      </w:r>
      <w:r w:rsidR="005D122A" w:rsidRPr="00E9008D">
        <w:rPr>
          <w:color w:val="000000" w:themeColor="text1"/>
          <w:sz w:val="28"/>
          <w:szCs w:val="28"/>
          <w:lang w:val="ro-RO"/>
        </w:rPr>
        <w:t xml:space="preserve">nează, contra semnătură, reprezentantului entității raportoare supuse vizitei de control. Acesta este obligat să confirme prin semnătură, inclusiv prin intermediul persoanelor cu funcţii de conducere de rang superior sau altui reprezentant al său, primirea exemplarului procesului-verbal de efectuare a vizitei de control, chiar şi în caz de dezacord cu constatările expuse în acesta. </w:t>
      </w:r>
    </w:p>
    <w:p w:rsidR="005D122A" w:rsidRDefault="000D254F" w:rsidP="00CC6D34">
      <w:pPr>
        <w:pStyle w:val="NormalWeb"/>
        <w:shd w:val="clear" w:color="auto" w:fill="FFFFFF"/>
        <w:tabs>
          <w:tab w:val="left" w:pos="426"/>
          <w:tab w:val="left" w:pos="851"/>
          <w:tab w:val="left" w:pos="993"/>
        </w:tabs>
        <w:ind w:firstLine="720"/>
        <w:rPr>
          <w:color w:val="000000" w:themeColor="text1"/>
          <w:sz w:val="28"/>
          <w:szCs w:val="28"/>
          <w:lang w:val="ro-RO"/>
        </w:rPr>
      </w:pPr>
      <w:r>
        <w:rPr>
          <w:color w:val="000000" w:themeColor="text1"/>
          <w:sz w:val="28"/>
          <w:szCs w:val="28"/>
          <w:lang w:val="ro-RO"/>
        </w:rPr>
        <w:t xml:space="preserve">(9) </w:t>
      </w:r>
      <w:r w:rsidR="005D122A" w:rsidRPr="00E9008D">
        <w:rPr>
          <w:color w:val="000000" w:themeColor="text1"/>
          <w:sz w:val="28"/>
          <w:szCs w:val="28"/>
          <w:lang w:val="ro-RO"/>
        </w:rPr>
        <w:t xml:space="preserve">În cazul în care reprezentantul entității raportoare supuse vizitei de control refuză să primească sau să confirme prin semnătură primirea exemplarului procesului-verbal de efectuare a vizitei de control menţionat la alin. (7), se va face menţiunea respectivă în procesul-verbal de efectuare a vizitei de control prin semnătura reprezentanților Serviciului care au efectuat vizita de control, iar procesul-verbal de efectuare a vizitei de control se expediază acestuia ulterior prin scrisoare recomandată și cu aviz de primire. </w:t>
      </w:r>
    </w:p>
    <w:p w:rsidR="008634DA" w:rsidRPr="00E9008D" w:rsidRDefault="008634DA" w:rsidP="00981151">
      <w:pPr>
        <w:pStyle w:val="NormalWeb"/>
        <w:shd w:val="clear" w:color="auto" w:fill="FFFFFF"/>
        <w:tabs>
          <w:tab w:val="left" w:pos="426"/>
          <w:tab w:val="left" w:pos="851"/>
          <w:tab w:val="left" w:pos="993"/>
        </w:tabs>
        <w:ind w:left="720" w:firstLine="0"/>
        <w:rPr>
          <w:color w:val="000000" w:themeColor="text1"/>
          <w:sz w:val="28"/>
          <w:szCs w:val="28"/>
          <w:lang w:val="ro-RO"/>
        </w:rPr>
      </w:pPr>
    </w:p>
    <w:p w:rsidR="005D122A" w:rsidRPr="00E9008D" w:rsidRDefault="005D122A" w:rsidP="00981151">
      <w:pPr>
        <w:pStyle w:val="Style7"/>
        <w:widowControl/>
        <w:tabs>
          <w:tab w:val="left" w:pos="202"/>
        </w:tabs>
        <w:spacing w:line="240" w:lineRule="auto"/>
        <w:ind w:left="360" w:firstLine="360"/>
        <w:jc w:val="both"/>
        <w:rPr>
          <w:rStyle w:val="FontStyle13"/>
          <w:sz w:val="28"/>
          <w:szCs w:val="28"/>
          <w:lang w:val="ro-RO" w:eastAsia="ro-RO"/>
        </w:rPr>
      </w:pPr>
      <w:r w:rsidRPr="00E9008D">
        <w:rPr>
          <w:rStyle w:val="FontStyle11"/>
          <w:sz w:val="28"/>
          <w:szCs w:val="28"/>
          <w:lang w:val="ro-RO" w:eastAsia="ro-RO"/>
        </w:rPr>
        <w:t xml:space="preserve">Articolul 12. </w:t>
      </w:r>
      <w:r w:rsidRPr="00E9008D">
        <w:rPr>
          <w:rStyle w:val="FontStyle11"/>
          <w:b w:val="0"/>
          <w:sz w:val="28"/>
          <w:szCs w:val="28"/>
          <w:lang w:val="ro-RO" w:eastAsia="ro-RO"/>
        </w:rPr>
        <w:t>Solicitarea informațiilor</w:t>
      </w:r>
    </w:p>
    <w:p w:rsidR="005D122A" w:rsidRPr="00E9008D" w:rsidRDefault="00692949" w:rsidP="00692949">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La solicitarea Serviciului entitatea raportoare prezintă sau pune la dispoziţie orice informaţie sau document deţinut, în scopul executării sarcinilor Serviciului prevăzute în Legea nr. 308/2017, inclusiv cele cu referire la:</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t xml:space="preserve">a) </w:t>
      </w:r>
      <w:r w:rsidR="005D122A" w:rsidRPr="00E9008D">
        <w:rPr>
          <w:rStyle w:val="FontStyle13"/>
          <w:sz w:val="28"/>
          <w:szCs w:val="28"/>
          <w:lang w:val="ro-RO" w:eastAsia="ro-RO"/>
        </w:rPr>
        <w:t>clienţi;</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lastRenderedPageBreak/>
        <w:t xml:space="preserve">b) </w:t>
      </w:r>
      <w:r w:rsidR="005D122A" w:rsidRPr="00E9008D">
        <w:rPr>
          <w:rStyle w:val="FontStyle13"/>
          <w:sz w:val="28"/>
          <w:szCs w:val="28"/>
          <w:lang w:val="ro-RO" w:eastAsia="ro-RO"/>
        </w:rPr>
        <w:t>tranzacţii efectuate;</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t xml:space="preserve">c) </w:t>
      </w:r>
      <w:r w:rsidR="005D122A" w:rsidRPr="00E9008D">
        <w:rPr>
          <w:rStyle w:val="FontStyle13"/>
          <w:sz w:val="28"/>
          <w:szCs w:val="28"/>
          <w:lang w:val="ro-RO" w:eastAsia="ro-RO"/>
        </w:rPr>
        <w:t>valoarea şi tipul bunurilor şi locul depozitării acestora</w:t>
      </w:r>
      <w:r w:rsidR="005D122A" w:rsidRPr="00E9008D">
        <w:rPr>
          <w:sz w:val="28"/>
          <w:szCs w:val="28"/>
          <w:lang w:val="ro-RO"/>
        </w:rPr>
        <w:t xml:space="preserve"> în cazul în care entitatea raportoare îl deține</w:t>
      </w:r>
      <w:r w:rsidR="005D122A" w:rsidRPr="00E9008D">
        <w:rPr>
          <w:rStyle w:val="FontStyle13"/>
          <w:sz w:val="28"/>
          <w:szCs w:val="28"/>
          <w:lang w:val="ro-RO" w:eastAsia="ro-RO"/>
        </w:rPr>
        <w:t>;</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t xml:space="preserve">d) </w:t>
      </w:r>
      <w:r w:rsidR="005D122A" w:rsidRPr="00E9008D">
        <w:rPr>
          <w:rStyle w:val="FontStyle13"/>
          <w:sz w:val="28"/>
          <w:szCs w:val="28"/>
          <w:lang w:val="ro-RO" w:eastAsia="ro-RO"/>
        </w:rPr>
        <w:t>aplicarea măsurilor de precauţie faţă de clienţi;</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t xml:space="preserve">e) </w:t>
      </w:r>
      <w:r w:rsidR="005D122A" w:rsidRPr="00E9008D">
        <w:rPr>
          <w:rStyle w:val="FontStyle13"/>
          <w:sz w:val="28"/>
          <w:szCs w:val="28"/>
          <w:lang w:val="ro-RO" w:eastAsia="ro-RO"/>
        </w:rPr>
        <w:t>adresele IP prin care au avut loc conexiunea cu sistemu</w:t>
      </w:r>
      <w:r w:rsidR="00A564E5">
        <w:rPr>
          <w:rStyle w:val="FontStyle13"/>
          <w:sz w:val="28"/>
          <w:szCs w:val="28"/>
          <w:lang w:val="ro-RO" w:eastAsia="ro-RO"/>
        </w:rPr>
        <w:t>l IT al entităţii raportoare, câ</w:t>
      </w:r>
      <w:r w:rsidR="005D122A" w:rsidRPr="00E9008D">
        <w:rPr>
          <w:rStyle w:val="FontStyle13"/>
          <w:sz w:val="28"/>
          <w:szCs w:val="28"/>
          <w:lang w:val="ro-RO" w:eastAsia="ro-RO"/>
        </w:rPr>
        <w:t>t şi ora exactă la care a avut loc conexiunea;</w:t>
      </w:r>
    </w:p>
    <w:p w:rsidR="005D122A" w:rsidRPr="00E9008D" w:rsidRDefault="00692949" w:rsidP="00692949">
      <w:pPr>
        <w:pStyle w:val="Style2"/>
        <w:widowControl/>
        <w:tabs>
          <w:tab w:val="left" w:pos="709"/>
          <w:tab w:val="left" w:pos="851"/>
          <w:tab w:val="left" w:pos="993"/>
          <w:tab w:val="left" w:pos="1070"/>
        </w:tabs>
        <w:spacing w:line="240" w:lineRule="auto"/>
        <w:ind w:firstLine="720"/>
        <w:rPr>
          <w:rStyle w:val="FontStyle13"/>
          <w:sz w:val="28"/>
          <w:szCs w:val="28"/>
          <w:lang w:val="ro-RO" w:eastAsia="ro-RO"/>
        </w:rPr>
      </w:pPr>
      <w:r>
        <w:rPr>
          <w:rStyle w:val="FontStyle13"/>
          <w:sz w:val="28"/>
          <w:szCs w:val="28"/>
          <w:lang w:val="ro-RO" w:eastAsia="ro-RO"/>
        </w:rPr>
        <w:t xml:space="preserve">f) </w:t>
      </w:r>
      <w:r w:rsidR="005D122A" w:rsidRPr="00E9008D">
        <w:rPr>
          <w:rStyle w:val="FontStyle13"/>
          <w:sz w:val="28"/>
          <w:szCs w:val="28"/>
          <w:lang w:val="ro-RO" w:eastAsia="ro-RO"/>
        </w:rPr>
        <w:t>alte informații sau documente necesare efectuării controlului.</w:t>
      </w:r>
    </w:p>
    <w:p w:rsidR="005D122A" w:rsidRPr="00E9008D" w:rsidRDefault="00692949" w:rsidP="00692949">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Solicitarea menţionată în alin. (1) conține următoarele:</w:t>
      </w:r>
    </w:p>
    <w:p w:rsidR="005D122A" w:rsidRPr="00E9008D" w:rsidRDefault="00692949" w:rsidP="00692949">
      <w:pPr>
        <w:pStyle w:val="Style2"/>
        <w:widowControl/>
        <w:tabs>
          <w:tab w:val="left" w:pos="993"/>
          <w:tab w:val="left" w:pos="1022"/>
        </w:tabs>
        <w:spacing w:line="240" w:lineRule="auto"/>
        <w:ind w:firstLine="720"/>
        <w:rPr>
          <w:rStyle w:val="FontStyle13"/>
          <w:sz w:val="28"/>
          <w:szCs w:val="28"/>
          <w:lang w:val="ro-RO" w:eastAsia="ro-RO"/>
        </w:rPr>
      </w:pPr>
      <w:r>
        <w:rPr>
          <w:rStyle w:val="FontStyle13"/>
          <w:sz w:val="28"/>
          <w:szCs w:val="28"/>
          <w:lang w:val="ro-RO" w:eastAsia="ro-RO"/>
        </w:rPr>
        <w:t xml:space="preserve">a) </w:t>
      </w:r>
      <w:r w:rsidR="005D122A" w:rsidRPr="00E9008D">
        <w:rPr>
          <w:rStyle w:val="FontStyle13"/>
          <w:sz w:val="28"/>
          <w:szCs w:val="28"/>
          <w:lang w:val="ro-RO" w:eastAsia="ro-RO"/>
        </w:rPr>
        <w:t>termenul-limită rezonabil şi forma în care informaţiile sau documentele urmează a fi puse la dispoziţie;</w:t>
      </w:r>
    </w:p>
    <w:p w:rsidR="005D122A" w:rsidRPr="00E9008D" w:rsidRDefault="00692949" w:rsidP="00692949">
      <w:pPr>
        <w:pStyle w:val="Style2"/>
        <w:widowControl/>
        <w:tabs>
          <w:tab w:val="left" w:pos="993"/>
          <w:tab w:val="left" w:pos="1022"/>
        </w:tabs>
        <w:spacing w:line="240" w:lineRule="auto"/>
        <w:ind w:firstLine="720"/>
        <w:rPr>
          <w:rStyle w:val="FontStyle13"/>
          <w:sz w:val="28"/>
          <w:szCs w:val="28"/>
          <w:lang w:val="ro-RO" w:eastAsia="ro-RO"/>
        </w:rPr>
      </w:pPr>
      <w:r>
        <w:rPr>
          <w:rStyle w:val="FontStyle13"/>
          <w:sz w:val="28"/>
          <w:szCs w:val="28"/>
          <w:lang w:val="ro-RO" w:eastAsia="ro-RO"/>
        </w:rPr>
        <w:t xml:space="preserve">b) </w:t>
      </w:r>
      <w:r w:rsidR="005D122A" w:rsidRPr="00E9008D">
        <w:rPr>
          <w:rStyle w:val="FontStyle13"/>
          <w:sz w:val="28"/>
          <w:szCs w:val="28"/>
          <w:lang w:val="ro-RO" w:eastAsia="ro-RO"/>
        </w:rPr>
        <w:t>scopul informaţiilor şi termenul-limită de obţinere de către entităţile raportoare a informaţiilor în raport cu aplicarea măsurilor de precauție faţă de clienţi sau în raport cu anumite tranzacţii ocazionale.</w:t>
      </w:r>
    </w:p>
    <w:p w:rsidR="005D122A" w:rsidRDefault="00692949" w:rsidP="00692949">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(3) </w:t>
      </w:r>
      <w:r w:rsidR="005D122A" w:rsidRPr="00E9008D">
        <w:rPr>
          <w:rStyle w:val="FontStyle13"/>
          <w:sz w:val="28"/>
          <w:szCs w:val="28"/>
          <w:lang w:val="ro-RO" w:eastAsia="ro-RO"/>
        </w:rPr>
        <w:t>Informaţiile şi documentele menţionate în alin. (1) și (2) urmează a fi prezentate şi puse la dispoziţie cu titlu gratuit.</w:t>
      </w:r>
    </w:p>
    <w:p w:rsidR="008634DA" w:rsidRPr="00E9008D" w:rsidRDefault="008634DA" w:rsidP="00981151">
      <w:pPr>
        <w:pStyle w:val="Style5"/>
        <w:widowControl/>
        <w:tabs>
          <w:tab w:val="left" w:pos="993"/>
        </w:tabs>
        <w:spacing w:line="240" w:lineRule="auto"/>
        <w:ind w:left="720"/>
        <w:rPr>
          <w:rStyle w:val="FontStyle13"/>
          <w:sz w:val="28"/>
          <w:szCs w:val="28"/>
          <w:lang w:val="ro-RO" w:eastAsia="ro-RO"/>
        </w:rPr>
      </w:pPr>
    </w:p>
    <w:p w:rsidR="005D122A" w:rsidRPr="00E9008D" w:rsidRDefault="005D122A" w:rsidP="00981151">
      <w:pPr>
        <w:shd w:val="clear" w:color="auto" w:fill="FFFFFF"/>
        <w:tabs>
          <w:tab w:val="left" w:pos="709"/>
          <w:tab w:val="left" w:pos="851"/>
        </w:tabs>
        <w:ind w:left="927" w:hanging="207"/>
        <w:rPr>
          <w:color w:val="000000" w:themeColor="text1"/>
          <w:sz w:val="28"/>
          <w:szCs w:val="28"/>
          <w:lang w:val="ro-RO" w:eastAsia="ru-RU"/>
        </w:rPr>
      </w:pPr>
      <w:r w:rsidRPr="00E9008D">
        <w:rPr>
          <w:b/>
          <w:color w:val="000000" w:themeColor="text1"/>
          <w:sz w:val="28"/>
          <w:szCs w:val="28"/>
          <w:lang w:val="ro-RO" w:eastAsia="ru-RU"/>
        </w:rPr>
        <w:t>Articolul 13.</w:t>
      </w:r>
      <w:r w:rsidRPr="00E9008D">
        <w:rPr>
          <w:color w:val="000000" w:themeColor="text1"/>
          <w:sz w:val="28"/>
          <w:szCs w:val="28"/>
          <w:lang w:val="ro-RO" w:eastAsia="ru-RU"/>
        </w:rPr>
        <w:t xml:space="preserve"> Accesul la informația deținută de Serviciu</w:t>
      </w:r>
    </w:p>
    <w:p w:rsidR="005D122A" w:rsidRPr="00E9008D" w:rsidRDefault="00E728CD" w:rsidP="00E728CD">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(1) </w:t>
      </w:r>
      <w:r w:rsidR="005D122A" w:rsidRPr="00E9008D">
        <w:rPr>
          <w:color w:val="000000" w:themeColor="text1"/>
          <w:sz w:val="28"/>
          <w:szCs w:val="28"/>
          <w:lang w:val="ro-RO" w:eastAsia="ru-RU"/>
        </w:rPr>
        <w:t>Entitatea raportoare supusă controlului efectuat de Serviciu are dreptul de acces la informațiile care o vizează deținute de Serviciu. Dreptul de acces la informațiile din dosarul pe care o vizează nu include accesul la informaţiile confidenţiale şi documentele interne ale Serviciului, la corespondenţa Serviciului cu autorităţile de prevenire și combatere a spălării banilor. Dreptul de acces la informațiile din dosarul pe care o vizează este asigurat, la cerere scrisă, ca urmare a transmiterii de către Serviciu a raportului de control către entitatea raportoare.</w:t>
      </w:r>
    </w:p>
    <w:p w:rsidR="005D122A" w:rsidRPr="00E9008D" w:rsidRDefault="00E728CD" w:rsidP="00E728CD">
      <w:pPr>
        <w:shd w:val="clear" w:color="auto" w:fill="FFFFFF"/>
        <w:tabs>
          <w:tab w:val="left" w:pos="709"/>
          <w:tab w:val="left" w:pos="993"/>
        </w:tabs>
        <w:ind w:firstLine="720"/>
        <w:rPr>
          <w:color w:val="000000" w:themeColor="text1"/>
          <w:sz w:val="28"/>
          <w:szCs w:val="28"/>
          <w:lang w:val="ro-RO" w:eastAsia="ru-RU"/>
        </w:rPr>
      </w:pPr>
      <w:r>
        <w:rPr>
          <w:color w:val="000000" w:themeColor="text1"/>
          <w:sz w:val="28"/>
          <w:szCs w:val="28"/>
          <w:lang w:val="ro-RO" w:eastAsia="ru-RU"/>
        </w:rPr>
        <w:t xml:space="preserve">(2) </w:t>
      </w:r>
      <w:r w:rsidR="005D122A" w:rsidRPr="00E9008D">
        <w:rPr>
          <w:color w:val="000000" w:themeColor="text1"/>
          <w:sz w:val="28"/>
          <w:szCs w:val="28"/>
          <w:lang w:val="ro-RO" w:eastAsia="ru-RU"/>
        </w:rPr>
        <w:t>Accesul la informațiile deținute de Serviciu este acordat cu condiţia ca acestea să fie folosite numai în cadrul procedurii desfăşurate de Serviciu sau unei eventuale proceduri judiciare legate de această procedură.</w:t>
      </w:r>
    </w:p>
    <w:p w:rsidR="005D122A" w:rsidRDefault="00E728CD" w:rsidP="00E728CD">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(3) </w:t>
      </w:r>
      <w:r w:rsidR="005D122A" w:rsidRPr="00E9008D">
        <w:rPr>
          <w:color w:val="000000" w:themeColor="text1"/>
          <w:sz w:val="28"/>
          <w:szCs w:val="28"/>
          <w:lang w:val="ro-RO" w:eastAsia="ru-RU"/>
        </w:rPr>
        <w:t>Entitățile raportoare li se oferă acces la informațiile ce le vizează</w:t>
      </w:r>
      <w:r w:rsidR="00A564E5">
        <w:rPr>
          <w:color w:val="000000" w:themeColor="text1"/>
          <w:sz w:val="28"/>
          <w:szCs w:val="28"/>
          <w:lang w:val="ro-RO" w:eastAsia="ru-RU"/>
        </w:rPr>
        <w:t xml:space="preserve"> deținute de Serviciu, nu mai tâ</w:t>
      </w:r>
      <w:r w:rsidR="005D122A" w:rsidRPr="00E9008D">
        <w:rPr>
          <w:color w:val="000000" w:themeColor="text1"/>
          <w:sz w:val="28"/>
          <w:szCs w:val="28"/>
          <w:lang w:val="ro-RO" w:eastAsia="ru-RU"/>
        </w:rPr>
        <w:t>rziu de 3 zile lucrătoare din momentul solicitării scrise.</w:t>
      </w:r>
    </w:p>
    <w:p w:rsidR="00805433" w:rsidRPr="00E9008D" w:rsidRDefault="00805433" w:rsidP="00981151">
      <w:pPr>
        <w:shd w:val="clear" w:color="auto" w:fill="FFFFFF"/>
        <w:tabs>
          <w:tab w:val="left" w:pos="709"/>
          <w:tab w:val="left" w:pos="851"/>
          <w:tab w:val="left" w:pos="993"/>
        </w:tabs>
        <w:ind w:firstLine="720"/>
        <w:rPr>
          <w:color w:val="000000" w:themeColor="text1"/>
          <w:sz w:val="28"/>
          <w:szCs w:val="28"/>
          <w:lang w:val="ro-RO" w:eastAsia="ru-RU"/>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14. </w:t>
      </w:r>
      <w:r w:rsidRPr="00E9008D">
        <w:rPr>
          <w:rStyle w:val="FontStyle11"/>
          <w:b w:val="0"/>
          <w:sz w:val="28"/>
          <w:szCs w:val="28"/>
          <w:lang w:val="ro-RO" w:eastAsia="ro-RO"/>
        </w:rPr>
        <w:t>Responsabilităţile entităţii raportoare supuse controlului</w:t>
      </w:r>
    </w:p>
    <w:p w:rsidR="005D122A" w:rsidRPr="00E9008D" w:rsidRDefault="007D2568" w:rsidP="008C1367">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 xml:space="preserve">Entitatea raportoare supusă procedurii de control este obligată să asigure inspectorului: </w:t>
      </w:r>
    </w:p>
    <w:p w:rsidR="005D122A" w:rsidRPr="00E9008D" w:rsidRDefault="007D2568" w:rsidP="008C1367">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a) </w:t>
      </w:r>
      <w:r w:rsidR="005D122A" w:rsidRPr="00E9008D">
        <w:rPr>
          <w:rStyle w:val="FontStyle13"/>
          <w:sz w:val="28"/>
          <w:szCs w:val="28"/>
          <w:lang w:val="ro-RO" w:eastAsia="ro-RO"/>
        </w:rPr>
        <w:t>condiţii adecvate de lucru şi mijloace necesare</w:t>
      </w:r>
      <w:r w:rsidR="005D122A" w:rsidRPr="00E9008D">
        <w:rPr>
          <w:sz w:val="28"/>
          <w:szCs w:val="28"/>
          <w:lang w:val="ro-RO"/>
        </w:rPr>
        <w:t xml:space="preserve"> </w:t>
      </w:r>
      <w:r w:rsidR="005D122A" w:rsidRPr="00E9008D">
        <w:rPr>
          <w:rStyle w:val="FontStyle13"/>
          <w:sz w:val="28"/>
          <w:szCs w:val="28"/>
          <w:lang w:val="ro-RO" w:eastAsia="ro-RO"/>
        </w:rPr>
        <w:t>rezonabile pentru efectuarea eficientă a controlului</w:t>
      </w:r>
      <w:r w:rsidR="005D122A" w:rsidRPr="00E9008D">
        <w:rPr>
          <w:sz w:val="28"/>
          <w:szCs w:val="28"/>
          <w:lang w:val="ro-RO"/>
        </w:rPr>
        <w:t xml:space="preserve"> </w:t>
      </w:r>
      <w:r w:rsidR="005D122A" w:rsidRPr="00E9008D">
        <w:rPr>
          <w:rStyle w:val="FontStyle13"/>
          <w:sz w:val="28"/>
          <w:szCs w:val="28"/>
          <w:lang w:val="ro-RO" w:eastAsia="ro-RO"/>
        </w:rPr>
        <w:t>în măsura în care entitatea dispune de ele și le poate acorda fără a pe</w:t>
      </w:r>
      <w:r w:rsidR="00A564E5">
        <w:rPr>
          <w:rStyle w:val="FontStyle13"/>
          <w:sz w:val="28"/>
          <w:szCs w:val="28"/>
          <w:lang w:val="ro-RO" w:eastAsia="ro-RO"/>
        </w:rPr>
        <w:t>riclita activitatea sa, prezentâ</w:t>
      </w:r>
      <w:r w:rsidR="005D122A" w:rsidRPr="00E9008D">
        <w:rPr>
          <w:rStyle w:val="FontStyle13"/>
          <w:sz w:val="28"/>
          <w:szCs w:val="28"/>
          <w:lang w:val="ro-RO" w:eastAsia="ro-RO"/>
        </w:rPr>
        <w:t xml:space="preserve">nd documentele şi materialele solicitate în termenul prescris; </w:t>
      </w:r>
    </w:p>
    <w:p w:rsidR="005D122A" w:rsidRPr="00E9008D" w:rsidRDefault="007D2568" w:rsidP="008C1367">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b) </w:t>
      </w:r>
      <w:r w:rsidR="005D122A" w:rsidRPr="00E9008D">
        <w:rPr>
          <w:rStyle w:val="FontStyle13"/>
          <w:sz w:val="28"/>
          <w:szCs w:val="28"/>
          <w:lang w:val="ro-RO" w:eastAsia="ro-RO"/>
        </w:rPr>
        <w:t xml:space="preserve">furnizarea informaţiilor în timp util; </w:t>
      </w:r>
    </w:p>
    <w:p w:rsidR="005D122A" w:rsidRPr="00E9008D" w:rsidRDefault="007D2568" w:rsidP="008C1367">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c) </w:t>
      </w:r>
      <w:r w:rsidR="005D122A" w:rsidRPr="00E9008D">
        <w:rPr>
          <w:rStyle w:val="FontStyle13"/>
          <w:sz w:val="28"/>
          <w:szCs w:val="28"/>
          <w:lang w:val="ro-RO" w:eastAsia="ro-RO"/>
        </w:rPr>
        <w:t xml:space="preserve">punerea la dispoziţie mijloace de comunicare şi alte echipamente tehnice în scopul realizării controlului, în măsura în care entitatea raportoare dispune de acestea și le poate aloca fără a periclita activitatea sa; </w:t>
      </w:r>
    </w:p>
    <w:p w:rsidR="005D122A" w:rsidRPr="00E9008D" w:rsidRDefault="007D2568" w:rsidP="00AB6C5E">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lastRenderedPageBreak/>
        <w:t xml:space="preserve">d) </w:t>
      </w:r>
      <w:r w:rsidR="005D122A" w:rsidRPr="00E9008D">
        <w:rPr>
          <w:rStyle w:val="FontStyle13"/>
          <w:sz w:val="28"/>
          <w:szCs w:val="28"/>
          <w:lang w:val="ro-RO" w:eastAsia="ro-RO"/>
        </w:rPr>
        <w:t>permiterea copierii, fotografierii, filmării, înregistrării audio a materialelor necesare în condițiile legislației care reglementează regimul juridic al informațiilor cu accesibilitate limitată.</w:t>
      </w:r>
    </w:p>
    <w:p w:rsidR="005D122A" w:rsidRPr="00E9008D" w:rsidRDefault="007D2568" w:rsidP="00AB6C5E">
      <w:pPr>
        <w:pStyle w:val="Style3"/>
        <w:widowControl/>
        <w:tabs>
          <w:tab w:val="left" w:pos="18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Autenticitatea şi corespunderea copiilor documentelor cu originalul acestora se confirmă de către persoana împuternicită să reprezinte entitatea raportoare supusă controlului sau, în cazul în care nu deține documentele originale, să prezinte copiile certificate corespunzător.</w:t>
      </w:r>
    </w:p>
    <w:p w:rsidR="005D122A" w:rsidRDefault="007D2568" w:rsidP="00AB6C5E">
      <w:pPr>
        <w:pStyle w:val="Style3"/>
        <w:widowControl/>
        <w:tabs>
          <w:tab w:val="left" w:pos="182"/>
          <w:tab w:val="left" w:pos="709"/>
          <w:tab w:val="left" w:pos="851"/>
        </w:tabs>
        <w:spacing w:line="240" w:lineRule="auto"/>
        <w:ind w:right="34" w:firstLine="720"/>
        <w:rPr>
          <w:rStyle w:val="FontStyle13"/>
          <w:sz w:val="28"/>
          <w:szCs w:val="28"/>
          <w:lang w:val="ro-RO" w:eastAsia="ro-RO"/>
        </w:rPr>
      </w:pPr>
      <w:r>
        <w:rPr>
          <w:rStyle w:val="FontStyle13"/>
          <w:sz w:val="28"/>
          <w:szCs w:val="28"/>
          <w:lang w:val="ro-RO" w:eastAsia="ro-RO"/>
        </w:rPr>
        <w:t xml:space="preserve">(3) </w:t>
      </w:r>
      <w:r w:rsidR="005D122A" w:rsidRPr="00E9008D">
        <w:rPr>
          <w:rStyle w:val="FontStyle13"/>
          <w:sz w:val="28"/>
          <w:szCs w:val="28"/>
          <w:lang w:val="ro-RO" w:eastAsia="ro-RO"/>
        </w:rPr>
        <w:t xml:space="preserve">În cazul împiedicării vizitei de control de către angajații sau reprezentanții entității raportoare supusă controlului, inspectorul poate antrena asistenţa colaboratorilor de poliţie. </w:t>
      </w:r>
    </w:p>
    <w:p w:rsidR="00CC4FFF" w:rsidRPr="00E9008D" w:rsidRDefault="00CC4FFF" w:rsidP="00981151">
      <w:pPr>
        <w:pStyle w:val="Style3"/>
        <w:widowControl/>
        <w:tabs>
          <w:tab w:val="left" w:pos="182"/>
          <w:tab w:val="left" w:pos="709"/>
          <w:tab w:val="left" w:pos="851"/>
        </w:tabs>
        <w:spacing w:line="240" w:lineRule="auto"/>
        <w:ind w:left="720" w:right="34"/>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b w:val="0"/>
          <w:sz w:val="28"/>
          <w:szCs w:val="28"/>
          <w:lang w:val="ro-RO" w:eastAsia="ro-RO"/>
        </w:rPr>
      </w:pPr>
      <w:r w:rsidRPr="00E9008D">
        <w:rPr>
          <w:rStyle w:val="FontStyle11"/>
          <w:sz w:val="28"/>
          <w:szCs w:val="28"/>
          <w:lang w:val="ro-RO" w:eastAsia="ro-RO"/>
        </w:rPr>
        <w:t xml:space="preserve">Articolul 15. </w:t>
      </w:r>
      <w:r w:rsidRPr="00E9008D">
        <w:rPr>
          <w:rStyle w:val="FontStyle11"/>
          <w:b w:val="0"/>
          <w:sz w:val="28"/>
          <w:szCs w:val="28"/>
          <w:lang w:val="ro-RO" w:eastAsia="ro-RO"/>
        </w:rPr>
        <w:t>Informarea privind drepturile şi obligaţiile</w:t>
      </w:r>
    </w:p>
    <w:p w:rsidR="005D122A" w:rsidRPr="00E9008D" w:rsidRDefault="005D122A" w:rsidP="00981151">
      <w:pPr>
        <w:pStyle w:val="Style5"/>
        <w:widowControl/>
        <w:spacing w:line="240" w:lineRule="auto"/>
        <w:ind w:right="24" w:firstLine="720"/>
        <w:rPr>
          <w:rStyle w:val="FontStyle13"/>
          <w:sz w:val="28"/>
          <w:szCs w:val="28"/>
          <w:lang w:val="ro-RO" w:eastAsia="ro-RO"/>
        </w:rPr>
      </w:pPr>
      <w:r w:rsidRPr="00E9008D">
        <w:rPr>
          <w:rStyle w:val="FontStyle13"/>
          <w:sz w:val="28"/>
          <w:szCs w:val="28"/>
          <w:lang w:val="ro-RO" w:eastAsia="ro-RO"/>
        </w:rPr>
        <w:t xml:space="preserve">(1) Înainte de iniţiere vizitei de control, inspectorul este obligat să informeze reprezentantul entității raportoare supusă controlului, angajaţii acesteia sau alte persoane care îndeplinesc anumite activităţi în interesul entităţii despre </w:t>
      </w:r>
      <w:r w:rsidRPr="00E9008D">
        <w:rPr>
          <w:rStyle w:val="FontStyle13"/>
          <w:color w:val="000000" w:themeColor="text1"/>
          <w:sz w:val="28"/>
          <w:szCs w:val="28"/>
          <w:lang w:val="ro-RO" w:eastAsia="ro-RO"/>
        </w:rPr>
        <w:t>drepturile şi obligaţiile acestora</w:t>
      </w:r>
      <w:r w:rsidR="00A564E5">
        <w:rPr>
          <w:rStyle w:val="FontStyle13"/>
          <w:sz w:val="28"/>
          <w:szCs w:val="28"/>
          <w:lang w:val="ro-RO" w:eastAsia="ro-RO"/>
        </w:rPr>
        <w:t>, câ</w:t>
      </w:r>
      <w:r w:rsidRPr="00E9008D">
        <w:rPr>
          <w:rStyle w:val="FontStyle13"/>
          <w:sz w:val="28"/>
          <w:szCs w:val="28"/>
          <w:lang w:val="ro-RO" w:eastAsia="ro-RO"/>
        </w:rPr>
        <w:t>t şi să informeze tipurile de sancțiuni care pot surveni ca rezultat al împiedicării desfăşurării activităţilor de control.</w:t>
      </w:r>
    </w:p>
    <w:p w:rsidR="005D122A" w:rsidRDefault="005D122A" w:rsidP="00981151">
      <w:pPr>
        <w:pStyle w:val="Style5"/>
        <w:widowControl/>
        <w:spacing w:line="240" w:lineRule="auto"/>
        <w:ind w:right="24" w:firstLine="720"/>
        <w:rPr>
          <w:rFonts w:eastAsia="Times New Roman"/>
          <w:sz w:val="28"/>
          <w:szCs w:val="28"/>
          <w:lang w:val="ro-RO"/>
        </w:rPr>
      </w:pPr>
      <w:r w:rsidRPr="00E9008D">
        <w:rPr>
          <w:rFonts w:eastAsia="Times New Roman"/>
          <w:sz w:val="28"/>
          <w:szCs w:val="28"/>
          <w:lang w:val="ro-RO"/>
        </w:rPr>
        <w:t>(2) Accesul în spaţiile şi sediile entităţii raportoare se exercită cu permisiunea persoanei cu funcţie de răspundere sau a unui alt reprezentant al acesteia.</w:t>
      </w:r>
    </w:p>
    <w:p w:rsidR="00CC4FFF" w:rsidRPr="00E9008D" w:rsidRDefault="00CC4FFF" w:rsidP="00981151">
      <w:pPr>
        <w:pStyle w:val="Style5"/>
        <w:widowControl/>
        <w:spacing w:line="240" w:lineRule="auto"/>
        <w:ind w:right="24" w:firstLine="720"/>
        <w:rPr>
          <w:rStyle w:val="FontStyle13"/>
          <w:sz w:val="28"/>
          <w:szCs w:val="28"/>
          <w:lang w:val="ro-RO" w:eastAsia="ro-RO"/>
        </w:rPr>
      </w:pPr>
    </w:p>
    <w:p w:rsidR="005D122A" w:rsidRPr="00E9008D" w:rsidRDefault="005D122A" w:rsidP="00981151">
      <w:pPr>
        <w:pStyle w:val="NormalWeb"/>
        <w:shd w:val="clear" w:color="auto" w:fill="FFFFFF"/>
        <w:tabs>
          <w:tab w:val="left" w:pos="709"/>
          <w:tab w:val="left" w:pos="851"/>
        </w:tabs>
        <w:ind w:firstLine="709"/>
        <w:rPr>
          <w:b/>
          <w:color w:val="000000" w:themeColor="text1"/>
          <w:sz w:val="28"/>
          <w:szCs w:val="28"/>
          <w:lang w:val="ro-RO"/>
        </w:rPr>
      </w:pPr>
      <w:r w:rsidRPr="00E9008D">
        <w:rPr>
          <w:rStyle w:val="FontStyle11"/>
          <w:sz w:val="28"/>
          <w:szCs w:val="28"/>
          <w:lang w:val="ro-RO" w:eastAsia="ro-RO"/>
        </w:rPr>
        <w:t xml:space="preserve">Articolul 16. </w:t>
      </w:r>
      <w:bookmarkStart w:id="0" w:name="_Hlk514943644"/>
      <w:r w:rsidRPr="00E9008D">
        <w:rPr>
          <w:color w:val="000000" w:themeColor="text1"/>
          <w:sz w:val="28"/>
          <w:szCs w:val="28"/>
          <w:lang w:val="ro-RO"/>
        </w:rPr>
        <w:t>Drepturile şi obligaţiile reprezentanților Serviciului şi ale entităților raportoare supuse vizitelor de control</w:t>
      </w:r>
      <w:bookmarkEnd w:id="0"/>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(1) Reprezentanții Serviciului împuternicit să efectueze vizita de control îşi exercită drepturile prin prezentarea ordinului privind delegarea acestora în scopul efectuării vizitelor de control la entitatea raportoare, în care se indică împuternicirile acestora.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(2) Reprezentanții Serviciului abilitaţi să desfăşoare o vizită de control au următoarele drepturi:</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a) să examineze registre şi orice documente aflate în raport cu obiectul şi scopul controlului, indiferent de suportul fizic sau electronic pe care sunt păstrate;</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 xml:space="preserve">b) să obţină copii sau extrase, în orice formă, din registrele şi documentele menţionate la lit. a); </w:t>
      </w:r>
    </w:p>
    <w:p w:rsidR="005D122A" w:rsidRPr="00E9008D" w:rsidRDefault="005D122A" w:rsidP="00981151">
      <w:pPr>
        <w:pStyle w:val="NormalWeb"/>
        <w:shd w:val="clear" w:color="auto" w:fill="FFFFFF"/>
        <w:tabs>
          <w:tab w:val="left" w:pos="709"/>
          <w:tab w:val="left" w:pos="851"/>
          <w:tab w:val="left" w:pos="1134"/>
        </w:tabs>
        <w:ind w:firstLine="709"/>
        <w:rPr>
          <w:color w:val="000000" w:themeColor="text1"/>
          <w:sz w:val="28"/>
          <w:szCs w:val="28"/>
          <w:lang w:val="ro-RO"/>
        </w:rPr>
      </w:pPr>
      <w:r w:rsidRPr="00E9008D">
        <w:rPr>
          <w:color w:val="000000" w:themeColor="text1"/>
          <w:sz w:val="28"/>
          <w:szCs w:val="28"/>
          <w:lang w:val="ro-RO"/>
        </w:rPr>
        <w:t xml:space="preserve">c) să ridice registrele şi documentele menţionate la lit. a) în scopul evitării ascunderii, tăinuirii, înlăturării, modificării sau distrugerii acestora sau în cazul imposibilităţii obţinerii copiilor de pe acestea; </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d) să solicite oricărui reprezentant sau angajat al entității raportoare explicaţii asupra faptelor sau documentelor aflate în raport cu obiectul şi scopul controlului şi să înregistreze răspunsurile acestora;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e) să solicite ca informaţia aflată în raport cu obiectul şi scopul controlului care este păstrată în format electronic şi accesibilă din încăpere, să fie prezentată într-o formă care ar permite ridicarea.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lastRenderedPageBreak/>
        <w:t xml:space="preserve">(3) În cazul în care reprezentanții Serviciului solicită reprezentanților entităților raportoare în cadrul vizitei de control explicaţii, acestea pot fi înregistrate </w:t>
      </w:r>
      <w:r w:rsidRPr="00E9008D">
        <w:rPr>
          <w:rStyle w:val="FontStyle13"/>
          <w:sz w:val="28"/>
          <w:szCs w:val="28"/>
          <w:lang w:val="ro-RO" w:eastAsia="ro-RO"/>
        </w:rPr>
        <w:t>audio/video fapt consemnat în procesul-verbal de efectuarea vizitei de control</w:t>
      </w:r>
      <w:r w:rsidRPr="00E9008D">
        <w:rPr>
          <w:color w:val="000000" w:themeColor="text1"/>
          <w:sz w:val="28"/>
          <w:szCs w:val="28"/>
          <w:lang w:val="ro-RO"/>
        </w:rPr>
        <w:t>. O copie de pe înregistrarea efectuată este pusă la dispoziţia entității raportoare după finisarea vizitei de control. În cazul în care s-au cerut explicaţii unui reprezentant al entității raportoare care nu este sau nu era autorizat să dea explicaţii în numele acesteia, Serviciul stabileşte un termen în care entitatea raportoare poate transmite rectificări sau completări la explicaţiile date de acest reprezentant. Rectificările şi completările se suplimentează la explicaţiile înregistrate.</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(4) În cazul în care nu este nici o persoană în încăperea în care urmează a fi efectuată vizita de control, reprezentanții Serviciului împuterniciți să efectueze vizitele de control sunt obligaţi:</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a) înainte de începerea acesteia, să întreprindă toate acţiunile rezonabile pentru a informa despre intenţia de a efectua vizita de control persoana care ocupă sau administrează încăperea entității raportoare în care va avea loc vizita de control;</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b) după ce persoana respectivă a fost informată, să-i ofere acesteia sau reprezentantului ei posibilitatea rezonabilă de a asista la efectuarea vizitei de control;</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c) în cazul în care nu s-a reuşit informarea persoanei respective, aceasta urmează a fi informată prin scrisoare recomandată cu aviz de primire.</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(5) Reprezentanții Serviciului împuterniciți să desfăşoare vizita de control pot solicita sprijinul subdiviziunilor abilitate ale Ministerului Afacerilor Interne, care sunt obligate să acorde asistenţa necesară angajaţilor Serviciului în exerciţiul funcției, în conformitate cu </w:t>
      </w:r>
      <w:r w:rsidRPr="00E9008D">
        <w:rPr>
          <w:sz w:val="28"/>
          <w:szCs w:val="28"/>
          <w:lang w:val="ro-RO"/>
        </w:rPr>
        <w:t xml:space="preserve">Legea nr. 320/2012 </w:t>
      </w:r>
      <w:r w:rsidRPr="00E9008D">
        <w:rPr>
          <w:color w:val="000000" w:themeColor="text1"/>
          <w:sz w:val="28"/>
          <w:szCs w:val="28"/>
          <w:lang w:val="ro-RO"/>
        </w:rPr>
        <w:t>cu privire la activitatea Poliţiei şi statutul poliţistului. La efectuarea vizitelor de control pot fi antrenaţi, după caz, şi experţi în anumite domenii, împuterniciţi de Serviciu, în condiţiile alin.(1).</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(6) Pe parcursul efectuării vizitei de control reprezentanții Serviciului şi experţii autorizaţi sunt obligaţi:</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a) să informeze subiectul supus controlului despre drepturile şi obligaţiile acestuia;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 xml:space="preserve">b) să efectueze vizita de control potrivit </w:t>
      </w:r>
      <w:r w:rsidR="00F42965">
        <w:rPr>
          <w:color w:val="000000" w:themeColor="text1"/>
          <w:sz w:val="28"/>
          <w:szCs w:val="28"/>
          <w:lang w:val="ro-RO"/>
        </w:rPr>
        <w:t>împuternicirilor atribuite, ţinâ</w:t>
      </w:r>
      <w:r w:rsidRPr="00E9008D">
        <w:rPr>
          <w:color w:val="000000" w:themeColor="text1"/>
          <w:sz w:val="28"/>
          <w:szCs w:val="28"/>
          <w:lang w:val="ro-RO"/>
        </w:rPr>
        <w:t>nd cont de obiectul şi scopul acesteia;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 xml:space="preserve">c) să întocmească un proces-verbal privind efectuarea vizitei de control. </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(7) Pe parcursul efectuării vizitei de control subiectul supus controlului are următoarele drepturi:</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a) să ia cunoştinţă de ordinul în baza căruia a fost dispusă efectuarea vizitei de control şi să obţină o copie de pe acesta;</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b) să prezinte probe în cadrul efectuării vizitei de control;</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c) să prezinte explicaţii înregistrate sub orice formă referitoare la obiectul şi scopul vizitei de control;</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lastRenderedPageBreak/>
        <w:t>d) să fie asistat de avocat, de alţi reprezentanţi împuterniciţi conform legislaţiei. Lipsa acestora nu poate fi invocată de subiectul supus controlului drept te</w:t>
      </w:r>
      <w:r w:rsidR="00A564E5">
        <w:rPr>
          <w:color w:val="000000" w:themeColor="text1"/>
          <w:sz w:val="28"/>
          <w:szCs w:val="28"/>
          <w:lang w:val="ro-RO"/>
        </w:rPr>
        <w:t>mei pentru amâ</w:t>
      </w:r>
      <w:r w:rsidRPr="00E9008D">
        <w:rPr>
          <w:color w:val="000000" w:themeColor="text1"/>
          <w:sz w:val="28"/>
          <w:szCs w:val="28"/>
          <w:lang w:val="ro-RO"/>
        </w:rPr>
        <w:t>narea vizitei de control;</w:t>
      </w:r>
    </w:p>
    <w:p w:rsidR="005D122A" w:rsidRPr="00E9008D"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 xml:space="preserve">e) să obţină un exemplar al procesului-verbal privind efectuarea vizitei de control. </w:t>
      </w:r>
    </w:p>
    <w:p w:rsidR="005D122A" w:rsidRDefault="005D122A" w:rsidP="00981151">
      <w:pPr>
        <w:pStyle w:val="NormalWeb"/>
        <w:shd w:val="clear" w:color="auto" w:fill="FFFFFF"/>
        <w:tabs>
          <w:tab w:val="left" w:pos="709"/>
          <w:tab w:val="left" w:pos="851"/>
        </w:tabs>
        <w:ind w:firstLine="709"/>
        <w:rPr>
          <w:color w:val="000000" w:themeColor="text1"/>
          <w:sz w:val="28"/>
          <w:szCs w:val="28"/>
          <w:lang w:val="ro-RO"/>
        </w:rPr>
      </w:pPr>
      <w:r w:rsidRPr="00E9008D">
        <w:rPr>
          <w:color w:val="000000" w:themeColor="text1"/>
          <w:sz w:val="28"/>
          <w:szCs w:val="28"/>
          <w:lang w:val="ro-RO"/>
        </w:rPr>
        <w:t>(8) Entitatea raportoare are obligaţia să se supună vizitei de control efectuată de reprezentanții Serviciului.</w:t>
      </w:r>
    </w:p>
    <w:p w:rsidR="00CC4FFF" w:rsidRPr="00E9008D" w:rsidRDefault="00CC4FFF" w:rsidP="00981151">
      <w:pPr>
        <w:pStyle w:val="NormalWeb"/>
        <w:shd w:val="clear" w:color="auto" w:fill="FFFFFF"/>
        <w:tabs>
          <w:tab w:val="left" w:pos="709"/>
          <w:tab w:val="left" w:pos="851"/>
        </w:tabs>
        <w:ind w:firstLine="709"/>
        <w:rPr>
          <w:color w:val="000000" w:themeColor="text1"/>
          <w:sz w:val="28"/>
          <w:szCs w:val="28"/>
          <w:lang w:val="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17. </w:t>
      </w:r>
      <w:r w:rsidRPr="00E9008D">
        <w:rPr>
          <w:rStyle w:val="FontStyle11"/>
          <w:b w:val="0"/>
          <w:sz w:val="28"/>
          <w:szCs w:val="28"/>
          <w:lang w:val="ro-RO" w:eastAsia="ro-RO"/>
        </w:rPr>
        <w:t>Explicaţii verbale</w:t>
      </w:r>
    </w:p>
    <w:p w:rsidR="005D122A" w:rsidRPr="00E9008D" w:rsidRDefault="00983384" w:rsidP="00796544">
      <w:pPr>
        <w:pStyle w:val="Style5"/>
        <w:widowControl/>
        <w:tabs>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Explicaţiile verbale se consemnează în procesul-verbal de efectuare a vizitei de control şi persoana care oferă explicaţii verbale semnează în procesul-verbal.</w:t>
      </w:r>
    </w:p>
    <w:p w:rsidR="005D122A" w:rsidRPr="00E9008D" w:rsidRDefault="00983384" w:rsidP="00796544">
      <w:pPr>
        <w:pStyle w:val="Style3"/>
        <w:widowControl/>
        <w:tabs>
          <w:tab w:val="left" w:pos="187"/>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Refuzul oferirii explicațiilor verbale se consemnează în procesul-verbal, fiind i</w:t>
      </w:r>
      <w:r w:rsidR="00A564E5">
        <w:rPr>
          <w:rStyle w:val="FontStyle13"/>
          <w:sz w:val="28"/>
          <w:szCs w:val="28"/>
          <w:lang w:val="ro-RO" w:eastAsia="ro-RO"/>
        </w:rPr>
        <w:t>ndicat motivul refuzului, atestâ</w:t>
      </w:r>
      <w:r w:rsidR="005D122A" w:rsidRPr="00E9008D">
        <w:rPr>
          <w:rStyle w:val="FontStyle13"/>
          <w:sz w:val="28"/>
          <w:szCs w:val="28"/>
          <w:lang w:val="ro-RO" w:eastAsia="ro-RO"/>
        </w:rPr>
        <w:t>ndu-se prin semnătura unui martor.</w:t>
      </w:r>
    </w:p>
    <w:p w:rsidR="005D122A" w:rsidRPr="00E9008D" w:rsidRDefault="00983384" w:rsidP="00796544">
      <w:pPr>
        <w:pStyle w:val="Style3"/>
        <w:widowControl/>
        <w:tabs>
          <w:tab w:val="left" w:pos="187"/>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(3) </w:t>
      </w:r>
      <w:r w:rsidR="005D122A" w:rsidRPr="00E9008D">
        <w:rPr>
          <w:rStyle w:val="FontStyle13"/>
          <w:sz w:val="28"/>
          <w:szCs w:val="28"/>
          <w:lang w:val="ro-RO" w:eastAsia="ro-RO"/>
        </w:rPr>
        <w:t>Explicaţiile oferite în formă verbală pot fi înregistrate audio/video prin intermediul unui dispozitiv de înregistrare cu informarea prealabilă a persoanei care oferă explicaţii, fapt consemnat în procesul-verbal. Persoana împuternicită să reprezinte entitatea raportoare supusă controlului are dreptul de a participa la prezentarea explicațiilor verbale.</w:t>
      </w:r>
    </w:p>
    <w:p w:rsidR="005D122A" w:rsidRDefault="00983384" w:rsidP="00796544">
      <w:pPr>
        <w:pStyle w:val="Style3"/>
        <w:widowControl/>
        <w:tabs>
          <w:tab w:val="left" w:pos="187"/>
          <w:tab w:val="left" w:pos="993"/>
        </w:tabs>
        <w:spacing w:line="240" w:lineRule="auto"/>
        <w:ind w:firstLine="720"/>
        <w:rPr>
          <w:rStyle w:val="FontStyle13"/>
          <w:sz w:val="28"/>
          <w:szCs w:val="28"/>
          <w:lang w:val="ro-RO" w:eastAsia="ro-RO"/>
        </w:rPr>
      </w:pPr>
      <w:r>
        <w:rPr>
          <w:rStyle w:val="FontStyle13"/>
          <w:sz w:val="28"/>
          <w:szCs w:val="28"/>
          <w:lang w:val="ro-RO" w:eastAsia="ro-RO"/>
        </w:rPr>
        <w:t xml:space="preserve">(4) </w:t>
      </w:r>
      <w:r w:rsidR="005D122A" w:rsidRPr="00E9008D">
        <w:rPr>
          <w:rStyle w:val="FontStyle13"/>
          <w:sz w:val="28"/>
          <w:szCs w:val="28"/>
          <w:lang w:val="ro-RO" w:eastAsia="ro-RO"/>
        </w:rPr>
        <w:t>Inspectorul transmite entităţii raportoare supusă controlului copia explicaţiilor verbale înregistrate audio prin intermediul dispozitivului de înregistrare pe un suport electronic de stocare a datelor. Entitatea raportoare supusă controlului sau persoana împuternicită de către aceasta certifică în scris primirea copiei explicaţiilor verbale înregistrate audio/video.</w:t>
      </w:r>
    </w:p>
    <w:p w:rsidR="00D10F52" w:rsidRPr="00E9008D" w:rsidRDefault="00D10F52" w:rsidP="00D10F52">
      <w:pPr>
        <w:pStyle w:val="Style3"/>
        <w:widowControl/>
        <w:tabs>
          <w:tab w:val="left" w:pos="187"/>
          <w:tab w:val="left" w:pos="993"/>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b w:val="0"/>
          <w:sz w:val="28"/>
          <w:szCs w:val="28"/>
          <w:lang w:val="ro-RO" w:eastAsia="ro-RO"/>
        </w:rPr>
      </w:pPr>
      <w:r w:rsidRPr="00E9008D">
        <w:rPr>
          <w:rStyle w:val="FontStyle11"/>
          <w:sz w:val="28"/>
          <w:szCs w:val="28"/>
          <w:lang w:val="ro-RO" w:eastAsia="ro-RO"/>
        </w:rPr>
        <w:t xml:space="preserve">Articolul 18. </w:t>
      </w:r>
      <w:r w:rsidRPr="00E9008D">
        <w:rPr>
          <w:rStyle w:val="FontStyle11"/>
          <w:b w:val="0"/>
          <w:sz w:val="28"/>
          <w:szCs w:val="28"/>
          <w:lang w:val="ro-RO" w:eastAsia="ro-RO"/>
        </w:rPr>
        <w:t>Renunţarea la activităţile de control</w:t>
      </w:r>
    </w:p>
    <w:p w:rsidR="005D122A" w:rsidRDefault="005D122A" w:rsidP="00981151">
      <w:pPr>
        <w:pStyle w:val="Style5"/>
        <w:widowControl/>
        <w:spacing w:line="240" w:lineRule="auto"/>
        <w:ind w:firstLine="567"/>
        <w:rPr>
          <w:rStyle w:val="FontStyle13"/>
          <w:sz w:val="28"/>
          <w:szCs w:val="28"/>
          <w:lang w:val="ro-RO" w:eastAsia="ro-RO"/>
        </w:rPr>
      </w:pPr>
      <w:r w:rsidRPr="00E9008D">
        <w:rPr>
          <w:rStyle w:val="FontStyle13"/>
          <w:sz w:val="28"/>
          <w:szCs w:val="28"/>
          <w:lang w:val="ro-RO" w:eastAsia="ro-RO"/>
        </w:rPr>
        <w:t>Serviciul poate renunţa justificat la orice etapă de a desfăşura activităţile de control</w:t>
      </w:r>
      <w:r w:rsidR="00A564E5">
        <w:rPr>
          <w:rStyle w:val="FontStyle13"/>
          <w:sz w:val="28"/>
          <w:szCs w:val="28"/>
          <w:lang w:val="ro-RO" w:eastAsia="ro-RO"/>
        </w:rPr>
        <w:t>, informâ</w:t>
      </w:r>
      <w:r w:rsidRPr="00E9008D">
        <w:rPr>
          <w:rStyle w:val="FontStyle13"/>
          <w:sz w:val="28"/>
          <w:szCs w:val="28"/>
          <w:lang w:val="ro-RO" w:eastAsia="ro-RO"/>
        </w:rPr>
        <w:t>nd în formă scrisă entitatea raportoare supusă controlului despre acest fapt. În acest caz, se emite o decizie în care se indică motivele renunțării la activitatea de control.</w:t>
      </w:r>
    </w:p>
    <w:p w:rsidR="00113FCA" w:rsidRPr="00E9008D" w:rsidRDefault="00113FCA" w:rsidP="00981151">
      <w:pPr>
        <w:pStyle w:val="Style5"/>
        <w:widowControl/>
        <w:spacing w:line="240" w:lineRule="auto"/>
        <w:ind w:firstLine="567"/>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19. </w:t>
      </w:r>
      <w:r w:rsidRPr="00E9008D">
        <w:rPr>
          <w:rStyle w:val="FontStyle11"/>
          <w:b w:val="0"/>
          <w:sz w:val="28"/>
          <w:szCs w:val="28"/>
          <w:lang w:val="ro-RO" w:eastAsia="ro-RO"/>
        </w:rPr>
        <w:t xml:space="preserve">Raportul de control </w:t>
      </w:r>
    </w:p>
    <w:p w:rsidR="005D122A" w:rsidRPr="00E9008D" w:rsidRDefault="00331BB5" w:rsidP="00331BB5">
      <w:pPr>
        <w:pStyle w:val="Style3"/>
        <w:widowControl/>
        <w:tabs>
          <w:tab w:val="left" w:pos="197"/>
          <w:tab w:val="left" w:pos="709"/>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 xml:space="preserve">Raportul </w:t>
      </w:r>
      <w:r w:rsidR="005D122A" w:rsidRPr="00E9008D">
        <w:rPr>
          <w:rStyle w:val="FontStyle11"/>
          <w:b w:val="0"/>
          <w:sz w:val="28"/>
          <w:szCs w:val="28"/>
          <w:lang w:val="ro-RO" w:eastAsia="ro-RO"/>
        </w:rPr>
        <w:t>de control al entității raportoare</w:t>
      </w:r>
      <w:r w:rsidR="005D122A" w:rsidRPr="00E9008D">
        <w:rPr>
          <w:rStyle w:val="FontStyle13"/>
          <w:sz w:val="28"/>
          <w:szCs w:val="28"/>
          <w:lang w:val="ro-RO" w:eastAsia="ro-RO"/>
        </w:rPr>
        <w:t xml:space="preserve"> se întocmeşte în două exemplare și se semnează de către inspectorii care au participat nemijlocit la efectuarea controlului.</w:t>
      </w:r>
    </w:p>
    <w:p w:rsidR="005D122A" w:rsidRPr="00E9008D" w:rsidRDefault="00331BB5" w:rsidP="00331BB5">
      <w:pPr>
        <w:pStyle w:val="Style3"/>
        <w:widowControl/>
        <w:tabs>
          <w:tab w:val="left" w:pos="197"/>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Raportul de control conţine:</w:t>
      </w:r>
    </w:p>
    <w:p w:rsidR="005D122A" w:rsidRPr="00E9008D" w:rsidRDefault="00A21033" w:rsidP="00981151">
      <w:pPr>
        <w:pStyle w:val="Style3"/>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denumirea şi adresa entităţii raportoare supusă controlului;</w:t>
      </w:r>
    </w:p>
    <w:p w:rsidR="005D122A" w:rsidRPr="00E9008D" w:rsidRDefault="00A21033" w:rsidP="00981151">
      <w:pPr>
        <w:pStyle w:val="Style3"/>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numele, prenumele şi funcţiile inspectorilor;</w:t>
      </w:r>
    </w:p>
    <w:p w:rsidR="005D122A" w:rsidRPr="00E9008D" w:rsidRDefault="00A21033" w:rsidP="00981151">
      <w:pPr>
        <w:pStyle w:val="Style3"/>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data autorizării de efectuare a controlului;</w:t>
      </w:r>
    </w:p>
    <w:p w:rsidR="005D122A" w:rsidRPr="00E9008D" w:rsidRDefault="00A21033" w:rsidP="00981151">
      <w:pPr>
        <w:pStyle w:val="Style3"/>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scopul şi obiectul controlului;</w:t>
      </w:r>
    </w:p>
    <w:p w:rsidR="005D122A" w:rsidRPr="00E9008D" w:rsidRDefault="00A21033" w:rsidP="00981151">
      <w:pPr>
        <w:pStyle w:val="Style3"/>
        <w:widowControl/>
        <w:numPr>
          <w:ilvl w:val="0"/>
          <w:numId w:val="82"/>
        </w:numPr>
        <w:tabs>
          <w:tab w:val="left" w:pos="221"/>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termenul de efectuare a controlului cu indicarea datei de începere şi finalizare a controlului;</w:t>
      </w:r>
    </w:p>
    <w:p w:rsidR="005D122A" w:rsidRPr="00E9008D" w:rsidRDefault="004933B9" w:rsidP="00981151">
      <w:pPr>
        <w:pStyle w:val="Style3"/>
        <w:widowControl/>
        <w:numPr>
          <w:ilvl w:val="0"/>
          <w:numId w:val="82"/>
        </w:numPr>
        <w:tabs>
          <w:tab w:val="left" w:pos="221"/>
          <w:tab w:val="left" w:pos="993"/>
        </w:tabs>
        <w:spacing w:line="240" w:lineRule="auto"/>
        <w:ind w:left="0" w:firstLine="709"/>
        <w:rPr>
          <w:rStyle w:val="FontStyle13"/>
          <w:sz w:val="28"/>
          <w:szCs w:val="28"/>
          <w:lang w:val="ro-RO" w:eastAsia="ro-RO"/>
        </w:rPr>
      </w:pPr>
      <w:r>
        <w:rPr>
          <w:rStyle w:val="FontStyle13"/>
          <w:sz w:val="28"/>
          <w:szCs w:val="28"/>
          <w:lang w:val="ro-RO" w:eastAsia="ro-RO"/>
        </w:rPr>
        <w:lastRenderedPageBreak/>
        <w:t xml:space="preserve"> </w:t>
      </w:r>
      <w:r w:rsidR="005D122A" w:rsidRPr="00E9008D">
        <w:rPr>
          <w:rStyle w:val="FontStyle13"/>
          <w:sz w:val="28"/>
          <w:szCs w:val="28"/>
          <w:lang w:val="ro-RO" w:eastAsia="ro-RO"/>
        </w:rPr>
        <w:t>numele, prenumele şi funcţiile persoanelor care oferă declaraţii şi depun explicații în timpul efectuării controlului;</w:t>
      </w:r>
    </w:p>
    <w:p w:rsidR="005D122A" w:rsidRPr="00E9008D" w:rsidRDefault="005D122A" w:rsidP="00981151">
      <w:pPr>
        <w:pStyle w:val="Style3"/>
        <w:widowControl/>
        <w:numPr>
          <w:ilvl w:val="0"/>
          <w:numId w:val="82"/>
        </w:numPr>
        <w:tabs>
          <w:tab w:val="left" w:pos="221"/>
          <w:tab w:val="left" w:pos="993"/>
        </w:tabs>
        <w:spacing w:line="240" w:lineRule="auto"/>
        <w:ind w:left="0" w:firstLine="709"/>
        <w:rPr>
          <w:rStyle w:val="FontStyle13"/>
          <w:sz w:val="28"/>
          <w:szCs w:val="28"/>
          <w:lang w:val="ro-RO" w:eastAsia="ro-RO"/>
        </w:rPr>
      </w:pPr>
      <w:r w:rsidRPr="00E9008D">
        <w:rPr>
          <w:rStyle w:val="FontStyle13"/>
          <w:sz w:val="28"/>
          <w:szCs w:val="28"/>
          <w:lang w:val="ro-RO" w:eastAsia="ro-RO"/>
        </w:rPr>
        <w:t xml:space="preserve"> descrierea activităţilor de control efectuate, constatările şi descrierea </w:t>
      </w:r>
      <w:r w:rsidR="00A564E5">
        <w:rPr>
          <w:rStyle w:val="FontStyle13"/>
          <w:sz w:val="28"/>
          <w:szCs w:val="28"/>
          <w:lang w:val="ro-RO" w:eastAsia="ro-RO"/>
        </w:rPr>
        <w:t>iregularităţilor identificate câ</w:t>
      </w:r>
      <w:r w:rsidRPr="00E9008D">
        <w:rPr>
          <w:rStyle w:val="FontStyle13"/>
          <w:sz w:val="28"/>
          <w:szCs w:val="28"/>
          <w:lang w:val="ro-RO" w:eastAsia="ro-RO"/>
        </w:rPr>
        <w:t>t şi</w:t>
      </w:r>
      <w:r w:rsidR="00A564E5">
        <w:rPr>
          <w:rStyle w:val="FontStyle13"/>
          <w:sz w:val="28"/>
          <w:szCs w:val="28"/>
          <w:lang w:val="ro-RO" w:eastAsia="ro-RO"/>
        </w:rPr>
        <w:t xml:space="preserve"> persoanele responsabile de săvâ</w:t>
      </w:r>
      <w:r w:rsidRPr="00E9008D">
        <w:rPr>
          <w:rStyle w:val="FontStyle13"/>
          <w:sz w:val="28"/>
          <w:szCs w:val="28"/>
          <w:lang w:val="ro-RO" w:eastAsia="ro-RO"/>
        </w:rPr>
        <w:t>rşirea acestor iregularităţi;</w:t>
      </w:r>
    </w:p>
    <w:p w:rsidR="005D122A" w:rsidRPr="00E9008D" w:rsidRDefault="005D122A" w:rsidP="00981151">
      <w:pPr>
        <w:pStyle w:val="Style3"/>
        <w:widowControl/>
        <w:numPr>
          <w:ilvl w:val="0"/>
          <w:numId w:val="82"/>
        </w:numPr>
        <w:tabs>
          <w:tab w:val="left" w:pos="221"/>
          <w:tab w:val="left" w:pos="993"/>
        </w:tabs>
        <w:spacing w:line="240" w:lineRule="auto"/>
        <w:ind w:left="0" w:firstLine="709"/>
        <w:rPr>
          <w:rStyle w:val="FontStyle13"/>
          <w:sz w:val="28"/>
          <w:szCs w:val="28"/>
          <w:lang w:val="ro-RO" w:eastAsia="ro-RO"/>
        </w:rPr>
      </w:pPr>
      <w:r w:rsidRPr="00E9008D">
        <w:rPr>
          <w:rStyle w:val="FontStyle13"/>
          <w:sz w:val="28"/>
          <w:szCs w:val="28"/>
          <w:lang w:val="ro-RO" w:eastAsia="ro-RO"/>
        </w:rPr>
        <w:t xml:space="preserve"> consemnarea anexelor prin indicare denumirii fiecărei din ele;</w:t>
      </w:r>
    </w:p>
    <w:p w:rsidR="005D122A" w:rsidRPr="00E9008D" w:rsidRDefault="004933B9" w:rsidP="00981151">
      <w:pPr>
        <w:pStyle w:val="Style3"/>
        <w:widowControl/>
        <w:numPr>
          <w:ilvl w:val="0"/>
          <w:numId w:val="82"/>
        </w:numPr>
        <w:tabs>
          <w:tab w:val="left" w:pos="221"/>
          <w:tab w:val="left" w:pos="709"/>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datele despre informarea fiecărei entităţi raportoare supuse controlului privind dreptul acesteia de a prezenta obiecții la raport;</w:t>
      </w:r>
    </w:p>
    <w:p w:rsidR="005D122A" w:rsidRPr="00E9008D" w:rsidRDefault="004933B9" w:rsidP="00981151">
      <w:pPr>
        <w:pStyle w:val="Style5"/>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locul şi data întocmirii raportului;</w:t>
      </w:r>
    </w:p>
    <w:p w:rsidR="005D122A" w:rsidRPr="00E9008D" w:rsidRDefault="004933B9" w:rsidP="00981151">
      <w:pPr>
        <w:pStyle w:val="Style5"/>
        <w:widowControl/>
        <w:numPr>
          <w:ilvl w:val="0"/>
          <w:numId w:val="82"/>
        </w:numPr>
        <w:tabs>
          <w:tab w:val="left" w:pos="993"/>
        </w:tabs>
        <w:spacing w:line="240" w:lineRule="auto"/>
        <w:ind w:left="0" w:firstLine="709"/>
        <w:rPr>
          <w:rStyle w:val="FontStyle13"/>
          <w:sz w:val="28"/>
          <w:szCs w:val="28"/>
          <w:lang w:val="ro-RO" w:eastAsia="ro-RO"/>
        </w:rPr>
      </w:pPr>
      <w:r>
        <w:rPr>
          <w:rStyle w:val="FontStyle13"/>
          <w:sz w:val="28"/>
          <w:szCs w:val="28"/>
          <w:lang w:val="ro-RO" w:eastAsia="ro-RO"/>
        </w:rPr>
        <w:t xml:space="preserve"> </w:t>
      </w:r>
      <w:r w:rsidR="005D122A" w:rsidRPr="00E9008D">
        <w:rPr>
          <w:rStyle w:val="FontStyle13"/>
          <w:sz w:val="28"/>
          <w:szCs w:val="28"/>
          <w:lang w:val="ro-RO" w:eastAsia="ro-RO"/>
        </w:rPr>
        <w:t>semnătura inspectorilor.</w:t>
      </w:r>
    </w:p>
    <w:p w:rsidR="005D122A" w:rsidRDefault="00C2409E" w:rsidP="004933B9">
      <w:pPr>
        <w:pStyle w:val="Style3"/>
        <w:widowControl/>
        <w:tabs>
          <w:tab w:val="left" w:pos="192"/>
        </w:tabs>
        <w:spacing w:line="240" w:lineRule="auto"/>
        <w:ind w:firstLine="720"/>
        <w:rPr>
          <w:rStyle w:val="FontStyle13"/>
          <w:sz w:val="28"/>
          <w:szCs w:val="28"/>
          <w:lang w:val="ro-RO" w:eastAsia="ro-RO"/>
        </w:rPr>
      </w:pPr>
      <w:r>
        <w:rPr>
          <w:rStyle w:val="FontStyle13"/>
          <w:sz w:val="28"/>
          <w:szCs w:val="28"/>
          <w:lang w:val="ro-RO" w:eastAsia="ro-RO"/>
        </w:rPr>
        <w:t>(3</w:t>
      </w:r>
      <w:r w:rsidR="004933B9">
        <w:rPr>
          <w:rStyle w:val="FontStyle13"/>
          <w:sz w:val="28"/>
          <w:szCs w:val="28"/>
          <w:lang w:val="ro-RO" w:eastAsia="ro-RO"/>
        </w:rPr>
        <w:t xml:space="preserve">) </w:t>
      </w:r>
      <w:r w:rsidR="005D122A" w:rsidRPr="00E9008D">
        <w:rPr>
          <w:rStyle w:val="FontStyle13"/>
          <w:sz w:val="28"/>
          <w:szCs w:val="28"/>
          <w:lang w:val="ro-RO" w:eastAsia="ro-RO"/>
        </w:rPr>
        <w:t>Raportul de control se transmite entităţii raportoare</w:t>
      </w:r>
      <w:r w:rsidR="005D122A" w:rsidRPr="00E9008D" w:rsidDel="00D84186">
        <w:rPr>
          <w:rStyle w:val="FontStyle13"/>
          <w:sz w:val="28"/>
          <w:szCs w:val="28"/>
          <w:lang w:val="ro-RO" w:eastAsia="ro-RO"/>
        </w:rPr>
        <w:t xml:space="preserve"> </w:t>
      </w:r>
      <w:r w:rsidR="005D122A" w:rsidRPr="00E9008D">
        <w:rPr>
          <w:rStyle w:val="FontStyle13"/>
          <w:sz w:val="28"/>
          <w:szCs w:val="28"/>
          <w:lang w:val="ro-RO" w:eastAsia="ro-RO"/>
        </w:rPr>
        <w:t>în decurs de 30 zile din momentul finalizării controlului.</w:t>
      </w:r>
    </w:p>
    <w:p w:rsidR="007C536B" w:rsidRPr="00E9008D" w:rsidRDefault="007C536B" w:rsidP="00981151">
      <w:pPr>
        <w:pStyle w:val="Style3"/>
        <w:widowControl/>
        <w:tabs>
          <w:tab w:val="left" w:pos="192"/>
        </w:tabs>
        <w:spacing w:line="240" w:lineRule="auto"/>
        <w:ind w:left="720"/>
        <w:rPr>
          <w:rStyle w:val="FontStyle13"/>
          <w:sz w:val="28"/>
          <w:szCs w:val="28"/>
          <w:lang w:val="ro-RO" w:eastAsia="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 xml:space="preserve">Articolul 20. </w:t>
      </w:r>
      <w:r w:rsidRPr="00E9008D">
        <w:rPr>
          <w:rStyle w:val="FontStyle11"/>
          <w:b w:val="0"/>
          <w:sz w:val="28"/>
          <w:szCs w:val="28"/>
          <w:lang w:val="ro-RO" w:eastAsia="ro-RO"/>
        </w:rPr>
        <w:t>Obiecţii</w:t>
      </w:r>
      <w:r w:rsidRPr="00E9008D">
        <w:rPr>
          <w:rStyle w:val="FontStyle13"/>
          <w:sz w:val="28"/>
          <w:szCs w:val="28"/>
          <w:lang w:val="ro-RO" w:eastAsia="ro-RO"/>
        </w:rPr>
        <w:t xml:space="preserve"> asupra raportului de control</w:t>
      </w:r>
    </w:p>
    <w:p w:rsidR="005D122A" w:rsidRPr="00E9008D" w:rsidRDefault="00E841A7" w:rsidP="00E841A7">
      <w:pPr>
        <w:pStyle w:val="Style5"/>
        <w:widowControl/>
        <w:tabs>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Entitatea raportoare supusă controlului are dreptul de a prezenta obiecţii motivate asupra raportului de control în formă scrisă Serviciului, în decurs de 14 zile din momentul recepţionării raportului de control.</w:t>
      </w:r>
    </w:p>
    <w:p w:rsidR="005D122A" w:rsidRPr="00E9008D" w:rsidRDefault="00E841A7" w:rsidP="00E841A7">
      <w:pPr>
        <w:pStyle w:val="Style3"/>
        <w:widowControl/>
        <w:tabs>
          <w:tab w:val="left" w:pos="192"/>
          <w:tab w:val="left" w:pos="851"/>
        </w:tabs>
        <w:spacing w:line="240" w:lineRule="auto"/>
        <w:ind w:firstLine="720"/>
        <w:rPr>
          <w:rStyle w:val="FontStyle13"/>
          <w:sz w:val="28"/>
          <w:szCs w:val="28"/>
          <w:lang w:val="ro-RO" w:eastAsia="ro-RO"/>
        </w:rPr>
      </w:pPr>
      <w:r>
        <w:rPr>
          <w:rStyle w:val="FontStyle13"/>
          <w:sz w:val="28"/>
          <w:szCs w:val="28"/>
          <w:lang w:val="ro-RO" w:eastAsia="ro-RO"/>
        </w:rPr>
        <w:t xml:space="preserve">(2) </w:t>
      </w:r>
      <w:r w:rsidR="005D122A" w:rsidRPr="00E9008D">
        <w:rPr>
          <w:rStyle w:val="FontStyle13"/>
          <w:sz w:val="28"/>
          <w:szCs w:val="28"/>
          <w:lang w:val="ro-RO" w:eastAsia="ro-RO"/>
        </w:rPr>
        <w:t>Obiecţiile entităţii raportoare supuse controlului sunt examinate de că</w:t>
      </w:r>
      <w:r w:rsidR="00F22765">
        <w:rPr>
          <w:rStyle w:val="FontStyle13"/>
          <w:sz w:val="28"/>
          <w:szCs w:val="28"/>
          <w:lang w:val="ro-RO" w:eastAsia="ro-RO"/>
        </w:rPr>
        <w:t xml:space="preserve">tre Serviciu în decurs de 14 </w:t>
      </w:r>
      <w:r w:rsidR="005D122A" w:rsidRPr="00E9008D">
        <w:rPr>
          <w:rStyle w:val="FontStyle13"/>
          <w:sz w:val="28"/>
          <w:szCs w:val="28"/>
          <w:lang w:val="ro-RO" w:eastAsia="ro-RO"/>
        </w:rPr>
        <w:t xml:space="preserve">zile de la primirea acestora. În urma examinării acestora, Serviciul emite un raport prin care respinge sau admite obiecțiile, raportul fiind adus la cunoștință entităţii raportoare imediat după emitere. </w:t>
      </w:r>
    </w:p>
    <w:p w:rsidR="007C536B" w:rsidRDefault="005D122A" w:rsidP="00981151">
      <w:pPr>
        <w:shd w:val="clear" w:color="auto" w:fill="FFFFFF"/>
        <w:tabs>
          <w:tab w:val="left" w:pos="709"/>
          <w:tab w:val="left" w:pos="851"/>
        </w:tabs>
        <w:ind w:firstLine="720"/>
        <w:rPr>
          <w:rStyle w:val="FontStyle13"/>
          <w:sz w:val="28"/>
          <w:szCs w:val="28"/>
          <w:lang w:val="ro-RO" w:eastAsia="ro-RO"/>
        </w:rPr>
      </w:pPr>
      <w:r w:rsidRPr="00E9008D">
        <w:rPr>
          <w:rStyle w:val="FontStyle13"/>
          <w:sz w:val="28"/>
          <w:szCs w:val="28"/>
          <w:lang w:val="ro-RO" w:eastAsia="ro-RO"/>
        </w:rPr>
        <w:t>(3) Erorile materiale și omisiunile vădite din raportul de control care nu afectează concluziile acestuia se corectează de către inspectorul care l-a întocmit.</w:t>
      </w:r>
    </w:p>
    <w:p w:rsidR="005D122A" w:rsidRPr="00E9008D" w:rsidRDefault="005D122A" w:rsidP="00981151">
      <w:pPr>
        <w:shd w:val="clear" w:color="auto" w:fill="FFFFFF"/>
        <w:tabs>
          <w:tab w:val="left" w:pos="709"/>
          <w:tab w:val="left" w:pos="851"/>
        </w:tabs>
        <w:ind w:firstLine="720"/>
        <w:rPr>
          <w:rStyle w:val="FontStyle13"/>
          <w:sz w:val="28"/>
          <w:szCs w:val="28"/>
          <w:lang w:val="ro-RO" w:eastAsia="ro-RO"/>
        </w:rPr>
      </w:pPr>
      <w:r w:rsidRPr="00E9008D">
        <w:rPr>
          <w:rStyle w:val="FontStyle13"/>
          <w:sz w:val="28"/>
          <w:szCs w:val="28"/>
          <w:lang w:val="ro-RO" w:eastAsia="ro-RO"/>
        </w:rPr>
        <w:t xml:space="preserve"> </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b/>
          <w:color w:val="000000" w:themeColor="text1"/>
          <w:sz w:val="28"/>
          <w:szCs w:val="28"/>
          <w:lang w:val="ro-RO" w:eastAsia="ru-RU"/>
        </w:rPr>
        <w:t>Articolul 21.</w:t>
      </w:r>
      <w:r w:rsidRPr="00E9008D">
        <w:rPr>
          <w:color w:val="000000" w:themeColor="text1"/>
          <w:sz w:val="28"/>
          <w:szCs w:val="28"/>
          <w:lang w:val="ro-RO" w:eastAsia="ru-RU"/>
        </w:rPr>
        <w:t xml:space="preserve"> Adoptarea, comunicarea și publicarea deciziilor</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(1) După expirarea termenului prevăzut la art. 20 alin. (2) directorul Serviciului, în termen de 30 de zile, adoptă o decizie:</w:t>
      </w:r>
    </w:p>
    <w:p w:rsidR="005D122A" w:rsidRPr="00E9008D" w:rsidRDefault="005D122A" w:rsidP="00981151">
      <w:pPr>
        <w:shd w:val="clear" w:color="auto" w:fill="FFFFFF"/>
        <w:tabs>
          <w:tab w:val="left" w:pos="709"/>
          <w:tab w:val="left" w:pos="993"/>
        </w:tabs>
        <w:rPr>
          <w:color w:val="000000" w:themeColor="text1"/>
          <w:sz w:val="28"/>
          <w:szCs w:val="28"/>
          <w:lang w:val="ro-RO" w:eastAsia="ru-RU"/>
        </w:rPr>
      </w:pPr>
      <w:r w:rsidRPr="00E9008D">
        <w:rPr>
          <w:color w:val="000000" w:themeColor="text1"/>
          <w:sz w:val="28"/>
          <w:szCs w:val="28"/>
          <w:lang w:val="ro-RO" w:eastAsia="ru-RU"/>
        </w:rPr>
        <w:t xml:space="preserve">1) privind stabilirea unei prescripții conform art. 37; </w:t>
      </w:r>
    </w:p>
    <w:p w:rsidR="005D122A" w:rsidRPr="00E9008D" w:rsidRDefault="005D122A" w:rsidP="00981151">
      <w:pPr>
        <w:shd w:val="clear" w:color="auto" w:fill="FFFFFF"/>
        <w:tabs>
          <w:tab w:val="left" w:pos="709"/>
          <w:tab w:val="left" w:pos="993"/>
        </w:tabs>
        <w:rPr>
          <w:color w:val="000000" w:themeColor="text1"/>
          <w:sz w:val="28"/>
          <w:szCs w:val="28"/>
          <w:lang w:val="ro-RO" w:eastAsia="ru-RU"/>
        </w:rPr>
      </w:pPr>
      <w:r w:rsidRPr="00E9008D">
        <w:rPr>
          <w:color w:val="000000" w:themeColor="text1"/>
          <w:sz w:val="28"/>
          <w:szCs w:val="28"/>
          <w:lang w:val="ro-RO" w:eastAsia="ru-RU"/>
        </w:rPr>
        <w:t>2)</w:t>
      </w:r>
      <w:r w:rsidRPr="00E9008D">
        <w:rPr>
          <w:color w:val="000000" w:themeColor="text1"/>
          <w:sz w:val="28"/>
          <w:szCs w:val="28"/>
          <w:lang w:val="ro-RO" w:eastAsia="ru-RU"/>
        </w:rPr>
        <w:tab/>
      </w:r>
      <w:r w:rsidR="004E6037">
        <w:rPr>
          <w:color w:val="000000" w:themeColor="text1"/>
          <w:sz w:val="28"/>
          <w:szCs w:val="28"/>
          <w:lang w:val="ro-RO" w:eastAsia="ru-RU"/>
        </w:rPr>
        <w:t xml:space="preserve"> </w:t>
      </w:r>
      <w:r w:rsidR="00A564E5">
        <w:rPr>
          <w:color w:val="000000" w:themeColor="text1"/>
          <w:sz w:val="28"/>
          <w:szCs w:val="28"/>
          <w:lang w:val="ro-RO" w:eastAsia="ru-RU"/>
        </w:rPr>
        <w:t>privind constatarea săvâ</w:t>
      </w:r>
      <w:r w:rsidRPr="00E9008D">
        <w:rPr>
          <w:color w:val="000000" w:themeColor="text1"/>
          <w:sz w:val="28"/>
          <w:szCs w:val="28"/>
          <w:lang w:val="ro-RO" w:eastAsia="ru-RU"/>
        </w:rPr>
        <w:t xml:space="preserve">rșirii unei încălcări și aplicarea sancțiunilor, cu sau fără solicitarea către autorităţile competente de a suspenda şi/sau retrage autorizaţia şi/sau licenţa de activitate; </w:t>
      </w:r>
    </w:p>
    <w:p w:rsidR="005D122A" w:rsidRPr="00E9008D" w:rsidRDefault="005D122A" w:rsidP="00981151">
      <w:pPr>
        <w:shd w:val="clear" w:color="auto" w:fill="FFFFFF"/>
        <w:tabs>
          <w:tab w:val="left" w:pos="709"/>
          <w:tab w:val="left" w:pos="993"/>
        </w:tabs>
        <w:rPr>
          <w:color w:val="000000" w:themeColor="text1"/>
          <w:sz w:val="28"/>
          <w:szCs w:val="28"/>
          <w:lang w:val="ro-RO" w:eastAsia="ru-RU"/>
        </w:rPr>
      </w:pPr>
      <w:r w:rsidRPr="00E9008D">
        <w:rPr>
          <w:color w:val="000000" w:themeColor="text1"/>
          <w:sz w:val="28"/>
          <w:szCs w:val="28"/>
          <w:lang w:val="ro-RO" w:eastAsia="ru-RU"/>
        </w:rPr>
        <w:t>3)</w:t>
      </w:r>
      <w:r w:rsidRPr="00E9008D">
        <w:rPr>
          <w:color w:val="000000" w:themeColor="text1"/>
          <w:sz w:val="28"/>
          <w:szCs w:val="28"/>
          <w:lang w:val="ro-RO" w:eastAsia="ru-RU"/>
        </w:rPr>
        <w:tab/>
      </w:r>
      <w:r w:rsidR="004E6037">
        <w:rPr>
          <w:color w:val="000000" w:themeColor="text1"/>
          <w:sz w:val="28"/>
          <w:szCs w:val="28"/>
          <w:lang w:val="ro-RO" w:eastAsia="ru-RU"/>
        </w:rPr>
        <w:t xml:space="preserve"> </w:t>
      </w:r>
      <w:r w:rsidRPr="00E9008D">
        <w:rPr>
          <w:color w:val="000000" w:themeColor="text1"/>
          <w:sz w:val="28"/>
          <w:szCs w:val="28"/>
          <w:lang w:val="ro-RO" w:eastAsia="ru-RU"/>
        </w:rPr>
        <w:t xml:space="preserve">privind efectuarea unui control suplimentar; </w:t>
      </w:r>
    </w:p>
    <w:p w:rsidR="005D122A" w:rsidRPr="00E9008D" w:rsidRDefault="005D122A" w:rsidP="00981151">
      <w:pPr>
        <w:shd w:val="clear" w:color="auto" w:fill="FFFFFF"/>
        <w:tabs>
          <w:tab w:val="left" w:pos="709"/>
          <w:tab w:val="left" w:pos="993"/>
        </w:tabs>
        <w:rPr>
          <w:color w:val="000000" w:themeColor="text1"/>
          <w:sz w:val="28"/>
          <w:szCs w:val="28"/>
          <w:lang w:val="ro-RO" w:eastAsia="ru-RU"/>
        </w:rPr>
      </w:pPr>
      <w:r w:rsidRPr="00E9008D">
        <w:rPr>
          <w:color w:val="000000" w:themeColor="text1"/>
          <w:sz w:val="28"/>
          <w:szCs w:val="28"/>
          <w:lang w:val="ro-RO" w:eastAsia="ru-RU"/>
        </w:rPr>
        <w:t>4)</w:t>
      </w:r>
      <w:r w:rsidRPr="00E9008D">
        <w:rPr>
          <w:color w:val="000000" w:themeColor="text1"/>
          <w:sz w:val="28"/>
          <w:szCs w:val="28"/>
          <w:lang w:val="ro-RO" w:eastAsia="ru-RU"/>
        </w:rPr>
        <w:tab/>
      </w:r>
      <w:r w:rsidR="004E6037">
        <w:rPr>
          <w:color w:val="000000" w:themeColor="text1"/>
          <w:sz w:val="28"/>
          <w:szCs w:val="28"/>
          <w:lang w:val="ro-RO" w:eastAsia="ru-RU"/>
        </w:rPr>
        <w:t xml:space="preserve"> </w:t>
      </w:r>
      <w:r w:rsidRPr="00E9008D">
        <w:rPr>
          <w:color w:val="000000" w:themeColor="text1"/>
          <w:sz w:val="28"/>
          <w:szCs w:val="28"/>
          <w:lang w:val="ro-RO" w:eastAsia="ru-RU"/>
        </w:rPr>
        <w:t>privind nesancționarea entității raportoare în cazul în care:</w:t>
      </w:r>
    </w:p>
    <w:p w:rsidR="005D122A" w:rsidRPr="00E9008D" w:rsidRDefault="005D122A" w:rsidP="00981151">
      <w:pPr>
        <w:shd w:val="clear" w:color="auto" w:fill="FFFFFF"/>
        <w:tabs>
          <w:tab w:val="left" w:pos="851"/>
        </w:tabs>
        <w:ind w:firstLine="720"/>
        <w:rPr>
          <w:color w:val="000000" w:themeColor="text1"/>
          <w:sz w:val="28"/>
          <w:szCs w:val="28"/>
          <w:lang w:val="ro-RO" w:eastAsia="ru-RU"/>
        </w:rPr>
      </w:pPr>
      <w:r w:rsidRPr="00E9008D">
        <w:rPr>
          <w:color w:val="000000" w:themeColor="text1"/>
          <w:sz w:val="28"/>
          <w:szCs w:val="28"/>
          <w:lang w:val="ro-RO" w:eastAsia="ru-RU"/>
        </w:rPr>
        <w:t>a) nu a stabilit nici o încălcare;</w:t>
      </w:r>
    </w:p>
    <w:p w:rsidR="005D122A" w:rsidRPr="00E9008D" w:rsidRDefault="005D122A" w:rsidP="00981151">
      <w:pPr>
        <w:shd w:val="clear" w:color="auto" w:fill="FFFFFF"/>
        <w:tabs>
          <w:tab w:val="left" w:pos="851"/>
        </w:tabs>
        <w:ind w:firstLine="720"/>
        <w:rPr>
          <w:color w:val="000000" w:themeColor="text1"/>
          <w:sz w:val="28"/>
          <w:szCs w:val="28"/>
          <w:lang w:val="ro-RO" w:eastAsia="ru-RU"/>
        </w:rPr>
      </w:pPr>
      <w:r w:rsidRPr="00E9008D">
        <w:rPr>
          <w:color w:val="000000" w:themeColor="text1"/>
          <w:sz w:val="28"/>
          <w:szCs w:val="28"/>
          <w:lang w:val="ro-RO" w:eastAsia="ru-RU"/>
        </w:rPr>
        <w:t>b) entitatea raportoare solicită anularea raportului de control în cazul în care singura dovadă pe care se bazează aplicarea sancțiunii sunt informațiile atribuite la secret de stat, comercial sau orice alt tip de secret protejat de legislație;</w:t>
      </w:r>
    </w:p>
    <w:p w:rsidR="005D122A" w:rsidRPr="00E9008D" w:rsidRDefault="005D122A" w:rsidP="00981151">
      <w:pPr>
        <w:shd w:val="clear" w:color="auto" w:fill="FFFFFF"/>
        <w:tabs>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c) din materialele cauzei rezultă că faptele entității raportoare conțin elementele constitutive ale unei contravenții sau infracțiuni, astfel acestea vor fi transmise organelor competente pentru examinare; </w:t>
      </w:r>
    </w:p>
    <w:p w:rsidR="005D122A" w:rsidRPr="00E9008D" w:rsidRDefault="005D122A" w:rsidP="00981151">
      <w:pPr>
        <w:shd w:val="clear" w:color="auto" w:fill="FFFFFF"/>
        <w:tabs>
          <w:tab w:val="left" w:pos="851"/>
        </w:tabs>
        <w:ind w:firstLine="720"/>
        <w:rPr>
          <w:color w:val="000000" w:themeColor="text1"/>
          <w:sz w:val="28"/>
          <w:szCs w:val="28"/>
          <w:lang w:val="ro-RO" w:eastAsia="ru-RU"/>
        </w:rPr>
      </w:pPr>
      <w:r w:rsidRPr="00E9008D">
        <w:rPr>
          <w:color w:val="000000" w:themeColor="text1"/>
          <w:sz w:val="28"/>
          <w:szCs w:val="28"/>
          <w:lang w:val="ro-RO" w:eastAsia="ru-RU"/>
        </w:rPr>
        <w:t>d) termenul menționat la art. 25 a expirat.</w:t>
      </w:r>
    </w:p>
    <w:p w:rsidR="005D122A" w:rsidRPr="00E9008D" w:rsidRDefault="005D122A" w:rsidP="00981151">
      <w:pPr>
        <w:shd w:val="clear" w:color="auto" w:fill="FFFFFF"/>
        <w:tabs>
          <w:tab w:val="left" w:pos="709"/>
          <w:tab w:val="left" w:pos="993"/>
        </w:tabs>
        <w:ind w:firstLine="720"/>
        <w:rPr>
          <w:color w:val="000000" w:themeColor="text1"/>
          <w:sz w:val="28"/>
          <w:szCs w:val="28"/>
          <w:lang w:val="ro-RO" w:eastAsia="ru-RU"/>
        </w:rPr>
      </w:pPr>
      <w:r w:rsidRPr="00E9008D">
        <w:rPr>
          <w:color w:val="000000" w:themeColor="text1"/>
          <w:sz w:val="28"/>
          <w:szCs w:val="28"/>
          <w:lang w:val="ro-RO" w:eastAsia="ru-RU"/>
        </w:rPr>
        <w:lastRenderedPageBreak/>
        <w:t>(2) Decizia Serviciului trebuie să fie motivată și fundamentată doar pe dovezi la care entitatea raportoare supusă sancțiunilor are acces, cu excepția informațiilor atribuite la secret de stat, comercial sau orice alt secret protejat de lege. Decizia va conține temeiul legal în baza căruia a fost adoptată, circumstanțele încălcării, explicațiile subiectului supus sancțiunii și analiza acestora, descrierea circumstanțelor atenuante sau agravante, sancțiunea aplicată, modul de individualizare a acesteia, termenul și modul de atac.</w:t>
      </w:r>
    </w:p>
    <w:p w:rsidR="005D122A" w:rsidRPr="00E9008D" w:rsidRDefault="00390D8E" w:rsidP="00390D8E">
      <w:pPr>
        <w:shd w:val="clear" w:color="auto" w:fill="FFFFFF"/>
        <w:tabs>
          <w:tab w:val="left" w:pos="709"/>
          <w:tab w:val="left" w:pos="993"/>
        </w:tabs>
        <w:ind w:firstLine="720"/>
        <w:rPr>
          <w:color w:val="000000" w:themeColor="text1"/>
          <w:sz w:val="28"/>
          <w:szCs w:val="28"/>
          <w:lang w:val="ro-RO" w:eastAsia="ru-RU"/>
        </w:rPr>
      </w:pPr>
      <w:r>
        <w:rPr>
          <w:color w:val="000000" w:themeColor="text1"/>
          <w:sz w:val="28"/>
          <w:szCs w:val="28"/>
          <w:lang w:val="ro-RO" w:eastAsia="ru-RU"/>
        </w:rPr>
        <w:t xml:space="preserve">(3) </w:t>
      </w:r>
      <w:r w:rsidR="005D122A" w:rsidRPr="00E9008D">
        <w:rPr>
          <w:color w:val="000000" w:themeColor="text1"/>
          <w:sz w:val="28"/>
          <w:szCs w:val="28"/>
          <w:lang w:val="ro-RO" w:eastAsia="ru-RU"/>
        </w:rPr>
        <w:t xml:space="preserve">Deciziile adoptate de către Serviciu se comunică în scris subiectului </w:t>
      </w:r>
      <w:r w:rsidR="00A564E5">
        <w:rPr>
          <w:color w:val="000000" w:themeColor="text1"/>
          <w:sz w:val="28"/>
          <w:szCs w:val="28"/>
          <w:lang w:val="ro-RO" w:eastAsia="ru-RU"/>
        </w:rPr>
        <w:t>vizat în termen de pâ</w:t>
      </w:r>
      <w:r w:rsidR="005D122A" w:rsidRPr="00E9008D">
        <w:rPr>
          <w:color w:val="000000" w:themeColor="text1"/>
          <w:sz w:val="28"/>
          <w:szCs w:val="28"/>
          <w:lang w:val="ro-RO" w:eastAsia="ru-RU"/>
        </w:rPr>
        <w:t>nă la 5 zile de la data adoptării lor.</w:t>
      </w:r>
    </w:p>
    <w:p w:rsidR="005D122A" w:rsidRPr="00E9008D" w:rsidRDefault="00390D8E" w:rsidP="00390D8E">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(4) </w:t>
      </w:r>
      <w:r w:rsidR="005D122A" w:rsidRPr="00E9008D">
        <w:rPr>
          <w:color w:val="000000" w:themeColor="text1"/>
          <w:sz w:val="28"/>
          <w:szCs w:val="28"/>
          <w:lang w:val="ro-RO" w:eastAsia="ru-RU"/>
        </w:rPr>
        <w:t xml:space="preserve">Deciziile Serviciului se publică pe pagina web a Serviciului în termen de 5 zile din momentul emiterii. Publicarea deciziilor se face cu luarea în considerare a interesului legitim al subiectelor vizate în protejarea secretelor comerciale sau oricăror altor tipuri de secrete protejate de legislație. În termen de 30 zile din momentul adoptării deciziei organele cu funcții de supraveghere competente să aplice sancțiunile pentru încălcarea legislației cu privire la prevenirea şi combaterea spălării banilor şi finanţării terorismului, pot consulta opinia Serviciului privind necesitatea publicării deciziilor emise. </w:t>
      </w:r>
    </w:p>
    <w:p w:rsidR="005D122A" w:rsidRPr="00E9008D" w:rsidRDefault="00390D8E" w:rsidP="00390D8E">
      <w:pPr>
        <w:shd w:val="clear" w:color="auto" w:fill="FFFFFF"/>
        <w:tabs>
          <w:tab w:val="left" w:pos="709"/>
          <w:tab w:val="left" w:pos="993"/>
        </w:tabs>
        <w:ind w:firstLine="720"/>
        <w:rPr>
          <w:color w:val="000000" w:themeColor="text1"/>
          <w:sz w:val="28"/>
          <w:szCs w:val="28"/>
          <w:lang w:val="ro-RO" w:eastAsia="ru-RU"/>
        </w:rPr>
      </w:pPr>
      <w:r>
        <w:rPr>
          <w:color w:val="000000" w:themeColor="text1"/>
          <w:sz w:val="28"/>
          <w:szCs w:val="28"/>
          <w:lang w:val="ro-RO" w:eastAsia="ru-RU"/>
        </w:rPr>
        <w:t xml:space="preserve">(5) </w:t>
      </w:r>
      <w:r w:rsidR="005D122A" w:rsidRPr="00E9008D">
        <w:rPr>
          <w:color w:val="000000" w:themeColor="text1"/>
          <w:sz w:val="28"/>
          <w:szCs w:val="28"/>
          <w:lang w:val="ro-RO" w:eastAsia="ru-RU"/>
        </w:rPr>
        <w:t>În cazul în care decizia privind aplicarea sancțiunilor este contestată, informațiile privind contestațiile depuse și rezultatul examinării lor sunt publicate pe pagina web a Serviciului.</w:t>
      </w:r>
    </w:p>
    <w:p w:rsidR="005D122A" w:rsidRDefault="005D122A" w:rsidP="00981151">
      <w:pPr>
        <w:shd w:val="clear" w:color="auto" w:fill="FFFFFF"/>
        <w:tabs>
          <w:tab w:val="left" w:pos="709"/>
          <w:tab w:val="left" w:pos="851"/>
          <w:tab w:val="left" w:pos="993"/>
        </w:tabs>
        <w:ind w:firstLine="720"/>
        <w:rPr>
          <w:color w:val="000000" w:themeColor="text1"/>
          <w:sz w:val="28"/>
          <w:szCs w:val="28"/>
          <w:lang w:val="ro-RO" w:eastAsia="ru-RU"/>
        </w:rPr>
      </w:pPr>
      <w:r w:rsidRPr="00E9008D">
        <w:rPr>
          <w:color w:val="000000" w:themeColor="text1"/>
          <w:sz w:val="28"/>
          <w:szCs w:val="28"/>
          <w:lang w:val="ro-RO" w:eastAsia="ru-RU"/>
        </w:rPr>
        <w:t xml:space="preserve">(6) Serviciul asigură publicarea oricărei informaţii în conformitate cu prezentul articol și le păstrează pe pagina web al acestuia pentru o perioadă de cinci ani din momentul publicării. </w:t>
      </w:r>
    </w:p>
    <w:p w:rsidR="007C536B" w:rsidRPr="00E9008D" w:rsidRDefault="007C536B" w:rsidP="00981151">
      <w:pPr>
        <w:shd w:val="clear" w:color="auto" w:fill="FFFFFF"/>
        <w:tabs>
          <w:tab w:val="left" w:pos="709"/>
          <w:tab w:val="left" w:pos="851"/>
          <w:tab w:val="left" w:pos="993"/>
        </w:tabs>
        <w:ind w:firstLine="720"/>
        <w:rPr>
          <w:color w:val="000000" w:themeColor="text1"/>
          <w:sz w:val="28"/>
          <w:szCs w:val="28"/>
          <w:lang w:val="ro-RO" w:eastAsia="ru-RU"/>
        </w:rPr>
      </w:pPr>
    </w:p>
    <w:p w:rsidR="005D122A" w:rsidRPr="00E9008D" w:rsidRDefault="005D122A" w:rsidP="00981151">
      <w:pPr>
        <w:tabs>
          <w:tab w:val="left" w:pos="709"/>
          <w:tab w:val="left" w:pos="851"/>
        </w:tabs>
        <w:ind w:firstLine="720"/>
        <w:rPr>
          <w:b/>
          <w:color w:val="000000" w:themeColor="text1"/>
          <w:sz w:val="28"/>
          <w:szCs w:val="28"/>
          <w:lang w:val="ro-RO"/>
        </w:rPr>
      </w:pPr>
      <w:r w:rsidRPr="00E9008D">
        <w:rPr>
          <w:b/>
          <w:color w:val="000000" w:themeColor="text1"/>
          <w:sz w:val="28"/>
          <w:szCs w:val="28"/>
          <w:lang w:val="ro-RO"/>
        </w:rPr>
        <w:t xml:space="preserve">Articolul 22. </w:t>
      </w:r>
      <w:r w:rsidRPr="00E9008D">
        <w:rPr>
          <w:color w:val="000000" w:themeColor="text1"/>
          <w:sz w:val="28"/>
          <w:szCs w:val="28"/>
          <w:lang w:val="ro-RO"/>
        </w:rPr>
        <w:t>Procedura de contestare a deciziilor</w:t>
      </w:r>
      <w:r w:rsidRPr="00E9008D">
        <w:rPr>
          <w:b/>
          <w:color w:val="000000" w:themeColor="text1"/>
          <w:sz w:val="28"/>
          <w:szCs w:val="28"/>
          <w:lang w:val="ro-RO"/>
        </w:rPr>
        <w:t xml:space="preserve"> </w:t>
      </w:r>
    </w:p>
    <w:p w:rsidR="005D122A" w:rsidRPr="00E603C1" w:rsidRDefault="00E603C1" w:rsidP="00E603C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603C1">
        <w:rPr>
          <w:color w:val="000000" w:themeColor="text1"/>
          <w:sz w:val="28"/>
          <w:szCs w:val="28"/>
          <w:lang w:val="ro-RO"/>
        </w:rPr>
        <w:t>Deciziile emise de către Serviciu pot fi contestate de către persoana care se consideră vătămată în drepturi în modul și termenul prevăzut de Codul administrativ, fără respectarea procedurii prealabile.</w:t>
      </w:r>
    </w:p>
    <w:p w:rsidR="005D122A" w:rsidRPr="00E603C1" w:rsidRDefault="00E603C1" w:rsidP="00E603C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603C1">
        <w:rPr>
          <w:color w:val="000000" w:themeColor="text1"/>
          <w:sz w:val="28"/>
          <w:szCs w:val="28"/>
          <w:lang w:val="ro-RO"/>
        </w:rPr>
        <w:t>Deciziile emise de către organele cu funcții de supraveghere competente să aplice sancțiuni pot fi contestate potrivit legislației.</w:t>
      </w:r>
    </w:p>
    <w:p w:rsidR="005D122A" w:rsidRPr="00E603C1" w:rsidRDefault="00E603C1" w:rsidP="00E603C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(3) </w:t>
      </w:r>
      <w:r w:rsidR="005D122A" w:rsidRPr="00E603C1">
        <w:rPr>
          <w:color w:val="000000" w:themeColor="text1"/>
          <w:sz w:val="28"/>
          <w:szCs w:val="28"/>
          <w:lang w:val="ro-RO"/>
        </w:rPr>
        <w:t xml:space="preserve">Deciziile organelor cu funcții de supraveghere competente să aplice sancțiuni, prin care este aplicată amenda și solicitată suspendarea activității, </w:t>
      </w:r>
      <w:r w:rsidR="005D122A" w:rsidRPr="00E603C1">
        <w:rPr>
          <w:color w:val="000000" w:themeColor="text1"/>
          <w:sz w:val="28"/>
          <w:szCs w:val="28"/>
          <w:lang w:val="ro-RO" w:eastAsia="ru-RU"/>
        </w:rPr>
        <w:t>suspendarea sau retragerea autorizaţiei, licenţei de activitate aplicate în condițiile art. 38 este definitivă și executorie din momentul expirării termenului de contes</w:t>
      </w:r>
      <w:r w:rsidR="00A564E5">
        <w:rPr>
          <w:color w:val="000000" w:themeColor="text1"/>
          <w:sz w:val="28"/>
          <w:szCs w:val="28"/>
          <w:lang w:val="ro-RO" w:eastAsia="ru-RU"/>
        </w:rPr>
        <w:t>tare sau rămânerii definitive a hotărâ</w:t>
      </w:r>
      <w:r w:rsidR="005D122A" w:rsidRPr="00E603C1">
        <w:rPr>
          <w:color w:val="000000" w:themeColor="text1"/>
          <w:sz w:val="28"/>
          <w:szCs w:val="28"/>
          <w:lang w:val="ro-RO" w:eastAsia="ru-RU"/>
        </w:rPr>
        <w:t xml:space="preserve">rii judecătorești. </w:t>
      </w:r>
    </w:p>
    <w:p w:rsidR="007C536B" w:rsidRPr="00E9008D" w:rsidRDefault="007C536B" w:rsidP="00981151">
      <w:pPr>
        <w:pStyle w:val="ListParagraph"/>
        <w:tabs>
          <w:tab w:val="left" w:pos="709"/>
          <w:tab w:val="left" w:pos="851"/>
          <w:tab w:val="left" w:pos="993"/>
        </w:tabs>
        <w:ind w:firstLine="0"/>
        <w:rPr>
          <w:color w:val="000000" w:themeColor="text1"/>
          <w:sz w:val="28"/>
          <w:szCs w:val="28"/>
          <w:lang w:val="ro-RO"/>
        </w:rPr>
      </w:pP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b/>
          <w:color w:val="000000" w:themeColor="text1"/>
          <w:sz w:val="28"/>
          <w:szCs w:val="28"/>
          <w:lang w:val="ro-RO" w:eastAsia="ru-RU"/>
        </w:rPr>
        <w:t>Articolul 23.</w:t>
      </w:r>
      <w:r w:rsidRPr="00E9008D">
        <w:rPr>
          <w:color w:val="000000" w:themeColor="text1"/>
          <w:sz w:val="28"/>
          <w:szCs w:val="28"/>
          <w:lang w:val="ro-RO" w:eastAsia="ru-RU"/>
        </w:rPr>
        <w:t xml:space="preserve"> Modul de executare a deciziilor </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(1) Deciziile Serviciului sunt executorii din momentul expirării termenului de contestare prevăz</w:t>
      </w:r>
      <w:r w:rsidR="00A564E5">
        <w:rPr>
          <w:color w:val="000000" w:themeColor="text1"/>
          <w:sz w:val="28"/>
          <w:szCs w:val="28"/>
          <w:lang w:val="ro-RO" w:eastAsia="ru-RU"/>
        </w:rPr>
        <w:t>ut la art. 22 alin. (1) sau rămâ</w:t>
      </w:r>
      <w:r w:rsidRPr="00E9008D">
        <w:rPr>
          <w:color w:val="000000" w:themeColor="text1"/>
          <w:sz w:val="28"/>
          <w:szCs w:val="28"/>
          <w:lang w:val="ro-RO" w:eastAsia="ru-RU"/>
        </w:rPr>
        <w:t xml:space="preserve">nerii definitive a </w:t>
      </w:r>
      <w:r w:rsidR="00A564E5">
        <w:rPr>
          <w:color w:val="000000" w:themeColor="text1"/>
          <w:sz w:val="28"/>
          <w:szCs w:val="28"/>
          <w:lang w:val="ro-RO" w:eastAsia="ru-RU"/>
        </w:rPr>
        <w:t>hotărâ</w:t>
      </w:r>
      <w:r w:rsidRPr="00E9008D">
        <w:rPr>
          <w:color w:val="000000" w:themeColor="text1"/>
          <w:sz w:val="28"/>
          <w:szCs w:val="28"/>
          <w:lang w:val="ro-RO" w:eastAsia="ru-RU"/>
        </w:rPr>
        <w:t>rii judecătorești.</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(2) Entitățile raportoare și persoanele vizate sunt obligate să informeze Serviciul despre măsurile întreprinse în vederea executării deciziei în termenul stabilit în aceasta.</w:t>
      </w:r>
    </w:p>
    <w:p w:rsidR="005D122A" w:rsidRDefault="005D122A" w:rsidP="00981151">
      <w:pPr>
        <w:ind w:firstLine="720"/>
        <w:rPr>
          <w:color w:val="000000" w:themeColor="text1"/>
          <w:sz w:val="28"/>
          <w:szCs w:val="28"/>
          <w:lang w:val="ro-RO" w:eastAsia="ru-RU"/>
        </w:rPr>
      </w:pPr>
      <w:r w:rsidRPr="00E9008D">
        <w:rPr>
          <w:color w:val="000000" w:themeColor="text1"/>
          <w:sz w:val="28"/>
          <w:szCs w:val="28"/>
          <w:lang w:val="ro-RO" w:eastAsia="ru-RU"/>
        </w:rPr>
        <w:lastRenderedPageBreak/>
        <w:t>(3) În cazul neexecutării în termen a deciziilor Serviciului, executarea silită a acestora se efectuează în conformitate cu prevederile prezentei legi şi ale Codului de executare.</w:t>
      </w:r>
    </w:p>
    <w:p w:rsidR="00DD7514" w:rsidRPr="00E9008D" w:rsidRDefault="00DD7514" w:rsidP="00981151">
      <w:pPr>
        <w:ind w:firstLine="720"/>
        <w:rPr>
          <w:sz w:val="28"/>
          <w:szCs w:val="28"/>
          <w:lang w:val="ro-RO"/>
        </w:rPr>
      </w:pPr>
    </w:p>
    <w:p w:rsidR="005D122A" w:rsidRPr="00E9008D" w:rsidRDefault="005D122A" w:rsidP="00981151">
      <w:pPr>
        <w:pStyle w:val="Style1"/>
        <w:widowControl/>
        <w:spacing w:line="240" w:lineRule="auto"/>
        <w:ind w:firstLine="720"/>
        <w:jc w:val="both"/>
        <w:rPr>
          <w:rStyle w:val="FontStyle11"/>
          <w:sz w:val="28"/>
          <w:szCs w:val="28"/>
          <w:lang w:val="ro-RO" w:eastAsia="ro-RO"/>
        </w:rPr>
      </w:pPr>
      <w:r w:rsidRPr="00E9008D">
        <w:rPr>
          <w:rStyle w:val="FontStyle11"/>
          <w:sz w:val="28"/>
          <w:szCs w:val="28"/>
          <w:lang w:val="ro-RO" w:eastAsia="ro-RO"/>
        </w:rPr>
        <w:t>Articolul 24.</w:t>
      </w:r>
      <w:r w:rsidRPr="00E9008D">
        <w:rPr>
          <w:rStyle w:val="FontStyle13"/>
          <w:sz w:val="28"/>
          <w:szCs w:val="28"/>
          <w:lang w:val="ro-RO" w:eastAsia="ro-RO"/>
        </w:rPr>
        <w:t xml:space="preserve"> Fişa de conformitate</w:t>
      </w:r>
    </w:p>
    <w:p w:rsidR="005D122A" w:rsidRPr="00E9008D" w:rsidRDefault="005A4FEA" w:rsidP="005A4FEA">
      <w:pPr>
        <w:pStyle w:val="Style3"/>
        <w:widowControl/>
        <w:tabs>
          <w:tab w:val="left" w:pos="274"/>
          <w:tab w:val="left" w:pos="993"/>
        </w:tabs>
        <w:spacing w:line="240" w:lineRule="auto"/>
        <w:ind w:firstLine="720"/>
        <w:rPr>
          <w:rStyle w:val="FontStyle14"/>
          <w:sz w:val="28"/>
          <w:szCs w:val="28"/>
          <w:lang w:val="ro-RO" w:eastAsia="ro-RO"/>
        </w:rPr>
      </w:pPr>
      <w:r>
        <w:rPr>
          <w:rStyle w:val="FontStyle13"/>
          <w:sz w:val="28"/>
          <w:szCs w:val="28"/>
          <w:lang w:val="ro-RO" w:eastAsia="ro-RO"/>
        </w:rPr>
        <w:t xml:space="preserve">(1) </w:t>
      </w:r>
      <w:r w:rsidR="005D122A" w:rsidRPr="00E9008D">
        <w:rPr>
          <w:rStyle w:val="FontStyle13"/>
          <w:sz w:val="28"/>
          <w:szCs w:val="28"/>
          <w:lang w:val="ro-RO" w:eastAsia="ro-RO"/>
        </w:rPr>
        <w:t>Fişa de conformitate este completată de către toate entităţile raportoare o dată în an.</w:t>
      </w:r>
    </w:p>
    <w:p w:rsidR="005D122A" w:rsidRPr="00E9008D" w:rsidRDefault="005D122A" w:rsidP="00981151">
      <w:pPr>
        <w:pStyle w:val="Style5"/>
        <w:widowControl/>
        <w:tabs>
          <w:tab w:val="left" w:pos="993"/>
        </w:tabs>
        <w:spacing w:line="240" w:lineRule="auto"/>
        <w:ind w:firstLine="720"/>
        <w:rPr>
          <w:rStyle w:val="FontStyle13"/>
          <w:sz w:val="28"/>
          <w:szCs w:val="28"/>
          <w:lang w:val="ro-RO" w:eastAsia="ro-RO"/>
        </w:rPr>
      </w:pPr>
      <w:r w:rsidRPr="00E9008D">
        <w:rPr>
          <w:color w:val="000000"/>
          <w:sz w:val="28"/>
          <w:szCs w:val="28"/>
          <w:lang w:val="ro-RO"/>
        </w:rPr>
        <w:t xml:space="preserve">(2) Forma, structura, precum și modul de raportare, primire a </w:t>
      </w:r>
      <w:r w:rsidRPr="00E9008D">
        <w:rPr>
          <w:rStyle w:val="FontStyle13"/>
          <w:sz w:val="28"/>
          <w:szCs w:val="28"/>
          <w:lang w:val="ro-RO" w:eastAsia="ro-RO"/>
        </w:rPr>
        <w:t xml:space="preserve">fişei de conformitate </w:t>
      </w:r>
      <w:r w:rsidRPr="00E9008D">
        <w:rPr>
          <w:color w:val="000000"/>
          <w:sz w:val="28"/>
          <w:szCs w:val="28"/>
          <w:lang w:val="ro-RO"/>
        </w:rPr>
        <w:t>sunt prevăzute de instrucțiunea care se elaborează și se aprobă de către Serviciul.</w:t>
      </w:r>
      <w:r w:rsidRPr="00E9008D" w:rsidDel="00551600">
        <w:rPr>
          <w:rStyle w:val="FontStyle13"/>
          <w:sz w:val="28"/>
          <w:szCs w:val="28"/>
          <w:lang w:val="ro-RO" w:eastAsia="ro-RO"/>
        </w:rPr>
        <w:t xml:space="preserve"> </w:t>
      </w:r>
    </w:p>
    <w:p w:rsidR="005D122A" w:rsidRPr="00E9008D" w:rsidRDefault="005D122A" w:rsidP="00981151">
      <w:pPr>
        <w:pStyle w:val="Style5"/>
        <w:widowControl/>
        <w:tabs>
          <w:tab w:val="left" w:pos="993"/>
        </w:tabs>
        <w:spacing w:line="240" w:lineRule="auto"/>
        <w:ind w:firstLine="720"/>
        <w:rPr>
          <w:rStyle w:val="FontStyle13"/>
          <w:sz w:val="28"/>
          <w:szCs w:val="28"/>
          <w:lang w:val="ro-RO" w:eastAsia="ro-RO"/>
        </w:rPr>
      </w:pPr>
      <w:r w:rsidRPr="00E9008D">
        <w:rPr>
          <w:rStyle w:val="FontStyle13"/>
          <w:sz w:val="28"/>
          <w:szCs w:val="28"/>
          <w:lang w:val="ro-RO" w:eastAsia="ro-RO"/>
        </w:rPr>
        <w:t>(3) Orice entitate raportoare care nu îndeplineşte obligaţia de completare a fişei de conformitate urmează a fi supusă sancțiunii prevăzută la art. 54.</w:t>
      </w:r>
    </w:p>
    <w:p w:rsidR="005D122A" w:rsidRPr="00E9008D" w:rsidRDefault="005D122A" w:rsidP="00981151">
      <w:pPr>
        <w:shd w:val="clear" w:color="auto" w:fill="FFFFFF"/>
        <w:tabs>
          <w:tab w:val="left" w:pos="709"/>
          <w:tab w:val="left" w:pos="851"/>
        </w:tabs>
        <w:ind w:firstLine="567"/>
        <w:rPr>
          <w:b/>
          <w:color w:val="000000" w:themeColor="text1"/>
          <w:sz w:val="28"/>
          <w:szCs w:val="28"/>
          <w:lang w:val="ro-RO" w:eastAsia="ru-RU"/>
        </w:rPr>
      </w:pPr>
    </w:p>
    <w:p w:rsidR="005D122A" w:rsidRPr="00E9008D" w:rsidRDefault="005D122A" w:rsidP="003A6925">
      <w:pPr>
        <w:shd w:val="clear" w:color="auto" w:fill="FFFFFF"/>
        <w:tabs>
          <w:tab w:val="left" w:pos="709"/>
          <w:tab w:val="left" w:pos="851"/>
        </w:tabs>
        <w:ind w:firstLine="0"/>
        <w:jc w:val="center"/>
        <w:rPr>
          <w:b/>
          <w:color w:val="000000" w:themeColor="text1"/>
          <w:sz w:val="28"/>
          <w:szCs w:val="28"/>
          <w:lang w:val="ro-RO" w:eastAsia="ru-RU"/>
        </w:rPr>
      </w:pPr>
      <w:bookmarkStart w:id="1" w:name="_Hlk514943838"/>
      <w:r w:rsidRPr="00E9008D">
        <w:rPr>
          <w:b/>
          <w:color w:val="000000" w:themeColor="text1"/>
          <w:sz w:val="28"/>
          <w:szCs w:val="28"/>
          <w:lang w:val="ro-RO" w:eastAsia="ru-RU"/>
        </w:rPr>
        <w:t>Capitolul III</w:t>
      </w:r>
    </w:p>
    <w:p w:rsidR="005D122A" w:rsidRPr="00E9008D" w:rsidRDefault="005D122A" w:rsidP="00981151">
      <w:pPr>
        <w:shd w:val="clear" w:color="auto" w:fill="FFFFFF"/>
        <w:tabs>
          <w:tab w:val="left" w:pos="709"/>
          <w:tab w:val="left" w:pos="851"/>
        </w:tabs>
        <w:ind w:firstLine="0"/>
        <w:jc w:val="center"/>
        <w:rPr>
          <w:b/>
          <w:color w:val="000000" w:themeColor="text1"/>
          <w:sz w:val="28"/>
          <w:szCs w:val="28"/>
          <w:lang w:val="ro-RO" w:eastAsia="ru-RU"/>
        </w:rPr>
      </w:pPr>
      <w:r w:rsidRPr="00E9008D">
        <w:rPr>
          <w:b/>
          <w:color w:val="000000" w:themeColor="text1"/>
          <w:sz w:val="28"/>
          <w:szCs w:val="28"/>
          <w:lang w:val="ro-RO" w:eastAsia="ru-RU"/>
        </w:rPr>
        <w:t>RĂSPUNDEREA ŞI INDIVIDUALIZAREA SANCȚIUNILOR</w:t>
      </w:r>
    </w:p>
    <w:p w:rsidR="005D122A" w:rsidRPr="00E9008D" w:rsidRDefault="005D122A" w:rsidP="00981151">
      <w:pPr>
        <w:shd w:val="clear" w:color="auto" w:fill="FFFFFF"/>
        <w:tabs>
          <w:tab w:val="left" w:pos="709"/>
          <w:tab w:val="left" w:pos="851"/>
        </w:tabs>
        <w:ind w:left="567"/>
        <w:jc w:val="center"/>
        <w:rPr>
          <w:b/>
          <w:color w:val="000000" w:themeColor="text1"/>
          <w:sz w:val="28"/>
          <w:szCs w:val="28"/>
          <w:lang w:val="ro-RO" w:eastAsia="ru-RU"/>
        </w:rPr>
      </w:pPr>
    </w:p>
    <w:p w:rsidR="005D122A" w:rsidRPr="00E9008D" w:rsidRDefault="005D122A" w:rsidP="00981151">
      <w:pPr>
        <w:shd w:val="clear" w:color="auto" w:fill="FFFFFF"/>
        <w:tabs>
          <w:tab w:val="left" w:pos="0"/>
          <w:tab w:val="left" w:pos="851"/>
        </w:tabs>
        <w:ind w:firstLine="720"/>
        <w:rPr>
          <w:b/>
          <w:color w:val="000000" w:themeColor="text1"/>
          <w:sz w:val="28"/>
          <w:szCs w:val="28"/>
          <w:lang w:val="ro-RO" w:eastAsia="ru-RU"/>
        </w:rPr>
      </w:pPr>
      <w:bookmarkStart w:id="2" w:name="_Hlk518922947"/>
      <w:bookmarkStart w:id="3" w:name="_Hlk515266938"/>
      <w:r w:rsidRPr="00E9008D">
        <w:rPr>
          <w:b/>
          <w:color w:val="000000" w:themeColor="text1"/>
          <w:sz w:val="28"/>
          <w:szCs w:val="28"/>
          <w:lang w:val="ro-RO" w:eastAsia="ru-RU"/>
        </w:rPr>
        <w:t xml:space="preserve">Articolul 25. </w:t>
      </w:r>
      <w:r w:rsidRPr="00E9008D">
        <w:rPr>
          <w:color w:val="000000" w:themeColor="text1"/>
          <w:sz w:val="28"/>
          <w:szCs w:val="28"/>
          <w:lang w:val="ro-RO" w:eastAsia="ru-RU"/>
        </w:rPr>
        <w:t>Termenul de atragere la răspundere</w:t>
      </w:r>
    </w:p>
    <w:p w:rsidR="005D122A"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Termenul de tragere la răspundere potrivit prezentei legi este de 5 ani din momentul comiterii încălcării.</w:t>
      </w:r>
    </w:p>
    <w:p w:rsidR="002F6982" w:rsidRPr="00E9008D" w:rsidRDefault="002F6982" w:rsidP="00981151">
      <w:pPr>
        <w:shd w:val="clear" w:color="auto" w:fill="FFFFFF"/>
        <w:tabs>
          <w:tab w:val="left" w:pos="709"/>
          <w:tab w:val="left" w:pos="851"/>
        </w:tabs>
        <w:ind w:firstLine="720"/>
        <w:rPr>
          <w:b/>
          <w:color w:val="000000" w:themeColor="text1"/>
          <w:sz w:val="28"/>
          <w:szCs w:val="28"/>
          <w:lang w:val="ro-RO" w:eastAsia="ru-RU"/>
        </w:rPr>
      </w:pPr>
    </w:p>
    <w:p w:rsidR="005D122A" w:rsidRPr="00E9008D" w:rsidRDefault="005D122A" w:rsidP="00981151">
      <w:pPr>
        <w:shd w:val="clear" w:color="auto" w:fill="FFFFFF"/>
        <w:tabs>
          <w:tab w:val="left" w:pos="709"/>
          <w:tab w:val="left" w:pos="851"/>
        </w:tabs>
        <w:ind w:left="90" w:firstLine="630"/>
        <w:rPr>
          <w:b/>
          <w:color w:val="000000" w:themeColor="text1"/>
          <w:sz w:val="28"/>
          <w:szCs w:val="28"/>
          <w:lang w:val="ro-RO" w:eastAsia="ru-RU"/>
        </w:rPr>
      </w:pPr>
      <w:r w:rsidRPr="00E9008D">
        <w:rPr>
          <w:b/>
          <w:color w:val="000000" w:themeColor="text1"/>
          <w:sz w:val="28"/>
          <w:szCs w:val="28"/>
          <w:lang w:val="ro-RO" w:eastAsia="ru-RU"/>
        </w:rPr>
        <w:t xml:space="preserve">Articolul 26. </w:t>
      </w:r>
      <w:r w:rsidRPr="00E9008D">
        <w:rPr>
          <w:color w:val="000000" w:themeColor="text1"/>
          <w:sz w:val="28"/>
          <w:szCs w:val="28"/>
          <w:lang w:val="ro-RO" w:eastAsia="ru-RU"/>
        </w:rPr>
        <w:t>Încălcări ușoare</w:t>
      </w:r>
      <w:r w:rsidRPr="00E9008D">
        <w:rPr>
          <w:b/>
          <w:color w:val="000000" w:themeColor="text1"/>
          <w:sz w:val="28"/>
          <w:szCs w:val="28"/>
          <w:lang w:val="ro-RO" w:eastAsia="ru-RU"/>
        </w:rPr>
        <w:t xml:space="preserve"> </w:t>
      </w:r>
      <w:r w:rsidRPr="00E9008D">
        <w:rPr>
          <w:color w:val="000000" w:themeColor="text1"/>
          <w:sz w:val="28"/>
          <w:szCs w:val="28"/>
          <w:lang w:val="ro-RO" w:eastAsia="ru-RU"/>
        </w:rPr>
        <w:t>și grave</w:t>
      </w:r>
    </w:p>
    <w:p w:rsidR="005D122A" w:rsidRPr="00E9008D" w:rsidRDefault="005D122A" w:rsidP="00981151">
      <w:pPr>
        <w:shd w:val="clear" w:color="auto" w:fill="FFFFFF"/>
        <w:tabs>
          <w:tab w:val="left" w:pos="709"/>
          <w:tab w:val="left" w:pos="851"/>
        </w:tabs>
        <w:ind w:firstLine="720"/>
        <w:rPr>
          <w:bCs/>
          <w:color w:val="000000" w:themeColor="text1"/>
          <w:sz w:val="28"/>
          <w:szCs w:val="28"/>
          <w:lang w:val="ro-RO"/>
        </w:rPr>
      </w:pPr>
      <w:r w:rsidRPr="00E9008D">
        <w:rPr>
          <w:bCs/>
          <w:color w:val="000000" w:themeColor="text1"/>
          <w:sz w:val="28"/>
          <w:szCs w:val="28"/>
          <w:lang w:val="ro-RO"/>
        </w:rPr>
        <w:t xml:space="preserve">(1) Este considerată încălcare ușoară orice tip de încălcare </w:t>
      </w:r>
      <w:r w:rsidRPr="00E9008D">
        <w:rPr>
          <w:color w:val="000000" w:themeColor="text1"/>
          <w:sz w:val="28"/>
          <w:szCs w:val="28"/>
          <w:lang w:val="ro-RO"/>
        </w:rPr>
        <w:t xml:space="preserve">a prevederilor </w:t>
      </w:r>
      <w:r w:rsidRPr="00E9008D">
        <w:rPr>
          <w:bCs/>
          <w:color w:val="000000" w:themeColor="text1"/>
          <w:sz w:val="28"/>
          <w:szCs w:val="28"/>
          <w:lang w:val="ro-RO"/>
        </w:rPr>
        <w:t xml:space="preserve">legislației cu privire la prevenirea şi combaterea spălării banilor şi finanţării terorismului </w:t>
      </w:r>
      <w:r w:rsidRPr="00E9008D">
        <w:rPr>
          <w:bCs/>
          <w:color w:val="000000" w:themeColor="text1"/>
          <w:sz w:val="28"/>
          <w:szCs w:val="28"/>
          <w:shd w:val="clear" w:color="auto" w:fill="FFFFFF"/>
          <w:lang w:val="ro-RO"/>
        </w:rPr>
        <w:t xml:space="preserve">și ale prezentei legi </w:t>
      </w:r>
      <w:r w:rsidRPr="00E9008D">
        <w:rPr>
          <w:bCs/>
          <w:color w:val="000000" w:themeColor="text1"/>
          <w:sz w:val="28"/>
          <w:szCs w:val="28"/>
          <w:lang w:val="ro-RO"/>
        </w:rPr>
        <w:t>care nu este repetată sau sistematică.</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(2) Se consideră încălcare gravă:</w:t>
      </w:r>
    </w:p>
    <w:p w:rsidR="005D122A" w:rsidRPr="00312E6E" w:rsidRDefault="00312E6E" w:rsidP="00312E6E">
      <w:pPr>
        <w:shd w:val="clear" w:color="auto" w:fill="FFFFFF"/>
        <w:tabs>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a) </w:t>
      </w:r>
      <w:r w:rsidR="005D122A" w:rsidRPr="00312E6E">
        <w:rPr>
          <w:color w:val="000000" w:themeColor="text1"/>
          <w:sz w:val="28"/>
          <w:szCs w:val="28"/>
          <w:lang w:val="ro-RO" w:eastAsia="ru-RU"/>
        </w:rPr>
        <w:t>orice tip de încălcare repetată sau sistematică;</w:t>
      </w:r>
    </w:p>
    <w:p w:rsidR="005D122A" w:rsidRPr="00312E6E" w:rsidRDefault="00312E6E" w:rsidP="00312E6E">
      <w:pPr>
        <w:shd w:val="clear" w:color="auto" w:fill="FFFFFF"/>
        <w:tabs>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b) </w:t>
      </w:r>
      <w:r w:rsidR="005D122A" w:rsidRPr="00312E6E">
        <w:rPr>
          <w:color w:val="000000" w:themeColor="text1"/>
          <w:sz w:val="28"/>
          <w:szCs w:val="28"/>
          <w:lang w:val="ro-RO" w:eastAsia="ru-RU"/>
        </w:rPr>
        <w:t>încălcarea care co</w:t>
      </w:r>
      <w:r w:rsidR="00A564E5">
        <w:rPr>
          <w:color w:val="000000" w:themeColor="text1"/>
          <w:sz w:val="28"/>
          <w:szCs w:val="28"/>
          <w:lang w:val="ro-RO" w:eastAsia="ru-RU"/>
        </w:rPr>
        <w:t>nstă din una sau mai multe tranz</w:t>
      </w:r>
      <w:r w:rsidR="005D122A" w:rsidRPr="00312E6E">
        <w:rPr>
          <w:color w:val="000000" w:themeColor="text1"/>
          <w:sz w:val="28"/>
          <w:szCs w:val="28"/>
          <w:lang w:val="ro-RO" w:eastAsia="ru-RU"/>
        </w:rPr>
        <w:t>a</w:t>
      </w:r>
      <w:r w:rsidR="00A564E5">
        <w:rPr>
          <w:color w:val="000000" w:themeColor="text1"/>
          <w:sz w:val="28"/>
          <w:szCs w:val="28"/>
          <w:lang w:val="ro-RO" w:eastAsia="ru-RU"/>
        </w:rPr>
        <w:t>c</w:t>
      </w:r>
      <w:r w:rsidR="005D122A" w:rsidRPr="00312E6E">
        <w:rPr>
          <w:color w:val="000000" w:themeColor="text1"/>
          <w:sz w:val="28"/>
          <w:szCs w:val="28"/>
          <w:lang w:val="ro-RO" w:eastAsia="ru-RU"/>
        </w:rPr>
        <w:t>ții care au legătură între ele, cu</w:t>
      </w:r>
      <w:r w:rsidR="00A564E5">
        <w:rPr>
          <w:color w:val="000000" w:themeColor="text1"/>
          <w:sz w:val="28"/>
          <w:szCs w:val="28"/>
          <w:lang w:val="ro-RO" w:eastAsia="ru-RU"/>
        </w:rPr>
        <w:t>a</w:t>
      </w:r>
      <w:r w:rsidR="005D122A" w:rsidRPr="00312E6E">
        <w:rPr>
          <w:color w:val="000000" w:themeColor="text1"/>
          <w:sz w:val="28"/>
          <w:szCs w:val="28"/>
          <w:lang w:val="ro-RO" w:eastAsia="ru-RU"/>
        </w:rPr>
        <w:t>ntumul cărora depășește echivalentul de 1 000 </w:t>
      </w:r>
      <w:proofErr w:type="spellStart"/>
      <w:r w:rsidR="005D122A" w:rsidRPr="00312E6E">
        <w:rPr>
          <w:color w:val="000000" w:themeColor="text1"/>
          <w:sz w:val="28"/>
          <w:szCs w:val="28"/>
          <w:lang w:val="ro-RO" w:eastAsia="ru-RU"/>
        </w:rPr>
        <w:t>000</w:t>
      </w:r>
      <w:proofErr w:type="spellEnd"/>
      <w:r w:rsidR="005D122A" w:rsidRPr="00312E6E">
        <w:rPr>
          <w:color w:val="000000" w:themeColor="text1"/>
          <w:sz w:val="28"/>
          <w:szCs w:val="28"/>
          <w:lang w:val="ro-RO" w:eastAsia="ru-RU"/>
        </w:rPr>
        <w:t xml:space="preserve"> </w:t>
      </w:r>
      <w:r w:rsidR="00F22765">
        <w:rPr>
          <w:color w:val="000000" w:themeColor="text1"/>
          <w:sz w:val="28"/>
          <w:szCs w:val="28"/>
          <w:lang w:val="ro-RO" w:eastAsia="ru-RU"/>
        </w:rPr>
        <w:t xml:space="preserve">de </w:t>
      </w:r>
      <w:r w:rsidR="005D122A" w:rsidRPr="00312E6E">
        <w:rPr>
          <w:color w:val="000000" w:themeColor="text1"/>
          <w:sz w:val="28"/>
          <w:szCs w:val="28"/>
          <w:lang w:val="ro-RO" w:eastAsia="ru-RU"/>
        </w:rPr>
        <w:t>lei în cazul entităților raportoare prevăzute la art. 4 alin. (1) lit. a), c), h) și i) din Legea nr.</w:t>
      </w:r>
      <w:r w:rsidR="003728E1">
        <w:rPr>
          <w:color w:val="000000" w:themeColor="text1"/>
          <w:sz w:val="28"/>
          <w:szCs w:val="28"/>
          <w:lang w:val="ro-RO" w:eastAsia="ru-RU"/>
        </w:rPr>
        <w:t> </w:t>
      </w:r>
      <w:r w:rsidR="005D122A" w:rsidRPr="00312E6E">
        <w:rPr>
          <w:color w:val="000000" w:themeColor="text1"/>
          <w:sz w:val="28"/>
          <w:szCs w:val="28"/>
          <w:lang w:val="ro-RO" w:eastAsia="ru-RU"/>
        </w:rPr>
        <w:t xml:space="preserve">308/2017, și echivalentul de 400 000 </w:t>
      </w:r>
      <w:r w:rsidR="00F22765">
        <w:rPr>
          <w:color w:val="000000" w:themeColor="text1"/>
          <w:sz w:val="28"/>
          <w:szCs w:val="28"/>
          <w:lang w:val="ro-RO" w:eastAsia="ru-RU"/>
        </w:rPr>
        <w:t xml:space="preserve">de </w:t>
      </w:r>
      <w:r w:rsidR="005D122A" w:rsidRPr="00312E6E">
        <w:rPr>
          <w:color w:val="000000" w:themeColor="text1"/>
          <w:sz w:val="28"/>
          <w:szCs w:val="28"/>
          <w:lang w:val="ro-RO" w:eastAsia="ru-RU"/>
        </w:rPr>
        <w:t xml:space="preserve">lei în cazul celorlalte entități raportoare, precum și un grad înalt de </w:t>
      </w:r>
      <w:proofErr w:type="spellStart"/>
      <w:r w:rsidR="005D122A" w:rsidRPr="00312E6E">
        <w:rPr>
          <w:color w:val="000000" w:themeColor="text1"/>
          <w:sz w:val="28"/>
          <w:szCs w:val="28"/>
          <w:lang w:val="ro-RO" w:eastAsia="ru-RU"/>
        </w:rPr>
        <w:t>prejudiciabilitate</w:t>
      </w:r>
      <w:proofErr w:type="spellEnd"/>
      <w:r w:rsidR="005D122A" w:rsidRPr="00312E6E">
        <w:rPr>
          <w:color w:val="000000" w:themeColor="text1"/>
          <w:sz w:val="28"/>
          <w:szCs w:val="28"/>
          <w:lang w:val="ro-RO" w:eastAsia="ru-RU"/>
        </w:rPr>
        <w:t>.</w:t>
      </w:r>
    </w:p>
    <w:p w:rsidR="002F6982" w:rsidRPr="00E9008D" w:rsidRDefault="002F6982" w:rsidP="00981151">
      <w:pPr>
        <w:pStyle w:val="ListParagraph"/>
        <w:shd w:val="clear" w:color="auto" w:fill="FFFFFF"/>
        <w:tabs>
          <w:tab w:val="left" w:pos="709"/>
          <w:tab w:val="left" w:pos="851"/>
        </w:tabs>
        <w:ind w:firstLine="0"/>
        <w:rPr>
          <w:color w:val="000000" w:themeColor="text1"/>
          <w:sz w:val="28"/>
          <w:szCs w:val="28"/>
          <w:lang w:val="ro-RO" w:eastAsia="ru-RU"/>
        </w:rPr>
      </w:pPr>
    </w:p>
    <w:p w:rsidR="005D122A" w:rsidRPr="00E9008D" w:rsidRDefault="005D122A" w:rsidP="00981151">
      <w:pPr>
        <w:pStyle w:val="ListParagraph"/>
        <w:shd w:val="clear" w:color="auto" w:fill="FFFFFF"/>
        <w:tabs>
          <w:tab w:val="left" w:pos="709"/>
          <w:tab w:val="left" w:pos="851"/>
        </w:tabs>
        <w:ind w:left="0" w:firstLine="720"/>
        <w:rPr>
          <w:b/>
          <w:color w:val="000000" w:themeColor="text1"/>
          <w:sz w:val="28"/>
          <w:szCs w:val="28"/>
          <w:lang w:val="ro-RO"/>
        </w:rPr>
      </w:pPr>
      <w:r w:rsidRPr="00E9008D">
        <w:rPr>
          <w:b/>
          <w:color w:val="000000" w:themeColor="text1"/>
          <w:sz w:val="28"/>
          <w:szCs w:val="28"/>
          <w:lang w:val="ro-RO"/>
        </w:rPr>
        <w:t xml:space="preserve">Articolul 27. </w:t>
      </w:r>
      <w:r w:rsidRPr="00E9008D">
        <w:rPr>
          <w:color w:val="000000" w:themeColor="text1"/>
          <w:sz w:val="28"/>
          <w:szCs w:val="28"/>
          <w:lang w:val="ro-RO"/>
        </w:rPr>
        <w:t>Încălcări repetate</w:t>
      </w:r>
    </w:p>
    <w:p w:rsidR="005D122A" w:rsidRDefault="005D122A" w:rsidP="00981151">
      <w:pPr>
        <w:pStyle w:val="ListParagraph"/>
        <w:shd w:val="clear" w:color="auto" w:fill="FFFFFF"/>
        <w:tabs>
          <w:tab w:val="left" w:pos="709"/>
          <w:tab w:val="left" w:pos="851"/>
        </w:tabs>
        <w:ind w:left="0" w:firstLine="720"/>
        <w:rPr>
          <w:bCs/>
          <w:color w:val="000000" w:themeColor="text1"/>
          <w:sz w:val="28"/>
          <w:szCs w:val="28"/>
          <w:shd w:val="clear" w:color="auto" w:fill="FFFFFF"/>
          <w:lang w:val="ro-RO"/>
        </w:rPr>
      </w:pPr>
      <w:r w:rsidRPr="00E9008D">
        <w:rPr>
          <w:bCs/>
          <w:color w:val="000000" w:themeColor="text1"/>
          <w:sz w:val="28"/>
          <w:szCs w:val="28"/>
          <w:lang w:val="ro-RO"/>
        </w:rPr>
        <w:t xml:space="preserve">Constituie încălcare </w:t>
      </w:r>
      <w:r w:rsidRPr="00E9008D">
        <w:rPr>
          <w:color w:val="000000" w:themeColor="text1"/>
          <w:sz w:val="28"/>
          <w:szCs w:val="28"/>
          <w:lang w:val="ro-RO"/>
        </w:rPr>
        <w:t xml:space="preserve">repetată încălcarea unora și acelorași prevederi a </w:t>
      </w:r>
      <w:r w:rsidRPr="00E9008D">
        <w:rPr>
          <w:bCs/>
          <w:color w:val="000000" w:themeColor="text1"/>
          <w:sz w:val="28"/>
          <w:szCs w:val="28"/>
          <w:lang w:val="ro-RO"/>
        </w:rPr>
        <w:t>legislației cu privire la prevenirea şi combaterea spălării banilor şi finanţării terorismulu</w:t>
      </w:r>
      <w:r w:rsidRPr="00E9008D">
        <w:rPr>
          <w:color w:val="000000" w:themeColor="text1"/>
          <w:sz w:val="28"/>
          <w:szCs w:val="28"/>
          <w:shd w:val="clear" w:color="auto" w:fill="FFFFFF"/>
          <w:lang w:val="ro-RO"/>
        </w:rPr>
        <w:t xml:space="preserve">i </w:t>
      </w:r>
      <w:r w:rsidRPr="00E9008D">
        <w:rPr>
          <w:bCs/>
          <w:color w:val="000000" w:themeColor="text1"/>
          <w:sz w:val="28"/>
          <w:szCs w:val="28"/>
          <w:shd w:val="clear" w:color="auto" w:fill="FFFFFF"/>
          <w:lang w:val="ro-RO"/>
        </w:rPr>
        <w:t xml:space="preserve">și a prezentei legi </w:t>
      </w:r>
      <w:r w:rsidRPr="00E9008D">
        <w:rPr>
          <w:color w:val="000000" w:themeColor="text1"/>
          <w:sz w:val="28"/>
          <w:szCs w:val="28"/>
          <w:lang w:val="ro-RO"/>
        </w:rPr>
        <w:t>comisă în termen de un an de la aplicarea definitivă</w:t>
      </w:r>
      <w:r w:rsidRPr="00E9008D" w:rsidDel="00D07EE1">
        <w:rPr>
          <w:color w:val="000000" w:themeColor="text1"/>
          <w:sz w:val="28"/>
          <w:szCs w:val="28"/>
          <w:lang w:val="ro-RO"/>
        </w:rPr>
        <w:t xml:space="preserve"> </w:t>
      </w:r>
      <w:r w:rsidRPr="00E9008D">
        <w:rPr>
          <w:color w:val="000000" w:themeColor="text1"/>
          <w:sz w:val="28"/>
          <w:szCs w:val="28"/>
          <w:lang w:val="ro-RO"/>
        </w:rPr>
        <w:t>a trei sancțiuni pentru încălcarea prevederilor legislației respective</w:t>
      </w:r>
      <w:r w:rsidRPr="00E9008D">
        <w:rPr>
          <w:bCs/>
          <w:color w:val="000000" w:themeColor="text1"/>
          <w:sz w:val="28"/>
          <w:szCs w:val="28"/>
          <w:shd w:val="clear" w:color="auto" w:fill="FFFFFF"/>
          <w:lang w:val="ro-RO"/>
        </w:rPr>
        <w:t>.</w:t>
      </w:r>
    </w:p>
    <w:p w:rsidR="002F6982" w:rsidRPr="00E9008D" w:rsidRDefault="002F6982" w:rsidP="00981151">
      <w:pPr>
        <w:pStyle w:val="ListParagraph"/>
        <w:shd w:val="clear" w:color="auto" w:fill="FFFFFF"/>
        <w:tabs>
          <w:tab w:val="left" w:pos="709"/>
          <w:tab w:val="left" w:pos="851"/>
        </w:tabs>
        <w:ind w:left="0" w:firstLine="720"/>
        <w:rPr>
          <w:b/>
          <w:color w:val="000000" w:themeColor="text1"/>
          <w:sz w:val="28"/>
          <w:szCs w:val="28"/>
          <w:lang w:val="ro-RO"/>
        </w:rPr>
      </w:pPr>
    </w:p>
    <w:p w:rsidR="005D122A" w:rsidRPr="00E9008D" w:rsidRDefault="005D122A" w:rsidP="00981151">
      <w:pPr>
        <w:pStyle w:val="ListParagraph"/>
        <w:shd w:val="clear" w:color="auto" w:fill="FFFFFF"/>
        <w:tabs>
          <w:tab w:val="left" w:pos="709"/>
          <w:tab w:val="left" w:pos="851"/>
        </w:tabs>
        <w:ind w:left="0" w:firstLine="720"/>
        <w:rPr>
          <w:b/>
          <w:color w:val="000000" w:themeColor="text1"/>
          <w:sz w:val="28"/>
          <w:szCs w:val="28"/>
          <w:lang w:val="ro-RO"/>
        </w:rPr>
      </w:pPr>
      <w:r w:rsidRPr="00E9008D">
        <w:rPr>
          <w:b/>
          <w:color w:val="000000" w:themeColor="text1"/>
          <w:sz w:val="28"/>
          <w:szCs w:val="28"/>
          <w:lang w:val="ro-RO"/>
        </w:rPr>
        <w:t xml:space="preserve">Articolul 28. </w:t>
      </w:r>
      <w:r w:rsidRPr="00E9008D">
        <w:rPr>
          <w:color w:val="000000" w:themeColor="text1"/>
          <w:sz w:val="28"/>
          <w:szCs w:val="28"/>
          <w:lang w:val="ro-RO"/>
        </w:rPr>
        <w:t>Încălcări sistematice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eastAsia="ru-RU"/>
        </w:rPr>
        <w:t xml:space="preserve">Sunt </w:t>
      </w:r>
      <w:r w:rsidRPr="00E9008D">
        <w:rPr>
          <w:color w:val="000000" w:themeColor="text1"/>
          <w:sz w:val="28"/>
          <w:szCs w:val="28"/>
          <w:lang w:val="ro-RO"/>
        </w:rPr>
        <w:t>încălcări sistematice următoarele fapte:</w:t>
      </w:r>
    </w:p>
    <w:p w:rsidR="005D122A" w:rsidRPr="00E9008D" w:rsidRDefault="005D122A" w:rsidP="00981151">
      <w:pPr>
        <w:tabs>
          <w:tab w:val="left" w:pos="709"/>
          <w:tab w:val="left" w:pos="851"/>
        </w:tabs>
        <w:ind w:firstLine="720"/>
        <w:rPr>
          <w:color w:val="000000" w:themeColor="text1"/>
          <w:sz w:val="28"/>
          <w:szCs w:val="28"/>
          <w:lang w:val="ro-RO"/>
        </w:rPr>
      </w:pPr>
      <w:r w:rsidRPr="00E9008D">
        <w:rPr>
          <w:color w:val="000000" w:themeColor="text1"/>
          <w:sz w:val="28"/>
          <w:szCs w:val="28"/>
          <w:lang w:val="ro-RO"/>
        </w:rPr>
        <w:t xml:space="preserve">a) încălcarea prevederilor </w:t>
      </w:r>
      <w:r w:rsidRPr="00E9008D">
        <w:rPr>
          <w:bCs/>
          <w:color w:val="000000" w:themeColor="text1"/>
          <w:sz w:val="28"/>
          <w:szCs w:val="28"/>
          <w:lang w:val="ro-RO"/>
        </w:rPr>
        <w:t xml:space="preserve">legislației cu privire la prevenirea şi combaterea spălării banilor şi finanţării terorismului </w:t>
      </w:r>
      <w:r w:rsidRPr="00E9008D">
        <w:rPr>
          <w:bCs/>
          <w:color w:val="000000" w:themeColor="text1"/>
          <w:sz w:val="28"/>
          <w:szCs w:val="28"/>
          <w:shd w:val="clear" w:color="auto" w:fill="FFFFFF"/>
          <w:lang w:val="ro-RO"/>
        </w:rPr>
        <w:t xml:space="preserve">și prezentei legi </w:t>
      </w:r>
      <w:r w:rsidRPr="00E9008D">
        <w:rPr>
          <w:color w:val="000000" w:themeColor="text1"/>
          <w:sz w:val="28"/>
          <w:szCs w:val="28"/>
          <w:lang w:val="ro-RO"/>
        </w:rPr>
        <w:t>de trei sau mai multe ori pe parcursul unui an de la prima încălcare a legislaţiei</w:t>
      </w:r>
      <w:r w:rsidRPr="00E9008D">
        <w:rPr>
          <w:bCs/>
          <w:color w:val="000000" w:themeColor="text1"/>
          <w:sz w:val="28"/>
          <w:szCs w:val="28"/>
          <w:lang w:val="ro-RO"/>
        </w:rPr>
        <w:t xml:space="preserve"> respective</w:t>
      </w:r>
      <w:r w:rsidRPr="00E9008D">
        <w:rPr>
          <w:color w:val="000000" w:themeColor="text1"/>
          <w:sz w:val="28"/>
          <w:szCs w:val="28"/>
          <w:lang w:val="ro-RO"/>
        </w:rPr>
        <w:t>.</w:t>
      </w:r>
    </w:p>
    <w:p w:rsidR="005D122A" w:rsidRDefault="003728E1" w:rsidP="00981151">
      <w:pPr>
        <w:tabs>
          <w:tab w:val="left" w:pos="709"/>
          <w:tab w:val="left" w:pos="851"/>
        </w:tabs>
        <w:ind w:firstLine="720"/>
        <w:rPr>
          <w:color w:val="000000" w:themeColor="text1"/>
          <w:sz w:val="28"/>
          <w:szCs w:val="28"/>
          <w:lang w:val="ro-RO"/>
        </w:rPr>
      </w:pPr>
      <w:r>
        <w:rPr>
          <w:color w:val="000000" w:themeColor="text1"/>
          <w:sz w:val="28"/>
          <w:szCs w:val="28"/>
          <w:lang w:val="ro-RO"/>
        </w:rPr>
        <w:lastRenderedPageBreak/>
        <w:t>b) săvâ</w:t>
      </w:r>
      <w:r w:rsidR="005D122A" w:rsidRPr="00E9008D">
        <w:rPr>
          <w:color w:val="000000" w:themeColor="text1"/>
          <w:sz w:val="28"/>
          <w:szCs w:val="28"/>
          <w:lang w:val="ro-RO"/>
        </w:rPr>
        <w:t xml:space="preserve">rșirea în același timp a cel puțin două și mai multe încălcări grave prevăzute la art. 26 alin. (2), dacă au fost constatate concomitent. În acest caz, se va aplica sancțiunile încălcării cu cea mai  mare pedeapsă. </w:t>
      </w:r>
    </w:p>
    <w:p w:rsidR="00D74B27" w:rsidRPr="00E9008D" w:rsidRDefault="00D74B27" w:rsidP="00981151">
      <w:pPr>
        <w:tabs>
          <w:tab w:val="left" w:pos="709"/>
          <w:tab w:val="left" w:pos="851"/>
        </w:tabs>
        <w:ind w:firstLine="720"/>
        <w:rPr>
          <w:color w:val="000000" w:themeColor="text1"/>
          <w:sz w:val="28"/>
          <w:szCs w:val="28"/>
          <w:lang w:val="ro-RO"/>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bookmarkStart w:id="4" w:name="A11"/>
      <w:bookmarkEnd w:id="2"/>
      <w:r w:rsidRPr="00E9008D">
        <w:rPr>
          <w:b/>
          <w:bCs/>
          <w:color w:val="000000" w:themeColor="text1"/>
          <w:sz w:val="28"/>
          <w:szCs w:val="28"/>
          <w:lang w:val="ro-RO" w:eastAsia="ru-RU"/>
        </w:rPr>
        <w:t xml:space="preserve">Articolul </w:t>
      </w:r>
      <w:bookmarkEnd w:id="4"/>
      <w:r w:rsidRPr="00E9008D">
        <w:rPr>
          <w:b/>
          <w:bCs/>
          <w:color w:val="000000" w:themeColor="text1"/>
          <w:sz w:val="28"/>
          <w:szCs w:val="28"/>
          <w:lang w:val="ro-RO" w:eastAsia="ru-RU"/>
        </w:rPr>
        <w:t xml:space="preserve">29. </w:t>
      </w:r>
      <w:r w:rsidRPr="00E9008D">
        <w:rPr>
          <w:bCs/>
          <w:color w:val="000000" w:themeColor="text1"/>
          <w:sz w:val="28"/>
          <w:szCs w:val="28"/>
          <w:lang w:val="ro-RO" w:eastAsia="ru-RU"/>
        </w:rPr>
        <w:t>Încălcarea continuă</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(1) Se consideră încălcare continuă fapta </w:t>
      </w:r>
      <w:r w:rsidR="003728E1">
        <w:rPr>
          <w:color w:val="000000" w:themeColor="text1"/>
          <w:sz w:val="28"/>
          <w:szCs w:val="28"/>
          <w:lang w:val="ro-RO" w:eastAsia="ru-RU"/>
        </w:rPr>
        <w:t>care se caracterizează prin săvâ</w:t>
      </w:r>
      <w:r w:rsidRPr="00E9008D">
        <w:rPr>
          <w:color w:val="000000" w:themeColor="text1"/>
          <w:sz w:val="28"/>
          <w:szCs w:val="28"/>
          <w:lang w:val="ro-RO" w:eastAsia="ru-RU"/>
        </w:rPr>
        <w:t xml:space="preserve">rşirea neîntreruptă, timp nedeterminat a încălcării </w:t>
      </w:r>
      <w:r w:rsidRPr="00E9008D">
        <w:rPr>
          <w:bCs/>
          <w:color w:val="000000" w:themeColor="text1"/>
          <w:sz w:val="28"/>
          <w:szCs w:val="28"/>
          <w:lang w:val="ro-RO"/>
        </w:rPr>
        <w:t>legislației cu privire la prevenirea şi combaterea spălării banilor şi finanţării terorismului</w:t>
      </w:r>
      <w:r w:rsidRPr="00E9008D">
        <w:rPr>
          <w:bCs/>
          <w:color w:val="000000" w:themeColor="text1"/>
          <w:sz w:val="28"/>
          <w:szCs w:val="28"/>
          <w:shd w:val="clear" w:color="auto" w:fill="FFFFFF"/>
          <w:lang w:val="ro-RO"/>
        </w:rPr>
        <w:t xml:space="preserve"> și prezentei legi</w:t>
      </w:r>
      <w:r w:rsidRPr="00E9008D">
        <w:rPr>
          <w:color w:val="000000" w:themeColor="text1"/>
          <w:sz w:val="28"/>
          <w:szCs w:val="28"/>
          <w:lang w:val="ro-RO" w:eastAsia="ru-RU"/>
        </w:rPr>
        <w:t>. În cazul încălcării continue nu există pluralitate de încălcări.</w:t>
      </w:r>
    </w:p>
    <w:p w:rsidR="005D122A"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(2) Încălcarea continuă se consideră comisă în momentul încetării acţiunii sau inacţiunii care duc la încălcarea </w:t>
      </w:r>
      <w:r w:rsidRPr="00E9008D">
        <w:rPr>
          <w:bCs/>
          <w:color w:val="000000" w:themeColor="text1"/>
          <w:sz w:val="28"/>
          <w:szCs w:val="28"/>
          <w:lang w:val="ro-RO"/>
        </w:rPr>
        <w:t>legislației cu privire la prevenirea şi combaterea spălării banilor şi finanţării terorismului</w:t>
      </w:r>
      <w:r w:rsidRPr="00E9008D">
        <w:rPr>
          <w:bCs/>
          <w:color w:val="000000" w:themeColor="text1"/>
          <w:sz w:val="28"/>
          <w:szCs w:val="28"/>
          <w:shd w:val="clear" w:color="auto" w:fill="FFFFFF"/>
          <w:lang w:val="ro-RO"/>
        </w:rPr>
        <w:t xml:space="preserve"> și prezentei legi </w:t>
      </w:r>
      <w:r w:rsidRPr="00E9008D">
        <w:rPr>
          <w:color w:val="000000" w:themeColor="text1"/>
          <w:sz w:val="28"/>
          <w:szCs w:val="28"/>
          <w:lang w:val="ro-RO" w:eastAsia="ru-RU"/>
        </w:rPr>
        <w:t>sau la survenirea unor evenimente care împiedică această activitate.</w:t>
      </w:r>
    </w:p>
    <w:p w:rsidR="00D74B27" w:rsidRPr="00E9008D" w:rsidRDefault="00D74B27" w:rsidP="00981151">
      <w:pPr>
        <w:shd w:val="clear" w:color="auto" w:fill="FFFFFF"/>
        <w:tabs>
          <w:tab w:val="left" w:pos="709"/>
          <w:tab w:val="left" w:pos="851"/>
        </w:tabs>
        <w:ind w:firstLine="720"/>
        <w:rPr>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bookmarkStart w:id="5" w:name="A12"/>
      <w:r w:rsidRPr="00E9008D">
        <w:rPr>
          <w:b/>
          <w:bCs/>
          <w:color w:val="000000" w:themeColor="text1"/>
          <w:sz w:val="28"/>
          <w:szCs w:val="28"/>
          <w:lang w:val="ro-RO" w:eastAsia="ru-RU"/>
        </w:rPr>
        <w:t>Articolul 30.</w:t>
      </w:r>
      <w:bookmarkEnd w:id="5"/>
      <w:r w:rsidRPr="00E9008D">
        <w:rPr>
          <w:b/>
          <w:color w:val="000000" w:themeColor="text1"/>
          <w:sz w:val="28"/>
          <w:szCs w:val="28"/>
          <w:lang w:val="ro-RO" w:eastAsia="ru-RU"/>
        </w:rPr>
        <w:t> </w:t>
      </w:r>
      <w:r w:rsidRPr="00E9008D">
        <w:rPr>
          <w:color w:val="000000" w:themeColor="text1"/>
          <w:sz w:val="28"/>
          <w:szCs w:val="28"/>
          <w:lang w:val="ro-RO" w:eastAsia="ru-RU"/>
        </w:rPr>
        <w:t>Încălcarea prelungită</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(1) Se consideră</w:t>
      </w:r>
      <w:r w:rsidR="003728E1">
        <w:rPr>
          <w:color w:val="000000" w:themeColor="text1"/>
          <w:sz w:val="28"/>
          <w:szCs w:val="28"/>
          <w:lang w:val="ro-RO" w:eastAsia="ru-RU"/>
        </w:rPr>
        <w:t xml:space="preserve"> încălcare prelungită fapta săvâ</w:t>
      </w:r>
      <w:r w:rsidRPr="00E9008D">
        <w:rPr>
          <w:color w:val="000000" w:themeColor="text1"/>
          <w:sz w:val="28"/>
          <w:szCs w:val="28"/>
          <w:lang w:val="ro-RO" w:eastAsia="ru-RU"/>
        </w:rPr>
        <w:t xml:space="preserve">rşită cu o unică intenţie, caracterizată prin două sau mai multe acţiuni şi/sau inacţiuni identice comise cu un singur scop, alcătuind în ansamblu o singură încălcare a </w:t>
      </w:r>
      <w:r w:rsidRPr="00E9008D">
        <w:rPr>
          <w:bCs/>
          <w:color w:val="000000" w:themeColor="text1"/>
          <w:sz w:val="28"/>
          <w:szCs w:val="28"/>
          <w:lang w:val="ro-RO"/>
        </w:rPr>
        <w:t>legislației cu privire la prevenirea şi combaterea spălării banilor şi finanţării terorismului</w:t>
      </w:r>
      <w:r w:rsidRPr="00E9008D">
        <w:rPr>
          <w:color w:val="000000" w:themeColor="text1"/>
          <w:sz w:val="28"/>
          <w:szCs w:val="28"/>
          <w:shd w:val="clear" w:color="auto" w:fill="FFFFFF"/>
          <w:lang w:val="ro-RO"/>
        </w:rPr>
        <w:t xml:space="preserve">, </w:t>
      </w:r>
      <w:r w:rsidRPr="00E9008D">
        <w:rPr>
          <w:bCs/>
          <w:color w:val="000000" w:themeColor="text1"/>
          <w:sz w:val="28"/>
          <w:szCs w:val="28"/>
          <w:shd w:val="clear" w:color="auto" w:fill="FFFFFF"/>
          <w:lang w:val="ro-RO"/>
        </w:rPr>
        <w:t>și prezentei legi</w:t>
      </w:r>
      <w:r w:rsidRPr="00E9008D">
        <w:rPr>
          <w:color w:val="000000" w:themeColor="text1"/>
          <w:sz w:val="28"/>
          <w:szCs w:val="28"/>
          <w:lang w:val="ro-RO" w:eastAsia="ru-RU"/>
        </w:rPr>
        <w:t>.</w:t>
      </w:r>
    </w:p>
    <w:p w:rsidR="005D122A" w:rsidRDefault="005D122A" w:rsidP="00981151">
      <w:pPr>
        <w:shd w:val="clear" w:color="auto" w:fill="FFFFFF"/>
        <w:tabs>
          <w:tab w:val="left" w:pos="709"/>
          <w:tab w:val="left" w:pos="851"/>
        </w:tabs>
        <w:ind w:firstLine="720"/>
        <w:rPr>
          <w:bCs/>
          <w:color w:val="000000" w:themeColor="text1"/>
          <w:sz w:val="28"/>
          <w:szCs w:val="28"/>
          <w:shd w:val="clear" w:color="auto" w:fill="FFFFFF"/>
          <w:lang w:val="ro-RO"/>
        </w:rPr>
      </w:pPr>
      <w:r w:rsidRPr="00E9008D">
        <w:rPr>
          <w:color w:val="000000" w:themeColor="text1"/>
          <w:sz w:val="28"/>
          <w:szCs w:val="28"/>
          <w:lang w:val="ro-RO" w:eastAsia="ru-RU"/>
        </w:rPr>
        <w:t>(2) Încălcarea prelungită se c</w:t>
      </w:r>
      <w:r w:rsidR="003728E1">
        <w:rPr>
          <w:color w:val="000000" w:themeColor="text1"/>
          <w:sz w:val="28"/>
          <w:szCs w:val="28"/>
          <w:lang w:val="ro-RO" w:eastAsia="ru-RU"/>
        </w:rPr>
        <w:t>onsideră comisă în momentul săvâ</w:t>
      </w:r>
      <w:r w:rsidRPr="00E9008D">
        <w:rPr>
          <w:color w:val="000000" w:themeColor="text1"/>
          <w:sz w:val="28"/>
          <w:szCs w:val="28"/>
          <w:lang w:val="ro-RO" w:eastAsia="ru-RU"/>
        </w:rPr>
        <w:t xml:space="preserve">rşirii ultimei acţiuni sau inacţiuni care a dus la încălcarea </w:t>
      </w:r>
      <w:r w:rsidRPr="00E9008D">
        <w:rPr>
          <w:bCs/>
          <w:color w:val="000000" w:themeColor="text1"/>
          <w:sz w:val="28"/>
          <w:szCs w:val="28"/>
          <w:lang w:val="ro-RO"/>
        </w:rPr>
        <w:t>legislației cu privire la prevenirea şi combaterea spălării banilor şi finanţării terorismului</w:t>
      </w:r>
      <w:r w:rsidRPr="00E9008D">
        <w:rPr>
          <w:bCs/>
          <w:color w:val="000000" w:themeColor="text1"/>
          <w:sz w:val="28"/>
          <w:szCs w:val="28"/>
          <w:shd w:val="clear" w:color="auto" w:fill="FFFFFF"/>
          <w:lang w:val="ro-RO"/>
        </w:rPr>
        <w:t xml:space="preserve"> și prezentei legi.</w:t>
      </w:r>
    </w:p>
    <w:p w:rsidR="0078068D" w:rsidRPr="00E9008D" w:rsidRDefault="0078068D" w:rsidP="00981151">
      <w:pPr>
        <w:shd w:val="clear" w:color="auto" w:fill="FFFFFF"/>
        <w:tabs>
          <w:tab w:val="left" w:pos="709"/>
          <w:tab w:val="left" w:pos="851"/>
        </w:tabs>
        <w:ind w:firstLine="720"/>
        <w:rPr>
          <w:bCs/>
          <w:color w:val="000000" w:themeColor="text1"/>
          <w:sz w:val="28"/>
          <w:szCs w:val="28"/>
          <w:shd w:val="clear" w:color="auto" w:fill="FFFFFF"/>
          <w:lang w:val="ro-RO"/>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rPr>
      </w:pPr>
      <w:r w:rsidRPr="00E9008D">
        <w:rPr>
          <w:b/>
          <w:color w:val="000000" w:themeColor="text1"/>
          <w:sz w:val="28"/>
          <w:szCs w:val="28"/>
          <w:lang w:val="ro-RO"/>
        </w:rPr>
        <w:t xml:space="preserve">Articolul 31. </w:t>
      </w:r>
      <w:r w:rsidRPr="00E9008D">
        <w:rPr>
          <w:color w:val="000000" w:themeColor="text1"/>
          <w:sz w:val="28"/>
          <w:szCs w:val="28"/>
          <w:lang w:val="ro-RO"/>
        </w:rPr>
        <w:t>Aplicarea amenzii în cadrul pluralității de încălcări</w:t>
      </w:r>
    </w:p>
    <w:p w:rsidR="005D122A" w:rsidRDefault="005D122A" w:rsidP="00981151">
      <w:pPr>
        <w:ind w:firstLine="720"/>
        <w:rPr>
          <w:sz w:val="28"/>
          <w:szCs w:val="28"/>
          <w:lang w:val="ro-RO" w:eastAsia="ru-RU"/>
        </w:rPr>
      </w:pPr>
      <w:r w:rsidRPr="00E9008D">
        <w:rPr>
          <w:color w:val="000000" w:themeColor="text1"/>
          <w:sz w:val="28"/>
          <w:szCs w:val="28"/>
          <w:lang w:val="ro-RO" w:eastAsia="ru-RU"/>
        </w:rPr>
        <w:t>În cazul în care în cadrul unui și aceluiaș</w:t>
      </w:r>
      <w:r w:rsidRPr="00E9008D">
        <w:rPr>
          <w:sz w:val="28"/>
          <w:szCs w:val="28"/>
          <w:lang w:val="ro-RO" w:eastAsia="ru-RU"/>
        </w:rPr>
        <w:t>i control se constată că entitatea raportoare a comis două sau mai multe încălcări se aplică amenda pentru fiecare în parte, stabilindu-se definitiv amenda pentru concursul de încălcări prin absorbția amenzii mai ușoare de amenda mai gravă.</w:t>
      </w:r>
    </w:p>
    <w:p w:rsidR="005F39E7" w:rsidRPr="00E9008D" w:rsidRDefault="005F39E7" w:rsidP="00981151">
      <w:pPr>
        <w:ind w:firstLine="720"/>
        <w:rPr>
          <w:sz w:val="28"/>
          <w:szCs w:val="28"/>
          <w:lang w:val="ro-RO" w:eastAsia="ru-RU"/>
        </w:rPr>
      </w:pPr>
    </w:p>
    <w:p w:rsidR="005D122A" w:rsidRPr="00E9008D" w:rsidRDefault="005D122A" w:rsidP="00981151">
      <w:pPr>
        <w:shd w:val="clear" w:color="auto" w:fill="FFFFFF"/>
        <w:tabs>
          <w:tab w:val="left" w:pos="567"/>
          <w:tab w:val="left" w:pos="851"/>
        </w:tabs>
        <w:rPr>
          <w:b/>
          <w:color w:val="000000" w:themeColor="text1"/>
          <w:sz w:val="28"/>
          <w:szCs w:val="28"/>
          <w:lang w:val="ro-RO"/>
        </w:rPr>
      </w:pPr>
      <w:r w:rsidRPr="00E9008D">
        <w:rPr>
          <w:b/>
          <w:color w:val="000000" w:themeColor="text1"/>
          <w:sz w:val="28"/>
          <w:szCs w:val="28"/>
          <w:lang w:val="ro-RO"/>
        </w:rPr>
        <w:t xml:space="preserve">Articolul 32. </w:t>
      </w:r>
      <w:r w:rsidRPr="00E9008D">
        <w:rPr>
          <w:color w:val="000000" w:themeColor="text1"/>
          <w:sz w:val="28"/>
          <w:szCs w:val="28"/>
          <w:lang w:val="ro-RO"/>
        </w:rPr>
        <w:t>Circumstanțe agravante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eastAsia="ru-RU"/>
        </w:rPr>
        <w:t xml:space="preserve">Se consideră </w:t>
      </w:r>
      <w:r w:rsidRPr="00E9008D">
        <w:rPr>
          <w:color w:val="000000" w:themeColor="text1"/>
          <w:sz w:val="28"/>
          <w:szCs w:val="28"/>
          <w:lang w:val="ro-RO"/>
        </w:rPr>
        <w:t xml:space="preserve">ca fiind circumstanțe agravante care duc la majorarea sancțiunilor pentru încălcarea legislaţiei </w:t>
      </w:r>
      <w:r w:rsidRPr="00E9008D">
        <w:rPr>
          <w:bCs/>
          <w:color w:val="000000" w:themeColor="text1"/>
          <w:sz w:val="28"/>
          <w:szCs w:val="28"/>
          <w:lang w:val="ro-RO"/>
        </w:rPr>
        <w:t xml:space="preserve">cu privire la prevenirea şi combaterea spălării banilor şi finanţării terorismului </w:t>
      </w:r>
      <w:r w:rsidRPr="00E9008D">
        <w:rPr>
          <w:color w:val="000000" w:themeColor="text1"/>
          <w:sz w:val="28"/>
          <w:szCs w:val="28"/>
          <w:lang w:val="ro-RO"/>
        </w:rPr>
        <w:t>următoarele:</w:t>
      </w:r>
    </w:p>
    <w:p w:rsidR="005D122A" w:rsidRPr="000C1C89" w:rsidRDefault="000C1C89" w:rsidP="004102AA">
      <w:pPr>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a) </w:t>
      </w:r>
      <w:r w:rsidR="005D122A" w:rsidRPr="000C1C89">
        <w:rPr>
          <w:color w:val="000000" w:themeColor="text1"/>
          <w:sz w:val="28"/>
          <w:szCs w:val="28"/>
          <w:lang w:val="ro-RO"/>
        </w:rPr>
        <w:t>încălcările anterioare ale legislației privind combaterea spălării banilor și finanțării terorismului;</w:t>
      </w:r>
    </w:p>
    <w:p w:rsidR="005D122A" w:rsidRPr="000C1C89" w:rsidRDefault="000C1C89" w:rsidP="004102AA">
      <w:pPr>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b) </w:t>
      </w:r>
      <w:r w:rsidR="005D122A" w:rsidRPr="000C1C89">
        <w:rPr>
          <w:color w:val="000000" w:themeColor="text1"/>
          <w:sz w:val="28"/>
          <w:szCs w:val="28"/>
          <w:lang w:val="ro-RO"/>
        </w:rPr>
        <w:t xml:space="preserve">încălcarea nu a fost încetată și nu au fost implementate măsuri de remediere </w:t>
      </w:r>
      <w:r w:rsidR="005D122A" w:rsidRPr="000C1C89">
        <w:rPr>
          <w:color w:val="000000" w:themeColor="text1"/>
          <w:sz w:val="28"/>
          <w:szCs w:val="28"/>
          <w:lang w:val="ro-RO" w:eastAsia="ru-RU"/>
        </w:rPr>
        <w:t>din propria voinţă a entității raportoare sau de la primele intervenţii ale organelor cu funcţie de supraveghere competente</w:t>
      </w:r>
      <w:r w:rsidR="005D122A" w:rsidRPr="000C1C89">
        <w:rPr>
          <w:color w:val="000000" w:themeColor="text1"/>
          <w:sz w:val="28"/>
          <w:szCs w:val="28"/>
          <w:lang w:val="ro-RO"/>
        </w:rPr>
        <w:t>;</w:t>
      </w:r>
    </w:p>
    <w:p w:rsidR="005D122A" w:rsidRPr="000C1C89" w:rsidRDefault="000C1C89" w:rsidP="004102AA">
      <w:pPr>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eastAsia="ru-RU"/>
        </w:rPr>
        <w:t xml:space="preserve">c) </w:t>
      </w:r>
      <w:r w:rsidR="005D122A" w:rsidRPr="000C1C89">
        <w:rPr>
          <w:color w:val="000000" w:themeColor="text1"/>
          <w:sz w:val="28"/>
          <w:szCs w:val="28"/>
          <w:lang w:val="ro-RO" w:eastAsia="ru-RU"/>
        </w:rPr>
        <w:t>caracterul semnificativ al prejudiciul cauzat;</w:t>
      </w:r>
    </w:p>
    <w:p w:rsidR="005D122A" w:rsidRPr="000C1C89" w:rsidRDefault="000C1C89" w:rsidP="004102AA">
      <w:pPr>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d) </w:t>
      </w:r>
      <w:r w:rsidR="005D122A" w:rsidRPr="000C1C89">
        <w:rPr>
          <w:color w:val="000000" w:themeColor="text1"/>
          <w:sz w:val="28"/>
          <w:szCs w:val="28"/>
          <w:lang w:val="ro-RO"/>
        </w:rPr>
        <w:t>încălcarea a fost comisă în scopul obținerii de beneficii sau prevenirii/ remedierii unor pierderi;</w:t>
      </w:r>
    </w:p>
    <w:p w:rsidR="005D122A" w:rsidRPr="000C1C89" w:rsidRDefault="000C1C89" w:rsidP="000C1C89">
      <w:pPr>
        <w:shd w:val="clear" w:color="auto" w:fill="FFFFFF"/>
        <w:tabs>
          <w:tab w:val="left" w:pos="709"/>
          <w:tab w:val="left" w:pos="851"/>
        </w:tabs>
        <w:ind w:firstLine="720"/>
        <w:rPr>
          <w:color w:val="000000" w:themeColor="text1"/>
          <w:sz w:val="28"/>
          <w:szCs w:val="28"/>
          <w:shd w:val="clear" w:color="auto" w:fill="FFFFFF"/>
          <w:lang w:val="ro-RO"/>
        </w:rPr>
      </w:pPr>
      <w:r>
        <w:rPr>
          <w:color w:val="000000" w:themeColor="text1"/>
          <w:sz w:val="28"/>
          <w:szCs w:val="28"/>
          <w:lang w:val="ro-RO"/>
        </w:rPr>
        <w:lastRenderedPageBreak/>
        <w:t xml:space="preserve">e) </w:t>
      </w:r>
      <w:r w:rsidR="005D122A" w:rsidRPr="000C1C89">
        <w:rPr>
          <w:color w:val="000000" w:themeColor="text1"/>
          <w:sz w:val="28"/>
          <w:szCs w:val="28"/>
          <w:lang w:val="ro-RO"/>
        </w:rPr>
        <w:t>încălcarea se datorează deficiențelor semnificative ale programelor, politicilor, controalelor și procedurilor interne ale entității raportoare și/sau ale conduitei (acțiunilor/inacțiunilor) persoanei responsabile, inclusiv ale celei cu funcții de conducere de rang superior;</w:t>
      </w:r>
    </w:p>
    <w:p w:rsidR="005D122A" w:rsidRPr="000C1C89" w:rsidRDefault="000C1C89" w:rsidP="000C1C89">
      <w:pPr>
        <w:shd w:val="clear" w:color="auto" w:fill="FFFFFF"/>
        <w:tabs>
          <w:tab w:val="left" w:pos="709"/>
          <w:tab w:val="left" w:pos="851"/>
        </w:tabs>
        <w:ind w:firstLine="720"/>
        <w:rPr>
          <w:color w:val="000000" w:themeColor="text1"/>
          <w:sz w:val="28"/>
          <w:szCs w:val="28"/>
          <w:lang w:val="ro-RO" w:eastAsia="ru-RU"/>
        </w:rPr>
      </w:pPr>
      <w:r>
        <w:rPr>
          <w:color w:val="000000" w:themeColor="text1"/>
          <w:sz w:val="28"/>
          <w:szCs w:val="28"/>
          <w:shd w:val="clear" w:color="auto" w:fill="FFFFFF"/>
          <w:lang w:val="ro-RO"/>
        </w:rPr>
        <w:t xml:space="preserve">f) </w:t>
      </w:r>
      <w:r w:rsidR="005D122A" w:rsidRPr="000C1C89">
        <w:rPr>
          <w:color w:val="000000" w:themeColor="text1"/>
          <w:sz w:val="28"/>
          <w:szCs w:val="28"/>
          <w:shd w:val="clear" w:color="auto" w:fill="FFFFFF"/>
          <w:lang w:val="ro-RO"/>
        </w:rPr>
        <w:t>măsurile întreprinse asupra altor persoane fizice și juridice, altor entități raportoare, organe cu funcții de supraveghere și orice altă entitate, pentru a le determina să nu furnizeze informaţiile solicitate de organele cu funcții de supraveghere sau să le furnizeze într-o manieră inexactă ori incompletă sau orice încercare de a determina astfel de atitudini;</w:t>
      </w:r>
    </w:p>
    <w:p w:rsidR="005D122A" w:rsidRPr="000C1C89" w:rsidRDefault="000C1C89" w:rsidP="000C1C89">
      <w:pPr>
        <w:shd w:val="clear" w:color="auto" w:fill="FFFFFF"/>
        <w:tabs>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g) </w:t>
      </w:r>
      <w:r w:rsidR="005D122A" w:rsidRPr="000C1C89">
        <w:rPr>
          <w:color w:val="000000" w:themeColor="text1"/>
          <w:sz w:val="28"/>
          <w:szCs w:val="28"/>
          <w:lang w:val="ro-RO" w:eastAsia="ru-RU"/>
        </w:rPr>
        <w:t>refuzul de a coopera cu reprezentanții organelor cu funcţii de supraveghere competente sau obstrucţionarea acestora în desfăşurarea efectuării controlului, inclusiv vizitei de control;</w:t>
      </w:r>
    </w:p>
    <w:p w:rsidR="005D122A" w:rsidRPr="000C1C89" w:rsidRDefault="000C1C89" w:rsidP="000C1C89">
      <w:pPr>
        <w:shd w:val="clear" w:color="auto" w:fill="FFFFFF"/>
        <w:tabs>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h) </w:t>
      </w:r>
      <w:r w:rsidR="005D122A" w:rsidRPr="000C1C89">
        <w:rPr>
          <w:color w:val="000000" w:themeColor="text1"/>
          <w:sz w:val="28"/>
          <w:szCs w:val="28"/>
          <w:lang w:val="ro-RO" w:eastAsia="ru-RU"/>
        </w:rPr>
        <w:t>determinarea altor persoane fizice și juridice, entități raportoare să participe la încălcare şi/sau măsurile de suprimare întreprinse împotriva altor persoane fizice și juridice, entități raportoare cu scopul de a impune comiterea încălcării.</w:t>
      </w:r>
    </w:p>
    <w:p w:rsidR="0077559F" w:rsidRPr="00E9008D" w:rsidRDefault="0077559F" w:rsidP="00981151">
      <w:pPr>
        <w:pStyle w:val="ListParagraph"/>
        <w:shd w:val="clear" w:color="auto" w:fill="FFFFFF"/>
        <w:tabs>
          <w:tab w:val="left" w:pos="709"/>
          <w:tab w:val="left" w:pos="851"/>
        </w:tabs>
        <w:ind w:firstLine="0"/>
        <w:rPr>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r w:rsidRPr="00E9008D">
        <w:rPr>
          <w:b/>
          <w:color w:val="000000" w:themeColor="text1"/>
          <w:sz w:val="28"/>
          <w:szCs w:val="28"/>
          <w:lang w:val="ro-RO" w:eastAsia="ru-RU"/>
        </w:rPr>
        <w:t xml:space="preserve">Articolul 33. </w:t>
      </w:r>
      <w:r w:rsidRPr="00E9008D">
        <w:rPr>
          <w:color w:val="000000" w:themeColor="text1"/>
          <w:sz w:val="28"/>
          <w:szCs w:val="28"/>
          <w:lang w:val="ro-RO" w:eastAsia="ru-RU"/>
        </w:rPr>
        <w:t>Circumstanțe atenuante</w:t>
      </w:r>
      <w:r w:rsidRPr="00E9008D">
        <w:rPr>
          <w:b/>
          <w:color w:val="000000" w:themeColor="text1"/>
          <w:sz w:val="28"/>
          <w:szCs w:val="28"/>
          <w:lang w:val="ro-RO" w:eastAsia="ru-RU"/>
        </w:rPr>
        <w:t xml:space="preserve"> </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(1) Se consideră </w:t>
      </w:r>
      <w:r w:rsidRPr="00E9008D">
        <w:rPr>
          <w:color w:val="000000" w:themeColor="text1"/>
          <w:sz w:val="28"/>
          <w:szCs w:val="28"/>
          <w:lang w:val="ro-RO"/>
        </w:rPr>
        <w:t xml:space="preserve">ca fiind circumstanțe atenuante care duc la micșorarea sancțiunilor pentru încălcarea legislaţiei </w:t>
      </w:r>
      <w:r w:rsidRPr="00E9008D">
        <w:rPr>
          <w:bCs/>
          <w:color w:val="000000" w:themeColor="text1"/>
          <w:sz w:val="28"/>
          <w:szCs w:val="28"/>
          <w:lang w:val="ro-RO"/>
        </w:rPr>
        <w:t>cu privire la prevenirea şi combaterea spălării banilor şi finanţării terorismului</w:t>
      </w:r>
      <w:r w:rsidRPr="00E9008D">
        <w:rPr>
          <w:color w:val="000000" w:themeColor="text1"/>
          <w:sz w:val="28"/>
          <w:szCs w:val="28"/>
          <w:lang w:val="ro-RO"/>
        </w:rPr>
        <w:t xml:space="preserve"> următoarele: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a) colaborarea efectivă cu organele cu funcţie de supraveghere competente în cadrul controalelor; </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b) recunoaşterea </w:t>
      </w:r>
      <w:r w:rsidR="00B33C7A">
        <w:rPr>
          <w:color w:val="000000" w:themeColor="text1"/>
          <w:sz w:val="28"/>
          <w:szCs w:val="28"/>
          <w:lang w:val="ro-RO" w:eastAsia="ru-RU"/>
        </w:rPr>
        <w:t>în mod expres a faptei comise pâ</w:t>
      </w:r>
      <w:r w:rsidRPr="00E9008D">
        <w:rPr>
          <w:color w:val="000000" w:themeColor="text1"/>
          <w:sz w:val="28"/>
          <w:szCs w:val="28"/>
          <w:lang w:val="ro-RO" w:eastAsia="ru-RU"/>
        </w:rPr>
        <w:t>nă la adoptare deciziei;</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c) încetarea încălcării și implementarea unor acțiuni de remediere din propria voinţă a subiecților prevăzuți la art. 35 sau de la primele intervenţii ale organelor cu funcţie de supraveghere competente;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d) alte împrejurări care demonstrează voinţa de a facilita examinarea cauzelor iniţiate de organele cu funcţie de supraveghere competente;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e) dovada făcută de subiecților prevăzuți la art. 35 privind faptul că încălcarea a fost comisă din neglijenţă;</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f) furnizarea de către subiecților prevăzuți la art. 35 a dovezilor că pa</w:t>
      </w:r>
      <w:r w:rsidR="00B33C7A">
        <w:rPr>
          <w:color w:val="000000" w:themeColor="text1"/>
          <w:sz w:val="28"/>
          <w:szCs w:val="28"/>
          <w:lang w:val="ro-RO" w:eastAsia="ru-RU"/>
        </w:rPr>
        <w:t>rticiparea sa la încălcarea săvâ</w:t>
      </w:r>
      <w:r w:rsidRPr="00E9008D">
        <w:rPr>
          <w:color w:val="000000" w:themeColor="text1"/>
          <w:sz w:val="28"/>
          <w:szCs w:val="28"/>
          <w:lang w:val="ro-RO" w:eastAsia="ru-RU"/>
        </w:rPr>
        <w:t>rşită este extrem de redusă şi că, în cursul perioadei în care a fost parte la încălcare, în mod efectiv, a evitat punere</w:t>
      </w:r>
      <w:r w:rsidR="00B33C7A">
        <w:rPr>
          <w:color w:val="000000" w:themeColor="text1"/>
          <w:sz w:val="28"/>
          <w:szCs w:val="28"/>
          <w:lang w:val="ro-RO" w:eastAsia="ru-RU"/>
        </w:rPr>
        <w:t>a în aplicare a acesteia, adoptâ</w:t>
      </w:r>
      <w:r w:rsidRPr="00E9008D">
        <w:rPr>
          <w:color w:val="000000" w:themeColor="text1"/>
          <w:sz w:val="28"/>
          <w:szCs w:val="28"/>
          <w:lang w:val="ro-RO" w:eastAsia="ru-RU"/>
        </w:rPr>
        <w:t>nd un comportament corect;</w:t>
      </w:r>
    </w:p>
    <w:p w:rsidR="005D122A"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(2) </w:t>
      </w:r>
      <w:r w:rsidRPr="00E9008D">
        <w:rPr>
          <w:color w:val="000000" w:themeColor="text1"/>
          <w:sz w:val="28"/>
          <w:szCs w:val="28"/>
          <w:shd w:val="clear" w:color="auto" w:fill="FFFFFF"/>
          <w:lang w:val="ro-RO"/>
        </w:rPr>
        <w:t>Se pot considera ate</w:t>
      </w:r>
      <w:r w:rsidR="00B33C7A">
        <w:rPr>
          <w:color w:val="000000" w:themeColor="text1"/>
          <w:sz w:val="28"/>
          <w:szCs w:val="28"/>
          <w:shd w:val="clear" w:color="auto" w:fill="FFFFFF"/>
          <w:lang w:val="ro-RO"/>
        </w:rPr>
        <w:t>nuante şi alte circumstanţe decâ</w:t>
      </w:r>
      <w:r w:rsidRPr="00E9008D">
        <w:rPr>
          <w:color w:val="000000" w:themeColor="text1"/>
          <w:sz w:val="28"/>
          <w:szCs w:val="28"/>
          <w:shd w:val="clear" w:color="auto" w:fill="FFFFFF"/>
          <w:lang w:val="ro-RO"/>
        </w:rPr>
        <w:t>t cele prevăzute la alin.(1)</w:t>
      </w:r>
      <w:r w:rsidRPr="00E9008D">
        <w:rPr>
          <w:color w:val="000000" w:themeColor="text1"/>
          <w:sz w:val="28"/>
          <w:szCs w:val="28"/>
          <w:lang w:val="ro-RO" w:eastAsia="ru-RU"/>
        </w:rPr>
        <w:t>.</w:t>
      </w:r>
    </w:p>
    <w:p w:rsidR="00FA5184" w:rsidRPr="00E9008D" w:rsidRDefault="00FA5184" w:rsidP="00981151">
      <w:pPr>
        <w:shd w:val="clear" w:color="auto" w:fill="FFFFFF"/>
        <w:tabs>
          <w:tab w:val="left" w:pos="709"/>
          <w:tab w:val="left" w:pos="851"/>
        </w:tabs>
        <w:ind w:firstLine="720"/>
        <w:rPr>
          <w:color w:val="000000" w:themeColor="text1"/>
          <w:sz w:val="28"/>
          <w:szCs w:val="28"/>
          <w:lang w:val="ro-RO" w:eastAsia="ru-RU"/>
        </w:rPr>
      </w:pPr>
    </w:p>
    <w:bookmarkEnd w:id="3"/>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r w:rsidRPr="00E9008D">
        <w:rPr>
          <w:b/>
          <w:color w:val="000000" w:themeColor="text1"/>
          <w:sz w:val="28"/>
          <w:szCs w:val="28"/>
          <w:lang w:val="ro-RO" w:eastAsia="ru-RU"/>
        </w:rPr>
        <w:t xml:space="preserve">Articolul 34. </w:t>
      </w:r>
      <w:r w:rsidRPr="00E9008D">
        <w:rPr>
          <w:color w:val="000000" w:themeColor="text1"/>
          <w:sz w:val="28"/>
          <w:szCs w:val="28"/>
          <w:lang w:val="ro-RO" w:eastAsia="ru-RU"/>
        </w:rPr>
        <w:t>Sancțiuni pentru încălcarea legislației cu privire la prevenirea și combaterea spălării banilor și finanțării terorismului</w:t>
      </w:r>
      <w:r w:rsidRPr="00E9008D">
        <w:rPr>
          <w:b/>
          <w:color w:val="000000" w:themeColor="text1"/>
          <w:sz w:val="28"/>
          <w:szCs w:val="28"/>
          <w:lang w:val="ro-RO" w:eastAsia="ru-RU"/>
        </w:rPr>
        <w:t xml:space="preserve"> </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(1) Încălcarea de către subiecți, prin acţiune sau inacţiune, a prevederilor </w:t>
      </w:r>
      <w:r w:rsidRPr="00E9008D">
        <w:rPr>
          <w:bCs/>
          <w:color w:val="000000" w:themeColor="text1"/>
          <w:sz w:val="28"/>
          <w:szCs w:val="28"/>
          <w:lang w:val="ro-RO"/>
        </w:rPr>
        <w:t xml:space="preserve">legislației cu privire la prevenirea şi combaterea spălării banilor şi finanţării terorismului </w:t>
      </w:r>
      <w:r w:rsidRPr="00E9008D">
        <w:rPr>
          <w:bCs/>
          <w:color w:val="000000" w:themeColor="text1"/>
          <w:sz w:val="28"/>
          <w:szCs w:val="28"/>
          <w:shd w:val="clear" w:color="auto" w:fill="FFFFFF"/>
          <w:lang w:val="ro-RO"/>
        </w:rPr>
        <w:t xml:space="preserve">și prezentei legi </w:t>
      </w:r>
      <w:r w:rsidRPr="00E9008D">
        <w:rPr>
          <w:color w:val="000000" w:themeColor="text1"/>
          <w:sz w:val="28"/>
          <w:szCs w:val="28"/>
          <w:lang w:val="ro-RO" w:eastAsia="ru-RU"/>
        </w:rPr>
        <w:t>se sancționează cu:</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lastRenderedPageBreak/>
        <w:t>a) prescripţia prin care se aplică persoanei fizice sau juridice încetarea comportamentului respectiv şi abţinerea de la repetarea acestuia;</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b) declaraţia publică în mass-media, în care se identifică persoana fizică sau juridică şi natura încălcării;</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 xml:space="preserve">c) </w:t>
      </w:r>
      <w:r w:rsidRPr="00E9008D">
        <w:rPr>
          <w:color w:val="000000" w:themeColor="text1"/>
          <w:sz w:val="28"/>
          <w:szCs w:val="28"/>
          <w:lang w:val="ro-RO"/>
        </w:rPr>
        <w:t xml:space="preserve">suspendarea activității, </w:t>
      </w:r>
      <w:r w:rsidRPr="00E9008D">
        <w:rPr>
          <w:color w:val="000000" w:themeColor="text1"/>
          <w:sz w:val="28"/>
          <w:szCs w:val="28"/>
          <w:lang w:val="ro-RO" w:eastAsia="ru-RU"/>
        </w:rPr>
        <w:t>suspendarea sau retragerea autorizaţiei, licenţei de activitate, în cazul în care activitatea entităţii raportoare constituie obiectul autorizării sau licenţierii;</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d) interdicţia temporară de a exercita funcţii de conducere în entităţile raportoare de către oricare persoană cu funcţii de conducere de rang superior într-o entitate raportoare sau de către oricare altă persoană fizică, declarate responsabile de încălcare;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e) amendă.</w:t>
      </w:r>
    </w:p>
    <w:p w:rsidR="005D122A" w:rsidRPr="00E9008D" w:rsidRDefault="005D122A" w:rsidP="00981151">
      <w:pPr>
        <w:tabs>
          <w:tab w:val="left" w:pos="709"/>
          <w:tab w:val="left" w:pos="851"/>
          <w:tab w:val="left" w:pos="9072"/>
        </w:tabs>
        <w:ind w:firstLine="720"/>
        <w:rPr>
          <w:color w:val="000000" w:themeColor="text1"/>
          <w:sz w:val="28"/>
          <w:szCs w:val="28"/>
          <w:lang w:val="ro-RO"/>
        </w:rPr>
      </w:pPr>
      <w:r w:rsidRPr="00E9008D">
        <w:rPr>
          <w:color w:val="000000" w:themeColor="text1"/>
          <w:sz w:val="28"/>
          <w:szCs w:val="28"/>
          <w:lang w:val="ro-RO" w:eastAsia="ru-RU"/>
        </w:rPr>
        <w:t xml:space="preserve">(2) </w:t>
      </w:r>
      <w:r w:rsidRPr="00E9008D">
        <w:rPr>
          <w:color w:val="000000" w:themeColor="text1"/>
          <w:sz w:val="28"/>
          <w:szCs w:val="28"/>
          <w:lang w:val="ro-RO"/>
        </w:rPr>
        <w:t>La adoptarea unei decizii privind aplicarea sancțiunilor și apl</w:t>
      </w:r>
      <w:r w:rsidR="00B33C7A">
        <w:rPr>
          <w:color w:val="000000" w:themeColor="text1"/>
          <w:sz w:val="28"/>
          <w:szCs w:val="28"/>
          <w:lang w:val="ro-RO"/>
        </w:rPr>
        <w:t>icarea sancțiunilor specifice câ</w:t>
      </w:r>
      <w:r w:rsidRPr="00E9008D">
        <w:rPr>
          <w:color w:val="000000" w:themeColor="text1"/>
          <w:sz w:val="28"/>
          <w:szCs w:val="28"/>
          <w:lang w:val="ro-RO"/>
        </w:rPr>
        <w:t>t și a domeniului de aplicare, organele cu funcţie de supraveghere competente vor ține cont de următorii factori:</w:t>
      </w:r>
    </w:p>
    <w:p w:rsidR="005D122A" w:rsidRPr="00E9008D"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a) gravitatea și durata încălcărilor stabilite;</w:t>
      </w:r>
    </w:p>
    <w:p w:rsidR="005D122A" w:rsidRPr="00E9008D"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b) suma veniturilor obținute ca urmare a încălcărilor sau alte beneficii pecuniare obţinute de către entitatea raportoare, pierderile sau prejudiciul cauzat, în cazul în care este posibilă determinarea acestora;</w:t>
      </w:r>
    </w:p>
    <w:p w:rsidR="005D122A" w:rsidRPr="00E9008D"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c) vinovăția și situația financiară a subiectului supus sancțiunilor;</w:t>
      </w:r>
    </w:p>
    <w:p w:rsidR="005D122A" w:rsidRPr="00E9008D" w:rsidRDefault="005D122A" w:rsidP="00981151">
      <w:pPr>
        <w:tabs>
          <w:tab w:val="left" w:pos="709"/>
          <w:tab w:val="left" w:pos="851"/>
        </w:tabs>
        <w:ind w:firstLine="720"/>
        <w:rPr>
          <w:color w:val="000000" w:themeColor="text1"/>
          <w:sz w:val="28"/>
          <w:szCs w:val="28"/>
          <w:lang w:val="ro-RO"/>
        </w:rPr>
      </w:pPr>
      <w:r w:rsidRPr="00E9008D">
        <w:rPr>
          <w:color w:val="000000" w:themeColor="text1"/>
          <w:sz w:val="28"/>
          <w:szCs w:val="28"/>
          <w:lang w:val="ro-RO"/>
        </w:rPr>
        <w:t>d) încălcările anterioare comise de subiectul supus sancțiunilor în perioada a ultimului an de gestiune, caracterul sancțiunilor impuse, precum și nivelul de cooperare a persoanei cu Serviciul și alte autorități de supraveghere;</w:t>
      </w:r>
    </w:p>
    <w:p w:rsidR="005D122A" w:rsidRPr="00E9008D"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e) circumstanțele atenuate și agravante;</w:t>
      </w:r>
    </w:p>
    <w:p w:rsidR="005D122A" w:rsidRPr="00E9008D"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f) consecințele încălcărilor stabilite și ale sancțiunilor planificate asupra stabilității și fiabilității pieței;</w:t>
      </w:r>
    </w:p>
    <w:p w:rsidR="005D122A" w:rsidRDefault="005D122A" w:rsidP="00981151">
      <w:pPr>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g) alte circumstanțe relevante.</w:t>
      </w:r>
    </w:p>
    <w:p w:rsidR="00D52972" w:rsidRPr="00E9008D" w:rsidRDefault="00D52972" w:rsidP="00981151">
      <w:pPr>
        <w:tabs>
          <w:tab w:val="left" w:pos="709"/>
          <w:tab w:val="left" w:pos="851"/>
          <w:tab w:val="left" w:pos="993"/>
        </w:tabs>
        <w:ind w:firstLine="720"/>
        <w:rPr>
          <w:color w:val="000000" w:themeColor="text1"/>
          <w:sz w:val="28"/>
          <w:szCs w:val="28"/>
          <w:lang w:val="ro-RO"/>
        </w:rPr>
      </w:pP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b/>
          <w:color w:val="000000" w:themeColor="text1"/>
          <w:sz w:val="28"/>
          <w:szCs w:val="28"/>
          <w:lang w:val="ro-RO" w:eastAsia="ru-RU"/>
        </w:rPr>
        <w:t xml:space="preserve">Articolul 35. </w:t>
      </w:r>
      <w:r w:rsidRPr="00E9008D">
        <w:rPr>
          <w:color w:val="000000" w:themeColor="text1"/>
          <w:sz w:val="28"/>
          <w:szCs w:val="28"/>
          <w:lang w:val="ro-RO" w:eastAsia="ru-RU"/>
        </w:rPr>
        <w:t>Subiecții ce pot fi supuși sancțiunilor</w:t>
      </w: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color w:val="000000" w:themeColor="text1"/>
          <w:sz w:val="28"/>
          <w:szCs w:val="28"/>
          <w:lang w:val="ro-RO" w:eastAsia="ru-RU"/>
        </w:rPr>
        <w:t>Sunt subiecți care pot fi supuși sancțiunilor prevăzute de prezenta lege:</w:t>
      </w:r>
    </w:p>
    <w:p w:rsidR="005D122A" w:rsidRPr="001C0419" w:rsidRDefault="001C0419" w:rsidP="001C0419">
      <w:pPr>
        <w:shd w:val="clear" w:color="auto" w:fill="FFFFFF"/>
        <w:tabs>
          <w:tab w:val="left" w:pos="284"/>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a) </w:t>
      </w:r>
      <w:r w:rsidR="005D122A" w:rsidRPr="001C0419">
        <w:rPr>
          <w:color w:val="000000" w:themeColor="text1"/>
          <w:sz w:val="28"/>
          <w:szCs w:val="28"/>
          <w:lang w:val="ro-RO" w:eastAsia="ru-RU"/>
        </w:rPr>
        <w:t xml:space="preserve">entitățile raportoare prevăzute la </w:t>
      </w:r>
      <w:r w:rsidR="005D122A" w:rsidRPr="001C0419">
        <w:rPr>
          <w:color w:val="000000" w:themeColor="text1"/>
          <w:sz w:val="28"/>
          <w:szCs w:val="28"/>
          <w:lang w:val="ro-RO"/>
        </w:rPr>
        <w:t xml:space="preserve">art. 4 din Legea </w:t>
      </w:r>
      <w:r w:rsidR="005D122A" w:rsidRPr="001C0419">
        <w:rPr>
          <w:bCs/>
          <w:color w:val="000000" w:themeColor="text1"/>
          <w:sz w:val="28"/>
          <w:szCs w:val="28"/>
          <w:shd w:val="clear" w:color="auto" w:fill="FFFFFF"/>
          <w:lang w:val="ro-RO"/>
        </w:rPr>
        <w:t>nr. 308/2017</w:t>
      </w:r>
      <w:r w:rsidR="005D122A" w:rsidRPr="001C0419">
        <w:rPr>
          <w:color w:val="000000" w:themeColor="text1"/>
          <w:sz w:val="28"/>
          <w:szCs w:val="28"/>
          <w:lang w:val="ro-RO" w:eastAsia="ru-RU"/>
        </w:rPr>
        <w:t>;</w:t>
      </w:r>
    </w:p>
    <w:p w:rsidR="005D122A" w:rsidRPr="001C0419" w:rsidRDefault="001C0419" w:rsidP="001C0419">
      <w:pPr>
        <w:shd w:val="clear" w:color="auto" w:fill="FFFFFF"/>
        <w:tabs>
          <w:tab w:val="left" w:pos="284"/>
          <w:tab w:val="left" w:pos="709"/>
          <w:tab w:val="left" w:pos="851"/>
        </w:tabs>
        <w:ind w:firstLine="720"/>
        <w:rPr>
          <w:color w:val="000000" w:themeColor="text1"/>
          <w:sz w:val="28"/>
          <w:szCs w:val="28"/>
          <w:lang w:val="ro-RO" w:eastAsia="ru-RU"/>
        </w:rPr>
      </w:pPr>
      <w:r>
        <w:rPr>
          <w:color w:val="000000" w:themeColor="text1"/>
          <w:sz w:val="28"/>
          <w:szCs w:val="28"/>
          <w:lang w:val="ro-RO" w:eastAsia="ru-RU"/>
        </w:rPr>
        <w:t xml:space="preserve">b) </w:t>
      </w:r>
      <w:r w:rsidR="005D122A" w:rsidRPr="001C0419">
        <w:rPr>
          <w:color w:val="000000" w:themeColor="text1"/>
          <w:sz w:val="28"/>
          <w:szCs w:val="28"/>
          <w:lang w:val="ro-RO" w:eastAsia="ru-RU"/>
        </w:rPr>
        <w:t>persoana cu funcţie de răspundere;</w:t>
      </w:r>
    </w:p>
    <w:p w:rsidR="005D122A" w:rsidRPr="001C0419" w:rsidRDefault="001C0419" w:rsidP="001C0419">
      <w:pPr>
        <w:shd w:val="clear" w:color="auto" w:fill="FFFFFF"/>
        <w:tabs>
          <w:tab w:val="left" w:pos="284"/>
          <w:tab w:val="left" w:pos="709"/>
          <w:tab w:val="left" w:pos="851"/>
        </w:tabs>
        <w:ind w:firstLine="720"/>
        <w:rPr>
          <w:iCs/>
          <w:color w:val="000000" w:themeColor="text1"/>
          <w:sz w:val="28"/>
          <w:szCs w:val="28"/>
          <w:shd w:val="clear" w:color="auto" w:fill="FFFFFF"/>
          <w:lang w:val="ro-RO"/>
        </w:rPr>
      </w:pPr>
      <w:r>
        <w:rPr>
          <w:iCs/>
          <w:color w:val="000000" w:themeColor="text1"/>
          <w:sz w:val="28"/>
          <w:szCs w:val="28"/>
          <w:shd w:val="clear" w:color="auto" w:fill="FFFFFF"/>
          <w:lang w:val="ro-RO"/>
        </w:rPr>
        <w:t xml:space="preserve">c) </w:t>
      </w:r>
      <w:r w:rsidR="005D122A" w:rsidRPr="001C0419">
        <w:rPr>
          <w:iCs/>
          <w:color w:val="000000" w:themeColor="text1"/>
          <w:sz w:val="28"/>
          <w:szCs w:val="28"/>
          <w:shd w:val="clear" w:color="auto" w:fill="FFFFFF"/>
          <w:lang w:val="ro-RO"/>
        </w:rPr>
        <w:t>persoane cu funcţii de conducere de rang superior;</w:t>
      </w:r>
    </w:p>
    <w:p w:rsidR="005D122A" w:rsidRPr="001C0419" w:rsidRDefault="001C0419" w:rsidP="001C0419">
      <w:pPr>
        <w:shd w:val="clear" w:color="auto" w:fill="FFFFFF"/>
        <w:tabs>
          <w:tab w:val="left" w:pos="284"/>
          <w:tab w:val="left" w:pos="709"/>
          <w:tab w:val="left" w:pos="851"/>
        </w:tabs>
        <w:ind w:firstLine="720"/>
        <w:rPr>
          <w:iCs/>
          <w:color w:val="000000" w:themeColor="text1"/>
          <w:sz w:val="28"/>
          <w:szCs w:val="28"/>
          <w:shd w:val="clear" w:color="auto" w:fill="FFFFFF"/>
          <w:lang w:val="ro-RO"/>
        </w:rPr>
      </w:pPr>
      <w:r>
        <w:rPr>
          <w:iCs/>
          <w:color w:val="000000" w:themeColor="text1"/>
          <w:sz w:val="28"/>
          <w:szCs w:val="28"/>
          <w:shd w:val="clear" w:color="auto" w:fill="FFFFFF"/>
          <w:lang w:val="ro-RO"/>
        </w:rPr>
        <w:t xml:space="preserve">d) </w:t>
      </w:r>
      <w:r w:rsidR="005D122A" w:rsidRPr="001C0419">
        <w:rPr>
          <w:iCs/>
          <w:color w:val="000000" w:themeColor="text1"/>
          <w:sz w:val="28"/>
          <w:szCs w:val="28"/>
          <w:shd w:val="clear" w:color="auto" w:fill="FFFFFF"/>
          <w:lang w:val="ro-RO"/>
        </w:rPr>
        <w:t>persoana fizică angajată în cadrul entității raportoare.</w:t>
      </w:r>
    </w:p>
    <w:p w:rsidR="00D52972" w:rsidRPr="00E9008D" w:rsidRDefault="00D52972" w:rsidP="00981151">
      <w:pPr>
        <w:pStyle w:val="ListParagraph"/>
        <w:shd w:val="clear" w:color="auto" w:fill="FFFFFF"/>
        <w:tabs>
          <w:tab w:val="left" w:pos="284"/>
          <w:tab w:val="left" w:pos="709"/>
          <w:tab w:val="left" w:pos="851"/>
        </w:tabs>
        <w:ind w:firstLine="0"/>
        <w:rPr>
          <w:iCs/>
          <w:color w:val="000000" w:themeColor="text1"/>
          <w:sz w:val="28"/>
          <w:szCs w:val="28"/>
          <w:shd w:val="clear" w:color="auto" w:fill="FFFFFF"/>
          <w:lang w:val="ro-RO"/>
        </w:rPr>
      </w:pPr>
    </w:p>
    <w:p w:rsidR="005D122A" w:rsidRPr="00D52972" w:rsidRDefault="005D122A" w:rsidP="00981151">
      <w:pPr>
        <w:shd w:val="clear" w:color="auto" w:fill="FFFFFF"/>
        <w:tabs>
          <w:tab w:val="left" w:pos="709"/>
          <w:tab w:val="left" w:pos="851"/>
        </w:tabs>
        <w:ind w:firstLine="720"/>
        <w:rPr>
          <w:b/>
          <w:color w:val="000000" w:themeColor="text1"/>
          <w:sz w:val="28"/>
          <w:szCs w:val="28"/>
          <w:lang w:val="ro-RO" w:eastAsia="ru-RU"/>
        </w:rPr>
      </w:pPr>
      <w:r w:rsidRPr="00D52972">
        <w:rPr>
          <w:b/>
          <w:color w:val="000000" w:themeColor="text1"/>
          <w:sz w:val="28"/>
          <w:szCs w:val="28"/>
          <w:lang w:val="ro-RO" w:eastAsia="ru-RU"/>
        </w:rPr>
        <w:t xml:space="preserve">Articolul 36. </w:t>
      </w:r>
      <w:r w:rsidRPr="00D52972">
        <w:rPr>
          <w:color w:val="000000" w:themeColor="text1"/>
          <w:sz w:val="28"/>
          <w:szCs w:val="28"/>
          <w:lang w:val="ro-RO" w:eastAsia="ru-RU"/>
        </w:rPr>
        <w:t>Declaraţia publică în mass-media</w:t>
      </w:r>
    </w:p>
    <w:p w:rsidR="005D122A" w:rsidRDefault="005D122A" w:rsidP="00981151">
      <w:pPr>
        <w:shd w:val="clear" w:color="auto" w:fill="FFFFFF"/>
        <w:tabs>
          <w:tab w:val="left" w:pos="709"/>
          <w:tab w:val="left" w:pos="851"/>
          <w:tab w:val="left" w:pos="993"/>
        </w:tabs>
        <w:rPr>
          <w:color w:val="000000" w:themeColor="text1"/>
          <w:sz w:val="28"/>
          <w:szCs w:val="28"/>
          <w:lang w:val="ro-RO" w:eastAsia="ru-RU"/>
        </w:rPr>
      </w:pPr>
      <w:r w:rsidRPr="00E9008D">
        <w:rPr>
          <w:color w:val="000000" w:themeColor="text1"/>
          <w:sz w:val="28"/>
          <w:szCs w:val="28"/>
          <w:lang w:val="ro-RO" w:eastAsia="ru-RU"/>
        </w:rPr>
        <w:t>Declaraţia publică în mass-media este sancțiunea complementară și se aplică doar încălcărilor grave.</w:t>
      </w:r>
    </w:p>
    <w:p w:rsidR="00D52972" w:rsidRPr="00E9008D" w:rsidRDefault="00D52972" w:rsidP="00981151">
      <w:pPr>
        <w:shd w:val="clear" w:color="auto" w:fill="FFFFFF"/>
        <w:tabs>
          <w:tab w:val="left" w:pos="709"/>
          <w:tab w:val="left" w:pos="851"/>
          <w:tab w:val="left" w:pos="993"/>
        </w:tabs>
        <w:rPr>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r w:rsidRPr="00E9008D">
        <w:rPr>
          <w:b/>
          <w:color w:val="000000" w:themeColor="text1"/>
          <w:sz w:val="28"/>
          <w:szCs w:val="28"/>
          <w:lang w:val="ro-RO" w:eastAsia="ru-RU"/>
        </w:rPr>
        <w:t xml:space="preserve">Articolul 37. </w:t>
      </w:r>
      <w:r w:rsidRPr="00E9008D">
        <w:rPr>
          <w:color w:val="000000" w:themeColor="text1"/>
          <w:sz w:val="28"/>
          <w:szCs w:val="28"/>
          <w:lang w:val="ro-RO" w:eastAsia="ru-RU"/>
        </w:rPr>
        <w:t>Prescripţia</w:t>
      </w:r>
      <w:r w:rsidRPr="00E9008D">
        <w:rPr>
          <w:b/>
          <w:color w:val="000000" w:themeColor="text1"/>
          <w:sz w:val="28"/>
          <w:szCs w:val="28"/>
          <w:lang w:val="ro-RO" w:eastAsia="ru-RU"/>
        </w:rPr>
        <w:t xml:space="preserve"> </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(1) </w:t>
      </w:r>
      <w:r w:rsidR="005D122A" w:rsidRPr="007C6EE8">
        <w:rPr>
          <w:color w:val="000000" w:themeColor="text1"/>
          <w:sz w:val="28"/>
          <w:szCs w:val="28"/>
          <w:lang w:val="ro-RO"/>
        </w:rPr>
        <w:t xml:space="preserve">Organele cu funcţie de supraveghere competente să aplice sancțiuni sunt în drept să emită prescripții prin care informează </w:t>
      </w:r>
      <w:r w:rsidR="005D122A" w:rsidRPr="007C6EE8">
        <w:rPr>
          <w:color w:val="000000" w:themeColor="text1"/>
          <w:sz w:val="28"/>
          <w:szCs w:val="28"/>
          <w:lang w:val="ro-RO" w:eastAsia="ru-RU"/>
        </w:rPr>
        <w:t xml:space="preserve">subiectul supus </w:t>
      </w:r>
      <w:r w:rsidR="005D122A" w:rsidRPr="007C6EE8">
        <w:rPr>
          <w:color w:val="000000" w:themeColor="text1"/>
          <w:sz w:val="28"/>
          <w:szCs w:val="28"/>
          <w:lang w:val="ro-RO" w:eastAsia="ru-RU"/>
        </w:rPr>
        <w:lastRenderedPageBreak/>
        <w:t xml:space="preserve">sancțiunilor </w:t>
      </w:r>
      <w:r w:rsidR="005D122A" w:rsidRPr="007C6EE8">
        <w:rPr>
          <w:color w:val="000000" w:themeColor="text1"/>
          <w:sz w:val="28"/>
          <w:szCs w:val="28"/>
          <w:lang w:val="ro-RO"/>
        </w:rPr>
        <w:t xml:space="preserve">care a admis încălcarea legislaţiei </w:t>
      </w:r>
      <w:r w:rsidR="005D122A" w:rsidRPr="007C6EE8">
        <w:rPr>
          <w:bCs/>
          <w:color w:val="000000" w:themeColor="text1"/>
          <w:sz w:val="28"/>
          <w:szCs w:val="28"/>
          <w:lang w:val="ro-RO"/>
        </w:rPr>
        <w:t xml:space="preserve">cu privire la prevenirea şi combaterea spălării banilor şi finanţării terorismului despre încălcarea admisă și: </w:t>
      </w:r>
    </w:p>
    <w:p w:rsidR="005D122A" w:rsidRPr="007C6EE8" w:rsidRDefault="007C6EE8" w:rsidP="007C6EE8">
      <w:pPr>
        <w:tabs>
          <w:tab w:val="left" w:pos="0"/>
          <w:tab w:val="left" w:pos="709"/>
          <w:tab w:val="left" w:pos="993"/>
        </w:tabs>
        <w:ind w:firstLine="720"/>
        <w:rPr>
          <w:bCs/>
          <w:color w:val="000000" w:themeColor="text1"/>
          <w:sz w:val="28"/>
          <w:szCs w:val="28"/>
          <w:lang w:val="ro-RO"/>
        </w:rPr>
      </w:pPr>
      <w:r>
        <w:rPr>
          <w:bCs/>
          <w:color w:val="000000" w:themeColor="text1"/>
          <w:sz w:val="28"/>
          <w:szCs w:val="28"/>
          <w:lang w:val="ro-RO"/>
        </w:rPr>
        <w:t xml:space="preserve">a) </w:t>
      </w:r>
      <w:r w:rsidR="005D122A" w:rsidRPr="007C6EE8">
        <w:rPr>
          <w:bCs/>
          <w:color w:val="000000" w:themeColor="text1"/>
          <w:sz w:val="28"/>
          <w:szCs w:val="28"/>
          <w:lang w:val="ro-RO"/>
        </w:rPr>
        <w:t xml:space="preserve">să solicite încetarea comportamentului care duce la încălcarea legislației respective; </w:t>
      </w:r>
    </w:p>
    <w:p w:rsidR="005D122A" w:rsidRPr="007C6EE8" w:rsidRDefault="007C6EE8" w:rsidP="007C6EE8">
      <w:pPr>
        <w:tabs>
          <w:tab w:val="left" w:pos="567"/>
          <w:tab w:val="left" w:pos="709"/>
          <w:tab w:val="left" w:pos="851"/>
        </w:tabs>
        <w:ind w:firstLine="720"/>
        <w:rPr>
          <w:bCs/>
          <w:color w:val="000000" w:themeColor="text1"/>
          <w:sz w:val="28"/>
          <w:szCs w:val="28"/>
          <w:lang w:val="ro-RO"/>
        </w:rPr>
      </w:pPr>
      <w:r>
        <w:rPr>
          <w:bCs/>
          <w:color w:val="000000" w:themeColor="text1"/>
          <w:sz w:val="28"/>
          <w:szCs w:val="28"/>
          <w:lang w:val="ro-RO"/>
        </w:rPr>
        <w:t xml:space="preserve">b) </w:t>
      </w:r>
      <w:r w:rsidR="005D122A" w:rsidRPr="007C6EE8">
        <w:rPr>
          <w:bCs/>
          <w:color w:val="000000" w:themeColor="text1"/>
          <w:sz w:val="28"/>
          <w:szCs w:val="28"/>
          <w:lang w:val="ro-RO"/>
        </w:rPr>
        <w:t>să atenționeze că în cazul repetării sau comiterii noilor abateri, acestuia îi vor fi aplicate sancțiunile prevăzute de prezenta lege.</w:t>
      </w:r>
    </w:p>
    <w:p w:rsidR="005D122A" w:rsidRPr="007C6EE8" w:rsidRDefault="007C6EE8" w:rsidP="007C6EE8">
      <w:pPr>
        <w:tabs>
          <w:tab w:val="left" w:pos="284"/>
          <w:tab w:val="left" w:pos="851"/>
          <w:tab w:val="left" w:pos="993"/>
        </w:tabs>
        <w:ind w:firstLine="720"/>
        <w:rPr>
          <w:bCs/>
          <w:color w:val="000000" w:themeColor="text1"/>
          <w:sz w:val="28"/>
          <w:szCs w:val="28"/>
          <w:lang w:val="ro-RO"/>
        </w:rPr>
      </w:pPr>
      <w:r>
        <w:rPr>
          <w:color w:val="000000" w:themeColor="text1"/>
          <w:sz w:val="28"/>
          <w:szCs w:val="28"/>
          <w:lang w:val="ro-RO"/>
        </w:rPr>
        <w:t xml:space="preserve">(2) </w:t>
      </w:r>
      <w:r w:rsidR="005D122A" w:rsidRPr="007C6EE8">
        <w:rPr>
          <w:color w:val="000000" w:themeColor="text1"/>
          <w:sz w:val="28"/>
          <w:szCs w:val="28"/>
          <w:lang w:val="ro-RO"/>
        </w:rPr>
        <w:t xml:space="preserve">Prescripția se emite pentru a remedia deficiențele identificate pe parcursul verificării conformității. </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(3) </w:t>
      </w:r>
      <w:r w:rsidR="005D122A" w:rsidRPr="007C6EE8">
        <w:rPr>
          <w:color w:val="000000" w:themeColor="text1"/>
          <w:sz w:val="28"/>
          <w:szCs w:val="28"/>
          <w:lang w:val="ro-RO"/>
        </w:rPr>
        <w:t xml:space="preserve">Organele cu funcţie de supraveghere competente stabilesc un termen în care subiectul </w:t>
      </w:r>
      <w:r w:rsidR="005D122A" w:rsidRPr="007C6EE8">
        <w:rPr>
          <w:color w:val="000000" w:themeColor="text1"/>
          <w:sz w:val="28"/>
          <w:szCs w:val="28"/>
          <w:lang w:val="ro-RO" w:eastAsia="ru-RU"/>
        </w:rPr>
        <w:t xml:space="preserve">supus sancțiunilor </w:t>
      </w:r>
      <w:r w:rsidR="005D122A" w:rsidRPr="007C6EE8">
        <w:rPr>
          <w:color w:val="000000" w:themeColor="text1"/>
          <w:sz w:val="28"/>
          <w:szCs w:val="28"/>
          <w:lang w:val="ro-RO"/>
        </w:rPr>
        <w:t>este obligat să înlăture încălcările sau deficiențele identificate în domeniul său de activitate.</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eastAsia="ru-RU"/>
        </w:rPr>
        <w:t xml:space="preserve">(4) </w:t>
      </w:r>
      <w:r w:rsidR="005D122A" w:rsidRPr="007C6EE8">
        <w:rPr>
          <w:color w:val="000000" w:themeColor="text1"/>
          <w:sz w:val="28"/>
          <w:szCs w:val="28"/>
          <w:lang w:val="ro-RO" w:eastAsia="ru-RU"/>
        </w:rPr>
        <w:t xml:space="preserve">Subiectul supus sancțiunilor </w:t>
      </w:r>
      <w:r w:rsidR="005D122A" w:rsidRPr="007C6EE8">
        <w:rPr>
          <w:color w:val="000000" w:themeColor="text1"/>
          <w:sz w:val="28"/>
          <w:szCs w:val="28"/>
          <w:lang w:val="ro-RO"/>
        </w:rPr>
        <w:t>notifică în formă scrisă despre acțiunile întreprinse în legătură cu măsurile prescrise organul cu funcţie de supraveghere care i-a aplicat prescripția.</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(5) </w:t>
      </w:r>
      <w:r w:rsidR="005D122A" w:rsidRPr="007C6EE8">
        <w:rPr>
          <w:color w:val="000000" w:themeColor="text1"/>
          <w:sz w:val="28"/>
          <w:szCs w:val="28"/>
          <w:lang w:val="ro-RO"/>
        </w:rPr>
        <w:t>Organele cu funcţie de supraveghere competente pot retrage prescripția aplicată la solicitarea motivată a subiectul supus sancțiunii.</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(6) </w:t>
      </w:r>
      <w:r w:rsidR="005D122A" w:rsidRPr="007C6EE8">
        <w:rPr>
          <w:color w:val="000000" w:themeColor="text1"/>
          <w:sz w:val="28"/>
          <w:szCs w:val="28"/>
          <w:lang w:val="ro-RO"/>
        </w:rPr>
        <w:t>Organele cu funcţie de supraveghere competente pot să prelungească o singură dată, termenul în interiorul căruia subiectul supus sancțiunii urmează să se conformeze, dacă ultimul depune o cerere motivată, însoțită de probe concludente care dovedesc că nu reușește să se încadreze în termenul stabilit inițial.</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(7) </w:t>
      </w:r>
      <w:r w:rsidR="005D122A" w:rsidRPr="007C6EE8">
        <w:rPr>
          <w:color w:val="000000" w:themeColor="text1"/>
          <w:sz w:val="28"/>
          <w:szCs w:val="28"/>
          <w:lang w:val="ro-RO"/>
        </w:rPr>
        <w:t>Emiterea prescripției nu împiedică organele cu funcţie de supraveghere competente să aplice concomitent şi alte sancțiuni prevăzute de prezenta lege.</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(8) </w:t>
      </w:r>
      <w:r w:rsidR="005D122A" w:rsidRPr="007C6EE8">
        <w:rPr>
          <w:color w:val="000000" w:themeColor="text1"/>
          <w:sz w:val="28"/>
          <w:szCs w:val="28"/>
          <w:lang w:val="ro-RO"/>
        </w:rPr>
        <w:t xml:space="preserve">Organele cu funcţie de supraveghere competente pot să facă publică prescripția, inclusiv informațiile privind conținutul acesteia și denumirea sau numele subiectului suspus </w:t>
      </w:r>
      <w:r w:rsidR="005D122A" w:rsidRPr="007C6EE8">
        <w:rPr>
          <w:color w:val="000000" w:themeColor="text1"/>
          <w:sz w:val="28"/>
          <w:szCs w:val="28"/>
          <w:lang w:val="ro-RO" w:eastAsia="ru-RU"/>
        </w:rPr>
        <w:t xml:space="preserve">sancțiunilor </w:t>
      </w:r>
      <w:r w:rsidR="005D122A" w:rsidRPr="007C6EE8">
        <w:rPr>
          <w:color w:val="000000" w:themeColor="text1"/>
          <w:sz w:val="28"/>
          <w:szCs w:val="28"/>
          <w:lang w:val="ro-RO"/>
        </w:rPr>
        <w:t>vizat.</w:t>
      </w:r>
    </w:p>
    <w:p w:rsidR="005D122A" w:rsidRPr="007C6EE8" w:rsidRDefault="007C6EE8" w:rsidP="007C6EE8">
      <w:pPr>
        <w:tabs>
          <w:tab w:val="left" w:pos="709"/>
          <w:tab w:val="left" w:pos="851"/>
          <w:tab w:val="left" w:pos="993"/>
        </w:tabs>
        <w:ind w:firstLine="720"/>
        <w:rPr>
          <w:bCs/>
          <w:color w:val="000000" w:themeColor="text1"/>
          <w:sz w:val="28"/>
          <w:szCs w:val="28"/>
          <w:lang w:val="ro-RO"/>
        </w:rPr>
      </w:pPr>
      <w:r>
        <w:rPr>
          <w:color w:val="000000" w:themeColor="text1"/>
          <w:sz w:val="28"/>
          <w:szCs w:val="28"/>
          <w:lang w:val="ro-RO"/>
        </w:rPr>
        <w:t xml:space="preserve">(9) </w:t>
      </w:r>
      <w:r w:rsidR="005D122A" w:rsidRPr="007C6EE8">
        <w:rPr>
          <w:color w:val="000000" w:themeColor="text1"/>
          <w:sz w:val="28"/>
          <w:szCs w:val="28"/>
          <w:lang w:val="ro-RO"/>
        </w:rPr>
        <w:t xml:space="preserve">Organele cu funcţie de supraveghere competente </w:t>
      </w:r>
      <w:r w:rsidR="005D122A" w:rsidRPr="007C6EE8">
        <w:rPr>
          <w:bCs/>
          <w:color w:val="000000" w:themeColor="text1"/>
          <w:sz w:val="28"/>
          <w:szCs w:val="28"/>
          <w:lang w:val="ro-RO"/>
        </w:rPr>
        <w:t xml:space="preserve">pot să aplice </w:t>
      </w:r>
      <w:r w:rsidR="005D122A" w:rsidRPr="007C6EE8">
        <w:rPr>
          <w:color w:val="000000" w:themeColor="text1"/>
          <w:sz w:val="28"/>
          <w:szCs w:val="28"/>
          <w:lang w:val="ro-RO"/>
        </w:rPr>
        <w:t xml:space="preserve">subiectului suspus </w:t>
      </w:r>
      <w:r w:rsidR="005D122A" w:rsidRPr="007C6EE8">
        <w:rPr>
          <w:color w:val="000000" w:themeColor="text1"/>
          <w:sz w:val="28"/>
          <w:szCs w:val="28"/>
          <w:lang w:val="ro-RO" w:eastAsia="ru-RU"/>
        </w:rPr>
        <w:t>sancțiunilor</w:t>
      </w:r>
      <w:r w:rsidR="005D122A" w:rsidRPr="007C6EE8">
        <w:rPr>
          <w:bCs/>
          <w:color w:val="000000" w:themeColor="text1"/>
          <w:sz w:val="28"/>
          <w:szCs w:val="28"/>
          <w:lang w:val="ro-RO"/>
        </w:rPr>
        <w:t xml:space="preserve"> oricare din sancțiunile prevăzute de prezenta lege, d</w:t>
      </w:r>
      <w:r w:rsidR="005D122A" w:rsidRPr="007C6EE8">
        <w:rPr>
          <w:color w:val="000000" w:themeColor="text1"/>
          <w:sz w:val="28"/>
          <w:szCs w:val="28"/>
          <w:lang w:val="ro-RO"/>
        </w:rPr>
        <w:t>acă aceasta nu se conformează indicaților din prescripție</w:t>
      </w:r>
      <w:r w:rsidR="005D122A" w:rsidRPr="007C6EE8">
        <w:rPr>
          <w:bCs/>
          <w:color w:val="000000" w:themeColor="text1"/>
          <w:sz w:val="28"/>
          <w:szCs w:val="28"/>
          <w:lang w:val="ro-RO"/>
        </w:rPr>
        <w:t>.</w:t>
      </w:r>
    </w:p>
    <w:p w:rsidR="00D52972" w:rsidRPr="00E9008D" w:rsidRDefault="00D52972" w:rsidP="00981151">
      <w:pPr>
        <w:pStyle w:val="ListParagraph"/>
        <w:tabs>
          <w:tab w:val="left" w:pos="709"/>
          <w:tab w:val="left" w:pos="851"/>
          <w:tab w:val="left" w:pos="993"/>
        </w:tabs>
        <w:ind w:firstLine="0"/>
        <w:rPr>
          <w:bCs/>
          <w:color w:val="000000" w:themeColor="text1"/>
          <w:sz w:val="28"/>
          <w:szCs w:val="28"/>
          <w:lang w:val="ro-RO"/>
        </w:rPr>
      </w:pPr>
    </w:p>
    <w:p w:rsidR="005D122A" w:rsidRPr="00E9008D" w:rsidRDefault="005D122A" w:rsidP="00981151">
      <w:pPr>
        <w:shd w:val="clear" w:color="auto" w:fill="FFFFFF"/>
        <w:tabs>
          <w:tab w:val="left" w:pos="709"/>
          <w:tab w:val="left" w:pos="851"/>
        </w:tabs>
        <w:ind w:firstLine="720"/>
        <w:rPr>
          <w:color w:val="000000" w:themeColor="text1"/>
          <w:sz w:val="28"/>
          <w:szCs w:val="28"/>
          <w:lang w:val="ro-RO" w:eastAsia="ru-RU"/>
        </w:rPr>
      </w:pPr>
      <w:r w:rsidRPr="00E9008D">
        <w:rPr>
          <w:b/>
          <w:color w:val="000000" w:themeColor="text1"/>
          <w:sz w:val="28"/>
          <w:szCs w:val="28"/>
          <w:lang w:val="ro-RO" w:eastAsia="ru-RU"/>
        </w:rPr>
        <w:t xml:space="preserve">Articolul 38. </w:t>
      </w:r>
      <w:r w:rsidRPr="00E9008D">
        <w:rPr>
          <w:color w:val="000000" w:themeColor="text1"/>
          <w:sz w:val="28"/>
          <w:szCs w:val="28"/>
          <w:lang w:val="ro-RO"/>
        </w:rPr>
        <w:t xml:space="preserve">Suspendarea activității, </w:t>
      </w:r>
      <w:r w:rsidRPr="00E9008D">
        <w:rPr>
          <w:color w:val="000000" w:themeColor="text1"/>
          <w:sz w:val="28"/>
          <w:szCs w:val="28"/>
          <w:lang w:val="ro-RO" w:eastAsia="ru-RU"/>
        </w:rPr>
        <w:t>suspendarea sau retragerea autorizaţiei, licenţei de activitate</w:t>
      </w:r>
    </w:p>
    <w:p w:rsidR="005D122A" w:rsidRPr="00D11D21" w:rsidRDefault="00D11D21" w:rsidP="00D11D21">
      <w:pPr>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eastAsia="ru-RU"/>
        </w:rPr>
        <w:t xml:space="preserve">(1) </w:t>
      </w:r>
      <w:r w:rsidR="005D122A" w:rsidRPr="00D11D21">
        <w:rPr>
          <w:color w:val="000000" w:themeColor="text1"/>
          <w:sz w:val="28"/>
          <w:szCs w:val="28"/>
          <w:lang w:val="ro-RO" w:eastAsia="ru-RU"/>
        </w:rPr>
        <w:t xml:space="preserve">În cazul încălcărilor prevăzute la art. 50, 57, 58, 59 comise de către entitățile raportoare a căror activitate este autorizată sau licenţiată, </w:t>
      </w:r>
      <w:r w:rsidR="005D122A" w:rsidRPr="00D11D21">
        <w:rPr>
          <w:color w:val="000000" w:themeColor="text1"/>
          <w:sz w:val="28"/>
          <w:szCs w:val="28"/>
          <w:lang w:val="ro-RO"/>
        </w:rPr>
        <w:t xml:space="preserve">organele cu funcții de supraveghere competente </w:t>
      </w:r>
      <w:r w:rsidR="005D122A" w:rsidRPr="00D11D21">
        <w:rPr>
          <w:bCs/>
          <w:color w:val="000000" w:themeColor="text1"/>
          <w:sz w:val="28"/>
          <w:szCs w:val="28"/>
          <w:shd w:val="clear" w:color="auto" w:fill="FFFFFF"/>
          <w:lang w:val="ro-RO"/>
        </w:rPr>
        <w:t xml:space="preserve">sunt </w:t>
      </w:r>
      <w:r w:rsidR="005D122A" w:rsidRPr="00D11D21">
        <w:rPr>
          <w:color w:val="000000" w:themeColor="text1"/>
          <w:sz w:val="28"/>
          <w:szCs w:val="28"/>
          <w:lang w:val="ro-RO" w:eastAsia="ru-RU"/>
        </w:rPr>
        <w:t>în drept:</w:t>
      </w:r>
    </w:p>
    <w:p w:rsidR="005D122A" w:rsidRPr="00D11D21" w:rsidRDefault="00D11D21" w:rsidP="00D11D21">
      <w:pPr>
        <w:tabs>
          <w:tab w:val="left" w:pos="709"/>
          <w:tab w:val="left" w:pos="851"/>
        </w:tabs>
        <w:ind w:firstLine="720"/>
        <w:rPr>
          <w:color w:val="000000" w:themeColor="text1"/>
          <w:sz w:val="28"/>
          <w:szCs w:val="28"/>
          <w:shd w:val="clear" w:color="auto" w:fill="FFFFFF"/>
          <w:lang w:val="ro-RO"/>
        </w:rPr>
      </w:pPr>
      <w:r>
        <w:rPr>
          <w:color w:val="000000" w:themeColor="text1"/>
          <w:sz w:val="28"/>
          <w:szCs w:val="28"/>
          <w:lang w:val="ro-RO"/>
        </w:rPr>
        <w:t xml:space="preserve">a) </w:t>
      </w:r>
      <w:r w:rsidR="005D122A" w:rsidRPr="00D11D21">
        <w:rPr>
          <w:color w:val="000000" w:themeColor="text1"/>
          <w:sz w:val="28"/>
          <w:szCs w:val="28"/>
          <w:lang w:val="ro-RO"/>
        </w:rPr>
        <w:t xml:space="preserve">Banca Naţională a Moldovei - </w:t>
      </w:r>
      <w:r w:rsidR="005D122A" w:rsidRPr="00D11D21">
        <w:rPr>
          <w:color w:val="000000" w:themeColor="text1"/>
          <w:sz w:val="28"/>
          <w:szCs w:val="28"/>
          <w:lang w:val="ro-RO" w:eastAsia="ru-RU"/>
        </w:rPr>
        <w:t>să constate comiterea acestora și să retragă autorizația și/sau licența de activitate a entităților raportoare</w:t>
      </w:r>
      <w:r w:rsidR="005D122A" w:rsidRPr="00D11D21">
        <w:rPr>
          <w:color w:val="000000" w:themeColor="text1"/>
          <w:sz w:val="28"/>
          <w:szCs w:val="28"/>
          <w:shd w:val="clear" w:color="auto" w:fill="FFFFFF"/>
          <w:lang w:val="ro-RO"/>
        </w:rPr>
        <w:t xml:space="preserve"> prevăzute la art. 4 alin. (1) lit. a), b) și i) din Legea nr. 308/2017;</w:t>
      </w:r>
    </w:p>
    <w:p w:rsidR="005D122A" w:rsidRPr="00D11D21" w:rsidRDefault="00D11D21" w:rsidP="00D11D21">
      <w:pPr>
        <w:tabs>
          <w:tab w:val="left" w:pos="709"/>
          <w:tab w:val="left" w:pos="851"/>
        </w:tabs>
        <w:ind w:firstLine="720"/>
        <w:rPr>
          <w:color w:val="000000" w:themeColor="text1"/>
          <w:sz w:val="28"/>
          <w:szCs w:val="28"/>
          <w:shd w:val="clear" w:color="auto" w:fill="FFFFFF"/>
          <w:lang w:val="ro-RO"/>
        </w:rPr>
      </w:pPr>
      <w:r>
        <w:rPr>
          <w:color w:val="000000" w:themeColor="text1"/>
          <w:sz w:val="28"/>
          <w:szCs w:val="28"/>
          <w:lang w:val="ro-RO"/>
        </w:rPr>
        <w:t xml:space="preserve">b) </w:t>
      </w:r>
      <w:r w:rsidR="005D122A" w:rsidRPr="00D11D21">
        <w:rPr>
          <w:color w:val="000000" w:themeColor="text1"/>
          <w:sz w:val="28"/>
          <w:szCs w:val="28"/>
          <w:lang w:val="ro-RO"/>
        </w:rPr>
        <w:t xml:space="preserve">Comisia Naţională a Pieţei Financiare - </w:t>
      </w:r>
      <w:r w:rsidR="005D122A" w:rsidRPr="00D11D21">
        <w:rPr>
          <w:color w:val="000000" w:themeColor="text1"/>
          <w:sz w:val="28"/>
          <w:szCs w:val="28"/>
          <w:lang w:val="ro-RO" w:eastAsia="ru-RU"/>
        </w:rPr>
        <w:t>să constate comiterea acestora și să suspende sau să retragă autorizația și/sau licența de activitate a entităților raportoare</w:t>
      </w:r>
      <w:r w:rsidR="005D122A" w:rsidRPr="00D11D21">
        <w:rPr>
          <w:color w:val="000000" w:themeColor="text1"/>
          <w:sz w:val="28"/>
          <w:szCs w:val="28"/>
          <w:shd w:val="clear" w:color="auto" w:fill="FFFFFF"/>
          <w:lang w:val="ro-RO"/>
        </w:rPr>
        <w:t xml:space="preserve"> prevăzute la art. 4 alin. (1) lit. c) din Legea nr. 308/2017;</w:t>
      </w:r>
    </w:p>
    <w:p w:rsidR="005D122A" w:rsidRPr="00D11D21" w:rsidRDefault="00D11D21" w:rsidP="00D11D21">
      <w:pPr>
        <w:tabs>
          <w:tab w:val="left" w:pos="851"/>
        </w:tabs>
        <w:ind w:firstLine="720"/>
        <w:rPr>
          <w:color w:val="000000" w:themeColor="text1"/>
          <w:sz w:val="28"/>
          <w:szCs w:val="28"/>
          <w:lang w:val="ro-RO"/>
        </w:rPr>
      </w:pPr>
      <w:r>
        <w:rPr>
          <w:color w:val="000000" w:themeColor="text1"/>
          <w:sz w:val="28"/>
          <w:szCs w:val="28"/>
          <w:lang w:val="ro-RO"/>
        </w:rPr>
        <w:t xml:space="preserve">c) </w:t>
      </w:r>
      <w:r w:rsidR="005D122A" w:rsidRPr="00D11D21">
        <w:rPr>
          <w:color w:val="000000" w:themeColor="text1"/>
          <w:sz w:val="28"/>
          <w:szCs w:val="28"/>
          <w:lang w:val="ro-RO"/>
        </w:rPr>
        <w:t xml:space="preserve">Serviciul - </w:t>
      </w:r>
      <w:r w:rsidR="005D122A" w:rsidRPr="00D11D21">
        <w:rPr>
          <w:color w:val="000000" w:themeColor="text1"/>
          <w:sz w:val="28"/>
          <w:szCs w:val="28"/>
          <w:lang w:val="ro-RO" w:eastAsia="ru-RU"/>
        </w:rPr>
        <w:t xml:space="preserve">să constate comiterea acestora şi să solicite </w:t>
      </w:r>
      <w:r w:rsidR="005D122A" w:rsidRPr="00D11D21">
        <w:rPr>
          <w:color w:val="000000" w:themeColor="text1"/>
          <w:sz w:val="28"/>
          <w:szCs w:val="28"/>
          <w:lang w:val="ro-RO"/>
        </w:rPr>
        <w:t xml:space="preserve">suspendarea activității, </w:t>
      </w:r>
      <w:r w:rsidR="005D122A" w:rsidRPr="00D11D21">
        <w:rPr>
          <w:color w:val="000000" w:themeColor="text1"/>
          <w:sz w:val="28"/>
          <w:szCs w:val="28"/>
          <w:lang w:val="ro-RO" w:eastAsia="ru-RU"/>
        </w:rPr>
        <w:t xml:space="preserve">suspendarea sau retragerea autorizației și/sau licenței de activitate </w:t>
      </w:r>
      <w:r w:rsidR="005D122A" w:rsidRPr="00D11D21">
        <w:rPr>
          <w:color w:val="000000" w:themeColor="text1"/>
          <w:sz w:val="28"/>
          <w:szCs w:val="28"/>
          <w:lang w:val="ro-RO" w:eastAsia="ru-RU"/>
        </w:rPr>
        <w:lastRenderedPageBreak/>
        <w:t xml:space="preserve">conform procedurii prevăzută de lege pentru </w:t>
      </w:r>
      <w:r w:rsidR="005D122A" w:rsidRPr="00D11D21">
        <w:rPr>
          <w:color w:val="000000" w:themeColor="text1"/>
          <w:sz w:val="28"/>
          <w:szCs w:val="28"/>
          <w:shd w:val="clear" w:color="auto" w:fill="FFFFFF"/>
          <w:lang w:val="ro-RO"/>
        </w:rPr>
        <w:t xml:space="preserve">entitățile raportoare prevăzute la art. 4 alin. (1) din Legea nr. </w:t>
      </w:r>
      <w:r w:rsidR="005D122A" w:rsidRPr="00D11D21">
        <w:rPr>
          <w:bCs/>
          <w:color w:val="000000" w:themeColor="text1"/>
          <w:sz w:val="28"/>
          <w:szCs w:val="28"/>
          <w:shd w:val="clear" w:color="auto" w:fill="FFFFFF"/>
          <w:lang w:val="ro-RO"/>
        </w:rPr>
        <w:t>308/2017.</w:t>
      </w:r>
    </w:p>
    <w:p w:rsidR="005D122A" w:rsidRPr="00D11D21" w:rsidRDefault="00D11D21" w:rsidP="00D11D21">
      <w:pPr>
        <w:tabs>
          <w:tab w:val="left" w:pos="993"/>
        </w:tabs>
        <w:ind w:firstLine="720"/>
        <w:rPr>
          <w:color w:val="000000" w:themeColor="text1"/>
          <w:sz w:val="28"/>
          <w:szCs w:val="28"/>
          <w:lang w:val="ro-RO"/>
        </w:rPr>
      </w:pPr>
      <w:r>
        <w:rPr>
          <w:color w:val="000000" w:themeColor="text1"/>
          <w:sz w:val="28"/>
          <w:szCs w:val="28"/>
          <w:lang w:val="ro-RO"/>
        </w:rPr>
        <w:t xml:space="preserve">(2) </w:t>
      </w:r>
      <w:r w:rsidR="005D122A" w:rsidRPr="00D11D21">
        <w:rPr>
          <w:color w:val="000000" w:themeColor="text1"/>
          <w:sz w:val="28"/>
          <w:szCs w:val="28"/>
          <w:lang w:val="ro-RO"/>
        </w:rPr>
        <w:t>În condiţiile prevederilor alin. (1) lit. c) decizia de suspendare, retragere a autorizaţiei sau licenţei de activitate emisă de către Serviciu se transmite spre executare autorității emitente în termen de 3 zile de la emitere.</w:t>
      </w:r>
    </w:p>
    <w:p w:rsidR="005D122A" w:rsidRPr="00D11D21" w:rsidRDefault="00D11D21" w:rsidP="00D11D2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(3) </w:t>
      </w:r>
      <w:r w:rsidR="005D122A" w:rsidRPr="00D11D21">
        <w:rPr>
          <w:color w:val="000000" w:themeColor="text1"/>
          <w:sz w:val="28"/>
          <w:szCs w:val="28"/>
          <w:lang w:val="ro-RO"/>
        </w:rPr>
        <w:t>Autor</w:t>
      </w:r>
      <w:r w:rsidR="005E2EA7">
        <w:rPr>
          <w:color w:val="000000" w:themeColor="text1"/>
          <w:sz w:val="28"/>
          <w:szCs w:val="28"/>
          <w:lang w:val="ro-RO"/>
        </w:rPr>
        <w:t>itatea emitentă, în termen de pâ</w:t>
      </w:r>
      <w:r w:rsidR="005D122A" w:rsidRPr="00D11D21">
        <w:rPr>
          <w:color w:val="000000" w:themeColor="text1"/>
          <w:sz w:val="28"/>
          <w:szCs w:val="28"/>
          <w:lang w:val="ro-RO"/>
        </w:rPr>
        <w:t xml:space="preserve">nă la 15 zile de la recepționarea solicitării Serviciului, urmează să decidă în privința suspendării/retragerii </w:t>
      </w:r>
      <w:r w:rsidR="005D122A" w:rsidRPr="00D11D21">
        <w:rPr>
          <w:color w:val="000000" w:themeColor="text1"/>
          <w:sz w:val="28"/>
          <w:szCs w:val="28"/>
          <w:lang w:val="ro-RO" w:eastAsia="ru-RU"/>
        </w:rPr>
        <w:t>autorizației și/sau licenței de activitate potrivit procedurilor reglementate în legile speciale</w:t>
      </w:r>
      <w:r w:rsidR="005D122A" w:rsidRPr="00D11D21">
        <w:rPr>
          <w:bCs/>
          <w:color w:val="000000" w:themeColor="text1"/>
          <w:sz w:val="28"/>
          <w:szCs w:val="28"/>
          <w:shd w:val="clear" w:color="auto" w:fill="FFFFFF"/>
          <w:lang w:val="ro-RO"/>
        </w:rPr>
        <w:t>.</w:t>
      </w:r>
    </w:p>
    <w:p w:rsidR="005D122A" w:rsidRPr="00D11D21" w:rsidRDefault="00D11D21" w:rsidP="00D11D2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(4) </w:t>
      </w:r>
      <w:r w:rsidR="005D122A" w:rsidRPr="00D11D21">
        <w:rPr>
          <w:color w:val="000000" w:themeColor="text1"/>
          <w:sz w:val="28"/>
          <w:szCs w:val="28"/>
          <w:lang w:val="ro-RO"/>
        </w:rPr>
        <w:t xml:space="preserve">După intrarea în vigoare a deciziei privind suspendarea activității, </w:t>
      </w:r>
      <w:r w:rsidR="005D122A" w:rsidRPr="00D11D21">
        <w:rPr>
          <w:color w:val="000000" w:themeColor="text1"/>
          <w:sz w:val="28"/>
          <w:szCs w:val="28"/>
          <w:lang w:val="ro-RO" w:eastAsia="ru-RU"/>
        </w:rPr>
        <w:t>suspendarea sau retragerea autorizației și/sau licenței de activitate</w:t>
      </w:r>
      <w:r w:rsidR="005D122A" w:rsidRPr="00D11D21">
        <w:rPr>
          <w:color w:val="000000" w:themeColor="text1"/>
          <w:sz w:val="28"/>
          <w:szCs w:val="28"/>
          <w:lang w:val="ro-RO"/>
        </w:rPr>
        <w:t xml:space="preserve">, Serviciul solicită organului care a eliberat licența sau autorizația să aplice încetarea activității entității raportoare în conformitate cu actele normative care reglementează activitatea acesteia. </w:t>
      </w:r>
    </w:p>
    <w:p w:rsidR="005D122A" w:rsidRPr="00D11D21" w:rsidRDefault="00D11D21" w:rsidP="00D11D21">
      <w:pPr>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(5) </w:t>
      </w:r>
      <w:r w:rsidR="005D122A" w:rsidRPr="00D11D21">
        <w:rPr>
          <w:color w:val="000000" w:themeColor="text1"/>
          <w:sz w:val="28"/>
          <w:szCs w:val="28"/>
          <w:lang w:val="ro-RO"/>
        </w:rPr>
        <w:t xml:space="preserve">Decizia Serviciului privind suspendarea activității, </w:t>
      </w:r>
      <w:r w:rsidR="005D122A" w:rsidRPr="00D11D21">
        <w:rPr>
          <w:color w:val="000000" w:themeColor="text1"/>
          <w:sz w:val="28"/>
          <w:szCs w:val="28"/>
          <w:lang w:val="ro-RO" w:eastAsia="ru-RU"/>
        </w:rPr>
        <w:t xml:space="preserve">suspendarea sau retragerea </w:t>
      </w:r>
      <w:r w:rsidR="005D122A" w:rsidRPr="00D11D21">
        <w:rPr>
          <w:color w:val="000000" w:themeColor="text1"/>
          <w:sz w:val="28"/>
          <w:szCs w:val="28"/>
          <w:lang w:val="ro-RO"/>
        </w:rPr>
        <w:t xml:space="preserve">autorizaţiei sau licenţei de activitate </w:t>
      </w:r>
      <w:r w:rsidR="005D122A" w:rsidRPr="00D11D21">
        <w:rPr>
          <w:color w:val="000000" w:themeColor="text1"/>
          <w:sz w:val="28"/>
          <w:szCs w:val="28"/>
          <w:lang w:val="ro-RO" w:eastAsia="ru-RU"/>
        </w:rPr>
        <w:t>intră în vigoare la momentul emiterii</w:t>
      </w:r>
      <w:r w:rsidR="005E2EA7">
        <w:rPr>
          <w:color w:val="000000" w:themeColor="text1"/>
          <w:sz w:val="28"/>
          <w:szCs w:val="28"/>
          <w:lang w:val="ro-RO" w:eastAsia="ru-RU"/>
        </w:rPr>
        <w:t>, însă va fi executată după rămânerea definitivă a hotărâ</w:t>
      </w:r>
      <w:r w:rsidR="005D122A" w:rsidRPr="00D11D21">
        <w:rPr>
          <w:color w:val="000000" w:themeColor="text1"/>
          <w:sz w:val="28"/>
          <w:szCs w:val="28"/>
          <w:lang w:val="ro-RO" w:eastAsia="ru-RU"/>
        </w:rPr>
        <w:t xml:space="preserve">rii instanței de judecată </w:t>
      </w:r>
      <w:r w:rsidR="005D122A" w:rsidRPr="00D11D21">
        <w:rPr>
          <w:color w:val="000000" w:themeColor="text1"/>
          <w:sz w:val="28"/>
          <w:szCs w:val="28"/>
          <w:lang w:val="ro-RO"/>
        </w:rPr>
        <w:t xml:space="preserve">privind suspendarea activității, </w:t>
      </w:r>
      <w:r w:rsidR="005D122A" w:rsidRPr="00D11D21">
        <w:rPr>
          <w:color w:val="000000" w:themeColor="text1"/>
          <w:sz w:val="28"/>
          <w:szCs w:val="28"/>
          <w:lang w:val="ro-RO" w:eastAsia="ru-RU"/>
        </w:rPr>
        <w:t>suspendarea sau retragerea autorizației și/sau licenței de activitate.</w:t>
      </w:r>
    </w:p>
    <w:p w:rsidR="005D122A" w:rsidRPr="00D11D21" w:rsidRDefault="00D11D21" w:rsidP="00D11D21">
      <w:pPr>
        <w:shd w:val="clear" w:color="auto" w:fill="FFFFFF"/>
        <w:tabs>
          <w:tab w:val="left" w:pos="709"/>
          <w:tab w:val="left" w:pos="851"/>
          <w:tab w:val="left" w:pos="993"/>
        </w:tabs>
        <w:ind w:firstLine="720"/>
        <w:rPr>
          <w:color w:val="000000" w:themeColor="text1"/>
          <w:sz w:val="28"/>
          <w:szCs w:val="28"/>
          <w:lang w:val="ro-RO" w:eastAsia="ru-RU"/>
        </w:rPr>
      </w:pPr>
      <w:r>
        <w:rPr>
          <w:color w:val="000000" w:themeColor="text1"/>
          <w:sz w:val="28"/>
          <w:szCs w:val="28"/>
          <w:lang w:val="ro-RO"/>
        </w:rPr>
        <w:t xml:space="preserve">(6) </w:t>
      </w:r>
      <w:r w:rsidR="005D122A" w:rsidRPr="00D11D21">
        <w:rPr>
          <w:color w:val="000000" w:themeColor="text1"/>
          <w:sz w:val="28"/>
          <w:szCs w:val="28"/>
          <w:lang w:val="ro-RO"/>
        </w:rPr>
        <w:t xml:space="preserve">În cazul în care instanța de judecată respinge cererea privind suspendarea activității, </w:t>
      </w:r>
      <w:r w:rsidR="005D122A" w:rsidRPr="00D11D21">
        <w:rPr>
          <w:color w:val="000000" w:themeColor="text1"/>
          <w:sz w:val="28"/>
          <w:szCs w:val="28"/>
          <w:lang w:val="ro-RO" w:eastAsia="ru-RU"/>
        </w:rPr>
        <w:t xml:space="preserve">suspendarea sau retragerea autorizației și/sau licenței de activitate pe motiv că nu a fost comisă încălcarea sau că aceasta nu a fost comisă de către subiectul supus sancțiunilor, decizia Serviciului privind </w:t>
      </w:r>
      <w:r w:rsidR="005D122A" w:rsidRPr="00D11D21">
        <w:rPr>
          <w:color w:val="000000" w:themeColor="text1"/>
          <w:sz w:val="28"/>
          <w:szCs w:val="28"/>
          <w:lang w:val="ro-RO"/>
        </w:rPr>
        <w:t xml:space="preserve">constatarea încălcării, stabilirea sancțiunilor </w:t>
      </w:r>
      <w:r w:rsidR="005D122A" w:rsidRPr="00D11D21">
        <w:rPr>
          <w:color w:val="000000" w:themeColor="text1"/>
          <w:sz w:val="28"/>
          <w:szCs w:val="28"/>
          <w:lang w:val="ro-RO" w:eastAsia="ru-RU"/>
        </w:rPr>
        <w:t>devine nulă de drept și încetează toate efectele acesteia.</w:t>
      </w:r>
    </w:p>
    <w:p w:rsidR="005D122A" w:rsidRPr="00D11D21" w:rsidRDefault="00D11D21" w:rsidP="00D11D21">
      <w:pPr>
        <w:shd w:val="clear" w:color="auto" w:fill="FFFFFF"/>
        <w:tabs>
          <w:tab w:val="left" w:pos="710"/>
          <w:tab w:val="left" w:pos="851"/>
          <w:tab w:val="left" w:pos="993"/>
        </w:tabs>
        <w:ind w:firstLine="720"/>
        <w:rPr>
          <w:color w:val="000000" w:themeColor="text1"/>
          <w:sz w:val="28"/>
          <w:szCs w:val="28"/>
          <w:lang w:val="ro-RO" w:eastAsia="ru-RU"/>
        </w:rPr>
      </w:pPr>
      <w:r>
        <w:rPr>
          <w:color w:val="000000" w:themeColor="text1"/>
          <w:sz w:val="28"/>
          <w:szCs w:val="28"/>
          <w:lang w:val="ro-RO"/>
        </w:rPr>
        <w:t xml:space="preserve">(7) </w:t>
      </w:r>
      <w:r w:rsidR="005D122A" w:rsidRPr="00D11D21">
        <w:rPr>
          <w:color w:val="000000" w:themeColor="text1"/>
          <w:sz w:val="28"/>
          <w:szCs w:val="28"/>
          <w:lang w:val="ro-RO"/>
        </w:rPr>
        <w:t xml:space="preserve">Deciziile organelor cu funcții de supraveghere competente să aplice sancțiunile emise în condițiile prezentului articol se publică pe pagina web oficială al acestora după </w:t>
      </w:r>
      <w:r w:rsidR="005E2EA7">
        <w:rPr>
          <w:color w:val="000000" w:themeColor="text1"/>
          <w:sz w:val="28"/>
          <w:szCs w:val="28"/>
          <w:lang w:val="ro-RO" w:eastAsia="ru-RU"/>
        </w:rPr>
        <w:t>rămâ</w:t>
      </w:r>
      <w:r w:rsidR="005D122A" w:rsidRPr="00D11D21">
        <w:rPr>
          <w:color w:val="000000" w:themeColor="text1"/>
          <w:sz w:val="28"/>
          <w:szCs w:val="28"/>
          <w:lang w:val="ro-RO" w:eastAsia="ru-RU"/>
        </w:rPr>
        <w:t xml:space="preserve">nerea definitivă </w:t>
      </w:r>
      <w:r w:rsidR="005E2EA7">
        <w:rPr>
          <w:color w:val="000000" w:themeColor="text1"/>
          <w:sz w:val="28"/>
          <w:szCs w:val="28"/>
          <w:lang w:val="ro-RO" w:eastAsia="ru-RU"/>
        </w:rPr>
        <w:t>a hotărâ</w:t>
      </w:r>
      <w:r w:rsidR="005D122A" w:rsidRPr="00D11D21">
        <w:rPr>
          <w:color w:val="000000" w:themeColor="text1"/>
          <w:sz w:val="28"/>
          <w:szCs w:val="28"/>
          <w:lang w:val="ro-RO" w:eastAsia="ru-RU"/>
        </w:rPr>
        <w:t xml:space="preserve">rii instanței de judecată </w:t>
      </w:r>
      <w:r w:rsidR="005D122A" w:rsidRPr="00D11D21">
        <w:rPr>
          <w:color w:val="000000" w:themeColor="text1"/>
          <w:sz w:val="28"/>
          <w:szCs w:val="28"/>
          <w:lang w:val="ro-RO"/>
        </w:rPr>
        <w:t xml:space="preserve">privind suspendarea activității, </w:t>
      </w:r>
      <w:r w:rsidR="005D122A" w:rsidRPr="00D11D21">
        <w:rPr>
          <w:color w:val="000000" w:themeColor="text1"/>
          <w:sz w:val="28"/>
          <w:szCs w:val="28"/>
          <w:lang w:val="ro-RO" w:eastAsia="ru-RU"/>
        </w:rPr>
        <w:t>suspendarea sau retragerea autorizației și/sau licenței de activitate.</w:t>
      </w:r>
    </w:p>
    <w:p w:rsidR="00BB18D8" w:rsidRPr="00E9008D" w:rsidRDefault="00BB18D8" w:rsidP="00981151">
      <w:pPr>
        <w:pStyle w:val="ListParagraph"/>
        <w:shd w:val="clear" w:color="auto" w:fill="FFFFFF"/>
        <w:tabs>
          <w:tab w:val="left" w:pos="710"/>
          <w:tab w:val="left" w:pos="851"/>
          <w:tab w:val="left" w:pos="993"/>
        </w:tabs>
        <w:ind w:left="630" w:firstLine="0"/>
        <w:rPr>
          <w:color w:val="000000" w:themeColor="text1"/>
          <w:sz w:val="28"/>
          <w:szCs w:val="28"/>
          <w:lang w:val="ro-RO" w:eastAsia="ru-RU"/>
        </w:rPr>
      </w:pPr>
    </w:p>
    <w:p w:rsidR="005D122A" w:rsidRPr="00E9008D" w:rsidRDefault="005D122A" w:rsidP="00981151">
      <w:pPr>
        <w:pStyle w:val="ListParagraph"/>
        <w:shd w:val="clear" w:color="auto" w:fill="FFFFFF"/>
        <w:tabs>
          <w:tab w:val="left" w:pos="709"/>
          <w:tab w:val="left" w:pos="851"/>
        </w:tabs>
        <w:ind w:left="0" w:firstLine="720"/>
        <w:rPr>
          <w:color w:val="000000" w:themeColor="text1"/>
          <w:sz w:val="28"/>
          <w:szCs w:val="28"/>
          <w:lang w:val="ro-RO" w:eastAsia="ru-RU"/>
        </w:rPr>
      </w:pPr>
      <w:r w:rsidRPr="00E9008D">
        <w:rPr>
          <w:b/>
          <w:color w:val="000000" w:themeColor="text1"/>
          <w:sz w:val="28"/>
          <w:szCs w:val="28"/>
          <w:lang w:val="ro-RO" w:eastAsia="ru-RU"/>
        </w:rPr>
        <w:t xml:space="preserve">Articolul 39. </w:t>
      </w:r>
      <w:r w:rsidRPr="00E9008D">
        <w:rPr>
          <w:color w:val="000000" w:themeColor="text1"/>
          <w:sz w:val="28"/>
          <w:szCs w:val="28"/>
          <w:lang w:val="ro-RO" w:eastAsia="ru-RU"/>
        </w:rPr>
        <w:t xml:space="preserve">Interdicţia temporară de a exercita funcţii de conducere </w:t>
      </w:r>
    </w:p>
    <w:p w:rsidR="005D122A" w:rsidRPr="00E9008D" w:rsidRDefault="005D122A" w:rsidP="0070734E">
      <w:pPr>
        <w:pStyle w:val="ListParagraph"/>
        <w:shd w:val="clear" w:color="auto" w:fill="FFFFFF"/>
        <w:tabs>
          <w:tab w:val="left" w:pos="709"/>
          <w:tab w:val="left" w:pos="851"/>
        </w:tabs>
        <w:ind w:left="0" w:firstLine="720"/>
        <w:rPr>
          <w:color w:val="000000" w:themeColor="text1"/>
          <w:sz w:val="28"/>
          <w:szCs w:val="28"/>
          <w:lang w:val="ro-RO" w:eastAsia="ru-RU"/>
        </w:rPr>
      </w:pPr>
      <w:r w:rsidRPr="00E9008D">
        <w:rPr>
          <w:color w:val="000000" w:themeColor="text1"/>
          <w:sz w:val="28"/>
          <w:szCs w:val="28"/>
          <w:lang w:val="ro-RO" w:eastAsia="ru-RU"/>
        </w:rPr>
        <w:t xml:space="preserve">(1) În cazul comiterii de către entitățile raportoare a încălcărilor prevăzute la art. 50, 57, 58, 59 </w:t>
      </w:r>
      <w:r w:rsidRPr="00E9008D">
        <w:rPr>
          <w:color w:val="000000" w:themeColor="text1"/>
          <w:sz w:val="28"/>
          <w:szCs w:val="28"/>
          <w:lang w:val="ro-RO"/>
        </w:rPr>
        <w:t xml:space="preserve">organele cu funcții de supraveghere competente să aplice sancțiunile </w:t>
      </w:r>
      <w:r w:rsidRPr="00E9008D">
        <w:rPr>
          <w:bCs/>
          <w:color w:val="000000" w:themeColor="text1"/>
          <w:sz w:val="28"/>
          <w:szCs w:val="28"/>
          <w:shd w:val="clear" w:color="auto" w:fill="FFFFFF"/>
          <w:lang w:val="ro-RO"/>
        </w:rPr>
        <w:t xml:space="preserve">sunt </w:t>
      </w:r>
      <w:r w:rsidRPr="00E9008D">
        <w:rPr>
          <w:color w:val="000000" w:themeColor="text1"/>
          <w:sz w:val="28"/>
          <w:szCs w:val="28"/>
          <w:lang w:val="ro-RO" w:eastAsia="ru-RU"/>
        </w:rPr>
        <w:t>în drept:</w:t>
      </w:r>
    </w:p>
    <w:p w:rsidR="005D122A" w:rsidRPr="0070734E" w:rsidRDefault="0070734E" w:rsidP="0070734E">
      <w:pPr>
        <w:tabs>
          <w:tab w:val="left" w:pos="851"/>
        </w:tabs>
        <w:ind w:firstLine="720"/>
        <w:rPr>
          <w:color w:val="000000" w:themeColor="text1"/>
          <w:sz w:val="28"/>
          <w:szCs w:val="28"/>
          <w:shd w:val="clear" w:color="auto" w:fill="FFFFFF"/>
          <w:lang w:val="ro-RO"/>
        </w:rPr>
      </w:pPr>
      <w:r>
        <w:rPr>
          <w:color w:val="000000" w:themeColor="text1"/>
          <w:sz w:val="28"/>
          <w:szCs w:val="28"/>
          <w:lang w:val="ro-RO"/>
        </w:rPr>
        <w:t xml:space="preserve">a) </w:t>
      </w:r>
      <w:r w:rsidR="005D122A" w:rsidRPr="0070734E">
        <w:rPr>
          <w:color w:val="000000" w:themeColor="text1"/>
          <w:sz w:val="28"/>
          <w:szCs w:val="28"/>
          <w:lang w:val="ro-RO"/>
        </w:rPr>
        <w:t xml:space="preserve">Banca Naţională a Moldovei - să dispună prin decizie </w:t>
      </w:r>
      <w:r w:rsidR="005D122A" w:rsidRPr="0070734E">
        <w:rPr>
          <w:color w:val="000000" w:themeColor="text1"/>
          <w:sz w:val="28"/>
          <w:szCs w:val="28"/>
          <w:lang w:val="ro-RO" w:eastAsia="ru-RU"/>
        </w:rPr>
        <w:t>interdicţia temporară de a exercita funcţii de conducere în cadrul entităţii raportoare</w:t>
      </w:r>
      <w:r w:rsidR="005D122A" w:rsidRPr="0070734E">
        <w:rPr>
          <w:color w:val="000000" w:themeColor="text1"/>
          <w:sz w:val="28"/>
          <w:szCs w:val="28"/>
          <w:shd w:val="clear" w:color="auto" w:fill="FFFFFF"/>
          <w:lang w:val="ro-RO"/>
        </w:rPr>
        <w:t xml:space="preserve"> prevăzute la art. 4 alin. (1) lit. a), b) și i) din Legea nr. </w:t>
      </w:r>
      <w:r w:rsidR="005D122A" w:rsidRPr="0070734E">
        <w:rPr>
          <w:bCs/>
          <w:color w:val="000000" w:themeColor="text1"/>
          <w:sz w:val="28"/>
          <w:szCs w:val="28"/>
          <w:shd w:val="clear" w:color="auto" w:fill="FFFFFF"/>
          <w:lang w:val="ro-RO"/>
        </w:rPr>
        <w:t>308/2017</w:t>
      </w:r>
      <w:r w:rsidR="005D122A" w:rsidRPr="0070734E">
        <w:rPr>
          <w:color w:val="000000" w:themeColor="text1"/>
          <w:sz w:val="28"/>
          <w:szCs w:val="28"/>
          <w:lang w:val="ro-RO" w:eastAsia="ru-RU"/>
        </w:rPr>
        <w:t xml:space="preserve"> de către oricare persoană cu funcţii de conducere de rang superior, persoană cu funcții de răspundere sau de către oricare altă persoană fizică, declarate responsabile de încălcare pe un termen de la 3 luni la un an</w:t>
      </w:r>
      <w:r w:rsidR="005D122A" w:rsidRPr="0070734E">
        <w:rPr>
          <w:color w:val="000000" w:themeColor="text1"/>
          <w:sz w:val="28"/>
          <w:szCs w:val="28"/>
          <w:shd w:val="clear" w:color="auto" w:fill="FFFFFF"/>
          <w:lang w:val="ro-RO"/>
        </w:rPr>
        <w:t>;</w:t>
      </w:r>
    </w:p>
    <w:p w:rsidR="005D122A" w:rsidRPr="0070734E" w:rsidRDefault="0070734E" w:rsidP="0070734E">
      <w:pPr>
        <w:tabs>
          <w:tab w:val="left" w:pos="851"/>
        </w:tabs>
        <w:ind w:firstLine="720"/>
        <w:rPr>
          <w:color w:val="000000" w:themeColor="text1"/>
          <w:sz w:val="28"/>
          <w:szCs w:val="28"/>
          <w:shd w:val="clear" w:color="auto" w:fill="FFFFFF"/>
          <w:lang w:val="ro-RO"/>
        </w:rPr>
      </w:pPr>
      <w:r>
        <w:rPr>
          <w:color w:val="000000" w:themeColor="text1"/>
          <w:sz w:val="28"/>
          <w:szCs w:val="28"/>
          <w:lang w:val="ro-RO"/>
        </w:rPr>
        <w:t xml:space="preserve">b) </w:t>
      </w:r>
      <w:r w:rsidR="005D122A" w:rsidRPr="0070734E">
        <w:rPr>
          <w:color w:val="000000" w:themeColor="text1"/>
          <w:sz w:val="28"/>
          <w:szCs w:val="28"/>
          <w:lang w:val="ro-RO"/>
        </w:rPr>
        <w:t xml:space="preserve">Comisia Naţională a Pieţei Financiare - să dispună prin decizie </w:t>
      </w:r>
      <w:r w:rsidR="005D122A" w:rsidRPr="0070734E">
        <w:rPr>
          <w:color w:val="000000" w:themeColor="text1"/>
          <w:sz w:val="28"/>
          <w:szCs w:val="28"/>
          <w:lang w:val="ro-RO" w:eastAsia="ru-RU"/>
        </w:rPr>
        <w:t xml:space="preserve">interdicţia temporară de a exercita funcţii de conducere în cadrul entităţii </w:t>
      </w:r>
      <w:r w:rsidR="005D122A" w:rsidRPr="0070734E">
        <w:rPr>
          <w:color w:val="000000" w:themeColor="text1"/>
          <w:sz w:val="28"/>
          <w:szCs w:val="28"/>
          <w:lang w:val="ro-RO" w:eastAsia="ru-RU"/>
        </w:rPr>
        <w:lastRenderedPageBreak/>
        <w:t>raportoare</w:t>
      </w:r>
      <w:r w:rsidR="005D122A" w:rsidRPr="0070734E">
        <w:rPr>
          <w:color w:val="000000" w:themeColor="text1"/>
          <w:sz w:val="28"/>
          <w:szCs w:val="28"/>
          <w:shd w:val="clear" w:color="auto" w:fill="FFFFFF"/>
          <w:lang w:val="ro-RO"/>
        </w:rPr>
        <w:t xml:space="preserve"> prevăzute la art. 4 alin. (1) lit. c) din Legea nr. </w:t>
      </w:r>
      <w:r w:rsidR="005D122A" w:rsidRPr="0070734E">
        <w:rPr>
          <w:bCs/>
          <w:color w:val="000000" w:themeColor="text1"/>
          <w:sz w:val="28"/>
          <w:szCs w:val="28"/>
          <w:shd w:val="clear" w:color="auto" w:fill="FFFFFF"/>
          <w:lang w:val="ro-RO"/>
        </w:rPr>
        <w:t>308/2017</w:t>
      </w:r>
      <w:r w:rsidR="005D122A" w:rsidRPr="0070734E">
        <w:rPr>
          <w:color w:val="000000" w:themeColor="text1"/>
          <w:sz w:val="28"/>
          <w:szCs w:val="28"/>
          <w:lang w:val="ro-RO" w:eastAsia="ru-RU"/>
        </w:rPr>
        <w:t xml:space="preserve"> de către oricare persoană cu funcţii de conducere de rang superior, persoană cu funcții de răspundere sau de către oricare altă persoană fizică, declarate responsabile de încălcare pe un termen de la 3 luni la un an</w:t>
      </w:r>
      <w:r w:rsidR="005D122A" w:rsidRPr="0070734E">
        <w:rPr>
          <w:color w:val="000000" w:themeColor="text1"/>
          <w:sz w:val="28"/>
          <w:szCs w:val="28"/>
          <w:shd w:val="clear" w:color="auto" w:fill="FFFFFF"/>
          <w:lang w:val="ro-RO"/>
        </w:rPr>
        <w:t>;</w:t>
      </w:r>
    </w:p>
    <w:p w:rsidR="005D122A" w:rsidRPr="0070734E" w:rsidRDefault="0070734E" w:rsidP="0070734E">
      <w:pPr>
        <w:tabs>
          <w:tab w:val="left" w:pos="851"/>
        </w:tabs>
        <w:ind w:firstLine="720"/>
        <w:rPr>
          <w:color w:val="000000" w:themeColor="text1"/>
          <w:sz w:val="28"/>
          <w:szCs w:val="28"/>
          <w:shd w:val="clear" w:color="auto" w:fill="FFFFFF"/>
          <w:lang w:val="ro-RO"/>
        </w:rPr>
      </w:pPr>
      <w:r>
        <w:rPr>
          <w:color w:val="000000" w:themeColor="text1"/>
          <w:sz w:val="28"/>
          <w:szCs w:val="28"/>
          <w:lang w:val="ro-RO"/>
        </w:rPr>
        <w:t xml:space="preserve">c) </w:t>
      </w:r>
      <w:r w:rsidR="005D122A" w:rsidRPr="0070734E">
        <w:rPr>
          <w:color w:val="000000" w:themeColor="text1"/>
          <w:sz w:val="28"/>
          <w:szCs w:val="28"/>
          <w:lang w:val="ro-RO"/>
        </w:rPr>
        <w:t xml:space="preserve">Serviciul - să dispună prin decizie </w:t>
      </w:r>
      <w:r w:rsidR="005D122A" w:rsidRPr="0070734E">
        <w:rPr>
          <w:color w:val="000000" w:themeColor="text1"/>
          <w:sz w:val="28"/>
          <w:szCs w:val="28"/>
          <w:lang w:val="ro-RO" w:eastAsia="ru-RU"/>
        </w:rPr>
        <w:t>interdicţia temporară de a exercita funcţii de conducere în cadrul entităţii raportoare</w:t>
      </w:r>
      <w:r w:rsidR="005D122A" w:rsidRPr="0070734E">
        <w:rPr>
          <w:color w:val="000000" w:themeColor="text1"/>
          <w:sz w:val="28"/>
          <w:szCs w:val="28"/>
          <w:shd w:val="clear" w:color="auto" w:fill="FFFFFF"/>
          <w:lang w:val="ro-RO"/>
        </w:rPr>
        <w:t xml:space="preserve"> prevăzute la art. 4 alin. (1) din Legea nr. </w:t>
      </w:r>
      <w:r w:rsidR="005D122A" w:rsidRPr="0070734E">
        <w:rPr>
          <w:bCs/>
          <w:color w:val="000000" w:themeColor="text1"/>
          <w:sz w:val="28"/>
          <w:szCs w:val="28"/>
          <w:shd w:val="clear" w:color="auto" w:fill="FFFFFF"/>
          <w:lang w:val="ro-RO"/>
        </w:rPr>
        <w:t>308/2017</w:t>
      </w:r>
      <w:r w:rsidR="005D122A" w:rsidRPr="0070734E">
        <w:rPr>
          <w:color w:val="000000" w:themeColor="text1"/>
          <w:sz w:val="28"/>
          <w:szCs w:val="28"/>
          <w:lang w:val="ro-RO" w:eastAsia="ru-RU"/>
        </w:rPr>
        <w:t xml:space="preserve"> de către oricare persoană cu funcţii de conducere de rang superior, persoană cu funcții de răspundere sau de către oricare altă persoană fizică, declarate responsabile de încălcare pe un termen de la 3 luni la un an</w:t>
      </w:r>
      <w:r w:rsidR="005D122A" w:rsidRPr="0070734E">
        <w:rPr>
          <w:color w:val="000000" w:themeColor="text1"/>
          <w:sz w:val="28"/>
          <w:szCs w:val="28"/>
          <w:shd w:val="clear" w:color="auto" w:fill="FFFFFF"/>
          <w:lang w:val="ro-RO"/>
        </w:rPr>
        <w:t>.</w:t>
      </w:r>
    </w:p>
    <w:p w:rsidR="005D122A" w:rsidRPr="00E9008D" w:rsidRDefault="005D122A" w:rsidP="0070734E">
      <w:pPr>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rPr>
        <w:t>(2) De la data în care entitatea raportoare adoptă decizia organului cu funcții de supraveghere competent</w:t>
      </w:r>
      <w:r w:rsidRPr="00E9008D">
        <w:rPr>
          <w:bCs/>
          <w:color w:val="000000" w:themeColor="text1"/>
          <w:sz w:val="28"/>
          <w:szCs w:val="28"/>
          <w:shd w:val="clear" w:color="auto" w:fill="FFFFFF"/>
          <w:lang w:val="ro-RO"/>
        </w:rPr>
        <w:t xml:space="preserve"> de aplicare a sancțiunii</w:t>
      </w:r>
      <w:r w:rsidRPr="00E9008D">
        <w:rPr>
          <w:color w:val="000000" w:themeColor="text1"/>
          <w:sz w:val="28"/>
          <w:szCs w:val="28"/>
          <w:lang w:val="ro-RO"/>
        </w:rPr>
        <w:t>, persoana în privinţa căreia a fost aplicată sancţiunea nu are dreptul de a exercita atribuțiile sale, iar toate deciziile adoptate de către aceasta sunt considerate nule și lipsite de temei juridic.</w:t>
      </w:r>
    </w:p>
    <w:p w:rsidR="005D122A" w:rsidRPr="00E9008D" w:rsidRDefault="005D122A" w:rsidP="00981151">
      <w:pPr>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rPr>
        <w:t xml:space="preserve">(3) Organele cu funcții de supraveghere competente să aplice sancțiuni </w:t>
      </w:r>
      <w:r w:rsidRPr="00E9008D">
        <w:rPr>
          <w:color w:val="000000" w:themeColor="text1"/>
          <w:sz w:val="28"/>
          <w:szCs w:val="28"/>
          <w:lang w:val="ro-RO" w:eastAsia="ru-RU"/>
        </w:rPr>
        <w:t xml:space="preserve">stabilesc termenul interdicției, termenul în interiorul căruia entitatea raportoare </w:t>
      </w:r>
      <w:r w:rsidRPr="00E9008D">
        <w:rPr>
          <w:color w:val="000000" w:themeColor="text1"/>
          <w:sz w:val="28"/>
          <w:szCs w:val="28"/>
          <w:lang w:val="ro-RO"/>
        </w:rPr>
        <w:t>este obligată să suspende contractele încheiate cu persoanele vizate și să transmită competențele lor altor persoane.</w:t>
      </w:r>
    </w:p>
    <w:p w:rsidR="005D122A" w:rsidRPr="00E9008D" w:rsidRDefault="005D122A" w:rsidP="00981151">
      <w:pPr>
        <w:shd w:val="clear" w:color="auto" w:fill="FFFFFF"/>
        <w:tabs>
          <w:tab w:val="left" w:pos="709"/>
          <w:tab w:val="left" w:pos="851"/>
        </w:tabs>
        <w:ind w:firstLine="720"/>
        <w:rPr>
          <w:color w:val="000000" w:themeColor="text1"/>
          <w:sz w:val="28"/>
          <w:szCs w:val="28"/>
          <w:lang w:val="ro-RO"/>
        </w:rPr>
      </w:pPr>
      <w:r w:rsidRPr="00E9008D">
        <w:rPr>
          <w:color w:val="000000" w:themeColor="text1"/>
          <w:sz w:val="28"/>
          <w:szCs w:val="28"/>
          <w:lang w:val="ro-RO"/>
        </w:rPr>
        <w:t xml:space="preserve">(4) Organele cu funcții de supraveghere competente comunică decizia privind stabilirea interdicției </w:t>
      </w:r>
      <w:r w:rsidRPr="00E9008D">
        <w:rPr>
          <w:color w:val="000000" w:themeColor="text1"/>
          <w:sz w:val="28"/>
          <w:szCs w:val="28"/>
          <w:lang w:val="ro-RO" w:eastAsia="ru-RU"/>
        </w:rPr>
        <w:t xml:space="preserve">temporare de a exercita funcţii de conducere către </w:t>
      </w:r>
      <w:r w:rsidRPr="00E9008D">
        <w:rPr>
          <w:color w:val="000000" w:themeColor="text1"/>
          <w:sz w:val="28"/>
          <w:szCs w:val="28"/>
          <w:lang w:val="ro-RO"/>
        </w:rPr>
        <w:t>autoritățile competente care dețin registrele entităților raportoare în termen de 5 zile din momentul adoptării.</w:t>
      </w:r>
    </w:p>
    <w:p w:rsidR="005D122A" w:rsidRDefault="005D122A" w:rsidP="00981151">
      <w:pPr>
        <w:pStyle w:val="ListParagraph"/>
        <w:shd w:val="clear" w:color="auto" w:fill="FFFFFF"/>
        <w:tabs>
          <w:tab w:val="left" w:pos="709"/>
          <w:tab w:val="left" w:pos="851"/>
        </w:tabs>
        <w:ind w:left="0" w:firstLine="720"/>
        <w:rPr>
          <w:color w:val="000000" w:themeColor="text1"/>
          <w:sz w:val="28"/>
          <w:szCs w:val="28"/>
          <w:lang w:val="ro-RO" w:eastAsia="ru-RU"/>
        </w:rPr>
      </w:pPr>
      <w:r w:rsidRPr="00E9008D">
        <w:rPr>
          <w:color w:val="000000" w:themeColor="text1"/>
          <w:sz w:val="28"/>
          <w:szCs w:val="28"/>
          <w:lang w:val="ro-RO"/>
        </w:rPr>
        <w:t xml:space="preserve">(5) Decizia privind </w:t>
      </w:r>
      <w:r w:rsidRPr="00E9008D">
        <w:rPr>
          <w:color w:val="000000" w:themeColor="text1"/>
          <w:sz w:val="28"/>
          <w:szCs w:val="28"/>
          <w:lang w:val="ro-RO" w:eastAsia="ru-RU"/>
        </w:rPr>
        <w:t>interdicţia temporară de a exercita funcţii de conducere în entităţile raportoare este executorie din momentul emiterii.</w:t>
      </w:r>
    </w:p>
    <w:p w:rsidR="00355B24" w:rsidRPr="00E9008D" w:rsidRDefault="00355B24" w:rsidP="00981151">
      <w:pPr>
        <w:pStyle w:val="ListParagraph"/>
        <w:shd w:val="clear" w:color="auto" w:fill="FFFFFF"/>
        <w:tabs>
          <w:tab w:val="left" w:pos="709"/>
          <w:tab w:val="left" w:pos="851"/>
        </w:tabs>
        <w:ind w:left="0" w:firstLine="720"/>
        <w:rPr>
          <w:color w:val="000000" w:themeColor="text1"/>
          <w:sz w:val="28"/>
          <w:szCs w:val="28"/>
          <w:lang w:val="ro-RO"/>
        </w:rPr>
      </w:pPr>
    </w:p>
    <w:p w:rsidR="005D122A" w:rsidRPr="00E9008D" w:rsidRDefault="005D122A" w:rsidP="00981151">
      <w:pPr>
        <w:shd w:val="clear" w:color="auto" w:fill="FFFFFF"/>
        <w:tabs>
          <w:tab w:val="left" w:pos="709"/>
          <w:tab w:val="left" w:pos="851"/>
        </w:tabs>
        <w:ind w:firstLine="720"/>
        <w:rPr>
          <w:b/>
          <w:color w:val="000000" w:themeColor="text1"/>
          <w:sz w:val="28"/>
          <w:szCs w:val="28"/>
          <w:lang w:val="ro-RO" w:eastAsia="ru-RU"/>
        </w:rPr>
      </w:pPr>
      <w:bookmarkStart w:id="6" w:name="_Hlk516652704"/>
      <w:r w:rsidRPr="00E9008D">
        <w:rPr>
          <w:b/>
          <w:color w:val="000000" w:themeColor="text1"/>
          <w:sz w:val="28"/>
          <w:szCs w:val="28"/>
          <w:lang w:val="ro-RO" w:eastAsia="ru-RU"/>
        </w:rPr>
        <w:t xml:space="preserve">Articolul 40. </w:t>
      </w:r>
      <w:r w:rsidRPr="00E9008D">
        <w:rPr>
          <w:color w:val="000000" w:themeColor="text1"/>
          <w:sz w:val="28"/>
          <w:szCs w:val="28"/>
          <w:lang w:val="ro-RO" w:eastAsia="ru-RU"/>
        </w:rPr>
        <w:t>Amenda</w:t>
      </w:r>
    </w:p>
    <w:p w:rsidR="005D122A" w:rsidRPr="00E9008D" w:rsidRDefault="00460F9F" w:rsidP="00981151">
      <w:pPr>
        <w:pStyle w:val="ListParagraph"/>
        <w:numPr>
          <w:ilvl w:val="0"/>
          <w:numId w:val="42"/>
        </w:numPr>
        <w:tabs>
          <w:tab w:val="left" w:pos="709"/>
          <w:tab w:val="left" w:pos="851"/>
          <w:tab w:val="left" w:pos="1134"/>
        </w:tabs>
        <w:spacing w:after="200"/>
        <w:ind w:left="0" w:firstLine="720"/>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Amenda este o sancţiune pecuniară ce se aplică de organele cu funcții de supraveghere competente de a aplica sancțiuni pentru încălcarea prevederilor </w:t>
      </w:r>
      <w:r w:rsidR="005D122A" w:rsidRPr="00E9008D">
        <w:rPr>
          <w:bCs/>
          <w:color w:val="000000" w:themeColor="text1"/>
          <w:sz w:val="28"/>
          <w:szCs w:val="28"/>
          <w:lang w:val="ro-RO"/>
        </w:rPr>
        <w:t xml:space="preserve">legislației cu privire la prevenirea şi combaterea spălării banilor şi finanţării terorismului </w:t>
      </w:r>
      <w:r w:rsidR="005D122A" w:rsidRPr="00E9008D">
        <w:rPr>
          <w:bCs/>
          <w:color w:val="000000" w:themeColor="text1"/>
          <w:sz w:val="28"/>
          <w:szCs w:val="28"/>
          <w:shd w:val="clear" w:color="auto" w:fill="FFFFFF"/>
          <w:lang w:val="ro-RO"/>
        </w:rPr>
        <w:t>și prezentei legi</w:t>
      </w:r>
      <w:r w:rsidR="005D122A" w:rsidRPr="00E9008D">
        <w:rPr>
          <w:bCs/>
          <w:color w:val="000000" w:themeColor="text1"/>
          <w:sz w:val="28"/>
          <w:szCs w:val="28"/>
          <w:lang w:val="ro-RO"/>
        </w:rPr>
        <w:t xml:space="preserve">, </w:t>
      </w:r>
      <w:r w:rsidR="005D122A" w:rsidRPr="00E9008D">
        <w:rPr>
          <w:color w:val="000000" w:themeColor="text1"/>
          <w:sz w:val="28"/>
          <w:szCs w:val="28"/>
          <w:lang w:val="ro-RO"/>
        </w:rPr>
        <w:t>în cazurile și</w:t>
      </w:r>
      <w:r w:rsidR="005D122A" w:rsidRPr="00E9008D">
        <w:rPr>
          <w:bCs/>
          <w:color w:val="000000" w:themeColor="text1"/>
          <w:sz w:val="28"/>
          <w:szCs w:val="28"/>
          <w:shd w:val="clear" w:color="auto" w:fill="FFFFFF"/>
          <w:lang w:val="ro-RO"/>
        </w:rPr>
        <w:t xml:space="preserve"> </w:t>
      </w:r>
      <w:r w:rsidR="005D122A" w:rsidRPr="00E9008D">
        <w:rPr>
          <w:color w:val="000000" w:themeColor="text1"/>
          <w:sz w:val="28"/>
          <w:szCs w:val="28"/>
          <w:lang w:val="ro-RO"/>
        </w:rPr>
        <w:t>în limitele prevăzute de prezenta lege</w:t>
      </w:r>
      <w:r w:rsidR="005D122A" w:rsidRPr="00E9008D">
        <w:rPr>
          <w:bCs/>
          <w:color w:val="000000" w:themeColor="text1"/>
          <w:sz w:val="28"/>
          <w:szCs w:val="28"/>
          <w:shd w:val="clear" w:color="auto" w:fill="FFFFFF"/>
          <w:lang w:val="ro-RO"/>
        </w:rPr>
        <w:t xml:space="preserve">. Amenda se aplică persoanelor fizice de la 4 500 </w:t>
      </w:r>
      <w:r w:rsidR="00EB467E">
        <w:rPr>
          <w:bCs/>
          <w:color w:val="000000" w:themeColor="text1"/>
          <w:sz w:val="28"/>
          <w:szCs w:val="28"/>
          <w:shd w:val="clear" w:color="auto" w:fill="FFFFFF"/>
          <w:lang w:val="ro-RO"/>
        </w:rPr>
        <w:t xml:space="preserve">de </w:t>
      </w:r>
      <w:r w:rsidR="005D122A" w:rsidRPr="00E9008D">
        <w:rPr>
          <w:bCs/>
          <w:color w:val="000000" w:themeColor="text1"/>
          <w:sz w:val="28"/>
          <w:szCs w:val="28"/>
          <w:shd w:val="clear" w:color="auto" w:fill="FFFFFF"/>
          <w:lang w:val="ro-RO"/>
        </w:rPr>
        <w:t xml:space="preserve">lei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bCs/>
          <w:color w:val="000000" w:themeColor="text1"/>
          <w:sz w:val="28"/>
          <w:szCs w:val="28"/>
          <w:shd w:val="clear" w:color="auto" w:fill="FFFFFF"/>
          <w:lang w:val="ro-RO"/>
        </w:rPr>
        <w:t xml:space="preserve"> </w:t>
      </w:r>
      <w:r w:rsidR="00EB467E">
        <w:rPr>
          <w:bCs/>
          <w:color w:val="000000" w:themeColor="text1"/>
          <w:sz w:val="28"/>
          <w:szCs w:val="28"/>
          <w:shd w:val="clear" w:color="auto" w:fill="FFFFFF"/>
          <w:lang w:val="ro-RO"/>
        </w:rPr>
        <w:t xml:space="preserve">de </w:t>
      </w:r>
      <w:r w:rsidR="005D122A" w:rsidRPr="00E9008D">
        <w:rPr>
          <w:bCs/>
          <w:color w:val="000000" w:themeColor="text1"/>
          <w:sz w:val="28"/>
          <w:szCs w:val="28"/>
          <w:shd w:val="clear" w:color="auto" w:fill="FFFFFF"/>
          <w:lang w:val="ro-RO"/>
        </w:rPr>
        <w:t>euro, iar entităților raportoare – de la 50 000</w:t>
      </w:r>
      <w:r w:rsidR="00EB467E">
        <w:rPr>
          <w:bCs/>
          <w:color w:val="000000" w:themeColor="text1"/>
          <w:sz w:val="28"/>
          <w:szCs w:val="28"/>
          <w:shd w:val="clear" w:color="auto" w:fill="FFFFFF"/>
          <w:lang w:val="ro-RO"/>
        </w:rPr>
        <w:t xml:space="preserve"> de</w:t>
      </w:r>
      <w:r w:rsidR="005D122A" w:rsidRPr="00E9008D">
        <w:rPr>
          <w:bCs/>
          <w:color w:val="000000" w:themeColor="text1"/>
          <w:sz w:val="28"/>
          <w:szCs w:val="28"/>
          <w:shd w:val="clear" w:color="auto" w:fill="FFFFFF"/>
          <w:lang w:val="ro-RO"/>
        </w:rPr>
        <w:t xml:space="preserve"> lei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E85779">
        <w:rPr>
          <w:color w:val="000000" w:themeColor="text1"/>
          <w:sz w:val="28"/>
          <w:szCs w:val="28"/>
          <w:lang w:val="ro-RO"/>
        </w:rPr>
        <w:t xml:space="preserve">de </w:t>
      </w:r>
      <w:r w:rsidR="005D122A" w:rsidRPr="00E9008D">
        <w:rPr>
          <w:bCs/>
          <w:color w:val="000000" w:themeColor="text1"/>
          <w:sz w:val="28"/>
          <w:szCs w:val="28"/>
          <w:shd w:val="clear" w:color="auto" w:fill="FFFFFF"/>
          <w:lang w:val="ro-RO"/>
        </w:rPr>
        <w:t>euro.</w:t>
      </w:r>
    </w:p>
    <w:p w:rsidR="005D122A" w:rsidRPr="00E9008D" w:rsidRDefault="00460F9F" w:rsidP="00981151">
      <w:pPr>
        <w:pStyle w:val="ListParagraph"/>
        <w:numPr>
          <w:ilvl w:val="0"/>
          <w:numId w:val="42"/>
        </w:numPr>
        <w:tabs>
          <w:tab w:val="left" w:pos="709"/>
          <w:tab w:val="left" w:pos="851"/>
          <w:tab w:val="left" w:pos="1134"/>
        </w:tabs>
        <w:spacing w:after="200"/>
        <w:ind w:left="0" w:firstLine="720"/>
        <w:rPr>
          <w:color w:val="000000" w:themeColor="text1"/>
          <w:sz w:val="28"/>
          <w:szCs w:val="28"/>
          <w:lang w:val="ro-RO"/>
        </w:rPr>
      </w:pPr>
      <w:r>
        <w:rPr>
          <w:color w:val="000000" w:themeColor="text1"/>
          <w:sz w:val="28"/>
          <w:szCs w:val="28"/>
          <w:lang w:val="ro-RO"/>
        </w:rPr>
        <w:t xml:space="preserve"> </w:t>
      </w:r>
      <w:r w:rsidR="005E2EA7">
        <w:rPr>
          <w:color w:val="000000" w:themeColor="text1"/>
          <w:sz w:val="28"/>
          <w:szCs w:val="28"/>
          <w:lang w:val="ro-RO"/>
        </w:rPr>
        <w:t>Mărimea amenzii de până la 5% şi respectiv de pâ</w:t>
      </w:r>
      <w:r w:rsidR="005D122A" w:rsidRPr="00E9008D">
        <w:rPr>
          <w:color w:val="000000" w:themeColor="text1"/>
          <w:sz w:val="28"/>
          <w:szCs w:val="28"/>
          <w:lang w:val="ro-RO"/>
        </w:rPr>
        <w:t xml:space="preserve">nă la 10% din venitul total anual realizat de entitatea raportoare se aplică în cazul în care valorile respective: </w:t>
      </w:r>
    </w:p>
    <w:p w:rsidR="005D122A" w:rsidRPr="00E9008D" w:rsidRDefault="005D122A" w:rsidP="00981151">
      <w:pPr>
        <w:pStyle w:val="ListParagraph"/>
        <w:tabs>
          <w:tab w:val="left" w:pos="709"/>
          <w:tab w:val="left" w:pos="851"/>
          <w:tab w:val="left" w:pos="1134"/>
        </w:tabs>
        <w:ind w:left="0" w:firstLine="720"/>
        <w:rPr>
          <w:bCs/>
          <w:color w:val="000000" w:themeColor="text1"/>
          <w:sz w:val="28"/>
          <w:szCs w:val="28"/>
          <w:shd w:val="clear" w:color="auto" w:fill="FFFFFF"/>
          <w:lang w:val="ro-RO"/>
        </w:rPr>
      </w:pPr>
      <w:r w:rsidRPr="00E9008D">
        <w:rPr>
          <w:color w:val="000000" w:themeColor="text1"/>
          <w:sz w:val="28"/>
          <w:szCs w:val="28"/>
          <w:lang w:val="ro-RO"/>
        </w:rPr>
        <w:t>a) nu depășesc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85779">
        <w:rPr>
          <w:color w:val="000000" w:themeColor="text1"/>
          <w:sz w:val="28"/>
          <w:szCs w:val="28"/>
          <w:lang w:val="ro-RO"/>
        </w:rPr>
        <w:t xml:space="preserve">de </w:t>
      </w:r>
      <w:r w:rsidRPr="00E9008D">
        <w:rPr>
          <w:color w:val="000000" w:themeColor="text1"/>
          <w:sz w:val="28"/>
          <w:szCs w:val="28"/>
          <w:lang w:val="ro-RO"/>
        </w:rPr>
        <w:t>eu</w:t>
      </w:r>
      <w:r w:rsidR="005E2EA7">
        <w:rPr>
          <w:color w:val="000000" w:themeColor="text1"/>
          <w:sz w:val="28"/>
          <w:szCs w:val="28"/>
          <w:lang w:val="ro-RO"/>
        </w:rPr>
        <w:t>ro pentru entităţile altele decâ</w:t>
      </w:r>
      <w:r w:rsidRPr="00E9008D">
        <w:rPr>
          <w:color w:val="000000" w:themeColor="text1"/>
          <w:sz w:val="28"/>
          <w:szCs w:val="28"/>
          <w:lang w:val="ro-RO"/>
        </w:rPr>
        <w:t>t cele prevăzute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p>
    <w:p w:rsidR="005D122A" w:rsidRPr="00E9008D" w:rsidRDefault="005D122A" w:rsidP="00981151">
      <w:pPr>
        <w:pStyle w:val="ListParagraph"/>
        <w:tabs>
          <w:tab w:val="left" w:pos="709"/>
          <w:tab w:val="left" w:pos="851"/>
          <w:tab w:val="left" w:pos="1134"/>
        </w:tabs>
        <w:ind w:left="0"/>
        <w:rPr>
          <w:color w:val="000000" w:themeColor="text1"/>
          <w:sz w:val="28"/>
          <w:szCs w:val="28"/>
          <w:lang w:val="ro-RO"/>
        </w:rPr>
      </w:pPr>
      <w:r w:rsidRPr="00E9008D">
        <w:rPr>
          <w:color w:val="000000" w:themeColor="text1"/>
          <w:sz w:val="28"/>
          <w:szCs w:val="28"/>
          <w:lang w:val="ro-RO"/>
        </w:rPr>
        <w:t>b)</w:t>
      </w:r>
      <w:r w:rsidRPr="00E9008D">
        <w:rPr>
          <w:bCs/>
          <w:color w:val="000000" w:themeColor="text1"/>
          <w:sz w:val="28"/>
          <w:szCs w:val="28"/>
          <w:shd w:val="clear" w:color="auto" w:fill="FFFFFF"/>
          <w:lang w:val="ro-RO"/>
        </w:rPr>
        <w:t xml:space="preserve"> nu depășesc </w:t>
      </w:r>
      <w:r w:rsidRPr="00E9008D">
        <w:rPr>
          <w:color w:val="000000" w:themeColor="text1"/>
          <w:sz w:val="28"/>
          <w:szCs w:val="28"/>
          <w:lang w:val="ro-RO"/>
        </w:rPr>
        <w:t>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85779">
        <w:rPr>
          <w:color w:val="000000" w:themeColor="text1"/>
          <w:sz w:val="28"/>
          <w:szCs w:val="28"/>
          <w:lang w:val="ro-RO"/>
        </w:rPr>
        <w:t xml:space="preserve">de </w:t>
      </w:r>
      <w:r w:rsidRPr="00E9008D">
        <w:rPr>
          <w:color w:val="000000" w:themeColor="text1"/>
          <w:sz w:val="28"/>
          <w:szCs w:val="28"/>
          <w:lang w:val="ro-RO"/>
        </w:rPr>
        <w:t>euro pentru entităţile prevăzute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p>
    <w:p w:rsidR="005D122A" w:rsidRPr="00E9008D" w:rsidRDefault="00460F9F" w:rsidP="00981151">
      <w:pPr>
        <w:pStyle w:val="ListParagraph"/>
        <w:numPr>
          <w:ilvl w:val="0"/>
          <w:numId w:val="42"/>
        </w:numPr>
        <w:tabs>
          <w:tab w:val="left" w:pos="709"/>
          <w:tab w:val="left" w:pos="851"/>
          <w:tab w:val="left" w:pos="1134"/>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Dacă 10% din venitul total anual realizat de entitatea raportoare depășește echivalentul în lei al sumei de:</w:t>
      </w:r>
    </w:p>
    <w:p w:rsidR="005D122A" w:rsidRPr="00E9008D" w:rsidRDefault="005D122A" w:rsidP="00981151">
      <w:pPr>
        <w:pStyle w:val="ListParagraph"/>
        <w:tabs>
          <w:tab w:val="left" w:pos="709"/>
          <w:tab w:val="left" w:pos="851"/>
          <w:tab w:val="left" w:pos="1134"/>
        </w:tabs>
        <w:ind w:left="0"/>
        <w:rPr>
          <w:color w:val="000000" w:themeColor="text1"/>
          <w:sz w:val="28"/>
          <w:szCs w:val="28"/>
          <w:lang w:val="ro-RO"/>
        </w:rPr>
      </w:pPr>
      <w:r w:rsidRPr="00E9008D">
        <w:rPr>
          <w:color w:val="000000" w:themeColor="text1"/>
          <w:sz w:val="28"/>
          <w:szCs w:val="28"/>
          <w:lang w:val="ro-RO"/>
        </w:rPr>
        <w:lastRenderedPageBreak/>
        <w:t>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85779">
        <w:rPr>
          <w:color w:val="000000" w:themeColor="text1"/>
          <w:sz w:val="28"/>
          <w:szCs w:val="28"/>
          <w:lang w:val="ro-RO"/>
        </w:rPr>
        <w:t xml:space="preserve">de </w:t>
      </w:r>
      <w:r w:rsidRPr="00E9008D">
        <w:rPr>
          <w:color w:val="000000" w:themeColor="text1"/>
          <w:sz w:val="28"/>
          <w:szCs w:val="28"/>
          <w:lang w:val="ro-RO"/>
        </w:rPr>
        <w:t>euro  – s</w:t>
      </w:r>
      <w:r w:rsidR="005E2EA7">
        <w:rPr>
          <w:color w:val="000000" w:themeColor="text1"/>
          <w:sz w:val="28"/>
          <w:szCs w:val="28"/>
          <w:lang w:val="ro-RO"/>
        </w:rPr>
        <w:t>e aplică amenda în valoare de 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de euro; </w:t>
      </w:r>
    </w:p>
    <w:p w:rsidR="005D122A" w:rsidRPr="00E9008D" w:rsidRDefault="005D122A" w:rsidP="00981151">
      <w:pPr>
        <w:pStyle w:val="ListParagraph"/>
        <w:tabs>
          <w:tab w:val="left" w:pos="709"/>
          <w:tab w:val="left" w:pos="851"/>
          <w:tab w:val="left" w:pos="1134"/>
        </w:tabs>
        <w:ind w:left="0"/>
        <w:rPr>
          <w:color w:val="000000" w:themeColor="text1"/>
          <w:sz w:val="28"/>
          <w:szCs w:val="28"/>
          <w:lang w:val="ro-RO"/>
        </w:rPr>
      </w:pPr>
      <w:r w:rsidRPr="00E9008D">
        <w:rPr>
          <w:color w:val="000000" w:themeColor="text1"/>
          <w:sz w:val="28"/>
          <w:szCs w:val="28"/>
          <w:lang w:val="ro-RO"/>
        </w:rPr>
        <w:t>b)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85779">
        <w:rPr>
          <w:color w:val="000000" w:themeColor="text1"/>
          <w:sz w:val="28"/>
          <w:szCs w:val="28"/>
          <w:lang w:val="ro-RO"/>
        </w:rPr>
        <w:t xml:space="preserve">de </w:t>
      </w:r>
      <w:r w:rsidRPr="00E9008D">
        <w:rPr>
          <w:color w:val="000000" w:themeColor="text1"/>
          <w:sz w:val="28"/>
          <w:szCs w:val="28"/>
          <w:lang w:val="ro-RO"/>
        </w:rPr>
        <w:t>euro – s</w:t>
      </w:r>
      <w:r w:rsidR="005E2EA7">
        <w:rPr>
          <w:color w:val="000000" w:themeColor="text1"/>
          <w:sz w:val="28"/>
          <w:szCs w:val="28"/>
          <w:lang w:val="ro-RO"/>
        </w:rPr>
        <w:t>e aplică amenda în valoare de pâ</w:t>
      </w:r>
      <w:r w:rsidRPr="00E9008D">
        <w:rPr>
          <w:color w:val="000000" w:themeColor="text1"/>
          <w:sz w:val="28"/>
          <w:szCs w:val="28"/>
          <w:lang w:val="ro-RO"/>
        </w:rPr>
        <w:t>nă 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85779">
        <w:rPr>
          <w:color w:val="000000" w:themeColor="text1"/>
          <w:sz w:val="28"/>
          <w:szCs w:val="28"/>
          <w:lang w:val="ro-RO"/>
        </w:rPr>
        <w:t xml:space="preserve">de </w:t>
      </w:r>
      <w:r w:rsidRPr="00E9008D">
        <w:rPr>
          <w:color w:val="000000" w:themeColor="text1"/>
          <w:sz w:val="28"/>
          <w:szCs w:val="28"/>
          <w:lang w:val="ro-RO"/>
        </w:rPr>
        <w:t xml:space="preserve">euro. </w:t>
      </w:r>
    </w:p>
    <w:p w:rsidR="005D122A" w:rsidRPr="00E9008D" w:rsidRDefault="00460F9F" w:rsidP="00981151">
      <w:pPr>
        <w:pStyle w:val="ListParagraph"/>
        <w:numPr>
          <w:ilvl w:val="0"/>
          <w:numId w:val="42"/>
        </w:numPr>
        <w:tabs>
          <w:tab w:val="left" w:pos="709"/>
          <w:tab w:val="left" w:pos="851"/>
          <w:tab w:val="left" w:pos="1134"/>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Dacă venitul total anual realizat de entitatea raportoare în anul anterior aplicării sancţiunii nu poate fi determinat, se ia în considerare venitul total anual realizat de aceasta în ultimul an anterior aplicării sancţiunii.</w:t>
      </w:r>
    </w:p>
    <w:p w:rsidR="005D122A" w:rsidRPr="00E9008D" w:rsidRDefault="00460F9F" w:rsidP="00981151">
      <w:pPr>
        <w:pStyle w:val="ListParagraph"/>
        <w:numPr>
          <w:ilvl w:val="0"/>
          <w:numId w:val="42"/>
        </w:numPr>
        <w:tabs>
          <w:tab w:val="left" w:pos="349"/>
          <w:tab w:val="left" w:pos="851"/>
          <w:tab w:val="left" w:pos="1134"/>
          <w:tab w:val="left" w:pos="1560"/>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Amenzile aplicate pentru încălcarea prevederilor </w:t>
      </w:r>
      <w:r w:rsidR="005D122A" w:rsidRPr="00E9008D">
        <w:rPr>
          <w:bCs/>
          <w:color w:val="000000" w:themeColor="text1"/>
          <w:sz w:val="28"/>
          <w:szCs w:val="28"/>
          <w:lang w:val="ro-RO"/>
        </w:rPr>
        <w:t>legislației cu privire la prevenirea şi combaterea spălării banilor şi finanţării terorismului</w:t>
      </w:r>
      <w:r w:rsidR="005D122A" w:rsidRPr="00E9008D">
        <w:rPr>
          <w:color w:val="000000" w:themeColor="text1"/>
          <w:sz w:val="28"/>
          <w:szCs w:val="28"/>
          <w:lang w:val="ro-RO"/>
        </w:rPr>
        <w:t xml:space="preserve"> se virează în bugetul de stat.</w:t>
      </w:r>
    </w:p>
    <w:bookmarkEnd w:id="1"/>
    <w:bookmarkEnd w:id="6"/>
    <w:p w:rsidR="005D122A" w:rsidRPr="00E9008D" w:rsidRDefault="005D122A" w:rsidP="00981151">
      <w:pPr>
        <w:shd w:val="clear" w:color="auto" w:fill="FFFFFF"/>
        <w:tabs>
          <w:tab w:val="left" w:pos="709"/>
          <w:tab w:val="left" w:pos="851"/>
        </w:tabs>
        <w:ind w:firstLine="567"/>
        <w:rPr>
          <w:color w:val="000000" w:themeColor="text1"/>
          <w:sz w:val="28"/>
          <w:szCs w:val="28"/>
          <w:lang w:val="ro-RO" w:eastAsia="ru-RU"/>
        </w:rPr>
      </w:pPr>
    </w:p>
    <w:p w:rsidR="005D122A" w:rsidRPr="00E9008D" w:rsidRDefault="005D122A" w:rsidP="00981151">
      <w:pPr>
        <w:shd w:val="clear" w:color="auto" w:fill="FFFFFF"/>
        <w:tabs>
          <w:tab w:val="left" w:pos="709"/>
          <w:tab w:val="left" w:pos="851"/>
        </w:tabs>
        <w:ind w:firstLine="0"/>
        <w:jc w:val="center"/>
        <w:rPr>
          <w:b/>
          <w:color w:val="000000" w:themeColor="text1"/>
          <w:sz w:val="28"/>
          <w:szCs w:val="28"/>
          <w:lang w:val="ro-RO" w:eastAsia="ru-RU"/>
        </w:rPr>
      </w:pPr>
      <w:r w:rsidRPr="00E9008D">
        <w:rPr>
          <w:b/>
          <w:color w:val="000000" w:themeColor="text1"/>
          <w:sz w:val="28"/>
          <w:szCs w:val="28"/>
          <w:lang w:val="ro-RO" w:eastAsia="ru-RU"/>
        </w:rPr>
        <w:t>Capitolul IV</w:t>
      </w:r>
    </w:p>
    <w:p w:rsidR="005D122A" w:rsidRPr="00E9008D" w:rsidRDefault="005D122A" w:rsidP="00981151">
      <w:pPr>
        <w:shd w:val="clear" w:color="auto" w:fill="FFFFFF"/>
        <w:tabs>
          <w:tab w:val="left" w:pos="709"/>
          <w:tab w:val="left" w:pos="851"/>
        </w:tabs>
        <w:ind w:firstLine="0"/>
        <w:jc w:val="center"/>
        <w:rPr>
          <w:b/>
          <w:color w:val="000000" w:themeColor="text1"/>
          <w:sz w:val="28"/>
          <w:szCs w:val="28"/>
          <w:shd w:val="clear" w:color="auto" w:fill="FFFFFF"/>
          <w:lang w:val="ro-RO"/>
        </w:rPr>
      </w:pPr>
      <w:r w:rsidRPr="00E9008D">
        <w:rPr>
          <w:b/>
          <w:color w:val="000000" w:themeColor="text1"/>
          <w:sz w:val="28"/>
          <w:szCs w:val="28"/>
          <w:shd w:val="clear" w:color="auto" w:fill="FFFFFF"/>
          <w:lang w:val="ro-RO"/>
        </w:rPr>
        <w:t>FAPTELE CE CONSTITUIE ÎNCĂLCĂRI ALE LEGISLAȚIEI CU PRIVIRE LA PREVENIREA ȘI COMBATEREA SPĂLĂRII BANILOR ȘI FINANȚĂRII TERORISMULUI ȘI SANCȚIUNILE APLICATE</w:t>
      </w:r>
    </w:p>
    <w:p w:rsidR="005D122A" w:rsidRPr="00E9008D" w:rsidRDefault="005D122A" w:rsidP="00981151">
      <w:pPr>
        <w:pStyle w:val="NormalWeb"/>
        <w:shd w:val="clear" w:color="auto" w:fill="FFFFFF"/>
        <w:tabs>
          <w:tab w:val="left" w:pos="709"/>
          <w:tab w:val="left" w:pos="851"/>
        </w:tabs>
        <w:ind w:left="567"/>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b/>
          <w:color w:val="000000" w:themeColor="text1"/>
          <w:sz w:val="28"/>
          <w:szCs w:val="28"/>
          <w:lang w:val="ro-RO"/>
        </w:rPr>
        <w:t xml:space="preserve">Articolul 41. </w:t>
      </w:r>
      <w:r w:rsidRPr="00E9008D">
        <w:rPr>
          <w:color w:val="000000" w:themeColor="text1"/>
          <w:sz w:val="28"/>
          <w:szCs w:val="28"/>
          <w:lang w:val="ro-RO"/>
        </w:rPr>
        <w:t>Neaplicarea măsurilor d</w:t>
      </w:r>
      <w:r w:rsidR="005E2EA7">
        <w:rPr>
          <w:color w:val="000000" w:themeColor="text1"/>
          <w:sz w:val="28"/>
          <w:szCs w:val="28"/>
          <w:lang w:val="ro-RO"/>
        </w:rPr>
        <w:t>e precauție  și măsurilor în re</w:t>
      </w:r>
      <w:r w:rsidRPr="00E9008D">
        <w:rPr>
          <w:color w:val="000000" w:themeColor="text1"/>
          <w:sz w:val="28"/>
          <w:szCs w:val="28"/>
          <w:lang w:val="ro-RO"/>
        </w:rPr>
        <w:t xml:space="preserve">lațiile bancare transfrontaliere </w:t>
      </w:r>
    </w:p>
    <w:p w:rsidR="005D122A" w:rsidRPr="00E9008D" w:rsidRDefault="008C6429" w:rsidP="00981151">
      <w:pPr>
        <w:pStyle w:val="NormalWeb"/>
        <w:numPr>
          <w:ilvl w:val="0"/>
          <w:numId w:val="45"/>
        </w:numPr>
        <w:shd w:val="clear" w:color="auto" w:fill="FFFFFF"/>
        <w:tabs>
          <w:tab w:val="left" w:pos="709"/>
          <w:tab w:val="left" w:pos="851"/>
          <w:tab w:val="left" w:pos="993"/>
          <w:tab w:val="left" w:pos="1134"/>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Neaplicarea de către entităţile raportoare a măsurilor de identificare și verificare a identității persoanei, a beneficiarului efectiv, de obținere și evaluare a informației stabilite, de monitorizare, precum și nerespectarea condițiilor pentru execuția de către persoane terțe se sancţionează:</w:t>
      </w:r>
    </w:p>
    <w:p w:rsidR="005D122A" w:rsidRPr="00E9008D" w:rsidRDefault="008C6429" w:rsidP="00981151">
      <w:pPr>
        <w:pStyle w:val="NormalWeb"/>
        <w:numPr>
          <w:ilvl w:val="0"/>
          <w:numId w:val="3"/>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cu prescripție sau amendă de la 4500 </w:t>
      </w:r>
      <w:r w:rsidR="00E85779">
        <w:rPr>
          <w:color w:val="000000" w:themeColor="text1"/>
          <w:sz w:val="28"/>
          <w:szCs w:val="28"/>
          <w:lang w:val="ro-RO"/>
        </w:rPr>
        <w:t xml:space="preserve">de </w:t>
      </w:r>
      <w:r w:rsidR="005D122A" w:rsidRPr="00E9008D">
        <w:rPr>
          <w:color w:val="000000" w:themeColor="text1"/>
          <w:sz w:val="28"/>
          <w:szCs w:val="28"/>
          <w:lang w:val="ro-RO"/>
        </w:rPr>
        <w:t xml:space="preserve">lei la 20 000 </w:t>
      </w:r>
      <w:r w:rsidR="00E85779">
        <w:rPr>
          <w:color w:val="000000" w:themeColor="text1"/>
          <w:sz w:val="28"/>
          <w:szCs w:val="28"/>
          <w:lang w:val="ro-RO"/>
        </w:rPr>
        <w:t xml:space="preserve">de </w:t>
      </w:r>
      <w:r w:rsidR="005D122A" w:rsidRPr="00E9008D">
        <w:rPr>
          <w:color w:val="000000" w:themeColor="text1"/>
          <w:sz w:val="28"/>
          <w:szCs w:val="28"/>
          <w:lang w:val="ro-RO"/>
        </w:rPr>
        <w:t>lei aplicată persoanei fizice angajată în cadrul entității raportoare;</w:t>
      </w:r>
    </w:p>
    <w:p w:rsidR="005D122A" w:rsidRPr="00E9008D" w:rsidRDefault="008C6429" w:rsidP="00981151">
      <w:pPr>
        <w:pStyle w:val="NormalWeb"/>
        <w:numPr>
          <w:ilvl w:val="0"/>
          <w:numId w:val="3"/>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cu prescripție sau amendă de la 20 000 </w:t>
      </w:r>
      <w:r w:rsidR="00E85779">
        <w:rPr>
          <w:color w:val="000000" w:themeColor="text1"/>
          <w:sz w:val="28"/>
          <w:szCs w:val="28"/>
          <w:lang w:val="ro-RO"/>
        </w:rPr>
        <w:t xml:space="preserve">de </w:t>
      </w:r>
      <w:r w:rsidR="005D122A" w:rsidRPr="00E9008D">
        <w:rPr>
          <w:color w:val="000000" w:themeColor="text1"/>
          <w:sz w:val="28"/>
          <w:szCs w:val="28"/>
          <w:lang w:val="ro-RO"/>
        </w:rPr>
        <w:t xml:space="preserve">lei la 50 000 </w:t>
      </w:r>
      <w:r w:rsidR="00E85779">
        <w:rPr>
          <w:color w:val="000000" w:themeColor="text1"/>
          <w:sz w:val="28"/>
          <w:szCs w:val="28"/>
          <w:lang w:val="ro-RO"/>
        </w:rPr>
        <w:t xml:space="preserve">de </w:t>
      </w:r>
      <w:r w:rsidR="005D122A" w:rsidRPr="00E9008D">
        <w:rPr>
          <w:color w:val="000000" w:themeColor="text1"/>
          <w:sz w:val="28"/>
          <w:szCs w:val="28"/>
          <w:lang w:val="ro-RO"/>
        </w:rPr>
        <w:t>lei aplicată persoanei cu funcţie de răspundere, p</w:t>
      </w:r>
      <w:r w:rsidR="005D122A" w:rsidRPr="00E9008D">
        <w:rPr>
          <w:iCs/>
          <w:color w:val="000000" w:themeColor="text1"/>
          <w:sz w:val="28"/>
          <w:szCs w:val="28"/>
          <w:shd w:val="clear" w:color="auto" w:fill="FFFFFF"/>
          <w:lang w:val="ro-RO"/>
        </w:rPr>
        <w:t>ersoanei cu funcţii de conducere de rang superior din cadrul entității raportoare;</w:t>
      </w:r>
    </w:p>
    <w:p w:rsidR="005D122A" w:rsidRPr="00E9008D" w:rsidRDefault="008C6429" w:rsidP="00981151">
      <w:pPr>
        <w:pStyle w:val="NormalWeb"/>
        <w:numPr>
          <w:ilvl w:val="0"/>
          <w:numId w:val="3"/>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cu prescripți</w:t>
      </w:r>
      <w:r w:rsidR="005E2EA7">
        <w:rPr>
          <w:color w:val="000000" w:themeColor="text1"/>
          <w:sz w:val="28"/>
          <w:szCs w:val="28"/>
          <w:lang w:val="ro-RO"/>
        </w:rPr>
        <w:t xml:space="preserve">e sau amendă de la 50 000 </w:t>
      </w:r>
      <w:r w:rsidR="00E85779">
        <w:rPr>
          <w:color w:val="000000" w:themeColor="text1"/>
          <w:sz w:val="28"/>
          <w:szCs w:val="28"/>
          <w:lang w:val="ro-RO"/>
        </w:rPr>
        <w:t xml:space="preserve">de </w:t>
      </w:r>
      <w:r w:rsidR="005E2EA7">
        <w:rPr>
          <w:color w:val="000000" w:themeColor="text1"/>
          <w:sz w:val="28"/>
          <w:szCs w:val="28"/>
          <w:lang w:val="ro-RO"/>
        </w:rPr>
        <w:t>lei pâ</w:t>
      </w:r>
      <w:r w:rsidR="005D122A" w:rsidRPr="00E9008D">
        <w:rPr>
          <w:color w:val="000000" w:themeColor="text1"/>
          <w:sz w:val="28"/>
          <w:szCs w:val="28"/>
          <w:lang w:val="ro-RO"/>
        </w:rPr>
        <w:t xml:space="preserve">nă la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E85779">
        <w:rPr>
          <w:color w:val="000000" w:themeColor="text1"/>
          <w:sz w:val="28"/>
          <w:szCs w:val="28"/>
          <w:lang w:val="ro-RO"/>
        </w:rPr>
        <w:t xml:space="preserve">de </w:t>
      </w:r>
      <w:r w:rsidR="005D122A" w:rsidRPr="00E9008D">
        <w:rPr>
          <w:color w:val="000000" w:themeColor="text1"/>
          <w:sz w:val="28"/>
          <w:szCs w:val="28"/>
          <w:lang w:val="ro-RO"/>
        </w:rPr>
        <w:t>lei aplicat</w:t>
      </w:r>
      <w:r w:rsidR="005E2EA7">
        <w:rPr>
          <w:color w:val="000000" w:themeColor="text1"/>
          <w:sz w:val="28"/>
          <w:szCs w:val="28"/>
          <w:lang w:val="ro-RO"/>
        </w:rPr>
        <w:t>ă entității raportoare alta decâ</w:t>
      </w:r>
      <w:r w:rsidR="005D122A" w:rsidRPr="00E9008D">
        <w:rPr>
          <w:color w:val="000000" w:themeColor="text1"/>
          <w:sz w:val="28"/>
          <w:szCs w:val="28"/>
          <w:lang w:val="ro-RO"/>
        </w:rPr>
        <w:t>t cea prevăzută la art</w:t>
      </w:r>
      <w:r w:rsidR="005D122A" w:rsidRPr="00E9008D">
        <w:rPr>
          <w:color w:val="000000" w:themeColor="text1"/>
          <w:sz w:val="28"/>
          <w:szCs w:val="28"/>
          <w:shd w:val="clear" w:color="auto" w:fill="FFFFFF"/>
          <w:lang w:val="ro-RO"/>
        </w:rPr>
        <w:t>. 4 alin.(1)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5D122A" w:rsidRPr="00E9008D" w:rsidRDefault="008C6429" w:rsidP="00981151">
      <w:pPr>
        <w:pStyle w:val="NormalWeb"/>
        <w:numPr>
          <w:ilvl w:val="0"/>
          <w:numId w:val="3"/>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cu prescripți</w:t>
      </w:r>
      <w:r w:rsidR="005E2EA7">
        <w:rPr>
          <w:color w:val="000000" w:themeColor="text1"/>
          <w:sz w:val="28"/>
          <w:szCs w:val="28"/>
          <w:lang w:val="ro-RO"/>
        </w:rPr>
        <w:t xml:space="preserve">e sau amendă de la 50 000 </w:t>
      </w:r>
      <w:r w:rsidR="00E85779">
        <w:rPr>
          <w:color w:val="000000" w:themeColor="text1"/>
          <w:sz w:val="28"/>
          <w:szCs w:val="28"/>
          <w:lang w:val="ro-RO"/>
        </w:rPr>
        <w:t xml:space="preserve">de </w:t>
      </w:r>
      <w:r w:rsidR="005E2EA7">
        <w:rPr>
          <w:color w:val="000000" w:themeColor="text1"/>
          <w:sz w:val="28"/>
          <w:szCs w:val="28"/>
          <w:lang w:val="ro-RO"/>
        </w:rPr>
        <w:t>lei pâ</w:t>
      </w:r>
      <w:r w:rsidR="005D122A" w:rsidRPr="00E9008D">
        <w:rPr>
          <w:color w:val="000000" w:themeColor="text1"/>
          <w:sz w:val="28"/>
          <w:szCs w:val="28"/>
          <w:lang w:val="ro-RO"/>
        </w:rPr>
        <w:t>nă la 5 000 </w:t>
      </w:r>
      <w:proofErr w:type="spellStart"/>
      <w:r w:rsidR="005D122A" w:rsidRPr="00E9008D">
        <w:rPr>
          <w:color w:val="000000" w:themeColor="text1"/>
          <w:sz w:val="28"/>
          <w:szCs w:val="28"/>
          <w:lang w:val="ro-RO"/>
        </w:rPr>
        <w:t>000</w:t>
      </w:r>
      <w:proofErr w:type="spellEnd"/>
      <w:r w:rsidR="00E85779">
        <w:rPr>
          <w:color w:val="000000" w:themeColor="text1"/>
          <w:sz w:val="28"/>
          <w:szCs w:val="28"/>
          <w:lang w:val="ro-RO"/>
        </w:rPr>
        <w:t xml:space="preserve"> de</w:t>
      </w:r>
      <w:r w:rsidR="005D122A" w:rsidRPr="00E9008D">
        <w:rPr>
          <w:color w:val="000000" w:themeColor="text1"/>
          <w:sz w:val="28"/>
          <w:szCs w:val="28"/>
          <w:lang w:val="ro-RO"/>
        </w:rPr>
        <w:t xml:space="preserve"> lei aplicată entității raportoare prevăzută la art</w:t>
      </w:r>
      <w:r w:rsidR="005D122A" w:rsidRPr="00E9008D">
        <w:rPr>
          <w:color w:val="000000" w:themeColor="text1"/>
          <w:sz w:val="28"/>
          <w:szCs w:val="28"/>
          <w:shd w:val="clear" w:color="auto" w:fill="FFFFFF"/>
          <w:lang w:val="ro-RO"/>
        </w:rPr>
        <w:t>. 4 alin. (1)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color w:val="000000" w:themeColor="text1"/>
          <w:sz w:val="28"/>
          <w:szCs w:val="28"/>
          <w:lang w:val="ro-RO"/>
        </w:rPr>
        <w:t>(2) Neaplicarea de către entitățile raportoare a măsurilor de precauție sporită privind identificarea și verificarea identității persoanei, a beneficiarului efectiv, de obținere și evaluare a informației stabilite, de monitorizare, precum și a măsurilor în relațiile bancare transfrontaliere, se sancționează:</w:t>
      </w:r>
    </w:p>
    <w:p w:rsidR="005D122A" w:rsidRPr="00E9008D" w:rsidRDefault="008C6429" w:rsidP="00981151">
      <w:pPr>
        <w:pStyle w:val="NormalWeb"/>
        <w:numPr>
          <w:ilvl w:val="0"/>
          <w:numId w:val="86"/>
        </w:numPr>
        <w:shd w:val="clear" w:color="auto" w:fill="FFFFFF"/>
        <w:tabs>
          <w:tab w:val="left" w:pos="567"/>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cu amendă de la 20 000 </w:t>
      </w:r>
      <w:r w:rsidR="00B9492F">
        <w:rPr>
          <w:color w:val="000000" w:themeColor="text1"/>
          <w:sz w:val="28"/>
          <w:szCs w:val="28"/>
          <w:lang w:val="ro-RO"/>
        </w:rPr>
        <w:t xml:space="preserve">de </w:t>
      </w:r>
      <w:r w:rsidR="005D122A" w:rsidRPr="00E9008D">
        <w:rPr>
          <w:color w:val="000000" w:themeColor="text1"/>
          <w:sz w:val="28"/>
          <w:szCs w:val="28"/>
          <w:lang w:val="ro-RO"/>
        </w:rPr>
        <w:t>lei la echivalentul în lei al sumei de 1 000 </w:t>
      </w:r>
      <w:proofErr w:type="spellStart"/>
      <w:r w:rsidR="005D122A" w:rsidRPr="00E9008D">
        <w:rPr>
          <w:color w:val="000000" w:themeColor="text1"/>
          <w:sz w:val="28"/>
          <w:szCs w:val="28"/>
          <w:lang w:val="ro-RO"/>
        </w:rPr>
        <w:t>000</w:t>
      </w:r>
      <w:proofErr w:type="spellEnd"/>
      <w:r w:rsidR="00B9492F">
        <w:rPr>
          <w:color w:val="000000" w:themeColor="text1"/>
          <w:sz w:val="28"/>
          <w:szCs w:val="28"/>
          <w:lang w:val="ro-RO"/>
        </w:rPr>
        <w:t xml:space="preserve"> de</w:t>
      </w:r>
      <w:r w:rsidR="005D122A" w:rsidRPr="00E9008D">
        <w:rPr>
          <w:color w:val="000000" w:themeColor="text1"/>
          <w:sz w:val="28"/>
          <w:szCs w:val="28"/>
          <w:lang w:val="ro-RO"/>
        </w:rPr>
        <w:t xml:space="preserve"> euro</w:t>
      </w:r>
      <w:r w:rsidR="005D122A" w:rsidRPr="00E9008D" w:rsidDel="00BD3775">
        <w:rPr>
          <w:color w:val="000000" w:themeColor="text1"/>
          <w:sz w:val="28"/>
          <w:szCs w:val="28"/>
          <w:lang w:val="ro-RO"/>
        </w:rPr>
        <w:t xml:space="preserve"> </w:t>
      </w:r>
      <w:r w:rsidR="005D122A" w:rsidRPr="00E9008D">
        <w:rPr>
          <w:color w:val="000000" w:themeColor="text1"/>
          <w:sz w:val="28"/>
          <w:szCs w:val="28"/>
          <w:lang w:val="ro-RO"/>
        </w:rPr>
        <w:t>aplicată persoanei fizice angajată în cadrul entității raportoare;</w:t>
      </w:r>
    </w:p>
    <w:p w:rsidR="005D122A" w:rsidRPr="00E9008D" w:rsidRDefault="008C6429" w:rsidP="00981151">
      <w:pPr>
        <w:pStyle w:val="NormalWeb"/>
        <w:numPr>
          <w:ilvl w:val="0"/>
          <w:numId w:val="86"/>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cu amendă de la 50 000 </w:t>
      </w:r>
      <w:r w:rsidR="00B9492F">
        <w:rPr>
          <w:color w:val="000000" w:themeColor="text1"/>
          <w:sz w:val="28"/>
          <w:szCs w:val="28"/>
          <w:lang w:val="ro-RO"/>
        </w:rPr>
        <w:t xml:space="preserve">de </w:t>
      </w:r>
      <w:r w:rsidR="005D122A" w:rsidRPr="00E9008D">
        <w:rPr>
          <w:color w:val="000000" w:themeColor="text1"/>
          <w:sz w:val="28"/>
          <w:szCs w:val="28"/>
          <w:lang w:val="ro-RO"/>
        </w:rPr>
        <w:t>lei 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B9492F">
        <w:rPr>
          <w:color w:val="000000" w:themeColor="text1"/>
          <w:sz w:val="28"/>
          <w:szCs w:val="28"/>
          <w:lang w:val="ro-RO"/>
        </w:rPr>
        <w:t xml:space="preserve">de </w:t>
      </w:r>
      <w:r w:rsidR="005D122A" w:rsidRPr="00E9008D">
        <w:rPr>
          <w:color w:val="000000" w:themeColor="text1"/>
          <w:sz w:val="28"/>
          <w:szCs w:val="28"/>
          <w:lang w:val="ro-RO"/>
        </w:rPr>
        <w:t>euro</w:t>
      </w:r>
      <w:r w:rsidR="005D122A" w:rsidRPr="00E9008D" w:rsidDel="00BD3775">
        <w:rPr>
          <w:color w:val="000000" w:themeColor="text1"/>
          <w:sz w:val="28"/>
          <w:szCs w:val="28"/>
          <w:lang w:val="ro-RO"/>
        </w:rPr>
        <w:t xml:space="preserve"> </w:t>
      </w:r>
      <w:r w:rsidR="005D122A" w:rsidRPr="00E9008D">
        <w:rPr>
          <w:color w:val="000000" w:themeColor="text1"/>
          <w:sz w:val="28"/>
          <w:szCs w:val="28"/>
          <w:lang w:val="ro-RO"/>
        </w:rPr>
        <w:t>aplicată persoanei cu funcţie de răspundere, p</w:t>
      </w:r>
      <w:r w:rsidR="005D122A" w:rsidRPr="00E9008D">
        <w:rPr>
          <w:iCs/>
          <w:color w:val="000000" w:themeColor="text1"/>
          <w:sz w:val="28"/>
          <w:szCs w:val="28"/>
          <w:shd w:val="clear" w:color="auto" w:fill="FFFFFF"/>
          <w:lang w:val="ro-RO"/>
        </w:rPr>
        <w:t>ersoanei cu funcţii de conducere de rang superior din cadrul entității raportoare;</w:t>
      </w:r>
    </w:p>
    <w:p w:rsidR="005D122A" w:rsidRPr="00E9008D" w:rsidRDefault="008C6429" w:rsidP="00981151">
      <w:pPr>
        <w:pStyle w:val="NormalWeb"/>
        <w:numPr>
          <w:ilvl w:val="0"/>
          <w:numId w:val="86"/>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lastRenderedPageBreak/>
        <w:t xml:space="preserve"> </w:t>
      </w:r>
      <w:r w:rsidR="005D122A" w:rsidRPr="00E9008D">
        <w:rPr>
          <w:color w:val="000000" w:themeColor="text1"/>
          <w:sz w:val="28"/>
          <w:szCs w:val="28"/>
          <w:lang w:val="ro-RO"/>
        </w:rPr>
        <w:t xml:space="preserve">cu amendă de la 20 000 </w:t>
      </w:r>
      <w:r w:rsidR="00A069A1">
        <w:rPr>
          <w:color w:val="000000" w:themeColor="text1"/>
          <w:sz w:val="28"/>
          <w:szCs w:val="28"/>
          <w:lang w:val="ro-RO"/>
        </w:rPr>
        <w:t xml:space="preserve">de </w:t>
      </w:r>
      <w:r w:rsidR="005D122A" w:rsidRPr="00E9008D">
        <w:rPr>
          <w:color w:val="000000" w:themeColor="text1"/>
          <w:sz w:val="28"/>
          <w:szCs w:val="28"/>
          <w:lang w:val="ro-RO"/>
        </w:rPr>
        <w:t>lei 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069A1">
        <w:rPr>
          <w:color w:val="000000" w:themeColor="text1"/>
          <w:sz w:val="28"/>
          <w:szCs w:val="28"/>
          <w:lang w:val="ro-RO"/>
        </w:rPr>
        <w:t xml:space="preserve">de </w:t>
      </w:r>
      <w:r w:rsidR="005D122A" w:rsidRPr="00E9008D">
        <w:rPr>
          <w:color w:val="000000" w:themeColor="text1"/>
          <w:sz w:val="28"/>
          <w:szCs w:val="28"/>
          <w:lang w:val="ro-RO"/>
        </w:rPr>
        <w:t>euro</w:t>
      </w:r>
      <w:r w:rsidR="005D122A" w:rsidRPr="00E9008D" w:rsidDel="00BD3775">
        <w:rPr>
          <w:color w:val="000000" w:themeColor="text1"/>
          <w:sz w:val="28"/>
          <w:szCs w:val="28"/>
          <w:lang w:val="ro-RO"/>
        </w:rPr>
        <w:t xml:space="preserve"> </w:t>
      </w:r>
      <w:r w:rsidR="005D122A" w:rsidRPr="00E9008D">
        <w:rPr>
          <w:color w:val="000000" w:themeColor="text1"/>
          <w:sz w:val="28"/>
          <w:szCs w:val="28"/>
          <w:lang w:val="ro-RO"/>
        </w:rPr>
        <w:t>aplicat</w:t>
      </w:r>
      <w:r w:rsidR="006B0BC8">
        <w:rPr>
          <w:color w:val="000000" w:themeColor="text1"/>
          <w:sz w:val="28"/>
          <w:szCs w:val="28"/>
          <w:lang w:val="ro-RO"/>
        </w:rPr>
        <w:t>ă entității raportoare alta decâ</w:t>
      </w:r>
      <w:r w:rsidR="005D122A" w:rsidRPr="00E9008D">
        <w:rPr>
          <w:color w:val="000000" w:themeColor="text1"/>
          <w:sz w:val="28"/>
          <w:szCs w:val="28"/>
          <w:lang w:val="ro-RO"/>
        </w:rPr>
        <w:t>t cea prevăzută la art</w:t>
      </w:r>
      <w:r w:rsidR="005D122A" w:rsidRPr="00E9008D">
        <w:rPr>
          <w:color w:val="000000" w:themeColor="text1"/>
          <w:sz w:val="28"/>
          <w:szCs w:val="28"/>
          <w:shd w:val="clear" w:color="auto" w:fill="FFFFFF"/>
          <w:lang w:val="ro-RO"/>
        </w:rPr>
        <w:t>. 4 alin.(1)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5D122A" w:rsidRPr="00E9008D" w:rsidRDefault="008C6429" w:rsidP="00981151">
      <w:pPr>
        <w:pStyle w:val="NormalWeb"/>
        <w:numPr>
          <w:ilvl w:val="0"/>
          <w:numId w:val="86"/>
        </w:numPr>
        <w:shd w:val="clear" w:color="auto" w:fill="FFFFFF"/>
        <w:tabs>
          <w:tab w:val="left" w:pos="709"/>
          <w:tab w:val="left" w:pos="851"/>
          <w:tab w:val="left" w:pos="993"/>
        </w:tabs>
        <w:ind w:left="0" w:firstLine="709"/>
        <w:rPr>
          <w:color w:val="000000" w:themeColor="text1"/>
          <w:sz w:val="28"/>
          <w:szCs w:val="28"/>
          <w:lang w:val="ro-RO"/>
        </w:rPr>
      </w:pPr>
      <w:r>
        <w:rPr>
          <w:color w:val="000000" w:themeColor="text1"/>
          <w:sz w:val="28"/>
          <w:szCs w:val="28"/>
          <w:lang w:val="ro-RO"/>
        </w:rPr>
        <w:t xml:space="preserve"> </w:t>
      </w:r>
      <w:r w:rsidR="005D122A" w:rsidRPr="00E9008D">
        <w:rPr>
          <w:color w:val="000000" w:themeColor="text1"/>
          <w:sz w:val="28"/>
          <w:szCs w:val="28"/>
          <w:lang w:val="ro-RO"/>
        </w:rPr>
        <w:t xml:space="preserve">cu amendă de la 50 000 </w:t>
      </w:r>
      <w:r w:rsidR="00A069A1">
        <w:rPr>
          <w:color w:val="000000" w:themeColor="text1"/>
          <w:sz w:val="28"/>
          <w:szCs w:val="28"/>
          <w:lang w:val="ro-RO"/>
        </w:rPr>
        <w:t xml:space="preserve">de </w:t>
      </w:r>
      <w:r w:rsidR="005D122A" w:rsidRPr="00E9008D">
        <w:rPr>
          <w:color w:val="000000" w:themeColor="text1"/>
          <w:sz w:val="28"/>
          <w:szCs w:val="28"/>
          <w:lang w:val="ro-RO"/>
        </w:rPr>
        <w:t>lei 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069A1">
        <w:rPr>
          <w:color w:val="000000" w:themeColor="text1"/>
          <w:sz w:val="28"/>
          <w:szCs w:val="28"/>
          <w:lang w:val="ro-RO"/>
        </w:rPr>
        <w:t xml:space="preserve">de </w:t>
      </w:r>
      <w:r w:rsidR="005D122A" w:rsidRPr="00E9008D">
        <w:rPr>
          <w:color w:val="000000" w:themeColor="text1"/>
          <w:sz w:val="28"/>
          <w:szCs w:val="28"/>
          <w:lang w:val="ro-RO"/>
        </w:rPr>
        <w:t>euro</w:t>
      </w:r>
      <w:r w:rsidR="005D122A" w:rsidRPr="00E9008D" w:rsidDel="00BD3775">
        <w:rPr>
          <w:color w:val="000000" w:themeColor="text1"/>
          <w:sz w:val="28"/>
          <w:szCs w:val="28"/>
          <w:lang w:val="ro-RO"/>
        </w:rPr>
        <w:t xml:space="preserve"> </w:t>
      </w:r>
      <w:r w:rsidR="005D122A" w:rsidRPr="00E9008D">
        <w:rPr>
          <w:color w:val="000000" w:themeColor="text1"/>
          <w:sz w:val="28"/>
          <w:szCs w:val="28"/>
          <w:lang w:val="ro-RO"/>
        </w:rPr>
        <w:t>aplicată entității raportoare prevăzută la art</w:t>
      </w:r>
      <w:r w:rsidR="005D122A" w:rsidRPr="00E9008D">
        <w:rPr>
          <w:color w:val="000000" w:themeColor="text1"/>
          <w:sz w:val="28"/>
          <w:szCs w:val="28"/>
          <w:shd w:val="clear" w:color="auto" w:fill="FFFFFF"/>
          <w:lang w:val="ro-RO"/>
        </w:rPr>
        <w:t>. 4 alin. (1)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p>
    <w:p w:rsidR="005D122A" w:rsidRPr="00E9008D" w:rsidRDefault="008C6429" w:rsidP="008C6429">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e) </w:t>
      </w:r>
      <w:r w:rsidR="005D122A" w:rsidRPr="00E9008D">
        <w:rPr>
          <w:color w:val="000000" w:themeColor="text1"/>
          <w:sz w:val="28"/>
          <w:szCs w:val="28"/>
          <w:lang w:val="ro-RO"/>
        </w:rPr>
        <w:t xml:space="preserve">cu amendă de la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069A1">
        <w:rPr>
          <w:color w:val="000000" w:themeColor="text1"/>
          <w:sz w:val="28"/>
          <w:szCs w:val="28"/>
          <w:lang w:val="ro-RO"/>
        </w:rPr>
        <w:t xml:space="preserve">de </w:t>
      </w:r>
      <w:r w:rsidR="005D122A" w:rsidRPr="00E9008D">
        <w:rPr>
          <w:color w:val="000000" w:themeColor="text1"/>
          <w:sz w:val="28"/>
          <w:szCs w:val="28"/>
          <w:lang w:val="ro-RO"/>
        </w:rPr>
        <w:t>lei 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069A1">
        <w:rPr>
          <w:color w:val="000000" w:themeColor="text1"/>
          <w:sz w:val="28"/>
          <w:szCs w:val="28"/>
          <w:lang w:val="ro-RO"/>
        </w:rPr>
        <w:t xml:space="preserve">de </w:t>
      </w:r>
      <w:r w:rsidR="005D122A" w:rsidRPr="00E9008D">
        <w:rPr>
          <w:color w:val="000000" w:themeColor="text1"/>
          <w:sz w:val="28"/>
          <w:szCs w:val="28"/>
          <w:lang w:val="ro-RO"/>
        </w:rPr>
        <w:t>euro aplicat</w:t>
      </w:r>
      <w:r w:rsidR="006B0BC8">
        <w:rPr>
          <w:color w:val="000000" w:themeColor="text1"/>
          <w:sz w:val="28"/>
          <w:szCs w:val="28"/>
          <w:lang w:val="ro-RO"/>
        </w:rPr>
        <w:t>ă entității raportoare alta decâ</w:t>
      </w:r>
      <w:r w:rsidR="005D122A" w:rsidRPr="00E9008D">
        <w:rPr>
          <w:color w:val="000000" w:themeColor="text1"/>
          <w:sz w:val="28"/>
          <w:szCs w:val="28"/>
          <w:lang w:val="ro-RO"/>
        </w:rPr>
        <w:t>t cea prevăzută la art</w:t>
      </w:r>
      <w:r w:rsidR="005D122A" w:rsidRPr="00E9008D">
        <w:rPr>
          <w:color w:val="000000" w:themeColor="text1"/>
          <w:sz w:val="28"/>
          <w:szCs w:val="28"/>
          <w:shd w:val="clear" w:color="auto" w:fill="FFFFFF"/>
          <w:lang w:val="ro-RO"/>
        </w:rPr>
        <w:t>. 4 alin. (1)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5D122A" w:rsidRDefault="008C6429" w:rsidP="008C6429">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f) </w:t>
      </w:r>
      <w:r w:rsidR="005D122A" w:rsidRPr="00E9008D">
        <w:rPr>
          <w:color w:val="000000" w:themeColor="text1"/>
          <w:sz w:val="28"/>
          <w:szCs w:val="28"/>
          <w:lang w:val="ro-RO"/>
        </w:rPr>
        <w:t>cu amendă de la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069A1">
        <w:rPr>
          <w:color w:val="000000" w:themeColor="text1"/>
          <w:sz w:val="28"/>
          <w:szCs w:val="28"/>
          <w:lang w:val="ro-RO"/>
        </w:rPr>
        <w:t xml:space="preserve">de </w:t>
      </w:r>
      <w:r w:rsidR="005D122A" w:rsidRPr="00E9008D">
        <w:rPr>
          <w:color w:val="000000" w:themeColor="text1"/>
          <w:sz w:val="28"/>
          <w:szCs w:val="28"/>
          <w:lang w:val="ro-RO"/>
        </w:rPr>
        <w:t>lei la echivalentul în lei a</w:t>
      </w:r>
      <w:r w:rsidR="006B0BC8">
        <w:rPr>
          <w:color w:val="000000" w:themeColor="text1"/>
          <w:sz w:val="28"/>
          <w:szCs w:val="28"/>
          <w:lang w:val="ro-RO"/>
        </w:rPr>
        <w:t>l sumei de 5 000 </w:t>
      </w:r>
      <w:proofErr w:type="spellStart"/>
      <w:r w:rsidR="006B0BC8">
        <w:rPr>
          <w:color w:val="000000" w:themeColor="text1"/>
          <w:sz w:val="28"/>
          <w:szCs w:val="28"/>
          <w:lang w:val="ro-RO"/>
        </w:rPr>
        <w:t>000</w:t>
      </w:r>
      <w:proofErr w:type="spellEnd"/>
      <w:r w:rsidR="006B0BC8">
        <w:rPr>
          <w:color w:val="000000" w:themeColor="text1"/>
          <w:sz w:val="28"/>
          <w:szCs w:val="28"/>
          <w:lang w:val="ro-RO"/>
        </w:rPr>
        <w:t xml:space="preserve"> </w:t>
      </w:r>
      <w:r w:rsidR="00A069A1">
        <w:rPr>
          <w:color w:val="000000" w:themeColor="text1"/>
          <w:sz w:val="28"/>
          <w:szCs w:val="28"/>
          <w:lang w:val="ro-RO"/>
        </w:rPr>
        <w:t xml:space="preserve">de </w:t>
      </w:r>
      <w:r w:rsidR="006B0BC8">
        <w:rPr>
          <w:color w:val="000000" w:themeColor="text1"/>
          <w:sz w:val="28"/>
          <w:szCs w:val="28"/>
          <w:lang w:val="ro-RO"/>
        </w:rPr>
        <w:t>euro sau pâ</w:t>
      </w:r>
      <w:r w:rsidR="005D122A" w:rsidRPr="00E9008D">
        <w:rPr>
          <w:color w:val="000000" w:themeColor="text1"/>
          <w:sz w:val="28"/>
          <w:szCs w:val="28"/>
          <w:lang w:val="ro-RO"/>
        </w:rPr>
        <w:t>nă la 10% din venitul total anual realizat de entitatea raportoare, dar nu mai mult de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AF7083">
        <w:rPr>
          <w:color w:val="000000" w:themeColor="text1"/>
          <w:sz w:val="28"/>
          <w:szCs w:val="28"/>
          <w:lang w:val="ro-RO"/>
        </w:rPr>
        <w:t xml:space="preserve">de </w:t>
      </w:r>
      <w:r w:rsidR="005D122A" w:rsidRPr="00E9008D">
        <w:rPr>
          <w:color w:val="000000" w:themeColor="text1"/>
          <w:sz w:val="28"/>
          <w:szCs w:val="28"/>
          <w:lang w:val="ro-RO"/>
        </w:rPr>
        <w:t>euro, aplicată entității raportoare prevăzută la art</w:t>
      </w:r>
      <w:r w:rsidR="005D122A" w:rsidRPr="00E9008D">
        <w:rPr>
          <w:color w:val="000000" w:themeColor="text1"/>
          <w:sz w:val="28"/>
          <w:szCs w:val="28"/>
          <w:shd w:val="clear" w:color="auto" w:fill="FFFFFF"/>
          <w:lang w:val="ro-RO"/>
        </w:rPr>
        <w:t>. 4 alin. (1)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373B0B" w:rsidRPr="00E9008D" w:rsidRDefault="00373B0B" w:rsidP="00981151">
      <w:pPr>
        <w:pStyle w:val="NormalWeb"/>
        <w:shd w:val="clear" w:color="auto" w:fill="FFFFFF"/>
        <w:tabs>
          <w:tab w:val="left" w:pos="709"/>
          <w:tab w:val="left" w:pos="851"/>
        </w:tabs>
        <w:ind w:left="720"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b/>
          <w:color w:val="000000" w:themeColor="text1"/>
          <w:sz w:val="28"/>
          <w:szCs w:val="28"/>
          <w:lang w:val="ro-RO"/>
        </w:rPr>
        <w:t>Articolul 42.</w:t>
      </w:r>
      <w:r w:rsidRPr="00E9008D">
        <w:rPr>
          <w:color w:val="000000" w:themeColor="text1"/>
          <w:sz w:val="28"/>
          <w:szCs w:val="28"/>
          <w:lang w:val="ro-RO"/>
        </w:rPr>
        <w:t xml:space="preserve"> Încălcarea interdicţiei de a nu deschide conturi anonime</w:t>
      </w:r>
    </w:p>
    <w:p w:rsidR="005D122A" w:rsidRPr="00E9008D" w:rsidRDefault="005D122A" w:rsidP="00981151">
      <w:pPr>
        <w:pStyle w:val="NormalWeb"/>
        <w:numPr>
          <w:ilvl w:val="0"/>
          <w:numId w:val="72"/>
        </w:numPr>
        <w:shd w:val="clear" w:color="auto" w:fill="FFFFFF"/>
        <w:tabs>
          <w:tab w:val="left" w:pos="851"/>
          <w:tab w:val="left" w:pos="1134"/>
        </w:tabs>
        <w:ind w:left="0" w:firstLine="710"/>
        <w:rPr>
          <w:color w:val="000000" w:themeColor="text1"/>
          <w:sz w:val="28"/>
          <w:szCs w:val="28"/>
          <w:lang w:val="ro-RO"/>
        </w:rPr>
      </w:pPr>
      <w:r w:rsidRPr="00E9008D">
        <w:rPr>
          <w:color w:val="000000" w:themeColor="text1"/>
          <w:sz w:val="28"/>
          <w:szCs w:val="28"/>
          <w:lang w:val="ro-RO"/>
        </w:rPr>
        <w:t>Încălcarea interdicţiei de a nu deschide/ ţine conturi anonime, conturi pe nume fictive, carnete de economii anonime, de a nu stabili ori continua relaţia de afaceri cu o bancă fictivă sau cu o bancă despre care se ştie că permite unei bănci fictive să utilizeze conturile sale sau care pune la dispoziţie pentru clienţii săi conturi anonime se sancţionează cu:</w:t>
      </w:r>
    </w:p>
    <w:p w:rsidR="005D122A" w:rsidRPr="00E9008D" w:rsidRDefault="005D122A" w:rsidP="00981151">
      <w:pPr>
        <w:pStyle w:val="NormalWeb"/>
        <w:numPr>
          <w:ilvl w:val="0"/>
          <w:numId w:val="80"/>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prescripție sau amendă de la 4500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Pr="00E9008D">
        <w:rPr>
          <w:color w:val="000000" w:themeColor="text1"/>
          <w:sz w:val="28"/>
          <w:szCs w:val="28"/>
          <w:lang w:val="ro-RO"/>
        </w:rPr>
        <w:t>la 20 000</w:t>
      </w:r>
      <w:r w:rsidR="00AF7083">
        <w:rPr>
          <w:color w:val="000000" w:themeColor="text1"/>
          <w:sz w:val="28"/>
          <w:szCs w:val="28"/>
          <w:lang w:val="ro-RO"/>
        </w:rPr>
        <w:t xml:space="preserve"> de</w:t>
      </w:r>
      <w:r w:rsidRPr="00E9008D">
        <w:rPr>
          <w:color w:val="000000" w:themeColor="text1"/>
          <w:sz w:val="28"/>
          <w:szCs w:val="28"/>
          <w:lang w:val="ro-RO"/>
        </w:rPr>
        <w:t xml:space="preserve"> lei</w:t>
      </w:r>
      <w:r w:rsidRPr="00E9008D" w:rsidDel="00E43030">
        <w:rPr>
          <w:color w:val="000000" w:themeColor="text1"/>
          <w:sz w:val="28"/>
          <w:szCs w:val="28"/>
          <w:lang w:val="ro-RO"/>
        </w:rPr>
        <w:t xml:space="preserve"> </w:t>
      </w:r>
      <w:r w:rsidRPr="00E9008D">
        <w:rPr>
          <w:color w:val="000000" w:themeColor="text1"/>
          <w:sz w:val="28"/>
          <w:szCs w:val="28"/>
          <w:lang w:val="ro-RO"/>
        </w:rPr>
        <w:t>aplicată persoanei fizice angajată în cadrul entității raportoare;</w:t>
      </w:r>
    </w:p>
    <w:p w:rsidR="005D122A" w:rsidRPr="00E9008D" w:rsidRDefault="005D122A" w:rsidP="00981151">
      <w:pPr>
        <w:pStyle w:val="NormalWeb"/>
        <w:numPr>
          <w:ilvl w:val="0"/>
          <w:numId w:val="80"/>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prescripție sau amendă de la 20 000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Pr="00E9008D">
        <w:rPr>
          <w:color w:val="000000" w:themeColor="text1"/>
          <w:sz w:val="28"/>
          <w:szCs w:val="28"/>
          <w:lang w:val="ro-RO"/>
        </w:rPr>
        <w:t xml:space="preserve">la 50 000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Pr="00E9008D">
        <w:rPr>
          <w:color w:val="000000" w:themeColor="text1"/>
          <w:sz w:val="28"/>
          <w:szCs w:val="28"/>
          <w:lang w:val="ro-RO"/>
        </w:rPr>
        <w:t>aplicată persoanei cu funcţie de răspundere, p</w:t>
      </w:r>
      <w:r w:rsidRPr="00E9008D">
        <w:rPr>
          <w:iCs/>
          <w:color w:val="000000" w:themeColor="text1"/>
          <w:sz w:val="28"/>
          <w:szCs w:val="28"/>
          <w:shd w:val="clear" w:color="auto" w:fill="FFFFFF"/>
          <w:lang w:val="ro-RO"/>
        </w:rPr>
        <w:t>ersoanei cu funcţii de conducere de rang superior din cadrul entității raportoare;</w:t>
      </w:r>
    </w:p>
    <w:p w:rsidR="005D122A" w:rsidRPr="00E9008D" w:rsidRDefault="005D122A" w:rsidP="00981151">
      <w:pPr>
        <w:pStyle w:val="NormalWeb"/>
        <w:numPr>
          <w:ilvl w:val="0"/>
          <w:numId w:val="80"/>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prescripție sau amendă de la 50 000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006B0BC8">
        <w:rPr>
          <w:color w:val="000000" w:themeColor="text1"/>
          <w:sz w:val="28"/>
          <w:szCs w:val="28"/>
          <w:lang w:val="ro-RO"/>
        </w:rPr>
        <w:t>pâ</w:t>
      </w:r>
      <w:r w:rsidRPr="00E9008D">
        <w:rPr>
          <w:color w:val="000000" w:themeColor="text1"/>
          <w:sz w:val="28"/>
          <w:szCs w:val="28"/>
          <w:lang w:val="ro-RO"/>
        </w:rPr>
        <w:t>nă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Pr="00E9008D">
        <w:rPr>
          <w:color w:val="000000" w:themeColor="text1"/>
          <w:sz w:val="28"/>
          <w:szCs w:val="28"/>
          <w:lang w:val="ro-RO"/>
        </w:rPr>
        <w:t>aplicată entității ra</w:t>
      </w:r>
      <w:r w:rsidR="006B0BC8">
        <w:rPr>
          <w:color w:val="000000" w:themeColor="text1"/>
          <w:sz w:val="28"/>
          <w:szCs w:val="28"/>
          <w:lang w:val="ro-RO"/>
        </w:rPr>
        <w:t>portoare alta decâ</w:t>
      </w:r>
      <w:r w:rsidRPr="00E9008D">
        <w:rPr>
          <w:color w:val="000000" w:themeColor="text1"/>
          <w:sz w:val="28"/>
          <w:szCs w:val="28"/>
          <w:lang w:val="ro-RO"/>
        </w:rPr>
        <w:t>t cea prevăzută la art</w:t>
      </w:r>
      <w:r w:rsidRPr="00E9008D">
        <w:rPr>
          <w:color w:val="000000" w:themeColor="text1"/>
          <w:sz w:val="28"/>
          <w:szCs w:val="28"/>
          <w:shd w:val="clear" w:color="auto" w:fill="FFFFFF"/>
          <w:lang w:val="ro-RO"/>
        </w:rPr>
        <w:t>. 4 alin.(1)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w:t>
      </w:r>
    </w:p>
    <w:p w:rsidR="005D122A" w:rsidRPr="00E9008D" w:rsidRDefault="005D122A" w:rsidP="00981151">
      <w:pPr>
        <w:pStyle w:val="NormalWeb"/>
        <w:numPr>
          <w:ilvl w:val="0"/>
          <w:numId w:val="80"/>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prescripție sau amendă de la 50 000</w:t>
      </w:r>
      <w:r w:rsidR="00AF7083">
        <w:rPr>
          <w:color w:val="000000" w:themeColor="text1"/>
          <w:sz w:val="28"/>
          <w:szCs w:val="28"/>
          <w:lang w:val="ro-RO"/>
        </w:rPr>
        <w:t xml:space="preserve"> de</w:t>
      </w:r>
      <w:r w:rsidRPr="00E9008D">
        <w:rPr>
          <w:color w:val="000000" w:themeColor="text1"/>
          <w:sz w:val="28"/>
          <w:szCs w:val="28"/>
          <w:lang w:val="ro-RO"/>
        </w:rPr>
        <w:t xml:space="preserve"> lei</w:t>
      </w:r>
      <w:r w:rsidRPr="00E9008D" w:rsidDel="00E43030">
        <w:rPr>
          <w:color w:val="000000" w:themeColor="text1"/>
          <w:sz w:val="28"/>
          <w:szCs w:val="28"/>
          <w:lang w:val="ro-RO"/>
        </w:rPr>
        <w:t xml:space="preserve"> </w:t>
      </w:r>
      <w:r w:rsidR="006B0BC8">
        <w:rPr>
          <w:color w:val="000000" w:themeColor="text1"/>
          <w:sz w:val="28"/>
          <w:szCs w:val="28"/>
          <w:lang w:val="ro-RO"/>
        </w:rPr>
        <w:t>pâ</w:t>
      </w:r>
      <w:r w:rsidRPr="00E9008D">
        <w:rPr>
          <w:color w:val="000000" w:themeColor="text1"/>
          <w:sz w:val="28"/>
          <w:szCs w:val="28"/>
          <w:lang w:val="ro-RO"/>
        </w:rPr>
        <w:t>nă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Pr="00E9008D">
        <w:rPr>
          <w:color w:val="000000" w:themeColor="text1"/>
          <w:sz w:val="28"/>
          <w:szCs w:val="28"/>
          <w:lang w:val="ro-RO"/>
        </w:rPr>
        <w:t>aplicată entității raportoare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w:t>
      </w:r>
    </w:p>
    <w:p w:rsidR="005D122A" w:rsidRPr="00E9008D" w:rsidRDefault="005D122A" w:rsidP="00981151">
      <w:pPr>
        <w:pStyle w:val="NormalWeb"/>
        <w:shd w:val="clear" w:color="auto" w:fill="FFFFFF"/>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(2) Aceeași faptă comisă repetat sau sistematic se sancționează:</w:t>
      </w:r>
    </w:p>
    <w:p w:rsidR="005D122A" w:rsidRPr="00E9008D"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cu amendă de la 20 000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006B0BC8">
        <w:rPr>
          <w:color w:val="000000" w:themeColor="text1"/>
          <w:sz w:val="28"/>
          <w:szCs w:val="28"/>
          <w:lang w:val="ro-RO"/>
        </w:rPr>
        <w:t>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F7083">
        <w:rPr>
          <w:color w:val="000000" w:themeColor="text1"/>
          <w:sz w:val="28"/>
          <w:szCs w:val="28"/>
          <w:lang w:val="ro-RO"/>
        </w:rPr>
        <w:t xml:space="preserve">de </w:t>
      </w:r>
      <w:r w:rsidRPr="00E9008D">
        <w:rPr>
          <w:color w:val="000000" w:themeColor="text1"/>
          <w:sz w:val="28"/>
          <w:szCs w:val="28"/>
          <w:lang w:val="ro-RO"/>
        </w:rPr>
        <w:t>euro, aplicată persoanei fizice angajată în cadru</w:t>
      </w:r>
      <w:r w:rsidR="006B0BC8">
        <w:rPr>
          <w:color w:val="000000" w:themeColor="text1"/>
          <w:sz w:val="28"/>
          <w:szCs w:val="28"/>
          <w:lang w:val="ro-RO"/>
        </w:rPr>
        <w:t>l entității raportoare alta decâ</w:t>
      </w:r>
      <w:r w:rsidRPr="00E9008D">
        <w:rPr>
          <w:color w:val="000000" w:themeColor="text1"/>
          <w:sz w:val="28"/>
          <w:szCs w:val="28"/>
          <w:lang w:val="ro-RO"/>
        </w:rPr>
        <w:t>t cea prevăzută la art</w:t>
      </w:r>
      <w:r w:rsidRPr="00E9008D">
        <w:rPr>
          <w:color w:val="000000" w:themeColor="text1"/>
          <w:sz w:val="28"/>
          <w:szCs w:val="28"/>
          <w:shd w:val="clear" w:color="auto" w:fill="FFFFFF"/>
          <w:lang w:val="ro-RO"/>
        </w:rPr>
        <w:t xml:space="preserve">. 4 alin. (1) lit. a), c), h) şi i) din </w:t>
      </w:r>
      <w:r w:rsidRPr="00E9008D">
        <w:rPr>
          <w:color w:val="000000" w:themeColor="text1"/>
          <w:sz w:val="28"/>
          <w:szCs w:val="28"/>
          <w:lang w:val="ro-RO"/>
        </w:rPr>
        <w:t xml:space="preserve">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 xml:space="preserve">; </w:t>
      </w:r>
    </w:p>
    <w:p w:rsidR="005D122A" w:rsidRPr="00E9008D"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cu amendă de la 50 000 </w:t>
      </w:r>
      <w:r w:rsidR="00AF7083">
        <w:rPr>
          <w:color w:val="000000" w:themeColor="text1"/>
          <w:sz w:val="28"/>
          <w:szCs w:val="28"/>
          <w:lang w:val="ro-RO"/>
        </w:rPr>
        <w:t xml:space="preserve">de </w:t>
      </w:r>
      <w:r w:rsidRPr="00E9008D">
        <w:rPr>
          <w:color w:val="000000" w:themeColor="text1"/>
          <w:sz w:val="28"/>
          <w:szCs w:val="28"/>
          <w:lang w:val="ro-RO"/>
        </w:rPr>
        <w:t>lei</w:t>
      </w:r>
      <w:r w:rsidRPr="00E9008D" w:rsidDel="00E43030">
        <w:rPr>
          <w:color w:val="000000" w:themeColor="text1"/>
          <w:sz w:val="28"/>
          <w:szCs w:val="28"/>
          <w:lang w:val="ro-RO"/>
        </w:rPr>
        <w:t xml:space="preserve"> </w:t>
      </w:r>
      <w:r w:rsidR="006B0BC8">
        <w:rPr>
          <w:color w:val="000000" w:themeColor="text1"/>
          <w:sz w:val="28"/>
          <w:szCs w:val="28"/>
          <w:lang w:val="ro-RO"/>
        </w:rPr>
        <w:t>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F7083">
        <w:rPr>
          <w:color w:val="000000" w:themeColor="text1"/>
          <w:sz w:val="28"/>
          <w:szCs w:val="28"/>
          <w:lang w:val="ro-RO"/>
        </w:rPr>
        <w:t xml:space="preserve">de </w:t>
      </w:r>
      <w:r w:rsidRPr="00E9008D">
        <w:rPr>
          <w:color w:val="000000" w:themeColor="text1"/>
          <w:sz w:val="28"/>
          <w:szCs w:val="28"/>
          <w:lang w:val="ro-RO"/>
        </w:rPr>
        <w:t>euro, aplicată persoanei cu funcţie de răspundere, p</w:t>
      </w:r>
      <w:r w:rsidRPr="00E9008D">
        <w:rPr>
          <w:iCs/>
          <w:color w:val="000000" w:themeColor="text1"/>
          <w:sz w:val="28"/>
          <w:szCs w:val="28"/>
          <w:shd w:val="clear" w:color="auto" w:fill="FFFFFF"/>
          <w:lang w:val="ro-RO"/>
        </w:rPr>
        <w:t xml:space="preserve">ersoanei cu funcţii de conducere de rang superior din cadrul </w:t>
      </w:r>
      <w:r w:rsidR="006B0BC8">
        <w:rPr>
          <w:color w:val="000000" w:themeColor="text1"/>
          <w:sz w:val="28"/>
          <w:szCs w:val="28"/>
          <w:lang w:val="ro-RO"/>
        </w:rPr>
        <w:t>entității raportoare alta decâ</w:t>
      </w:r>
      <w:r w:rsidRPr="00E9008D">
        <w:rPr>
          <w:color w:val="000000" w:themeColor="text1"/>
          <w:sz w:val="28"/>
          <w:szCs w:val="28"/>
          <w:lang w:val="ro-RO"/>
        </w:rPr>
        <w:t>t cea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w:t>
      </w:r>
    </w:p>
    <w:p w:rsidR="005D122A" w:rsidRPr="00E9008D"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lastRenderedPageBreak/>
        <w:t xml:space="preserve">cu amendă de la 20 000 </w:t>
      </w:r>
      <w:r w:rsidR="00280D86">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euro aplicată persoanei fizice angajată a entității raportoare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308/2017</w:t>
      </w:r>
      <w:r w:rsidRPr="00E9008D">
        <w:rPr>
          <w:color w:val="000000" w:themeColor="text1"/>
          <w:sz w:val="28"/>
          <w:szCs w:val="28"/>
          <w:lang w:val="ro-RO"/>
        </w:rPr>
        <w:t>;</w:t>
      </w:r>
    </w:p>
    <w:p w:rsidR="005D122A" w:rsidRPr="00E9008D"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 xml:space="preserve">cu amendă de la 50 000 </w:t>
      </w:r>
      <w:r w:rsidR="00280D86">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euro aplicată persoanei cu funcţie de răspundere, p</w:t>
      </w:r>
      <w:r w:rsidRPr="00E9008D">
        <w:rPr>
          <w:iCs/>
          <w:color w:val="000000" w:themeColor="text1"/>
          <w:sz w:val="28"/>
          <w:szCs w:val="28"/>
          <w:shd w:val="clear" w:color="auto" w:fill="FFFFFF"/>
          <w:lang w:val="ro-RO"/>
        </w:rPr>
        <w:t xml:space="preserve">ersoanei cu funcţii de conducere de rang superior din cadrul </w:t>
      </w:r>
      <w:r w:rsidRPr="00E9008D">
        <w:rPr>
          <w:color w:val="000000" w:themeColor="text1"/>
          <w:sz w:val="28"/>
          <w:szCs w:val="28"/>
          <w:lang w:val="ro-RO"/>
        </w:rPr>
        <w:t>entității raportoare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iCs/>
          <w:color w:val="000000" w:themeColor="text1"/>
          <w:sz w:val="28"/>
          <w:szCs w:val="28"/>
          <w:shd w:val="clear" w:color="auto" w:fill="FFFFFF"/>
          <w:lang w:val="ro-RO"/>
        </w:rPr>
        <w:t>;</w:t>
      </w:r>
    </w:p>
    <w:p w:rsidR="005D122A" w:rsidRPr="00E9008D"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euro aplicată entității raportoa</w:t>
      </w:r>
      <w:r w:rsidR="006B0BC8">
        <w:rPr>
          <w:color w:val="000000" w:themeColor="text1"/>
          <w:sz w:val="28"/>
          <w:szCs w:val="28"/>
          <w:lang w:val="ro-RO"/>
        </w:rPr>
        <w:t>re alta decâ</w:t>
      </w:r>
      <w:r w:rsidRPr="00E9008D">
        <w:rPr>
          <w:color w:val="000000" w:themeColor="text1"/>
          <w:sz w:val="28"/>
          <w:szCs w:val="28"/>
          <w:lang w:val="ro-RO"/>
        </w:rPr>
        <w:t>t cea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w:t>
      </w:r>
    </w:p>
    <w:p w:rsidR="005D122A" w:rsidRDefault="005D122A" w:rsidP="00981151">
      <w:pPr>
        <w:pStyle w:val="NormalWeb"/>
        <w:numPr>
          <w:ilvl w:val="0"/>
          <w:numId w:val="81"/>
        </w:numPr>
        <w:shd w:val="clear" w:color="auto" w:fill="FFFFFF"/>
        <w:tabs>
          <w:tab w:val="left" w:pos="709"/>
          <w:tab w:val="left" w:pos="993"/>
        </w:tabs>
        <w:ind w:left="0" w:firstLine="720"/>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w:t>
      </w:r>
      <w:r w:rsidR="006B0BC8">
        <w:rPr>
          <w:color w:val="000000" w:themeColor="text1"/>
          <w:sz w:val="28"/>
          <w:szCs w:val="28"/>
          <w:lang w:val="ro-RO"/>
        </w:rPr>
        <w:t>l sumei de 5 000 </w:t>
      </w:r>
      <w:proofErr w:type="spellStart"/>
      <w:r w:rsidR="006B0BC8">
        <w:rPr>
          <w:color w:val="000000" w:themeColor="text1"/>
          <w:sz w:val="28"/>
          <w:szCs w:val="28"/>
          <w:lang w:val="ro-RO"/>
        </w:rPr>
        <w:t>000</w:t>
      </w:r>
      <w:proofErr w:type="spellEnd"/>
      <w:r w:rsidR="006B0BC8">
        <w:rPr>
          <w:color w:val="000000" w:themeColor="text1"/>
          <w:sz w:val="28"/>
          <w:szCs w:val="28"/>
          <w:lang w:val="ro-RO"/>
        </w:rPr>
        <w:t xml:space="preserve"> </w:t>
      </w:r>
      <w:r w:rsidR="00280D86">
        <w:rPr>
          <w:color w:val="000000" w:themeColor="text1"/>
          <w:sz w:val="28"/>
          <w:szCs w:val="28"/>
          <w:lang w:val="ro-RO"/>
        </w:rPr>
        <w:t xml:space="preserve">de </w:t>
      </w:r>
      <w:r w:rsidR="006B0BC8">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euro, aplicată entității raportoare prevăzută la art</w:t>
      </w:r>
      <w:r w:rsidRPr="00E9008D">
        <w:rPr>
          <w:color w:val="000000" w:themeColor="text1"/>
          <w:sz w:val="28"/>
          <w:szCs w:val="28"/>
          <w:shd w:val="clear" w:color="auto" w:fill="FFFFFF"/>
          <w:lang w:val="ro-RO"/>
        </w:rPr>
        <w:t>. 4 alin. (1) lit. a), c), h)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color w:val="000000" w:themeColor="text1"/>
          <w:sz w:val="28"/>
          <w:szCs w:val="28"/>
          <w:lang w:val="ro-RO"/>
        </w:rPr>
        <w:t>.</w:t>
      </w:r>
    </w:p>
    <w:p w:rsidR="00373B0B" w:rsidRPr="00E9008D" w:rsidRDefault="00373B0B" w:rsidP="00981151">
      <w:pPr>
        <w:pStyle w:val="NormalWeb"/>
        <w:shd w:val="clear" w:color="auto" w:fill="FFFFFF"/>
        <w:tabs>
          <w:tab w:val="left" w:pos="709"/>
          <w:tab w:val="left" w:pos="993"/>
        </w:tabs>
        <w:ind w:left="720" w:firstLine="0"/>
        <w:rPr>
          <w:color w:val="000000" w:themeColor="text1"/>
          <w:sz w:val="28"/>
          <w:szCs w:val="28"/>
          <w:lang w:val="ro-RO"/>
        </w:rPr>
      </w:pPr>
    </w:p>
    <w:p w:rsidR="005D122A" w:rsidRPr="00E9008D" w:rsidRDefault="005D122A" w:rsidP="00981151">
      <w:pPr>
        <w:ind w:firstLine="708"/>
        <w:rPr>
          <w:color w:val="000000" w:themeColor="text1"/>
          <w:sz w:val="28"/>
          <w:szCs w:val="28"/>
          <w:lang w:val="ro-RO"/>
        </w:rPr>
      </w:pPr>
      <w:r w:rsidRPr="00E9008D">
        <w:rPr>
          <w:b/>
          <w:color w:val="000000" w:themeColor="text1"/>
          <w:sz w:val="28"/>
          <w:szCs w:val="28"/>
          <w:lang w:val="ro-RO"/>
        </w:rPr>
        <w:t>Articolul 43.</w:t>
      </w:r>
      <w:r w:rsidRPr="00E9008D">
        <w:rPr>
          <w:color w:val="000000" w:themeColor="text1"/>
          <w:sz w:val="28"/>
          <w:szCs w:val="28"/>
          <w:lang w:val="ro-RO"/>
        </w:rPr>
        <w:t xml:space="preserve"> Nerespectarea cerințelor privind informațiile care însoțesc transferurile de fonduri</w:t>
      </w:r>
    </w:p>
    <w:p w:rsidR="005D122A" w:rsidRPr="00E9008D" w:rsidRDefault="003D5B93" w:rsidP="003D5B93">
      <w:pPr>
        <w:pStyle w:val="NormalWeb"/>
        <w:shd w:val="clear" w:color="auto" w:fill="FFFFFF"/>
        <w:tabs>
          <w:tab w:val="left" w:pos="851"/>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Nerespectarea cerințelor privind informațiile cu privire la plătitor și beneficiarul plății care însoțesc transferurile de fonduri și de verificare a informației, neaplicarea procedurilor eficace de control și bazate pe evaluarea riscurilor pentru depistarea informațiilor lipsă, incomplete sau necorespunzătoare și determinarea cazurilor de executare, respingere sau suspendare a transferului de fonduri se sancționează:</w:t>
      </w:r>
    </w:p>
    <w:p w:rsidR="005D122A" w:rsidRPr="00E9008D" w:rsidRDefault="003D5B93" w:rsidP="003D5B93">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a) </w:t>
      </w:r>
      <w:r w:rsidR="005D122A" w:rsidRPr="00E9008D">
        <w:rPr>
          <w:color w:val="000000" w:themeColor="text1"/>
          <w:sz w:val="28"/>
          <w:szCs w:val="28"/>
          <w:lang w:val="ro-RO"/>
        </w:rPr>
        <w:t>cu prescripție sau amendă de la 4500</w:t>
      </w:r>
      <w:r w:rsidR="00280D86">
        <w:rPr>
          <w:color w:val="000000" w:themeColor="text1"/>
          <w:sz w:val="28"/>
          <w:szCs w:val="28"/>
          <w:lang w:val="ro-RO"/>
        </w:rPr>
        <w:t xml:space="preserve"> de</w:t>
      </w:r>
      <w:r w:rsidR="005D122A" w:rsidRPr="00E9008D">
        <w:rPr>
          <w:color w:val="000000" w:themeColor="text1"/>
          <w:sz w:val="28"/>
          <w:szCs w:val="28"/>
          <w:lang w:val="ro-RO"/>
        </w:rPr>
        <w:t xml:space="preserve"> lei la 20 000 </w:t>
      </w:r>
      <w:r w:rsidR="00280D86">
        <w:rPr>
          <w:color w:val="000000" w:themeColor="text1"/>
          <w:sz w:val="28"/>
          <w:szCs w:val="28"/>
          <w:lang w:val="ro-RO"/>
        </w:rPr>
        <w:t xml:space="preserve">de </w:t>
      </w:r>
      <w:r w:rsidR="005D122A" w:rsidRPr="00E9008D">
        <w:rPr>
          <w:color w:val="000000" w:themeColor="text1"/>
          <w:sz w:val="28"/>
          <w:szCs w:val="28"/>
          <w:lang w:val="ro-RO"/>
        </w:rPr>
        <w:t>lei aplicată persoanei fizice angajată în cadrul entității raportoare;</w:t>
      </w:r>
    </w:p>
    <w:p w:rsidR="005D122A" w:rsidRPr="00E9008D" w:rsidRDefault="003D5B93" w:rsidP="003D5B93">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b) </w:t>
      </w:r>
      <w:r w:rsidR="005D122A" w:rsidRPr="00E9008D">
        <w:rPr>
          <w:color w:val="000000" w:themeColor="text1"/>
          <w:sz w:val="28"/>
          <w:szCs w:val="28"/>
          <w:lang w:val="ro-RO"/>
        </w:rPr>
        <w:t xml:space="preserve">cu prescripție sau amendă de la 20 000 </w:t>
      </w:r>
      <w:r w:rsidR="00280D86">
        <w:rPr>
          <w:color w:val="000000" w:themeColor="text1"/>
          <w:sz w:val="28"/>
          <w:szCs w:val="28"/>
          <w:lang w:val="ro-RO"/>
        </w:rPr>
        <w:t xml:space="preserve">de </w:t>
      </w:r>
      <w:r w:rsidR="005D122A" w:rsidRPr="00E9008D">
        <w:rPr>
          <w:color w:val="000000" w:themeColor="text1"/>
          <w:sz w:val="28"/>
          <w:szCs w:val="28"/>
          <w:lang w:val="ro-RO"/>
        </w:rPr>
        <w:t xml:space="preserve">lei la 50 000 </w:t>
      </w:r>
      <w:r w:rsidR="00280D86">
        <w:rPr>
          <w:color w:val="000000" w:themeColor="text1"/>
          <w:sz w:val="28"/>
          <w:szCs w:val="28"/>
          <w:lang w:val="ro-RO"/>
        </w:rPr>
        <w:t xml:space="preserve">de </w:t>
      </w:r>
      <w:r w:rsidR="005D122A" w:rsidRPr="00E9008D">
        <w:rPr>
          <w:color w:val="000000" w:themeColor="text1"/>
          <w:sz w:val="28"/>
          <w:szCs w:val="28"/>
          <w:lang w:val="ro-RO"/>
        </w:rPr>
        <w:t>lei aplicată persoanei cu funcţie de răspundere, p</w:t>
      </w:r>
      <w:r w:rsidR="005D122A" w:rsidRPr="00E9008D">
        <w:rPr>
          <w:iCs/>
          <w:color w:val="000000" w:themeColor="text1"/>
          <w:sz w:val="28"/>
          <w:szCs w:val="28"/>
          <w:shd w:val="clear" w:color="auto" w:fill="FFFFFF"/>
          <w:lang w:val="ro-RO"/>
        </w:rPr>
        <w:t>ersoanei cu funcţii de conducere de rang superior din cadrul entității raportoare;</w:t>
      </w:r>
    </w:p>
    <w:p w:rsidR="005D122A" w:rsidRPr="00E9008D" w:rsidRDefault="003D5B93" w:rsidP="003D5B93">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c) </w:t>
      </w:r>
      <w:r w:rsidR="005D122A" w:rsidRPr="00E9008D">
        <w:rPr>
          <w:color w:val="000000" w:themeColor="text1"/>
          <w:sz w:val="28"/>
          <w:szCs w:val="28"/>
          <w:lang w:val="ro-RO"/>
        </w:rPr>
        <w:t>cu prescripți</w:t>
      </w:r>
      <w:r w:rsidR="003936A3">
        <w:rPr>
          <w:color w:val="000000" w:themeColor="text1"/>
          <w:sz w:val="28"/>
          <w:szCs w:val="28"/>
          <w:lang w:val="ro-RO"/>
        </w:rPr>
        <w:t xml:space="preserve">e sau amendă de la 50 000 </w:t>
      </w:r>
      <w:r w:rsidR="00280D86">
        <w:rPr>
          <w:color w:val="000000" w:themeColor="text1"/>
          <w:sz w:val="28"/>
          <w:szCs w:val="28"/>
          <w:lang w:val="ro-RO"/>
        </w:rPr>
        <w:t xml:space="preserve">de </w:t>
      </w:r>
      <w:r w:rsidR="003936A3">
        <w:rPr>
          <w:color w:val="000000" w:themeColor="text1"/>
          <w:sz w:val="28"/>
          <w:szCs w:val="28"/>
          <w:lang w:val="ro-RO"/>
        </w:rPr>
        <w:t>lei pâ</w:t>
      </w:r>
      <w:r w:rsidR="005D122A" w:rsidRPr="00E9008D">
        <w:rPr>
          <w:color w:val="000000" w:themeColor="text1"/>
          <w:sz w:val="28"/>
          <w:szCs w:val="28"/>
          <w:lang w:val="ro-RO"/>
        </w:rPr>
        <w:t>nă la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280D86">
        <w:rPr>
          <w:color w:val="000000" w:themeColor="text1"/>
          <w:sz w:val="28"/>
          <w:szCs w:val="28"/>
          <w:lang w:val="ro-RO"/>
        </w:rPr>
        <w:t xml:space="preserve">de </w:t>
      </w:r>
      <w:r w:rsidR="005D122A" w:rsidRPr="00E9008D">
        <w:rPr>
          <w:color w:val="000000" w:themeColor="text1"/>
          <w:sz w:val="28"/>
          <w:szCs w:val="28"/>
          <w:lang w:val="ro-RO"/>
        </w:rPr>
        <w:t>lei aplicată entității raportoare prevăzută la art</w:t>
      </w:r>
      <w:r w:rsidR="005D122A" w:rsidRPr="00E9008D">
        <w:rPr>
          <w:color w:val="000000" w:themeColor="text1"/>
          <w:sz w:val="28"/>
          <w:szCs w:val="28"/>
          <w:shd w:val="clear" w:color="auto" w:fill="FFFFFF"/>
          <w:lang w:val="ro-RO"/>
        </w:rPr>
        <w:t>. 4 alin. (1) lit. a)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p>
    <w:p w:rsidR="005D122A" w:rsidRPr="00E9008D" w:rsidRDefault="003D5B93" w:rsidP="003D5B93">
      <w:pPr>
        <w:pStyle w:val="NormalWeb"/>
        <w:shd w:val="clear" w:color="auto" w:fill="FFFFFF"/>
        <w:tabs>
          <w:tab w:val="left" w:pos="709"/>
          <w:tab w:val="left" w:pos="851"/>
        </w:tabs>
        <w:ind w:firstLine="720"/>
        <w:rPr>
          <w:color w:val="000000" w:themeColor="text1"/>
          <w:sz w:val="28"/>
          <w:szCs w:val="28"/>
          <w:lang w:val="ro-RO"/>
        </w:rPr>
      </w:pPr>
      <w:r>
        <w:rPr>
          <w:color w:val="000000" w:themeColor="text1"/>
          <w:sz w:val="28"/>
          <w:szCs w:val="28"/>
          <w:lang w:val="ro-RO"/>
        </w:rPr>
        <w:t xml:space="preserve">d) </w:t>
      </w:r>
      <w:r w:rsidR="005D122A" w:rsidRPr="00E9008D">
        <w:rPr>
          <w:color w:val="000000" w:themeColor="text1"/>
          <w:sz w:val="28"/>
          <w:szCs w:val="28"/>
          <w:lang w:val="ro-RO"/>
        </w:rPr>
        <w:t xml:space="preserve">prescripție sau amendă de la 55 000 </w:t>
      </w:r>
      <w:r w:rsidR="00280D86">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E43030">
        <w:rPr>
          <w:color w:val="000000" w:themeColor="text1"/>
          <w:sz w:val="28"/>
          <w:szCs w:val="28"/>
          <w:lang w:val="ro-RO"/>
        </w:rPr>
        <w:t xml:space="preserve"> </w:t>
      </w:r>
      <w:r w:rsidR="003936A3">
        <w:rPr>
          <w:color w:val="000000" w:themeColor="text1"/>
          <w:sz w:val="28"/>
          <w:szCs w:val="28"/>
          <w:lang w:val="ro-RO"/>
        </w:rPr>
        <w:t>pâ</w:t>
      </w:r>
      <w:r w:rsidR="005D122A" w:rsidRPr="00E9008D">
        <w:rPr>
          <w:color w:val="000000" w:themeColor="text1"/>
          <w:sz w:val="28"/>
          <w:szCs w:val="28"/>
          <w:lang w:val="ro-RO"/>
        </w:rPr>
        <w:t>nă la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280D86">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E43030">
        <w:rPr>
          <w:color w:val="000000" w:themeColor="text1"/>
          <w:sz w:val="28"/>
          <w:szCs w:val="28"/>
          <w:lang w:val="ro-RO"/>
        </w:rPr>
        <w:t xml:space="preserve"> </w:t>
      </w:r>
      <w:r w:rsidR="005D122A" w:rsidRPr="00E9008D">
        <w:rPr>
          <w:color w:val="000000" w:themeColor="text1"/>
          <w:sz w:val="28"/>
          <w:szCs w:val="28"/>
          <w:lang w:val="ro-RO"/>
        </w:rPr>
        <w:t>aplicată entității raportoare prevăzută la art</w:t>
      </w:r>
      <w:r w:rsidR="005D122A" w:rsidRPr="00E9008D">
        <w:rPr>
          <w:color w:val="000000" w:themeColor="text1"/>
          <w:sz w:val="28"/>
          <w:szCs w:val="28"/>
          <w:shd w:val="clear" w:color="auto" w:fill="FFFFFF"/>
          <w:lang w:val="ro-RO"/>
        </w:rPr>
        <w:t>. 4 alin. (1) lit. a), c), h) şi i)</w:t>
      </w:r>
      <w:r w:rsidR="005D122A" w:rsidRPr="00E9008D">
        <w:rPr>
          <w:color w:val="000000" w:themeColor="text1"/>
          <w:sz w:val="28"/>
          <w:szCs w:val="28"/>
          <w:lang w:val="ro-RO"/>
        </w:rPr>
        <w:t xml:space="preserve"> din Legea </w:t>
      </w:r>
      <w:r w:rsidR="005D122A" w:rsidRPr="00E9008D">
        <w:rPr>
          <w:bCs/>
          <w:color w:val="000000" w:themeColor="text1"/>
          <w:sz w:val="28"/>
          <w:szCs w:val="28"/>
          <w:shd w:val="clear" w:color="auto" w:fill="FFFFFF"/>
          <w:lang w:val="ro-RO"/>
        </w:rPr>
        <w:t>nr. 308/2017</w:t>
      </w:r>
      <w:r w:rsidR="005D122A" w:rsidRPr="00E9008D">
        <w:rPr>
          <w:color w:val="000000" w:themeColor="text1"/>
          <w:sz w:val="28"/>
          <w:szCs w:val="28"/>
          <w:lang w:val="ro-RO"/>
        </w:rPr>
        <w:t>.</w:t>
      </w:r>
    </w:p>
    <w:p w:rsidR="005D122A" w:rsidRPr="00E9008D" w:rsidRDefault="005D122A" w:rsidP="00224A0C">
      <w:pPr>
        <w:pStyle w:val="NormalWeb"/>
        <w:shd w:val="clear" w:color="auto" w:fill="FFFFFF"/>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(2) Aceeași faptă comisă repetat sau sistematic se sancționează:</w:t>
      </w:r>
    </w:p>
    <w:p w:rsidR="005D122A" w:rsidRPr="00E9008D" w:rsidRDefault="005D122A" w:rsidP="00981151">
      <w:pPr>
        <w:pStyle w:val="NormalWeb"/>
        <w:numPr>
          <w:ilvl w:val="0"/>
          <w:numId w:val="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280D86">
        <w:rPr>
          <w:color w:val="000000" w:themeColor="text1"/>
          <w:sz w:val="28"/>
          <w:szCs w:val="28"/>
          <w:lang w:val="ro-RO"/>
        </w:rPr>
        <w:t xml:space="preserve">de </w:t>
      </w:r>
      <w:r w:rsidRPr="00E9008D">
        <w:rPr>
          <w:color w:val="000000" w:themeColor="text1"/>
          <w:sz w:val="28"/>
          <w:szCs w:val="28"/>
          <w:lang w:val="ro-RO"/>
        </w:rPr>
        <w:t>lei 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280D86">
        <w:rPr>
          <w:color w:val="000000" w:themeColor="text1"/>
          <w:sz w:val="28"/>
          <w:szCs w:val="28"/>
          <w:lang w:val="ro-RO"/>
        </w:rPr>
        <w:t xml:space="preserve">de </w:t>
      </w:r>
      <w:r w:rsidRPr="00E9008D">
        <w:rPr>
          <w:color w:val="000000" w:themeColor="text1"/>
          <w:sz w:val="28"/>
          <w:szCs w:val="28"/>
          <w:lang w:val="ro-RO"/>
        </w:rPr>
        <w:t>euro aplicată persoanei fizice angajată a entității raportoare prevăzută la art</w:t>
      </w:r>
      <w:r w:rsidRPr="00E9008D">
        <w:rPr>
          <w:color w:val="000000" w:themeColor="text1"/>
          <w:sz w:val="28"/>
          <w:szCs w:val="28"/>
          <w:shd w:val="clear" w:color="auto" w:fill="FFFFFF"/>
          <w:lang w:val="ro-RO"/>
        </w:rPr>
        <w:t>. 4 alin. (1) lit. a)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308/2017</w:t>
      </w:r>
      <w:r w:rsidRPr="00E9008D">
        <w:rPr>
          <w:color w:val="000000" w:themeColor="text1"/>
          <w:sz w:val="28"/>
          <w:szCs w:val="28"/>
          <w:lang w:val="ro-RO"/>
        </w:rPr>
        <w:t>;</w:t>
      </w:r>
    </w:p>
    <w:p w:rsidR="005D122A" w:rsidRPr="00E9008D" w:rsidRDefault="005D122A" w:rsidP="00981151">
      <w:pPr>
        <w:pStyle w:val="NormalWeb"/>
        <w:numPr>
          <w:ilvl w:val="0"/>
          <w:numId w:val="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9B3461">
        <w:rPr>
          <w:color w:val="000000" w:themeColor="text1"/>
          <w:sz w:val="28"/>
          <w:szCs w:val="28"/>
          <w:lang w:val="ro-RO"/>
        </w:rPr>
        <w:t xml:space="preserve">de </w:t>
      </w:r>
      <w:r w:rsidRPr="00E9008D">
        <w:rPr>
          <w:color w:val="000000" w:themeColor="text1"/>
          <w:sz w:val="28"/>
          <w:szCs w:val="28"/>
          <w:lang w:val="ro-RO"/>
        </w:rPr>
        <w:t>lei 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persoanei cu funcţie de răspundere, p</w:t>
      </w:r>
      <w:r w:rsidRPr="00E9008D">
        <w:rPr>
          <w:iCs/>
          <w:color w:val="000000" w:themeColor="text1"/>
          <w:sz w:val="28"/>
          <w:szCs w:val="28"/>
          <w:shd w:val="clear" w:color="auto" w:fill="FFFFFF"/>
          <w:lang w:val="ro-RO"/>
        </w:rPr>
        <w:t xml:space="preserve">ersoanei cu funcţii de conducere de rang superior din cadrul </w:t>
      </w:r>
      <w:r w:rsidRPr="00E9008D">
        <w:rPr>
          <w:color w:val="000000" w:themeColor="text1"/>
          <w:sz w:val="28"/>
          <w:szCs w:val="28"/>
          <w:lang w:val="ro-RO"/>
        </w:rPr>
        <w:t>entității raportoare prevăzută la art</w:t>
      </w:r>
      <w:r w:rsidRPr="00E9008D">
        <w:rPr>
          <w:color w:val="000000" w:themeColor="text1"/>
          <w:sz w:val="28"/>
          <w:szCs w:val="28"/>
          <w:shd w:val="clear" w:color="auto" w:fill="FFFFFF"/>
          <w:lang w:val="ro-RO"/>
        </w:rPr>
        <w:t>. 4 alin. (1) lit. a) şi i)</w:t>
      </w:r>
      <w:r w:rsidRPr="00E9008D">
        <w:rPr>
          <w:color w:val="000000" w:themeColor="text1"/>
          <w:sz w:val="28"/>
          <w:szCs w:val="28"/>
          <w:lang w:val="ro-RO"/>
        </w:rPr>
        <w:t xml:space="preserve"> din Legea </w:t>
      </w:r>
      <w:r w:rsidRPr="00E9008D">
        <w:rPr>
          <w:bCs/>
          <w:color w:val="000000" w:themeColor="text1"/>
          <w:sz w:val="28"/>
          <w:szCs w:val="28"/>
          <w:shd w:val="clear" w:color="auto" w:fill="FFFFFF"/>
          <w:lang w:val="ro-RO"/>
        </w:rPr>
        <w:t>nr. 308/2017</w:t>
      </w:r>
      <w:r w:rsidRPr="00E9008D">
        <w:rPr>
          <w:iCs/>
          <w:color w:val="000000" w:themeColor="text1"/>
          <w:sz w:val="28"/>
          <w:szCs w:val="28"/>
          <w:shd w:val="clear" w:color="auto" w:fill="FFFFFF"/>
          <w:lang w:val="ro-RO"/>
        </w:rPr>
        <w:t>;</w:t>
      </w:r>
    </w:p>
    <w:p w:rsidR="005D122A" w:rsidRPr="00E9008D" w:rsidRDefault="005D122A" w:rsidP="00981151">
      <w:pPr>
        <w:pStyle w:val="NormalWeb"/>
        <w:numPr>
          <w:ilvl w:val="0"/>
          <w:numId w:val="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20 000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persoanei fizice angajată a entității raportoare prevăzută la art. 4 alin. (1) lit. a), c), h) şi i) din Legea nr. 308/2017</w:t>
      </w:r>
      <w:r w:rsidRPr="00E9008D">
        <w:rPr>
          <w:bCs/>
          <w:color w:val="000000" w:themeColor="text1"/>
          <w:sz w:val="28"/>
          <w:szCs w:val="28"/>
          <w:shd w:val="clear" w:color="auto" w:fill="FFFFFF"/>
          <w:lang w:val="ro-RO"/>
        </w:rPr>
        <w:t>;</w:t>
      </w:r>
    </w:p>
    <w:p w:rsidR="005D122A" w:rsidRPr="00E9008D" w:rsidRDefault="005D122A" w:rsidP="00981151">
      <w:pPr>
        <w:pStyle w:val="NormalWeb"/>
        <w:numPr>
          <w:ilvl w:val="0"/>
          <w:numId w:val="4"/>
        </w:numPr>
        <w:shd w:val="clear" w:color="auto" w:fill="FFFFFF"/>
        <w:tabs>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4"/>
        </w:numPr>
        <w:shd w:val="clear" w:color="auto" w:fill="FFFFFF"/>
        <w:tabs>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003936A3">
        <w:rPr>
          <w:color w:val="000000" w:themeColor="text1"/>
          <w:sz w:val="28"/>
          <w:szCs w:val="28"/>
          <w:lang w:val="ro-RO"/>
        </w:rPr>
        <w:t>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4"/>
        </w:numPr>
        <w:shd w:val="clear" w:color="auto" w:fill="FFFFFF"/>
        <w:tabs>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w:t>
      </w:r>
      <w:r w:rsidR="003936A3">
        <w:rPr>
          <w:color w:val="000000" w:themeColor="text1"/>
          <w:sz w:val="28"/>
          <w:szCs w:val="28"/>
          <w:lang w:val="ro-RO"/>
        </w:rPr>
        <w:t>l sumei de 5 000 </w:t>
      </w:r>
      <w:proofErr w:type="spellStart"/>
      <w:r w:rsidR="003936A3">
        <w:rPr>
          <w:color w:val="000000" w:themeColor="text1"/>
          <w:sz w:val="28"/>
          <w:szCs w:val="28"/>
          <w:lang w:val="ro-RO"/>
        </w:rPr>
        <w:t>000</w:t>
      </w:r>
      <w:proofErr w:type="spellEnd"/>
      <w:r w:rsidR="003936A3">
        <w:rPr>
          <w:color w:val="000000" w:themeColor="text1"/>
          <w:sz w:val="28"/>
          <w:szCs w:val="28"/>
          <w:lang w:val="ro-RO"/>
        </w:rPr>
        <w:t xml:space="preserve"> </w:t>
      </w:r>
      <w:r w:rsidR="009B3461">
        <w:rPr>
          <w:color w:val="000000" w:themeColor="text1"/>
          <w:sz w:val="28"/>
          <w:szCs w:val="28"/>
          <w:lang w:val="ro-RO"/>
        </w:rPr>
        <w:t xml:space="preserve">de </w:t>
      </w:r>
      <w:r w:rsidR="003936A3">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entității raportoare prevăzută la art. 4 alin. (1) lit. a), c), h) şi i) din Legea nr. 308/2017.</w:t>
      </w:r>
    </w:p>
    <w:p w:rsidR="00542A84" w:rsidRPr="00E9008D" w:rsidRDefault="00542A84" w:rsidP="00981151">
      <w:pPr>
        <w:pStyle w:val="NormalWeb"/>
        <w:shd w:val="clear" w:color="auto" w:fill="FFFFFF"/>
        <w:tabs>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 xml:space="preserve">Articolul 44. </w:t>
      </w:r>
      <w:bookmarkStart w:id="7" w:name="_Hlk518992599"/>
      <w:r w:rsidRPr="00E9008D">
        <w:rPr>
          <w:color w:val="000000" w:themeColor="text1"/>
          <w:sz w:val="28"/>
          <w:szCs w:val="28"/>
          <w:lang w:val="ro-RO"/>
        </w:rPr>
        <w:t>Neidentificarea persoanei expuse politic, membrilor de familie și persoane asociate acestora şi neaplicarea procedurilor în funcţie de risc</w:t>
      </w:r>
      <w:bookmarkEnd w:id="7"/>
      <w:r w:rsidRPr="00E9008D">
        <w:rPr>
          <w:color w:val="000000" w:themeColor="text1"/>
          <w:sz w:val="28"/>
          <w:szCs w:val="28"/>
          <w:lang w:val="ro-RO"/>
        </w:rPr>
        <w:t>ul generat de persoanele expuse politic, membrilor de familie și persoane asociate acestora</w:t>
      </w:r>
      <w:r w:rsidRPr="00E9008D">
        <w:rPr>
          <w:b/>
          <w:color w:val="000000" w:themeColor="text1"/>
          <w:sz w:val="28"/>
          <w:szCs w:val="28"/>
          <w:lang w:val="ro-RO"/>
        </w:rPr>
        <w:t xml:space="preserve"> </w:t>
      </w:r>
    </w:p>
    <w:p w:rsidR="005D122A" w:rsidRPr="00E9008D" w:rsidRDefault="005D122A" w:rsidP="00981151">
      <w:pPr>
        <w:pStyle w:val="NormalWeb"/>
        <w:numPr>
          <w:ilvl w:val="0"/>
          <w:numId w:val="5"/>
        </w:numPr>
        <w:shd w:val="clear" w:color="auto" w:fill="FFFFFF"/>
        <w:tabs>
          <w:tab w:val="left" w:pos="709"/>
          <w:tab w:val="left" w:pos="851"/>
          <w:tab w:val="left" w:pos="993"/>
          <w:tab w:val="left" w:pos="1134"/>
        </w:tabs>
        <w:ind w:left="0" w:firstLine="709"/>
        <w:rPr>
          <w:color w:val="000000" w:themeColor="text1"/>
          <w:sz w:val="28"/>
          <w:szCs w:val="28"/>
          <w:lang w:val="ro-RO"/>
        </w:rPr>
      </w:pPr>
      <w:r w:rsidRPr="00E9008D">
        <w:rPr>
          <w:color w:val="000000" w:themeColor="text1"/>
          <w:sz w:val="28"/>
          <w:szCs w:val="28"/>
          <w:lang w:val="ro-RO"/>
        </w:rPr>
        <w:t>Neaprobarea sau neaplicarea de către entităţile raportoare a procedurilor şi/sau neefectuarea unei monitorizări sporite şi permanente a relaţiei de afaceri a persoanei expuse politic, membrilor de familie și persoane asociate acestora, se sancţionează cu:</w:t>
      </w:r>
    </w:p>
    <w:p w:rsidR="005D122A" w:rsidRPr="00E9008D" w:rsidRDefault="005D122A" w:rsidP="00981151">
      <w:pPr>
        <w:pStyle w:val="NormalWeb"/>
        <w:numPr>
          <w:ilvl w:val="0"/>
          <w:numId w:val="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 xml:space="preserve">la 20 000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 xml:space="preserve">la 50 000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50 000</w:t>
      </w:r>
      <w:r w:rsidR="009B3461">
        <w:rPr>
          <w:color w:val="000000" w:themeColor="text1"/>
          <w:sz w:val="28"/>
          <w:szCs w:val="28"/>
          <w:lang w:val="ro-RO"/>
        </w:rPr>
        <w:t xml:space="preserve"> de</w:t>
      </w:r>
      <w:r w:rsidRPr="00E9008D">
        <w:rPr>
          <w:color w:val="000000" w:themeColor="text1"/>
          <w:sz w:val="28"/>
          <w:szCs w:val="28"/>
          <w:lang w:val="ro-RO"/>
        </w:rPr>
        <w:t xml:space="preserve"> lei</w:t>
      </w:r>
      <w:r w:rsidRPr="00E9008D" w:rsidDel="00E43160">
        <w:rPr>
          <w:color w:val="000000" w:themeColor="text1"/>
          <w:sz w:val="28"/>
          <w:szCs w:val="28"/>
          <w:lang w:val="ro-RO"/>
        </w:rPr>
        <w:t xml:space="preserve"> </w:t>
      </w:r>
      <w:r w:rsidR="009B3461">
        <w:rPr>
          <w:color w:val="000000" w:themeColor="text1"/>
          <w:sz w:val="28"/>
          <w:szCs w:val="28"/>
          <w:lang w:val="ro-RO"/>
        </w:rPr>
        <w:t xml:space="preserve">la </w:t>
      </w:r>
      <w:r w:rsidRPr="00E9008D">
        <w:rPr>
          <w:color w:val="000000" w:themeColor="text1"/>
          <w:sz w:val="28"/>
          <w:szCs w:val="28"/>
          <w:lang w:val="ro-RO"/>
        </w:rPr>
        <w:t>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numPr>
          <w:ilvl w:val="0"/>
          <w:numId w:val="5"/>
        </w:numPr>
        <w:shd w:val="clear" w:color="auto" w:fill="FFFFFF"/>
        <w:tabs>
          <w:tab w:val="left" w:pos="709"/>
          <w:tab w:val="left" w:pos="851"/>
          <w:tab w:val="left" w:pos="993"/>
          <w:tab w:val="left" w:pos="1134"/>
        </w:tabs>
        <w:ind w:left="0" w:firstLine="709"/>
        <w:rPr>
          <w:color w:val="000000" w:themeColor="text1"/>
          <w:sz w:val="28"/>
          <w:szCs w:val="28"/>
          <w:lang w:val="ro-RO"/>
        </w:rPr>
      </w:pPr>
      <w:r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3936A3">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3936A3">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20 000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003936A3">
        <w:rPr>
          <w:color w:val="000000" w:themeColor="text1"/>
          <w:sz w:val="28"/>
          <w:szCs w:val="28"/>
          <w:lang w:val="ro-RO"/>
        </w:rPr>
        <w:t>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euro, aplicată entității raporto</w:t>
      </w:r>
      <w:r w:rsidR="003936A3">
        <w:rPr>
          <w:color w:val="000000" w:themeColor="text1"/>
          <w:sz w:val="28"/>
          <w:szCs w:val="28"/>
          <w:lang w:val="ro-RO"/>
        </w:rPr>
        <w:t>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1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la echivalentul în lei a</w:t>
      </w:r>
      <w:r w:rsidR="003936A3">
        <w:rPr>
          <w:color w:val="000000" w:themeColor="text1"/>
          <w:sz w:val="28"/>
          <w:szCs w:val="28"/>
          <w:lang w:val="ro-RO"/>
        </w:rPr>
        <w:t>l sumei de 5 000 </w:t>
      </w:r>
      <w:proofErr w:type="spellStart"/>
      <w:r w:rsidR="003936A3">
        <w:rPr>
          <w:color w:val="000000" w:themeColor="text1"/>
          <w:sz w:val="28"/>
          <w:szCs w:val="28"/>
          <w:lang w:val="ro-RO"/>
        </w:rPr>
        <w:t>000</w:t>
      </w:r>
      <w:proofErr w:type="spellEnd"/>
      <w:r w:rsidR="003936A3">
        <w:rPr>
          <w:color w:val="000000" w:themeColor="text1"/>
          <w:sz w:val="28"/>
          <w:szCs w:val="28"/>
          <w:lang w:val="ro-RO"/>
        </w:rPr>
        <w:t xml:space="preserve"> </w:t>
      </w:r>
      <w:r w:rsidR="009B3461">
        <w:rPr>
          <w:color w:val="000000" w:themeColor="text1"/>
          <w:sz w:val="28"/>
          <w:szCs w:val="28"/>
          <w:lang w:val="ro-RO"/>
        </w:rPr>
        <w:t xml:space="preserve">de </w:t>
      </w:r>
      <w:r w:rsidR="003936A3">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B3461">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096B01" w:rsidRPr="00E9008D" w:rsidRDefault="00096B01"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 xml:space="preserve">Articolul 45. </w:t>
      </w:r>
      <w:bookmarkStart w:id="8" w:name="_Hlk518992629"/>
      <w:r w:rsidRPr="00E9008D">
        <w:rPr>
          <w:color w:val="000000" w:themeColor="text1"/>
          <w:sz w:val="28"/>
          <w:szCs w:val="28"/>
          <w:lang w:val="ro-RO"/>
        </w:rPr>
        <w:t>Stabilirea sau continuarea unor relaţii de afaceri cu persoana expusă politic</w:t>
      </w:r>
      <w:bookmarkEnd w:id="8"/>
      <w:r w:rsidRPr="00E9008D">
        <w:rPr>
          <w:color w:val="000000" w:themeColor="text1"/>
          <w:sz w:val="28"/>
          <w:szCs w:val="28"/>
          <w:lang w:val="ro-RO"/>
        </w:rPr>
        <w:t>, membrilor de familie și persoane asociate acestora fără obţinerea aprobării conducerii superioare</w:t>
      </w:r>
    </w:p>
    <w:p w:rsidR="005D122A" w:rsidRPr="00E9008D" w:rsidRDefault="005D122A" w:rsidP="00981151">
      <w:pPr>
        <w:pStyle w:val="NormalWeb"/>
        <w:numPr>
          <w:ilvl w:val="0"/>
          <w:numId w:val="7"/>
        </w:numPr>
        <w:shd w:val="clear" w:color="auto" w:fill="FFFFFF"/>
        <w:tabs>
          <w:tab w:val="left" w:pos="709"/>
          <w:tab w:val="left" w:pos="993"/>
          <w:tab w:val="left" w:pos="1134"/>
        </w:tabs>
        <w:ind w:left="0" w:firstLine="709"/>
        <w:rPr>
          <w:color w:val="000000" w:themeColor="text1"/>
          <w:sz w:val="28"/>
          <w:szCs w:val="28"/>
          <w:lang w:val="ro-RO"/>
        </w:rPr>
      </w:pPr>
      <w:r w:rsidRPr="00E9008D">
        <w:rPr>
          <w:color w:val="000000" w:themeColor="text1"/>
          <w:sz w:val="28"/>
          <w:szCs w:val="28"/>
          <w:lang w:val="ro-RO"/>
        </w:rPr>
        <w:t>Stabilirea sau continuarea unor relaţii de afaceri de către entităţile raportoare cu persoana expusă politic, membrilor de familie și persoane asociate acestora fără obţinerea aprobării conducerii superioare se sancţionează cu:</w:t>
      </w:r>
    </w:p>
    <w:p w:rsidR="005D122A" w:rsidRPr="00E9008D" w:rsidRDefault="005D122A" w:rsidP="00981151">
      <w:pPr>
        <w:pStyle w:val="NormalWeb"/>
        <w:numPr>
          <w:ilvl w:val="0"/>
          <w:numId w:val="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43160">
        <w:rPr>
          <w:color w:val="000000" w:themeColor="text1"/>
          <w:sz w:val="28"/>
          <w:szCs w:val="28"/>
          <w:lang w:val="ro-RO"/>
        </w:rPr>
        <w:t xml:space="preserve"> </w:t>
      </w:r>
      <w:r w:rsidRPr="00E9008D">
        <w:rPr>
          <w:color w:val="000000" w:themeColor="text1"/>
          <w:sz w:val="28"/>
          <w:szCs w:val="28"/>
          <w:lang w:val="ro-RO"/>
        </w:rPr>
        <w:t xml:space="preserve">la 20 000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 xml:space="preserve">la 50 000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A74983" w:rsidP="00A74983">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7C588F">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3936A3">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007C588F">
        <w:rPr>
          <w:color w:val="000000" w:themeColor="text1"/>
          <w:sz w:val="28"/>
          <w:szCs w:val="28"/>
          <w:lang w:val="ro-RO"/>
        </w:rPr>
        <w:t xml:space="preserve"> de</w:t>
      </w:r>
      <w:r w:rsidRPr="00E9008D">
        <w:rPr>
          <w:color w:val="000000" w:themeColor="text1"/>
          <w:sz w:val="28"/>
          <w:szCs w:val="28"/>
          <w:lang w:val="ro-RO"/>
        </w:rPr>
        <w:t xml:space="preserve"> euro, aplicată persoanei cu funcţie de răspundere, persoanei cu funcţii de conducere de rang superior din cadru</w:t>
      </w:r>
      <w:r w:rsidR="003936A3">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7C588F">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7C588F">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50 000 </w:t>
      </w:r>
      <w:r w:rsidR="009207F7">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207F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207F7">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9207F7">
        <w:rPr>
          <w:color w:val="000000" w:themeColor="text1"/>
          <w:sz w:val="28"/>
          <w:szCs w:val="28"/>
          <w:lang w:val="ro-RO"/>
        </w:rPr>
        <w:t xml:space="preserve">de </w:t>
      </w:r>
      <w:r w:rsidRPr="00E9008D">
        <w:rPr>
          <w:color w:val="000000" w:themeColor="text1"/>
          <w:sz w:val="28"/>
          <w:szCs w:val="28"/>
          <w:lang w:val="ro-RO"/>
        </w:rPr>
        <w:t>euro, 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096B01" w:rsidRDefault="005D122A" w:rsidP="00981151">
      <w:pPr>
        <w:pStyle w:val="NormalWeb"/>
        <w:numPr>
          <w:ilvl w:val="0"/>
          <w:numId w:val="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874B5">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 xml:space="preserve">la echivalentul în lei al </w:t>
      </w:r>
      <w:r w:rsidR="003936A3">
        <w:rPr>
          <w:color w:val="000000" w:themeColor="text1"/>
          <w:sz w:val="28"/>
          <w:szCs w:val="28"/>
          <w:lang w:val="ro-RO"/>
        </w:rPr>
        <w:t>sumei de 5 000 </w:t>
      </w:r>
      <w:proofErr w:type="spellStart"/>
      <w:r w:rsidR="003936A3">
        <w:rPr>
          <w:color w:val="000000" w:themeColor="text1"/>
          <w:sz w:val="28"/>
          <w:szCs w:val="28"/>
          <w:lang w:val="ro-RO"/>
        </w:rPr>
        <w:t>000</w:t>
      </w:r>
      <w:proofErr w:type="spellEnd"/>
      <w:r w:rsidR="003936A3">
        <w:rPr>
          <w:color w:val="000000" w:themeColor="text1"/>
          <w:sz w:val="28"/>
          <w:szCs w:val="28"/>
          <w:lang w:val="ro-RO"/>
        </w:rPr>
        <w:t xml:space="preserve"> </w:t>
      </w:r>
      <w:r w:rsidR="00A874B5">
        <w:rPr>
          <w:color w:val="000000" w:themeColor="text1"/>
          <w:sz w:val="28"/>
          <w:szCs w:val="28"/>
          <w:lang w:val="ro-RO"/>
        </w:rPr>
        <w:t xml:space="preserve">de </w:t>
      </w:r>
      <w:r w:rsidR="003936A3">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A874B5">
        <w:rPr>
          <w:color w:val="000000" w:themeColor="text1"/>
          <w:sz w:val="28"/>
          <w:szCs w:val="28"/>
          <w:lang w:val="ro-RO"/>
        </w:rPr>
        <w:t xml:space="preserve">de </w:t>
      </w:r>
      <w:r w:rsidRPr="00E9008D">
        <w:rPr>
          <w:color w:val="000000" w:themeColor="text1"/>
          <w:sz w:val="28"/>
          <w:szCs w:val="28"/>
          <w:lang w:val="ro-RO"/>
        </w:rPr>
        <w:t>euro, aplicată entității raportoare prevăzută la art. 4 alin. (1) lit. a), c), h) şi i) din Legea nr. 308/2017.</w:t>
      </w:r>
    </w:p>
    <w:p w:rsidR="005D122A" w:rsidRPr="00E9008D" w:rsidRDefault="005D122A"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 xml:space="preserve">Articolul 46. </w:t>
      </w:r>
      <w:bookmarkStart w:id="9" w:name="_Hlk518992655"/>
      <w:r w:rsidRPr="00E9008D">
        <w:rPr>
          <w:color w:val="000000" w:themeColor="text1"/>
          <w:sz w:val="28"/>
          <w:szCs w:val="28"/>
          <w:lang w:val="ro-RO"/>
        </w:rPr>
        <w:t xml:space="preserve">Neidentificarea sursei bunurilor </w:t>
      </w:r>
      <w:bookmarkEnd w:id="9"/>
    </w:p>
    <w:p w:rsidR="005D122A" w:rsidRPr="00E9008D" w:rsidRDefault="000F254B" w:rsidP="000F254B">
      <w:pPr>
        <w:pStyle w:val="NormalWeb"/>
        <w:shd w:val="clear" w:color="auto" w:fill="FFFFFF"/>
        <w:tabs>
          <w:tab w:val="left" w:pos="567"/>
          <w:tab w:val="left" w:pos="709"/>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Neidentificarea sursei bunurilor</w:t>
      </w:r>
      <w:r w:rsidR="005D122A" w:rsidRPr="00E9008D">
        <w:rPr>
          <w:sz w:val="28"/>
          <w:szCs w:val="28"/>
          <w:lang w:val="ro-RO"/>
        </w:rPr>
        <w:t xml:space="preserve"> </w:t>
      </w:r>
      <w:r w:rsidR="005D122A" w:rsidRPr="00E9008D">
        <w:rPr>
          <w:color w:val="000000" w:themeColor="text1"/>
          <w:sz w:val="28"/>
          <w:szCs w:val="28"/>
          <w:lang w:val="ro-RO"/>
        </w:rPr>
        <w:t>care constituie obiect al controlului, în special ale persoanei expuse politic, membrilor de familie și persoane asociate acestora se sancţionează cu:</w:t>
      </w:r>
    </w:p>
    <w:p w:rsidR="005D122A" w:rsidRPr="00E9008D" w:rsidRDefault="005D122A" w:rsidP="00981151">
      <w:pPr>
        <w:pStyle w:val="NormalWeb"/>
        <w:numPr>
          <w:ilvl w:val="0"/>
          <w:numId w:val="1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A874B5">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 xml:space="preserve">la 20 000 </w:t>
      </w:r>
      <w:r w:rsidR="00A874B5">
        <w:rPr>
          <w:color w:val="000000" w:themeColor="text1"/>
          <w:sz w:val="28"/>
          <w:szCs w:val="28"/>
          <w:lang w:val="ro-RO"/>
        </w:rPr>
        <w:t xml:space="preserve">de </w:t>
      </w:r>
      <w:r w:rsidRPr="00E9008D">
        <w:rPr>
          <w:color w:val="000000" w:themeColor="text1"/>
          <w:sz w:val="28"/>
          <w:szCs w:val="28"/>
          <w:lang w:val="ro-RO"/>
        </w:rPr>
        <w:t>lei</w:t>
      </w:r>
      <w:r w:rsidRPr="00E9008D" w:rsidDel="00E52355">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1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A874B5">
        <w:rPr>
          <w:color w:val="000000" w:themeColor="text1"/>
          <w:sz w:val="28"/>
          <w:szCs w:val="28"/>
          <w:lang w:val="ro-RO"/>
        </w:rPr>
        <w:t xml:space="preserve">de </w:t>
      </w:r>
      <w:r w:rsidRPr="00E9008D">
        <w:rPr>
          <w:color w:val="000000" w:themeColor="text1"/>
          <w:sz w:val="28"/>
          <w:szCs w:val="28"/>
          <w:lang w:val="ro-RO"/>
        </w:rPr>
        <w:t xml:space="preserve">lei la 50 000 </w:t>
      </w:r>
      <w:r w:rsidR="00A874B5">
        <w:rPr>
          <w:color w:val="000000" w:themeColor="text1"/>
          <w:sz w:val="28"/>
          <w:szCs w:val="28"/>
          <w:lang w:val="ro-RO"/>
        </w:rPr>
        <w:t xml:space="preserve">de </w:t>
      </w:r>
      <w:r w:rsidRPr="00E9008D">
        <w:rPr>
          <w:color w:val="000000" w:themeColor="text1"/>
          <w:sz w:val="28"/>
          <w:szCs w:val="28"/>
          <w:lang w:val="ro-RO"/>
        </w:rPr>
        <w:t>lei aplicată persoanei cu funcţie de răspundere, persoanei cu funcţii de conducere de rang superior din cadrul entității raportoare;</w:t>
      </w:r>
    </w:p>
    <w:p w:rsidR="005D122A" w:rsidRPr="00E9008D" w:rsidRDefault="005D122A" w:rsidP="00981151">
      <w:pPr>
        <w:pStyle w:val="NormalWeb"/>
        <w:numPr>
          <w:ilvl w:val="0"/>
          <w:numId w:val="1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F9244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9244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F9244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9244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0F254B" w:rsidP="001E1C1A">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F9244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3936A3">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3936A3">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cu amendă de la 1 000 </w:t>
      </w:r>
      <w:proofErr w:type="spellStart"/>
      <w:r w:rsidRPr="00E9008D">
        <w:rPr>
          <w:color w:val="000000" w:themeColor="text1"/>
          <w:sz w:val="28"/>
          <w:szCs w:val="28"/>
          <w:lang w:val="ro-RO"/>
        </w:rPr>
        <w:t>000</w:t>
      </w:r>
      <w:proofErr w:type="spellEnd"/>
      <w:r w:rsidR="0067716F">
        <w:rPr>
          <w:color w:val="000000" w:themeColor="text1"/>
          <w:sz w:val="28"/>
          <w:szCs w:val="28"/>
          <w:lang w:val="ro-RO"/>
        </w:rPr>
        <w:t xml:space="preserve"> de</w:t>
      </w:r>
      <w:r w:rsidRPr="00E9008D">
        <w:rPr>
          <w:color w:val="000000" w:themeColor="text1"/>
          <w:sz w:val="28"/>
          <w:szCs w:val="28"/>
          <w:lang w:val="ro-RO"/>
        </w:rPr>
        <w:t xml:space="preserve"> lei</w:t>
      </w:r>
      <w:r w:rsidRPr="00E9008D" w:rsidDel="002001A7">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w:t>
      </w:r>
      <w:r w:rsidR="003936A3">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1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2001A7">
        <w:rPr>
          <w:color w:val="000000" w:themeColor="text1"/>
          <w:sz w:val="28"/>
          <w:szCs w:val="28"/>
          <w:lang w:val="ro-RO"/>
        </w:rPr>
        <w:t xml:space="preserve"> </w:t>
      </w:r>
      <w:r w:rsidRPr="00E9008D">
        <w:rPr>
          <w:color w:val="000000" w:themeColor="text1"/>
          <w:sz w:val="28"/>
          <w:szCs w:val="28"/>
          <w:lang w:val="ro-RO"/>
        </w:rPr>
        <w:t>la echivalentul în lei a</w:t>
      </w:r>
      <w:r w:rsidR="003936A3">
        <w:rPr>
          <w:color w:val="000000" w:themeColor="text1"/>
          <w:sz w:val="28"/>
          <w:szCs w:val="28"/>
          <w:lang w:val="ro-RO"/>
        </w:rPr>
        <w:t>l sumei de 5 000 </w:t>
      </w:r>
      <w:proofErr w:type="spellStart"/>
      <w:r w:rsidR="003936A3">
        <w:rPr>
          <w:color w:val="000000" w:themeColor="text1"/>
          <w:sz w:val="28"/>
          <w:szCs w:val="28"/>
          <w:lang w:val="ro-RO"/>
        </w:rPr>
        <w:t>000</w:t>
      </w:r>
      <w:proofErr w:type="spellEnd"/>
      <w:r w:rsidR="003936A3">
        <w:rPr>
          <w:color w:val="000000" w:themeColor="text1"/>
          <w:sz w:val="28"/>
          <w:szCs w:val="28"/>
          <w:lang w:val="ro-RO"/>
        </w:rPr>
        <w:t xml:space="preserve"> </w:t>
      </w:r>
      <w:r w:rsidR="0067716F">
        <w:rPr>
          <w:color w:val="000000" w:themeColor="text1"/>
          <w:sz w:val="28"/>
          <w:szCs w:val="28"/>
          <w:lang w:val="ro-RO"/>
        </w:rPr>
        <w:t xml:space="preserve">de </w:t>
      </w:r>
      <w:r w:rsidR="003936A3">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340ECC" w:rsidRPr="00E9008D" w:rsidRDefault="00340ECC"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Cs/>
          <w:color w:val="000000" w:themeColor="text1"/>
          <w:sz w:val="28"/>
          <w:szCs w:val="28"/>
          <w:lang w:val="ro-RO"/>
        </w:rPr>
      </w:pPr>
      <w:r w:rsidRPr="00E9008D">
        <w:rPr>
          <w:b/>
          <w:color w:val="000000" w:themeColor="text1"/>
          <w:sz w:val="28"/>
          <w:szCs w:val="28"/>
          <w:lang w:val="ro-RO"/>
        </w:rPr>
        <w:t xml:space="preserve">Articolul 47. </w:t>
      </w:r>
      <w:r w:rsidRPr="00E9008D">
        <w:rPr>
          <w:color w:val="000000" w:themeColor="text1"/>
          <w:sz w:val="28"/>
          <w:szCs w:val="28"/>
          <w:lang w:val="ro-RO"/>
        </w:rPr>
        <w:t>Lipsa desemnării persoanelor</w:t>
      </w:r>
      <w:r w:rsidRPr="00E9008D">
        <w:rPr>
          <w:b/>
          <w:color w:val="000000" w:themeColor="text1"/>
          <w:sz w:val="28"/>
          <w:szCs w:val="28"/>
          <w:lang w:val="ro-RO"/>
        </w:rPr>
        <w:t xml:space="preserve"> </w:t>
      </w:r>
      <w:r w:rsidRPr="00E9008D">
        <w:rPr>
          <w:color w:val="000000" w:themeColor="text1"/>
          <w:sz w:val="28"/>
          <w:szCs w:val="28"/>
          <w:lang w:val="ro-RO"/>
        </w:rPr>
        <w:t xml:space="preserve">cu atribuții de executare a legislației în domeniul </w:t>
      </w:r>
      <w:r w:rsidRPr="00E9008D">
        <w:rPr>
          <w:bCs/>
          <w:color w:val="000000" w:themeColor="text1"/>
          <w:sz w:val="28"/>
          <w:szCs w:val="28"/>
          <w:lang w:val="ro-RO"/>
        </w:rPr>
        <w:t>prevenirii şi combaterii spălării banilor şi finanţării terorismului</w:t>
      </w:r>
    </w:p>
    <w:p w:rsidR="005D122A" w:rsidRPr="00E9008D" w:rsidRDefault="005D122A" w:rsidP="00981151">
      <w:pPr>
        <w:pStyle w:val="NormalWeb"/>
        <w:shd w:val="clear" w:color="auto" w:fill="FFFFFF"/>
        <w:tabs>
          <w:tab w:val="left" w:pos="567"/>
          <w:tab w:val="left" w:pos="709"/>
          <w:tab w:val="left" w:pos="1134"/>
        </w:tabs>
        <w:ind w:firstLine="720"/>
        <w:rPr>
          <w:color w:val="000000" w:themeColor="text1"/>
          <w:sz w:val="28"/>
          <w:szCs w:val="28"/>
          <w:lang w:val="ro-RO"/>
        </w:rPr>
      </w:pPr>
      <w:r w:rsidRPr="00E9008D">
        <w:rPr>
          <w:color w:val="000000" w:themeColor="text1"/>
          <w:sz w:val="28"/>
          <w:szCs w:val="28"/>
          <w:lang w:val="ro-RO"/>
        </w:rPr>
        <w:t>Lipsa desemnării persoanelor</w:t>
      </w:r>
      <w:r w:rsidRPr="00E9008D">
        <w:rPr>
          <w:b/>
          <w:color w:val="000000" w:themeColor="text1"/>
          <w:sz w:val="28"/>
          <w:szCs w:val="28"/>
          <w:lang w:val="ro-RO"/>
        </w:rPr>
        <w:t xml:space="preserve"> </w:t>
      </w:r>
      <w:r w:rsidRPr="00E9008D">
        <w:rPr>
          <w:color w:val="000000" w:themeColor="text1"/>
          <w:sz w:val="28"/>
          <w:szCs w:val="28"/>
          <w:lang w:val="ro-RO"/>
        </w:rPr>
        <w:t xml:space="preserve">cu atribuții de executare a legislației în domeniul </w:t>
      </w:r>
      <w:r w:rsidRPr="00E9008D">
        <w:rPr>
          <w:bCs/>
          <w:color w:val="000000" w:themeColor="text1"/>
          <w:sz w:val="28"/>
          <w:szCs w:val="28"/>
          <w:lang w:val="ro-RO"/>
        </w:rPr>
        <w:t>prevenirii şi combaterii spălării banilor şi finanţării terorismului,</w:t>
      </w:r>
      <w:r w:rsidRPr="00E9008D">
        <w:rPr>
          <w:color w:val="000000" w:themeColor="text1"/>
          <w:sz w:val="28"/>
          <w:szCs w:val="28"/>
          <w:lang w:val="ro-RO"/>
        </w:rPr>
        <w:t xml:space="preserve"> se sancţionează cu:</w:t>
      </w:r>
    </w:p>
    <w:p w:rsidR="005D122A" w:rsidRPr="00E9008D" w:rsidRDefault="005D122A" w:rsidP="00981151">
      <w:pPr>
        <w:pStyle w:val="NormalWeb"/>
        <w:numPr>
          <w:ilvl w:val="0"/>
          <w:numId w:val="1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prescripție sau amendă de la 4500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1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prescripție sau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1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prescripție sau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w:t>
      </w:r>
      <w:r w:rsidR="00733A62">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1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prescripție sau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F5749A" w:rsidRPr="00E9008D" w:rsidRDefault="00F5749A"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bCs/>
          <w:color w:val="000000" w:themeColor="text1"/>
          <w:sz w:val="28"/>
          <w:szCs w:val="28"/>
          <w:lang w:val="ro-RO"/>
        </w:rPr>
        <w:t>Articolul 48.</w:t>
      </w:r>
      <w:bookmarkStart w:id="10" w:name="_Hlk518992680"/>
      <w:r w:rsidRPr="00E9008D">
        <w:rPr>
          <w:b/>
          <w:bCs/>
          <w:color w:val="000000" w:themeColor="text1"/>
          <w:sz w:val="28"/>
          <w:szCs w:val="28"/>
          <w:lang w:val="ro-RO"/>
        </w:rPr>
        <w:t xml:space="preserve"> </w:t>
      </w:r>
      <w:r w:rsidRPr="00E9008D">
        <w:rPr>
          <w:color w:val="000000" w:themeColor="text1"/>
          <w:sz w:val="28"/>
          <w:szCs w:val="28"/>
          <w:lang w:val="ro-RO"/>
        </w:rPr>
        <w:t>Lipsa evidenţei informaţiei şi a documentelor</w:t>
      </w:r>
      <w:bookmarkEnd w:id="10"/>
    </w:p>
    <w:p w:rsidR="005D122A" w:rsidRPr="00E9008D" w:rsidRDefault="005D122A" w:rsidP="00981151">
      <w:pPr>
        <w:pStyle w:val="NormalWeb"/>
        <w:numPr>
          <w:ilvl w:val="0"/>
          <w:numId w:val="65"/>
        </w:numPr>
        <w:shd w:val="clear" w:color="auto" w:fill="FFFFFF"/>
        <w:tabs>
          <w:tab w:val="left" w:pos="567"/>
          <w:tab w:val="left" w:pos="709"/>
          <w:tab w:val="left" w:pos="1134"/>
        </w:tabs>
        <w:ind w:left="0" w:firstLine="709"/>
        <w:rPr>
          <w:color w:val="000000" w:themeColor="text1"/>
          <w:sz w:val="28"/>
          <w:szCs w:val="28"/>
          <w:lang w:val="ro-RO"/>
        </w:rPr>
      </w:pPr>
      <w:r w:rsidRPr="00E9008D">
        <w:rPr>
          <w:color w:val="000000" w:themeColor="text1"/>
          <w:sz w:val="28"/>
          <w:szCs w:val="28"/>
          <w:lang w:val="ro-RO"/>
        </w:rPr>
        <w:t>Neţinerea de către entităţile raportoare a evidenţei informaţiei şi a documentelor persoanelor fizice şi juridice, ale beneficiarului efectiv, a arhivei conturilor şi a documentelor primare, inclusiv a corespondenţei de afaceri și rezultatelor analizelor și cercetărilor efectuate în decursul perioadei stabilite, se sancţionează cu:</w:t>
      </w:r>
    </w:p>
    <w:p w:rsidR="005D122A" w:rsidRPr="00E9008D" w:rsidRDefault="005D122A" w:rsidP="00981151">
      <w:pPr>
        <w:pStyle w:val="NormalWeb"/>
        <w:numPr>
          <w:ilvl w:val="0"/>
          <w:numId w:val="7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4500</w:t>
      </w:r>
      <w:r w:rsidR="0067716F">
        <w:rPr>
          <w:color w:val="000000" w:themeColor="text1"/>
          <w:sz w:val="28"/>
          <w:szCs w:val="28"/>
          <w:lang w:val="ro-RO"/>
        </w:rPr>
        <w:t xml:space="preserve"> de</w:t>
      </w:r>
      <w:r w:rsidRPr="00E9008D">
        <w:rPr>
          <w:color w:val="000000" w:themeColor="text1"/>
          <w:sz w:val="28"/>
          <w:szCs w:val="28"/>
          <w:lang w:val="ro-RO"/>
        </w:rPr>
        <w:t xml:space="preserve"> 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7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7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w:t>
      </w:r>
      <w:r w:rsidR="00733A62">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7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50 000</w:t>
      </w:r>
      <w:r w:rsidR="0067716F">
        <w:rPr>
          <w:color w:val="000000" w:themeColor="text1"/>
          <w:sz w:val="28"/>
          <w:szCs w:val="28"/>
          <w:lang w:val="ro-RO"/>
        </w:rPr>
        <w:t xml:space="preserve"> de</w:t>
      </w:r>
      <w:r w:rsidRPr="00E9008D">
        <w:rPr>
          <w:color w:val="000000" w:themeColor="text1"/>
          <w:sz w:val="28"/>
          <w:szCs w:val="28"/>
          <w:lang w:val="ro-RO"/>
        </w:rPr>
        <w:t xml:space="preserve"> lei</w:t>
      </w:r>
      <w:r w:rsidRPr="00E9008D" w:rsidDel="005D236F">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numPr>
          <w:ilvl w:val="0"/>
          <w:numId w:val="65"/>
        </w:numPr>
        <w:shd w:val="clear" w:color="auto" w:fill="FFFFFF"/>
        <w:tabs>
          <w:tab w:val="left" w:pos="709"/>
          <w:tab w:val="left" w:pos="851"/>
          <w:tab w:val="left" w:pos="993"/>
          <w:tab w:val="left" w:pos="1134"/>
        </w:tabs>
        <w:ind w:left="0" w:firstLine="709"/>
        <w:rPr>
          <w:color w:val="000000" w:themeColor="text1"/>
          <w:sz w:val="28"/>
          <w:szCs w:val="28"/>
          <w:lang w:val="ro-RO"/>
        </w:rPr>
      </w:pPr>
      <w:r w:rsidRPr="00E9008D">
        <w:rPr>
          <w:color w:val="000000" w:themeColor="text1"/>
          <w:sz w:val="28"/>
          <w:szCs w:val="28"/>
          <w:lang w:val="ro-RO"/>
        </w:rPr>
        <w:lastRenderedPageBreak/>
        <w:t>Aceeași faptă comisă repetat sau sistemic se sancționează:</w:t>
      </w:r>
    </w:p>
    <w:p w:rsidR="005D122A" w:rsidRPr="00E9008D"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733A62">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733A62">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w:t>
      </w:r>
      <w:r w:rsidR="00733A62">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1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 la echivalentul în lei a</w:t>
      </w:r>
      <w:r w:rsidR="00733A62">
        <w:rPr>
          <w:color w:val="000000" w:themeColor="text1"/>
          <w:sz w:val="28"/>
          <w:szCs w:val="28"/>
          <w:lang w:val="ro-RO"/>
        </w:rPr>
        <w:t>l sumei de 5 000 </w:t>
      </w:r>
      <w:proofErr w:type="spellStart"/>
      <w:r w:rsidR="00733A62">
        <w:rPr>
          <w:color w:val="000000" w:themeColor="text1"/>
          <w:sz w:val="28"/>
          <w:szCs w:val="28"/>
          <w:lang w:val="ro-RO"/>
        </w:rPr>
        <w:t>000</w:t>
      </w:r>
      <w:proofErr w:type="spellEnd"/>
      <w:r w:rsidR="00733A62">
        <w:rPr>
          <w:color w:val="000000" w:themeColor="text1"/>
          <w:sz w:val="28"/>
          <w:szCs w:val="28"/>
          <w:lang w:val="ro-RO"/>
        </w:rPr>
        <w:t xml:space="preserve"> </w:t>
      </w:r>
      <w:r w:rsidR="0067716F">
        <w:rPr>
          <w:color w:val="000000" w:themeColor="text1"/>
          <w:sz w:val="28"/>
          <w:szCs w:val="28"/>
          <w:lang w:val="ro-RO"/>
        </w:rPr>
        <w:t xml:space="preserve">de </w:t>
      </w:r>
      <w:r w:rsidR="00733A62">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F5749A" w:rsidRPr="00E9008D" w:rsidRDefault="00F5749A"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49.</w:t>
      </w:r>
      <w:bookmarkStart w:id="11" w:name="_Hlk518992703"/>
      <w:r w:rsidRPr="00E9008D">
        <w:rPr>
          <w:b/>
          <w:color w:val="000000" w:themeColor="text1"/>
          <w:sz w:val="28"/>
          <w:szCs w:val="28"/>
          <w:lang w:val="ro-RO"/>
        </w:rPr>
        <w:t xml:space="preserve"> </w:t>
      </w:r>
      <w:r w:rsidRPr="00E9008D">
        <w:rPr>
          <w:color w:val="000000" w:themeColor="text1"/>
          <w:sz w:val="28"/>
          <w:szCs w:val="28"/>
          <w:lang w:val="ro-RO"/>
        </w:rPr>
        <w:t>Lipsa evidenței tuturor tranzacţiilor</w:t>
      </w:r>
      <w:r w:rsidRPr="00E9008D">
        <w:rPr>
          <w:b/>
          <w:color w:val="000000" w:themeColor="text1"/>
          <w:sz w:val="28"/>
          <w:szCs w:val="28"/>
          <w:lang w:val="ro-RO"/>
        </w:rPr>
        <w:t xml:space="preserve"> </w:t>
      </w:r>
      <w:bookmarkEnd w:id="11"/>
    </w:p>
    <w:p w:rsidR="005D122A" w:rsidRPr="00E9008D" w:rsidRDefault="005D122A" w:rsidP="00981151">
      <w:pPr>
        <w:pStyle w:val="NormalWeb"/>
        <w:numPr>
          <w:ilvl w:val="0"/>
          <w:numId w:val="10"/>
        </w:numPr>
        <w:shd w:val="clear" w:color="auto" w:fill="FFFFFF"/>
        <w:tabs>
          <w:tab w:val="left" w:pos="709"/>
          <w:tab w:val="left" w:pos="851"/>
          <w:tab w:val="left" w:pos="993"/>
          <w:tab w:val="left" w:pos="1134"/>
        </w:tabs>
        <w:ind w:left="0" w:firstLine="709"/>
        <w:rPr>
          <w:color w:val="000000" w:themeColor="text1"/>
          <w:sz w:val="28"/>
          <w:szCs w:val="28"/>
          <w:lang w:val="ro-RO"/>
        </w:rPr>
      </w:pPr>
      <w:r w:rsidRPr="00E9008D">
        <w:rPr>
          <w:color w:val="000000" w:themeColor="text1"/>
          <w:sz w:val="28"/>
          <w:szCs w:val="28"/>
          <w:lang w:val="ro-RO"/>
        </w:rPr>
        <w:t>Neţinerea de către entităţile raportoare a evidenţei tuturor datelor aferente activităților și tranzacţiilor în decursul peri</w:t>
      </w:r>
      <w:r w:rsidR="0081308E">
        <w:rPr>
          <w:color w:val="000000" w:themeColor="text1"/>
          <w:sz w:val="28"/>
          <w:szCs w:val="28"/>
          <w:lang w:val="ro-RO"/>
        </w:rPr>
        <w:t>oadei stabilite sau cel puţin pâ</w:t>
      </w:r>
      <w:r w:rsidRPr="00E9008D">
        <w:rPr>
          <w:color w:val="000000" w:themeColor="text1"/>
          <w:sz w:val="28"/>
          <w:szCs w:val="28"/>
          <w:lang w:val="ro-RO"/>
        </w:rPr>
        <w:t>nă la termenul extins indicat de către organele cu funcţii de supraveghere a entităţilor raportoare, se sancţionează cu:</w:t>
      </w:r>
    </w:p>
    <w:p w:rsidR="005D122A" w:rsidRPr="00E9008D" w:rsidRDefault="005D122A" w:rsidP="00981151">
      <w:pPr>
        <w:pStyle w:val="NormalWeb"/>
        <w:numPr>
          <w:ilvl w:val="0"/>
          <w:numId w:val="2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4500</w:t>
      </w:r>
      <w:r w:rsidR="0067716F">
        <w:rPr>
          <w:color w:val="000000" w:themeColor="text1"/>
          <w:sz w:val="28"/>
          <w:szCs w:val="28"/>
          <w:lang w:val="ro-RO"/>
        </w:rPr>
        <w:t xml:space="preserve"> de</w:t>
      </w:r>
      <w:r w:rsidRPr="00E9008D">
        <w:rPr>
          <w:color w:val="000000" w:themeColor="text1"/>
          <w:sz w:val="28"/>
          <w:szCs w:val="28"/>
          <w:lang w:val="ro-RO"/>
        </w:rPr>
        <w:t xml:space="preserve"> 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2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2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w:t>
      </w:r>
      <w:r w:rsidR="0081308E">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50 000</w:t>
      </w:r>
      <w:r w:rsidR="0067716F">
        <w:rPr>
          <w:color w:val="000000" w:themeColor="text1"/>
          <w:sz w:val="28"/>
          <w:szCs w:val="28"/>
          <w:lang w:val="ro-RO"/>
        </w:rPr>
        <w:t xml:space="preserve"> de</w:t>
      </w:r>
      <w:r w:rsidRPr="00E9008D">
        <w:rPr>
          <w:color w:val="000000" w:themeColor="text1"/>
          <w:sz w:val="28"/>
          <w:szCs w:val="28"/>
          <w:lang w:val="ro-RO"/>
        </w:rPr>
        <w:t xml:space="preserve"> lei</w:t>
      </w:r>
      <w:r w:rsidRPr="00E9008D" w:rsidDel="005D236F">
        <w:rPr>
          <w:color w:val="000000" w:themeColor="text1"/>
          <w:sz w:val="28"/>
          <w:szCs w:val="28"/>
          <w:lang w:val="ro-RO"/>
        </w:rPr>
        <w:t xml:space="preserve"> </w:t>
      </w:r>
      <w:r w:rsidR="0067716F">
        <w:rPr>
          <w:color w:val="000000" w:themeColor="text1"/>
          <w:sz w:val="28"/>
          <w:szCs w:val="28"/>
          <w:lang w:val="ro-RO"/>
        </w:rPr>
        <w:t>la</w:t>
      </w:r>
      <w:r w:rsidRPr="00E9008D">
        <w:rPr>
          <w:color w:val="000000" w:themeColor="text1"/>
          <w:sz w:val="28"/>
          <w:szCs w:val="28"/>
          <w:lang w:val="ro-RO"/>
        </w:rPr>
        <w:t xml:space="preserv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3E1D7C" w:rsidP="003E1D7C">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81308E">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81308E">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67716F">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67716F">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euro, aplicat</w:t>
      </w:r>
      <w:r w:rsidR="0081308E">
        <w:rPr>
          <w:color w:val="000000" w:themeColor="text1"/>
          <w:sz w:val="28"/>
          <w:szCs w:val="28"/>
          <w:lang w:val="ro-RO"/>
        </w:rPr>
        <w:t>ă entității raportoare alta decâ</w:t>
      </w:r>
      <w:r w:rsidRPr="00E9008D">
        <w:rPr>
          <w:color w:val="000000" w:themeColor="text1"/>
          <w:sz w:val="28"/>
          <w:szCs w:val="28"/>
          <w:lang w:val="ro-RO"/>
        </w:rPr>
        <w:t>t cea prevăzută la art. 4 alin.(1) lit. a), c), h) şi i) din Legea nr. 308/2017;</w:t>
      </w:r>
    </w:p>
    <w:p w:rsidR="005D122A" w:rsidRDefault="005D122A" w:rsidP="00981151">
      <w:pPr>
        <w:pStyle w:val="NormalWeb"/>
        <w:numPr>
          <w:ilvl w:val="0"/>
          <w:numId w:val="2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w:t>
      </w:r>
      <w:r w:rsidR="0081308E">
        <w:rPr>
          <w:color w:val="000000" w:themeColor="text1"/>
          <w:sz w:val="28"/>
          <w:szCs w:val="28"/>
          <w:lang w:val="ro-RO"/>
        </w:rPr>
        <w:t>l sumei de 5 000 000 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7702B5" w:rsidRPr="00E9008D" w:rsidRDefault="007702B5"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50.</w:t>
      </w:r>
      <w:bookmarkStart w:id="12" w:name="_Hlk518992733"/>
      <w:r w:rsidRPr="00E9008D">
        <w:rPr>
          <w:b/>
          <w:color w:val="000000" w:themeColor="text1"/>
          <w:sz w:val="28"/>
          <w:szCs w:val="28"/>
          <w:lang w:val="ro-RO"/>
        </w:rPr>
        <w:t xml:space="preserve"> </w:t>
      </w:r>
      <w:r w:rsidRPr="00E9008D">
        <w:rPr>
          <w:color w:val="000000" w:themeColor="text1"/>
          <w:sz w:val="28"/>
          <w:szCs w:val="28"/>
          <w:lang w:val="ro-RO"/>
        </w:rPr>
        <w:t>Neinformarea Serviciului în termenul stabilit despre activitățile și tranzacțiile suspecte</w:t>
      </w:r>
      <w:r w:rsidRPr="00E9008D">
        <w:rPr>
          <w:b/>
          <w:color w:val="000000" w:themeColor="text1"/>
          <w:sz w:val="28"/>
          <w:szCs w:val="28"/>
          <w:lang w:val="ro-RO"/>
        </w:rPr>
        <w:t xml:space="preserve"> </w:t>
      </w:r>
      <w:bookmarkEnd w:id="12"/>
    </w:p>
    <w:p w:rsidR="005D122A" w:rsidRPr="00E9008D" w:rsidRDefault="00C822E6" w:rsidP="00C822E6">
      <w:pPr>
        <w:pStyle w:val="NormalWeb"/>
        <w:shd w:val="clear" w:color="auto" w:fill="FFFFFF"/>
        <w:tabs>
          <w:tab w:val="left" w:pos="709"/>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Neinformarea Serviciului Prevenirea şi Combaterea Spălării Banilor în termenele stabilite de Lege despre orice activitate sau despre orice tranzacţie suspectă de spălare a banilor şi de finanţare a terorismului în curs de pregătire, de realizare sau deja realizată, se sancţionează cu:</w:t>
      </w:r>
    </w:p>
    <w:p w:rsidR="005D122A" w:rsidRPr="00E9008D" w:rsidRDefault="005D122A" w:rsidP="00981151">
      <w:pPr>
        <w:pStyle w:val="NormalWeb"/>
        <w:numPr>
          <w:ilvl w:val="0"/>
          <w:numId w:val="1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20 000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1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 xml:space="preserve">la 50 000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1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w:t>
      </w:r>
      <w:r w:rsidR="0081308E">
        <w:rPr>
          <w:color w:val="000000" w:themeColor="text1"/>
          <w:sz w:val="28"/>
          <w:szCs w:val="28"/>
          <w:lang w:val="ro-RO"/>
        </w:rPr>
        <w:t xml:space="preserve">e sau amendă de la 50 000 </w:t>
      </w:r>
      <w:r w:rsidR="00030F22">
        <w:rPr>
          <w:color w:val="000000" w:themeColor="text1"/>
          <w:sz w:val="28"/>
          <w:szCs w:val="28"/>
          <w:lang w:val="ro-RO"/>
        </w:rPr>
        <w:t xml:space="preserve">de </w:t>
      </w:r>
      <w:r w:rsidR="0081308E">
        <w:rPr>
          <w:color w:val="000000" w:themeColor="text1"/>
          <w:sz w:val="28"/>
          <w:szCs w:val="28"/>
          <w:lang w:val="ro-RO"/>
        </w:rPr>
        <w:t>lei pâ</w:t>
      </w:r>
      <w:r w:rsidRPr="00E9008D">
        <w:rPr>
          <w:color w:val="000000" w:themeColor="text1"/>
          <w:sz w:val="28"/>
          <w:szCs w:val="28"/>
          <w:lang w:val="ro-RO"/>
        </w:rPr>
        <w:t>nă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lei aplicat</w:t>
      </w:r>
      <w:r w:rsidR="0081308E">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7"/>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C822E6" w:rsidP="00C822E6">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030F22">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30F22">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81308E">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0D1E69">
        <w:rPr>
          <w:color w:val="000000" w:themeColor="text1"/>
          <w:sz w:val="28"/>
          <w:szCs w:val="28"/>
          <w:lang w:val="ro-RO"/>
        </w:rPr>
        <w:t xml:space="preserve">de </w:t>
      </w:r>
      <w:r w:rsidRPr="00E9008D">
        <w:rPr>
          <w:color w:val="000000" w:themeColor="text1"/>
          <w:sz w:val="28"/>
          <w:szCs w:val="28"/>
          <w:lang w:val="ro-RO"/>
        </w:rPr>
        <w:t>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000D1E69">
        <w:rPr>
          <w:color w:val="000000" w:themeColor="text1"/>
          <w:sz w:val="28"/>
          <w:szCs w:val="28"/>
          <w:lang w:val="ro-RO"/>
        </w:rPr>
        <w:t xml:space="preserve"> de</w:t>
      </w:r>
      <w:r w:rsidRPr="00E9008D">
        <w:rPr>
          <w:color w:val="000000" w:themeColor="text1"/>
          <w:sz w:val="28"/>
          <w:szCs w:val="28"/>
          <w:lang w:val="ro-RO"/>
        </w:rPr>
        <w:t xml:space="preserve"> euro, aplicată persoanei cu funcţie de răspundere, persoanei cu funcţii de conducere de rang superior din cadru</w:t>
      </w:r>
      <w:r w:rsidR="0081308E">
        <w:rPr>
          <w:color w:val="000000" w:themeColor="text1"/>
          <w:sz w:val="28"/>
          <w:szCs w:val="28"/>
          <w:lang w:val="ro-RO"/>
        </w:rPr>
        <w:t>l entității raportoare alta decâ</w:t>
      </w:r>
      <w:r w:rsidRPr="00E9008D">
        <w:rPr>
          <w:color w:val="000000" w:themeColor="text1"/>
          <w:sz w:val="28"/>
          <w:szCs w:val="28"/>
          <w:lang w:val="ro-RO"/>
        </w:rPr>
        <w:t xml:space="preserve">t cea prevăzută la art. 4 alin.(1) lit. a), c), h) şi i) din Legea nr. 308/2017, cu sau fără interdicţia </w:t>
      </w:r>
      <w:r w:rsidRPr="00E9008D">
        <w:rPr>
          <w:color w:val="000000" w:themeColor="text1"/>
          <w:sz w:val="28"/>
          <w:szCs w:val="28"/>
          <w:lang w:val="ro-RO"/>
        </w:rPr>
        <w:lastRenderedPageBreak/>
        <w:t>de a exercita funcţii de conducere în entitatea raportoare pe un termen de la 3 luni la un an;</w:t>
      </w:r>
    </w:p>
    <w:p w:rsidR="005D122A" w:rsidRPr="00E9008D"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20 000</w:t>
      </w:r>
      <w:r w:rsidR="000D1E69">
        <w:rPr>
          <w:color w:val="000000" w:themeColor="text1"/>
          <w:sz w:val="28"/>
          <w:szCs w:val="28"/>
          <w:lang w:val="ro-RO"/>
        </w:rPr>
        <w:t xml:space="preserve"> de</w:t>
      </w:r>
      <w:r w:rsidRPr="00E9008D">
        <w:rPr>
          <w:color w:val="000000" w:themeColor="text1"/>
          <w:sz w:val="28"/>
          <w:szCs w:val="28"/>
          <w:lang w:val="ro-RO"/>
        </w:rPr>
        <w:t xml:space="preserve"> lei</w:t>
      </w:r>
      <w:r w:rsidRPr="00E9008D" w:rsidDel="005D236F">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0D1E69">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euro, 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 cu sau fără suspendarea pe un termen de la 3 luni la un an și/sau retragerea autorizației și/sau licenței de activitate;</w:t>
      </w:r>
    </w:p>
    <w:p w:rsidR="005D122A" w:rsidRDefault="005D122A" w:rsidP="00981151">
      <w:pPr>
        <w:pStyle w:val="NormalWeb"/>
        <w:numPr>
          <w:ilvl w:val="0"/>
          <w:numId w:val="1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w:t>
      </w:r>
      <w:r w:rsidR="007F3E3A">
        <w:rPr>
          <w:color w:val="000000" w:themeColor="text1"/>
          <w:sz w:val="28"/>
          <w:szCs w:val="28"/>
          <w:lang w:val="ro-RO"/>
        </w:rPr>
        <w:t>l sumei de 5 000 </w:t>
      </w:r>
      <w:proofErr w:type="spellStart"/>
      <w:r w:rsidR="007F3E3A">
        <w:rPr>
          <w:color w:val="000000" w:themeColor="text1"/>
          <w:sz w:val="28"/>
          <w:szCs w:val="28"/>
          <w:lang w:val="ro-RO"/>
        </w:rPr>
        <w:t>000</w:t>
      </w:r>
      <w:proofErr w:type="spellEnd"/>
      <w:r w:rsidR="007F3E3A">
        <w:rPr>
          <w:color w:val="000000" w:themeColor="text1"/>
          <w:sz w:val="28"/>
          <w:szCs w:val="28"/>
          <w:lang w:val="ro-RO"/>
        </w:rPr>
        <w:t xml:space="preserve"> </w:t>
      </w:r>
      <w:r w:rsidR="000D1E69">
        <w:rPr>
          <w:color w:val="000000" w:themeColor="text1"/>
          <w:sz w:val="28"/>
          <w:szCs w:val="28"/>
          <w:lang w:val="ro-RO"/>
        </w:rPr>
        <w:t xml:space="preserve">de </w:t>
      </w:r>
      <w:r w:rsidR="007F3E3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D1E69">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D148F6" w:rsidRPr="00E9008D" w:rsidRDefault="00D148F6"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 xml:space="preserve">Articolul 51. </w:t>
      </w:r>
      <w:bookmarkStart w:id="13" w:name="_Hlk518992760"/>
      <w:r w:rsidRPr="00E9008D">
        <w:rPr>
          <w:color w:val="000000" w:themeColor="text1"/>
          <w:sz w:val="28"/>
          <w:szCs w:val="28"/>
          <w:lang w:val="ro-RO"/>
        </w:rPr>
        <w:t>Neinformarea Serviciului în termenele stabilite despre activităţile sau tranzacţiile realizate în numerar</w:t>
      </w:r>
      <w:bookmarkEnd w:id="13"/>
    </w:p>
    <w:p w:rsidR="005D122A" w:rsidRPr="00E9008D" w:rsidRDefault="00330F1F" w:rsidP="00330F1F">
      <w:pPr>
        <w:pStyle w:val="NormalWeb"/>
        <w:shd w:val="clear" w:color="auto" w:fill="FFFFFF"/>
        <w:tabs>
          <w:tab w:val="left" w:pos="567"/>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Neinformarea Serviciului în termenele stabilite despre activităţile sau tranzacţiile realizate în numerar, printr-o operaţiune cu o valoare de cel puţin 200 000 lei</w:t>
      </w:r>
      <w:r w:rsidR="005D122A" w:rsidRPr="00E9008D" w:rsidDel="0010056B">
        <w:rPr>
          <w:color w:val="000000" w:themeColor="text1"/>
          <w:sz w:val="28"/>
          <w:szCs w:val="28"/>
          <w:lang w:val="ro-RO"/>
        </w:rPr>
        <w:t xml:space="preserve"> </w:t>
      </w:r>
      <w:r w:rsidR="005D122A" w:rsidRPr="00E9008D">
        <w:rPr>
          <w:color w:val="000000" w:themeColor="text1"/>
          <w:sz w:val="28"/>
          <w:szCs w:val="28"/>
          <w:lang w:val="ro-RO"/>
        </w:rPr>
        <w:t>sau echivalentul acesteia ori prin mai multe operaţiuni în numerar care au legătură între ele, se sancţionează cu:</w:t>
      </w:r>
    </w:p>
    <w:p w:rsidR="005D122A" w:rsidRPr="00E9008D" w:rsidRDefault="005D122A" w:rsidP="00981151">
      <w:pPr>
        <w:pStyle w:val="NormalWeb"/>
        <w:numPr>
          <w:ilvl w:val="0"/>
          <w:numId w:val="1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4500</w:t>
      </w:r>
      <w:r w:rsidR="000E17A0">
        <w:rPr>
          <w:color w:val="000000" w:themeColor="text1"/>
          <w:sz w:val="28"/>
          <w:szCs w:val="28"/>
          <w:lang w:val="ro-RO"/>
        </w:rPr>
        <w:t xml:space="preserve"> de</w:t>
      </w:r>
      <w:r w:rsidRPr="00E9008D">
        <w:rPr>
          <w:color w:val="000000" w:themeColor="text1"/>
          <w:sz w:val="28"/>
          <w:szCs w:val="28"/>
          <w:lang w:val="ro-RO"/>
        </w:rPr>
        <w:t xml:space="preserve"> lei</w:t>
      </w:r>
      <w:r w:rsidRPr="00E9008D" w:rsidDel="0010056B">
        <w:rPr>
          <w:color w:val="000000" w:themeColor="text1"/>
          <w:sz w:val="28"/>
          <w:szCs w:val="28"/>
          <w:lang w:val="ro-RO"/>
        </w:rPr>
        <w:t xml:space="preserve"> </w:t>
      </w:r>
      <w:r w:rsidRPr="00E9008D">
        <w:rPr>
          <w:color w:val="000000" w:themeColor="text1"/>
          <w:sz w:val="28"/>
          <w:szCs w:val="28"/>
          <w:lang w:val="ro-RO"/>
        </w:rPr>
        <w:t xml:space="preserve">la 20 000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1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20 000</w:t>
      </w:r>
      <w:r w:rsidR="000E17A0">
        <w:rPr>
          <w:color w:val="000000" w:themeColor="text1"/>
          <w:sz w:val="28"/>
          <w:szCs w:val="28"/>
          <w:lang w:val="ro-RO"/>
        </w:rPr>
        <w:t xml:space="preserve"> de</w:t>
      </w:r>
      <w:r w:rsidRPr="00E9008D">
        <w:rPr>
          <w:color w:val="000000" w:themeColor="text1"/>
          <w:sz w:val="28"/>
          <w:szCs w:val="28"/>
          <w:lang w:val="ro-RO"/>
        </w:rPr>
        <w:t xml:space="preserve"> lei</w:t>
      </w:r>
      <w:r w:rsidRPr="00E9008D" w:rsidDel="0010056B">
        <w:rPr>
          <w:color w:val="000000" w:themeColor="text1"/>
          <w:sz w:val="28"/>
          <w:szCs w:val="28"/>
          <w:lang w:val="ro-RO"/>
        </w:rPr>
        <w:t xml:space="preserve"> </w:t>
      </w:r>
      <w:r w:rsidRPr="00E9008D">
        <w:rPr>
          <w:color w:val="000000" w:themeColor="text1"/>
          <w:sz w:val="28"/>
          <w:szCs w:val="28"/>
          <w:lang w:val="ro-RO"/>
        </w:rPr>
        <w:t xml:space="preserve">la 50 000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MDL aplicată persoanei cu funcţie de răspundere, persoanei cu funcţii de conducere de rang superior din cadrul entității raportoare;</w:t>
      </w:r>
    </w:p>
    <w:p w:rsidR="005D122A" w:rsidRPr="00E9008D" w:rsidRDefault="005D122A" w:rsidP="00981151">
      <w:pPr>
        <w:pStyle w:val="NormalWeb"/>
        <w:numPr>
          <w:ilvl w:val="0"/>
          <w:numId w:val="1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1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color w:val="000000" w:themeColor="text1"/>
          <w:sz w:val="28"/>
          <w:szCs w:val="28"/>
          <w:lang w:val="ro-RO"/>
        </w:rPr>
        <w:t>(2) Aceeași faptă comisă repetat sau sistematic se sancționează:</w:t>
      </w:r>
    </w:p>
    <w:p w:rsidR="005D122A" w:rsidRPr="00E9008D"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007F3E3A">
        <w:rPr>
          <w:color w:val="000000" w:themeColor="text1"/>
          <w:sz w:val="28"/>
          <w:szCs w:val="28"/>
          <w:lang w:val="ro-RO"/>
        </w:rPr>
        <w:t>pâ</w:t>
      </w:r>
      <w:r w:rsidRPr="00E9008D">
        <w:rPr>
          <w:color w:val="000000" w:themeColor="text1"/>
          <w:sz w:val="28"/>
          <w:szCs w:val="28"/>
          <w:lang w:val="ro-RO"/>
        </w:rPr>
        <w:t>nă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7F3E3A">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50 000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7F3E3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euro, 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2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w:t>
      </w:r>
      <w:r w:rsidR="007F3E3A">
        <w:rPr>
          <w:color w:val="000000" w:themeColor="text1"/>
          <w:sz w:val="28"/>
          <w:szCs w:val="28"/>
          <w:lang w:val="ro-RO"/>
        </w:rPr>
        <w:t>l sumei de 5 000 </w:t>
      </w:r>
      <w:proofErr w:type="spellStart"/>
      <w:r w:rsidR="007F3E3A">
        <w:rPr>
          <w:color w:val="000000" w:themeColor="text1"/>
          <w:sz w:val="28"/>
          <w:szCs w:val="28"/>
          <w:lang w:val="ro-RO"/>
        </w:rPr>
        <w:t>000</w:t>
      </w:r>
      <w:proofErr w:type="spellEnd"/>
      <w:r w:rsidR="007F3E3A">
        <w:rPr>
          <w:color w:val="000000" w:themeColor="text1"/>
          <w:sz w:val="28"/>
          <w:szCs w:val="28"/>
          <w:lang w:val="ro-RO"/>
        </w:rPr>
        <w:t xml:space="preserve"> </w:t>
      </w:r>
      <w:r w:rsidR="000E17A0">
        <w:rPr>
          <w:color w:val="000000" w:themeColor="text1"/>
          <w:sz w:val="28"/>
          <w:szCs w:val="28"/>
          <w:lang w:val="ro-RO"/>
        </w:rPr>
        <w:t xml:space="preserve">de </w:t>
      </w:r>
      <w:r w:rsidR="007F3E3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E17A0">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D148F6" w:rsidRPr="00E9008D" w:rsidRDefault="00D148F6"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52.</w:t>
      </w:r>
      <w:bookmarkStart w:id="14" w:name="_Hlk518992782"/>
      <w:r w:rsidRPr="00E9008D">
        <w:rPr>
          <w:b/>
          <w:color w:val="000000" w:themeColor="text1"/>
          <w:sz w:val="28"/>
          <w:szCs w:val="28"/>
          <w:lang w:val="ro-RO"/>
        </w:rPr>
        <w:t xml:space="preserve"> </w:t>
      </w:r>
      <w:r w:rsidRPr="00E9008D">
        <w:rPr>
          <w:color w:val="000000" w:themeColor="text1"/>
          <w:sz w:val="28"/>
          <w:szCs w:val="28"/>
          <w:lang w:val="ro-RO"/>
        </w:rPr>
        <w:t>Neinformarea Serviciului în termenele stabilite despre activităţile sau tranzacţiile realizate prin virament</w:t>
      </w:r>
      <w:bookmarkEnd w:id="14"/>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color w:val="000000" w:themeColor="text1"/>
          <w:sz w:val="28"/>
          <w:szCs w:val="28"/>
          <w:lang w:val="ro-RO"/>
        </w:rPr>
        <w:t xml:space="preserve">(1) Neinformarea Serviciului în termenele stabilite despre activităţile sau tranzacţiile realizate prin virament, printr-o operaţiune cu o valoare ce echivalează sau depăşeşte 50 000 </w:t>
      </w:r>
      <w:r w:rsidR="00DF651E">
        <w:rPr>
          <w:color w:val="000000" w:themeColor="text1"/>
          <w:sz w:val="28"/>
          <w:szCs w:val="28"/>
          <w:lang w:val="ro-RO"/>
        </w:rPr>
        <w:t xml:space="preserve">de </w:t>
      </w:r>
      <w:r w:rsidRPr="00E9008D">
        <w:rPr>
          <w:color w:val="000000" w:themeColor="text1"/>
          <w:sz w:val="28"/>
          <w:szCs w:val="28"/>
          <w:lang w:val="ro-RO"/>
        </w:rPr>
        <w:t>lei, se sancţionează cu:</w:t>
      </w:r>
    </w:p>
    <w:p w:rsidR="005D122A" w:rsidRPr="00E9008D" w:rsidRDefault="005D122A" w:rsidP="00981151">
      <w:pPr>
        <w:pStyle w:val="NormalWeb"/>
        <w:numPr>
          <w:ilvl w:val="0"/>
          <w:numId w:val="2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 xml:space="preserve">la 20 000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2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prescripție sau amendă de la 20 000</w:t>
      </w:r>
      <w:r w:rsidR="00DF651E">
        <w:rPr>
          <w:color w:val="000000" w:themeColor="text1"/>
          <w:sz w:val="28"/>
          <w:szCs w:val="28"/>
          <w:lang w:val="ro-RO"/>
        </w:rPr>
        <w:t xml:space="preserve"> de</w:t>
      </w:r>
      <w:r w:rsidRPr="00E9008D">
        <w:rPr>
          <w:color w:val="000000" w:themeColor="text1"/>
          <w:sz w:val="28"/>
          <w:szCs w:val="28"/>
          <w:lang w:val="ro-RO"/>
        </w:rPr>
        <w:t xml:space="preserve"> lei</w:t>
      </w:r>
      <w:r w:rsidRPr="00E9008D" w:rsidDel="0010056B">
        <w:rPr>
          <w:color w:val="000000" w:themeColor="text1"/>
          <w:sz w:val="28"/>
          <w:szCs w:val="28"/>
          <w:lang w:val="ro-RO"/>
        </w:rPr>
        <w:t xml:space="preserve"> </w:t>
      </w:r>
      <w:r w:rsidRPr="00E9008D">
        <w:rPr>
          <w:color w:val="000000" w:themeColor="text1"/>
          <w:sz w:val="28"/>
          <w:szCs w:val="28"/>
          <w:lang w:val="ro-RO"/>
        </w:rPr>
        <w:t xml:space="preserve">la 50 000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2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1"/>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00DF651E">
        <w:rPr>
          <w:color w:val="000000" w:themeColor="text1"/>
          <w:sz w:val="28"/>
          <w:szCs w:val="28"/>
          <w:lang w:val="ro-RO"/>
        </w:rPr>
        <w:t xml:space="preserve"> de</w:t>
      </w:r>
      <w:r w:rsidRPr="00E9008D">
        <w:rPr>
          <w:color w:val="000000" w:themeColor="text1"/>
          <w:sz w:val="28"/>
          <w:szCs w:val="28"/>
          <w:lang w:val="ro-RO"/>
        </w:rPr>
        <w:t xml:space="preserve"> lei</w:t>
      </w:r>
      <w:r w:rsidRPr="00E9008D" w:rsidDel="0010056B">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330F1F" w:rsidP="00330F1F">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DF651E">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DF651E">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DF651E">
        <w:rPr>
          <w:color w:val="000000" w:themeColor="text1"/>
          <w:sz w:val="28"/>
          <w:szCs w:val="28"/>
          <w:lang w:val="ro-RO"/>
        </w:rPr>
        <w:t>a entității raportoare alta decâ</w:t>
      </w:r>
      <w:r w:rsidRPr="00E9008D">
        <w:rPr>
          <w:color w:val="000000" w:themeColor="text1"/>
          <w:sz w:val="28"/>
          <w:szCs w:val="28"/>
          <w:lang w:val="ro-RO"/>
        </w:rPr>
        <w:t>t cea prevăzută la art. 4 alin.(1) lit. a), c), h) şi i) din Legea nr. 308/2017;</w:t>
      </w:r>
    </w:p>
    <w:p w:rsidR="005D122A" w:rsidRPr="00E9008D"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316734">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00316734">
        <w:rPr>
          <w:color w:val="000000" w:themeColor="text1"/>
          <w:sz w:val="28"/>
          <w:szCs w:val="28"/>
          <w:lang w:val="ro-RO"/>
        </w:rPr>
        <w:t xml:space="preserve"> de</w:t>
      </w:r>
      <w:r w:rsidRPr="00E9008D">
        <w:rPr>
          <w:color w:val="000000" w:themeColor="text1"/>
          <w:sz w:val="28"/>
          <w:szCs w:val="28"/>
          <w:lang w:val="ro-RO"/>
        </w:rPr>
        <w:t xml:space="preserve"> euro, aplicată persoanei cu funcţie de răspundere, persoanei cu funcţii de conducere de rang superior din cadru</w:t>
      </w:r>
      <w:r w:rsidR="007F3E3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cu amendă de la 20 000</w:t>
      </w:r>
      <w:r w:rsidR="00316734">
        <w:rPr>
          <w:color w:val="000000" w:themeColor="text1"/>
          <w:sz w:val="28"/>
          <w:szCs w:val="28"/>
          <w:lang w:val="ro-RO"/>
        </w:rPr>
        <w:t xml:space="preserve"> de</w:t>
      </w:r>
      <w:r w:rsidRPr="00E9008D">
        <w:rPr>
          <w:color w:val="000000" w:themeColor="text1"/>
          <w:sz w:val="28"/>
          <w:szCs w:val="28"/>
          <w:lang w:val="ro-RO"/>
        </w:rPr>
        <w:t xml:space="preserve"> 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00316734">
        <w:rPr>
          <w:color w:val="000000" w:themeColor="text1"/>
          <w:sz w:val="28"/>
          <w:szCs w:val="28"/>
          <w:lang w:val="ro-RO"/>
        </w:rPr>
        <w:t xml:space="preserve"> de</w:t>
      </w:r>
      <w:r w:rsidRPr="00E9008D">
        <w:rPr>
          <w:color w:val="000000" w:themeColor="text1"/>
          <w:sz w:val="28"/>
          <w:szCs w:val="28"/>
          <w:lang w:val="ro-RO"/>
        </w:rPr>
        <w:t xml:space="preserve"> euro aplicată persoanei fizice angajată a entității raportoare prevăzută la art. 4 alin. (1) lit. a), c), h) şi i) din Legea nr. 308/2017; </w:t>
      </w:r>
    </w:p>
    <w:p w:rsidR="005D122A" w:rsidRPr="00E9008D"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316734">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316734">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316734">
        <w:rPr>
          <w:color w:val="000000" w:themeColor="text1"/>
          <w:sz w:val="28"/>
          <w:szCs w:val="28"/>
          <w:lang w:val="ro-RO"/>
        </w:rPr>
        <w:t xml:space="preserve">de </w:t>
      </w:r>
      <w:r w:rsidRPr="00E9008D">
        <w:rPr>
          <w:color w:val="000000" w:themeColor="text1"/>
          <w:sz w:val="28"/>
          <w:szCs w:val="28"/>
          <w:lang w:val="ro-RO"/>
        </w:rPr>
        <w:t>lei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316734">
        <w:rPr>
          <w:color w:val="000000" w:themeColor="text1"/>
          <w:sz w:val="28"/>
          <w:szCs w:val="28"/>
          <w:lang w:val="ro-RO"/>
        </w:rPr>
        <w:t xml:space="preserve">de </w:t>
      </w:r>
      <w:r w:rsidRPr="00E9008D">
        <w:rPr>
          <w:color w:val="000000" w:themeColor="text1"/>
          <w:sz w:val="28"/>
          <w:szCs w:val="28"/>
          <w:lang w:val="ro-RO"/>
        </w:rPr>
        <w:t>euro, 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alin.(1) lit. a), c), h) şi i) din Legea nr. 308/2017;</w:t>
      </w:r>
    </w:p>
    <w:p w:rsidR="005D122A" w:rsidRDefault="005D122A" w:rsidP="00981151">
      <w:pPr>
        <w:pStyle w:val="NormalWeb"/>
        <w:numPr>
          <w:ilvl w:val="0"/>
          <w:numId w:val="22"/>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316734">
        <w:rPr>
          <w:color w:val="000000" w:themeColor="text1"/>
          <w:sz w:val="28"/>
          <w:szCs w:val="28"/>
          <w:lang w:val="ro-RO"/>
        </w:rPr>
        <w:t xml:space="preserve">de </w:t>
      </w:r>
      <w:r w:rsidRPr="00E9008D">
        <w:rPr>
          <w:color w:val="000000" w:themeColor="text1"/>
          <w:sz w:val="28"/>
          <w:szCs w:val="28"/>
          <w:lang w:val="ro-RO"/>
        </w:rPr>
        <w:t>lei</w:t>
      </w:r>
      <w:r w:rsidRPr="00E9008D" w:rsidDel="0010056B">
        <w:rPr>
          <w:color w:val="000000" w:themeColor="text1"/>
          <w:sz w:val="28"/>
          <w:szCs w:val="28"/>
          <w:lang w:val="ro-RO"/>
        </w:rPr>
        <w:t xml:space="preserve"> </w:t>
      </w:r>
      <w:r w:rsidRPr="00E9008D">
        <w:rPr>
          <w:color w:val="000000" w:themeColor="text1"/>
          <w:sz w:val="28"/>
          <w:szCs w:val="28"/>
          <w:lang w:val="ro-RO"/>
        </w:rPr>
        <w:t>la echivalentul în lei a</w:t>
      </w:r>
      <w:r w:rsidR="007F3E3A">
        <w:rPr>
          <w:color w:val="000000" w:themeColor="text1"/>
          <w:sz w:val="28"/>
          <w:szCs w:val="28"/>
          <w:lang w:val="ro-RO"/>
        </w:rPr>
        <w:t>l sumei de 5 000 </w:t>
      </w:r>
      <w:proofErr w:type="spellStart"/>
      <w:r w:rsidR="007F3E3A">
        <w:rPr>
          <w:color w:val="000000" w:themeColor="text1"/>
          <w:sz w:val="28"/>
          <w:szCs w:val="28"/>
          <w:lang w:val="ro-RO"/>
        </w:rPr>
        <w:t>000</w:t>
      </w:r>
      <w:proofErr w:type="spellEnd"/>
      <w:r w:rsidR="007F3E3A">
        <w:rPr>
          <w:color w:val="000000" w:themeColor="text1"/>
          <w:sz w:val="28"/>
          <w:szCs w:val="28"/>
          <w:lang w:val="ro-RO"/>
        </w:rPr>
        <w:t xml:space="preserve"> </w:t>
      </w:r>
      <w:r w:rsidR="00316734">
        <w:rPr>
          <w:color w:val="000000" w:themeColor="text1"/>
          <w:sz w:val="28"/>
          <w:szCs w:val="28"/>
          <w:lang w:val="ro-RO"/>
        </w:rPr>
        <w:t xml:space="preserve">de </w:t>
      </w:r>
      <w:r w:rsidR="007F3E3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316734">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D148F6" w:rsidRPr="00E9008D" w:rsidRDefault="00D148F6"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53.</w:t>
      </w:r>
      <w:bookmarkStart w:id="15" w:name="_Hlk518992809"/>
      <w:r w:rsidRPr="00E9008D">
        <w:rPr>
          <w:b/>
          <w:color w:val="000000" w:themeColor="text1"/>
          <w:sz w:val="28"/>
          <w:szCs w:val="28"/>
          <w:lang w:val="ro-RO"/>
        </w:rPr>
        <w:t xml:space="preserve"> </w:t>
      </w:r>
      <w:r w:rsidRPr="00E9008D">
        <w:rPr>
          <w:color w:val="000000" w:themeColor="text1"/>
          <w:sz w:val="28"/>
          <w:szCs w:val="28"/>
          <w:lang w:val="ro-RO"/>
        </w:rPr>
        <w:t>Nerespectarea cerințelor privind completarea formularului special</w:t>
      </w:r>
      <w:bookmarkEnd w:id="15"/>
    </w:p>
    <w:p w:rsidR="005D122A" w:rsidRPr="00E9008D" w:rsidRDefault="005D122A" w:rsidP="00981151">
      <w:pPr>
        <w:pStyle w:val="NormalWeb"/>
        <w:numPr>
          <w:ilvl w:val="0"/>
          <w:numId w:val="68"/>
        </w:numPr>
        <w:shd w:val="clear" w:color="auto" w:fill="FFFFFF"/>
        <w:tabs>
          <w:tab w:val="left" w:pos="709"/>
          <w:tab w:val="left" w:pos="851"/>
          <w:tab w:val="left" w:pos="1134"/>
        </w:tabs>
        <w:ind w:left="142" w:firstLine="567"/>
        <w:rPr>
          <w:color w:val="000000" w:themeColor="text1"/>
          <w:sz w:val="28"/>
          <w:szCs w:val="28"/>
          <w:lang w:val="ro-RO"/>
        </w:rPr>
      </w:pPr>
      <w:r w:rsidRPr="00E9008D">
        <w:rPr>
          <w:color w:val="000000" w:themeColor="text1"/>
          <w:sz w:val="28"/>
          <w:szCs w:val="28"/>
          <w:lang w:val="ro-RO"/>
        </w:rPr>
        <w:t>Necompletarea sau completarea neconformă a formularului special care conţine informaţii cu privire la activităţile sau tranzacţiile ce cad sub incidenţa legislaţiei în domeniul prevenirii şi combaterii spălării banilor şi finanţării terorismului, se sancţionează cu:</w:t>
      </w:r>
    </w:p>
    <w:p w:rsidR="005D122A" w:rsidRPr="00E9008D" w:rsidRDefault="005D122A" w:rsidP="00981151">
      <w:pPr>
        <w:pStyle w:val="NormalWeb"/>
        <w:numPr>
          <w:ilvl w:val="0"/>
          <w:numId w:val="2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B969B4">
        <w:rPr>
          <w:color w:val="000000" w:themeColor="text1"/>
          <w:sz w:val="28"/>
          <w:szCs w:val="28"/>
          <w:lang w:val="ro-RO"/>
        </w:rPr>
        <w:t xml:space="preserve">de </w:t>
      </w:r>
      <w:r w:rsidRPr="00E9008D">
        <w:rPr>
          <w:color w:val="000000" w:themeColor="text1"/>
          <w:sz w:val="28"/>
          <w:szCs w:val="28"/>
          <w:lang w:val="ro-RO"/>
        </w:rPr>
        <w:t xml:space="preserve">lei la 20 000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2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50 000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2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500 000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3"/>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2 500 000 </w:t>
      </w:r>
      <w:r w:rsidR="00B969B4">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8E1633" w:rsidP="008E1633">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8E13F8">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echivalentul în lei al sumei de 100 000 </w:t>
      </w:r>
      <w:r w:rsidR="008E13F8">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7F3E3A">
        <w:rPr>
          <w:color w:val="000000" w:themeColor="text1"/>
          <w:sz w:val="28"/>
          <w:szCs w:val="28"/>
          <w:lang w:val="ro-RO"/>
        </w:rPr>
        <w:t>a entității raportoare alta decâ</w:t>
      </w:r>
      <w:r w:rsidRPr="00E9008D">
        <w:rPr>
          <w:color w:val="000000" w:themeColor="text1"/>
          <w:sz w:val="28"/>
          <w:szCs w:val="28"/>
          <w:lang w:val="ro-RO"/>
        </w:rPr>
        <w:t>t cea prevăzută la art. 4 alin.(1) lit. a), c), h) şi i) din Legea nr. 308/2017;</w:t>
      </w:r>
    </w:p>
    <w:p w:rsidR="005D122A" w:rsidRPr="00E9008D"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8E13F8">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echivalentul în lei al sumei de 150 000 </w:t>
      </w:r>
      <w:r w:rsidR="008E13F8">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7F3E3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echivalentul în lei al sumei de 150 000 </w:t>
      </w:r>
      <w:r w:rsidR="00FB01F7">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echivalentul în lei al sumei de 200 000 </w:t>
      </w:r>
      <w:r w:rsidR="00FB01F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euro, 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alin.(1) lit. a), c), h) şi i) din Legea nr. 308/2017;</w:t>
      </w:r>
    </w:p>
    <w:p w:rsidR="005D122A" w:rsidRDefault="005D122A" w:rsidP="00981151">
      <w:pPr>
        <w:pStyle w:val="NormalWeb"/>
        <w:numPr>
          <w:ilvl w:val="0"/>
          <w:numId w:val="24"/>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euro sau</w:t>
      </w:r>
      <w:r w:rsidR="007F3E3A">
        <w:rPr>
          <w:color w:val="000000" w:themeColor="text1"/>
          <w:sz w:val="28"/>
          <w:szCs w:val="28"/>
          <w:lang w:val="ro-RO"/>
        </w:rPr>
        <w:t xml:space="preserve">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AC746E" w:rsidRPr="00E9008D" w:rsidRDefault="00AC746E"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b/>
          <w:color w:val="000000" w:themeColor="text1"/>
          <w:sz w:val="28"/>
          <w:szCs w:val="28"/>
          <w:lang w:val="ro-RO"/>
        </w:rPr>
        <w:t xml:space="preserve">Articolul 54. </w:t>
      </w:r>
      <w:r w:rsidRPr="00E9008D">
        <w:rPr>
          <w:color w:val="000000" w:themeColor="text1"/>
          <w:sz w:val="28"/>
          <w:szCs w:val="28"/>
          <w:lang w:val="ro-RO"/>
        </w:rPr>
        <w:t>Nerespectarea cerințelor privind completarea fișei de conformitate în termenul stabilit</w:t>
      </w:r>
    </w:p>
    <w:p w:rsidR="005D122A" w:rsidRPr="00E9008D" w:rsidRDefault="005D122A" w:rsidP="00981151">
      <w:pPr>
        <w:pStyle w:val="NormalWeb"/>
        <w:shd w:val="clear" w:color="auto" w:fill="FFFFFF"/>
        <w:tabs>
          <w:tab w:val="left" w:pos="709"/>
          <w:tab w:val="left" w:pos="993"/>
        </w:tabs>
        <w:ind w:firstLine="709"/>
        <w:rPr>
          <w:color w:val="000000" w:themeColor="text1"/>
          <w:sz w:val="28"/>
          <w:szCs w:val="28"/>
          <w:lang w:val="ro-RO"/>
        </w:rPr>
      </w:pPr>
      <w:r w:rsidRPr="00E9008D">
        <w:rPr>
          <w:color w:val="000000" w:themeColor="text1"/>
          <w:sz w:val="28"/>
          <w:szCs w:val="28"/>
          <w:lang w:val="ro-RO"/>
        </w:rPr>
        <w:t>Nerespectarea cerințelor privind completarea fișei de conformitate în termenul stabilit se sancţionează cu:</w:t>
      </w:r>
    </w:p>
    <w:p w:rsidR="005D122A" w:rsidRPr="00E9008D" w:rsidRDefault="005D122A" w:rsidP="00981151">
      <w:pPr>
        <w:pStyle w:val="NormalWeb"/>
        <w:numPr>
          <w:ilvl w:val="0"/>
          <w:numId w:val="2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2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 xml:space="preserve">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2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8A487E">
        <w:rPr>
          <w:color w:val="000000" w:themeColor="text1"/>
          <w:sz w:val="28"/>
          <w:szCs w:val="28"/>
          <w:lang w:val="ro-RO"/>
        </w:rPr>
        <w:t xml:space="preserve"> </w:t>
      </w:r>
      <w:r w:rsidRPr="00E9008D">
        <w:rPr>
          <w:color w:val="000000" w:themeColor="text1"/>
          <w:sz w:val="28"/>
          <w:szCs w:val="28"/>
          <w:lang w:val="ro-RO"/>
        </w:rPr>
        <w:t>aplicat</w:t>
      </w:r>
      <w:r w:rsidR="007F3E3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25"/>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FB01F7">
        <w:rPr>
          <w:color w:val="000000" w:themeColor="text1"/>
          <w:sz w:val="28"/>
          <w:szCs w:val="28"/>
          <w:lang w:val="ro-RO"/>
        </w:rPr>
        <w:t xml:space="preserve">de </w:t>
      </w:r>
      <w:r w:rsidRPr="00E9008D">
        <w:rPr>
          <w:color w:val="000000" w:themeColor="text1"/>
          <w:sz w:val="28"/>
          <w:szCs w:val="28"/>
          <w:lang w:val="ro-RO"/>
        </w:rPr>
        <w:t>lei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aplicată entității raportoare prevăzută la art. 4 alin. (1) lit. a), c), h) şi i) din Legea nr. 308/2017.</w:t>
      </w:r>
    </w:p>
    <w:p w:rsidR="00AC746E" w:rsidRPr="00E9008D" w:rsidRDefault="00AC746E"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55.</w:t>
      </w:r>
      <w:bookmarkStart w:id="16" w:name="_Hlk518992836"/>
      <w:r w:rsidRPr="00E9008D">
        <w:rPr>
          <w:b/>
          <w:color w:val="000000" w:themeColor="text1"/>
          <w:sz w:val="28"/>
          <w:szCs w:val="28"/>
          <w:lang w:val="ro-RO"/>
        </w:rPr>
        <w:t xml:space="preserve"> </w:t>
      </w:r>
      <w:r w:rsidRPr="00E9008D">
        <w:rPr>
          <w:color w:val="000000" w:themeColor="text1"/>
          <w:sz w:val="28"/>
          <w:szCs w:val="28"/>
          <w:lang w:val="ro-RO"/>
        </w:rPr>
        <w:t>Încălcarea obligațiilor de confidențialitate</w:t>
      </w:r>
      <w:bookmarkEnd w:id="16"/>
    </w:p>
    <w:p w:rsidR="005D122A" w:rsidRPr="00E9008D" w:rsidRDefault="005D122A" w:rsidP="00981151">
      <w:pPr>
        <w:pStyle w:val="NormalWeb"/>
        <w:numPr>
          <w:ilvl w:val="0"/>
          <w:numId w:val="75"/>
        </w:numPr>
        <w:shd w:val="clear" w:color="auto" w:fill="FFFFFF"/>
        <w:tabs>
          <w:tab w:val="left" w:pos="567"/>
          <w:tab w:val="left" w:pos="709"/>
          <w:tab w:val="left" w:pos="1134"/>
        </w:tabs>
        <w:ind w:left="0" w:firstLine="709"/>
        <w:rPr>
          <w:color w:val="000000" w:themeColor="text1"/>
          <w:sz w:val="28"/>
          <w:szCs w:val="28"/>
          <w:lang w:val="ro-RO"/>
        </w:rPr>
      </w:pPr>
      <w:r w:rsidRPr="00E9008D">
        <w:rPr>
          <w:color w:val="000000" w:themeColor="text1"/>
          <w:sz w:val="28"/>
          <w:szCs w:val="28"/>
          <w:lang w:val="ro-RO"/>
        </w:rPr>
        <w:t>Comunicarea de către entitățile raportoare, angajații, persoanele cu funcții de răspundere și reprezentanții acestora clienților care efectuează tranzacţii sau activități ce cad sub incidenţa Legii nr. 308/2017 ori persoanelor terţe despre transmiterea informaţiilor în temeiul Legii nr. 308/2017 sau datele despre analizele și investigațiile financiare efectuate de Serviciu se sancţionează cu:</w:t>
      </w:r>
    </w:p>
    <w:p w:rsidR="005D122A" w:rsidRPr="00E9008D" w:rsidRDefault="005D122A" w:rsidP="00981151">
      <w:pPr>
        <w:pStyle w:val="NormalWeb"/>
        <w:numPr>
          <w:ilvl w:val="0"/>
          <w:numId w:val="7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7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7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w:t>
      </w:r>
      <w:r w:rsidR="00002257">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76"/>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prescripție sau amendă de 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numPr>
          <w:ilvl w:val="0"/>
          <w:numId w:val="75"/>
        </w:numPr>
        <w:shd w:val="clear" w:color="auto" w:fill="FFFFFF"/>
        <w:tabs>
          <w:tab w:val="left" w:pos="709"/>
          <w:tab w:val="left" w:pos="851"/>
          <w:tab w:val="left" w:pos="1134"/>
        </w:tabs>
        <w:ind w:left="0" w:firstLine="709"/>
        <w:rPr>
          <w:color w:val="000000" w:themeColor="text1"/>
          <w:sz w:val="28"/>
          <w:szCs w:val="28"/>
          <w:lang w:val="ro-RO"/>
        </w:rPr>
      </w:pPr>
      <w:r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002257">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FB01F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FB01F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002257">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euro, aplicat</w:t>
      </w:r>
      <w:r w:rsidR="00002257">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83"/>
        </w:numPr>
        <w:shd w:val="clear" w:color="auto" w:fill="FFFFFF"/>
        <w:tabs>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002257">
        <w:rPr>
          <w:color w:val="000000" w:themeColor="text1"/>
          <w:sz w:val="28"/>
          <w:szCs w:val="28"/>
          <w:lang w:val="ro-RO"/>
        </w:rPr>
        <w:t>l sumei de 5 000 </w:t>
      </w:r>
      <w:proofErr w:type="spellStart"/>
      <w:r w:rsidR="00002257">
        <w:rPr>
          <w:color w:val="000000" w:themeColor="text1"/>
          <w:sz w:val="28"/>
          <w:szCs w:val="28"/>
          <w:lang w:val="ro-RO"/>
        </w:rPr>
        <w:t>000</w:t>
      </w:r>
      <w:proofErr w:type="spellEnd"/>
      <w:r w:rsidR="00002257">
        <w:rPr>
          <w:color w:val="000000" w:themeColor="text1"/>
          <w:sz w:val="28"/>
          <w:szCs w:val="28"/>
          <w:lang w:val="ro-RO"/>
        </w:rPr>
        <w:t xml:space="preserve"> </w:t>
      </w:r>
      <w:r w:rsidR="000854DD">
        <w:rPr>
          <w:color w:val="000000" w:themeColor="text1"/>
          <w:sz w:val="28"/>
          <w:szCs w:val="28"/>
          <w:lang w:val="ro-RO"/>
        </w:rPr>
        <w:t xml:space="preserve">de </w:t>
      </w:r>
      <w:r w:rsidR="00002257">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AC746E" w:rsidRPr="00E9008D" w:rsidRDefault="00AC746E" w:rsidP="00981151">
      <w:pPr>
        <w:pStyle w:val="NormalWeb"/>
        <w:shd w:val="clear" w:color="auto" w:fill="FFFFFF"/>
        <w:tabs>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color w:val="000000" w:themeColor="text1"/>
          <w:sz w:val="28"/>
          <w:szCs w:val="28"/>
          <w:lang w:val="ro-RO"/>
        </w:rPr>
      </w:pPr>
      <w:r w:rsidRPr="00E9008D">
        <w:rPr>
          <w:b/>
          <w:bCs/>
          <w:color w:val="000000" w:themeColor="text1"/>
          <w:sz w:val="28"/>
          <w:szCs w:val="28"/>
          <w:lang w:val="ro-RO"/>
        </w:rPr>
        <w:t>Articolul 56.</w:t>
      </w:r>
      <w:bookmarkStart w:id="17" w:name="_Hlk518992915"/>
      <w:r w:rsidRPr="00E9008D">
        <w:rPr>
          <w:b/>
          <w:bCs/>
          <w:color w:val="000000" w:themeColor="text1"/>
          <w:sz w:val="28"/>
          <w:szCs w:val="28"/>
          <w:lang w:val="ro-RO"/>
        </w:rPr>
        <w:t xml:space="preserve"> </w:t>
      </w:r>
      <w:r w:rsidRPr="00E9008D">
        <w:rPr>
          <w:color w:val="000000" w:themeColor="text1"/>
          <w:sz w:val="28"/>
          <w:szCs w:val="28"/>
          <w:lang w:val="ro-RO"/>
        </w:rPr>
        <w:t xml:space="preserve">Neprezentarea informaţiei </w:t>
      </w:r>
      <w:bookmarkEnd w:id="17"/>
    </w:p>
    <w:p w:rsidR="005D122A" w:rsidRPr="00E9008D" w:rsidRDefault="005D122A" w:rsidP="00981151">
      <w:pPr>
        <w:pStyle w:val="NormalWeb"/>
        <w:shd w:val="clear" w:color="auto" w:fill="FFFFFF"/>
        <w:tabs>
          <w:tab w:val="left" w:pos="567"/>
          <w:tab w:val="left" w:pos="709"/>
          <w:tab w:val="left" w:pos="851"/>
          <w:tab w:val="left" w:pos="993"/>
          <w:tab w:val="left" w:pos="1134"/>
        </w:tabs>
        <w:ind w:firstLine="720"/>
        <w:rPr>
          <w:color w:val="000000" w:themeColor="text1"/>
          <w:sz w:val="28"/>
          <w:szCs w:val="28"/>
          <w:lang w:val="ro-RO"/>
        </w:rPr>
      </w:pPr>
      <w:r w:rsidRPr="00E9008D">
        <w:rPr>
          <w:color w:val="000000" w:themeColor="text1"/>
          <w:sz w:val="28"/>
          <w:szCs w:val="28"/>
          <w:lang w:val="ro-RO"/>
        </w:rPr>
        <w:t>(1) Neprezentarea nemotivată de către entităţile raportoare, la solicitarea organelor cu funcţie de supraveghere și Serviciului, în termenele stabilite, a informaţiei disponibile privind relaţiile lor de afaceri şi natura acestor relaţii, r</w:t>
      </w:r>
      <w:r w:rsidRPr="00E9008D">
        <w:rPr>
          <w:color w:val="000000" w:themeColor="text1"/>
          <w:sz w:val="28"/>
          <w:szCs w:val="28"/>
          <w:shd w:val="clear" w:color="auto" w:fill="FFFFFF"/>
          <w:lang w:val="ro-RO"/>
        </w:rPr>
        <w:t xml:space="preserve">ezultatelor evaluării riscurilor de spălare a banilor şi de finanţare a terorismului în domeniul propriu de activitate </w:t>
      </w:r>
      <w:r w:rsidRPr="00E9008D">
        <w:rPr>
          <w:color w:val="000000" w:themeColor="text1"/>
          <w:sz w:val="28"/>
          <w:szCs w:val="28"/>
          <w:lang w:val="ro-RO"/>
        </w:rPr>
        <w:t xml:space="preserve">se sancţionează cu: </w:t>
      </w:r>
    </w:p>
    <w:p w:rsidR="005D122A" w:rsidRPr="00E9008D" w:rsidRDefault="005D122A" w:rsidP="00981151">
      <w:pPr>
        <w:pStyle w:val="NormalWeb"/>
        <w:numPr>
          <w:ilvl w:val="0"/>
          <w:numId w:val="2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20 000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fizice angajată în cadrul entității raportoare;</w:t>
      </w:r>
    </w:p>
    <w:p w:rsidR="005D122A" w:rsidRPr="00E9008D" w:rsidRDefault="005D122A" w:rsidP="00981151">
      <w:pPr>
        <w:pStyle w:val="NormalWeb"/>
        <w:numPr>
          <w:ilvl w:val="0"/>
          <w:numId w:val="2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50 000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2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w:t>
      </w:r>
      <w:r w:rsidR="00002257">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8"/>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shd w:val="clear" w:color="auto" w:fill="FFFFFF"/>
        <w:tabs>
          <w:tab w:val="left" w:pos="709"/>
          <w:tab w:val="left" w:pos="851"/>
          <w:tab w:val="left" w:pos="993"/>
        </w:tabs>
        <w:ind w:firstLine="720"/>
        <w:rPr>
          <w:color w:val="000000" w:themeColor="text1"/>
          <w:sz w:val="28"/>
          <w:szCs w:val="28"/>
          <w:lang w:val="ro-RO"/>
        </w:rPr>
      </w:pPr>
      <w:r w:rsidRPr="00E9008D">
        <w:rPr>
          <w:color w:val="000000" w:themeColor="text1"/>
          <w:sz w:val="28"/>
          <w:szCs w:val="28"/>
          <w:lang w:val="ro-RO"/>
        </w:rPr>
        <w:t>(2) Aceeași faptă comisă repetat sau sistematic se sancționează:</w:t>
      </w:r>
    </w:p>
    <w:p w:rsidR="005D122A" w:rsidRPr="00E9008D"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20 000 </w:t>
      </w:r>
      <w:r w:rsidR="000854DD">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002257">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 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002257">
        <w:rPr>
          <w:color w:val="000000" w:themeColor="text1"/>
          <w:sz w:val="28"/>
          <w:szCs w:val="28"/>
          <w:lang w:val="ro-RO"/>
        </w:rPr>
        <w:t>l entității raportoare alta decâ</w:t>
      </w:r>
      <w:r w:rsidRPr="00E9008D">
        <w:rPr>
          <w:color w:val="000000" w:themeColor="text1"/>
          <w:sz w:val="28"/>
          <w:szCs w:val="28"/>
          <w:lang w:val="ro-RO"/>
        </w:rPr>
        <w:t>t cea prevăzută la art. 4 alin.(1) lit. a), c), h) şi i) din Legea nr. 308/2017;</w:t>
      </w:r>
    </w:p>
    <w:p w:rsidR="005D122A" w:rsidRPr="00E9008D"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w:t>
      </w:r>
      <w:r w:rsidR="00002257">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29"/>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002257">
        <w:rPr>
          <w:color w:val="000000" w:themeColor="text1"/>
          <w:sz w:val="28"/>
          <w:szCs w:val="28"/>
          <w:lang w:val="ro-RO"/>
        </w:rPr>
        <w:t>l sumei de 5 000 </w:t>
      </w:r>
      <w:proofErr w:type="spellStart"/>
      <w:r w:rsidR="00002257">
        <w:rPr>
          <w:color w:val="000000" w:themeColor="text1"/>
          <w:sz w:val="28"/>
          <w:szCs w:val="28"/>
          <w:lang w:val="ro-RO"/>
        </w:rPr>
        <w:t>000</w:t>
      </w:r>
      <w:proofErr w:type="spellEnd"/>
      <w:r w:rsidR="00002257">
        <w:rPr>
          <w:color w:val="000000" w:themeColor="text1"/>
          <w:sz w:val="28"/>
          <w:szCs w:val="28"/>
          <w:lang w:val="ro-RO"/>
        </w:rPr>
        <w:t xml:space="preserve"> </w:t>
      </w:r>
      <w:r w:rsidR="00EA0E07">
        <w:rPr>
          <w:color w:val="000000" w:themeColor="text1"/>
          <w:sz w:val="28"/>
          <w:szCs w:val="28"/>
          <w:lang w:val="ro-RO"/>
        </w:rPr>
        <w:t xml:space="preserve">de </w:t>
      </w:r>
      <w:r w:rsidR="00002257">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116EFF" w:rsidRPr="00E9008D" w:rsidRDefault="00116EFF" w:rsidP="00981151">
      <w:pPr>
        <w:pStyle w:val="NormalWeb"/>
        <w:shd w:val="clear" w:color="auto" w:fill="FFFFFF"/>
        <w:tabs>
          <w:tab w:val="left" w:pos="709"/>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709"/>
          <w:tab w:val="left" w:pos="851"/>
          <w:tab w:val="left" w:pos="993"/>
        </w:tabs>
        <w:ind w:firstLine="709"/>
        <w:rPr>
          <w:b/>
          <w:color w:val="000000" w:themeColor="text1"/>
          <w:sz w:val="28"/>
          <w:szCs w:val="28"/>
          <w:lang w:val="ro-RO"/>
        </w:rPr>
      </w:pPr>
      <w:r w:rsidRPr="00E9008D">
        <w:rPr>
          <w:b/>
          <w:color w:val="000000" w:themeColor="text1"/>
          <w:sz w:val="28"/>
          <w:szCs w:val="28"/>
          <w:lang w:val="ro-RO"/>
        </w:rPr>
        <w:t>Articolul 57.</w:t>
      </w:r>
      <w:bookmarkStart w:id="18" w:name="_Hlk518992957"/>
      <w:r w:rsidRPr="00E9008D">
        <w:rPr>
          <w:b/>
          <w:color w:val="000000" w:themeColor="text1"/>
          <w:sz w:val="28"/>
          <w:szCs w:val="28"/>
          <w:lang w:val="ro-RO"/>
        </w:rPr>
        <w:t xml:space="preserve"> </w:t>
      </w:r>
      <w:r w:rsidRPr="00E9008D">
        <w:rPr>
          <w:color w:val="000000" w:themeColor="text1"/>
          <w:sz w:val="28"/>
          <w:szCs w:val="28"/>
          <w:lang w:val="ro-RO"/>
        </w:rPr>
        <w:t>Neaprobarea politicilor, controale interne și proceduri</w:t>
      </w:r>
      <w:r w:rsidRPr="00E9008D">
        <w:rPr>
          <w:b/>
          <w:color w:val="000000" w:themeColor="text1"/>
          <w:sz w:val="28"/>
          <w:szCs w:val="28"/>
          <w:lang w:val="ro-RO"/>
        </w:rPr>
        <w:t xml:space="preserve"> </w:t>
      </w:r>
      <w:bookmarkEnd w:id="18"/>
    </w:p>
    <w:p w:rsidR="005D122A" w:rsidRPr="00E9008D" w:rsidRDefault="00926CC4" w:rsidP="00926CC4">
      <w:pPr>
        <w:pStyle w:val="NormalWeb"/>
        <w:shd w:val="clear" w:color="auto" w:fill="FFFFFF"/>
        <w:tabs>
          <w:tab w:val="left" w:pos="567"/>
          <w:tab w:val="left" w:pos="709"/>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Neaprobarea sau nerespectarea de către entităţile raportoare a politicilor şi metodelor adecvate în materie de precauţie privind clienţii în domeniul păstrării evidenţei, al controlului intern, al evaluării şi al gestionării riscurilor, în managementul de conformitate şi de comunicare, precum şi a programelor proprii pentru prevenirea şi combaterea spălării banilor şi finanţării terorismului, se sancţionează cu:</w:t>
      </w:r>
    </w:p>
    <w:p w:rsidR="005D122A" w:rsidRPr="00E9008D" w:rsidRDefault="005D122A" w:rsidP="00981151">
      <w:pPr>
        <w:pStyle w:val="NormalWeb"/>
        <w:numPr>
          <w:ilvl w:val="0"/>
          <w:numId w:val="3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3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3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0"/>
        </w:numPr>
        <w:shd w:val="clear" w:color="auto" w:fill="FFFFFF"/>
        <w:tabs>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330999" w:rsidP="00330999">
      <w:pPr>
        <w:pStyle w:val="NormalWeb"/>
        <w:shd w:val="clear" w:color="auto" w:fill="FFFFFF"/>
        <w:tabs>
          <w:tab w:val="left" w:pos="709"/>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31"/>
        </w:numPr>
        <w:shd w:val="clear" w:color="auto" w:fill="FFFFFF"/>
        <w:tabs>
          <w:tab w:val="left" w:pos="567"/>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060CED">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1"/>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31"/>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31"/>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31"/>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 cu sau fără suspendarea pe un termen de la 3 luni la un an și/sau retragerea autorizației și/sau licenței de activitate;</w:t>
      </w:r>
    </w:p>
    <w:p w:rsidR="005D122A" w:rsidRDefault="005D122A" w:rsidP="00981151">
      <w:pPr>
        <w:pStyle w:val="NormalWeb"/>
        <w:numPr>
          <w:ilvl w:val="0"/>
          <w:numId w:val="31"/>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EA0E07">
        <w:rPr>
          <w:color w:val="000000" w:themeColor="text1"/>
          <w:sz w:val="28"/>
          <w:szCs w:val="28"/>
          <w:lang w:val="ro-RO"/>
        </w:rPr>
        <w:t xml:space="preserve">de </w:t>
      </w:r>
      <w:r w:rsidR="00E4237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0C7852" w:rsidRPr="00E9008D" w:rsidRDefault="000C7852" w:rsidP="00981151">
      <w:pPr>
        <w:pStyle w:val="NormalWeb"/>
        <w:shd w:val="clear" w:color="auto" w:fill="FFFFFF"/>
        <w:tabs>
          <w:tab w:val="left" w:pos="284"/>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b/>
          <w:bCs/>
          <w:color w:val="000000" w:themeColor="text1"/>
          <w:sz w:val="28"/>
          <w:szCs w:val="28"/>
          <w:lang w:val="ro-RO"/>
        </w:rPr>
        <w:t>Articolul 58.</w:t>
      </w:r>
      <w:bookmarkStart w:id="19" w:name="_Hlk518993059"/>
      <w:r w:rsidRPr="00E9008D">
        <w:rPr>
          <w:b/>
          <w:bCs/>
          <w:color w:val="000000" w:themeColor="text1"/>
          <w:sz w:val="28"/>
          <w:szCs w:val="28"/>
          <w:lang w:val="ro-RO"/>
        </w:rPr>
        <w:t xml:space="preserve"> </w:t>
      </w:r>
      <w:r w:rsidRPr="00E9008D">
        <w:rPr>
          <w:color w:val="000000" w:themeColor="text1"/>
          <w:sz w:val="28"/>
          <w:szCs w:val="28"/>
          <w:lang w:val="ro-RO"/>
        </w:rPr>
        <w:t xml:space="preserve">Executarea activităţii sau tranzacţiei </w:t>
      </w:r>
      <w:bookmarkEnd w:id="19"/>
      <w:r w:rsidRPr="00E9008D">
        <w:rPr>
          <w:color w:val="000000" w:themeColor="text1"/>
          <w:sz w:val="28"/>
          <w:szCs w:val="28"/>
          <w:lang w:val="ro-RO"/>
        </w:rPr>
        <w:t>contrar deciziei Serviciului</w:t>
      </w:r>
    </w:p>
    <w:p w:rsidR="005D122A" w:rsidRPr="00E9008D" w:rsidRDefault="006A6214" w:rsidP="006A6214">
      <w:pPr>
        <w:pStyle w:val="NormalWeb"/>
        <w:shd w:val="clear" w:color="auto" w:fill="FFFFFF"/>
        <w:tabs>
          <w:tab w:val="left" w:pos="284"/>
          <w:tab w:val="left" w:pos="567"/>
          <w:tab w:val="left" w:pos="851"/>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Executarea de către entităţile raportoare a activităţii sau tranzacţiei contrar deciziei Serviciului și/sau ne</w:t>
      </w:r>
      <w:r w:rsidR="005D122A" w:rsidRPr="00E9008D">
        <w:rPr>
          <w:color w:val="000000" w:themeColor="text1"/>
          <w:sz w:val="28"/>
          <w:szCs w:val="28"/>
          <w:shd w:val="clear" w:color="auto" w:fill="FFFFFF"/>
          <w:lang w:val="ro-RO"/>
        </w:rPr>
        <w:t>abţinerea de la executarea activităţilor şi tranzacţiilor cu bunuri, inclusiv mijloace financiare</w:t>
      </w:r>
      <w:r w:rsidR="005D122A" w:rsidRPr="00E9008D">
        <w:rPr>
          <w:color w:val="000000" w:themeColor="text1"/>
          <w:sz w:val="28"/>
          <w:szCs w:val="28"/>
          <w:lang w:val="ro-RO"/>
        </w:rPr>
        <w:t xml:space="preserve"> contrar prevederilor art. 33 din Legea </w:t>
      </w:r>
      <w:r w:rsidR="005D122A" w:rsidRPr="00E9008D">
        <w:rPr>
          <w:bCs/>
          <w:color w:val="000000" w:themeColor="text1"/>
          <w:sz w:val="28"/>
          <w:szCs w:val="28"/>
          <w:shd w:val="clear" w:color="auto" w:fill="FFFFFF"/>
          <w:lang w:val="ro-RO"/>
        </w:rPr>
        <w:t xml:space="preserve">nr. 308/2017 </w:t>
      </w:r>
      <w:r w:rsidR="005D122A" w:rsidRPr="00E9008D">
        <w:rPr>
          <w:color w:val="000000" w:themeColor="text1"/>
          <w:sz w:val="28"/>
          <w:szCs w:val="28"/>
          <w:lang w:val="ro-RO"/>
        </w:rPr>
        <w:t>se sancţionează cu:</w:t>
      </w:r>
    </w:p>
    <w:p w:rsidR="005D122A" w:rsidRPr="00E9008D" w:rsidRDefault="005D122A" w:rsidP="00981151">
      <w:pPr>
        <w:pStyle w:val="NormalWeb"/>
        <w:numPr>
          <w:ilvl w:val="0"/>
          <w:numId w:val="32"/>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32"/>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32"/>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2"/>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901D66" w:rsidP="00901D66">
      <w:pPr>
        <w:pStyle w:val="NormalWeb"/>
        <w:shd w:val="clear" w:color="auto" w:fill="FFFFFF"/>
        <w:tabs>
          <w:tab w:val="left" w:pos="284"/>
          <w:tab w:val="left" w:pos="851"/>
          <w:tab w:val="left" w:pos="993"/>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Aceeași faptă comisă repetat sau sistematic se sancționează:</w:t>
      </w:r>
    </w:p>
    <w:p w:rsidR="005D122A" w:rsidRPr="00E9008D"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cu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E4237A">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EA0E07">
        <w:rPr>
          <w:color w:val="000000" w:themeColor="text1"/>
          <w:sz w:val="28"/>
          <w:szCs w:val="28"/>
          <w:lang w:val="ro-RO"/>
        </w:rPr>
        <w:t xml:space="preserve">de </w:t>
      </w:r>
      <w:r w:rsidRPr="00E9008D">
        <w:rPr>
          <w:color w:val="000000" w:themeColor="text1"/>
          <w:sz w:val="28"/>
          <w:szCs w:val="28"/>
          <w:lang w:val="ro-RO"/>
        </w:rPr>
        <w:t>euro, 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 cu sau fără suspendarea pe un termen de la 3 luni la un an și/sau retragerea autorizației și/sau licenței de activitate;</w:t>
      </w:r>
    </w:p>
    <w:p w:rsidR="005D122A" w:rsidRDefault="005D122A" w:rsidP="00981151">
      <w:pPr>
        <w:pStyle w:val="NormalWeb"/>
        <w:numPr>
          <w:ilvl w:val="0"/>
          <w:numId w:val="33"/>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513635">
        <w:rPr>
          <w:color w:val="000000" w:themeColor="text1"/>
          <w:sz w:val="28"/>
          <w:szCs w:val="28"/>
          <w:lang w:val="ro-RO"/>
        </w:rPr>
        <w:t xml:space="preserve">de </w:t>
      </w:r>
      <w:r w:rsidR="00E4237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0C7852" w:rsidRPr="00E9008D" w:rsidRDefault="000C7852" w:rsidP="00981151">
      <w:pPr>
        <w:pStyle w:val="NormalWeb"/>
        <w:shd w:val="clear" w:color="auto" w:fill="FFFFFF"/>
        <w:tabs>
          <w:tab w:val="left" w:pos="284"/>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shd w:val="clear" w:color="auto" w:fill="FFFFFF"/>
          <w:lang w:val="ro-RO"/>
        </w:rPr>
      </w:pPr>
      <w:r w:rsidRPr="00E9008D">
        <w:rPr>
          <w:b/>
          <w:color w:val="000000" w:themeColor="text1"/>
          <w:sz w:val="28"/>
          <w:szCs w:val="28"/>
          <w:lang w:val="ro-RO"/>
        </w:rPr>
        <w:t>Articolul 59.</w:t>
      </w:r>
      <w:bookmarkStart w:id="20" w:name="_Hlk518993118"/>
      <w:r w:rsidRPr="00E9008D">
        <w:rPr>
          <w:b/>
          <w:color w:val="000000" w:themeColor="text1"/>
          <w:sz w:val="28"/>
          <w:szCs w:val="28"/>
          <w:lang w:val="ro-RO"/>
        </w:rPr>
        <w:t xml:space="preserve"> </w:t>
      </w:r>
      <w:proofErr w:type="spellStart"/>
      <w:r w:rsidRPr="00E9008D">
        <w:rPr>
          <w:color w:val="000000" w:themeColor="text1"/>
          <w:sz w:val="28"/>
          <w:szCs w:val="28"/>
          <w:lang w:val="ro-RO"/>
        </w:rPr>
        <w:t>Neîntreprinderea</w:t>
      </w:r>
      <w:proofErr w:type="spellEnd"/>
      <w:r w:rsidRPr="00E9008D">
        <w:rPr>
          <w:color w:val="000000" w:themeColor="text1"/>
          <w:sz w:val="28"/>
          <w:szCs w:val="28"/>
          <w:lang w:val="ro-RO"/>
        </w:rPr>
        <w:t xml:space="preserve"> </w:t>
      </w:r>
      <w:r w:rsidRPr="00E9008D">
        <w:rPr>
          <w:color w:val="000000" w:themeColor="text1"/>
          <w:sz w:val="28"/>
          <w:szCs w:val="28"/>
          <w:shd w:val="clear" w:color="auto" w:fill="FFFFFF"/>
          <w:lang w:val="ro-RO"/>
        </w:rPr>
        <w:t>acţiunilor privind identificarea şi evaluarea riscurilor</w:t>
      </w:r>
    </w:p>
    <w:p w:rsidR="005D122A" w:rsidRPr="00E9008D" w:rsidRDefault="005D122A" w:rsidP="00981151">
      <w:pPr>
        <w:pStyle w:val="NormalWeb"/>
        <w:numPr>
          <w:ilvl w:val="0"/>
          <w:numId w:val="71"/>
        </w:numPr>
        <w:shd w:val="clear" w:color="auto" w:fill="FFFFFF"/>
        <w:tabs>
          <w:tab w:val="left" w:pos="284"/>
          <w:tab w:val="left" w:pos="567"/>
          <w:tab w:val="left" w:pos="1134"/>
        </w:tabs>
        <w:ind w:left="0" w:firstLine="709"/>
        <w:rPr>
          <w:color w:val="000000" w:themeColor="text1"/>
          <w:sz w:val="28"/>
          <w:szCs w:val="28"/>
          <w:lang w:val="ro-RO"/>
        </w:rPr>
      </w:pPr>
      <w:proofErr w:type="spellStart"/>
      <w:r w:rsidRPr="00E9008D">
        <w:rPr>
          <w:color w:val="000000" w:themeColor="text1"/>
          <w:sz w:val="28"/>
          <w:szCs w:val="28"/>
          <w:lang w:val="ro-RO"/>
        </w:rPr>
        <w:t>Neîntreprinderea</w:t>
      </w:r>
      <w:proofErr w:type="spellEnd"/>
      <w:r w:rsidRPr="00E9008D">
        <w:rPr>
          <w:color w:val="000000" w:themeColor="text1"/>
          <w:sz w:val="28"/>
          <w:szCs w:val="28"/>
          <w:lang w:val="ro-RO"/>
        </w:rPr>
        <w:t xml:space="preserve"> </w:t>
      </w:r>
      <w:r w:rsidRPr="00E9008D">
        <w:rPr>
          <w:color w:val="000000" w:themeColor="text1"/>
          <w:sz w:val="28"/>
          <w:szCs w:val="28"/>
          <w:shd w:val="clear" w:color="auto" w:fill="FFFFFF"/>
          <w:lang w:val="ro-RO"/>
        </w:rPr>
        <w:t>acţiunilor privind identificarea şi evaluarea riscurilor de spălare a banilor şi de finanţare a terorismului în dom</w:t>
      </w:r>
      <w:r w:rsidR="00E4237A">
        <w:rPr>
          <w:color w:val="000000" w:themeColor="text1"/>
          <w:sz w:val="28"/>
          <w:szCs w:val="28"/>
          <w:shd w:val="clear" w:color="auto" w:fill="FFFFFF"/>
          <w:lang w:val="ro-RO"/>
        </w:rPr>
        <w:t>eniul propriu de activitate ţinâ</w:t>
      </w:r>
      <w:r w:rsidRPr="00E9008D">
        <w:rPr>
          <w:color w:val="000000" w:themeColor="text1"/>
          <w:sz w:val="28"/>
          <w:szCs w:val="28"/>
          <w:shd w:val="clear" w:color="auto" w:fill="FFFFFF"/>
          <w:lang w:val="ro-RO"/>
        </w:rPr>
        <w:t xml:space="preserve">nd cont de evaluarea riscurilor de spălare a banilor şi de finanţare a terorismului la nivel naţional, precum şi de criteriile şi factorii stabiliţi de organele cu funcţii de supraveghere, neaprobarea și actualizarea periodică a rezultatelor evaluării în domeniul propriu de activitate a riscurilor de spălare a banilor şi de finanţare a terorismului </w:t>
      </w:r>
      <w:r w:rsidRPr="00E9008D">
        <w:rPr>
          <w:color w:val="000000" w:themeColor="text1"/>
          <w:sz w:val="28"/>
          <w:szCs w:val="28"/>
          <w:lang w:val="ro-RO"/>
        </w:rPr>
        <w:t>se sancţionează cu:</w:t>
      </w:r>
    </w:p>
    <w:p w:rsidR="005D122A" w:rsidRPr="00E9008D" w:rsidRDefault="005D122A" w:rsidP="00981151">
      <w:pPr>
        <w:pStyle w:val="NormalWeb"/>
        <w:numPr>
          <w:ilvl w:val="0"/>
          <w:numId w:val="37"/>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4500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20 000</w:t>
      </w:r>
      <w:r w:rsidR="00513635">
        <w:rPr>
          <w:color w:val="000000" w:themeColor="text1"/>
          <w:sz w:val="28"/>
          <w:szCs w:val="28"/>
          <w:lang w:val="ro-RO"/>
        </w:rPr>
        <w:t xml:space="preserve"> de</w:t>
      </w:r>
      <w:r w:rsidRPr="00E9008D">
        <w:rPr>
          <w:color w:val="000000" w:themeColor="text1"/>
          <w:sz w:val="28"/>
          <w:szCs w:val="28"/>
          <w:lang w:val="ro-RO"/>
        </w:rPr>
        <w:t xml:space="preserve"> lei</w:t>
      </w:r>
      <w:r w:rsidRPr="00E9008D" w:rsidDel="00B8274E">
        <w:rPr>
          <w:color w:val="000000" w:themeColor="text1"/>
          <w:sz w:val="28"/>
          <w:szCs w:val="28"/>
          <w:lang w:val="ro-RO"/>
        </w:rPr>
        <w:t xml:space="preserve"> </w:t>
      </w:r>
      <w:r w:rsidRPr="00E9008D">
        <w:rPr>
          <w:color w:val="000000" w:themeColor="text1"/>
          <w:sz w:val="28"/>
          <w:szCs w:val="28"/>
          <w:lang w:val="ro-RO"/>
        </w:rPr>
        <w:t xml:space="preserve">aplicată persoanei fizice angajată în cadrul entității raportoare; </w:t>
      </w:r>
    </w:p>
    <w:p w:rsidR="005D122A" w:rsidRPr="00E9008D" w:rsidRDefault="005D122A" w:rsidP="00981151">
      <w:pPr>
        <w:pStyle w:val="NormalWeb"/>
        <w:numPr>
          <w:ilvl w:val="0"/>
          <w:numId w:val="37"/>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20 000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 xml:space="preserve">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persoanei cu funcţie de răspundere, persoanei cu funcţii de conducere de rang superior din cadrul entității raportoare;</w:t>
      </w:r>
    </w:p>
    <w:p w:rsidR="005D122A" w:rsidRPr="00E9008D" w:rsidRDefault="005D122A" w:rsidP="00981151">
      <w:pPr>
        <w:pStyle w:val="NormalWeb"/>
        <w:numPr>
          <w:ilvl w:val="0"/>
          <w:numId w:val="37"/>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prescripție sau amendă de 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00E4237A">
        <w:rPr>
          <w:color w:val="000000" w:themeColor="text1"/>
          <w:sz w:val="28"/>
          <w:szCs w:val="28"/>
          <w:lang w:val="ro-RO"/>
        </w:rPr>
        <w:t>pâ</w:t>
      </w:r>
      <w:r w:rsidRPr="00E9008D">
        <w:rPr>
          <w:color w:val="000000" w:themeColor="text1"/>
          <w:sz w:val="28"/>
          <w:szCs w:val="28"/>
          <w:lang w:val="ro-RO"/>
        </w:rPr>
        <w:t>nă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7"/>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prescripție sau amendă de 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aplicată entității raportoare prevăzută la art. 4 alin. (1) lit. a), c), h) şi i) din Legea nr. 308/2017.</w:t>
      </w:r>
    </w:p>
    <w:p w:rsidR="005D122A" w:rsidRPr="00E9008D" w:rsidRDefault="005D122A" w:rsidP="00981151">
      <w:pPr>
        <w:pStyle w:val="NormalWeb"/>
        <w:shd w:val="clear" w:color="auto" w:fill="FFFFFF"/>
        <w:tabs>
          <w:tab w:val="left" w:pos="284"/>
          <w:tab w:val="left" w:pos="851"/>
          <w:tab w:val="left" w:pos="993"/>
        </w:tabs>
        <w:ind w:firstLine="720"/>
        <w:rPr>
          <w:color w:val="000000" w:themeColor="text1"/>
          <w:sz w:val="28"/>
          <w:szCs w:val="28"/>
          <w:lang w:val="ro-RO"/>
        </w:rPr>
      </w:pPr>
      <w:r w:rsidRPr="00E9008D">
        <w:rPr>
          <w:color w:val="000000" w:themeColor="text1"/>
          <w:sz w:val="28"/>
          <w:szCs w:val="28"/>
          <w:lang w:val="ro-RO"/>
        </w:rPr>
        <w:t>(2) Aceeași faptă comisă repetat sau sistematic se sancționează:</w:t>
      </w:r>
    </w:p>
    <w:p w:rsidR="005D122A" w:rsidRPr="00E9008D" w:rsidRDefault="005D122A" w:rsidP="00981151">
      <w:pPr>
        <w:pStyle w:val="NormalWeb"/>
        <w:numPr>
          <w:ilvl w:val="0"/>
          <w:numId w:val="38"/>
        </w:numPr>
        <w:shd w:val="clear" w:color="auto" w:fill="FFFFFF"/>
        <w:tabs>
          <w:tab w:val="left" w:pos="284"/>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E4237A">
        <w:rPr>
          <w:color w:val="000000" w:themeColor="text1"/>
          <w:sz w:val="28"/>
          <w:szCs w:val="28"/>
          <w:lang w:val="ro-RO"/>
        </w:rPr>
        <w:t>a entității raportoare alta decâ</w:t>
      </w:r>
      <w:r w:rsidRPr="00E9008D">
        <w:rPr>
          <w:color w:val="000000" w:themeColor="text1"/>
          <w:sz w:val="28"/>
          <w:szCs w:val="28"/>
          <w:lang w:val="ro-RO"/>
        </w:rPr>
        <w:t>t cea prevăzută la art. 4 alin.(1) lit. a), c), h) şi i) din Legea nr. 308/2017;</w:t>
      </w:r>
    </w:p>
    <w:p w:rsidR="005D122A" w:rsidRPr="00E9008D" w:rsidRDefault="005D122A" w:rsidP="00981151">
      <w:pPr>
        <w:pStyle w:val="NormalWeb"/>
        <w:numPr>
          <w:ilvl w:val="0"/>
          <w:numId w:val="38"/>
        </w:numPr>
        <w:shd w:val="clear" w:color="auto" w:fill="FFFFFF"/>
        <w:tabs>
          <w:tab w:val="left" w:pos="284"/>
          <w:tab w:val="left" w:pos="709"/>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8"/>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20 000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38"/>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w:t>
      </w:r>
    </w:p>
    <w:p w:rsidR="005D122A" w:rsidRPr="00E9008D" w:rsidRDefault="005D122A" w:rsidP="00981151">
      <w:pPr>
        <w:pStyle w:val="NormalWeb"/>
        <w:numPr>
          <w:ilvl w:val="0"/>
          <w:numId w:val="38"/>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cu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w:t>
      </w:r>
    </w:p>
    <w:p w:rsidR="005D122A" w:rsidRDefault="005D122A" w:rsidP="00981151">
      <w:pPr>
        <w:pStyle w:val="NormalWeb"/>
        <w:numPr>
          <w:ilvl w:val="0"/>
          <w:numId w:val="38"/>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cu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513635">
        <w:rPr>
          <w:color w:val="000000" w:themeColor="text1"/>
          <w:sz w:val="28"/>
          <w:szCs w:val="28"/>
          <w:lang w:val="ro-RO"/>
        </w:rPr>
        <w:t xml:space="preserve">de </w:t>
      </w:r>
      <w:r w:rsidR="00E4237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w:t>
      </w:r>
    </w:p>
    <w:p w:rsidR="00D2097A" w:rsidRPr="00E9008D" w:rsidRDefault="00D2097A" w:rsidP="00981151">
      <w:pPr>
        <w:pStyle w:val="NormalWeb"/>
        <w:shd w:val="clear" w:color="auto" w:fill="FFFFFF"/>
        <w:tabs>
          <w:tab w:val="left" w:pos="284"/>
          <w:tab w:val="left" w:pos="851"/>
          <w:tab w:val="left" w:pos="993"/>
        </w:tabs>
        <w:ind w:left="709" w:firstLine="0"/>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09"/>
        <w:rPr>
          <w:b/>
          <w:color w:val="000000" w:themeColor="text1"/>
          <w:sz w:val="28"/>
          <w:szCs w:val="28"/>
          <w:lang w:val="ro-RO"/>
        </w:rPr>
      </w:pPr>
      <w:r w:rsidRPr="00E9008D">
        <w:rPr>
          <w:b/>
          <w:color w:val="000000" w:themeColor="text1"/>
          <w:sz w:val="28"/>
          <w:szCs w:val="28"/>
          <w:lang w:val="ro-RO"/>
        </w:rPr>
        <w:t xml:space="preserve">Articolul 60. </w:t>
      </w:r>
      <w:r w:rsidRPr="00E9008D">
        <w:rPr>
          <w:color w:val="000000" w:themeColor="text1"/>
          <w:sz w:val="28"/>
          <w:szCs w:val="28"/>
          <w:shd w:val="clear" w:color="auto" w:fill="FFFFFF"/>
          <w:lang w:val="ro-RO"/>
        </w:rPr>
        <w:t>Neexecutarea obligației de a aplica imediat măsuri restrictive</w:t>
      </w:r>
    </w:p>
    <w:p w:rsidR="005D122A" w:rsidRPr="00E9008D" w:rsidRDefault="005D122A" w:rsidP="0047334F">
      <w:pPr>
        <w:pStyle w:val="NormalWeb"/>
        <w:shd w:val="clear" w:color="auto" w:fill="FFFFFF"/>
        <w:tabs>
          <w:tab w:val="left" w:pos="284"/>
          <w:tab w:val="left" w:pos="567"/>
          <w:tab w:val="left" w:pos="1134"/>
        </w:tabs>
        <w:ind w:firstLine="720"/>
        <w:rPr>
          <w:color w:val="000000" w:themeColor="text1"/>
          <w:sz w:val="28"/>
          <w:szCs w:val="28"/>
          <w:lang w:val="ro-RO"/>
        </w:rPr>
      </w:pPr>
      <w:r w:rsidRPr="00E9008D">
        <w:rPr>
          <w:color w:val="000000" w:themeColor="text1"/>
          <w:sz w:val="28"/>
          <w:szCs w:val="28"/>
          <w:shd w:val="clear" w:color="auto" w:fill="FFFFFF"/>
          <w:lang w:val="ro-RO"/>
        </w:rPr>
        <w:t>Neexecutarea de către entitățile raportoare a obligației de a aplica imediat măsuri restrictive, de a se abține de la executarea de activități și tranzacții în cazurile stabilite, precum și de a deține și actualiza lista persoanelor, grupurilor și entităților menționată la art. 34 alin. (11) din Legea nr. 308/2017 se sancţionează cu</w:t>
      </w:r>
      <w:r w:rsidRPr="00E9008D">
        <w:rPr>
          <w:color w:val="000000" w:themeColor="text1"/>
          <w:sz w:val="28"/>
          <w:szCs w:val="28"/>
          <w:lang w:val="ro-RO"/>
        </w:rPr>
        <w:t>:</w:t>
      </w:r>
    </w:p>
    <w:p w:rsidR="005D122A" w:rsidRPr="00E9008D" w:rsidRDefault="005D122A" w:rsidP="00981151">
      <w:pPr>
        <w:pStyle w:val="NormalWeb"/>
        <w:numPr>
          <w:ilvl w:val="0"/>
          <w:numId w:val="39"/>
        </w:numPr>
        <w:shd w:val="clear" w:color="auto" w:fill="FFFFFF"/>
        <w:tabs>
          <w:tab w:val="left" w:pos="284"/>
          <w:tab w:val="left" w:pos="567"/>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amendă de la 20 000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persoanei fizice angajată </w:t>
      </w:r>
      <w:r w:rsidR="00E4237A">
        <w:rPr>
          <w:color w:val="000000" w:themeColor="text1"/>
          <w:sz w:val="28"/>
          <w:szCs w:val="28"/>
          <w:lang w:val="ro-RO"/>
        </w:rPr>
        <w:t>a entității raportoare alta decâ</w:t>
      </w:r>
      <w:r w:rsidRPr="00E9008D">
        <w:rPr>
          <w:color w:val="000000" w:themeColor="text1"/>
          <w:sz w:val="28"/>
          <w:szCs w:val="28"/>
          <w:lang w:val="ro-RO"/>
        </w:rPr>
        <w:t>t cea prevăzută la art. 4 alin. (1) lit. a), c), h) şi i) din Legea nr. 308/2017;</w:t>
      </w:r>
    </w:p>
    <w:p w:rsidR="005D122A" w:rsidRPr="00E9008D" w:rsidRDefault="005D122A" w:rsidP="00981151">
      <w:pPr>
        <w:pStyle w:val="NormalWeb"/>
        <w:numPr>
          <w:ilvl w:val="0"/>
          <w:numId w:val="39"/>
        </w:numPr>
        <w:shd w:val="clear" w:color="auto" w:fill="FFFFFF"/>
        <w:tabs>
          <w:tab w:val="left" w:pos="284"/>
          <w:tab w:val="left" w:pos="567"/>
          <w:tab w:val="left" w:pos="851"/>
          <w:tab w:val="left" w:pos="993"/>
        </w:tabs>
        <w:ind w:left="0" w:firstLine="709"/>
        <w:rPr>
          <w:color w:val="000000" w:themeColor="text1"/>
          <w:sz w:val="28"/>
          <w:szCs w:val="28"/>
          <w:lang w:val="ro-RO"/>
        </w:rPr>
      </w:pPr>
      <w:r w:rsidRPr="00E9008D">
        <w:rPr>
          <w:color w:val="000000" w:themeColor="text1"/>
          <w:sz w:val="28"/>
          <w:szCs w:val="28"/>
          <w:lang w:val="ro-RO"/>
        </w:rPr>
        <w:t xml:space="preserve">amendă de la 50 000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Pr="00E9008D">
        <w:rPr>
          <w:color w:val="000000" w:themeColor="text1"/>
          <w:sz w:val="28"/>
          <w:szCs w:val="28"/>
          <w:lang w:val="ro-RO"/>
        </w:rPr>
        <w:t>t cea prevăzută la art. 4 alin.(1) lit. a), c), h) şi i) din Legea nr. 308/2017, cu sau fără interdicţia de a exercita funcţii de conducere în entitatea raportoare pe un termen de la 3 luni la un an;</w:t>
      </w:r>
    </w:p>
    <w:p w:rsidR="005D122A" w:rsidRPr="00E9008D" w:rsidRDefault="005D122A" w:rsidP="00981151">
      <w:pPr>
        <w:pStyle w:val="NormalWeb"/>
        <w:numPr>
          <w:ilvl w:val="0"/>
          <w:numId w:val="39"/>
        </w:numPr>
        <w:shd w:val="clear" w:color="auto" w:fill="FFFFFF"/>
        <w:tabs>
          <w:tab w:val="left" w:pos="284"/>
          <w:tab w:val="left" w:pos="567"/>
          <w:tab w:val="left" w:pos="851"/>
          <w:tab w:val="left" w:pos="993"/>
        </w:tabs>
        <w:ind w:left="0" w:firstLine="709"/>
        <w:rPr>
          <w:color w:val="000000" w:themeColor="text1"/>
          <w:sz w:val="28"/>
          <w:szCs w:val="28"/>
          <w:lang w:val="ro-RO"/>
        </w:rPr>
      </w:pPr>
      <w:r w:rsidRPr="00E9008D">
        <w:rPr>
          <w:color w:val="000000" w:themeColor="text1"/>
          <w:sz w:val="28"/>
          <w:szCs w:val="28"/>
          <w:lang w:val="ro-RO"/>
        </w:rPr>
        <w:lastRenderedPageBreak/>
        <w:t xml:space="preserve">amendă de la 20 000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5D122A" w:rsidP="00981151">
      <w:pPr>
        <w:pStyle w:val="NormalWeb"/>
        <w:numPr>
          <w:ilvl w:val="0"/>
          <w:numId w:val="39"/>
        </w:numPr>
        <w:shd w:val="clear" w:color="auto" w:fill="FFFFFF"/>
        <w:tabs>
          <w:tab w:val="left" w:pos="284"/>
          <w:tab w:val="left" w:pos="851"/>
          <w:tab w:val="left" w:pos="993"/>
        </w:tabs>
        <w:ind w:left="0" w:firstLine="709"/>
        <w:rPr>
          <w:color w:val="000000" w:themeColor="text1"/>
          <w:sz w:val="28"/>
          <w:szCs w:val="28"/>
          <w:lang w:val="ro-RO"/>
        </w:rPr>
      </w:pPr>
      <w:r w:rsidRPr="00E9008D">
        <w:rPr>
          <w:color w:val="000000" w:themeColor="text1"/>
          <w:sz w:val="28"/>
          <w:szCs w:val="28"/>
          <w:lang w:val="ro-RO"/>
        </w:rPr>
        <w:t>amendă de la 50 000</w:t>
      </w:r>
      <w:r w:rsidR="00513635">
        <w:rPr>
          <w:color w:val="000000" w:themeColor="text1"/>
          <w:sz w:val="28"/>
          <w:szCs w:val="28"/>
          <w:lang w:val="ro-RO"/>
        </w:rPr>
        <w:t xml:space="preserve"> de</w:t>
      </w:r>
      <w:r w:rsidRPr="00E9008D">
        <w:rPr>
          <w:color w:val="000000" w:themeColor="text1"/>
          <w:sz w:val="28"/>
          <w:szCs w:val="28"/>
          <w:lang w:val="ro-RO"/>
        </w:rPr>
        <w:t xml:space="preserve"> 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color w:val="000000" w:themeColor="text1"/>
          <w:sz w:val="28"/>
          <w:szCs w:val="28"/>
          <w:lang w:val="ro-RO"/>
        </w:rPr>
        <w:t>e)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w:t>
      </w:r>
      <w:r w:rsidR="00E4237A">
        <w:rPr>
          <w:color w:val="000000" w:themeColor="text1"/>
          <w:sz w:val="28"/>
          <w:szCs w:val="28"/>
          <w:lang w:val="ro-RO"/>
        </w:rPr>
        <w:t>ă entității raportoare alta decâ</w:t>
      </w:r>
      <w:r w:rsidRPr="00E9008D">
        <w:rPr>
          <w:color w:val="000000" w:themeColor="text1"/>
          <w:sz w:val="28"/>
          <w:szCs w:val="28"/>
          <w:lang w:val="ro-RO"/>
        </w:rPr>
        <w:t>t cea prevăzută la art. 4 alin. (1) lit. a), c), h) şi i) din Legea nr. 308/2017, cu sau fără suspendarea pe un termen de la 3 luni la un an și/sau retragerea autorizației și/sau licenței de activitate;</w:t>
      </w:r>
    </w:p>
    <w:p w:rsidR="005D122A"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color w:val="000000" w:themeColor="text1"/>
          <w:sz w:val="28"/>
          <w:szCs w:val="28"/>
          <w:lang w:val="ro-RO"/>
        </w:rPr>
        <w:t>f)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513635">
        <w:rPr>
          <w:color w:val="000000" w:themeColor="text1"/>
          <w:sz w:val="28"/>
          <w:szCs w:val="28"/>
          <w:lang w:val="ro-RO"/>
        </w:rPr>
        <w:t xml:space="preserve">de </w:t>
      </w:r>
      <w:r w:rsidR="00E4237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D2097A" w:rsidRPr="00E9008D" w:rsidRDefault="00D2097A" w:rsidP="00981151">
      <w:pPr>
        <w:pStyle w:val="NormalWeb"/>
        <w:shd w:val="clear" w:color="auto" w:fill="FFFFFF"/>
        <w:tabs>
          <w:tab w:val="left" w:pos="284"/>
          <w:tab w:val="left" w:pos="851"/>
          <w:tab w:val="left" w:pos="993"/>
        </w:tabs>
        <w:ind w:firstLine="709"/>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20"/>
        <w:rPr>
          <w:color w:val="000000" w:themeColor="text1"/>
          <w:sz w:val="28"/>
          <w:szCs w:val="28"/>
          <w:lang w:val="ro-RO"/>
        </w:rPr>
      </w:pPr>
      <w:r w:rsidRPr="00E9008D">
        <w:rPr>
          <w:b/>
          <w:color w:val="000000" w:themeColor="text1"/>
          <w:sz w:val="28"/>
          <w:szCs w:val="28"/>
          <w:lang w:val="ro-RO"/>
        </w:rPr>
        <w:t>Articolul 61</w:t>
      </w:r>
      <w:r w:rsidRPr="00E9008D">
        <w:rPr>
          <w:color w:val="000000" w:themeColor="text1"/>
          <w:sz w:val="28"/>
          <w:szCs w:val="28"/>
          <w:lang w:val="ro-RO"/>
        </w:rPr>
        <w:t>. Neinformarea Serviciului despre aplicarea măsurilor restrictive</w:t>
      </w:r>
    </w:p>
    <w:p w:rsidR="005D122A" w:rsidRPr="00E9008D" w:rsidRDefault="005D122A" w:rsidP="00981151">
      <w:pPr>
        <w:pStyle w:val="NormalWeb"/>
        <w:shd w:val="clear" w:color="auto" w:fill="FFFFFF"/>
        <w:tabs>
          <w:tab w:val="left" w:pos="0"/>
          <w:tab w:val="left" w:pos="284"/>
          <w:tab w:val="left" w:pos="1134"/>
        </w:tabs>
        <w:ind w:firstLine="720"/>
        <w:rPr>
          <w:color w:val="000000" w:themeColor="text1"/>
          <w:sz w:val="28"/>
          <w:szCs w:val="28"/>
          <w:lang w:val="ro-RO"/>
        </w:rPr>
      </w:pPr>
      <w:r w:rsidRPr="00E9008D">
        <w:rPr>
          <w:color w:val="000000" w:themeColor="text1"/>
          <w:sz w:val="28"/>
          <w:szCs w:val="28"/>
          <w:lang w:val="ro-RO"/>
        </w:rPr>
        <w:t>Neinformarea Serviciului despre aplicarea măsurilor restrictive, se sancţionează cu:</w:t>
      </w:r>
    </w:p>
    <w:p w:rsidR="005D122A" w:rsidRPr="00E9008D" w:rsidRDefault="00C103B8" w:rsidP="00C103B8">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a) </w:t>
      </w:r>
      <w:r w:rsidR="005D122A" w:rsidRPr="00E9008D">
        <w:rPr>
          <w:color w:val="000000" w:themeColor="text1"/>
          <w:sz w:val="28"/>
          <w:szCs w:val="28"/>
          <w:lang w:val="ro-RO"/>
        </w:rPr>
        <w:t xml:space="preserve">amendă de la 20 000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 xml:space="preserve">euro, aplicată persoanei fizice angajată </w:t>
      </w:r>
      <w:r w:rsidR="00513635">
        <w:rPr>
          <w:color w:val="000000" w:themeColor="text1"/>
          <w:sz w:val="28"/>
          <w:szCs w:val="28"/>
          <w:lang w:val="ro-RO"/>
        </w:rPr>
        <w:t>a entității raportoare alta decâ</w:t>
      </w:r>
      <w:r w:rsidR="005D122A" w:rsidRPr="00E9008D">
        <w:rPr>
          <w:color w:val="000000" w:themeColor="text1"/>
          <w:sz w:val="28"/>
          <w:szCs w:val="28"/>
          <w:lang w:val="ro-RO"/>
        </w:rPr>
        <w:t>t cea prevăzută la art. 4 alin. (1) lit. a), c), h) şi i) din Legea nr. 308/2017;</w:t>
      </w:r>
    </w:p>
    <w:p w:rsidR="005D122A" w:rsidRPr="00E9008D" w:rsidRDefault="00C103B8" w:rsidP="00C103B8">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b) </w:t>
      </w:r>
      <w:r w:rsidR="005D122A" w:rsidRPr="00E9008D">
        <w:rPr>
          <w:color w:val="000000" w:themeColor="text1"/>
          <w:sz w:val="28"/>
          <w:szCs w:val="28"/>
          <w:lang w:val="ro-RO"/>
        </w:rPr>
        <w:t xml:space="preserve">amendă de la 50 000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005D122A" w:rsidRPr="00E9008D">
        <w:rPr>
          <w:color w:val="000000" w:themeColor="text1"/>
          <w:sz w:val="28"/>
          <w:szCs w:val="28"/>
          <w:lang w:val="ro-RO"/>
        </w:rPr>
        <w:t>t cea prevăzută la art. 4 alin.(1) lit. a), c), h) şi i) din Legea nr. 308/2017, cu sau fără interdicţia de a exercita funcţii de conducere în entitatea raportoare pe un termen de la 3 luni la un an;</w:t>
      </w:r>
    </w:p>
    <w:p w:rsidR="005D122A" w:rsidRPr="00E9008D" w:rsidRDefault="00C103B8" w:rsidP="00C103B8">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c) </w:t>
      </w:r>
      <w:r w:rsidR="005D122A" w:rsidRPr="00E9008D">
        <w:rPr>
          <w:color w:val="000000" w:themeColor="text1"/>
          <w:sz w:val="28"/>
          <w:szCs w:val="28"/>
          <w:lang w:val="ro-RO"/>
        </w:rPr>
        <w:t xml:space="preserve">amendă de la 20 000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C103B8" w:rsidP="004B303E">
      <w:pPr>
        <w:pStyle w:val="NormalWeb"/>
        <w:shd w:val="clear" w:color="auto" w:fill="FFFFFF"/>
        <w:tabs>
          <w:tab w:val="left" w:pos="284"/>
          <w:tab w:val="left" w:pos="851"/>
        </w:tabs>
        <w:ind w:firstLine="720"/>
        <w:rPr>
          <w:color w:val="000000" w:themeColor="text1"/>
          <w:sz w:val="28"/>
          <w:szCs w:val="28"/>
          <w:lang w:val="ro-RO"/>
        </w:rPr>
      </w:pPr>
      <w:r>
        <w:rPr>
          <w:color w:val="000000" w:themeColor="text1"/>
          <w:sz w:val="28"/>
          <w:szCs w:val="28"/>
          <w:lang w:val="ro-RO"/>
        </w:rPr>
        <w:t xml:space="preserve">d) </w:t>
      </w:r>
      <w:r w:rsidR="005D122A" w:rsidRPr="00E9008D">
        <w:rPr>
          <w:color w:val="000000" w:themeColor="text1"/>
          <w:sz w:val="28"/>
          <w:szCs w:val="28"/>
          <w:lang w:val="ro-RO"/>
        </w:rPr>
        <w:t>amendă de la 50 000 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C103B8" w:rsidP="004B303E">
      <w:pPr>
        <w:pStyle w:val="NormalWeb"/>
        <w:shd w:val="clear" w:color="auto" w:fill="FFFFFF"/>
        <w:tabs>
          <w:tab w:val="left" w:pos="-142"/>
          <w:tab w:val="left" w:pos="142"/>
          <w:tab w:val="left" w:pos="284"/>
          <w:tab w:val="left" w:pos="851"/>
        </w:tabs>
        <w:ind w:firstLine="720"/>
        <w:rPr>
          <w:color w:val="000000" w:themeColor="text1"/>
          <w:sz w:val="28"/>
          <w:szCs w:val="28"/>
          <w:lang w:val="ro-RO"/>
        </w:rPr>
      </w:pPr>
      <w:r>
        <w:rPr>
          <w:color w:val="000000" w:themeColor="text1"/>
          <w:sz w:val="28"/>
          <w:szCs w:val="28"/>
          <w:lang w:val="ro-RO"/>
        </w:rPr>
        <w:t xml:space="preserve">e) </w:t>
      </w:r>
      <w:r w:rsidR="005D122A" w:rsidRPr="00E9008D">
        <w:rPr>
          <w:color w:val="000000" w:themeColor="text1"/>
          <w:sz w:val="28"/>
          <w:szCs w:val="28"/>
          <w:lang w:val="ro-RO"/>
        </w:rPr>
        <w:t>amendă de la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euro, aplicat</w:t>
      </w:r>
      <w:r w:rsidR="00E4237A">
        <w:rPr>
          <w:color w:val="000000" w:themeColor="text1"/>
          <w:sz w:val="28"/>
          <w:szCs w:val="28"/>
          <w:lang w:val="ro-RO"/>
        </w:rPr>
        <w:t>ă entității raportoare alta decâ</w:t>
      </w:r>
      <w:r w:rsidR="005D122A" w:rsidRPr="00E9008D">
        <w:rPr>
          <w:color w:val="000000" w:themeColor="text1"/>
          <w:sz w:val="28"/>
          <w:szCs w:val="28"/>
          <w:lang w:val="ro-RO"/>
        </w:rPr>
        <w:t xml:space="preserve">t cea prevăzută la art. 4 alin. (1) lit. a), </w:t>
      </w:r>
      <w:r w:rsidR="005D122A" w:rsidRPr="00E9008D">
        <w:rPr>
          <w:color w:val="000000" w:themeColor="text1"/>
          <w:sz w:val="28"/>
          <w:szCs w:val="28"/>
          <w:lang w:val="ro-RO"/>
        </w:rPr>
        <w:lastRenderedPageBreak/>
        <w:t>c), h) şi i) din Legea nr. 308/2017, cu sau fără suspendarea pe un termen de la 3 luni la un an și/sau retragerea autorizației și/sau licenței de activitate;</w:t>
      </w:r>
    </w:p>
    <w:p w:rsidR="005D122A" w:rsidRDefault="00C103B8" w:rsidP="004B303E">
      <w:pPr>
        <w:pStyle w:val="NormalWeb"/>
        <w:shd w:val="clear" w:color="auto" w:fill="FFFFFF"/>
        <w:tabs>
          <w:tab w:val="left" w:pos="-142"/>
          <w:tab w:val="left" w:pos="142"/>
          <w:tab w:val="left" w:pos="284"/>
          <w:tab w:val="left" w:pos="851"/>
        </w:tabs>
        <w:ind w:firstLine="720"/>
        <w:rPr>
          <w:color w:val="000000" w:themeColor="text1"/>
          <w:sz w:val="28"/>
          <w:szCs w:val="28"/>
          <w:lang w:val="ro-RO"/>
        </w:rPr>
      </w:pPr>
      <w:r>
        <w:rPr>
          <w:color w:val="000000" w:themeColor="text1"/>
          <w:sz w:val="28"/>
          <w:szCs w:val="28"/>
          <w:lang w:val="ro-RO"/>
        </w:rPr>
        <w:t xml:space="preserve">f) </w:t>
      </w:r>
      <w:r w:rsidR="005D122A" w:rsidRPr="00E9008D">
        <w:rPr>
          <w:color w:val="000000" w:themeColor="text1"/>
          <w:sz w:val="28"/>
          <w:szCs w:val="28"/>
          <w:lang w:val="ro-RO"/>
        </w:rPr>
        <w:t xml:space="preserve">amendă de la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513635">
        <w:rPr>
          <w:color w:val="000000" w:themeColor="text1"/>
          <w:sz w:val="28"/>
          <w:szCs w:val="28"/>
          <w:lang w:val="ro-RO"/>
        </w:rPr>
        <w:t xml:space="preserve">de </w:t>
      </w:r>
      <w:r w:rsidR="00E4237A">
        <w:rPr>
          <w:color w:val="000000" w:themeColor="text1"/>
          <w:sz w:val="28"/>
          <w:szCs w:val="28"/>
          <w:lang w:val="ro-RO"/>
        </w:rPr>
        <w:t>euro sau pâ</w:t>
      </w:r>
      <w:r w:rsidR="005D122A" w:rsidRPr="00E9008D">
        <w:rPr>
          <w:color w:val="000000" w:themeColor="text1"/>
          <w:sz w:val="28"/>
          <w:szCs w:val="28"/>
          <w:lang w:val="ro-RO"/>
        </w:rPr>
        <w:t>nă la 10% din venitul total anual, dar nu mai mult de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923850" w:rsidRPr="00E9008D" w:rsidRDefault="00923850" w:rsidP="00981151">
      <w:pPr>
        <w:pStyle w:val="NormalWeb"/>
        <w:shd w:val="clear" w:color="auto" w:fill="FFFFFF"/>
        <w:tabs>
          <w:tab w:val="left" w:pos="-142"/>
          <w:tab w:val="left" w:pos="142"/>
          <w:tab w:val="left" w:pos="284"/>
          <w:tab w:val="left" w:pos="851"/>
        </w:tabs>
        <w:ind w:left="720" w:firstLine="0"/>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b/>
          <w:color w:val="000000" w:themeColor="text1"/>
          <w:sz w:val="28"/>
          <w:szCs w:val="28"/>
          <w:lang w:val="ro-RO"/>
        </w:rPr>
        <w:t xml:space="preserve">Articolul 62. </w:t>
      </w:r>
      <w:r w:rsidRPr="00E9008D">
        <w:rPr>
          <w:color w:val="000000" w:themeColor="text1"/>
          <w:sz w:val="28"/>
          <w:szCs w:val="28"/>
          <w:lang w:val="ro-RO"/>
        </w:rPr>
        <w:t>Neexecutării deciziilor/prescripțiilor organelor cu funcții de supraveghere a entităților raportoare</w:t>
      </w: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color w:val="000000" w:themeColor="text1"/>
          <w:sz w:val="28"/>
          <w:szCs w:val="28"/>
          <w:lang w:val="ro-RO"/>
        </w:rPr>
        <w:t>Neexecutării deciziilor/prescripțiilor organelor cu funcții de supraveghere a entităților raportoare, se sancţionează cu:</w:t>
      </w:r>
    </w:p>
    <w:p w:rsidR="005D122A" w:rsidRPr="00E9008D" w:rsidRDefault="007F5BF0" w:rsidP="006F7067">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a) </w:t>
      </w:r>
      <w:r w:rsidR="005D122A" w:rsidRPr="00E9008D">
        <w:rPr>
          <w:color w:val="000000" w:themeColor="text1"/>
          <w:sz w:val="28"/>
          <w:szCs w:val="28"/>
          <w:lang w:val="ro-RO"/>
        </w:rPr>
        <w:t xml:space="preserve">amendă de la 20 000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 xml:space="preserve">euro, aplicată persoanei fizice angajată </w:t>
      </w:r>
      <w:r w:rsidR="00E4237A">
        <w:rPr>
          <w:color w:val="000000" w:themeColor="text1"/>
          <w:sz w:val="28"/>
          <w:szCs w:val="28"/>
          <w:lang w:val="ro-RO"/>
        </w:rPr>
        <w:t>a entității raportoare alta decâ</w:t>
      </w:r>
      <w:r w:rsidR="005D122A" w:rsidRPr="00E9008D">
        <w:rPr>
          <w:color w:val="000000" w:themeColor="text1"/>
          <w:sz w:val="28"/>
          <w:szCs w:val="28"/>
          <w:lang w:val="ro-RO"/>
        </w:rPr>
        <w:t>t cea prevăzută la art. 4 alin. (1) lit. a), c), h) şi i) din Legea nr. 308/2017;</w:t>
      </w:r>
    </w:p>
    <w:p w:rsidR="005D122A" w:rsidRPr="00E9008D" w:rsidRDefault="007F5BF0" w:rsidP="006F7067">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b) </w:t>
      </w:r>
      <w:r w:rsidR="005D122A" w:rsidRPr="00E9008D">
        <w:rPr>
          <w:color w:val="000000" w:themeColor="text1"/>
          <w:sz w:val="28"/>
          <w:szCs w:val="28"/>
          <w:lang w:val="ro-RO"/>
        </w:rPr>
        <w:t xml:space="preserve">amendă de la 50 000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1 000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euro, aplicată persoanei cu funcţie de răspundere, persoanei cu funcţii de conducere de rang superior din cadru</w:t>
      </w:r>
      <w:r w:rsidR="00E4237A">
        <w:rPr>
          <w:color w:val="000000" w:themeColor="text1"/>
          <w:sz w:val="28"/>
          <w:szCs w:val="28"/>
          <w:lang w:val="ro-RO"/>
        </w:rPr>
        <w:t>l entității raportoare alta decâ</w:t>
      </w:r>
      <w:r w:rsidR="005D122A" w:rsidRPr="00E9008D">
        <w:rPr>
          <w:color w:val="000000" w:themeColor="text1"/>
          <w:sz w:val="28"/>
          <w:szCs w:val="28"/>
          <w:lang w:val="ro-RO"/>
        </w:rPr>
        <w:t>t cea prevăzută la art. 4 alin.(1) lit. a), c), h) şi i) din Legea nr. 308/2017, cu sau fără interdicţia de a exercita funcţii de conducere în entitatea raportoare pe un termen de la 3 luni la un an;</w:t>
      </w:r>
    </w:p>
    <w:p w:rsidR="005D122A" w:rsidRPr="00E9008D" w:rsidRDefault="007F5BF0" w:rsidP="007F5BF0">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c) </w:t>
      </w:r>
      <w:r w:rsidR="005D122A" w:rsidRPr="00E9008D">
        <w:rPr>
          <w:color w:val="000000" w:themeColor="text1"/>
          <w:sz w:val="28"/>
          <w:szCs w:val="28"/>
          <w:lang w:val="ro-RO"/>
        </w:rPr>
        <w:t xml:space="preserve">amendă de la 20 000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 xml:space="preserve">euro aplicată persoanei fizice angajată a entității raportoare prevăzută la art. 4 alin. (1) lit. a), c), h) şi i) din Legea nr. 308/2017; </w:t>
      </w:r>
    </w:p>
    <w:p w:rsidR="005D122A" w:rsidRPr="00E9008D" w:rsidRDefault="007F5BF0" w:rsidP="007F5BF0">
      <w:pPr>
        <w:pStyle w:val="NormalWeb"/>
        <w:shd w:val="clear" w:color="auto" w:fill="FFFFFF"/>
        <w:tabs>
          <w:tab w:val="left" w:pos="284"/>
          <w:tab w:val="left" w:pos="567"/>
          <w:tab w:val="left" w:pos="851"/>
        </w:tabs>
        <w:ind w:firstLine="720"/>
        <w:rPr>
          <w:color w:val="000000" w:themeColor="text1"/>
          <w:sz w:val="28"/>
          <w:szCs w:val="28"/>
          <w:lang w:val="ro-RO"/>
        </w:rPr>
      </w:pPr>
      <w:r>
        <w:rPr>
          <w:color w:val="000000" w:themeColor="text1"/>
          <w:sz w:val="28"/>
          <w:szCs w:val="28"/>
          <w:lang w:val="ro-RO"/>
        </w:rPr>
        <w:t xml:space="preserve">d) </w:t>
      </w:r>
      <w:r w:rsidR="005D122A" w:rsidRPr="00E9008D">
        <w:rPr>
          <w:color w:val="000000" w:themeColor="text1"/>
          <w:sz w:val="28"/>
          <w:szCs w:val="28"/>
          <w:lang w:val="ro-RO"/>
        </w:rPr>
        <w:t xml:space="preserve">amendă de la 50 000 </w:t>
      </w:r>
      <w:r w:rsidR="00513635">
        <w:rPr>
          <w:color w:val="000000" w:themeColor="text1"/>
          <w:sz w:val="28"/>
          <w:szCs w:val="28"/>
          <w:lang w:val="ro-RO"/>
        </w:rPr>
        <w:t xml:space="preserve">de </w:t>
      </w:r>
      <w:r w:rsidR="005D122A" w:rsidRPr="00E9008D">
        <w:rPr>
          <w:color w:val="000000" w:themeColor="text1"/>
          <w:sz w:val="28"/>
          <w:szCs w:val="28"/>
          <w:lang w:val="ro-RO"/>
        </w:rPr>
        <w:t>lei</w:t>
      </w:r>
      <w:r w:rsidR="005D122A" w:rsidRPr="00E9008D" w:rsidDel="00B8274E">
        <w:rPr>
          <w:color w:val="000000" w:themeColor="text1"/>
          <w:sz w:val="28"/>
          <w:szCs w:val="28"/>
          <w:lang w:val="ro-RO"/>
        </w:rPr>
        <w:t xml:space="preserve"> </w:t>
      </w:r>
      <w:r w:rsidR="005D122A" w:rsidRPr="00E9008D">
        <w:rPr>
          <w:color w:val="000000" w:themeColor="text1"/>
          <w:sz w:val="28"/>
          <w:szCs w:val="28"/>
          <w:lang w:val="ro-RO"/>
        </w:rPr>
        <w:t>la echivalentul în lei al sumei de 5 000 </w:t>
      </w:r>
      <w:proofErr w:type="spellStart"/>
      <w:r w:rsidR="005D122A" w:rsidRPr="00E9008D">
        <w:rPr>
          <w:color w:val="000000" w:themeColor="text1"/>
          <w:sz w:val="28"/>
          <w:szCs w:val="28"/>
          <w:lang w:val="ro-RO"/>
        </w:rPr>
        <w:t>000</w:t>
      </w:r>
      <w:proofErr w:type="spellEnd"/>
      <w:r w:rsidR="005D122A" w:rsidRPr="00E9008D">
        <w:rPr>
          <w:color w:val="000000" w:themeColor="text1"/>
          <w:sz w:val="28"/>
          <w:szCs w:val="28"/>
          <w:lang w:val="ro-RO"/>
        </w:rPr>
        <w:t xml:space="preserve"> </w:t>
      </w:r>
      <w:r w:rsidR="00513635">
        <w:rPr>
          <w:color w:val="000000" w:themeColor="text1"/>
          <w:sz w:val="28"/>
          <w:szCs w:val="28"/>
          <w:lang w:val="ro-RO"/>
        </w:rPr>
        <w:t xml:space="preserve">de </w:t>
      </w:r>
      <w:r w:rsidR="005D122A" w:rsidRPr="00E9008D">
        <w:rPr>
          <w:color w:val="000000" w:themeColor="text1"/>
          <w:sz w:val="28"/>
          <w:szCs w:val="28"/>
          <w:lang w:val="ro-RO"/>
        </w:rPr>
        <w:t>euro aplicată persoanei cu funcţie de răspundere, persoanei cu funcţii de conducere de rang superior din cadrul entității raportoare prevăzută la art. 4 alin. (1) lit. a), c), h) şi i) din Legea nr. 308/2017, cu sau fără interdicţia de a exercita funcţii de conducere în entitatea raportoare pe un termen de la 3 luni la un an;</w:t>
      </w:r>
    </w:p>
    <w:p w:rsidR="005D122A" w:rsidRPr="00E9008D" w:rsidRDefault="005D122A" w:rsidP="007F5BF0">
      <w:pPr>
        <w:pStyle w:val="NormalWeb"/>
        <w:shd w:val="clear" w:color="auto" w:fill="FFFFFF"/>
        <w:tabs>
          <w:tab w:val="left" w:pos="284"/>
          <w:tab w:val="left" w:pos="567"/>
          <w:tab w:val="left" w:pos="851"/>
        </w:tabs>
        <w:ind w:firstLine="720"/>
        <w:rPr>
          <w:color w:val="000000" w:themeColor="text1"/>
          <w:sz w:val="28"/>
          <w:szCs w:val="28"/>
          <w:lang w:val="ro-RO"/>
        </w:rPr>
      </w:pPr>
      <w:r w:rsidRPr="00E9008D">
        <w:rPr>
          <w:color w:val="000000" w:themeColor="text1"/>
          <w:sz w:val="28"/>
          <w:szCs w:val="28"/>
          <w:lang w:val="ro-RO"/>
        </w:rPr>
        <w:t>e) amendă de la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al sumei de 1 000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euro, aplicată entității raport</w:t>
      </w:r>
      <w:r w:rsidR="00E4237A">
        <w:rPr>
          <w:color w:val="000000" w:themeColor="text1"/>
          <w:sz w:val="28"/>
          <w:szCs w:val="28"/>
          <w:lang w:val="ro-RO"/>
        </w:rPr>
        <w:t>oare alta decâ</w:t>
      </w:r>
      <w:r w:rsidRPr="00E9008D">
        <w:rPr>
          <w:color w:val="000000" w:themeColor="text1"/>
          <w:sz w:val="28"/>
          <w:szCs w:val="28"/>
          <w:lang w:val="ro-RO"/>
        </w:rPr>
        <w:t>t cea prevăzută la art. 4 alin. (1) lit. a), c), h) şi i) din Legea nr. 308/2017, cu sau fără suspendarea pe un termen de la 3 luni la un an și/sau retragerea autorizației și/sau licenței de activitate;</w:t>
      </w:r>
    </w:p>
    <w:p w:rsidR="005D122A" w:rsidRDefault="005D122A" w:rsidP="00981151">
      <w:pPr>
        <w:pStyle w:val="NormalWeb"/>
        <w:shd w:val="clear" w:color="auto" w:fill="FFFFFF"/>
        <w:tabs>
          <w:tab w:val="left" w:pos="284"/>
          <w:tab w:val="left" w:pos="567"/>
          <w:tab w:val="left" w:pos="851"/>
        </w:tabs>
        <w:ind w:firstLine="720"/>
        <w:rPr>
          <w:color w:val="000000" w:themeColor="text1"/>
          <w:sz w:val="28"/>
          <w:szCs w:val="28"/>
          <w:lang w:val="ro-RO"/>
        </w:rPr>
      </w:pPr>
      <w:r w:rsidRPr="00E9008D">
        <w:rPr>
          <w:color w:val="000000" w:themeColor="text1"/>
          <w:sz w:val="28"/>
          <w:szCs w:val="28"/>
          <w:lang w:val="ro-RO"/>
        </w:rPr>
        <w:t>f) amendă de la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r w:rsidRPr="00E9008D">
        <w:rPr>
          <w:color w:val="000000" w:themeColor="text1"/>
          <w:sz w:val="28"/>
          <w:szCs w:val="28"/>
          <w:lang w:val="ro-RO"/>
        </w:rPr>
        <w:t>lei</w:t>
      </w:r>
      <w:r w:rsidRPr="00E9008D" w:rsidDel="00B8274E">
        <w:rPr>
          <w:color w:val="000000" w:themeColor="text1"/>
          <w:sz w:val="28"/>
          <w:szCs w:val="28"/>
          <w:lang w:val="ro-RO"/>
        </w:rPr>
        <w:t xml:space="preserve"> </w:t>
      </w:r>
      <w:r w:rsidRPr="00E9008D">
        <w:rPr>
          <w:color w:val="000000" w:themeColor="text1"/>
          <w:sz w:val="28"/>
          <w:szCs w:val="28"/>
          <w:lang w:val="ro-RO"/>
        </w:rPr>
        <w:t>la echivalentul în lei a</w:t>
      </w:r>
      <w:r w:rsidR="00E4237A">
        <w:rPr>
          <w:color w:val="000000" w:themeColor="text1"/>
          <w:sz w:val="28"/>
          <w:szCs w:val="28"/>
          <w:lang w:val="ro-RO"/>
        </w:rPr>
        <w:t>l sumei de 5 000 </w:t>
      </w:r>
      <w:proofErr w:type="spellStart"/>
      <w:r w:rsidR="00E4237A">
        <w:rPr>
          <w:color w:val="000000" w:themeColor="text1"/>
          <w:sz w:val="28"/>
          <w:szCs w:val="28"/>
          <w:lang w:val="ro-RO"/>
        </w:rPr>
        <w:t>000</w:t>
      </w:r>
      <w:proofErr w:type="spellEnd"/>
      <w:r w:rsidR="00E4237A">
        <w:rPr>
          <w:color w:val="000000" w:themeColor="text1"/>
          <w:sz w:val="28"/>
          <w:szCs w:val="28"/>
          <w:lang w:val="ro-RO"/>
        </w:rPr>
        <w:t xml:space="preserve"> </w:t>
      </w:r>
      <w:r w:rsidR="00513635">
        <w:rPr>
          <w:color w:val="000000" w:themeColor="text1"/>
          <w:sz w:val="28"/>
          <w:szCs w:val="28"/>
          <w:lang w:val="ro-RO"/>
        </w:rPr>
        <w:t xml:space="preserve">de </w:t>
      </w:r>
      <w:r w:rsidR="00E4237A">
        <w:rPr>
          <w:color w:val="000000" w:themeColor="text1"/>
          <w:sz w:val="28"/>
          <w:szCs w:val="28"/>
          <w:lang w:val="ro-RO"/>
        </w:rPr>
        <w:t>euro sau pâ</w:t>
      </w:r>
      <w:r w:rsidRPr="00E9008D">
        <w:rPr>
          <w:color w:val="000000" w:themeColor="text1"/>
          <w:sz w:val="28"/>
          <w:szCs w:val="28"/>
          <w:lang w:val="ro-RO"/>
        </w:rPr>
        <w:t>nă la 10% din venitul total anual, dar nu mai mult de echivalentul în lei al sumei de 5 000 </w:t>
      </w:r>
      <w:proofErr w:type="spellStart"/>
      <w:r w:rsidRPr="00E9008D">
        <w:rPr>
          <w:color w:val="000000" w:themeColor="text1"/>
          <w:sz w:val="28"/>
          <w:szCs w:val="28"/>
          <w:lang w:val="ro-RO"/>
        </w:rPr>
        <w:t>000</w:t>
      </w:r>
      <w:proofErr w:type="spellEnd"/>
      <w:r w:rsidRPr="00E9008D">
        <w:rPr>
          <w:color w:val="000000" w:themeColor="text1"/>
          <w:sz w:val="28"/>
          <w:szCs w:val="28"/>
          <w:lang w:val="ro-RO"/>
        </w:rPr>
        <w:t xml:space="preserve"> </w:t>
      </w:r>
      <w:r w:rsidR="00513635">
        <w:rPr>
          <w:color w:val="000000" w:themeColor="text1"/>
          <w:sz w:val="28"/>
          <w:szCs w:val="28"/>
          <w:lang w:val="ro-RO"/>
        </w:rPr>
        <w:t xml:space="preserve">de </w:t>
      </w:r>
      <w:bookmarkStart w:id="21" w:name="_GoBack"/>
      <w:bookmarkEnd w:id="21"/>
      <w:r w:rsidRPr="00E9008D">
        <w:rPr>
          <w:color w:val="000000" w:themeColor="text1"/>
          <w:sz w:val="28"/>
          <w:szCs w:val="28"/>
          <w:lang w:val="ro-RO"/>
        </w:rPr>
        <w:t xml:space="preserve">euro, aplicată entității raportoare prevăzută la art. 4 alin. (1) lit. a), c), h) şi i) din Legea nr. 308/2017, cu sau fără suspendarea pe un termen de la 3 luni la un an și/sau retragerea autorizației și/sau licenței de activitate. </w:t>
      </w:r>
    </w:p>
    <w:p w:rsidR="00FA2FCF" w:rsidRPr="00E9008D" w:rsidRDefault="00FA2FCF" w:rsidP="00981151">
      <w:pPr>
        <w:pStyle w:val="NormalWeb"/>
        <w:shd w:val="clear" w:color="auto" w:fill="FFFFFF"/>
        <w:tabs>
          <w:tab w:val="left" w:pos="284"/>
          <w:tab w:val="left" w:pos="567"/>
          <w:tab w:val="left" w:pos="851"/>
        </w:tabs>
        <w:ind w:firstLine="720"/>
        <w:rPr>
          <w:color w:val="000000" w:themeColor="text1"/>
          <w:sz w:val="28"/>
          <w:szCs w:val="28"/>
          <w:lang w:val="ro-RO"/>
        </w:rPr>
      </w:pPr>
    </w:p>
    <w:p w:rsidR="005D122A" w:rsidRPr="00E9008D" w:rsidRDefault="005D122A" w:rsidP="00981151">
      <w:pPr>
        <w:pStyle w:val="NormalWeb"/>
        <w:shd w:val="clear" w:color="auto" w:fill="FFFFFF"/>
        <w:tabs>
          <w:tab w:val="left" w:pos="284"/>
          <w:tab w:val="left" w:pos="851"/>
          <w:tab w:val="left" w:pos="993"/>
        </w:tabs>
        <w:ind w:firstLine="709"/>
        <w:rPr>
          <w:color w:val="000000" w:themeColor="text1"/>
          <w:sz w:val="28"/>
          <w:szCs w:val="28"/>
          <w:lang w:val="ro-RO"/>
        </w:rPr>
      </w:pPr>
      <w:r w:rsidRPr="00E9008D">
        <w:rPr>
          <w:b/>
          <w:color w:val="000000" w:themeColor="text1"/>
          <w:sz w:val="28"/>
          <w:szCs w:val="28"/>
          <w:lang w:val="ro-RO"/>
        </w:rPr>
        <w:t xml:space="preserve">Articolul 63. </w:t>
      </w:r>
      <w:r w:rsidRPr="00E9008D">
        <w:rPr>
          <w:color w:val="000000" w:themeColor="text1"/>
          <w:sz w:val="28"/>
          <w:szCs w:val="28"/>
          <w:lang w:val="ro-RO"/>
        </w:rPr>
        <w:t>Încălcarea obligației de comunicare de către Serviciul Vamal</w:t>
      </w:r>
      <w:bookmarkEnd w:id="20"/>
    </w:p>
    <w:p w:rsidR="005D122A" w:rsidRPr="00E9008D" w:rsidRDefault="005D122A" w:rsidP="00981151">
      <w:pPr>
        <w:pStyle w:val="NormalWeb"/>
        <w:shd w:val="clear" w:color="auto" w:fill="FFFFFF"/>
        <w:tabs>
          <w:tab w:val="left" w:pos="284"/>
          <w:tab w:val="left" w:pos="567"/>
          <w:tab w:val="left" w:pos="993"/>
        </w:tabs>
        <w:ind w:firstLine="709"/>
        <w:rPr>
          <w:color w:val="000000" w:themeColor="text1"/>
          <w:sz w:val="28"/>
          <w:szCs w:val="28"/>
          <w:lang w:val="ro-RO"/>
        </w:rPr>
      </w:pPr>
      <w:r w:rsidRPr="00E9008D">
        <w:rPr>
          <w:color w:val="000000" w:themeColor="text1"/>
          <w:sz w:val="28"/>
          <w:szCs w:val="28"/>
          <w:lang w:val="ro-RO"/>
        </w:rPr>
        <w:lastRenderedPageBreak/>
        <w:t>Necomunicarea de către funcţionarul vamal al Serviciului Vamal în termenele stabilite sau comunicarea neconformă cu cerinţele legislaţiei în domeniul prevenirii şi combaterii spălării banilor şi finanţării terorismului către Serviciul a tuturor informaţiilor privind valorile valutare declarate de către persoanele fizice şi juridice în conformitate cu legislaţia, precum şi a informaţiilor referitoare la cazurile identificate de introducere şi/sau scoatere ilegală în/din ţară a valorilor valutare se sancţionează în conformitate cu prevederile legislației.</w:t>
      </w:r>
    </w:p>
    <w:p w:rsidR="005D122A" w:rsidRPr="00E9008D" w:rsidRDefault="005D122A" w:rsidP="00981151">
      <w:pPr>
        <w:pStyle w:val="NormalWeb"/>
        <w:shd w:val="clear" w:color="auto" w:fill="FFFFFF"/>
        <w:tabs>
          <w:tab w:val="left" w:pos="284"/>
          <w:tab w:val="left" w:pos="851"/>
        </w:tabs>
        <w:ind w:left="567"/>
        <w:jc w:val="center"/>
        <w:rPr>
          <w:color w:val="000000" w:themeColor="text1"/>
          <w:sz w:val="28"/>
          <w:szCs w:val="28"/>
          <w:lang w:val="ro-RO"/>
        </w:rPr>
      </w:pPr>
    </w:p>
    <w:p w:rsidR="005D122A" w:rsidRPr="00E9008D" w:rsidRDefault="005D122A" w:rsidP="00981151">
      <w:pPr>
        <w:tabs>
          <w:tab w:val="left" w:pos="284"/>
          <w:tab w:val="left" w:pos="851"/>
        </w:tabs>
        <w:ind w:firstLine="0"/>
        <w:jc w:val="center"/>
        <w:rPr>
          <w:b/>
          <w:color w:val="000000" w:themeColor="text1"/>
          <w:sz w:val="28"/>
          <w:szCs w:val="28"/>
          <w:lang w:val="ro-RO"/>
        </w:rPr>
      </w:pPr>
      <w:r w:rsidRPr="00E9008D">
        <w:rPr>
          <w:b/>
          <w:color w:val="000000" w:themeColor="text1"/>
          <w:sz w:val="28"/>
          <w:szCs w:val="28"/>
          <w:lang w:val="ro-RO"/>
        </w:rPr>
        <w:t>Capitolul V</w:t>
      </w:r>
    </w:p>
    <w:p w:rsidR="005D122A" w:rsidRPr="00E9008D" w:rsidRDefault="005D122A" w:rsidP="00981151">
      <w:pPr>
        <w:tabs>
          <w:tab w:val="left" w:pos="284"/>
          <w:tab w:val="left" w:pos="851"/>
        </w:tabs>
        <w:ind w:firstLine="0"/>
        <w:jc w:val="center"/>
        <w:rPr>
          <w:b/>
          <w:color w:val="000000" w:themeColor="text1"/>
          <w:sz w:val="28"/>
          <w:szCs w:val="28"/>
          <w:lang w:val="ro-RO"/>
        </w:rPr>
      </w:pPr>
      <w:r w:rsidRPr="00E9008D">
        <w:rPr>
          <w:b/>
          <w:color w:val="000000" w:themeColor="text1"/>
          <w:sz w:val="28"/>
          <w:szCs w:val="28"/>
          <w:lang w:val="ro-RO"/>
        </w:rPr>
        <w:t xml:space="preserve">DISPOZIȚII FINALE </w:t>
      </w:r>
    </w:p>
    <w:p w:rsidR="005D122A" w:rsidRPr="00E9008D" w:rsidRDefault="005D122A" w:rsidP="00981151">
      <w:pPr>
        <w:pStyle w:val="NormalWeb"/>
        <w:shd w:val="clear" w:color="auto" w:fill="FFFFFF"/>
        <w:tabs>
          <w:tab w:val="left" w:pos="284"/>
        </w:tabs>
        <w:rPr>
          <w:b/>
          <w:bCs/>
          <w:color w:val="000000" w:themeColor="text1"/>
          <w:sz w:val="28"/>
          <w:szCs w:val="28"/>
          <w:lang w:val="ro-RO"/>
        </w:rPr>
      </w:pPr>
      <w:bookmarkStart w:id="22" w:name="A37"/>
    </w:p>
    <w:p w:rsidR="005D122A" w:rsidRPr="00E9008D" w:rsidRDefault="005D122A" w:rsidP="00981151">
      <w:pPr>
        <w:pStyle w:val="NormalWeb"/>
        <w:shd w:val="clear" w:color="auto" w:fill="FFFFFF"/>
        <w:tabs>
          <w:tab w:val="left" w:pos="284"/>
        </w:tabs>
        <w:ind w:firstLine="720"/>
        <w:rPr>
          <w:color w:val="000000" w:themeColor="text1"/>
          <w:sz w:val="28"/>
          <w:szCs w:val="28"/>
          <w:lang w:val="ro-RO"/>
        </w:rPr>
      </w:pPr>
      <w:r w:rsidRPr="00E9008D">
        <w:rPr>
          <w:b/>
          <w:bCs/>
          <w:color w:val="000000" w:themeColor="text1"/>
          <w:sz w:val="28"/>
          <w:szCs w:val="28"/>
          <w:lang w:val="ro-RO"/>
        </w:rPr>
        <w:t>Articolul</w:t>
      </w:r>
      <w:bookmarkEnd w:id="22"/>
      <w:r w:rsidRPr="00E9008D">
        <w:rPr>
          <w:b/>
          <w:bCs/>
          <w:color w:val="000000" w:themeColor="text1"/>
          <w:sz w:val="28"/>
          <w:szCs w:val="28"/>
          <w:lang w:val="ro-RO"/>
        </w:rPr>
        <w:t xml:space="preserve"> 64.</w:t>
      </w:r>
      <w:r w:rsidRPr="00E9008D">
        <w:rPr>
          <w:color w:val="000000" w:themeColor="text1"/>
          <w:sz w:val="28"/>
          <w:szCs w:val="28"/>
          <w:lang w:val="ro-RO"/>
        </w:rPr>
        <w:t> </w:t>
      </w:r>
      <w:bookmarkStart w:id="23" w:name="_Hlk518993151"/>
      <w:r w:rsidRPr="00E9008D">
        <w:rPr>
          <w:color w:val="000000" w:themeColor="text1"/>
          <w:sz w:val="28"/>
          <w:szCs w:val="28"/>
          <w:lang w:val="ro-RO"/>
        </w:rPr>
        <w:t>Dispoziţii finale şi tranzitorii</w:t>
      </w:r>
      <w:bookmarkEnd w:id="23"/>
    </w:p>
    <w:p w:rsidR="005D122A" w:rsidRPr="00E9008D" w:rsidRDefault="004E55FF" w:rsidP="00981151">
      <w:pPr>
        <w:pStyle w:val="NormalWeb"/>
        <w:shd w:val="clear" w:color="auto" w:fill="FFFFFF"/>
        <w:tabs>
          <w:tab w:val="left" w:pos="284"/>
          <w:tab w:val="left" w:pos="851"/>
          <w:tab w:val="left" w:pos="993"/>
        </w:tabs>
        <w:ind w:firstLine="720"/>
        <w:rPr>
          <w:color w:val="000000" w:themeColor="text1"/>
          <w:sz w:val="28"/>
          <w:szCs w:val="28"/>
          <w:lang w:val="ro-RO"/>
        </w:rPr>
      </w:pPr>
      <w:r>
        <w:rPr>
          <w:color w:val="000000" w:themeColor="text1"/>
          <w:sz w:val="28"/>
          <w:szCs w:val="28"/>
          <w:lang w:val="ro-RO"/>
        </w:rPr>
        <w:t xml:space="preserve">(1) </w:t>
      </w:r>
      <w:r w:rsidR="005D122A" w:rsidRPr="00E9008D">
        <w:rPr>
          <w:color w:val="000000" w:themeColor="text1"/>
          <w:sz w:val="28"/>
          <w:szCs w:val="28"/>
          <w:lang w:val="ro-RO"/>
        </w:rPr>
        <w:t>Prezenta lege intră în vigoare la 6 luni din data publicării.</w:t>
      </w:r>
    </w:p>
    <w:p w:rsidR="005D122A" w:rsidRPr="00E9008D" w:rsidRDefault="004E55FF" w:rsidP="00981151">
      <w:pPr>
        <w:pStyle w:val="NormalWeb"/>
        <w:shd w:val="clear" w:color="auto" w:fill="FFFFFF"/>
        <w:tabs>
          <w:tab w:val="left" w:pos="284"/>
          <w:tab w:val="left" w:pos="851"/>
          <w:tab w:val="left" w:pos="993"/>
          <w:tab w:val="left" w:pos="1701"/>
        </w:tabs>
        <w:ind w:firstLine="720"/>
        <w:rPr>
          <w:color w:val="000000" w:themeColor="text1"/>
          <w:sz w:val="28"/>
          <w:szCs w:val="28"/>
          <w:lang w:val="ro-RO"/>
        </w:rPr>
      </w:pPr>
      <w:r>
        <w:rPr>
          <w:color w:val="000000" w:themeColor="text1"/>
          <w:sz w:val="28"/>
          <w:szCs w:val="28"/>
          <w:lang w:val="ro-RO"/>
        </w:rPr>
        <w:t xml:space="preserve">(2) </w:t>
      </w:r>
      <w:r w:rsidR="005D122A" w:rsidRPr="00E9008D">
        <w:rPr>
          <w:color w:val="000000" w:themeColor="text1"/>
          <w:sz w:val="28"/>
          <w:szCs w:val="28"/>
          <w:lang w:val="ro-RO"/>
        </w:rPr>
        <w:t>Art. 291</w:t>
      </w:r>
      <w:r w:rsidR="005D122A" w:rsidRPr="00E9008D">
        <w:rPr>
          <w:color w:val="000000" w:themeColor="text1"/>
          <w:sz w:val="28"/>
          <w:szCs w:val="28"/>
          <w:vertAlign w:val="superscript"/>
          <w:lang w:val="ro-RO"/>
        </w:rPr>
        <w:t>2</w:t>
      </w:r>
      <w:r w:rsidR="005D122A" w:rsidRPr="00E9008D">
        <w:rPr>
          <w:color w:val="000000" w:themeColor="text1"/>
          <w:sz w:val="28"/>
          <w:szCs w:val="28"/>
          <w:lang w:val="ro-RO"/>
        </w:rPr>
        <w:t>-291</w:t>
      </w:r>
      <w:r w:rsidR="005D122A" w:rsidRPr="00E9008D">
        <w:rPr>
          <w:color w:val="000000" w:themeColor="text1"/>
          <w:sz w:val="28"/>
          <w:szCs w:val="28"/>
          <w:vertAlign w:val="superscript"/>
          <w:lang w:val="ro-RO"/>
        </w:rPr>
        <w:t xml:space="preserve">9 </w:t>
      </w:r>
      <w:r w:rsidR="005D122A" w:rsidRPr="00E9008D">
        <w:rPr>
          <w:color w:val="000000" w:themeColor="text1"/>
          <w:sz w:val="28"/>
          <w:szCs w:val="28"/>
          <w:lang w:val="ro-RO"/>
        </w:rPr>
        <w:t>și art. 401</w:t>
      </w:r>
      <w:r w:rsidR="005D122A" w:rsidRPr="00E9008D">
        <w:rPr>
          <w:color w:val="000000" w:themeColor="text1"/>
          <w:sz w:val="28"/>
          <w:szCs w:val="28"/>
          <w:vertAlign w:val="superscript"/>
          <w:lang w:val="ro-RO"/>
        </w:rPr>
        <w:t>1</w:t>
      </w:r>
      <w:r w:rsidR="005D122A" w:rsidRPr="00E9008D">
        <w:rPr>
          <w:color w:val="000000" w:themeColor="text1"/>
          <w:sz w:val="28"/>
          <w:szCs w:val="28"/>
          <w:lang w:val="ro-RO"/>
        </w:rPr>
        <w:t xml:space="preserve"> din Codul contravențional nr. 218/2008 (republicat în Monitorul Oficial al Republicii Moldova, 2017, nr. 78-84, art. 100) se abrogă.</w:t>
      </w:r>
    </w:p>
    <w:p w:rsidR="005D122A" w:rsidRPr="00E9008D" w:rsidRDefault="004E55FF" w:rsidP="00981151">
      <w:pPr>
        <w:pStyle w:val="NormalWeb"/>
        <w:shd w:val="clear" w:color="auto" w:fill="FFFFFF"/>
        <w:tabs>
          <w:tab w:val="left" w:pos="284"/>
          <w:tab w:val="left" w:pos="851"/>
          <w:tab w:val="left" w:pos="993"/>
        </w:tabs>
        <w:ind w:firstLine="720"/>
        <w:rPr>
          <w:color w:val="000000" w:themeColor="text1"/>
          <w:sz w:val="28"/>
          <w:szCs w:val="28"/>
          <w:lang w:val="ro-RO"/>
        </w:rPr>
      </w:pPr>
      <w:r>
        <w:rPr>
          <w:color w:val="000000" w:themeColor="text1"/>
          <w:sz w:val="28"/>
          <w:szCs w:val="28"/>
          <w:lang w:val="ro-RO"/>
        </w:rPr>
        <w:t xml:space="preserve">(3) </w:t>
      </w:r>
      <w:r w:rsidR="005D122A" w:rsidRPr="00E9008D">
        <w:rPr>
          <w:color w:val="000000" w:themeColor="text1"/>
          <w:sz w:val="28"/>
          <w:szCs w:val="28"/>
          <w:lang w:val="ro-RO"/>
        </w:rPr>
        <w:t>În termen de 6 luni de la data publicării prezentei legi, Guvernul va prezenta Parlamentului propuneri pentru aducerea legislaţiei în concordanţă cu prezenta lege.</w:t>
      </w:r>
    </w:p>
    <w:p w:rsidR="005D122A" w:rsidRDefault="005D122A" w:rsidP="00981151">
      <w:pPr>
        <w:pStyle w:val="NormalWeb"/>
        <w:shd w:val="clear" w:color="auto" w:fill="FFFFFF"/>
        <w:tabs>
          <w:tab w:val="left" w:pos="709"/>
          <w:tab w:val="left" w:pos="851"/>
        </w:tabs>
        <w:rPr>
          <w:b/>
          <w:color w:val="000000" w:themeColor="text1"/>
          <w:sz w:val="28"/>
          <w:szCs w:val="28"/>
          <w:lang w:val="ro-RO"/>
        </w:rPr>
      </w:pPr>
    </w:p>
    <w:p w:rsidR="004E55FF" w:rsidRPr="00E9008D" w:rsidRDefault="004E55FF" w:rsidP="00981151">
      <w:pPr>
        <w:pStyle w:val="NormalWeb"/>
        <w:shd w:val="clear" w:color="auto" w:fill="FFFFFF"/>
        <w:tabs>
          <w:tab w:val="left" w:pos="709"/>
          <w:tab w:val="left" w:pos="851"/>
        </w:tabs>
        <w:rPr>
          <w:b/>
          <w:color w:val="000000" w:themeColor="text1"/>
          <w:sz w:val="28"/>
          <w:szCs w:val="28"/>
          <w:lang w:val="ro-RO"/>
        </w:rPr>
      </w:pPr>
    </w:p>
    <w:p w:rsidR="005D122A" w:rsidRPr="00891016" w:rsidRDefault="005D122A" w:rsidP="00981151">
      <w:pPr>
        <w:rPr>
          <w:b/>
          <w:color w:val="000000" w:themeColor="text1"/>
          <w:sz w:val="28"/>
          <w:szCs w:val="28"/>
          <w:lang w:eastAsia="ru-RU"/>
        </w:rPr>
      </w:pPr>
      <w:r w:rsidRPr="00E9008D">
        <w:rPr>
          <w:b/>
          <w:color w:val="000000" w:themeColor="text1"/>
          <w:sz w:val="28"/>
          <w:szCs w:val="28"/>
          <w:lang w:val="ro-RO" w:eastAsia="ru-RU"/>
        </w:rPr>
        <w:t>Președintele Parlamentului</w:t>
      </w:r>
    </w:p>
    <w:sectPr w:rsidR="005D122A" w:rsidRPr="00891016" w:rsidSect="004A228A">
      <w:headerReference w:type="default" r:id="rId11"/>
      <w:footerReference w:type="default" r:id="rId12"/>
      <w:headerReference w:type="first" r:id="rId13"/>
      <w:footerReference w:type="first" r:id="rId14"/>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016" w:rsidRDefault="00891016" w:rsidP="00026B87">
      <w:r>
        <w:separator/>
      </w:r>
    </w:p>
  </w:endnote>
  <w:endnote w:type="continuationSeparator" w:id="0">
    <w:p w:rsidR="00891016" w:rsidRDefault="00891016"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icrosoft Sans Serif">
    <w:panose1 w:val="020B0604020202020204"/>
    <w:charset w:val="00"/>
    <w:family w:val="swiss"/>
    <w:pitch w:val="variable"/>
    <w:sig w:usb0="E1002AFF" w:usb1="C0000002" w:usb2="00000008" w:usb3="00000000" w:csb0="0001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016" w:rsidRPr="00C74719" w:rsidRDefault="00891016"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85FC4">
      <w:rPr>
        <w:noProof/>
        <w:sz w:val="16"/>
        <w:szCs w:val="16"/>
      </w:rPr>
      <w:t>Y:\200\2020\HOTĂRARI\2162\2162 - redactat (ro).docx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016" w:rsidRPr="001D364E" w:rsidRDefault="00891016"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E85FC4">
      <w:rPr>
        <w:noProof/>
        <w:sz w:val="16"/>
        <w:szCs w:val="16"/>
      </w:rPr>
      <w:t>Y:\200\2020\HOTĂRARI\2162\2162 - redactat (ro).docx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016" w:rsidRDefault="00891016" w:rsidP="00026B87">
      <w:r>
        <w:separator/>
      </w:r>
    </w:p>
  </w:footnote>
  <w:footnote w:type="continuationSeparator" w:id="0">
    <w:p w:rsidR="00891016" w:rsidRDefault="00891016"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1016" w:rsidRDefault="00891016">
    <w:pPr>
      <w:pStyle w:val="Header"/>
      <w:jc w:val="center"/>
    </w:pPr>
    <w:r>
      <w:fldChar w:fldCharType="begin"/>
    </w:r>
    <w:r>
      <w:instrText>PAGE   \* MERGEFORMAT</w:instrText>
    </w:r>
    <w:r>
      <w:fldChar w:fldCharType="separate"/>
    </w:r>
    <w:r w:rsidR="00513635" w:rsidRPr="00513635">
      <w:rPr>
        <w:noProof/>
        <w:lang w:val="ro-RO"/>
      </w:rPr>
      <w:t>43</w:t>
    </w:r>
    <w:r>
      <w:fldChar w:fldCharType="end"/>
    </w:r>
  </w:p>
  <w:p w:rsidR="00891016" w:rsidRDefault="0089101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891016" w:rsidRPr="00633BD9" w:rsidTr="00530592">
      <w:trPr>
        <w:trHeight w:val="1213"/>
        <w:jc w:val="center"/>
      </w:trPr>
      <w:tc>
        <w:tcPr>
          <w:tcW w:w="5000" w:type="pct"/>
          <w:tcBorders>
            <w:top w:val="nil"/>
            <w:bottom w:val="nil"/>
          </w:tcBorders>
        </w:tcPr>
        <w:p w:rsidR="00891016" w:rsidRPr="004F0F81" w:rsidRDefault="00891016" w:rsidP="007353C3">
          <w:pPr>
            <w:ind w:firstLine="720"/>
            <w:jc w:val="right"/>
            <w:rPr>
              <w:b/>
              <w:sz w:val="24"/>
              <w:szCs w:val="24"/>
            </w:rPr>
          </w:pPr>
          <w:r w:rsidRPr="007353C3">
            <w:rPr>
              <w:noProof/>
              <w:sz w:val="24"/>
            </w:rPr>
            <w:drawing>
              <wp:anchor distT="0" distB="0" distL="114300" distR="114300" simplePos="0" relativeHeight="251659264" behindDoc="0" locked="0" layoutInCell="0" allowOverlap="1" wp14:anchorId="5700224D" wp14:editId="3B30DB69">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353C3">
            <w:rPr>
              <w:b/>
              <w:sz w:val="32"/>
              <w:szCs w:val="24"/>
            </w:rPr>
            <w:t>UE</w:t>
          </w:r>
        </w:p>
        <w:p w:rsidR="00891016" w:rsidRPr="004F0F81" w:rsidRDefault="00891016" w:rsidP="007353C3">
          <w:pPr>
            <w:ind w:firstLine="720"/>
            <w:jc w:val="right"/>
            <w:rPr>
              <w:i/>
              <w:sz w:val="24"/>
              <w:szCs w:val="24"/>
            </w:rPr>
          </w:pPr>
          <w:r w:rsidRPr="004F0F81" w:rsidDel="00963279">
            <w:rPr>
              <w:i/>
              <w:sz w:val="24"/>
              <w:szCs w:val="24"/>
            </w:rPr>
            <w:t xml:space="preserve"> </w:t>
          </w:r>
        </w:p>
        <w:p w:rsidR="00891016" w:rsidRPr="00633BD9" w:rsidRDefault="00891016" w:rsidP="00C02DFA">
          <w:pPr>
            <w:ind w:firstLine="0"/>
            <w:jc w:val="center"/>
            <w:rPr>
              <w:sz w:val="24"/>
              <w:lang w:val="ro-RO"/>
            </w:rPr>
          </w:pPr>
        </w:p>
        <w:p w:rsidR="00891016" w:rsidRPr="00633BD9" w:rsidRDefault="00891016" w:rsidP="00C02DFA">
          <w:pPr>
            <w:jc w:val="center"/>
            <w:rPr>
              <w:sz w:val="24"/>
              <w:lang w:val="ro-RO"/>
            </w:rPr>
          </w:pPr>
        </w:p>
        <w:p w:rsidR="00891016" w:rsidRPr="00633BD9" w:rsidRDefault="00891016" w:rsidP="00C02DFA">
          <w:pPr>
            <w:jc w:val="center"/>
            <w:rPr>
              <w:sz w:val="24"/>
              <w:lang w:val="ro-RO"/>
            </w:rPr>
          </w:pPr>
        </w:p>
        <w:p w:rsidR="00891016" w:rsidRPr="00633BD9" w:rsidRDefault="00891016" w:rsidP="00730FEE">
          <w:pPr>
            <w:pStyle w:val="Heading8"/>
            <w:ind w:firstLine="0"/>
            <w:jc w:val="both"/>
            <w:rPr>
              <w:rFonts w:ascii="Times New Roman" w:hAnsi="Times New Roman"/>
              <w:sz w:val="20"/>
              <w:lang w:val="ro-RO"/>
            </w:rPr>
          </w:pPr>
        </w:p>
        <w:p w:rsidR="00891016" w:rsidRPr="00633BD9" w:rsidRDefault="00891016" w:rsidP="00730FEE">
          <w:pPr>
            <w:ind w:firstLine="0"/>
            <w:rPr>
              <w:sz w:val="30"/>
              <w:lang w:val="ro-RO"/>
            </w:rPr>
          </w:pPr>
        </w:p>
      </w:tc>
    </w:tr>
    <w:tr w:rsidR="00891016" w:rsidRPr="00633BD9" w:rsidTr="00530592">
      <w:trPr>
        <w:cantSplit/>
        <w:trHeight w:val="1213"/>
        <w:jc w:val="center"/>
      </w:trPr>
      <w:tc>
        <w:tcPr>
          <w:tcW w:w="5000" w:type="pct"/>
          <w:tcBorders>
            <w:top w:val="nil"/>
            <w:bottom w:val="nil"/>
          </w:tcBorders>
        </w:tcPr>
        <w:p w:rsidR="00891016" w:rsidRPr="00633BD9" w:rsidRDefault="00891016" w:rsidP="004A228A">
          <w:pPr>
            <w:pStyle w:val="Heading8"/>
            <w:rPr>
              <w:rFonts w:ascii="Times New Roman" w:hAnsi="Times New Roman"/>
              <w:color w:val="000080"/>
              <w:sz w:val="10"/>
              <w:lang w:val="ro-RO"/>
            </w:rPr>
          </w:pPr>
        </w:p>
        <w:p w:rsidR="00891016" w:rsidRPr="00633BD9" w:rsidRDefault="00891016" w:rsidP="004A228A">
          <w:pPr>
            <w:pStyle w:val="Heading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rsidR="00891016" w:rsidRPr="00633BD9" w:rsidRDefault="00891016" w:rsidP="004A228A">
          <w:pPr>
            <w:ind w:firstLine="0"/>
            <w:jc w:val="center"/>
            <w:rPr>
              <w:lang w:val="ro-RO"/>
            </w:rPr>
          </w:pPr>
        </w:p>
        <w:p w:rsidR="00891016" w:rsidRPr="00F42965" w:rsidRDefault="00891016" w:rsidP="004A228A">
          <w:pPr>
            <w:pStyle w:val="Heading8"/>
            <w:ind w:firstLine="0"/>
            <w:rPr>
              <w:rFonts w:ascii="Times New Roman" w:hAnsi="Times New Roman"/>
              <w:sz w:val="34"/>
              <w:szCs w:val="34"/>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sidR="00E85FC4" w:rsidRPr="00F42965">
            <w:rPr>
              <w:rFonts w:ascii="Times New Roman" w:hAnsi="Times New Roman"/>
              <w:sz w:val="32"/>
              <w:szCs w:val="32"/>
            </w:rPr>
            <w:t>64</w:t>
          </w:r>
        </w:p>
        <w:p w:rsidR="00891016" w:rsidRPr="00633BD9" w:rsidRDefault="00891016" w:rsidP="004A228A">
          <w:pPr>
            <w:ind w:firstLine="0"/>
            <w:jc w:val="center"/>
            <w:rPr>
              <w:lang w:val="ro-RO"/>
            </w:rPr>
          </w:pPr>
        </w:p>
        <w:p w:rsidR="00891016" w:rsidRPr="001D364E" w:rsidRDefault="00891016" w:rsidP="004A228A">
          <w:pPr>
            <w:ind w:firstLine="0"/>
            <w:jc w:val="center"/>
            <w:rPr>
              <w:b/>
              <w:sz w:val="28"/>
              <w:szCs w:val="28"/>
              <w:lang w:val="ro-RO"/>
            </w:rPr>
          </w:pPr>
          <w:r w:rsidRPr="001D364E">
            <w:rPr>
              <w:b/>
              <w:sz w:val="28"/>
              <w:szCs w:val="28"/>
              <w:u w:val="single"/>
              <w:lang w:val="ro-RO"/>
            </w:rPr>
            <w:t xml:space="preserve">din </w:t>
          </w:r>
          <w:r>
            <w:rPr>
              <w:b/>
              <w:sz w:val="28"/>
              <w:szCs w:val="28"/>
              <w:u w:val="single"/>
              <w:lang w:val="ro-RO"/>
            </w:rPr>
            <w:t xml:space="preserve"> </w:t>
          </w:r>
          <w:r w:rsidR="00E85FC4">
            <w:rPr>
              <w:b/>
              <w:sz w:val="28"/>
              <w:szCs w:val="28"/>
              <w:u w:val="single"/>
              <w:lang w:val="ro-RO"/>
            </w:rPr>
            <w:t xml:space="preserve">5 februarie </w:t>
          </w:r>
          <w:r w:rsidRPr="001D364E">
            <w:rPr>
              <w:b/>
              <w:sz w:val="28"/>
              <w:szCs w:val="28"/>
              <w:u w:val="single"/>
              <w:lang w:val="ro-RO"/>
            </w:rPr>
            <w:t>2020</w:t>
          </w:r>
        </w:p>
        <w:p w:rsidR="00891016" w:rsidRPr="00633BD9" w:rsidRDefault="00891016" w:rsidP="004A228A">
          <w:pPr>
            <w:spacing w:before="120"/>
            <w:ind w:firstLine="0"/>
            <w:jc w:val="center"/>
            <w:rPr>
              <w:b/>
              <w:sz w:val="24"/>
              <w:szCs w:val="24"/>
              <w:lang w:val="ro-RO"/>
            </w:rPr>
          </w:pPr>
          <w:r w:rsidRPr="00633BD9">
            <w:rPr>
              <w:b/>
              <w:sz w:val="24"/>
              <w:szCs w:val="24"/>
              <w:lang w:val="ro-RO"/>
            </w:rPr>
            <w:t>Chișinău</w:t>
          </w:r>
        </w:p>
        <w:p w:rsidR="00891016" w:rsidRPr="004A228A" w:rsidRDefault="00891016" w:rsidP="004A228A">
          <w:pPr>
            <w:pStyle w:val="Heading8"/>
            <w:ind w:firstLine="0"/>
            <w:rPr>
              <w:rFonts w:ascii="Times New Roman" w:hAnsi="Times New Roman"/>
              <w:b w:val="0"/>
              <w:color w:val="000080"/>
              <w:sz w:val="20"/>
              <w:lang w:val="ro-RO"/>
            </w:rPr>
          </w:pPr>
        </w:p>
      </w:tc>
    </w:tr>
  </w:tbl>
  <w:p w:rsidR="00891016" w:rsidRPr="00633BD9" w:rsidRDefault="00891016" w:rsidP="004A228A">
    <w:pPr>
      <w:pStyle w:val="Header"/>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5168"/>
    <w:multiLevelType w:val="hybridMultilevel"/>
    <w:tmpl w:val="39422570"/>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2D0D40"/>
    <w:multiLevelType w:val="hybridMultilevel"/>
    <w:tmpl w:val="C9F2C246"/>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3337047"/>
    <w:multiLevelType w:val="hybridMultilevel"/>
    <w:tmpl w:val="E6701488"/>
    <w:lvl w:ilvl="0" w:tplc="C59C87FE">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
    <w:nsid w:val="03657AB7"/>
    <w:multiLevelType w:val="hybridMultilevel"/>
    <w:tmpl w:val="E6701488"/>
    <w:lvl w:ilvl="0" w:tplc="C59C87FE">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
    <w:nsid w:val="05996F43"/>
    <w:multiLevelType w:val="hybridMultilevel"/>
    <w:tmpl w:val="FD486E9C"/>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675F79"/>
    <w:multiLevelType w:val="hybridMultilevel"/>
    <w:tmpl w:val="7CE6238A"/>
    <w:lvl w:ilvl="0" w:tplc="352400F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075C02EA"/>
    <w:multiLevelType w:val="hybridMultilevel"/>
    <w:tmpl w:val="1DAE06A8"/>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07AE58B0"/>
    <w:multiLevelType w:val="hybridMultilevel"/>
    <w:tmpl w:val="5E5C60C8"/>
    <w:lvl w:ilvl="0" w:tplc="040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0865333D"/>
    <w:multiLevelType w:val="hybridMultilevel"/>
    <w:tmpl w:val="F69C68FA"/>
    <w:lvl w:ilvl="0" w:tplc="717C13D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0BCA07E1"/>
    <w:multiLevelType w:val="hybridMultilevel"/>
    <w:tmpl w:val="0B6C9CD0"/>
    <w:lvl w:ilvl="0" w:tplc="97562CFE">
      <w:start w:val="1"/>
      <w:numFmt w:val="lowerLetter"/>
      <w:lvlText w:val="%1)"/>
      <w:lvlJc w:val="left"/>
      <w:pPr>
        <w:ind w:left="900" w:hanging="360"/>
      </w:pPr>
      <w:rPr>
        <w:rFonts w:hint="default"/>
      </w:rPr>
    </w:lvl>
    <w:lvl w:ilvl="1" w:tplc="04190019" w:tentative="1">
      <w:start w:val="1"/>
      <w:numFmt w:val="lowerLetter"/>
      <w:lvlText w:val="%2."/>
      <w:lvlJc w:val="left"/>
      <w:pPr>
        <w:ind w:left="2505" w:hanging="360"/>
      </w:pPr>
    </w:lvl>
    <w:lvl w:ilvl="2" w:tplc="0419001B" w:tentative="1">
      <w:start w:val="1"/>
      <w:numFmt w:val="lowerRoman"/>
      <w:lvlText w:val="%3."/>
      <w:lvlJc w:val="right"/>
      <w:pPr>
        <w:ind w:left="3225" w:hanging="180"/>
      </w:pPr>
    </w:lvl>
    <w:lvl w:ilvl="3" w:tplc="0419000F" w:tentative="1">
      <w:start w:val="1"/>
      <w:numFmt w:val="decimal"/>
      <w:lvlText w:val="%4."/>
      <w:lvlJc w:val="left"/>
      <w:pPr>
        <w:ind w:left="3945" w:hanging="360"/>
      </w:pPr>
    </w:lvl>
    <w:lvl w:ilvl="4" w:tplc="04190019" w:tentative="1">
      <w:start w:val="1"/>
      <w:numFmt w:val="lowerLetter"/>
      <w:lvlText w:val="%5."/>
      <w:lvlJc w:val="left"/>
      <w:pPr>
        <w:ind w:left="4665" w:hanging="360"/>
      </w:pPr>
    </w:lvl>
    <w:lvl w:ilvl="5" w:tplc="0419001B" w:tentative="1">
      <w:start w:val="1"/>
      <w:numFmt w:val="lowerRoman"/>
      <w:lvlText w:val="%6."/>
      <w:lvlJc w:val="right"/>
      <w:pPr>
        <w:ind w:left="5385" w:hanging="180"/>
      </w:pPr>
    </w:lvl>
    <w:lvl w:ilvl="6" w:tplc="0419000F" w:tentative="1">
      <w:start w:val="1"/>
      <w:numFmt w:val="decimal"/>
      <w:lvlText w:val="%7."/>
      <w:lvlJc w:val="left"/>
      <w:pPr>
        <w:ind w:left="6105" w:hanging="360"/>
      </w:pPr>
    </w:lvl>
    <w:lvl w:ilvl="7" w:tplc="04190019" w:tentative="1">
      <w:start w:val="1"/>
      <w:numFmt w:val="lowerLetter"/>
      <w:lvlText w:val="%8."/>
      <w:lvlJc w:val="left"/>
      <w:pPr>
        <w:ind w:left="6825" w:hanging="360"/>
      </w:pPr>
    </w:lvl>
    <w:lvl w:ilvl="8" w:tplc="0419001B" w:tentative="1">
      <w:start w:val="1"/>
      <w:numFmt w:val="lowerRoman"/>
      <w:lvlText w:val="%9."/>
      <w:lvlJc w:val="right"/>
      <w:pPr>
        <w:ind w:left="7545" w:hanging="180"/>
      </w:pPr>
    </w:lvl>
  </w:abstractNum>
  <w:abstractNum w:abstractNumId="10">
    <w:nsid w:val="0C084854"/>
    <w:multiLevelType w:val="hybridMultilevel"/>
    <w:tmpl w:val="31B20076"/>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0C112777"/>
    <w:multiLevelType w:val="hybridMultilevel"/>
    <w:tmpl w:val="0C847B88"/>
    <w:lvl w:ilvl="0" w:tplc="EF38D1F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0ED1128C"/>
    <w:multiLevelType w:val="hybridMultilevel"/>
    <w:tmpl w:val="46E8C86C"/>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0F990396"/>
    <w:multiLevelType w:val="hybridMultilevel"/>
    <w:tmpl w:val="FB30F8BE"/>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0F9A384B"/>
    <w:multiLevelType w:val="hybridMultilevel"/>
    <w:tmpl w:val="0A5A81A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0732D9C"/>
    <w:multiLevelType w:val="hybridMultilevel"/>
    <w:tmpl w:val="B9A6BF84"/>
    <w:lvl w:ilvl="0" w:tplc="54F46582">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16">
    <w:nsid w:val="112A31F0"/>
    <w:multiLevelType w:val="hybridMultilevel"/>
    <w:tmpl w:val="EC6C7B78"/>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13861CE1"/>
    <w:multiLevelType w:val="hybridMultilevel"/>
    <w:tmpl w:val="11A43F2A"/>
    <w:lvl w:ilvl="0" w:tplc="04190017">
      <w:start w:val="1"/>
      <w:numFmt w:val="lowerLetter"/>
      <w:lvlText w:val="%1)"/>
      <w:lvlJc w:val="left"/>
      <w:pPr>
        <w:ind w:left="1344" w:hanging="360"/>
      </w:p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8">
    <w:nsid w:val="165F79A2"/>
    <w:multiLevelType w:val="hybridMultilevel"/>
    <w:tmpl w:val="0BB2FD74"/>
    <w:lvl w:ilvl="0" w:tplc="983263F4">
      <w:start w:val="1"/>
      <w:numFmt w:val="lowerLetter"/>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nsid w:val="18371EC9"/>
    <w:multiLevelType w:val="hybridMultilevel"/>
    <w:tmpl w:val="55D0A616"/>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186174AF"/>
    <w:multiLevelType w:val="hybridMultilevel"/>
    <w:tmpl w:val="540A9D70"/>
    <w:lvl w:ilvl="0" w:tplc="04190017">
      <w:start w:val="1"/>
      <w:numFmt w:val="lowerLetter"/>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1">
    <w:nsid w:val="1A875379"/>
    <w:multiLevelType w:val="hybridMultilevel"/>
    <w:tmpl w:val="9B687052"/>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6F4F60"/>
    <w:multiLevelType w:val="hybridMultilevel"/>
    <w:tmpl w:val="E544EA10"/>
    <w:lvl w:ilvl="0" w:tplc="52D65656">
      <w:start w:val="1"/>
      <w:numFmt w:val="decimal"/>
      <w:lvlText w:val="(%1)"/>
      <w:lvlJc w:val="left"/>
      <w:pPr>
        <w:ind w:left="928"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3">
    <w:nsid w:val="1F3B552C"/>
    <w:multiLevelType w:val="hybridMultilevel"/>
    <w:tmpl w:val="1F64C8FC"/>
    <w:lvl w:ilvl="0" w:tplc="AB322BE4">
      <w:start w:val="1"/>
      <w:numFmt w:val="lowerLetter"/>
      <w:lvlText w:val="%1)"/>
      <w:lvlJc w:val="left"/>
      <w:pPr>
        <w:ind w:left="927" w:hanging="360"/>
      </w:pPr>
      <w:rPr>
        <w:rFonts w:hint="default"/>
        <w:color w:val="auto"/>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24">
    <w:nsid w:val="22E2018F"/>
    <w:multiLevelType w:val="hybridMultilevel"/>
    <w:tmpl w:val="6ECA9DF4"/>
    <w:lvl w:ilvl="0" w:tplc="BD247F12">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5">
    <w:nsid w:val="2D7B11FF"/>
    <w:multiLevelType w:val="hybridMultilevel"/>
    <w:tmpl w:val="82323956"/>
    <w:lvl w:ilvl="0" w:tplc="040A4FF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2FF922C4"/>
    <w:multiLevelType w:val="hybridMultilevel"/>
    <w:tmpl w:val="CA768CD0"/>
    <w:lvl w:ilvl="0" w:tplc="52D65656">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nsid w:val="35DE3455"/>
    <w:multiLevelType w:val="hybridMultilevel"/>
    <w:tmpl w:val="2B9A1E5A"/>
    <w:lvl w:ilvl="0" w:tplc="04D489A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8">
    <w:nsid w:val="38927EC1"/>
    <w:multiLevelType w:val="hybridMultilevel"/>
    <w:tmpl w:val="A07090DC"/>
    <w:lvl w:ilvl="0" w:tplc="B964B9E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39106859"/>
    <w:multiLevelType w:val="singleLevel"/>
    <w:tmpl w:val="C4627106"/>
    <w:lvl w:ilvl="0">
      <w:start w:val="1"/>
      <w:numFmt w:val="lowerLetter"/>
      <w:lvlText w:val="%1)"/>
      <w:legacy w:legacy="1" w:legacySpace="0" w:legacyIndent="259"/>
      <w:lvlJc w:val="left"/>
      <w:rPr>
        <w:rFonts w:ascii="Times New Roman" w:hAnsi="Times New Roman" w:cs="Times New Roman" w:hint="default"/>
      </w:rPr>
    </w:lvl>
  </w:abstractNum>
  <w:abstractNum w:abstractNumId="30">
    <w:nsid w:val="39DE44AF"/>
    <w:multiLevelType w:val="hybridMultilevel"/>
    <w:tmpl w:val="624C594A"/>
    <w:lvl w:ilvl="0" w:tplc="C830768C">
      <w:start w:val="1"/>
      <w:numFmt w:val="lowerLetter"/>
      <w:lvlText w:val="%1)"/>
      <w:lvlJc w:val="left"/>
      <w:pPr>
        <w:ind w:left="927" w:hanging="360"/>
      </w:pPr>
      <w:rPr>
        <w:rFonts w:eastAsia="Times New Roman"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3B1146ED"/>
    <w:multiLevelType w:val="hybridMultilevel"/>
    <w:tmpl w:val="3AF63832"/>
    <w:lvl w:ilvl="0" w:tplc="ACACDBA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3BE1592E"/>
    <w:multiLevelType w:val="hybridMultilevel"/>
    <w:tmpl w:val="445E44C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C6B1868"/>
    <w:multiLevelType w:val="hybridMultilevel"/>
    <w:tmpl w:val="4216B808"/>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3C9E3167"/>
    <w:multiLevelType w:val="singleLevel"/>
    <w:tmpl w:val="0B74C3AE"/>
    <w:lvl w:ilvl="0">
      <w:start w:val="1"/>
      <w:numFmt w:val="lowerLetter"/>
      <w:lvlText w:val="%1)"/>
      <w:legacy w:legacy="1" w:legacySpace="0" w:legacyIndent="240"/>
      <w:lvlJc w:val="left"/>
      <w:rPr>
        <w:rFonts w:ascii="Times New Roman" w:hAnsi="Times New Roman" w:cs="Times New Roman" w:hint="default"/>
      </w:rPr>
    </w:lvl>
  </w:abstractNum>
  <w:abstractNum w:abstractNumId="35">
    <w:nsid w:val="445A7246"/>
    <w:multiLevelType w:val="hybridMultilevel"/>
    <w:tmpl w:val="4E78D9EE"/>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44F36B35"/>
    <w:multiLevelType w:val="hybridMultilevel"/>
    <w:tmpl w:val="7F30DD16"/>
    <w:lvl w:ilvl="0" w:tplc="FA46E6B6">
      <w:start w:val="1"/>
      <w:numFmt w:val="lowerLetter"/>
      <w:lvlText w:val="%1)"/>
      <w:lvlJc w:val="left"/>
      <w:pPr>
        <w:ind w:left="786"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nsid w:val="46781FC2"/>
    <w:multiLevelType w:val="hybridMultilevel"/>
    <w:tmpl w:val="D174FCB6"/>
    <w:lvl w:ilvl="0" w:tplc="04090017">
      <w:start w:val="1"/>
      <w:numFmt w:val="lowerLetter"/>
      <w:lvlText w:val="%1)"/>
      <w:lvlJc w:val="left"/>
      <w:pPr>
        <w:ind w:left="90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7280F01"/>
    <w:multiLevelType w:val="hybridMultilevel"/>
    <w:tmpl w:val="2B9A1E5A"/>
    <w:lvl w:ilvl="0" w:tplc="04D489A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9">
    <w:nsid w:val="48674E48"/>
    <w:multiLevelType w:val="hybridMultilevel"/>
    <w:tmpl w:val="7CE6238A"/>
    <w:lvl w:ilvl="0" w:tplc="352400F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48D3168F"/>
    <w:multiLevelType w:val="hybridMultilevel"/>
    <w:tmpl w:val="2A0EA75C"/>
    <w:lvl w:ilvl="0" w:tplc="AB322BE4">
      <w:start w:val="1"/>
      <w:numFmt w:val="lowerLetter"/>
      <w:lvlText w:val="%1)"/>
      <w:lvlJc w:val="left"/>
      <w:pPr>
        <w:ind w:left="927" w:hanging="360"/>
      </w:pPr>
      <w:rPr>
        <w:rFonts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1">
    <w:nsid w:val="4B536807"/>
    <w:multiLevelType w:val="hybridMultilevel"/>
    <w:tmpl w:val="784ED30A"/>
    <w:lvl w:ilvl="0" w:tplc="AABEE986">
      <w:start w:val="1"/>
      <w:numFmt w:val="lowerLetter"/>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42">
    <w:nsid w:val="4BC5084C"/>
    <w:multiLevelType w:val="hybridMultilevel"/>
    <w:tmpl w:val="B03A1F4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BDC0AE4"/>
    <w:multiLevelType w:val="singleLevel"/>
    <w:tmpl w:val="009E2962"/>
    <w:lvl w:ilvl="0">
      <w:start w:val="1"/>
      <w:numFmt w:val="lowerLetter"/>
      <w:lvlText w:val="%1)"/>
      <w:legacy w:legacy="1" w:legacySpace="0" w:legacyIndent="350"/>
      <w:lvlJc w:val="left"/>
      <w:rPr>
        <w:rFonts w:ascii="Times New Roman" w:hAnsi="Times New Roman" w:cs="Times New Roman" w:hint="default"/>
      </w:rPr>
    </w:lvl>
  </w:abstractNum>
  <w:abstractNum w:abstractNumId="44">
    <w:nsid w:val="4C337C42"/>
    <w:multiLevelType w:val="hybridMultilevel"/>
    <w:tmpl w:val="6BB6A78C"/>
    <w:lvl w:ilvl="0" w:tplc="D07EEC9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5">
    <w:nsid w:val="4CD310AF"/>
    <w:multiLevelType w:val="hybridMultilevel"/>
    <w:tmpl w:val="4A40119C"/>
    <w:lvl w:ilvl="0" w:tplc="04090017">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nsid w:val="4DB56F3E"/>
    <w:multiLevelType w:val="hybridMultilevel"/>
    <w:tmpl w:val="DAE89556"/>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7">
    <w:nsid w:val="4DD2494A"/>
    <w:multiLevelType w:val="hybridMultilevel"/>
    <w:tmpl w:val="A906B724"/>
    <w:lvl w:ilvl="0" w:tplc="AB322BE4">
      <w:start w:val="1"/>
      <w:numFmt w:val="lowerLetter"/>
      <w:lvlText w:val="%1)"/>
      <w:lvlJc w:val="left"/>
      <w:pPr>
        <w:ind w:left="1146" w:hanging="360"/>
      </w:pPr>
      <w:rPr>
        <w:rFonts w:hint="default"/>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8">
    <w:nsid w:val="4EB06A86"/>
    <w:multiLevelType w:val="hybridMultilevel"/>
    <w:tmpl w:val="8F9E3DA8"/>
    <w:lvl w:ilvl="0" w:tplc="A1F4A03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nsid w:val="4EDE7161"/>
    <w:multiLevelType w:val="hybridMultilevel"/>
    <w:tmpl w:val="FD0C69A6"/>
    <w:lvl w:ilvl="0" w:tplc="69C052E2">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0">
    <w:nsid w:val="4F703700"/>
    <w:multiLevelType w:val="hybridMultilevel"/>
    <w:tmpl w:val="0A5A81A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03D0A4C"/>
    <w:multiLevelType w:val="hybridMultilevel"/>
    <w:tmpl w:val="229ABADA"/>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2">
    <w:nsid w:val="529D1383"/>
    <w:multiLevelType w:val="hybridMultilevel"/>
    <w:tmpl w:val="D3BC491C"/>
    <w:lvl w:ilvl="0" w:tplc="25D609F8">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3">
    <w:nsid w:val="534B3677"/>
    <w:multiLevelType w:val="hybridMultilevel"/>
    <w:tmpl w:val="93023BA4"/>
    <w:lvl w:ilvl="0" w:tplc="48AA245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4">
    <w:nsid w:val="53FC2694"/>
    <w:multiLevelType w:val="hybridMultilevel"/>
    <w:tmpl w:val="8794D68C"/>
    <w:lvl w:ilvl="0" w:tplc="DCE6DF2E">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nsid w:val="546B55CC"/>
    <w:multiLevelType w:val="hybridMultilevel"/>
    <w:tmpl w:val="5F9A15B0"/>
    <w:lvl w:ilvl="0" w:tplc="156C537E">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6">
    <w:nsid w:val="5474231D"/>
    <w:multiLevelType w:val="singleLevel"/>
    <w:tmpl w:val="BEECF70E"/>
    <w:lvl w:ilvl="0">
      <w:start w:val="1"/>
      <w:numFmt w:val="decimal"/>
      <w:lvlText w:val="(%1)"/>
      <w:legacy w:legacy="1" w:legacySpace="0" w:legacyIndent="192"/>
      <w:lvlJc w:val="left"/>
      <w:rPr>
        <w:rFonts w:ascii="Times New Roman" w:eastAsiaTheme="minorEastAsia" w:hAnsi="Times New Roman" w:cs="Times New Roman"/>
      </w:rPr>
    </w:lvl>
  </w:abstractNum>
  <w:abstractNum w:abstractNumId="57">
    <w:nsid w:val="576A3BC0"/>
    <w:multiLevelType w:val="hybridMultilevel"/>
    <w:tmpl w:val="1CEC051E"/>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9281F38"/>
    <w:multiLevelType w:val="hybridMultilevel"/>
    <w:tmpl w:val="A0B821A8"/>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9">
    <w:nsid w:val="5B231A49"/>
    <w:multiLevelType w:val="hybridMultilevel"/>
    <w:tmpl w:val="BC9A042A"/>
    <w:lvl w:ilvl="0" w:tplc="52D65656">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0">
    <w:nsid w:val="5BD24A14"/>
    <w:multiLevelType w:val="hybridMultilevel"/>
    <w:tmpl w:val="6558810A"/>
    <w:lvl w:ilvl="0" w:tplc="4BC8BC18">
      <w:start w:val="1"/>
      <w:numFmt w:val="decimal"/>
      <w:pStyle w:val="FRABodyText"/>
      <w:lvlText w:val="[%1]."/>
      <w:lvlJc w:val="left"/>
      <w:pPr>
        <w:tabs>
          <w:tab w:val="num" w:pos="0"/>
        </w:tabs>
        <w:ind w:left="0" w:hanging="851"/>
      </w:pPr>
      <w:rPr>
        <w:rFonts w:ascii="Arial" w:hAnsi="Arial" w:hint="default"/>
        <w:b w:val="0"/>
        <w:i w:val="0"/>
        <w:sz w:val="22"/>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5CCA082E"/>
    <w:multiLevelType w:val="hybridMultilevel"/>
    <w:tmpl w:val="C2526250"/>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CFC6DD0"/>
    <w:multiLevelType w:val="hybridMultilevel"/>
    <w:tmpl w:val="60D8C280"/>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D0E25F4"/>
    <w:multiLevelType w:val="hybridMultilevel"/>
    <w:tmpl w:val="69F43C58"/>
    <w:lvl w:ilvl="0" w:tplc="52D65656">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4">
    <w:nsid w:val="5ECF6F77"/>
    <w:multiLevelType w:val="hybridMultilevel"/>
    <w:tmpl w:val="0A5A81A8"/>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F1872FB"/>
    <w:multiLevelType w:val="hybridMultilevel"/>
    <w:tmpl w:val="7F5C57D2"/>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6">
    <w:nsid w:val="5F477750"/>
    <w:multiLevelType w:val="hybridMultilevel"/>
    <w:tmpl w:val="86501490"/>
    <w:lvl w:ilvl="0" w:tplc="8E4C69B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7">
    <w:nsid w:val="646F3C68"/>
    <w:multiLevelType w:val="hybridMultilevel"/>
    <w:tmpl w:val="D74ADC18"/>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86A6E5E"/>
    <w:multiLevelType w:val="hybridMultilevel"/>
    <w:tmpl w:val="AF54B052"/>
    <w:lvl w:ilvl="0" w:tplc="52D65656">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9">
    <w:nsid w:val="6A5A58A2"/>
    <w:multiLevelType w:val="hybridMultilevel"/>
    <w:tmpl w:val="40C8B1B4"/>
    <w:lvl w:ilvl="0" w:tplc="5E02D45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nsid w:val="6B766AF4"/>
    <w:multiLevelType w:val="hybridMultilevel"/>
    <w:tmpl w:val="CC0C751A"/>
    <w:lvl w:ilvl="0" w:tplc="52D65656">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1">
    <w:nsid w:val="6F560951"/>
    <w:multiLevelType w:val="hybridMultilevel"/>
    <w:tmpl w:val="424AA6BA"/>
    <w:lvl w:ilvl="0" w:tplc="3948F6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6FA90471"/>
    <w:multiLevelType w:val="hybridMultilevel"/>
    <w:tmpl w:val="E6A019FC"/>
    <w:lvl w:ilvl="0" w:tplc="52D65656">
      <w:start w:val="1"/>
      <w:numFmt w:val="decimal"/>
      <w:lvlText w:val="(%1)"/>
      <w:lvlJc w:val="left"/>
      <w:pPr>
        <w:ind w:left="1070" w:hanging="360"/>
      </w:pPr>
      <w:rPr>
        <w:rFonts w:cs="Times New Roman" w:hint="default"/>
        <w:b w:val="0"/>
        <w:color w:val="00000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73">
    <w:nsid w:val="72532446"/>
    <w:multiLevelType w:val="hybridMultilevel"/>
    <w:tmpl w:val="2360A3EA"/>
    <w:lvl w:ilvl="0" w:tplc="E430BB9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4">
    <w:nsid w:val="738B6262"/>
    <w:multiLevelType w:val="hybridMultilevel"/>
    <w:tmpl w:val="FF4EDF4A"/>
    <w:lvl w:ilvl="0" w:tplc="52D65656">
      <w:start w:val="1"/>
      <w:numFmt w:val="decimal"/>
      <w:lvlText w:val="(%1)"/>
      <w:lvlJc w:val="left"/>
      <w:pPr>
        <w:ind w:left="1070" w:hanging="360"/>
      </w:pPr>
      <w:rPr>
        <w:rFonts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5">
    <w:nsid w:val="761010DD"/>
    <w:multiLevelType w:val="singleLevel"/>
    <w:tmpl w:val="52D65656"/>
    <w:lvl w:ilvl="0">
      <w:start w:val="1"/>
      <w:numFmt w:val="decimal"/>
      <w:lvlText w:val="(%1)"/>
      <w:lvlJc w:val="left"/>
      <w:pPr>
        <w:ind w:left="1287" w:hanging="360"/>
      </w:pPr>
      <w:rPr>
        <w:rFonts w:cs="Times New Roman" w:hint="default"/>
      </w:rPr>
    </w:lvl>
  </w:abstractNum>
  <w:abstractNum w:abstractNumId="76">
    <w:nsid w:val="766F5F9D"/>
    <w:multiLevelType w:val="hybridMultilevel"/>
    <w:tmpl w:val="8004AA08"/>
    <w:lvl w:ilvl="0" w:tplc="04180017">
      <w:start w:val="1"/>
      <w:numFmt w:val="lowerLetter"/>
      <w:lvlText w:val="%1)"/>
      <w:lvlJc w:val="left"/>
      <w:pPr>
        <w:ind w:left="108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7">
    <w:nsid w:val="77D32FAA"/>
    <w:multiLevelType w:val="hybridMultilevel"/>
    <w:tmpl w:val="0902D65A"/>
    <w:lvl w:ilvl="0" w:tplc="57DC2C40">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8">
    <w:nsid w:val="79156FE7"/>
    <w:multiLevelType w:val="hybridMultilevel"/>
    <w:tmpl w:val="9B38631C"/>
    <w:lvl w:ilvl="0" w:tplc="C046B8AE">
      <w:start w:val="1"/>
      <w:numFmt w:val="lowerLetter"/>
      <w:lvlText w:val="%1)"/>
      <w:lvlJc w:val="left"/>
      <w:pPr>
        <w:ind w:left="1062" w:hanging="360"/>
      </w:pPr>
      <w:rPr>
        <w:rFonts w:hint="default"/>
      </w:rPr>
    </w:lvl>
    <w:lvl w:ilvl="1" w:tplc="04190019" w:tentative="1">
      <w:start w:val="1"/>
      <w:numFmt w:val="lowerLetter"/>
      <w:lvlText w:val="%2."/>
      <w:lvlJc w:val="left"/>
      <w:pPr>
        <w:ind w:left="1782" w:hanging="360"/>
      </w:pPr>
    </w:lvl>
    <w:lvl w:ilvl="2" w:tplc="0419001B" w:tentative="1">
      <w:start w:val="1"/>
      <w:numFmt w:val="lowerRoman"/>
      <w:lvlText w:val="%3."/>
      <w:lvlJc w:val="right"/>
      <w:pPr>
        <w:ind w:left="2502" w:hanging="180"/>
      </w:pPr>
    </w:lvl>
    <w:lvl w:ilvl="3" w:tplc="0419000F" w:tentative="1">
      <w:start w:val="1"/>
      <w:numFmt w:val="decimal"/>
      <w:lvlText w:val="%4."/>
      <w:lvlJc w:val="left"/>
      <w:pPr>
        <w:ind w:left="3222" w:hanging="360"/>
      </w:pPr>
    </w:lvl>
    <w:lvl w:ilvl="4" w:tplc="04190019" w:tentative="1">
      <w:start w:val="1"/>
      <w:numFmt w:val="lowerLetter"/>
      <w:lvlText w:val="%5."/>
      <w:lvlJc w:val="left"/>
      <w:pPr>
        <w:ind w:left="3942" w:hanging="360"/>
      </w:pPr>
    </w:lvl>
    <w:lvl w:ilvl="5" w:tplc="0419001B" w:tentative="1">
      <w:start w:val="1"/>
      <w:numFmt w:val="lowerRoman"/>
      <w:lvlText w:val="%6."/>
      <w:lvlJc w:val="right"/>
      <w:pPr>
        <w:ind w:left="4662" w:hanging="180"/>
      </w:pPr>
    </w:lvl>
    <w:lvl w:ilvl="6" w:tplc="0419000F" w:tentative="1">
      <w:start w:val="1"/>
      <w:numFmt w:val="decimal"/>
      <w:lvlText w:val="%7."/>
      <w:lvlJc w:val="left"/>
      <w:pPr>
        <w:ind w:left="5382" w:hanging="360"/>
      </w:pPr>
    </w:lvl>
    <w:lvl w:ilvl="7" w:tplc="04190019" w:tentative="1">
      <w:start w:val="1"/>
      <w:numFmt w:val="lowerLetter"/>
      <w:lvlText w:val="%8."/>
      <w:lvlJc w:val="left"/>
      <w:pPr>
        <w:ind w:left="6102" w:hanging="360"/>
      </w:pPr>
    </w:lvl>
    <w:lvl w:ilvl="8" w:tplc="0419001B" w:tentative="1">
      <w:start w:val="1"/>
      <w:numFmt w:val="lowerRoman"/>
      <w:lvlText w:val="%9."/>
      <w:lvlJc w:val="right"/>
      <w:pPr>
        <w:ind w:left="6822" w:hanging="180"/>
      </w:pPr>
    </w:lvl>
  </w:abstractNum>
  <w:abstractNum w:abstractNumId="79">
    <w:nsid w:val="7B4679EE"/>
    <w:multiLevelType w:val="hybridMultilevel"/>
    <w:tmpl w:val="2E26B180"/>
    <w:lvl w:ilvl="0" w:tplc="52D65656">
      <w:start w:val="1"/>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0">
    <w:nsid w:val="7B8F6D38"/>
    <w:multiLevelType w:val="hybridMultilevel"/>
    <w:tmpl w:val="4EA441CE"/>
    <w:lvl w:ilvl="0" w:tplc="52D65656">
      <w:start w:val="1"/>
      <w:numFmt w:val="decimal"/>
      <w:lvlText w:val="(%1)"/>
      <w:lvlJc w:val="left"/>
      <w:pPr>
        <w:ind w:left="107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C2C6518"/>
    <w:multiLevelType w:val="hybridMultilevel"/>
    <w:tmpl w:val="0A5A81A8"/>
    <w:lvl w:ilvl="0" w:tplc="04190017">
      <w:start w:val="1"/>
      <w:numFmt w:val="lowerLetter"/>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D60369"/>
    <w:multiLevelType w:val="hybridMultilevel"/>
    <w:tmpl w:val="0A6AD9E8"/>
    <w:lvl w:ilvl="0" w:tplc="7F14815C">
      <w:start w:val="1"/>
      <w:numFmt w:val="lowerLetter"/>
      <w:lvlText w:val="%1)"/>
      <w:lvlJc w:val="left"/>
      <w:pPr>
        <w:ind w:left="928"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83">
    <w:nsid w:val="7E1845D0"/>
    <w:multiLevelType w:val="hybridMultilevel"/>
    <w:tmpl w:val="2F30C882"/>
    <w:lvl w:ilvl="0" w:tplc="BB2635F4">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4">
    <w:nsid w:val="7EA316F9"/>
    <w:multiLevelType w:val="hybridMultilevel"/>
    <w:tmpl w:val="38244A32"/>
    <w:lvl w:ilvl="0" w:tplc="52D65656">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7EE60147"/>
    <w:multiLevelType w:val="singleLevel"/>
    <w:tmpl w:val="6428E522"/>
    <w:lvl w:ilvl="0">
      <w:start w:val="1"/>
      <w:numFmt w:val="lowerLetter"/>
      <w:lvlText w:val="%1)"/>
      <w:legacy w:legacy="1" w:legacySpace="0" w:legacyIndent="346"/>
      <w:lvlJc w:val="left"/>
      <w:rPr>
        <w:rFonts w:ascii="Times New Roman" w:hAnsi="Times New Roman" w:cs="Times New Roman" w:hint="default"/>
      </w:rPr>
    </w:lvl>
  </w:abstractNum>
  <w:abstractNum w:abstractNumId="86">
    <w:nsid w:val="7F7745FB"/>
    <w:multiLevelType w:val="hybridMultilevel"/>
    <w:tmpl w:val="2B9A1E5A"/>
    <w:lvl w:ilvl="0" w:tplc="04D489AC">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87">
    <w:nsid w:val="7FD31F4B"/>
    <w:multiLevelType w:val="hybridMultilevel"/>
    <w:tmpl w:val="A2542204"/>
    <w:lvl w:ilvl="0" w:tplc="7EAE7A7E">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72"/>
  </w:num>
  <w:num w:numId="2">
    <w:abstractNumId w:val="71"/>
  </w:num>
  <w:num w:numId="3">
    <w:abstractNumId w:val="21"/>
  </w:num>
  <w:num w:numId="4">
    <w:abstractNumId w:val="50"/>
  </w:num>
  <w:num w:numId="5">
    <w:abstractNumId w:val="19"/>
  </w:num>
  <w:num w:numId="6">
    <w:abstractNumId w:val="24"/>
  </w:num>
  <w:num w:numId="7">
    <w:abstractNumId w:val="68"/>
  </w:num>
  <w:num w:numId="8">
    <w:abstractNumId w:val="36"/>
  </w:num>
  <w:num w:numId="9">
    <w:abstractNumId w:val="32"/>
  </w:num>
  <w:num w:numId="10">
    <w:abstractNumId w:val="46"/>
  </w:num>
  <w:num w:numId="11">
    <w:abstractNumId w:val="2"/>
  </w:num>
  <w:num w:numId="12">
    <w:abstractNumId w:val="62"/>
  </w:num>
  <w:num w:numId="13">
    <w:abstractNumId w:val="30"/>
  </w:num>
  <w:num w:numId="14">
    <w:abstractNumId w:val="49"/>
  </w:num>
  <w:num w:numId="15">
    <w:abstractNumId w:val="82"/>
  </w:num>
  <w:num w:numId="16">
    <w:abstractNumId w:val="48"/>
  </w:num>
  <w:num w:numId="17">
    <w:abstractNumId w:val="18"/>
  </w:num>
  <w:num w:numId="18">
    <w:abstractNumId w:val="69"/>
  </w:num>
  <w:num w:numId="19">
    <w:abstractNumId w:val="52"/>
  </w:num>
  <w:num w:numId="20">
    <w:abstractNumId w:val="73"/>
  </w:num>
  <w:num w:numId="21">
    <w:abstractNumId w:val="8"/>
  </w:num>
  <w:num w:numId="22">
    <w:abstractNumId w:val="25"/>
  </w:num>
  <w:num w:numId="23">
    <w:abstractNumId w:val="28"/>
  </w:num>
  <w:num w:numId="24">
    <w:abstractNumId w:val="77"/>
  </w:num>
  <w:num w:numId="25">
    <w:abstractNumId w:val="5"/>
  </w:num>
  <w:num w:numId="26">
    <w:abstractNumId w:val="41"/>
  </w:num>
  <w:num w:numId="27">
    <w:abstractNumId w:val="44"/>
  </w:num>
  <w:num w:numId="28">
    <w:abstractNumId w:val="55"/>
  </w:num>
  <w:num w:numId="29">
    <w:abstractNumId w:val="83"/>
  </w:num>
  <w:num w:numId="30">
    <w:abstractNumId w:val="11"/>
  </w:num>
  <w:num w:numId="31">
    <w:abstractNumId w:val="54"/>
  </w:num>
  <w:num w:numId="32">
    <w:abstractNumId w:val="1"/>
  </w:num>
  <w:num w:numId="33">
    <w:abstractNumId w:val="53"/>
  </w:num>
  <w:num w:numId="34">
    <w:abstractNumId w:val="76"/>
  </w:num>
  <w:num w:numId="35">
    <w:abstractNumId w:val="15"/>
  </w:num>
  <w:num w:numId="36">
    <w:abstractNumId w:val="23"/>
  </w:num>
  <w:num w:numId="37">
    <w:abstractNumId w:val="78"/>
  </w:num>
  <w:num w:numId="38">
    <w:abstractNumId w:val="16"/>
  </w:num>
  <w:num w:numId="39">
    <w:abstractNumId w:val="45"/>
  </w:num>
  <w:num w:numId="40">
    <w:abstractNumId w:val="17"/>
  </w:num>
  <w:num w:numId="41">
    <w:abstractNumId w:val="26"/>
  </w:num>
  <w:num w:numId="42">
    <w:abstractNumId w:val="79"/>
  </w:num>
  <w:num w:numId="43">
    <w:abstractNumId w:val="22"/>
  </w:num>
  <w:num w:numId="44">
    <w:abstractNumId w:val="59"/>
  </w:num>
  <w:num w:numId="45">
    <w:abstractNumId w:val="38"/>
  </w:num>
  <w:num w:numId="46">
    <w:abstractNumId w:val="56"/>
  </w:num>
  <w:num w:numId="47">
    <w:abstractNumId w:val="29"/>
  </w:num>
  <w:num w:numId="48">
    <w:abstractNumId w:val="34"/>
  </w:num>
  <w:num w:numId="49">
    <w:abstractNumId w:val="43"/>
  </w:num>
  <w:num w:numId="50">
    <w:abstractNumId w:val="85"/>
  </w:num>
  <w:num w:numId="51">
    <w:abstractNumId w:val="75"/>
  </w:num>
  <w:num w:numId="52">
    <w:abstractNumId w:val="80"/>
  </w:num>
  <w:num w:numId="53">
    <w:abstractNumId w:val="84"/>
  </w:num>
  <w:num w:numId="54">
    <w:abstractNumId w:val="61"/>
  </w:num>
  <w:num w:numId="55">
    <w:abstractNumId w:val="4"/>
  </w:num>
  <w:num w:numId="56">
    <w:abstractNumId w:val="67"/>
  </w:num>
  <w:num w:numId="57">
    <w:abstractNumId w:val="0"/>
  </w:num>
  <w:num w:numId="58">
    <w:abstractNumId w:val="57"/>
  </w:num>
  <w:num w:numId="59">
    <w:abstractNumId w:val="63"/>
  </w:num>
  <w:num w:numId="60">
    <w:abstractNumId w:val="70"/>
  </w:num>
  <w:num w:numId="61">
    <w:abstractNumId w:val="74"/>
  </w:num>
  <w:num w:numId="62">
    <w:abstractNumId w:val="42"/>
  </w:num>
  <w:num w:numId="63">
    <w:abstractNumId w:val="31"/>
  </w:num>
  <w:num w:numId="64">
    <w:abstractNumId w:val="65"/>
  </w:num>
  <w:num w:numId="65">
    <w:abstractNumId w:val="33"/>
  </w:num>
  <w:num w:numId="66">
    <w:abstractNumId w:val="58"/>
  </w:num>
  <w:num w:numId="67">
    <w:abstractNumId w:val="51"/>
  </w:num>
  <w:num w:numId="68">
    <w:abstractNumId w:val="10"/>
  </w:num>
  <w:num w:numId="69">
    <w:abstractNumId w:val="6"/>
  </w:num>
  <w:num w:numId="70">
    <w:abstractNumId w:val="13"/>
  </w:num>
  <w:num w:numId="71">
    <w:abstractNumId w:val="12"/>
  </w:num>
  <w:num w:numId="72">
    <w:abstractNumId w:val="27"/>
  </w:num>
  <w:num w:numId="73">
    <w:abstractNumId w:val="3"/>
  </w:num>
  <w:num w:numId="74">
    <w:abstractNumId w:val="9"/>
  </w:num>
  <w:num w:numId="75">
    <w:abstractNumId w:val="35"/>
  </w:num>
  <w:num w:numId="76">
    <w:abstractNumId w:val="39"/>
  </w:num>
  <w:num w:numId="77">
    <w:abstractNumId w:val="60"/>
  </w:num>
  <w:num w:numId="78">
    <w:abstractNumId w:val="66"/>
  </w:num>
  <w:num w:numId="79">
    <w:abstractNumId w:val="7"/>
  </w:num>
  <w:num w:numId="80">
    <w:abstractNumId w:val="37"/>
  </w:num>
  <w:num w:numId="81">
    <w:abstractNumId w:val="14"/>
  </w:num>
  <w:num w:numId="82">
    <w:abstractNumId w:val="47"/>
  </w:num>
  <w:num w:numId="83">
    <w:abstractNumId w:val="40"/>
  </w:num>
  <w:num w:numId="84">
    <w:abstractNumId w:val="20"/>
  </w:num>
  <w:num w:numId="85">
    <w:abstractNumId w:val="87"/>
  </w:num>
  <w:num w:numId="86">
    <w:abstractNumId w:val="81"/>
  </w:num>
  <w:num w:numId="87">
    <w:abstractNumId w:val="86"/>
  </w:num>
  <w:num w:numId="88">
    <w:abstractNumId w:val="6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02257"/>
    <w:rsid w:val="000125BF"/>
    <w:rsid w:val="00026B87"/>
    <w:rsid w:val="00030F22"/>
    <w:rsid w:val="00060CED"/>
    <w:rsid w:val="00075CE0"/>
    <w:rsid w:val="00077246"/>
    <w:rsid w:val="00077B6F"/>
    <w:rsid w:val="00082059"/>
    <w:rsid w:val="000854DD"/>
    <w:rsid w:val="00085DA8"/>
    <w:rsid w:val="000914AA"/>
    <w:rsid w:val="000949E2"/>
    <w:rsid w:val="0009503C"/>
    <w:rsid w:val="00096B01"/>
    <w:rsid w:val="000A0FC5"/>
    <w:rsid w:val="000A5AE6"/>
    <w:rsid w:val="000B66A7"/>
    <w:rsid w:val="000C1C89"/>
    <w:rsid w:val="000C3000"/>
    <w:rsid w:val="000C7852"/>
    <w:rsid w:val="000D1E69"/>
    <w:rsid w:val="000D254F"/>
    <w:rsid w:val="000D7A09"/>
    <w:rsid w:val="000E17A0"/>
    <w:rsid w:val="000F0FD7"/>
    <w:rsid w:val="000F208C"/>
    <w:rsid w:val="000F254B"/>
    <w:rsid w:val="001100A2"/>
    <w:rsid w:val="00111319"/>
    <w:rsid w:val="00113FCA"/>
    <w:rsid w:val="00116EFF"/>
    <w:rsid w:val="0014378C"/>
    <w:rsid w:val="00144067"/>
    <w:rsid w:val="001469DB"/>
    <w:rsid w:val="001574DD"/>
    <w:rsid w:val="001614F3"/>
    <w:rsid w:val="0017539A"/>
    <w:rsid w:val="00191F49"/>
    <w:rsid w:val="001B2461"/>
    <w:rsid w:val="001B5608"/>
    <w:rsid w:val="001C0419"/>
    <w:rsid w:val="001D364E"/>
    <w:rsid w:val="001E1C1A"/>
    <w:rsid w:val="001E6EB8"/>
    <w:rsid w:val="00224A0C"/>
    <w:rsid w:val="00236C7A"/>
    <w:rsid w:val="00251AE0"/>
    <w:rsid w:val="0025589C"/>
    <w:rsid w:val="00256F32"/>
    <w:rsid w:val="00257078"/>
    <w:rsid w:val="002772F0"/>
    <w:rsid w:val="00280D86"/>
    <w:rsid w:val="00283736"/>
    <w:rsid w:val="00297914"/>
    <w:rsid w:val="002A2AD9"/>
    <w:rsid w:val="002A7A68"/>
    <w:rsid w:val="002F6982"/>
    <w:rsid w:val="00312E6E"/>
    <w:rsid w:val="00316734"/>
    <w:rsid w:val="00330999"/>
    <w:rsid w:val="00330F1F"/>
    <w:rsid w:val="00331BB5"/>
    <w:rsid w:val="00331ED1"/>
    <w:rsid w:val="003321A4"/>
    <w:rsid w:val="00340ECC"/>
    <w:rsid w:val="0034194B"/>
    <w:rsid w:val="003543E9"/>
    <w:rsid w:val="00355B24"/>
    <w:rsid w:val="003728E1"/>
    <w:rsid w:val="00373B0B"/>
    <w:rsid w:val="003852B4"/>
    <w:rsid w:val="00390D8E"/>
    <w:rsid w:val="003936A3"/>
    <w:rsid w:val="003A4AE6"/>
    <w:rsid w:val="003A6925"/>
    <w:rsid w:val="003B04ED"/>
    <w:rsid w:val="003B596B"/>
    <w:rsid w:val="003C63A8"/>
    <w:rsid w:val="003D5B93"/>
    <w:rsid w:val="003D6BC3"/>
    <w:rsid w:val="003E0C02"/>
    <w:rsid w:val="003E1D7C"/>
    <w:rsid w:val="004102AA"/>
    <w:rsid w:val="00427274"/>
    <w:rsid w:val="00431A02"/>
    <w:rsid w:val="0044592D"/>
    <w:rsid w:val="0045389F"/>
    <w:rsid w:val="00454CEE"/>
    <w:rsid w:val="00460F9F"/>
    <w:rsid w:val="00461606"/>
    <w:rsid w:val="00462BC3"/>
    <w:rsid w:val="004654AB"/>
    <w:rsid w:val="0047334F"/>
    <w:rsid w:val="00480561"/>
    <w:rsid w:val="00482BA3"/>
    <w:rsid w:val="004933B9"/>
    <w:rsid w:val="00494EEB"/>
    <w:rsid w:val="004A228A"/>
    <w:rsid w:val="004A4B59"/>
    <w:rsid w:val="004B303E"/>
    <w:rsid w:val="004E1000"/>
    <w:rsid w:val="004E55FF"/>
    <w:rsid w:val="004E6037"/>
    <w:rsid w:val="004E69B7"/>
    <w:rsid w:val="00500597"/>
    <w:rsid w:val="0050180A"/>
    <w:rsid w:val="0050680A"/>
    <w:rsid w:val="00512A5C"/>
    <w:rsid w:val="00513635"/>
    <w:rsid w:val="00530592"/>
    <w:rsid w:val="00542A84"/>
    <w:rsid w:val="00542F92"/>
    <w:rsid w:val="005541A1"/>
    <w:rsid w:val="005802DD"/>
    <w:rsid w:val="005850E0"/>
    <w:rsid w:val="00586D2A"/>
    <w:rsid w:val="005A4FEA"/>
    <w:rsid w:val="005C69D9"/>
    <w:rsid w:val="005D122A"/>
    <w:rsid w:val="005E1FF5"/>
    <w:rsid w:val="005E2EA7"/>
    <w:rsid w:val="005F1999"/>
    <w:rsid w:val="005F2B04"/>
    <w:rsid w:val="005F372D"/>
    <w:rsid w:val="005F39E7"/>
    <w:rsid w:val="00601679"/>
    <w:rsid w:val="00602E93"/>
    <w:rsid w:val="006237C0"/>
    <w:rsid w:val="006242FC"/>
    <w:rsid w:val="0063090F"/>
    <w:rsid w:val="00633BD9"/>
    <w:rsid w:val="00644D44"/>
    <w:rsid w:val="0067374F"/>
    <w:rsid w:val="0067716F"/>
    <w:rsid w:val="00692949"/>
    <w:rsid w:val="006A6214"/>
    <w:rsid w:val="006B0BC8"/>
    <w:rsid w:val="006B17C6"/>
    <w:rsid w:val="006C73E0"/>
    <w:rsid w:val="006E3ECB"/>
    <w:rsid w:val="006E74D0"/>
    <w:rsid w:val="006F7067"/>
    <w:rsid w:val="007030B7"/>
    <w:rsid w:val="0070734E"/>
    <w:rsid w:val="00724AD5"/>
    <w:rsid w:val="007305B8"/>
    <w:rsid w:val="00730FEE"/>
    <w:rsid w:val="007321EC"/>
    <w:rsid w:val="0073380E"/>
    <w:rsid w:val="00733A62"/>
    <w:rsid w:val="007353C3"/>
    <w:rsid w:val="00746067"/>
    <w:rsid w:val="0074640D"/>
    <w:rsid w:val="00752E46"/>
    <w:rsid w:val="007643AD"/>
    <w:rsid w:val="007702B5"/>
    <w:rsid w:val="007717B5"/>
    <w:rsid w:val="0077559F"/>
    <w:rsid w:val="0078068D"/>
    <w:rsid w:val="00780C70"/>
    <w:rsid w:val="00782601"/>
    <w:rsid w:val="007926E4"/>
    <w:rsid w:val="00796544"/>
    <w:rsid w:val="007A37D5"/>
    <w:rsid w:val="007A4567"/>
    <w:rsid w:val="007C536B"/>
    <w:rsid w:val="007C588F"/>
    <w:rsid w:val="007C6EE8"/>
    <w:rsid w:val="007D2568"/>
    <w:rsid w:val="007F3E3A"/>
    <w:rsid w:val="007F5BF0"/>
    <w:rsid w:val="00805433"/>
    <w:rsid w:val="0081308E"/>
    <w:rsid w:val="00814406"/>
    <w:rsid w:val="00832599"/>
    <w:rsid w:val="0084667B"/>
    <w:rsid w:val="00862AB4"/>
    <w:rsid w:val="008634DA"/>
    <w:rsid w:val="0087581E"/>
    <w:rsid w:val="00882196"/>
    <w:rsid w:val="00891016"/>
    <w:rsid w:val="00893B25"/>
    <w:rsid w:val="008B533A"/>
    <w:rsid w:val="008C1367"/>
    <w:rsid w:val="008C14FC"/>
    <w:rsid w:val="008C1EB3"/>
    <w:rsid w:val="008C53C4"/>
    <w:rsid w:val="008C553A"/>
    <w:rsid w:val="008C6429"/>
    <w:rsid w:val="008C7FE7"/>
    <w:rsid w:val="008E13F8"/>
    <w:rsid w:val="008E1633"/>
    <w:rsid w:val="00900E07"/>
    <w:rsid w:val="00901D66"/>
    <w:rsid w:val="009159B9"/>
    <w:rsid w:val="009207F7"/>
    <w:rsid w:val="00923850"/>
    <w:rsid w:val="0092446F"/>
    <w:rsid w:val="00926CC4"/>
    <w:rsid w:val="009374A9"/>
    <w:rsid w:val="00941781"/>
    <w:rsid w:val="009423B6"/>
    <w:rsid w:val="00950CEF"/>
    <w:rsid w:val="0095316D"/>
    <w:rsid w:val="00967B94"/>
    <w:rsid w:val="00974C86"/>
    <w:rsid w:val="00981151"/>
    <w:rsid w:val="00983384"/>
    <w:rsid w:val="009A3326"/>
    <w:rsid w:val="009B3461"/>
    <w:rsid w:val="009E20E6"/>
    <w:rsid w:val="009F0B8A"/>
    <w:rsid w:val="00A0308D"/>
    <w:rsid w:val="00A04621"/>
    <w:rsid w:val="00A069A1"/>
    <w:rsid w:val="00A1010C"/>
    <w:rsid w:val="00A20072"/>
    <w:rsid w:val="00A21033"/>
    <w:rsid w:val="00A318E7"/>
    <w:rsid w:val="00A35DD9"/>
    <w:rsid w:val="00A56041"/>
    <w:rsid w:val="00A564E5"/>
    <w:rsid w:val="00A74983"/>
    <w:rsid w:val="00A874B5"/>
    <w:rsid w:val="00A87A92"/>
    <w:rsid w:val="00A938D0"/>
    <w:rsid w:val="00A94FEB"/>
    <w:rsid w:val="00A977C3"/>
    <w:rsid w:val="00AA173D"/>
    <w:rsid w:val="00AB67F5"/>
    <w:rsid w:val="00AB6C5E"/>
    <w:rsid w:val="00AC746E"/>
    <w:rsid w:val="00AE7568"/>
    <w:rsid w:val="00AF0010"/>
    <w:rsid w:val="00AF7083"/>
    <w:rsid w:val="00B05A8B"/>
    <w:rsid w:val="00B33C7A"/>
    <w:rsid w:val="00B355D2"/>
    <w:rsid w:val="00B4370D"/>
    <w:rsid w:val="00B51090"/>
    <w:rsid w:val="00B725D3"/>
    <w:rsid w:val="00B84C0C"/>
    <w:rsid w:val="00B86634"/>
    <w:rsid w:val="00B9492F"/>
    <w:rsid w:val="00B969B4"/>
    <w:rsid w:val="00BB18D8"/>
    <w:rsid w:val="00BF2373"/>
    <w:rsid w:val="00BF32A6"/>
    <w:rsid w:val="00C02DFA"/>
    <w:rsid w:val="00C03113"/>
    <w:rsid w:val="00C103B8"/>
    <w:rsid w:val="00C220DE"/>
    <w:rsid w:val="00C2409E"/>
    <w:rsid w:val="00C35492"/>
    <w:rsid w:val="00C74719"/>
    <w:rsid w:val="00C74905"/>
    <w:rsid w:val="00C822E6"/>
    <w:rsid w:val="00C85B7E"/>
    <w:rsid w:val="00C95B1C"/>
    <w:rsid w:val="00C96230"/>
    <w:rsid w:val="00C97309"/>
    <w:rsid w:val="00CB05D3"/>
    <w:rsid w:val="00CB0FCF"/>
    <w:rsid w:val="00CC4FFF"/>
    <w:rsid w:val="00CC6D34"/>
    <w:rsid w:val="00CC7AFF"/>
    <w:rsid w:val="00CE0DA1"/>
    <w:rsid w:val="00CF2559"/>
    <w:rsid w:val="00D10F52"/>
    <w:rsid w:val="00D11D21"/>
    <w:rsid w:val="00D148F6"/>
    <w:rsid w:val="00D2097A"/>
    <w:rsid w:val="00D40E2B"/>
    <w:rsid w:val="00D41305"/>
    <w:rsid w:val="00D45351"/>
    <w:rsid w:val="00D52972"/>
    <w:rsid w:val="00D64123"/>
    <w:rsid w:val="00D642D3"/>
    <w:rsid w:val="00D74B27"/>
    <w:rsid w:val="00D91434"/>
    <w:rsid w:val="00DB1216"/>
    <w:rsid w:val="00DB7468"/>
    <w:rsid w:val="00DC4C6E"/>
    <w:rsid w:val="00DD7514"/>
    <w:rsid w:val="00DF0152"/>
    <w:rsid w:val="00DF0E57"/>
    <w:rsid w:val="00DF181A"/>
    <w:rsid w:val="00DF651E"/>
    <w:rsid w:val="00E04C14"/>
    <w:rsid w:val="00E11CE2"/>
    <w:rsid w:val="00E216C5"/>
    <w:rsid w:val="00E248B5"/>
    <w:rsid w:val="00E25218"/>
    <w:rsid w:val="00E3041F"/>
    <w:rsid w:val="00E4237A"/>
    <w:rsid w:val="00E603C1"/>
    <w:rsid w:val="00E728CD"/>
    <w:rsid w:val="00E841A7"/>
    <w:rsid w:val="00E85779"/>
    <w:rsid w:val="00E85FC4"/>
    <w:rsid w:val="00E9008D"/>
    <w:rsid w:val="00EA0E07"/>
    <w:rsid w:val="00EA3268"/>
    <w:rsid w:val="00EA7735"/>
    <w:rsid w:val="00EB0DCB"/>
    <w:rsid w:val="00EB467E"/>
    <w:rsid w:val="00EB50D7"/>
    <w:rsid w:val="00ED2FE3"/>
    <w:rsid w:val="00EF6C10"/>
    <w:rsid w:val="00F019B4"/>
    <w:rsid w:val="00F22765"/>
    <w:rsid w:val="00F4110C"/>
    <w:rsid w:val="00F42965"/>
    <w:rsid w:val="00F5749A"/>
    <w:rsid w:val="00F67B04"/>
    <w:rsid w:val="00F76152"/>
    <w:rsid w:val="00F817FC"/>
    <w:rsid w:val="00F864E2"/>
    <w:rsid w:val="00F9244F"/>
    <w:rsid w:val="00FA194B"/>
    <w:rsid w:val="00FA2FCF"/>
    <w:rsid w:val="00FA5184"/>
    <w:rsid w:val="00FA7984"/>
    <w:rsid w:val="00FB01F7"/>
    <w:rsid w:val="00FB176A"/>
    <w:rsid w:val="00FC30E8"/>
    <w:rsid w:val="00FC4320"/>
    <w:rsid w:val="00FC58AF"/>
    <w:rsid w:val="00FC60E5"/>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a">
    <w:name w:val="Основной текст_"/>
    <w:basedOn w:val="DefaultParagraphFont"/>
    <w:link w:val="3"/>
    <w:rsid w:val="005D122A"/>
    <w:rPr>
      <w:rFonts w:ascii="Sylfaen" w:eastAsia="Sylfaen" w:hAnsi="Sylfaen" w:cs="Sylfaen"/>
      <w:sz w:val="15"/>
      <w:szCs w:val="15"/>
      <w:shd w:val="clear" w:color="auto" w:fill="FFFFFF"/>
    </w:rPr>
  </w:style>
  <w:style w:type="paragraph" w:customStyle="1" w:styleId="3">
    <w:name w:val="Основной текст3"/>
    <w:basedOn w:val="Normal"/>
    <w:link w:val="a"/>
    <w:rsid w:val="005D122A"/>
    <w:pPr>
      <w:widowControl w:val="0"/>
      <w:shd w:val="clear" w:color="auto" w:fill="FFFFFF"/>
      <w:spacing w:before="360" w:line="600" w:lineRule="exact"/>
      <w:ind w:hanging="520"/>
    </w:pPr>
    <w:rPr>
      <w:rFonts w:ascii="Sylfaen" w:eastAsia="Sylfaen" w:hAnsi="Sylfaen" w:cs="Sylfaen"/>
      <w:sz w:val="15"/>
      <w:szCs w:val="15"/>
      <w:lang w:val="ru-RU" w:eastAsia="ru-RU"/>
    </w:rPr>
  </w:style>
  <w:style w:type="character" w:customStyle="1" w:styleId="5">
    <w:name w:val="Основной текст (5)_"/>
    <w:basedOn w:val="DefaultParagraphFont"/>
    <w:link w:val="50"/>
    <w:rsid w:val="005D122A"/>
    <w:rPr>
      <w:rFonts w:ascii="Sylfaen" w:eastAsia="Sylfaen" w:hAnsi="Sylfaen" w:cs="Sylfaen"/>
      <w:i/>
      <w:iCs/>
      <w:sz w:val="15"/>
      <w:szCs w:val="15"/>
      <w:shd w:val="clear" w:color="auto" w:fill="FFFFFF"/>
    </w:rPr>
  </w:style>
  <w:style w:type="paragraph" w:customStyle="1" w:styleId="50">
    <w:name w:val="Основной текст (5)"/>
    <w:basedOn w:val="Normal"/>
    <w:link w:val="5"/>
    <w:rsid w:val="005D122A"/>
    <w:pPr>
      <w:widowControl w:val="0"/>
      <w:shd w:val="clear" w:color="auto" w:fill="FFFFFF"/>
      <w:spacing w:before="60" w:after="240" w:line="0" w:lineRule="atLeast"/>
      <w:ind w:hanging="620"/>
      <w:jc w:val="center"/>
    </w:pPr>
    <w:rPr>
      <w:rFonts w:ascii="Sylfaen" w:eastAsia="Sylfaen" w:hAnsi="Sylfaen" w:cs="Sylfaen"/>
      <w:i/>
      <w:iCs/>
      <w:sz w:val="15"/>
      <w:szCs w:val="15"/>
      <w:lang w:val="ru-RU" w:eastAsia="ru-RU"/>
    </w:rPr>
  </w:style>
  <w:style w:type="paragraph" w:styleId="Revision">
    <w:name w:val="Revision"/>
    <w:hidden/>
    <w:uiPriority w:val="99"/>
    <w:semiHidden/>
    <w:rsid w:val="005D122A"/>
    <w:pPr>
      <w:ind w:firstLine="0"/>
      <w:jc w:val="left"/>
    </w:pPr>
    <w:rPr>
      <w:rFonts w:asciiTheme="minorHAnsi" w:eastAsiaTheme="minorHAnsi" w:hAnsiTheme="minorHAnsi" w:cstheme="minorBidi"/>
      <w:sz w:val="22"/>
      <w:szCs w:val="22"/>
      <w:lang w:val="en-US" w:eastAsia="en-US"/>
    </w:rPr>
  </w:style>
  <w:style w:type="paragraph" w:customStyle="1" w:styleId="cu">
    <w:name w:val="cu"/>
    <w:basedOn w:val="Normal"/>
    <w:rsid w:val="005D122A"/>
    <w:pPr>
      <w:spacing w:before="100" w:beforeAutospacing="1" w:after="100" w:afterAutospacing="1"/>
      <w:ind w:firstLine="0"/>
      <w:jc w:val="left"/>
    </w:pPr>
    <w:rPr>
      <w:sz w:val="24"/>
      <w:szCs w:val="24"/>
      <w:lang w:val="ru-RU" w:eastAsia="ru-RU"/>
    </w:rPr>
  </w:style>
  <w:style w:type="character" w:customStyle="1" w:styleId="UnresolvedMention">
    <w:name w:val="Unresolved Mention"/>
    <w:basedOn w:val="DefaultParagraphFont"/>
    <w:uiPriority w:val="99"/>
    <w:semiHidden/>
    <w:unhideWhenUsed/>
    <w:rsid w:val="005D122A"/>
    <w:rPr>
      <w:color w:val="605E5C"/>
      <w:shd w:val="clear" w:color="auto" w:fill="E1DFDD"/>
    </w:rPr>
  </w:style>
  <w:style w:type="paragraph" w:customStyle="1" w:styleId="Default">
    <w:name w:val="Default"/>
    <w:rsid w:val="005D122A"/>
    <w:pPr>
      <w:autoSpaceDE w:val="0"/>
      <w:autoSpaceDN w:val="0"/>
      <w:adjustRightInd w:val="0"/>
      <w:ind w:firstLine="0"/>
      <w:jc w:val="left"/>
    </w:pPr>
    <w:rPr>
      <w:rFonts w:eastAsia="Calibri"/>
      <w:color w:val="000000"/>
      <w:sz w:val="24"/>
      <w:szCs w:val="24"/>
      <w:lang w:val="pl-PL" w:eastAsia="pl-PL"/>
    </w:rPr>
  </w:style>
  <w:style w:type="character" w:customStyle="1" w:styleId="tlid-translation">
    <w:name w:val="tlid-translation"/>
    <w:basedOn w:val="DefaultParagraphFont"/>
    <w:rsid w:val="005D122A"/>
  </w:style>
  <w:style w:type="paragraph" w:customStyle="1" w:styleId="Style1">
    <w:name w:val="Style1"/>
    <w:basedOn w:val="Normal"/>
    <w:uiPriority w:val="99"/>
    <w:rsid w:val="005D122A"/>
    <w:pPr>
      <w:widowControl w:val="0"/>
      <w:autoSpaceDE w:val="0"/>
      <w:autoSpaceDN w:val="0"/>
      <w:adjustRightInd w:val="0"/>
      <w:spacing w:line="336" w:lineRule="exact"/>
      <w:ind w:firstLine="0"/>
      <w:jc w:val="center"/>
    </w:pPr>
    <w:rPr>
      <w:rFonts w:eastAsiaTheme="minorEastAsia"/>
      <w:sz w:val="24"/>
      <w:szCs w:val="24"/>
      <w:lang w:val="ru-RU" w:eastAsia="ru-RU"/>
    </w:rPr>
  </w:style>
  <w:style w:type="paragraph" w:customStyle="1" w:styleId="Style3">
    <w:name w:val="Style3"/>
    <w:basedOn w:val="Normal"/>
    <w:uiPriority w:val="99"/>
    <w:rsid w:val="005D122A"/>
    <w:pPr>
      <w:widowControl w:val="0"/>
      <w:autoSpaceDE w:val="0"/>
      <w:autoSpaceDN w:val="0"/>
      <w:adjustRightInd w:val="0"/>
      <w:spacing w:line="336" w:lineRule="exact"/>
      <w:ind w:firstLine="0"/>
    </w:pPr>
    <w:rPr>
      <w:rFonts w:eastAsiaTheme="minorEastAsia"/>
      <w:sz w:val="24"/>
      <w:szCs w:val="24"/>
      <w:lang w:val="ru-RU" w:eastAsia="ru-RU"/>
    </w:rPr>
  </w:style>
  <w:style w:type="paragraph" w:customStyle="1" w:styleId="Style4">
    <w:name w:val="Style4"/>
    <w:basedOn w:val="Normal"/>
    <w:uiPriority w:val="99"/>
    <w:rsid w:val="005D122A"/>
    <w:pPr>
      <w:widowControl w:val="0"/>
      <w:autoSpaceDE w:val="0"/>
      <w:autoSpaceDN w:val="0"/>
      <w:adjustRightInd w:val="0"/>
      <w:spacing w:line="331" w:lineRule="exact"/>
      <w:ind w:firstLine="149"/>
      <w:jc w:val="left"/>
    </w:pPr>
    <w:rPr>
      <w:rFonts w:eastAsiaTheme="minorEastAsia"/>
      <w:sz w:val="24"/>
      <w:szCs w:val="24"/>
      <w:lang w:val="ru-RU" w:eastAsia="ru-RU"/>
    </w:rPr>
  </w:style>
  <w:style w:type="paragraph" w:customStyle="1" w:styleId="Style5">
    <w:name w:val="Style5"/>
    <w:basedOn w:val="Normal"/>
    <w:uiPriority w:val="99"/>
    <w:rsid w:val="005D122A"/>
    <w:pPr>
      <w:widowControl w:val="0"/>
      <w:autoSpaceDE w:val="0"/>
      <w:autoSpaceDN w:val="0"/>
      <w:adjustRightInd w:val="0"/>
      <w:spacing w:line="334" w:lineRule="exact"/>
      <w:ind w:firstLine="0"/>
    </w:pPr>
    <w:rPr>
      <w:rFonts w:eastAsiaTheme="minorEastAsia"/>
      <w:sz w:val="24"/>
      <w:szCs w:val="24"/>
      <w:lang w:val="ru-RU" w:eastAsia="ru-RU"/>
    </w:rPr>
  </w:style>
  <w:style w:type="paragraph" w:customStyle="1" w:styleId="Style6">
    <w:name w:val="Style6"/>
    <w:basedOn w:val="Normal"/>
    <w:uiPriority w:val="99"/>
    <w:rsid w:val="005D122A"/>
    <w:pPr>
      <w:widowControl w:val="0"/>
      <w:autoSpaceDE w:val="0"/>
      <w:autoSpaceDN w:val="0"/>
      <w:adjustRightInd w:val="0"/>
      <w:spacing w:line="331" w:lineRule="exact"/>
      <w:ind w:hanging="350"/>
      <w:jc w:val="left"/>
    </w:pPr>
    <w:rPr>
      <w:rFonts w:eastAsiaTheme="minorEastAsia"/>
      <w:sz w:val="24"/>
      <w:szCs w:val="24"/>
      <w:lang w:val="ru-RU" w:eastAsia="ru-RU"/>
    </w:rPr>
  </w:style>
  <w:style w:type="paragraph" w:customStyle="1" w:styleId="Style7">
    <w:name w:val="Style7"/>
    <w:basedOn w:val="Normal"/>
    <w:uiPriority w:val="99"/>
    <w:rsid w:val="005D122A"/>
    <w:pPr>
      <w:widowControl w:val="0"/>
      <w:autoSpaceDE w:val="0"/>
      <w:autoSpaceDN w:val="0"/>
      <w:adjustRightInd w:val="0"/>
      <w:spacing w:line="658" w:lineRule="exact"/>
      <w:ind w:firstLine="0"/>
      <w:jc w:val="left"/>
    </w:pPr>
    <w:rPr>
      <w:rFonts w:eastAsiaTheme="minorEastAsia"/>
      <w:sz w:val="24"/>
      <w:szCs w:val="24"/>
      <w:lang w:val="ru-RU" w:eastAsia="ru-RU"/>
    </w:rPr>
  </w:style>
  <w:style w:type="character" w:customStyle="1" w:styleId="FontStyle11">
    <w:name w:val="Font Style11"/>
    <w:basedOn w:val="DefaultParagraphFont"/>
    <w:uiPriority w:val="99"/>
    <w:rsid w:val="005D122A"/>
    <w:rPr>
      <w:rFonts w:ascii="Times New Roman" w:hAnsi="Times New Roman" w:cs="Times New Roman"/>
      <w:b/>
      <w:bCs/>
      <w:sz w:val="24"/>
      <w:szCs w:val="24"/>
    </w:rPr>
  </w:style>
  <w:style w:type="character" w:customStyle="1" w:styleId="FontStyle13">
    <w:name w:val="Font Style13"/>
    <w:basedOn w:val="DefaultParagraphFont"/>
    <w:uiPriority w:val="99"/>
    <w:rsid w:val="005D122A"/>
    <w:rPr>
      <w:rFonts w:ascii="Times New Roman" w:hAnsi="Times New Roman" w:cs="Times New Roman"/>
      <w:sz w:val="24"/>
      <w:szCs w:val="24"/>
    </w:rPr>
  </w:style>
  <w:style w:type="character" w:customStyle="1" w:styleId="FontStyle14">
    <w:name w:val="Font Style14"/>
    <w:basedOn w:val="DefaultParagraphFont"/>
    <w:uiPriority w:val="99"/>
    <w:rsid w:val="005D122A"/>
    <w:rPr>
      <w:rFonts w:ascii="Times New Roman" w:hAnsi="Times New Roman" w:cs="Times New Roman"/>
      <w:sz w:val="24"/>
      <w:szCs w:val="24"/>
    </w:rPr>
  </w:style>
  <w:style w:type="paragraph" w:styleId="FootnoteText">
    <w:name w:val="footnote text"/>
    <w:basedOn w:val="Normal"/>
    <w:link w:val="FootnoteTextChar"/>
    <w:semiHidden/>
    <w:rsid w:val="005D122A"/>
    <w:pPr>
      <w:ind w:firstLine="0"/>
      <w:jc w:val="left"/>
    </w:pPr>
    <w:rPr>
      <w:rFonts w:eastAsia="Calibri"/>
      <w:lang w:val="ru-RU" w:eastAsia="ru-RU"/>
    </w:rPr>
  </w:style>
  <w:style w:type="character" w:customStyle="1" w:styleId="FootnoteTextChar">
    <w:name w:val="Footnote Text Char"/>
    <w:basedOn w:val="DefaultParagraphFont"/>
    <w:link w:val="FootnoteText"/>
    <w:semiHidden/>
    <w:rsid w:val="005D122A"/>
    <w:rPr>
      <w:rFonts w:eastAsia="Calibri"/>
    </w:rPr>
  </w:style>
  <w:style w:type="character" w:styleId="FootnoteReference">
    <w:name w:val="footnote reference"/>
    <w:semiHidden/>
    <w:rsid w:val="005D122A"/>
    <w:rPr>
      <w:rFonts w:cs="Times New Roman"/>
      <w:vertAlign w:val="superscript"/>
    </w:rPr>
  </w:style>
  <w:style w:type="character" w:customStyle="1" w:styleId="FontStyle15">
    <w:name w:val="Font Style15"/>
    <w:basedOn w:val="DefaultParagraphFont"/>
    <w:uiPriority w:val="99"/>
    <w:rsid w:val="005D122A"/>
    <w:rPr>
      <w:rFonts w:ascii="Cambria" w:hAnsi="Cambria" w:cs="Cambria"/>
      <w:sz w:val="20"/>
      <w:szCs w:val="20"/>
    </w:rPr>
  </w:style>
  <w:style w:type="character" w:customStyle="1" w:styleId="FontStyle25">
    <w:name w:val="Font Style25"/>
    <w:basedOn w:val="DefaultParagraphFont"/>
    <w:uiPriority w:val="99"/>
    <w:rsid w:val="005D122A"/>
    <w:rPr>
      <w:rFonts w:ascii="Times New Roman" w:hAnsi="Times New Roman" w:cs="Times New Roman" w:hint="default"/>
      <w:sz w:val="26"/>
      <w:szCs w:val="26"/>
    </w:rPr>
  </w:style>
  <w:style w:type="character" w:customStyle="1" w:styleId="FontStyle19">
    <w:name w:val="Font Style19"/>
    <w:basedOn w:val="DefaultParagraphFont"/>
    <w:uiPriority w:val="99"/>
    <w:rsid w:val="005D122A"/>
    <w:rPr>
      <w:rFonts w:ascii="Times New Roman" w:hAnsi="Times New Roman" w:cs="Times New Roman" w:hint="default"/>
      <w:i/>
      <w:iCs/>
      <w:sz w:val="28"/>
      <w:szCs w:val="28"/>
    </w:rPr>
  </w:style>
  <w:style w:type="character" w:customStyle="1" w:styleId="FontStyle27">
    <w:name w:val="Font Style27"/>
    <w:basedOn w:val="DefaultParagraphFont"/>
    <w:uiPriority w:val="99"/>
    <w:rsid w:val="005D122A"/>
    <w:rPr>
      <w:rFonts w:ascii="Times New Roman" w:hAnsi="Times New Roman" w:cs="Times New Roman"/>
      <w:sz w:val="22"/>
      <w:szCs w:val="22"/>
    </w:rPr>
  </w:style>
  <w:style w:type="character" w:customStyle="1" w:styleId="FontStyle29">
    <w:name w:val="Font Style29"/>
    <w:basedOn w:val="DefaultParagraphFont"/>
    <w:uiPriority w:val="99"/>
    <w:rsid w:val="005D122A"/>
    <w:rPr>
      <w:rFonts w:ascii="Times New Roman" w:hAnsi="Times New Roman" w:cs="Times New Roman"/>
      <w:i/>
      <w:iCs/>
      <w:sz w:val="22"/>
      <w:szCs w:val="22"/>
    </w:rPr>
  </w:style>
  <w:style w:type="character" w:customStyle="1" w:styleId="FontStyle28">
    <w:name w:val="Font Style28"/>
    <w:basedOn w:val="DefaultParagraphFont"/>
    <w:uiPriority w:val="99"/>
    <w:rsid w:val="005D122A"/>
    <w:rPr>
      <w:rFonts w:ascii="Times New Roman" w:hAnsi="Times New Roman" w:cs="Times New Roman"/>
      <w:b/>
      <w:bCs/>
      <w:sz w:val="22"/>
      <w:szCs w:val="22"/>
    </w:rPr>
  </w:style>
  <w:style w:type="numbering" w:customStyle="1" w:styleId="1">
    <w:name w:val="Нет списка1"/>
    <w:next w:val="NoList"/>
    <w:uiPriority w:val="99"/>
    <w:semiHidden/>
    <w:unhideWhenUsed/>
    <w:rsid w:val="005D122A"/>
  </w:style>
  <w:style w:type="table" w:customStyle="1" w:styleId="10">
    <w:name w:val="Сетка таблицы1"/>
    <w:basedOn w:val="TableNormal"/>
    <w:next w:val="TableGrid"/>
    <w:uiPriority w:val="39"/>
    <w:rsid w:val="005D122A"/>
    <w:pPr>
      <w:ind w:firstLine="0"/>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5D122A"/>
    <w:pPr>
      <w:ind w:firstLine="0"/>
      <w:jc w:val="right"/>
    </w:pPr>
    <w:rPr>
      <w:sz w:val="24"/>
      <w:szCs w:val="24"/>
      <w:lang w:val="ru-RU" w:eastAsia="ru-RU"/>
    </w:rPr>
  </w:style>
  <w:style w:type="paragraph" w:customStyle="1" w:styleId="lf">
    <w:name w:val="lf"/>
    <w:basedOn w:val="Normal"/>
    <w:rsid w:val="005D122A"/>
    <w:pPr>
      <w:ind w:firstLine="0"/>
    </w:pPr>
    <w:rPr>
      <w:sz w:val="24"/>
      <w:szCs w:val="24"/>
      <w:lang w:val="ru-RU" w:eastAsia="ru-RU"/>
    </w:rPr>
  </w:style>
  <w:style w:type="paragraph" w:customStyle="1" w:styleId="FRABodyText">
    <w:name w:val="(FRA) Body Text"/>
    <w:basedOn w:val="Normal"/>
    <w:rsid w:val="005D122A"/>
    <w:pPr>
      <w:numPr>
        <w:numId w:val="77"/>
      </w:numPr>
      <w:spacing w:after="240"/>
    </w:pPr>
    <w:rPr>
      <w:rFonts w:eastAsia="Calibri"/>
      <w:sz w:val="24"/>
      <w:szCs w:val="22"/>
      <w:lang w:val="en-GB" w:bidi="en-US"/>
    </w:rPr>
  </w:style>
  <w:style w:type="character" w:customStyle="1" w:styleId="FontStyle33">
    <w:name w:val="Font Style33"/>
    <w:basedOn w:val="DefaultParagraphFont"/>
    <w:uiPriority w:val="99"/>
    <w:rsid w:val="005D122A"/>
    <w:rPr>
      <w:rFonts w:ascii="Times New Roman" w:hAnsi="Times New Roman" w:cs="Times New Roman"/>
      <w:sz w:val="26"/>
      <w:szCs w:val="26"/>
    </w:rPr>
  </w:style>
  <w:style w:type="character" w:customStyle="1" w:styleId="FontStyle16">
    <w:name w:val="Font Style16"/>
    <w:basedOn w:val="DefaultParagraphFont"/>
    <w:uiPriority w:val="99"/>
    <w:rsid w:val="005D122A"/>
    <w:rPr>
      <w:rFonts w:ascii="Cambria" w:hAnsi="Cambria" w:cs="Cambria"/>
      <w:i/>
      <w:iCs/>
      <w:sz w:val="20"/>
      <w:szCs w:val="20"/>
    </w:rPr>
  </w:style>
  <w:style w:type="character" w:customStyle="1" w:styleId="ListParagraphChar">
    <w:name w:val="List Paragraph Char"/>
    <w:link w:val="ListParagraph"/>
    <w:uiPriority w:val="34"/>
    <w:locked/>
    <w:rsid w:val="005D122A"/>
    <w:rPr>
      <w:lang w:val="en-US" w:eastAsia="en-US"/>
    </w:rPr>
  </w:style>
  <w:style w:type="character" w:customStyle="1" w:styleId="FontStyle30">
    <w:name w:val="Font Style30"/>
    <w:basedOn w:val="DefaultParagraphFont"/>
    <w:uiPriority w:val="99"/>
    <w:rsid w:val="005D122A"/>
    <w:rPr>
      <w:rFonts w:ascii="Times New Roman" w:hAnsi="Times New Roman" w:cs="Times New Roman"/>
      <w:b/>
      <w:bCs/>
      <w:sz w:val="26"/>
      <w:szCs w:val="26"/>
    </w:rPr>
  </w:style>
  <w:style w:type="paragraph" w:customStyle="1" w:styleId="Style13">
    <w:name w:val="Style13"/>
    <w:basedOn w:val="Normal"/>
    <w:uiPriority w:val="99"/>
    <w:rsid w:val="005D122A"/>
    <w:pPr>
      <w:widowControl w:val="0"/>
      <w:autoSpaceDE w:val="0"/>
      <w:autoSpaceDN w:val="0"/>
      <w:adjustRightInd w:val="0"/>
      <w:spacing w:line="322" w:lineRule="exact"/>
      <w:ind w:firstLine="576"/>
    </w:pPr>
    <w:rPr>
      <w:sz w:val="24"/>
      <w:szCs w:val="24"/>
      <w:lang w:val="ru-RU" w:eastAsia="ru-RU"/>
    </w:rPr>
  </w:style>
  <w:style w:type="paragraph" w:customStyle="1" w:styleId="Style12">
    <w:name w:val="Style12"/>
    <w:basedOn w:val="Normal"/>
    <w:uiPriority w:val="99"/>
    <w:rsid w:val="005D122A"/>
    <w:pPr>
      <w:widowControl w:val="0"/>
      <w:autoSpaceDE w:val="0"/>
      <w:autoSpaceDN w:val="0"/>
      <w:adjustRightInd w:val="0"/>
      <w:spacing w:line="415" w:lineRule="exact"/>
      <w:ind w:firstLine="701"/>
    </w:pPr>
    <w:rPr>
      <w:sz w:val="24"/>
      <w:szCs w:val="24"/>
      <w:lang w:val="ru-RU" w:eastAsia="ru-RU"/>
    </w:rPr>
  </w:style>
  <w:style w:type="paragraph" w:customStyle="1" w:styleId="Style10">
    <w:name w:val="Style10"/>
    <w:basedOn w:val="Normal"/>
    <w:uiPriority w:val="99"/>
    <w:rsid w:val="005D122A"/>
    <w:pPr>
      <w:widowControl w:val="0"/>
      <w:autoSpaceDE w:val="0"/>
      <w:autoSpaceDN w:val="0"/>
      <w:adjustRightInd w:val="0"/>
      <w:spacing w:line="415" w:lineRule="exact"/>
      <w:ind w:firstLine="0"/>
    </w:pPr>
    <w:rPr>
      <w:sz w:val="24"/>
      <w:szCs w:val="24"/>
      <w:lang w:val="ru-RU" w:eastAsia="ru-RU"/>
    </w:rPr>
  </w:style>
  <w:style w:type="paragraph" w:customStyle="1" w:styleId="Style16">
    <w:name w:val="Style16"/>
    <w:basedOn w:val="Normal"/>
    <w:uiPriority w:val="99"/>
    <w:rsid w:val="005D122A"/>
    <w:pPr>
      <w:widowControl w:val="0"/>
      <w:autoSpaceDE w:val="0"/>
      <w:autoSpaceDN w:val="0"/>
      <w:adjustRightInd w:val="0"/>
      <w:spacing w:line="326" w:lineRule="exact"/>
      <w:ind w:hanging="106"/>
      <w:jc w:val="left"/>
    </w:pPr>
    <w:rPr>
      <w:sz w:val="24"/>
      <w:szCs w:val="24"/>
      <w:lang w:val="ru-RU" w:eastAsia="ru-RU"/>
    </w:rPr>
  </w:style>
  <w:style w:type="character" w:customStyle="1" w:styleId="FontStyle22">
    <w:name w:val="Font Style22"/>
    <w:basedOn w:val="DefaultParagraphFont"/>
    <w:uiPriority w:val="99"/>
    <w:rsid w:val="005D122A"/>
    <w:rPr>
      <w:rFonts w:ascii="Times New Roman" w:hAnsi="Times New Roman" w:cs="Times New Roman"/>
      <w:sz w:val="20"/>
      <w:szCs w:val="20"/>
    </w:rPr>
  </w:style>
  <w:style w:type="character" w:customStyle="1" w:styleId="FontStyle26">
    <w:name w:val="Font Style26"/>
    <w:basedOn w:val="DefaultParagraphFont"/>
    <w:uiPriority w:val="99"/>
    <w:rsid w:val="005D122A"/>
    <w:rPr>
      <w:rFonts w:ascii="Times New Roman" w:hAnsi="Times New Roman" w:cs="Times New Roman"/>
      <w:b/>
      <w:bCs/>
      <w:sz w:val="22"/>
      <w:szCs w:val="22"/>
    </w:rPr>
  </w:style>
  <w:style w:type="character" w:customStyle="1" w:styleId="FontStyle21">
    <w:name w:val="Font Style21"/>
    <w:basedOn w:val="DefaultParagraphFont"/>
    <w:uiPriority w:val="99"/>
    <w:rsid w:val="005D122A"/>
    <w:rPr>
      <w:rFonts w:ascii="Times New Roman" w:hAnsi="Times New Roman" w:cs="Times New Roman"/>
      <w:sz w:val="28"/>
      <w:szCs w:val="28"/>
    </w:rPr>
  </w:style>
  <w:style w:type="paragraph" w:customStyle="1" w:styleId="Style15">
    <w:name w:val="Style15"/>
    <w:basedOn w:val="Normal"/>
    <w:uiPriority w:val="99"/>
    <w:rsid w:val="005D122A"/>
    <w:pPr>
      <w:widowControl w:val="0"/>
      <w:autoSpaceDE w:val="0"/>
      <w:autoSpaceDN w:val="0"/>
      <w:adjustRightInd w:val="0"/>
      <w:spacing w:line="250" w:lineRule="exact"/>
      <w:ind w:hanging="336"/>
    </w:pPr>
    <w:rPr>
      <w:sz w:val="24"/>
      <w:szCs w:val="24"/>
      <w:lang w:val="ru-RU" w:eastAsia="ru-RU"/>
    </w:rPr>
  </w:style>
  <w:style w:type="character" w:customStyle="1" w:styleId="FontStyle31">
    <w:name w:val="Font Style31"/>
    <w:basedOn w:val="DefaultParagraphFont"/>
    <w:uiPriority w:val="99"/>
    <w:rsid w:val="005D122A"/>
    <w:rPr>
      <w:rFonts w:ascii="Times New Roman" w:hAnsi="Times New Roman" w:cs="Times New Roman"/>
      <w:sz w:val="22"/>
      <w:szCs w:val="22"/>
    </w:rPr>
  </w:style>
  <w:style w:type="character" w:customStyle="1" w:styleId="FontStyle34">
    <w:name w:val="Font Style34"/>
    <w:basedOn w:val="DefaultParagraphFont"/>
    <w:uiPriority w:val="99"/>
    <w:rsid w:val="005D122A"/>
    <w:rPr>
      <w:rFonts w:ascii="Times New Roman" w:hAnsi="Times New Roman" w:cs="Times New Roman"/>
      <w:i/>
      <w:iCs/>
      <w:sz w:val="22"/>
      <w:szCs w:val="22"/>
    </w:rPr>
  </w:style>
  <w:style w:type="paragraph" w:customStyle="1" w:styleId="Style17">
    <w:name w:val="Style17"/>
    <w:basedOn w:val="Normal"/>
    <w:uiPriority w:val="99"/>
    <w:rsid w:val="005D122A"/>
    <w:pPr>
      <w:widowControl w:val="0"/>
      <w:autoSpaceDE w:val="0"/>
      <w:autoSpaceDN w:val="0"/>
      <w:adjustRightInd w:val="0"/>
      <w:spacing w:line="296" w:lineRule="exact"/>
      <w:ind w:hanging="336"/>
    </w:pPr>
    <w:rPr>
      <w:sz w:val="24"/>
      <w:szCs w:val="24"/>
      <w:lang w:val="ru-RU" w:eastAsia="ru-RU"/>
    </w:rPr>
  </w:style>
  <w:style w:type="paragraph" w:customStyle="1" w:styleId="Style11">
    <w:name w:val="Style11"/>
    <w:basedOn w:val="Normal"/>
    <w:uiPriority w:val="99"/>
    <w:rsid w:val="005D122A"/>
    <w:pPr>
      <w:widowControl w:val="0"/>
      <w:autoSpaceDE w:val="0"/>
      <w:autoSpaceDN w:val="0"/>
      <w:adjustRightInd w:val="0"/>
      <w:spacing w:line="302" w:lineRule="exact"/>
      <w:ind w:firstLine="346"/>
      <w:jc w:val="left"/>
    </w:pPr>
    <w:rPr>
      <w:sz w:val="24"/>
      <w:szCs w:val="24"/>
      <w:lang w:val="ru-RU" w:eastAsia="ru-RU"/>
    </w:rPr>
  </w:style>
  <w:style w:type="paragraph" w:customStyle="1" w:styleId="Style20">
    <w:name w:val="Style20"/>
    <w:basedOn w:val="Normal"/>
    <w:uiPriority w:val="99"/>
    <w:rsid w:val="005D122A"/>
    <w:pPr>
      <w:widowControl w:val="0"/>
      <w:autoSpaceDE w:val="0"/>
      <w:autoSpaceDN w:val="0"/>
      <w:adjustRightInd w:val="0"/>
      <w:spacing w:line="324" w:lineRule="exact"/>
      <w:ind w:firstLine="0"/>
    </w:pPr>
    <w:rPr>
      <w:sz w:val="24"/>
      <w:szCs w:val="24"/>
      <w:lang w:val="ru-RU" w:eastAsia="ru-RU"/>
    </w:rPr>
  </w:style>
  <w:style w:type="character" w:customStyle="1" w:styleId="FontStyle36">
    <w:name w:val="Font Style36"/>
    <w:basedOn w:val="DefaultParagraphFont"/>
    <w:uiPriority w:val="99"/>
    <w:rsid w:val="005D122A"/>
    <w:rPr>
      <w:rFonts w:ascii="Times New Roman" w:hAnsi="Times New Roman" w:cs="Times New Roman"/>
      <w:sz w:val="22"/>
      <w:szCs w:val="22"/>
    </w:rPr>
  </w:style>
  <w:style w:type="character" w:customStyle="1" w:styleId="FontStyle37">
    <w:name w:val="Font Style37"/>
    <w:basedOn w:val="DefaultParagraphFont"/>
    <w:uiPriority w:val="99"/>
    <w:rsid w:val="005D122A"/>
    <w:rPr>
      <w:rFonts w:ascii="Times New Roman" w:hAnsi="Times New Roman" w:cs="Times New Roman"/>
      <w:b/>
      <w:bCs/>
      <w:i/>
      <w:iCs/>
      <w:sz w:val="22"/>
      <w:szCs w:val="22"/>
    </w:rPr>
  </w:style>
  <w:style w:type="character" w:customStyle="1" w:styleId="FontStyle38">
    <w:name w:val="Font Style38"/>
    <w:basedOn w:val="DefaultParagraphFont"/>
    <w:uiPriority w:val="99"/>
    <w:rsid w:val="005D122A"/>
    <w:rPr>
      <w:rFonts w:ascii="Times New Roman" w:hAnsi="Times New Roman" w:cs="Times New Roman"/>
      <w:i/>
      <w:iCs/>
      <w:sz w:val="22"/>
      <w:szCs w:val="22"/>
    </w:rPr>
  </w:style>
  <w:style w:type="paragraph" w:customStyle="1" w:styleId="Style18">
    <w:name w:val="Style18"/>
    <w:basedOn w:val="Normal"/>
    <w:uiPriority w:val="99"/>
    <w:rsid w:val="005D122A"/>
    <w:pPr>
      <w:widowControl w:val="0"/>
      <w:autoSpaceDE w:val="0"/>
      <w:autoSpaceDN w:val="0"/>
      <w:adjustRightInd w:val="0"/>
      <w:spacing w:line="326" w:lineRule="exact"/>
      <w:ind w:firstLine="528"/>
    </w:pPr>
    <w:rPr>
      <w:sz w:val="24"/>
      <w:szCs w:val="24"/>
      <w:lang w:val="ru-RU" w:eastAsia="ru-RU"/>
    </w:rPr>
  </w:style>
  <w:style w:type="paragraph" w:customStyle="1" w:styleId="Style25">
    <w:name w:val="Style25"/>
    <w:basedOn w:val="Normal"/>
    <w:uiPriority w:val="99"/>
    <w:rsid w:val="005D122A"/>
    <w:pPr>
      <w:widowControl w:val="0"/>
      <w:autoSpaceDE w:val="0"/>
      <w:autoSpaceDN w:val="0"/>
      <w:adjustRightInd w:val="0"/>
      <w:spacing w:line="329" w:lineRule="exact"/>
      <w:ind w:firstLine="528"/>
      <w:jc w:val="left"/>
    </w:pPr>
    <w:rPr>
      <w:sz w:val="24"/>
      <w:szCs w:val="24"/>
      <w:lang w:val="ru-RU" w:eastAsia="ru-RU"/>
    </w:rPr>
  </w:style>
  <w:style w:type="paragraph" w:customStyle="1" w:styleId="Style19">
    <w:name w:val="Style19"/>
    <w:basedOn w:val="Normal"/>
    <w:uiPriority w:val="99"/>
    <w:rsid w:val="005D122A"/>
    <w:pPr>
      <w:widowControl w:val="0"/>
      <w:autoSpaceDE w:val="0"/>
      <w:autoSpaceDN w:val="0"/>
      <w:adjustRightInd w:val="0"/>
      <w:spacing w:line="336" w:lineRule="exact"/>
      <w:ind w:hanging="264"/>
    </w:pPr>
    <w:rPr>
      <w:sz w:val="24"/>
      <w:szCs w:val="24"/>
      <w:lang w:val="ru-RU" w:eastAsia="ru-RU"/>
    </w:rPr>
  </w:style>
  <w:style w:type="paragraph" w:customStyle="1" w:styleId="Style21">
    <w:name w:val="Style21"/>
    <w:basedOn w:val="Normal"/>
    <w:uiPriority w:val="99"/>
    <w:rsid w:val="005D122A"/>
    <w:pPr>
      <w:widowControl w:val="0"/>
      <w:autoSpaceDE w:val="0"/>
      <w:autoSpaceDN w:val="0"/>
      <w:adjustRightInd w:val="0"/>
      <w:spacing w:line="324" w:lineRule="exact"/>
      <w:ind w:firstLine="0"/>
      <w:jc w:val="left"/>
    </w:pPr>
    <w:rPr>
      <w:sz w:val="24"/>
      <w:szCs w:val="24"/>
      <w:lang w:val="ru-RU" w:eastAsia="ru-RU"/>
    </w:rPr>
  </w:style>
  <w:style w:type="paragraph" w:customStyle="1" w:styleId="Style14">
    <w:name w:val="Style14"/>
    <w:basedOn w:val="Normal"/>
    <w:uiPriority w:val="99"/>
    <w:rsid w:val="005D122A"/>
    <w:pPr>
      <w:widowControl w:val="0"/>
      <w:autoSpaceDE w:val="0"/>
      <w:autoSpaceDN w:val="0"/>
      <w:adjustRightInd w:val="0"/>
      <w:ind w:firstLine="0"/>
      <w:jc w:val="left"/>
    </w:pPr>
    <w:rPr>
      <w:sz w:val="24"/>
      <w:szCs w:val="24"/>
      <w:lang w:val="ru-RU" w:eastAsia="ru-RU"/>
    </w:rPr>
  </w:style>
  <w:style w:type="character" w:customStyle="1" w:styleId="FontStyle32">
    <w:name w:val="Font Style32"/>
    <w:basedOn w:val="DefaultParagraphFont"/>
    <w:uiPriority w:val="99"/>
    <w:rsid w:val="005D122A"/>
    <w:rPr>
      <w:rFonts w:ascii="Microsoft Sans Serif" w:hAnsi="Microsoft Sans Serif" w:cs="Microsoft Sans Serif"/>
      <w:b/>
      <w:bCs/>
      <w:sz w:val="18"/>
      <w:szCs w:val="18"/>
    </w:rPr>
  </w:style>
  <w:style w:type="character" w:customStyle="1" w:styleId="FontStyle35">
    <w:name w:val="Font Style35"/>
    <w:basedOn w:val="DefaultParagraphFont"/>
    <w:uiPriority w:val="99"/>
    <w:rsid w:val="005D122A"/>
    <w:rPr>
      <w:rFonts w:ascii="Times New Roman" w:hAnsi="Times New Roman" w:cs="Times New Roman"/>
      <w:i/>
      <w:iCs/>
      <w:sz w:val="26"/>
      <w:szCs w:val="26"/>
    </w:rPr>
  </w:style>
  <w:style w:type="character" w:customStyle="1" w:styleId="FontStyle39">
    <w:name w:val="Font Style39"/>
    <w:basedOn w:val="DefaultParagraphFont"/>
    <w:uiPriority w:val="99"/>
    <w:rsid w:val="005D122A"/>
    <w:rPr>
      <w:rFonts w:ascii="Times New Roman" w:hAnsi="Times New Roman" w:cs="Times New Roman"/>
      <w:b/>
      <w:bCs/>
      <w:sz w:val="22"/>
      <w:szCs w:val="22"/>
    </w:rPr>
  </w:style>
  <w:style w:type="character" w:customStyle="1" w:styleId="FontStyle40">
    <w:name w:val="Font Style40"/>
    <w:basedOn w:val="DefaultParagraphFont"/>
    <w:uiPriority w:val="99"/>
    <w:rsid w:val="005D122A"/>
    <w:rPr>
      <w:rFonts w:ascii="Times New Roman" w:hAnsi="Times New Roman" w:cs="Times New Roman"/>
      <w:b/>
      <w:bCs/>
      <w:i/>
      <w:iCs/>
      <w:sz w:val="22"/>
      <w:szCs w:val="22"/>
    </w:rPr>
  </w:style>
  <w:style w:type="character" w:customStyle="1" w:styleId="docbody1">
    <w:name w:val="doc_body1"/>
    <w:rsid w:val="005D122A"/>
    <w:rPr>
      <w:rFonts w:ascii="Times New Roman" w:hAnsi="Times New Roman" w:cs="Times New Roman" w:hint="default"/>
      <w:color w:val="000000"/>
      <w:sz w:val="24"/>
      <w:szCs w:val="24"/>
    </w:rPr>
  </w:style>
  <w:style w:type="character" w:styleId="Emphasis">
    <w:name w:val="Emphasis"/>
    <w:basedOn w:val="DefaultParagraphFont"/>
    <w:uiPriority w:val="20"/>
    <w:qFormat/>
    <w:rsid w:val="005D122A"/>
    <w:rPr>
      <w:i/>
      <w:iCs/>
    </w:rPr>
  </w:style>
  <w:style w:type="paragraph" w:styleId="BodyTextIndent2">
    <w:name w:val="Body Text Indent 2"/>
    <w:basedOn w:val="Normal"/>
    <w:link w:val="BodyTextIndent2Char"/>
    <w:rsid w:val="005D122A"/>
    <w:pPr>
      <w:spacing w:after="120" w:line="480" w:lineRule="auto"/>
      <w:ind w:left="283" w:firstLine="0"/>
      <w:jc w:val="left"/>
    </w:pPr>
    <w:rPr>
      <w:sz w:val="24"/>
      <w:szCs w:val="24"/>
      <w:lang w:val="ru-RU" w:eastAsia="ru-RU"/>
    </w:rPr>
  </w:style>
  <w:style w:type="character" w:customStyle="1" w:styleId="BodyTextIndent2Char">
    <w:name w:val="Body Text Indent 2 Char"/>
    <w:basedOn w:val="DefaultParagraphFont"/>
    <w:link w:val="BodyTextIndent2"/>
    <w:rsid w:val="005D122A"/>
    <w:rPr>
      <w:sz w:val="24"/>
      <w:szCs w:val="24"/>
    </w:rPr>
  </w:style>
  <w:style w:type="numbering" w:customStyle="1" w:styleId="2">
    <w:name w:val="Нет списка2"/>
    <w:next w:val="NoList"/>
    <w:uiPriority w:val="99"/>
    <w:semiHidden/>
    <w:unhideWhenUsed/>
    <w:rsid w:val="005D122A"/>
  </w:style>
  <w:style w:type="paragraph" w:customStyle="1" w:styleId="Standard">
    <w:name w:val="Standard"/>
    <w:rsid w:val="005D122A"/>
    <w:pPr>
      <w:suppressAutoHyphens/>
      <w:autoSpaceDN w:val="0"/>
      <w:ind w:firstLine="0"/>
      <w:jc w:val="left"/>
    </w:pPr>
    <w:rPr>
      <w:rFonts w:ascii="Liberation Serif" w:eastAsia="SimSun" w:hAnsi="Liberation Serif" w:cs="Arial"/>
      <w:kern w:val="3"/>
      <w:sz w:val="24"/>
      <w:szCs w:val="24"/>
      <w:lang w:eastAsia="zh-CN" w:bidi="hi-IN"/>
    </w:rPr>
  </w:style>
  <w:style w:type="character" w:customStyle="1" w:styleId="FontStyle18">
    <w:name w:val="Font Style18"/>
    <w:basedOn w:val="DefaultParagraphFont"/>
    <w:uiPriority w:val="99"/>
    <w:rsid w:val="005D122A"/>
    <w:rPr>
      <w:rFonts w:ascii="Times New Roman" w:hAnsi="Times New Roman" w:cs="Times New Roman"/>
      <w:b/>
      <w:bCs/>
      <w:sz w:val="22"/>
      <w:szCs w:val="22"/>
    </w:rPr>
  </w:style>
  <w:style w:type="character" w:customStyle="1" w:styleId="FontStyle23">
    <w:name w:val="Font Style23"/>
    <w:basedOn w:val="DefaultParagraphFont"/>
    <w:uiPriority w:val="99"/>
    <w:rsid w:val="005D122A"/>
    <w:rPr>
      <w:rFonts w:ascii="Times New Roman" w:hAnsi="Times New Roman" w:cs="Times New Roman"/>
      <w:i/>
      <w:iCs/>
      <w:sz w:val="26"/>
      <w:szCs w:val="26"/>
    </w:rPr>
  </w:style>
  <w:style w:type="character" w:customStyle="1" w:styleId="FontStyle24">
    <w:name w:val="Font Style24"/>
    <w:basedOn w:val="DefaultParagraphFont"/>
    <w:uiPriority w:val="99"/>
    <w:rsid w:val="005D122A"/>
    <w:rPr>
      <w:rFonts w:ascii="Times New Roman" w:hAnsi="Times New Roman" w:cs="Times New Roman"/>
      <w:b/>
      <w:bCs/>
      <w:sz w:val="26"/>
      <w:szCs w:val="26"/>
    </w:rPr>
  </w:style>
  <w:style w:type="paragraph" w:styleId="NoSpacing">
    <w:name w:val="No Spacing"/>
    <w:uiPriority w:val="1"/>
    <w:qFormat/>
    <w:rsid w:val="005D122A"/>
    <w:pPr>
      <w:ind w:firstLine="0"/>
      <w:jc w:val="left"/>
    </w:pPr>
    <w:rPr>
      <w:sz w:val="24"/>
      <w:szCs w:val="24"/>
      <w:lang w:val="en-US" w:eastAsia="en-US"/>
    </w:rPr>
  </w:style>
  <w:style w:type="paragraph" w:customStyle="1" w:styleId="Style24">
    <w:name w:val="Style24"/>
    <w:basedOn w:val="Normal"/>
    <w:uiPriority w:val="99"/>
    <w:rsid w:val="005D122A"/>
    <w:pPr>
      <w:widowControl w:val="0"/>
      <w:autoSpaceDE w:val="0"/>
      <w:autoSpaceDN w:val="0"/>
      <w:adjustRightInd w:val="0"/>
      <w:spacing w:line="269" w:lineRule="exact"/>
      <w:ind w:firstLine="0"/>
    </w:pPr>
    <w:rPr>
      <w:rFonts w:ascii="Calibri" w:hAnsi="Calibri" w:cstheme="minorBidi"/>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rsid w:val="00A56041"/>
    <w:pPr>
      <w:ind w:firstLine="0"/>
      <w:jc w:val="center"/>
    </w:pPr>
    <w:rPr>
      <w:b/>
      <w:bCs/>
      <w:sz w:val="24"/>
      <w:szCs w:val="24"/>
      <w:lang w:val="ru-RU" w:eastAsia="ru-RU"/>
    </w:rPr>
  </w:style>
  <w:style w:type="paragraph" w:styleId="Header">
    <w:name w:val="header"/>
    <w:basedOn w:val="Normal"/>
    <w:link w:val="HeaderChar"/>
    <w:uiPriority w:val="99"/>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customStyle="1" w:styleId="a">
    <w:name w:val="Основной текст_"/>
    <w:basedOn w:val="DefaultParagraphFont"/>
    <w:link w:val="3"/>
    <w:rsid w:val="005D122A"/>
    <w:rPr>
      <w:rFonts w:ascii="Sylfaen" w:eastAsia="Sylfaen" w:hAnsi="Sylfaen" w:cs="Sylfaen"/>
      <w:sz w:val="15"/>
      <w:szCs w:val="15"/>
      <w:shd w:val="clear" w:color="auto" w:fill="FFFFFF"/>
    </w:rPr>
  </w:style>
  <w:style w:type="paragraph" w:customStyle="1" w:styleId="3">
    <w:name w:val="Основной текст3"/>
    <w:basedOn w:val="Normal"/>
    <w:link w:val="a"/>
    <w:rsid w:val="005D122A"/>
    <w:pPr>
      <w:widowControl w:val="0"/>
      <w:shd w:val="clear" w:color="auto" w:fill="FFFFFF"/>
      <w:spacing w:before="360" w:line="600" w:lineRule="exact"/>
      <w:ind w:hanging="520"/>
    </w:pPr>
    <w:rPr>
      <w:rFonts w:ascii="Sylfaen" w:eastAsia="Sylfaen" w:hAnsi="Sylfaen" w:cs="Sylfaen"/>
      <w:sz w:val="15"/>
      <w:szCs w:val="15"/>
      <w:lang w:val="ru-RU" w:eastAsia="ru-RU"/>
    </w:rPr>
  </w:style>
  <w:style w:type="character" w:customStyle="1" w:styleId="5">
    <w:name w:val="Основной текст (5)_"/>
    <w:basedOn w:val="DefaultParagraphFont"/>
    <w:link w:val="50"/>
    <w:rsid w:val="005D122A"/>
    <w:rPr>
      <w:rFonts w:ascii="Sylfaen" w:eastAsia="Sylfaen" w:hAnsi="Sylfaen" w:cs="Sylfaen"/>
      <w:i/>
      <w:iCs/>
      <w:sz w:val="15"/>
      <w:szCs w:val="15"/>
      <w:shd w:val="clear" w:color="auto" w:fill="FFFFFF"/>
    </w:rPr>
  </w:style>
  <w:style w:type="paragraph" w:customStyle="1" w:styleId="50">
    <w:name w:val="Основной текст (5)"/>
    <w:basedOn w:val="Normal"/>
    <w:link w:val="5"/>
    <w:rsid w:val="005D122A"/>
    <w:pPr>
      <w:widowControl w:val="0"/>
      <w:shd w:val="clear" w:color="auto" w:fill="FFFFFF"/>
      <w:spacing w:before="60" w:after="240" w:line="0" w:lineRule="atLeast"/>
      <w:ind w:hanging="620"/>
      <w:jc w:val="center"/>
    </w:pPr>
    <w:rPr>
      <w:rFonts w:ascii="Sylfaen" w:eastAsia="Sylfaen" w:hAnsi="Sylfaen" w:cs="Sylfaen"/>
      <w:i/>
      <w:iCs/>
      <w:sz w:val="15"/>
      <w:szCs w:val="15"/>
      <w:lang w:val="ru-RU" w:eastAsia="ru-RU"/>
    </w:rPr>
  </w:style>
  <w:style w:type="paragraph" w:styleId="Revision">
    <w:name w:val="Revision"/>
    <w:hidden/>
    <w:uiPriority w:val="99"/>
    <w:semiHidden/>
    <w:rsid w:val="005D122A"/>
    <w:pPr>
      <w:ind w:firstLine="0"/>
      <w:jc w:val="left"/>
    </w:pPr>
    <w:rPr>
      <w:rFonts w:asciiTheme="minorHAnsi" w:eastAsiaTheme="minorHAnsi" w:hAnsiTheme="minorHAnsi" w:cstheme="minorBidi"/>
      <w:sz w:val="22"/>
      <w:szCs w:val="22"/>
      <w:lang w:val="en-US" w:eastAsia="en-US"/>
    </w:rPr>
  </w:style>
  <w:style w:type="paragraph" w:customStyle="1" w:styleId="cu">
    <w:name w:val="cu"/>
    <w:basedOn w:val="Normal"/>
    <w:rsid w:val="005D122A"/>
    <w:pPr>
      <w:spacing w:before="100" w:beforeAutospacing="1" w:after="100" w:afterAutospacing="1"/>
      <w:ind w:firstLine="0"/>
      <w:jc w:val="left"/>
    </w:pPr>
    <w:rPr>
      <w:sz w:val="24"/>
      <w:szCs w:val="24"/>
      <w:lang w:val="ru-RU" w:eastAsia="ru-RU"/>
    </w:rPr>
  </w:style>
  <w:style w:type="character" w:customStyle="1" w:styleId="UnresolvedMention">
    <w:name w:val="Unresolved Mention"/>
    <w:basedOn w:val="DefaultParagraphFont"/>
    <w:uiPriority w:val="99"/>
    <w:semiHidden/>
    <w:unhideWhenUsed/>
    <w:rsid w:val="005D122A"/>
    <w:rPr>
      <w:color w:val="605E5C"/>
      <w:shd w:val="clear" w:color="auto" w:fill="E1DFDD"/>
    </w:rPr>
  </w:style>
  <w:style w:type="paragraph" w:customStyle="1" w:styleId="Default">
    <w:name w:val="Default"/>
    <w:rsid w:val="005D122A"/>
    <w:pPr>
      <w:autoSpaceDE w:val="0"/>
      <w:autoSpaceDN w:val="0"/>
      <w:adjustRightInd w:val="0"/>
      <w:ind w:firstLine="0"/>
      <w:jc w:val="left"/>
    </w:pPr>
    <w:rPr>
      <w:rFonts w:eastAsia="Calibri"/>
      <w:color w:val="000000"/>
      <w:sz w:val="24"/>
      <w:szCs w:val="24"/>
      <w:lang w:val="pl-PL" w:eastAsia="pl-PL"/>
    </w:rPr>
  </w:style>
  <w:style w:type="character" w:customStyle="1" w:styleId="tlid-translation">
    <w:name w:val="tlid-translation"/>
    <w:basedOn w:val="DefaultParagraphFont"/>
    <w:rsid w:val="005D122A"/>
  </w:style>
  <w:style w:type="paragraph" w:customStyle="1" w:styleId="Style1">
    <w:name w:val="Style1"/>
    <w:basedOn w:val="Normal"/>
    <w:uiPriority w:val="99"/>
    <w:rsid w:val="005D122A"/>
    <w:pPr>
      <w:widowControl w:val="0"/>
      <w:autoSpaceDE w:val="0"/>
      <w:autoSpaceDN w:val="0"/>
      <w:adjustRightInd w:val="0"/>
      <w:spacing w:line="336" w:lineRule="exact"/>
      <w:ind w:firstLine="0"/>
      <w:jc w:val="center"/>
    </w:pPr>
    <w:rPr>
      <w:rFonts w:eastAsiaTheme="minorEastAsia"/>
      <w:sz w:val="24"/>
      <w:szCs w:val="24"/>
      <w:lang w:val="ru-RU" w:eastAsia="ru-RU"/>
    </w:rPr>
  </w:style>
  <w:style w:type="paragraph" w:customStyle="1" w:styleId="Style3">
    <w:name w:val="Style3"/>
    <w:basedOn w:val="Normal"/>
    <w:uiPriority w:val="99"/>
    <w:rsid w:val="005D122A"/>
    <w:pPr>
      <w:widowControl w:val="0"/>
      <w:autoSpaceDE w:val="0"/>
      <w:autoSpaceDN w:val="0"/>
      <w:adjustRightInd w:val="0"/>
      <w:spacing w:line="336" w:lineRule="exact"/>
      <w:ind w:firstLine="0"/>
    </w:pPr>
    <w:rPr>
      <w:rFonts w:eastAsiaTheme="minorEastAsia"/>
      <w:sz w:val="24"/>
      <w:szCs w:val="24"/>
      <w:lang w:val="ru-RU" w:eastAsia="ru-RU"/>
    </w:rPr>
  </w:style>
  <w:style w:type="paragraph" w:customStyle="1" w:styleId="Style4">
    <w:name w:val="Style4"/>
    <w:basedOn w:val="Normal"/>
    <w:uiPriority w:val="99"/>
    <w:rsid w:val="005D122A"/>
    <w:pPr>
      <w:widowControl w:val="0"/>
      <w:autoSpaceDE w:val="0"/>
      <w:autoSpaceDN w:val="0"/>
      <w:adjustRightInd w:val="0"/>
      <w:spacing w:line="331" w:lineRule="exact"/>
      <w:ind w:firstLine="149"/>
      <w:jc w:val="left"/>
    </w:pPr>
    <w:rPr>
      <w:rFonts w:eastAsiaTheme="minorEastAsia"/>
      <w:sz w:val="24"/>
      <w:szCs w:val="24"/>
      <w:lang w:val="ru-RU" w:eastAsia="ru-RU"/>
    </w:rPr>
  </w:style>
  <w:style w:type="paragraph" w:customStyle="1" w:styleId="Style5">
    <w:name w:val="Style5"/>
    <w:basedOn w:val="Normal"/>
    <w:uiPriority w:val="99"/>
    <w:rsid w:val="005D122A"/>
    <w:pPr>
      <w:widowControl w:val="0"/>
      <w:autoSpaceDE w:val="0"/>
      <w:autoSpaceDN w:val="0"/>
      <w:adjustRightInd w:val="0"/>
      <w:spacing w:line="334" w:lineRule="exact"/>
      <w:ind w:firstLine="0"/>
    </w:pPr>
    <w:rPr>
      <w:rFonts w:eastAsiaTheme="minorEastAsia"/>
      <w:sz w:val="24"/>
      <w:szCs w:val="24"/>
      <w:lang w:val="ru-RU" w:eastAsia="ru-RU"/>
    </w:rPr>
  </w:style>
  <w:style w:type="paragraph" w:customStyle="1" w:styleId="Style6">
    <w:name w:val="Style6"/>
    <w:basedOn w:val="Normal"/>
    <w:uiPriority w:val="99"/>
    <w:rsid w:val="005D122A"/>
    <w:pPr>
      <w:widowControl w:val="0"/>
      <w:autoSpaceDE w:val="0"/>
      <w:autoSpaceDN w:val="0"/>
      <w:adjustRightInd w:val="0"/>
      <w:spacing w:line="331" w:lineRule="exact"/>
      <w:ind w:hanging="350"/>
      <w:jc w:val="left"/>
    </w:pPr>
    <w:rPr>
      <w:rFonts w:eastAsiaTheme="minorEastAsia"/>
      <w:sz w:val="24"/>
      <w:szCs w:val="24"/>
      <w:lang w:val="ru-RU" w:eastAsia="ru-RU"/>
    </w:rPr>
  </w:style>
  <w:style w:type="paragraph" w:customStyle="1" w:styleId="Style7">
    <w:name w:val="Style7"/>
    <w:basedOn w:val="Normal"/>
    <w:uiPriority w:val="99"/>
    <w:rsid w:val="005D122A"/>
    <w:pPr>
      <w:widowControl w:val="0"/>
      <w:autoSpaceDE w:val="0"/>
      <w:autoSpaceDN w:val="0"/>
      <w:adjustRightInd w:val="0"/>
      <w:spacing w:line="658" w:lineRule="exact"/>
      <w:ind w:firstLine="0"/>
      <w:jc w:val="left"/>
    </w:pPr>
    <w:rPr>
      <w:rFonts w:eastAsiaTheme="minorEastAsia"/>
      <w:sz w:val="24"/>
      <w:szCs w:val="24"/>
      <w:lang w:val="ru-RU" w:eastAsia="ru-RU"/>
    </w:rPr>
  </w:style>
  <w:style w:type="character" w:customStyle="1" w:styleId="FontStyle11">
    <w:name w:val="Font Style11"/>
    <w:basedOn w:val="DefaultParagraphFont"/>
    <w:uiPriority w:val="99"/>
    <w:rsid w:val="005D122A"/>
    <w:rPr>
      <w:rFonts w:ascii="Times New Roman" w:hAnsi="Times New Roman" w:cs="Times New Roman"/>
      <w:b/>
      <w:bCs/>
      <w:sz w:val="24"/>
      <w:szCs w:val="24"/>
    </w:rPr>
  </w:style>
  <w:style w:type="character" w:customStyle="1" w:styleId="FontStyle13">
    <w:name w:val="Font Style13"/>
    <w:basedOn w:val="DefaultParagraphFont"/>
    <w:uiPriority w:val="99"/>
    <w:rsid w:val="005D122A"/>
    <w:rPr>
      <w:rFonts w:ascii="Times New Roman" w:hAnsi="Times New Roman" w:cs="Times New Roman"/>
      <w:sz w:val="24"/>
      <w:szCs w:val="24"/>
    </w:rPr>
  </w:style>
  <w:style w:type="character" w:customStyle="1" w:styleId="FontStyle14">
    <w:name w:val="Font Style14"/>
    <w:basedOn w:val="DefaultParagraphFont"/>
    <w:uiPriority w:val="99"/>
    <w:rsid w:val="005D122A"/>
    <w:rPr>
      <w:rFonts w:ascii="Times New Roman" w:hAnsi="Times New Roman" w:cs="Times New Roman"/>
      <w:sz w:val="24"/>
      <w:szCs w:val="24"/>
    </w:rPr>
  </w:style>
  <w:style w:type="paragraph" w:styleId="FootnoteText">
    <w:name w:val="footnote text"/>
    <w:basedOn w:val="Normal"/>
    <w:link w:val="FootnoteTextChar"/>
    <w:semiHidden/>
    <w:rsid w:val="005D122A"/>
    <w:pPr>
      <w:ind w:firstLine="0"/>
      <w:jc w:val="left"/>
    </w:pPr>
    <w:rPr>
      <w:rFonts w:eastAsia="Calibri"/>
      <w:lang w:val="ru-RU" w:eastAsia="ru-RU"/>
    </w:rPr>
  </w:style>
  <w:style w:type="character" w:customStyle="1" w:styleId="FootnoteTextChar">
    <w:name w:val="Footnote Text Char"/>
    <w:basedOn w:val="DefaultParagraphFont"/>
    <w:link w:val="FootnoteText"/>
    <w:semiHidden/>
    <w:rsid w:val="005D122A"/>
    <w:rPr>
      <w:rFonts w:eastAsia="Calibri"/>
    </w:rPr>
  </w:style>
  <w:style w:type="character" w:styleId="FootnoteReference">
    <w:name w:val="footnote reference"/>
    <w:semiHidden/>
    <w:rsid w:val="005D122A"/>
    <w:rPr>
      <w:rFonts w:cs="Times New Roman"/>
      <w:vertAlign w:val="superscript"/>
    </w:rPr>
  </w:style>
  <w:style w:type="character" w:customStyle="1" w:styleId="FontStyle15">
    <w:name w:val="Font Style15"/>
    <w:basedOn w:val="DefaultParagraphFont"/>
    <w:uiPriority w:val="99"/>
    <w:rsid w:val="005D122A"/>
    <w:rPr>
      <w:rFonts w:ascii="Cambria" w:hAnsi="Cambria" w:cs="Cambria"/>
      <w:sz w:val="20"/>
      <w:szCs w:val="20"/>
    </w:rPr>
  </w:style>
  <w:style w:type="character" w:customStyle="1" w:styleId="FontStyle25">
    <w:name w:val="Font Style25"/>
    <w:basedOn w:val="DefaultParagraphFont"/>
    <w:uiPriority w:val="99"/>
    <w:rsid w:val="005D122A"/>
    <w:rPr>
      <w:rFonts w:ascii="Times New Roman" w:hAnsi="Times New Roman" w:cs="Times New Roman" w:hint="default"/>
      <w:sz w:val="26"/>
      <w:szCs w:val="26"/>
    </w:rPr>
  </w:style>
  <w:style w:type="character" w:customStyle="1" w:styleId="FontStyle19">
    <w:name w:val="Font Style19"/>
    <w:basedOn w:val="DefaultParagraphFont"/>
    <w:uiPriority w:val="99"/>
    <w:rsid w:val="005D122A"/>
    <w:rPr>
      <w:rFonts w:ascii="Times New Roman" w:hAnsi="Times New Roman" w:cs="Times New Roman" w:hint="default"/>
      <w:i/>
      <w:iCs/>
      <w:sz w:val="28"/>
      <w:szCs w:val="28"/>
    </w:rPr>
  </w:style>
  <w:style w:type="character" w:customStyle="1" w:styleId="FontStyle27">
    <w:name w:val="Font Style27"/>
    <w:basedOn w:val="DefaultParagraphFont"/>
    <w:uiPriority w:val="99"/>
    <w:rsid w:val="005D122A"/>
    <w:rPr>
      <w:rFonts w:ascii="Times New Roman" w:hAnsi="Times New Roman" w:cs="Times New Roman"/>
      <w:sz w:val="22"/>
      <w:szCs w:val="22"/>
    </w:rPr>
  </w:style>
  <w:style w:type="character" w:customStyle="1" w:styleId="FontStyle29">
    <w:name w:val="Font Style29"/>
    <w:basedOn w:val="DefaultParagraphFont"/>
    <w:uiPriority w:val="99"/>
    <w:rsid w:val="005D122A"/>
    <w:rPr>
      <w:rFonts w:ascii="Times New Roman" w:hAnsi="Times New Roman" w:cs="Times New Roman"/>
      <w:i/>
      <w:iCs/>
      <w:sz w:val="22"/>
      <w:szCs w:val="22"/>
    </w:rPr>
  </w:style>
  <w:style w:type="character" w:customStyle="1" w:styleId="FontStyle28">
    <w:name w:val="Font Style28"/>
    <w:basedOn w:val="DefaultParagraphFont"/>
    <w:uiPriority w:val="99"/>
    <w:rsid w:val="005D122A"/>
    <w:rPr>
      <w:rFonts w:ascii="Times New Roman" w:hAnsi="Times New Roman" w:cs="Times New Roman"/>
      <w:b/>
      <w:bCs/>
      <w:sz w:val="22"/>
      <w:szCs w:val="22"/>
    </w:rPr>
  </w:style>
  <w:style w:type="numbering" w:customStyle="1" w:styleId="1">
    <w:name w:val="Нет списка1"/>
    <w:next w:val="NoList"/>
    <w:uiPriority w:val="99"/>
    <w:semiHidden/>
    <w:unhideWhenUsed/>
    <w:rsid w:val="005D122A"/>
  </w:style>
  <w:style w:type="table" w:customStyle="1" w:styleId="10">
    <w:name w:val="Сетка таблицы1"/>
    <w:basedOn w:val="TableNormal"/>
    <w:next w:val="TableGrid"/>
    <w:uiPriority w:val="39"/>
    <w:rsid w:val="005D122A"/>
    <w:pPr>
      <w:ind w:firstLine="0"/>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5D122A"/>
    <w:pPr>
      <w:ind w:firstLine="0"/>
      <w:jc w:val="right"/>
    </w:pPr>
    <w:rPr>
      <w:sz w:val="24"/>
      <w:szCs w:val="24"/>
      <w:lang w:val="ru-RU" w:eastAsia="ru-RU"/>
    </w:rPr>
  </w:style>
  <w:style w:type="paragraph" w:customStyle="1" w:styleId="lf">
    <w:name w:val="lf"/>
    <w:basedOn w:val="Normal"/>
    <w:rsid w:val="005D122A"/>
    <w:pPr>
      <w:ind w:firstLine="0"/>
    </w:pPr>
    <w:rPr>
      <w:sz w:val="24"/>
      <w:szCs w:val="24"/>
      <w:lang w:val="ru-RU" w:eastAsia="ru-RU"/>
    </w:rPr>
  </w:style>
  <w:style w:type="paragraph" w:customStyle="1" w:styleId="FRABodyText">
    <w:name w:val="(FRA) Body Text"/>
    <w:basedOn w:val="Normal"/>
    <w:rsid w:val="005D122A"/>
    <w:pPr>
      <w:numPr>
        <w:numId w:val="77"/>
      </w:numPr>
      <w:spacing w:after="240"/>
    </w:pPr>
    <w:rPr>
      <w:rFonts w:eastAsia="Calibri"/>
      <w:sz w:val="24"/>
      <w:szCs w:val="22"/>
      <w:lang w:val="en-GB" w:bidi="en-US"/>
    </w:rPr>
  </w:style>
  <w:style w:type="character" w:customStyle="1" w:styleId="FontStyle33">
    <w:name w:val="Font Style33"/>
    <w:basedOn w:val="DefaultParagraphFont"/>
    <w:uiPriority w:val="99"/>
    <w:rsid w:val="005D122A"/>
    <w:rPr>
      <w:rFonts w:ascii="Times New Roman" w:hAnsi="Times New Roman" w:cs="Times New Roman"/>
      <w:sz w:val="26"/>
      <w:szCs w:val="26"/>
    </w:rPr>
  </w:style>
  <w:style w:type="character" w:customStyle="1" w:styleId="FontStyle16">
    <w:name w:val="Font Style16"/>
    <w:basedOn w:val="DefaultParagraphFont"/>
    <w:uiPriority w:val="99"/>
    <w:rsid w:val="005D122A"/>
    <w:rPr>
      <w:rFonts w:ascii="Cambria" w:hAnsi="Cambria" w:cs="Cambria"/>
      <w:i/>
      <w:iCs/>
      <w:sz w:val="20"/>
      <w:szCs w:val="20"/>
    </w:rPr>
  </w:style>
  <w:style w:type="character" w:customStyle="1" w:styleId="ListParagraphChar">
    <w:name w:val="List Paragraph Char"/>
    <w:link w:val="ListParagraph"/>
    <w:uiPriority w:val="34"/>
    <w:locked/>
    <w:rsid w:val="005D122A"/>
    <w:rPr>
      <w:lang w:val="en-US" w:eastAsia="en-US"/>
    </w:rPr>
  </w:style>
  <w:style w:type="character" w:customStyle="1" w:styleId="FontStyle30">
    <w:name w:val="Font Style30"/>
    <w:basedOn w:val="DefaultParagraphFont"/>
    <w:uiPriority w:val="99"/>
    <w:rsid w:val="005D122A"/>
    <w:rPr>
      <w:rFonts w:ascii="Times New Roman" w:hAnsi="Times New Roman" w:cs="Times New Roman"/>
      <w:b/>
      <w:bCs/>
      <w:sz w:val="26"/>
      <w:szCs w:val="26"/>
    </w:rPr>
  </w:style>
  <w:style w:type="paragraph" w:customStyle="1" w:styleId="Style13">
    <w:name w:val="Style13"/>
    <w:basedOn w:val="Normal"/>
    <w:uiPriority w:val="99"/>
    <w:rsid w:val="005D122A"/>
    <w:pPr>
      <w:widowControl w:val="0"/>
      <w:autoSpaceDE w:val="0"/>
      <w:autoSpaceDN w:val="0"/>
      <w:adjustRightInd w:val="0"/>
      <w:spacing w:line="322" w:lineRule="exact"/>
      <w:ind w:firstLine="576"/>
    </w:pPr>
    <w:rPr>
      <w:sz w:val="24"/>
      <w:szCs w:val="24"/>
      <w:lang w:val="ru-RU" w:eastAsia="ru-RU"/>
    </w:rPr>
  </w:style>
  <w:style w:type="paragraph" w:customStyle="1" w:styleId="Style12">
    <w:name w:val="Style12"/>
    <w:basedOn w:val="Normal"/>
    <w:uiPriority w:val="99"/>
    <w:rsid w:val="005D122A"/>
    <w:pPr>
      <w:widowControl w:val="0"/>
      <w:autoSpaceDE w:val="0"/>
      <w:autoSpaceDN w:val="0"/>
      <w:adjustRightInd w:val="0"/>
      <w:spacing w:line="415" w:lineRule="exact"/>
      <w:ind w:firstLine="701"/>
    </w:pPr>
    <w:rPr>
      <w:sz w:val="24"/>
      <w:szCs w:val="24"/>
      <w:lang w:val="ru-RU" w:eastAsia="ru-RU"/>
    </w:rPr>
  </w:style>
  <w:style w:type="paragraph" w:customStyle="1" w:styleId="Style10">
    <w:name w:val="Style10"/>
    <w:basedOn w:val="Normal"/>
    <w:uiPriority w:val="99"/>
    <w:rsid w:val="005D122A"/>
    <w:pPr>
      <w:widowControl w:val="0"/>
      <w:autoSpaceDE w:val="0"/>
      <w:autoSpaceDN w:val="0"/>
      <w:adjustRightInd w:val="0"/>
      <w:spacing w:line="415" w:lineRule="exact"/>
      <w:ind w:firstLine="0"/>
    </w:pPr>
    <w:rPr>
      <w:sz w:val="24"/>
      <w:szCs w:val="24"/>
      <w:lang w:val="ru-RU" w:eastAsia="ru-RU"/>
    </w:rPr>
  </w:style>
  <w:style w:type="paragraph" w:customStyle="1" w:styleId="Style16">
    <w:name w:val="Style16"/>
    <w:basedOn w:val="Normal"/>
    <w:uiPriority w:val="99"/>
    <w:rsid w:val="005D122A"/>
    <w:pPr>
      <w:widowControl w:val="0"/>
      <w:autoSpaceDE w:val="0"/>
      <w:autoSpaceDN w:val="0"/>
      <w:adjustRightInd w:val="0"/>
      <w:spacing w:line="326" w:lineRule="exact"/>
      <w:ind w:hanging="106"/>
      <w:jc w:val="left"/>
    </w:pPr>
    <w:rPr>
      <w:sz w:val="24"/>
      <w:szCs w:val="24"/>
      <w:lang w:val="ru-RU" w:eastAsia="ru-RU"/>
    </w:rPr>
  </w:style>
  <w:style w:type="character" w:customStyle="1" w:styleId="FontStyle22">
    <w:name w:val="Font Style22"/>
    <w:basedOn w:val="DefaultParagraphFont"/>
    <w:uiPriority w:val="99"/>
    <w:rsid w:val="005D122A"/>
    <w:rPr>
      <w:rFonts w:ascii="Times New Roman" w:hAnsi="Times New Roman" w:cs="Times New Roman"/>
      <w:sz w:val="20"/>
      <w:szCs w:val="20"/>
    </w:rPr>
  </w:style>
  <w:style w:type="character" w:customStyle="1" w:styleId="FontStyle26">
    <w:name w:val="Font Style26"/>
    <w:basedOn w:val="DefaultParagraphFont"/>
    <w:uiPriority w:val="99"/>
    <w:rsid w:val="005D122A"/>
    <w:rPr>
      <w:rFonts w:ascii="Times New Roman" w:hAnsi="Times New Roman" w:cs="Times New Roman"/>
      <w:b/>
      <w:bCs/>
      <w:sz w:val="22"/>
      <w:szCs w:val="22"/>
    </w:rPr>
  </w:style>
  <w:style w:type="character" w:customStyle="1" w:styleId="FontStyle21">
    <w:name w:val="Font Style21"/>
    <w:basedOn w:val="DefaultParagraphFont"/>
    <w:uiPriority w:val="99"/>
    <w:rsid w:val="005D122A"/>
    <w:rPr>
      <w:rFonts w:ascii="Times New Roman" w:hAnsi="Times New Roman" w:cs="Times New Roman"/>
      <w:sz w:val="28"/>
      <w:szCs w:val="28"/>
    </w:rPr>
  </w:style>
  <w:style w:type="paragraph" w:customStyle="1" w:styleId="Style15">
    <w:name w:val="Style15"/>
    <w:basedOn w:val="Normal"/>
    <w:uiPriority w:val="99"/>
    <w:rsid w:val="005D122A"/>
    <w:pPr>
      <w:widowControl w:val="0"/>
      <w:autoSpaceDE w:val="0"/>
      <w:autoSpaceDN w:val="0"/>
      <w:adjustRightInd w:val="0"/>
      <w:spacing w:line="250" w:lineRule="exact"/>
      <w:ind w:hanging="336"/>
    </w:pPr>
    <w:rPr>
      <w:sz w:val="24"/>
      <w:szCs w:val="24"/>
      <w:lang w:val="ru-RU" w:eastAsia="ru-RU"/>
    </w:rPr>
  </w:style>
  <w:style w:type="character" w:customStyle="1" w:styleId="FontStyle31">
    <w:name w:val="Font Style31"/>
    <w:basedOn w:val="DefaultParagraphFont"/>
    <w:uiPriority w:val="99"/>
    <w:rsid w:val="005D122A"/>
    <w:rPr>
      <w:rFonts w:ascii="Times New Roman" w:hAnsi="Times New Roman" w:cs="Times New Roman"/>
      <w:sz w:val="22"/>
      <w:szCs w:val="22"/>
    </w:rPr>
  </w:style>
  <w:style w:type="character" w:customStyle="1" w:styleId="FontStyle34">
    <w:name w:val="Font Style34"/>
    <w:basedOn w:val="DefaultParagraphFont"/>
    <w:uiPriority w:val="99"/>
    <w:rsid w:val="005D122A"/>
    <w:rPr>
      <w:rFonts w:ascii="Times New Roman" w:hAnsi="Times New Roman" w:cs="Times New Roman"/>
      <w:i/>
      <w:iCs/>
      <w:sz w:val="22"/>
      <w:szCs w:val="22"/>
    </w:rPr>
  </w:style>
  <w:style w:type="paragraph" w:customStyle="1" w:styleId="Style17">
    <w:name w:val="Style17"/>
    <w:basedOn w:val="Normal"/>
    <w:uiPriority w:val="99"/>
    <w:rsid w:val="005D122A"/>
    <w:pPr>
      <w:widowControl w:val="0"/>
      <w:autoSpaceDE w:val="0"/>
      <w:autoSpaceDN w:val="0"/>
      <w:adjustRightInd w:val="0"/>
      <w:spacing w:line="296" w:lineRule="exact"/>
      <w:ind w:hanging="336"/>
    </w:pPr>
    <w:rPr>
      <w:sz w:val="24"/>
      <w:szCs w:val="24"/>
      <w:lang w:val="ru-RU" w:eastAsia="ru-RU"/>
    </w:rPr>
  </w:style>
  <w:style w:type="paragraph" w:customStyle="1" w:styleId="Style11">
    <w:name w:val="Style11"/>
    <w:basedOn w:val="Normal"/>
    <w:uiPriority w:val="99"/>
    <w:rsid w:val="005D122A"/>
    <w:pPr>
      <w:widowControl w:val="0"/>
      <w:autoSpaceDE w:val="0"/>
      <w:autoSpaceDN w:val="0"/>
      <w:adjustRightInd w:val="0"/>
      <w:spacing w:line="302" w:lineRule="exact"/>
      <w:ind w:firstLine="346"/>
      <w:jc w:val="left"/>
    </w:pPr>
    <w:rPr>
      <w:sz w:val="24"/>
      <w:szCs w:val="24"/>
      <w:lang w:val="ru-RU" w:eastAsia="ru-RU"/>
    </w:rPr>
  </w:style>
  <w:style w:type="paragraph" w:customStyle="1" w:styleId="Style20">
    <w:name w:val="Style20"/>
    <w:basedOn w:val="Normal"/>
    <w:uiPriority w:val="99"/>
    <w:rsid w:val="005D122A"/>
    <w:pPr>
      <w:widowControl w:val="0"/>
      <w:autoSpaceDE w:val="0"/>
      <w:autoSpaceDN w:val="0"/>
      <w:adjustRightInd w:val="0"/>
      <w:spacing w:line="324" w:lineRule="exact"/>
      <w:ind w:firstLine="0"/>
    </w:pPr>
    <w:rPr>
      <w:sz w:val="24"/>
      <w:szCs w:val="24"/>
      <w:lang w:val="ru-RU" w:eastAsia="ru-RU"/>
    </w:rPr>
  </w:style>
  <w:style w:type="character" w:customStyle="1" w:styleId="FontStyle36">
    <w:name w:val="Font Style36"/>
    <w:basedOn w:val="DefaultParagraphFont"/>
    <w:uiPriority w:val="99"/>
    <w:rsid w:val="005D122A"/>
    <w:rPr>
      <w:rFonts w:ascii="Times New Roman" w:hAnsi="Times New Roman" w:cs="Times New Roman"/>
      <w:sz w:val="22"/>
      <w:szCs w:val="22"/>
    </w:rPr>
  </w:style>
  <w:style w:type="character" w:customStyle="1" w:styleId="FontStyle37">
    <w:name w:val="Font Style37"/>
    <w:basedOn w:val="DefaultParagraphFont"/>
    <w:uiPriority w:val="99"/>
    <w:rsid w:val="005D122A"/>
    <w:rPr>
      <w:rFonts w:ascii="Times New Roman" w:hAnsi="Times New Roman" w:cs="Times New Roman"/>
      <w:b/>
      <w:bCs/>
      <w:i/>
      <w:iCs/>
      <w:sz w:val="22"/>
      <w:szCs w:val="22"/>
    </w:rPr>
  </w:style>
  <w:style w:type="character" w:customStyle="1" w:styleId="FontStyle38">
    <w:name w:val="Font Style38"/>
    <w:basedOn w:val="DefaultParagraphFont"/>
    <w:uiPriority w:val="99"/>
    <w:rsid w:val="005D122A"/>
    <w:rPr>
      <w:rFonts w:ascii="Times New Roman" w:hAnsi="Times New Roman" w:cs="Times New Roman"/>
      <w:i/>
      <w:iCs/>
      <w:sz w:val="22"/>
      <w:szCs w:val="22"/>
    </w:rPr>
  </w:style>
  <w:style w:type="paragraph" w:customStyle="1" w:styleId="Style18">
    <w:name w:val="Style18"/>
    <w:basedOn w:val="Normal"/>
    <w:uiPriority w:val="99"/>
    <w:rsid w:val="005D122A"/>
    <w:pPr>
      <w:widowControl w:val="0"/>
      <w:autoSpaceDE w:val="0"/>
      <w:autoSpaceDN w:val="0"/>
      <w:adjustRightInd w:val="0"/>
      <w:spacing w:line="326" w:lineRule="exact"/>
      <w:ind w:firstLine="528"/>
    </w:pPr>
    <w:rPr>
      <w:sz w:val="24"/>
      <w:szCs w:val="24"/>
      <w:lang w:val="ru-RU" w:eastAsia="ru-RU"/>
    </w:rPr>
  </w:style>
  <w:style w:type="paragraph" w:customStyle="1" w:styleId="Style25">
    <w:name w:val="Style25"/>
    <w:basedOn w:val="Normal"/>
    <w:uiPriority w:val="99"/>
    <w:rsid w:val="005D122A"/>
    <w:pPr>
      <w:widowControl w:val="0"/>
      <w:autoSpaceDE w:val="0"/>
      <w:autoSpaceDN w:val="0"/>
      <w:adjustRightInd w:val="0"/>
      <w:spacing w:line="329" w:lineRule="exact"/>
      <w:ind w:firstLine="528"/>
      <w:jc w:val="left"/>
    </w:pPr>
    <w:rPr>
      <w:sz w:val="24"/>
      <w:szCs w:val="24"/>
      <w:lang w:val="ru-RU" w:eastAsia="ru-RU"/>
    </w:rPr>
  </w:style>
  <w:style w:type="paragraph" w:customStyle="1" w:styleId="Style19">
    <w:name w:val="Style19"/>
    <w:basedOn w:val="Normal"/>
    <w:uiPriority w:val="99"/>
    <w:rsid w:val="005D122A"/>
    <w:pPr>
      <w:widowControl w:val="0"/>
      <w:autoSpaceDE w:val="0"/>
      <w:autoSpaceDN w:val="0"/>
      <w:adjustRightInd w:val="0"/>
      <w:spacing w:line="336" w:lineRule="exact"/>
      <w:ind w:hanging="264"/>
    </w:pPr>
    <w:rPr>
      <w:sz w:val="24"/>
      <w:szCs w:val="24"/>
      <w:lang w:val="ru-RU" w:eastAsia="ru-RU"/>
    </w:rPr>
  </w:style>
  <w:style w:type="paragraph" w:customStyle="1" w:styleId="Style21">
    <w:name w:val="Style21"/>
    <w:basedOn w:val="Normal"/>
    <w:uiPriority w:val="99"/>
    <w:rsid w:val="005D122A"/>
    <w:pPr>
      <w:widowControl w:val="0"/>
      <w:autoSpaceDE w:val="0"/>
      <w:autoSpaceDN w:val="0"/>
      <w:adjustRightInd w:val="0"/>
      <w:spacing w:line="324" w:lineRule="exact"/>
      <w:ind w:firstLine="0"/>
      <w:jc w:val="left"/>
    </w:pPr>
    <w:rPr>
      <w:sz w:val="24"/>
      <w:szCs w:val="24"/>
      <w:lang w:val="ru-RU" w:eastAsia="ru-RU"/>
    </w:rPr>
  </w:style>
  <w:style w:type="paragraph" w:customStyle="1" w:styleId="Style14">
    <w:name w:val="Style14"/>
    <w:basedOn w:val="Normal"/>
    <w:uiPriority w:val="99"/>
    <w:rsid w:val="005D122A"/>
    <w:pPr>
      <w:widowControl w:val="0"/>
      <w:autoSpaceDE w:val="0"/>
      <w:autoSpaceDN w:val="0"/>
      <w:adjustRightInd w:val="0"/>
      <w:ind w:firstLine="0"/>
      <w:jc w:val="left"/>
    </w:pPr>
    <w:rPr>
      <w:sz w:val="24"/>
      <w:szCs w:val="24"/>
      <w:lang w:val="ru-RU" w:eastAsia="ru-RU"/>
    </w:rPr>
  </w:style>
  <w:style w:type="character" w:customStyle="1" w:styleId="FontStyle32">
    <w:name w:val="Font Style32"/>
    <w:basedOn w:val="DefaultParagraphFont"/>
    <w:uiPriority w:val="99"/>
    <w:rsid w:val="005D122A"/>
    <w:rPr>
      <w:rFonts w:ascii="Microsoft Sans Serif" w:hAnsi="Microsoft Sans Serif" w:cs="Microsoft Sans Serif"/>
      <w:b/>
      <w:bCs/>
      <w:sz w:val="18"/>
      <w:szCs w:val="18"/>
    </w:rPr>
  </w:style>
  <w:style w:type="character" w:customStyle="1" w:styleId="FontStyle35">
    <w:name w:val="Font Style35"/>
    <w:basedOn w:val="DefaultParagraphFont"/>
    <w:uiPriority w:val="99"/>
    <w:rsid w:val="005D122A"/>
    <w:rPr>
      <w:rFonts w:ascii="Times New Roman" w:hAnsi="Times New Roman" w:cs="Times New Roman"/>
      <w:i/>
      <w:iCs/>
      <w:sz w:val="26"/>
      <w:szCs w:val="26"/>
    </w:rPr>
  </w:style>
  <w:style w:type="character" w:customStyle="1" w:styleId="FontStyle39">
    <w:name w:val="Font Style39"/>
    <w:basedOn w:val="DefaultParagraphFont"/>
    <w:uiPriority w:val="99"/>
    <w:rsid w:val="005D122A"/>
    <w:rPr>
      <w:rFonts w:ascii="Times New Roman" w:hAnsi="Times New Roman" w:cs="Times New Roman"/>
      <w:b/>
      <w:bCs/>
      <w:sz w:val="22"/>
      <w:szCs w:val="22"/>
    </w:rPr>
  </w:style>
  <w:style w:type="character" w:customStyle="1" w:styleId="FontStyle40">
    <w:name w:val="Font Style40"/>
    <w:basedOn w:val="DefaultParagraphFont"/>
    <w:uiPriority w:val="99"/>
    <w:rsid w:val="005D122A"/>
    <w:rPr>
      <w:rFonts w:ascii="Times New Roman" w:hAnsi="Times New Roman" w:cs="Times New Roman"/>
      <w:b/>
      <w:bCs/>
      <w:i/>
      <w:iCs/>
      <w:sz w:val="22"/>
      <w:szCs w:val="22"/>
    </w:rPr>
  </w:style>
  <w:style w:type="character" w:customStyle="1" w:styleId="docbody1">
    <w:name w:val="doc_body1"/>
    <w:rsid w:val="005D122A"/>
    <w:rPr>
      <w:rFonts w:ascii="Times New Roman" w:hAnsi="Times New Roman" w:cs="Times New Roman" w:hint="default"/>
      <w:color w:val="000000"/>
      <w:sz w:val="24"/>
      <w:szCs w:val="24"/>
    </w:rPr>
  </w:style>
  <w:style w:type="character" w:styleId="Emphasis">
    <w:name w:val="Emphasis"/>
    <w:basedOn w:val="DefaultParagraphFont"/>
    <w:uiPriority w:val="20"/>
    <w:qFormat/>
    <w:rsid w:val="005D122A"/>
    <w:rPr>
      <w:i/>
      <w:iCs/>
    </w:rPr>
  </w:style>
  <w:style w:type="paragraph" w:styleId="BodyTextIndent2">
    <w:name w:val="Body Text Indent 2"/>
    <w:basedOn w:val="Normal"/>
    <w:link w:val="BodyTextIndent2Char"/>
    <w:rsid w:val="005D122A"/>
    <w:pPr>
      <w:spacing w:after="120" w:line="480" w:lineRule="auto"/>
      <w:ind w:left="283" w:firstLine="0"/>
      <w:jc w:val="left"/>
    </w:pPr>
    <w:rPr>
      <w:sz w:val="24"/>
      <w:szCs w:val="24"/>
      <w:lang w:val="ru-RU" w:eastAsia="ru-RU"/>
    </w:rPr>
  </w:style>
  <w:style w:type="character" w:customStyle="1" w:styleId="BodyTextIndent2Char">
    <w:name w:val="Body Text Indent 2 Char"/>
    <w:basedOn w:val="DefaultParagraphFont"/>
    <w:link w:val="BodyTextIndent2"/>
    <w:rsid w:val="005D122A"/>
    <w:rPr>
      <w:sz w:val="24"/>
      <w:szCs w:val="24"/>
    </w:rPr>
  </w:style>
  <w:style w:type="numbering" w:customStyle="1" w:styleId="2">
    <w:name w:val="Нет списка2"/>
    <w:next w:val="NoList"/>
    <w:uiPriority w:val="99"/>
    <w:semiHidden/>
    <w:unhideWhenUsed/>
    <w:rsid w:val="005D122A"/>
  </w:style>
  <w:style w:type="paragraph" w:customStyle="1" w:styleId="Standard">
    <w:name w:val="Standard"/>
    <w:rsid w:val="005D122A"/>
    <w:pPr>
      <w:suppressAutoHyphens/>
      <w:autoSpaceDN w:val="0"/>
      <w:ind w:firstLine="0"/>
      <w:jc w:val="left"/>
    </w:pPr>
    <w:rPr>
      <w:rFonts w:ascii="Liberation Serif" w:eastAsia="SimSun" w:hAnsi="Liberation Serif" w:cs="Arial"/>
      <w:kern w:val="3"/>
      <w:sz w:val="24"/>
      <w:szCs w:val="24"/>
      <w:lang w:eastAsia="zh-CN" w:bidi="hi-IN"/>
    </w:rPr>
  </w:style>
  <w:style w:type="character" w:customStyle="1" w:styleId="FontStyle18">
    <w:name w:val="Font Style18"/>
    <w:basedOn w:val="DefaultParagraphFont"/>
    <w:uiPriority w:val="99"/>
    <w:rsid w:val="005D122A"/>
    <w:rPr>
      <w:rFonts w:ascii="Times New Roman" w:hAnsi="Times New Roman" w:cs="Times New Roman"/>
      <w:b/>
      <w:bCs/>
      <w:sz w:val="22"/>
      <w:szCs w:val="22"/>
    </w:rPr>
  </w:style>
  <w:style w:type="character" w:customStyle="1" w:styleId="FontStyle23">
    <w:name w:val="Font Style23"/>
    <w:basedOn w:val="DefaultParagraphFont"/>
    <w:uiPriority w:val="99"/>
    <w:rsid w:val="005D122A"/>
    <w:rPr>
      <w:rFonts w:ascii="Times New Roman" w:hAnsi="Times New Roman" w:cs="Times New Roman"/>
      <w:i/>
      <w:iCs/>
      <w:sz w:val="26"/>
      <w:szCs w:val="26"/>
    </w:rPr>
  </w:style>
  <w:style w:type="character" w:customStyle="1" w:styleId="FontStyle24">
    <w:name w:val="Font Style24"/>
    <w:basedOn w:val="DefaultParagraphFont"/>
    <w:uiPriority w:val="99"/>
    <w:rsid w:val="005D122A"/>
    <w:rPr>
      <w:rFonts w:ascii="Times New Roman" w:hAnsi="Times New Roman" w:cs="Times New Roman"/>
      <w:b/>
      <w:bCs/>
      <w:sz w:val="26"/>
      <w:szCs w:val="26"/>
    </w:rPr>
  </w:style>
  <w:style w:type="paragraph" w:styleId="NoSpacing">
    <w:name w:val="No Spacing"/>
    <w:uiPriority w:val="1"/>
    <w:qFormat/>
    <w:rsid w:val="005D122A"/>
    <w:pPr>
      <w:ind w:firstLine="0"/>
      <w:jc w:val="left"/>
    </w:pPr>
    <w:rPr>
      <w:sz w:val="24"/>
      <w:szCs w:val="24"/>
      <w:lang w:val="en-US" w:eastAsia="en-US"/>
    </w:rPr>
  </w:style>
  <w:style w:type="paragraph" w:customStyle="1" w:styleId="Style24">
    <w:name w:val="Style24"/>
    <w:basedOn w:val="Normal"/>
    <w:uiPriority w:val="99"/>
    <w:rsid w:val="005D122A"/>
    <w:pPr>
      <w:widowControl w:val="0"/>
      <w:autoSpaceDE w:val="0"/>
      <w:autoSpaceDN w:val="0"/>
      <w:adjustRightInd w:val="0"/>
      <w:spacing w:line="269" w:lineRule="exact"/>
      <w:ind w:firstLine="0"/>
    </w:pPr>
    <w:rPr>
      <w:rFonts w:ascii="Calibri" w:hAnsi="Calibri" w:cstheme="minorBidi"/>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lex.md/item/view/iddbtype/1/id/704ddd7e6920c8be6b01d9b9774b657a" TargetMode="Externa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yperlink" Target="http://weblex.md/item/view/iddbtype/1/id/704ddd7e6920c8be6b01d9b9774b657a"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1</Lectura>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A69B18-0A43-4D64-8168-1057A194E306}"/>
</file>

<file path=customXml/itemProps2.xml><?xml version="1.0" encoding="utf-8"?>
<ds:datastoreItem xmlns:ds="http://schemas.openxmlformats.org/officeDocument/2006/customXml" ds:itemID="{C0C2B05A-724D-4DAE-A814-5B184A824865}"/>
</file>

<file path=customXml/itemProps3.xml><?xml version="1.0" encoding="utf-8"?>
<ds:datastoreItem xmlns:ds="http://schemas.openxmlformats.org/officeDocument/2006/customXml" ds:itemID="{86B6EED7-C839-4EB4-9149-981C56F210BD}"/>
</file>

<file path=customXml/itemProps4.xml><?xml version="1.0" encoding="utf-8"?>
<ds:datastoreItem xmlns:ds="http://schemas.openxmlformats.org/officeDocument/2006/customXml" ds:itemID="{B8FB7BCE-ECD6-49B0-B87F-F2CBB9144B28}"/>
</file>

<file path=docProps/app.xml><?xml version="1.0" encoding="utf-8"?>
<Properties xmlns="http://schemas.openxmlformats.org/officeDocument/2006/extended-properties" xmlns:vt="http://schemas.openxmlformats.org/officeDocument/2006/docPropsVTypes">
  <Template>Normal</Template>
  <TotalTime>182</TotalTime>
  <Pages>43</Pages>
  <Words>18204</Words>
  <Characters>93537</Characters>
  <Application>Microsoft Office Word</Application>
  <DocSecurity>0</DocSecurity>
  <Lines>779</Lines>
  <Paragraphs>223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111518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28.2020.ro</dc:title>
  <dc:creator>lll</dc:creator>
  <cp:lastModifiedBy>Elena Furdui</cp:lastModifiedBy>
  <cp:revision>180</cp:revision>
  <cp:lastPrinted>2020-02-06T06:58:00Z</cp:lastPrinted>
  <dcterms:created xsi:type="dcterms:W3CDTF">2020-02-05T09:32:00Z</dcterms:created>
  <dcterms:modified xsi:type="dcterms:W3CDTF">2020-02-06T07:43:00Z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