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EEC9D" w14:textId="77777777" w:rsidR="00FB6581" w:rsidRDefault="00FB6581" w:rsidP="009E6603">
      <w:pPr>
        <w:ind w:firstLine="709"/>
        <w:jc w:val="right"/>
        <w:rPr>
          <w:b/>
          <w:bCs/>
          <w:sz w:val="28"/>
          <w:szCs w:val="28"/>
          <w:lang w:val="ro-RO"/>
        </w:rPr>
      </w:pPr>
    </w:p>
    <w:p w14:paraId="08CA9D75" w14:textId="77777777" w:rsidR="00C42989" w:rsidRDefault="00C42989" w:rsidP="009E6603">
      <w:pPr>
        <w:ind w:firstLine="709"/>
        <w:jc w:val="right"/>
        <w:rPr>
          <w:b/>
          <w:bCs/>
          <w:sz w:val="28"/>
          <w:szCs w:val="28"/>
          <w:lang w:val="ro-RO"/>
        </w:rPr>
      </w:pPr>
    </w:p>
    <w:p w14:paraId="136C71A8" w14:textId="77777777" w:rsidR="00C42989" w:rsidRPr="00877E3B" w:rsidRDefault="00C42989" w:rsidP="009E6603">
      <w:pPr>
        <w:ind w:firstLine="709"/>
        <w:jc w:val="right"/>
        <w:rPr>
          <w:b/>
          <w:bCs/>
          <w:sz w:val="28"/>
          <w:szCs w:val="28"/>
          <w:lang w:val="ro-RO"/>
        </w:rPr>
      </w:pPr>
    </w:p>
    <w:p w14:paraId="5BB7F071" w14:textId="77777777" w:rsidR="00FB6581" w:rsidRPr="00877E3B" w:rsidRDefault="00FB6581" w:rsidP="009E6603">
      <w:pPr>
        <w:ind w:firstLine="709"/>
        <w:jc w:val="center"/>
        <w:rPr>
          <w:sz w:val="28"/>
          <w:szCs w:val="28"/>
          <w:lang w:val="ro-RO"/>
        </w:rPr>
      </w:pPr>
    </w:p>
    <w:p w14:paraId="3A8FFBBD" w14:textId="77777777" w:rsidR="00FB6581" w:rsidRPr="00877E3B" w:rsidRDefault="00FB6581" w:rsidP="009E6603">
      <w:pPr>
        <w:ind w:firstLine="709"/>
        <w:jc w:val="center"/>
        <w:rPr>
          <w:sz w:val="28"/>
          <w:szCs w:val="28"/>
          <w:lang w:val="ro-RO"/>
        </w:rPr>
      </w:pPr>
    </w:p>
    <w:p w14:paraId="21BE0056" w14:textId="77777777" w:rsidR="0019229F" w:rsidRDefault="0019229F" w:rsidP="009E6603">
      <w:pPr>
        <w:ind w:firstLine="709"/>
        <w:jc w:val="center"/>
        <w:rPr>
          <w:sz w:val="28"/>
          <w:szCs w:val="28"/>
          <w:lang w:val="ro-RO"/>
        </w:rPr>
      </w:pPr>
    </w:p>
    <w:p w14:paraId="4455DBB6" w14:textId="77777777" w:rsidR="003441A8" w:rsidRPr="00877E3B" w:rsidRDefault="003441A8" w:rsidP="009E6603">
      <w:pPr>
        <w:ind w:firstLine="709"/>
        <w:jc w:val="center"/>
        <w:rPr>
          <w:sz w:val="28"/>
          <w:szCs w:val="28"/>
          <w:lang w:val="ro-RO"/>
        </w:rPr>
      </w:pPr>
    </w:p>
    <w:p w14:paraId="40B94F96" w14:textId="05950AAC" w:rsidR="00FB6581" w:rsidRPr="00877E3B" w:rsidRDefault="00FB6581" w:rsidP="003441A8">
      <w:pPr>
        <w:ind w:left="567" w:right="2317" w:firstLine="0"/>
        <w:jc w:val="center"/>
        <w:rPr>
          <w:b/>
          <w:bCs/>
          <w:spacing w:val="80"/>
          <w:sz w:val="28"/>
          <w:szCs w:val="28"/>
          <w:lang w:val="ro-RO"/>
        </w:rPr>
      </w:pPr>
      <w:r w:rsidRPr="00877E3B">
        <w:rPr>
          <w:b/>
          <w:bCs/>
          <w:spacing w:val="80"/>
          <w:sz w:val="28"/>
          <w:szCs w:val="28"/>
          <w:lang w:val="ro-RO"/>
        </w:rPr>
        <w:t>LEGE</w:t>
      </w:r>
    </w:p>
    <w:p w14:paraId="202F03BD" w14:textId="77777777" w:rsidR="00FB6581" w:rsidRPr="00877E3B" w:rsidRDefault="00FB6581" w:rsidP="003441A8">
      <w:pPr>
        <w:autoSpaceDE w:val="0"/>
        <w:autoSpaceDN w:val="0"/>
        <w:adjustRightInd w:val="0"/>
        <w:ind w:left="567" w:right="2317" w:firstLine="0"/>
        <w:rPr>
          <w:b/>
          <w:bCs/>
          <w:spacing w:val="70"/>
          <w:sz w:val="28"/>
          <w:szCs w:val="28"/>
          <w:lang w:val="ro-RO" w:eastAsia="ro-RO"/>
        </w:rPr>
      </w:pPr>
    </w:p>
    <w:p w14:paraId="46AF1FC2" w14:textId="77777777" w:rsidR="00FB6581" w:rsidRPr="00877E3B" w:rsidRDefault="00FB6581" w:rsidP="003441A8">
      <w:pPr>
        <w:widowControl w:val="0"/>
        <w:autoSpaceDE w:val="0"/>
        <w:autoSpaceDN w:val="0"/>
        <w:adjustRightInd w:val="0"/>
        <w:ind w:left="567" w:right="2317" w:firstLine="0"/>
        <w:jc w:val="center"/>
        <w:rPr>
          <w:b/>
          <w:bCs/>
          <w:sz w:val="28"/>
          <w:szCs w:val="28"/>
          <w:lang w:val="ro-RO"/>
        </w:rPr>
      </w:pPr>
      <w:r w:rsidRPr="00877E3B">
        <w:rPr>
          <w:b/>
          <w:bCs/>
          <w:sz w:val="28"/>
          <w:szCs w:val="28"/>
          <w:lang w:val="ro-RO"/>
        </w:rPr>
        <w:t>pentru modificarea unor acte normative</w:t>
      </w:r>
    </w:p>
    <w:p w14:paraId="476234DC" w14:textId="77777777" w:rsidR="00FB6581" w:rsidRPr="00877E3B" w:rsidRDefault="00FB6581" w:rsidP="003441A8">
      <w:pPr>
        <w:autoSpaceDE w:val="0"/>
        <w:autoSpaceDN w:val="0"/>
        <w:adjustRightInd w:val="0"/>
        <w:ind w:left="567" w:right="2317" w:firstLine="0"/>
        <w:jc w:val="center"/>
        <w:rPr>
          <w:b/>
          <w:bCs/>
          <w:i/>
          <w:iCs/>
          <w:sz w:val="28"/>
          <w:szCs w:val="28"/>
          <w:lang w:val="ro-RO"/>
        </w:rPr>
      </w:pPr>
      <w:r w:rsidRPr="00877E3B">
        <w:rPr>
          <w:b/>
          <w:bCs/>
          <w:sz w:val="28"/>
          <w:szCs w:val="28"/>
          <w:lang w:val="ro-RO"/>
        </w:rPr>
        <w:t>(privind forma electronică a mandatului avocatului)</w:t>
      </w:r>
    </w:p>
    <w:p w14:paraId="1D92BE88" w14:textId="7AC69DAD" w:rsidR="00FB6581" w:rsidRPr="00877E3B" w:rsidRDefault="0019229F" w:rsidP="009E6603">
      <w:pPr>
        <w:ind w:firstLine="709"/>
        <w:jc w:val="center"/>
        <w:rPr>
          <w:sz w:val="28"/>
          <w:szCs w:val="28"/>
          <w:lang w:val="ro-RO"/>
        </w:rPr>
      </w:pPr>
      <w:r w:rsidRPr="00877E3B">
        <w:rPr>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309C002B" wp14:editId="34CE08AD">
                <wp:simplePos x="0" y="0"/>
                <wp:positionH relativeFrom="column">
                  <wp:posOffset>477961</wp:posOffset>
                </wp:positionH>
                <wp:positionV relativeFrom="paragraph">
                  <wp:posOffset>41606</wp:posOffset>
                </wp:positionV>
                <wp:extent cx="4063116"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06311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82D9F2"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65pt,3.3pt" to="357.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" strokecolor="black [3200]">
                <v:stroke joinstyle="miter"/>
              </v:line>
            </w:pict>
          </mc:Fallback>
        </mc:AlternateContent>
      </w:r>
    </w:p>
    <w:p w14:paraId="7DA4C821" w14:textId="77777777" w:rsidR="00FB6581" w:rsidRPr="00877E3B" w:rsidRDefault="00FB6581" w:rsidP="009E6603">
      <w:pPr>
        <w:autoSpaceDE w:val="0"/>
        <w:autoSpaceDN w:val="0"/>
        <w:adjustRightInd w:val="0"/>
        <w:ind w:firstLine="709"/>
        <w:rPr>
          <w:sz w:val="28"/>
          <w:szCs w:val="28"/>
          <w:lang w:val="ro-RO" w:eastAsia="ro-RO"/>
        </w:rPr>
      </w:pPr>
      <w:r w:rsidRPr="00877E3B">
        <w:rPr>
          <w:sz w:val="28"/>
          <w:szCs w:val="28"/>
          <w:lang w:val="ro-RO" w:eastAsia="ro-RO"/>
        </w:rPr>
        <w:t>Parlamentul adoptă prezenta lege organică.</w:t>
      </w:r>
    </w:p>
    <w:p w14:paraId="359E9612" w14:textId="77777777" w:rsidR="00FB6581" w:rsidRPr="00877E3B" w:rsidRDefault="00FB6581" w:rsidP="009E6603">
      <w:pPr>
        <w:widowControl w:val="0"/>
        <w:tabs>
          <w:tab w:val="left" w:pos="993"/>
          <w:tab w:val="left" w:pos="1134"/>
        </w:tabs>
        <w:autoSpaceDE w:val="0"/>
        <w:autoSpaceDN w:val="0"/>
        <w:adjustRightInd w:val="0"/>
        <w:ind w:firstLine="709"/>
        <w:rPr>
          <w:sz w:val="28"/>
          <w:szCs w:val="28"/>
          <w:lang w:val="ro-RO" w:eastAsia="ro-RO"/>
        </w:rPr>
      </w:pPr>
    </w:p>
    <w:p w14:paraId="1FF00296" w14:textId="340C605B"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b/>
          <w:sz w:val="28"/>
          <w:szCs w:val="28"/>
          <w:bdr w:val="none" w:sz="0" w:space="0" w:color="auto" w:frame="1"/>
          <w:shd w:val="clear" w:color="auto" w:fill="FFFFFF"/>
          <w:lang w:val="ro-RO"/>
        </w:rPr>
        <w:t>A</w:t>
      </w:r>
      <w:r w:rsidRPr="00877E3B">
        <w:rPr>
          <w:rFonts w:eastAsia="SimSun"/>
          <w:b/>
          <w:bCs/>
          <w:sz w:val="28"/>
          <w:szCs w:val="28"/>
          <w:lang w:val="ro-RO" w:eastAsia="zh-CN"/>
        </w:rPr>
        <w:t>rt. I.</w:t>
      </w:r>
      <w:r w:rsidRPr="00877E3B">
        <w:rPr>
          <w:rFonts w:eastAsia="SimSun"/>
          <w:bCs/>
          <w:sz w:val="28"/>
          <w:szCs w:val="28"/>
          <w:lang w:val="ro-RO" w:eastAsia="zh-CN"/>
        </w:rPr>
        <w:t xml:space="preserve"> – </w:t>
      </w:r>
      <w:r w:rsidR="00BC3542" w:rsidRPr="00877E3B">
        <w:rPr>
          <w:rFonts w:eastAsia="SimSun"/>
          <w:bCs/>
          <w:sz w:val="28"/>
          <w:szCs w:val="28"/>
          <w:lang w:val="ro-RO" w:eastAsia="zh-CN"/>
        </w:rPr>
        <w:t xml:space="preserve">La articolul </w:t>
      </w:r>
      <w:r w:rsidRPr="00877E3B">
        <w:rPr>
          <w:rFonts w:eastAsia="SimSun"/>
          <w:bCs/>
          <w:sz w:val="28"/>
          <w:szCs w:val="28"/>
          <w:lang w:val="ro-RO" w:eastAsia="zh-CN"/>
        </w:rPr>
        <w:t>244 din Codul fiscal nr. 1163/1997 (republicat în Monitorul Oficial al Republicii Moldova, ediție specială din 8</w:t>
      </w:r>
      <w:r w:rsidR="0019229F" w:rsidRPr="00877E3B">
        <w:rPr>
          <w:rFonts w:eastAsia="SimSun"/>
          <w:bCs/>
          <w:sz w:val="28"/>
          <w:szCs w:val="28"/>
          <w:lang w:val="ro-RO" w:eastAsia="zh-CN"/>
        </w:rPr>
        <w:t xml:space="preserve"> </w:t>
      </w:r>
      <w:r w:rsidRPr="00877E3B">
        <w:rPr>
          <w:rFonts w:eastAsia="SimSun"/>
          <w:bCs/>
          <w:sz w:val="28"/>
          <w:szCs w:val="28"/>
          <w:lang w:val="ro-RO" w:eastAsia="zh-CN"/>
        </w:rPr>
        <w:t xml:space="preserve">februarie 2007), cu modificările ulterioare, </w:t>
      </w:r>
      <w:r w:rsidR="00BC3542" w:rsidRPr="00877E3B">
        <w:rPr>
          <w:rFonts w:eastAsia="SimSun"/>
          <w:bCs/>
          <w:sz w:val="28"/>
          <w:szCs w:val="28"/>
          <w:lang w:val="ro-RO" w:eastAsia="zh-CN"/>
        </w:rPr>
        <w:t xml:space="preserve">alineatul (6) </w:t>
      </w:r>
      <w:r w:rsidRPr="00877E3B">
        <w:rPr>
          <w:rFonts w:eastAsia="SimSun"/>
          <w:bCs/>
          <w:sz w:val="28"/>
          <w:szCs w:val="28"/>
          <w:lang w:val="ro-RO" w:eastAsia="zh-CN"/>
        </w:rPr>
        <w:t>va avea următorul cuprins:</w:t>
      </w:r>
    </w:p>
    <w:p w14:paraId="2BD8BF24"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55A00A5C" w14:textId="352988F8"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 xml:space="preserve">„(6) Împuternicirile avocatului se confirmă prin mandatul avocatului.” </w:t>
      </w:r>
    </w:p>
    <w:p w14:paraId="77BA4B67" w14:textId="77777777"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p>
    <w:p w14:paraId="40EBA268" w14:textId="4006D42F"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
          <w:sz w:val="28"/>
          <w:szCs w:val="28"/>
          <w:lang w:val="ro-RO" w:eastAsia="zh-CN"/>
        </w:rPr>
        <w:t>Art. II.</w:t>
      </w:r>
      <w:r w:rsidRPr="00877E3B">
        <w:rPr>
          <w:rFonts w:eastAsia="SimSun"/>
          <w:bCs/>
          <w:sz w:val="28"/>
          <w:szCs w:val="28"/>
          <w:lang w:val="ro-RO" w:eastAsia="zh-CN"/>
        </w:rPr>
        <w:t xml:space="preserve"> – Legea nr. 1260/2002 cu privire la avocatură (</w:t>
      </w:r>
      <w:r w:rsidR="00AF1CFA" w:rsidRPr="00877E3B">
        <w:rPr>
          <w:rFonts w:eastAsia="SimSun"/>
          <w:bCs/>
          <w:sz w:val="28"/>
          <w:szCs w:val="28"/>
          <w:lang w:val="ro-RO" w:eastAsia="zh-CN"/>
        </w:rPr>
        <w:t xml:space="preserve">republicată în </w:t>
      </w:r>
      <w:r w:rsidRPr="00877E3B">
        <w:rPr>
          <w:rFonts w:eastAsia="SimSun"/>
          <w:bCs/>
          <w:sz w:val="28"/>
          <w:szCs w:val="28"/>
          <w:lang w:val="ro-RO" w:eastAsia="zh-CN"/>
        </w:rPr>
        <w:t>Monitorul Oficial al Republicii Moldova, 2010, nr. 159, art. 582), cu modificările ulterioare, se modifică după cum urmează:</w:t>
      </w:r>
    </w:p>
    <w:p w14:paraId="43CC6FCB"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2AC25084" w14:textId="1578511D"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 xml:space="preserve">1. </w:t>
      </w:r>
      <w:bookmarkStart w:id="0" w:name="_Hlk181863721"/>
      <w:r w:rsidRPr="00877E3B">
        <w:rPr>
          <w:rFonts w:eastAsia="SimSun"/>
          <w:bCs/>
          <w:sz w:val="28"/>
          <w:szCs w:val="28"/>
          <w:lang w:val="ro-RO" w:eastAsia="zh-CN"/>
        </w:rPr>
        <w:t>Articolul 1 se completează cu alineatul (3) cu următorul cuprins:</w:t>
      </w:r>
    </w:p>
    <w:p w14:paraId="631EE6AD"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7B979E88" w14:textId="429EA5A0"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 xml:space="preserve">„(3) Sărbătoarea profesională „Ziua </w:t>
      </w:r>
      <w:r w:rsidR="008A3444">
        <w:rPr>
          <w:rFonts w:eastAsia="SimSun"/>
          <w:bCs/>
          <w:sz w:val="28"/>
          <w:szCs w:val="28"/>
          <w:lang w:val="ro-RO" w:eastAsia="zh-CN"/>
        </w:rPr>
        <w:t>A</w:t>
      </w:r>
      <w:r w:rsidRPr="00877E3B">
        <w:rPr>
          <w:rFonts w:eastAsia="SimSun"/>
          <w:bCs/>
          <w:sz w:val="28"/>
          <w:szCs w:val="28"/>
          <w:lang w:val="ro-RO" w:eastAsia="zh-CN"/>
        </w:rPr>
        <w:t>vocatului” se marchează anual la data de 9</w:t>
      </w:r>
      <w:r w:rsidR="008A3444">
        <w:rPr>
          <w:rFonts w:eastAsia="SimSun"/>
          <w:bCs/>
          <w:sz w:val="28"/>
          <w:szCs w:val="28"/>
          <w:lang w:val="ro-RO" w:eastAsia="zh-CN"/>
        </w:rPr>
        <w:t> </w:t>
      </w:r>
      <w:r w:rsidRPr="00877E3B">
        <w:rPr>
          <w:rFonts w:eastAsia="SimSun"/>
          <w:bCs/>
          <w:sz w:val="28"/>
          <w:szCs w:val="28"/>
          <w:lang w:val="ro-RO" w:eastAsia="zh-CN"/>
        </w:rPr>
        <w:t>septembrie.”</w:t>
      </w:r>
    </w:p>
    <w:bookmarkEnd w:id="0"/>
    <w:p w14:paraId="798BD4C2"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02A9CBA9" w14:textId="59D9564D"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2. La articolul 8 alineatul (4), primul enunț se completează cu textul „ , inclusiv cele de pe mandatul semnat cu semnătură electronică calificată”.</w:t>
      </w:r>
    </w:p>
    <w:p w14:paraId="0CB3F69E"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46F6B66F" w14:textId="046E0B4B"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3. La articolul 60, alineatul (2) va avea următorul cuprins:</w:t>
      </w:r>
    </w:p>
    <w:p w14:paraId="406C6812"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01C1A855" w14:textId="44D5D3FD" w:rsidR="00FB6581"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 xml:space="preserve">„(2) Împuternicirile avocatului </w:t>
      </w:r>
      <w:r w:rsidR="00893808" w:rsidRPr="00877E3B">
        <w:rPr>
          <w:rFonts w:eastAsia="SimSun"/>
          <w:bCs/>
          <w:sz w:val="28"/>
          <w:szCs w:val="28"/>
          <w:lang w:val="ro-RO" w:eastAsia="zh-CN"/>
        </w:rPr>
        <w:t>și ale avocatului</w:t>
      </w:r>
      <w:r w:rsidR="008A3444">
        <w:rPr>
          <w:rFonts w:eastAsia="SimSun"/>
          <w:bCs/>
          <w:sz w:val="28"/>
          <w:szCs w:val="28"/>
          <w:lang w:val="ro-RO" w:eastAsia="zh-CN"/>
        </w:rPr>
        <w:t xml:space="preserve"> </w:t>
      </w:r>
      <w:r w:rsidR="00893808" w:rsidRPr="00877E3B">
        <w:rPr>
          <w:rFonts w:eastAsia="SimSun"/>
          <w:bCs/>
          <w:sz w:val="28"/>
          <w:szCs w:val="28"/>
          <w:lang w:val="ro-RO" w:eastAsia="zh-CN"/>
        </w:rPr>
        <w:t xml:space="preserve">stagiar </w:t>
      </w:r>
      <w:r w:rsidRPr="00877E3B">
        <w:rPr>
          <w:rFonts w:eastAsia="SimSun"/>
          <w:bCs/>
          <w:sz w:val="28"/>
          <w:szCs w:val="28"/>
          <w:lang w:val="ro-RO" w:eastAsia="zh-CN"/>
        </w:rPr>
        <w:t>se confirmă prin mandat. Mandatul poate fi întocmit pe suport de hârtie</w:t>
      </w:r>
      <w:r w:rsidR="00602B22" w:rsidRPr="00877E3B">
        <w:rPr>
          <w:rFonts w:eastAsia="SimSun"/>
          <w:bCs/>
          <w:sz w:val="28"/>
          <w:szCs w:val="28"/>
          <w:lang w:val="ro-RO" w:eastAsia="zh-CN"/>
        </w:rPr>
        <w:t xml:space="preserve"> </w:t>
      </w:r>
      <w:r w:rsidRPr="00877E3B">
        <w:rPr>
          <w:rFonts w:eastAsia="SimSun"/>
          <w:bCs/>
          <w:sz w:val="28"/>
          <w:szCs w:val="28"/>
          <w:lang w:val="ro-RO" w:eastAsia="zh-CN"/>
        </w:rPr>
        <w:t>sau în formă de document electronic, semnat cu semnătură electronică calificată, conform prevederilor Legii nr. 124/2022 privind identificarea electronică și serviciile de încredere. Formularul mandatului este un document de strictă evidență. Conținutul, forma și modul de utilizare a mandatului se aprobă de către Guvern.”</w:t>
      </w:r>
    </w:p>
    <w:p w14:paraId="5D11F7B1" w14:textId="77777777" w:rsidR="003441A8" w:rsidRPr="00877E3B" w:rsidRDefault="003441A8" w:rsidP="009E6603">
      <w:pPr>
        <w:widowControl w:val="0"/>
        <w:tabs>
          <w:tab w:val="left" w:pos="993"/>
        </w:tabs>
        <w:autoSpaceDE w:val="0"/>
        <w:autoSpaceDN w:val="0"/>
        <w:adjustRightInd w:val="0"/>
        <w:ind w:firstLine="709"/>
        <w:rPr>
          <w:rFonts w:eastAsia="SimSun"/>
          <w:bCs/>
          <w:sz w:val="28"/>
          <w:szCs w:val="28"/>
          <w:lang w:val="ro-RO" w:eastAsia="zh-CN"/>
        </w:rPr>
      </w:pPr>
    </w:p>
    <w:p w14:paraId="7D636D7D" w14:textId="77777777"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p>
    <w:p w14:paraId="6A6C3F7C" w14:textId="072EF7D2"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
          <w:sz w:val="28"/>
          <w:szCs w:val="28"/>
          <w:lang w:val="ro-RO" w:eastAsia="zh-CN"/>
        </w:rPr>
        <w:lastRenderedPageBreak/>
        <w:t>Art. III.</w:t>
      </w:r>
      <w:r w:rsidRPr="00877E3B">
        <w:rPr>
          <w:rFonts w:eastAsia="SimSun"/>
          <w:bCs/>
          <w:sz w:val="28"/>
          <w:szCs w:val="28"/>
          <w:lang w:val="ro-RO" w:eastAsia="zh-CN"/>
        </w:rPr>
        <w:t xml:space="preserve"> – La articolul 70 alineatul (7) din Codul de procedură penală al Republicii Moldova nr. 122/2003 (republicat în Monitorul Oficial al Republicii Moldova, 2013, nr. 248</w:t>
      </w:r>
      <w:r w:rsidR="008A3444">
        <w:rPr>
          <w:rFonts w:eastAsia="SimSun"/>
          <w:bCs/>
          <w:sz w:val="28"/>
          <w:szCs w:val="28"/>
          <w:lang w:val="ro-RO" w:eastAsia="zh-CN"/>
        </w:rPr>
        <w:t>–</w:t>
      </w:r>
      <w:r w:rsidRPr="00877E3B">
        <w:rPr>
          <w:rFonts w:eastAsia="SimSun"/>
          <w:bCs/>
          <w:sz w:val="28"/>
          <w:szCs w:val="28"/>
          <w:lang w:val="ro-RO" w:eastAsia="zh-CN"/>
        </w:rPr>
        <w:t>251, art. 699), cu modificările ulterioare, punctul 3) va avea următorul cuprins:</w:t>
      </w:r>
    </w:p>
    <w:p w14:paraId="721EB98C"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55CC582E" w14:textId="19E144F2"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„3) mandatul avocatului.”</w:t>
      </w:r>
    </w:p>
    <w:p w14:paraId="1B5FB847" w14:textId="77777777"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p>
    <w:p w14:paraId="422D2DEC" w14:textId="7C5A6B32"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bookmarkStart w:id="1" w:name="_Hlk168581234"/>
      <w:r w:rsidRPr="00877E3B">
        <w:rPr>
          <w:rFonts w:eastAsia="SimSun"/>
          <w:b/>
          <w:sz w:val="28"/>
          <w:szCs w:val="28"/>
          <w:lang w:val="ro-RO" w:eastAsia="zh-CN"/>
        </w:rPr>
        <w:t>Art. IV.</w:t>
      </w:r>
      <w:r w:rsidRPr="00877E3B">
        <w:rPr>
          <w:rFonts w:eastAsia="SimSun"/>
          <w:bCs/>
          <w:sz w:val="28"/>
          <w:szCs w:val="28"/>
          <w:lang w:val="ro-RO" w:eastAsia="zh-CN"/>
        </w:rPr>
        <w:t xml:space="preserve"> </w:t>
      </w:r>
      <w:bookmarkStart w:id="2" w:name="_Hlk164241842"/>
      <w:r w:rsidRPr="00877E3B">
        <w:rPr>
          <w:rFonts w:eastAsia="SimSun"/>
          <w:bCs/>
          <w:sz w:val="28"/>
          <w:szCs w:val="28"/>
          <w:lang w:val="ro-RO" w:eastAsia="zh-CN"/>
        </w:rPr>
        <w:t>– La articolul 80 din Codul de procedură civilă al Republicii Moldova nr.</w:t>
      </w:r>
      <w:r w:rsidR="00141A8B">
        <w:rPr>
          <w:rFonts w:eastAsia="SimSun"/>
          <w:bCs/>
          <w:sz w:val="28"/>
          <w:szCs w:val="28"/>
          <w:lang w:val="ro-RO" w:eastAsia="zh-CN"/>
        </w:rPr>
        <w:t> </w:t>
      </w:r>
      <w:r w:rsidRPr="00877E3B">
        <w:rPr>
          <w:rFonts w:eastAsia="SimSun"/>
          <w:bCs/>
          <w:sz w:val="28"/>
          <w:szCs w:val="28"/>
          <w:lang w:val="ro-RO" w:eastAsia="zh-CN"/>
        </w:rPr>
        <w:t>225/2003 (republicat în Monitorul Oficial al Republicii Moldova, 2018, nr.</w:t>
      </w:r>
      <w:r w:rsidR="00141A8B">
        <w:rPr>
          <w:rFonts w:eastAsia="SimSun"/>
          <w:bCs/>
          <w:sz w:val="28"/>
          <w:szCs w:val="28"/>
          <w:lang w:val="ro-RO" w:eastAsia="zh-CN"/>
        </w:rPr>
        <w:t> </w:t>
      </w:r>
      <w:r w:rsidRPr="00877E3B">
        <w:rPr>
          <w:rFonts w:eastAsia="SimSun"/>
          <w:bCs/>
          <w:sz w:val="28"/>
          <w:szCs w:val="28"/>
          <w:lang w:val="ro-RO" w:eastAsia="zh-CN"/>
        </w:rPr>
        <w:t>285</w:t>
      </w:r>
      <w:r w:rsidR="00190427">
        <w:rPr>
          <w:rFonts w:eastAsia="SimSun"/>
          <w:bCs/>
          <w:sz w:val="28"/>
          <w:szCs w:val="28"/>
          <w:lang w:val="ro-RO" w:eastAsia="zh-CN"/>
        </w:rPr>
        <w:t>–</w:t>
      </w:r>
      <w:r w:rsidRPr="00877E3B">
        <w:rPr>
          <w:rFonts w:eastAsia="SimSun"/>
          <w:bCs/>
          <w:sz w:val="28"/>
          <w:szCs w:val="28"/>
          <w:lang w:val="ro-RO" w:eastAsia="zh-CN"/>
        </w:rPr>
        <w:t>294, art. 436), cu modificările ulterioare, alineatul (7) va avea următorul cuprins:</w:t>
      </w:r>
    </w:p>
    <w:bookmarkEnd w:id="1"/>
    <w:p w14:paraId="520A1FCD"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5A477E11" w14:textId="1FC1348F"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 xml:space="preserve">„(7) </w:t>
      </w:r>
      <w:bookmarkStart w:id="3" w:name="_Hlk168581582"/>
      <w:r w:rsidRPr="00877E3B">
        <w:rPr>
          <w:rFonts w:eastAsia="SimSun"/>
          <w:bCs/>
          <w:sz w:val="28"/>
          <w:szCs w:val="28"/>
          <w:lang w:val="ro-RO" w:eastAsia="zh-CN"/>
        </w:rPr>
        <w:t>Împuternicirile date avocatului sau avocatului stagiar se atestă prin mandat</w:t>
      </w:r>
      <w:bookmarkEnd w:id="3"/>
      <w:r w:rsidRPr="00877E3B">
        <w:rPr>
          <w:rFonts w:eastAsia="SimSun"/>
          <w:bCs/>
          <w:sz w:val="28"/>
          <w:szCs w:val="28"/>
          <w:lang w:val="ro-RO" w:eastAsia="zh-CN"/>
        </w:rPr>
        <w:t>.”</w:t>
      </w:r>
    </w:p>
    <w:p w14:paraId="03BC2906" w14:textId="77777777"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p>
    <w:p w14:paraId="647E6C4C" w14:textId="1F562A41"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
          <w:sz w:val="28"/>
          <w:szCs w:val="28"/>
          <w:lang w:val="ro-RO" w:eastAsia="zh-CN"/>
        </w:rPr>
        <w:t>Art. V.</w:t>
      </w:r>
      <w:r w:rsidRPr="00877E3B">
        <w:rPr>
          <w:sz w:val="28"/>
          <w:szCs w:val="28"/>
          <w:lang w:val="ro-RO"/>
        </w:rPr>
        <w:t xml:space="preserve"> </w:t>
      </w:r>
      <w:r w:rsidRPr="00877E3B">
        <w:rPr>
          <w:rFonts w:eastAsia="SimSun"/>
          <w:bCs/>
          <w:sz w:val="28"/>
          <w:szCs w:val="28"/>
          <w:lang w:val="ro-RO" w:eastAsia="zh-CN"/>
        </w:rPr>
        <w:t xml:space="preserve">– Codul de executare </w:t>
      </w:r>
      <w:r w:rsidR="00893808" w:rsidRPr="00877E3B">
        <w:rPr>
          <w:rFonts w:eastAsia="SimSun"/>
          <w:bCs/>
          <w:sz w:val="28"/>
          <w:szCs w:val="28"/>
          <w:lang w:val="ro-RO" w:eastAsia="zh-CN"/>
        </w:rPr>
        <w:t xml:space="preserve">al Republicii Moldova </w:t>
      </w:r>
      <w:r w:rsidRPr="00877E3B">
        <w:rPr>
          <w:rFonts w:eastAsia="SimSun"/>
          <w:bCs/>
          <w:sz w:val="28"/>
          <w:szCs w:val="28"/>
          <w:lang w:val="ro-RO" w:eastAsia="zh-CN"/>
        </w:rPr>
        <w:t>nr. 443/2004 (republicat în Monitorul Oficial al Republicii Moldova, 2010, nr. 214</w:t>
      </w:r>
      <w:r w:rsidR="00BC3542" w:rsidRPr="00877E3B">
        <w:rPr>
          <w:rFonts w:eastAsia="SimSun"/>
          <w:bCs/>
          <w:sz w:val="28"/>
          <w:szCs w:val="28"/>
          <w:lang w:val="ro-RO" w:eastAsia="zh-CN"/>
        </w:rPr>
        <w:t>–</w:t>
      </w:r>
      <w:r w:rsidRPr="00877E3B">
        <w:rPr>
          <w:rFonts w:eastAsia="SimSun"/>
          <w:bCs/>
          <w:sz w:val="28"/>
          <w:szCs w:val="28"/>
          <w:lang w:val="ro-RO" w:eastAsia="zh-CN"/>
        </w:rPr>
        <w:t>220, art. 704), cu modificările ulterioare, se modifică după cum urmează:</w:t>
      </w:r>
    </w:p>
    <w:p w14:paraId="73D8E1F7"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610D8463" w14:textId="6972CABF"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1. La articolul 41 alineatul (2), după cuvintele „care are” se introduc cuvintele „mandat sau”.</w:t>
      </w:r>
    </w:p>
    <w:p w14:paraId="5BF9B992"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5E9CAF91" w14:textId="6261C61A"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2. Articolul 49 se completează cu alineatul (1</w:t>
      </w:r>
      <w:r w:rsidRPr="00877E3B">
        <w:rPr>
          <w:rFonts w:eastAsia="SimSun"/>
          <w:bCs/>
          <w:sz w:val="28"/>
          <w:szCs w:val="28"/>
          <w:vertAlign w:val="superscript"/>
          <w:lang w:val="ro-RO" w:eastAsia="zh-CN"/>
        </w:rPr>
        <w:t>1</w:t>
      </w:r>
      <w:r w:rsidRPr="00877E3B">
        <w:rPr>
          <w:rFonts w:eastAsia="SimSun"/>
          <w:bCs/>
          <w:sz w:val="28"/>
          <w:szCs w:val="28"/>
          <w:lang w:val="ro-RO" w:eastAsia="zh-CN"/>
        </w:rPr>
        <w:t>) cu următorul cuprins:</w:t>
      </w:r>
    </w:p>
    <w:p w14:paraId="6A81CD33" w14:textId="77777777" w:rsidR="0055528D" w:rsidRPr="00877E3B" w:rsidRDefault="0055528D" w:rsidP="009E6603">
      <w:pPr>
        <w:widowControl w:val="0"/>
        <w:tabs>
          <w:tab w:val="left" w:pos="993"/>
        </w:tabs>
        <w:autoSpaceDE w:val="0"/>
        <w:autoSpaceDN w:val="0"/>
        <w:adjustRightInd w:val="0"/>
        <w:ind w:firstLine="709"/>
        <w:rPr>
          <w:rFonts w:eastAsia="SimSun"/>
          <w:bCs/>
          <w:sz w:val="28"/>
          <w:szCs w:val="28"/>
          <w:lang w:val="ro-RO" w:eastAsia="zh-CN"/>
        </w:rPr>
      </w:pPr>
    </w:p>
    <w:p w14:paraId="3C083334" w14:textId="70BC1FD6"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„(1</w:t>
      </w:r>
      <w:r w:rsidRPr="00877E3B">
        <w:rPr>
          <w:rFonts w:eastAsia="SimSun"/>
          <w:bCs/>
          <w:sz w:val="28"/>
          <w:szCs w:val="28"/>
          <w:vertAlign w:val="superscript"/>
          <w:lang w:val="ro-RO" w:eastAsia="zh-CN"/>
        </w:rPr>
        <w:t>1</w:t>
      </w:r>
      <w:r w:rsidRPr="00877E3B">
        <w:rPr>
          <w:rFonts w:eastAsia="SimSun"/>
          <w:bCs/>
          <w:sz w:val="28"/>
          <w:szCs w:val="28"/>
          <w:lang w:val="ro-RO" w:eastAsia="zh-CN"/>
        </w:rPr>
        <w:t xml:space="preserve">) Împuternicirile avocatului sau </w:t>
      </w:r>
      <w:r w:rsidR="007C50D2">
        <w:rPr>
          <w:rFonts w:eastAsia="SimSun"/>
          <w:bCs/>
          <w:sz w:val="28"/>
          <w:szCs w:val="28"/>
          <w:lang w:val="ro-RO" w:eastAsia="zh-CN"/>
        </w:rPr>
        <w:t xml:space="preserve">ale </w:t>
      </w:r>
      <w:r w:rsidRPr="00877E3B">
        <w:rPr>
          <w:rFonts w:eastAsia="SimSun"/>
          <w:bCs/>
          <w:sz w:val="28"/>
          <w:szCs w:val="28"/>
          <w:lang w:val="ro-RO" w:eastAsia="zh-CN"/>
        </w:rPr>
        <w:t>avocatului stagiar se atestă prin mandat.”</w:t>
      </w:r>
    </w:p>
    <w:p w14:paraId="3D5F5642"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21A13074" w14:textId="3C90834A"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 xml:space="preserve">3. La articolul 50 alineatul (1), </w:t>
      </w:r>
      <w:bookmarkStart w:id="4" w:name="_Hlk184024684"/>
      <w:r w:rsidRPr="00877E3B">
        <w:rPr>
          <w:rFonts w:eastAsia="SimSun"/>
          <w:bCs/>
          <w:sz w:val="28"/>
          <w:szCs w:val="28"/>
          <w:lang w:val="ro-RO" w:eastAsia="zh-CN"/>
        </w:rPr>
        <w:t>cuvintele „</w:t>
      </w:r>
      <w:r w:rsidR="00D3266F" w:rsidRPr="00877E3B">
        <w:rPr>
          <w:rFonts w:eastAsia="SimSun"/>
          <w:bCs/>
          <w:sz w:val="28"/>
          <w:szCs w:val="28"/>
          <w:lang w:val="ro-RO" w:eastAsia="zh-CN"/>
        </w:rPr>
        <w:t xml:space="preserve">se va </w:t>
      </w:r>
      <w:r w:rsidRPr="00877E3B">
        <w:rPr>
          <w:rFonts w:eastAsia="SimSun"/>
          <w:bCs/>
          <w:sz w:val="28"/>
          <w:szCs w:val="28"/>
          <w:lang w:val="ro-RO" w:eastAsia="zh-CN"/>
        </w:rPr>
        <w:t>menționa expres</w:t>
      </w:r>
      <w:r w:rsidR="00D3266F" w:rsidRPr="00877E3B">
        <w:rPr>
          <w:lang w:val="it-IT"/>
        </w:rPr>
        <w:t xml:space="preserve"> </w:t>
      </w:r>
      <w:r w:rsidR="00D3266F" w:rsidRPr="00877E3B">
        <w:rPr>
          <w:rFonts w:eastAsia="SimSun"/>
          <w:bCs/>
          <w:sz w:val="28"/>
          <w:szCs w:val="28"/>
          <w:lang w:val="ro-RO" w:eastAsia="zh-CN"/>
        </w:rPr>
        <w:t>în procura eliberată</w:t>
      </w:r>
      <w:r w:rsidRPr="00877E3B">
        <w:rPr>
          <w:rFonts w:eastAsia="SimSun"/>
          <w:bCs/>
          <w:sz w:val="28"/>
          <w:szCs w:val="28"/>
          <w:lang w:val="ro-RO" w:eastAsia="zh-CN"/>
        </w:rPr>
        <w:t xml:space="preserve">” se </w:t>
      </w:r>
      <w:r w:rsidR="00D3266F" w:rsidRPr="00877E3B">
        <w:rPr>
          <w:rFonts w:eastAsia="SimSun"/>
          <w:bCs/>
          <w:sz w:val="28"/>
          <w:szCs w:val="28"/>
          <w:lang w:val="ro-RO" w:eastAsia="zh-CN"/>
        </w:rPr>
        <w:t xml:space="preserve">substituie cu </w:t>
      </w:r>
      <w:bookmarkEnd w:id="2"/>
      <w:r w:rsidR="00D3266F" w:rsidRPr="00877E3B">
        <w:rPr>
          <w:rFonts w:eastAsia="SimSun"/>
          <w:bCs/>
          <w:sz w:val="28"/>
          <w:szCs w:val="28"/>
          <w:lang w:val="ro-RO" w:eastAsia="zh-CN"/>
        </w:rPr>
        <w:t>textul</w:t>
      </w:r>
      <w:r w:rsidR="00602B22" w:rsidRPr="00877E3B">
        <w:rPr>
          <w:lang w:val="it-IT"/>
        </w:rPr>
        <w:t xml:space="preserve"> </w:t>
      </w:r>
      <w:r w:rsidR="00D3266F" w:rsidRPr="00877E3B">
        <w:rPr>
          <w:lang w:val="it-IT"/>
        </w:rPr>
        <w:t>„</w:t>
      </w:r>
      <w:r w:rsidR="00602B22" w:rsidRPr="00877E3B">
        <w:rPr>
          <w:rFonts w:eastAsia="SimSun"/>
          <w:bCs/>
          <w:sz w:val="28"/>
          <w:szCs w:val="28"/>
          <w:lang w:val="ro-RO" w:eastAsia="zh-CN"/>
        </w:rPr>
        <w:t xml:space="preserve">se va </w:t>
      </w:r>
      <w:proofErr w:type="spellStart"/>
      <w:r w:rsidR="00602B22" w:rsidRPr="00877E3B">
        <w:rPr>
          <w:rFonts w:eastAsia="SimSun"/>
          <w:bCs/>
          <w:sz w:val="28"/>
          <w:szCs w:val="28"/>
          <w:lang w:val="ro-RO" w:eastAsia="zh-CN"/>
        </w:rPr>
        <w:t>menţiona</w:t>
      </w:r>
      <w:proofErr w:type="spellEnd"/>
      <w:r w:rsidR="00602B22" w:rsidRPr="00877E3B">
        <w:rPr>
          <w:rFonts w:eastAsia="SimSun"/>
          <w:bCs/>
          <w:sz w:val="28"/>
          <w:szCs w:val="28"/>
          <w:lang w:val="ro-RO" w:eastAsia="zh-CN"/>
        </w:rPr>
        <w:t xml:space="preserve"> expres în mandatul sau în procura </w:t>
      </w:r>
      <w:r w:rsidR="00D3266F" w:rsidRPr="00877E3B">
        <w:rPr>
          <w:rFonts w:eastAsia="SimSun"/>
          <w:bCs/>
          <w:sz w:val="28"/>
          <w:szCs w:val="28"/>
          <w:lang w:val="ro-RO" w:eastAsia="zh-CN"/>
        </w:rPr>
        <w:t>eliberat/</w:t>
      </w:r>
      <w:r w:rsidR="00602B22" w:rsidRPr="00877E3B">
        <w:rPr>
          <w:rFonts w:eastAsia="SimSun"/>
          <w:bCs/>
          <w:sz w:val="28"/>
          <w:szCs w:val="28"/>
          <w:lang w:val="ro-RO" w:eastAsia="zh-CN"/>
        </w:rPr>
        <w:t>eliberată</w:t>
      </w:r>
      <w:r w:rsidR="00D3266F" w:rsidRPr="00877E3B">
        <w:rPr>
          <w:rFonts w:eastAsia="SimSun"/>
          <w:bCs/>
          <w:sz w:val="28"/>
          <w:szCs w:val="28"/>
          <w:lang w:val="ro-RO" w:eastAsia="zh-CN"/>
        </w:rPr>
        <w:t>”.</w:t>
      </w:r>
    </w:p>
    <w:p w14:paraId="03590468" w14:textId="77777777" w:rsidR="00893808" w:rsidRPr="00877E3B" w:rsidRDefault="00893808" w:rsidP="009E6603">
      <w:pPr>
        <w:widowControl w:val="0"/>
        <w:tabs>
          <w:tab w:val="left" w:pos="993"/>
        </w:tabs>
        <w:autoSpaceDE w:val="0"/>
        <w:autoSpaceDN w:val="0"/>
        <w:adjustRightInd w:val="0"/>
        <w:ind w:firstLine="709"/>
        <w:rPr>
          <w:rFonts w:eastAsia="SimSun"/>
          <w:bCs/>
          <w:sz w:val="28"/>
          <w:szCs w:val="28"/>
          <w:lang w:val="ro-RO" w:eastAsia="zh-CN"/>
        </w:rPr>
      </w:pPr>
    </w:p>
    <w:p w14:paraId="7635A964" w14:textId="00EE08D0" w:rsidR="00893808" w:rsidRPr="00877E3B" w:rsidRDefault="00893808" w:rsidP="00AF1CFA">
      <w:pPr>
        <w:ind w:right="-1" w:firstLine="709"/>
        <w:rPr>
          <w:sz w:val="28"/>
          <w:szCs w:val="28"/>
          <w:lang w:val="ro-RO"/>
        </w:rPr>
      </w:pPr>
      <w:r w:rsidRPr="00877E3B">
        <w:rPr>
          <w:rFonts w:eastAsia="SimSun"/>
          <w:b/>
          <w:sz w:val="28"/>
          <w:szCs w:val="28"/>
          <w:lang w:val="ro-RO" w:eastAsia="zh-CN"/>
        </w:rPr>
        <w:t>Art. VI.</w:t>
      </w:r>
      <w:r w:rsidRPr="00877E3B">
        <w:rPr>
          <w:rFonts w:eastAsia="SimSun"/>
          <w:bCs/>
          <w:sz w:val="28"/>
          <w:szCs w:val="28"/>
          <w:lang w:val="ro-RO" w:eastAsia="zh-CN"/>
        </w:rPr>
        <w:t xml:space="preserve"> –</w:t>
      </w:r>
      <w:r w:rsidRPr="00877E3B">
        <w:rPr>
          <w:sz w:val="28"/>
          <w:szCs w:val="28"/>
          <w:lang w:val="ro-RO"/>
        </w:rPr>
        <w:t xml:space="preserve"> La articolul 85 alineatul (4) litera a) și alineatul (5) din Legea nr. 68/2016 cu privire la expertiza judiciară și statutul expertului judiciar (Monitorul Oficial al Republicii Moldova, 2016, nr. 157–162, art. 316), cu modificările ulterioare, textul „8 ani” se substituie cu textul „9 ani”.</w:t>
      </w:r>
    </w:p>
    <w:bookmarkEnd w:id="4"/>
    <w:p w14:paraId="3FCC8E75" w14:textId="77777777" w:rsidR="00FB6581" w:rsidRPr="00877E3B" w:rsidRDefault="00FB6581" w:rsidP="009E6603">
      <w:pPr>
        <w:widowControl w:val="0"/>
        <w:tabs>
          <w:tab w:val="left" w:pos="993"/>
        </w:tabs>
        <w:autoSpaceDE w:val="0"/>
        <w:autoSpaceDN w:val="0"/>
        <w:adjustRightInd w:val="0"/>
        <w:ind w:firstLine="709"/>
        <w:rPr>
          <w:rFonts w:eastAsia="SimSun"/>
          <w:b/>
          <w:sz w:val="28"/>
          <w:szCs w:val="28"/>
          <w:lang w:val="ro-RO" w:eastAsia="zh-CN"/>
        </w:rPr>
      </w:pPr>
    </w:p>
    <w:p w14:paraId="258200D0" w14:textId="3CC48E0D"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
          <w:sz w:val="28"/>
          <w:szCs w:val="28"/>
          <w:lang w:val="ro-RO" w:eastAsia="zh-CN"/>
        </w:rPr>
        <w:t>Art. VI</w:t>
      </w:r>
      <w:r w:rsidR="00893808" w:rsidRPr="00877E3B">
        <w:rPr>
          <w:rFonts w:eastAsia="SimSun"/>
          <w:b/>
          <w:sz w:val="28"/>
          <w:szCs w:val="28"/>
          <w:lang w:val="ro-RO" w:eastAsia="zh-CN"/>
        </w:rPr>
        <w:t>I</w:t>
      </w:r>
      <w:r w:rsidRPr="00877E3B">
        <w:rPr>
          <w:rFonts w:eastAsia="SimSun"/>
          <w:b/>
          <w:sz w:val="28"/>
          <w:szCs w:val="28"/>
          <w:lang w:val="ro-RO" w:eastAsia="zh-CN"/>
        </w:rPr>
        <w:t>.</w:t>
      </w:r>
      <w:r w:rsidRPr="00877E3B">
        <w:rPr>
          <w:rFonts w:eastAsia="SimSun"/>
          <w:bCs/>
          <w:sz w:val="28"/>
          <w:szCs w:val="28"/>
          <w:lang w:val="ro-RO" w:eastAsia="zh-CN"/>
        </w:rPr>
        <w:t xml:space="preserve"> – Articolul 46  din Codul administrativ al Republicii Moldova nr. 116/2018 (Monitorul Oficial al Republicii Moldova, 2018, nr. 309</w:t>
      </w:r>
      <w:r w:rsidR="0055528D" w:rsidRPr="00877E3B">
        <w:rPr>
          <w:rFonts w:eastAsia="SimSun"/>
          <w:bCs/>
          <w:sz w:val="28"/>
          <w:szCs w:val="28"/>
          <w:lang w:val="ro-RO" w:eastAsia="zh-CN"/>
        </w:rPr>
        <w:t>–</w:t>
      </w:r>
      <w:r w:rsidRPr="00877E3B">
        <w:rPr>
          <w:rFonts w:eastAsia="SimSun"/>
          <w:bCs/>
          <w:sz w:val="28"/>
          <w:szCs w:val="28"/>
          <w:lang w:val="ro-RO" w:eastAsia="zh-CN"/>
        </w:rPr>
        <w:t>320, art. 466), cu modificările ulterioare, se modifică după cum urmează:</w:t>
      </w:r>
    </w:p>
    <w:p w14:paraId="108D1ED0"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0765EB08" w14:textId="0D7D0748"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la alineatul (1):</w:t>
      </w:r>
    </w:p>
    <w:p w14:paraId="10385DB5"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6BF63F9C" w14:textId="07CE0C72"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877E3B">
        <w:rPr>
          <w:rFonts w:eastAsia="SimSun"/>
          <w:bCs/>
          <w:sz w:val="28"/>
          <w:szCs w:val="28"/>
          <w:lang w:val="ro-RO" w:eastAsia="zh-CN"/>
        </w:rPr>
        <w:t>după textul „(semnată olograf sau prin semnătura electronică)” se introduce textul „ , în mandatul avocatului”;</w:t>
      </w:r>
    </w:p>
    <w:p w14:paraId="212A8E2E" w14:textId="77777777" w:rsidR="0019229F" w:rsidRPr="00877E3B" w:rsidRDefault="0019229F" w:rsidP="009E6603">
      <w:pPr>
        <w:widowControl w:val="0"/>
        <w:tabs>
          <w:tab w:val="left" w:pos="993"/>
        </w:tabs>
        <w:autoSpaceDE w:val="0"/>
        <w:autoSpaceDN w:val="0"/>
        <w:adjustRightInd w:val="0"/>
        <w:ind w:firstLine="709"/>
        <w:rPr>
          <w:rFonts w:eastAsia="SimSun"/>
          <w:bCs/>
          <w:sz w:val="28"/>
          <w:szCs w:val="28"/>
          <w:lang w:val="ro-RO" w:eastAsia="zh-CN"/>
        </w:rPr>
      </w:pPr>
    </w:p>
    <w:p w14:paraId="60F33C3B" w14:textId="4E2F2D4A" w:rsidR="00FB6581" w:rsidRPr="00877E3B" w:rsidRDefault="00FB6581" w:rsidP="009E6603">
      <w:pPr>
        <w:widowControl w:val="0"/>
        <w:tabs>
          <w:tab w:val="left" w:pos="993"/>
        </w:tabs>
        <w:autoSpaceDE w:val="0"/>
        <w:autoSpaceDN w:val="0"/>
        <w:adjustRightInd w:val="0"/>
        <w:ind w:firstLine="709"/>
        <w:rPr>
          <w:rFonts w:eastAsia="SimSun"/>
          <w:bCs/>
          <w:sz w:val="28"/>
          <w:szCs w:val="28"/>
          <w:lang w:val="ro-RO" w:eastAsia="zh-CN"/>
        </w:rPr>
      </w:pPr>
      <w:r w:rsidRPr="00596CC4">
        <w:rPr>
          <w:rFonts w:eastAsia="SimSun"/>
          <w:bCs/>
          <w:sz w:val="28"/>
          <w:szCs w:val="28"/>
          <w:lang w:val="ro-RO" w:eastAsia="zh-CN"/>
        </w:rPr>
        <w:t>după cuvintele „conținutul procurii” se introduce textul „ ,</w:t>
      </w:r>
      <w:r w:rsidR="00190427" w:rsidRPr="00596CC4">
        <w:rPr>
          <w:rFonts w:eastAsia="SimSun"/>
          <w:bCs/>
          <w:sz w:val="28"/>
          <w:szCs w:val="28"/>
          <w:lang w:val="ro-RO" w:eastAsia="zh-CN"/>
        </w:rPr>
        <w:t xml:space="preserve"> al</w:t>
      </w:r>
      <w:r w:rsidRPr="00596CC4">
        <w:rPr>
          <w:rFonts w:eastAsia="SimSun"/>
          <w:bCs/>
          <w:sz w:val="28"/>
          <w:szCs w:val="28"/>
          <w:lang w:val="ro-RO" w:eastAsia="zh-CN"/>
        </w:rPr>
        <w:t xml:space="preserve"> mandatului”;</w:t>
      </w:r>
    </w:p>
    <w:p w14:paraId="44C4ADC9" w14:textId="77777777" w:rsidR="0019229F" w:rsidRPr="00877E3B" w:rsidRDefault="0019229F" w:rsidP="009E6603">
      <w:pPr>
        <w:ind w:firstLine="709"/>
        <w:rPr>
          <w:rFonts w:eastAsia="SimSun"/>
          <w:bCs/>
          <w:sz w:val="28"/>
          <w:szCs w:val="28"/>
          <w:lang w:val="ro-RO" w:eastAsia="zh-CN"/>
        </w:rPr>
      </w:pPr>
    </w:p>
    <w:p w14:paraId="6E5A874F" w14:textId="789D4749" w:rsidR="00FB6581" w:rsidRPr="00877E3B" w:rsidRDefault="00FB6581" w:rsidP="009E6603">
      <w:pPr>
        <w:ind w:firstLine="709"/>
        <w:rPr>
          <w:rFonts w:eastAsia="SimSun"/>
          <w:bCs/>
          <w:sz w:val="28"/>
          <w:szCs w:val="28"/>
          <w:lang w:val="ro-RO" w:eastAsia="zh-CN"/>
        </w:rPr>
      </w:pPr>
      <w:r w:rsidRPr="00877E3B">
        <w:rPr>
          <w:rFonts w:eastAsia="SimSun"/>
          <w:bCs/>
          <w:sz w:val="28"/>
          <w:szCs w:val="28"/>
          <w:lang w:val="ro-RO" w:eastAsia="zh-CN"/>
        </w:rPr>
        <w:t>la alineatul (2), după cuvintele „prezintă procura” se introduce textul „ , mandatul”.</w:t>
      </w:r>
    </w:p>
    <w:p w14:paraId="0E1EC2F6" w14:textId="77777777" w:rsidR="0055528D" w:rsidRPr="00877E3B" w:rsidRDefault="0055528D" w:rsidP="009E6603">
      <w:pPr>
        <w:ind w:firstLine="709"/>
        <w:rPr>
          <w:rFonts w:eastAsia="SimSun"/>
          <w:bCs/>
          <w:sz w:val="28"/>
          <w:szCs w:val="28"/>
          <w:lang w:val="ro-RO" w:eastAsia="zh-CN"/>
        </w:rPr>
      </w:pPr>
    </w:p>
    <w:p w14:paraId="4C2CE4BC" w14:textId="6BCB451D" w:rsidR="00AF1CFA" w:rsidRPr="00877E3B" w:rsidRDefault="00AF1CFA" w:rsidP="00877E3B">
      <w:pPr>
        <w:ind w:right="-1" w:firstLine="709"/>
        <w:rPr>
          <w:sz w:val="28"/>
          <w:szCs w:val="28"/>
          <w:lang w:val="ro-RO"/>
        </w:rPr>
      </w:pPr>
      <w:r w:rsidRPr="00877E3B">
        <w:rPr>
          <w:rFonts w:eastAsia="SimSun"/>
          <w:b/>
          <w:sz w:val="28"/>
          <w:szCs w:val="28"/>
          <w:lang w:val="ro-RO" w:eastAsia="zh-CN"/>
        </w:rPr>
        <w:t xml:space="preserve">Art. </w:t>
      </w:r>
      <w:r w:rsidRPr="00877E3B">
        <w:rPr>
          <w:b/>
          <w:bCs/>
          <w:sz w:val="28"/>
          <w:szCs w:val="28"/>
          <w:lang w:val="ro-RO"/>
        </w:rPr>
        <w:t>VIII.</w:t>
      </w:r>
      <w:r w:rsidRPr="00877E3B">
        <w:rPr>
          <w:sz w:val="28"/>
          <w:szCs w:val="28"/>
          <w:lang w:val="ro-RO"/>
        </w:rPr>
        <w:t xml:space="preserve"> – Prezenta lege intră în vigoare la expirarea termenului de o lună de la data publicării în Monitorul Oficial al Republicii Moldova, cu excepția art. VI, care intră în vigoare la data publicării.</w:t>
      </w:r>
    </w:p>
    <w:p w14:paraId="5090799A" w14:textId="77777777" w:rsidR="00AF1CFA" w:rsidRPr="00877E3B" w:rsidRDefault="00AF1CFA" w:rsidP="00AF1CFA">
      <w:pPr>
        <w:ind w:firstLine="709"/>
        <w:rPr>
          <w:rFonts w:eastAsia="SimSun"/>
          <w:bCs/>
          <w:sz w:val="28"/>
          <w:szCs w:val="28"/>
          <w:lang w:val="ro-RO" w:eastAsia="zh-CN"/>
        </w:rPr>
      </w:pPr>
    </w:p>
    <w:p w14:paraId="60423104" w14:textId="77777777" w:rsidR="00C42989" w:rsidRDefault="00C42989" w:rsidP="00877E3B">
      <w:pPr>
        <w:ind w:firstLine="709"/>
        <w:jc w:val="center"/>
        <w:rPr>
          <w:rFonts w:eastAsia="SimSun"/>
          <w:b/>
          <w:sz w:val="28"/>
          <w:szCs w:val="28"/>
          <w:lang w:val="ro-RO" w:eastAsia="zh-CN"/>
        </w:rPr>
      </w:pPr>
    </w:p>
    <w:p w14:paraId="79933CB7" w14:textId="4F5DA2F8" w:rsidR="0055528D" w:rsidRPr="00877E3B" w:rsidRDefault="005E029D" w:rsidP="00B06D68">
      <w:pPr>
        <w:ind w:firstLine="0"/>
        <w:jc w:val="center"/>
        <w:rPr>
          <w:b/>
          <w:sz w:val="28"/>
          <w:szCs w:val="28"/>
          <w:lang w:val="ro-RO"/>
        </w:rPr>
      </w:pPr>
      <w:r>
        <w:rPr>
          <w:rFonts w:eastAsia="SimSun"/>
          <w:b/>
          <w:sz w:val="28"/>
          <w:szCs w:val="28"/>
          <w:lang w:val="ro-RO" w:eastAsia="zh-CN"/>
        </w:rPr>
        <w:t>VICE</w:t>
      </w:r>
      <w:r w:rsidR="0055528D" w:rsidRPr="00877E3B">
        <w:rPr>
          <w:rFonts w:eastAsia="SimSun"/>
          <w:b/>
          <w:sz w:val="28"/>
          <w:szCs w:val="28"/>
          <w:lang w:val="ro-RO" w:eastAsia="zh-CN"/>
        </w:rPr>
        <w:t>PREȘEDINT</w:t>
      </w:r>
      <w:r>
        <w:rPr>
          <w:rFonts w:eastAsia="SimSun"/>
          <w:b/>
          <w:sz w:val="28"/>
          <w:szCs w:val="28"/>
          <w:lang w:val="ro-MD" w:eastAsia="zh-CN"/>
        </w:rPr>
        <w:t>A</w:t>
      </w:r>
      <w:r w:rsidR="0055528D" w:rsidRPr="00877E3B">
        <w:rPr>
          <w:rFonts w:eastAsia="SimSun"/>
          <w:b/>
          <w:sz w:val="28"/>
          <w:szCs w:val="28"/>
          <w:lang w:val="ro-RO" w:eastAsia="zh-CN"/>
        </w:rPr>
        <w:t xml:space="preserve">  PARLAMENTULUI</w:t>
      </w:r>
    </w:p>
    <w:p w14:paraId="2205E6C6" w14:textId="77777777" w:rsidR="00FB6581" w:rsidRDefault="00FB6581" w:rsidP="00B06D68">
      <w:pPr>
        <w:ind w:firstLine="709"/>
        <w:jc w:val="center"/>
        <w:rPr>
          <w:sz w:val="28"/>
          <w:szCs w:val="28"/>
          <w:lang w:val="ro-RO"/>
        </w:rPr>
      </w:pPr>
    </w:p>
    <w:p w14:paraId="108B143F" w14:textId="77777777" w:rsidR="00B06D68" w:rsidRDefault="00B06D68" w:rsidP="00B06D68">
      <w:pPr>
        <w:ind w:firstLine="709"/>
        <w:jc w:val="center"/>
        <w:rPr>
          <w:sz w:val="28"/>
          <w:szCs w:val="28"/>
          <w:lang w:val="ro-RO"/>
        </w:rPr>
      </w:pPr>
    </w:p>
    <w:p w14:paraId="54D30E2B" w14:textId="77777777" w:rsidR="00B06D68" w:rsidRDefault="00B06D68" w:rsidP="00B06D68">
      <w:pPr>
        <w:ind w:firstLine="709"/>
        <w:jc w:val="center"/>
        <w:rPr>
          <w:sz w:val="28"/>
          <w:szCs w:val="28"/>
          <w:lang w:val="ro-RO"/>
        </w:rPr>
      </w:pPr>
    </w:p>
    <w:p w14:paraId="1DBC1DA6" w14:textId="6E9D009A" w:rsidR="00C42989" w:rsidRDefault="005E029D" w:rsidP="00B06D68">
      <w:pPr>
        <w:pStyle w:val="NoSpacing"/>
        <w:ind w:left="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DOINA</w:t>
      </w:r>
      <w:r w:rsidR="00C42989" w:rsidRPr="00527B0E">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GHERMAN</w:t>
      </w:r>
    </w:p>
    <w:p w14:paraId="54CA2313" w14:textId="77777777" w:rsidR="00C42989" w:rsidRDefault="00C42989" w:rsidP="00B06D68">
      <w:pPr>
        <w:pStyle w:val="NoSpacing"/>
        <w:ind w:left="0"/>
        <w:jc w:val="center"/>
        <w:rPr>
          <w:rFonts w:ascii="Times New Roman" w:hAnsi="Times New Roman" w:cs="Times New Roman"/>
          <w:b/>
          <w:bCs/>
          <w:sz w:val="28"/>
          <w:szCs w:val="28"/>
          <w:lang w:eastAsia="ru-RU"/>
        </w:rPr>
      </w:pPr>
    </w:p>
    <w:p w14:paraId="7129F955" w14:textId="77777777" w:rsidR="003441A8" w:rsidRDefault="003441A8" w:rsidP="00C42989">
      <w:pPr>
        <w:pStyle w:val="NoSpacing"/>
        <w:ind w:left="0"/>
        <w:rPr>
          <w:rFonts w:ascii="Times New Roman" w:hAnsi="Times New Roman" w:cs="Times New Roman"/>
          <w:b/>
          <w:bCs/>
          <w:sz w:val="28"/>
          <w:szCs w:val="28"/>
          <w:lang w:eastAsia="ru-RU"/>
        </w:rPr>
      </w:pPr>
    </w:p>
    <w:p w14:paraId="6163F6D8" w14:textId="77777777" w:rsidR="003441A8" w:rsidRDefault="003441A8" w:rsidP="00C42989">
      <w:pPr>
        <w:pStyle w:val="NoSpacing"/>
        <w:ind w:left="0"/>
        <w:rPr>
          <w:rFonts w:ascii="Times New Roman" w:hAnsi="Times New Roman" w:cs="Times New Roman"/>
          <w:b/>
          <w:bCs/>
          <w:sz w:val="28"/>
          <w:szCs w:val="28"/>
          <w:lang w:eastAsia="ru-RU"/>
        </w:rPr>
      </w:pPr>
    </w:p>
    <w:p w14:paraId="7EF5E61C" w14:textId="77777777" w:rsidR="003441A8" w:rsidRDefault="003441A8" w:rsidP="00C42989">
      <w:pPr>
        <w:pStyle w:val="NoSpacing"/>
        <w:ind w:left="0"/>
        <w:rPr>
          <w:rFonts w:ascii="Times New Roman" w:hAnsi="Times New Roman" w:cs="Times New Roman"/>
          <w:b/>
          <w:bCs/>
          <w:sz w:val="28"/>
          <w:szCs w:val="28"/>
          <w:lang w:eastAsia="ru-RU"/>
        </w:rPr>
      </w:pPr>
    </w:p>
    <w:p w14:paraId="5058839F" w14:textId="77777777" w:rsidR="003441A8" w:rsidRDefault="003441A8" w:rsidP="00C42989">
      <w:pPr>
        <w:pStyle w:val="NoSpacing"/>
        <w:ind w:left="0"/>
        <w:rPr>
          <w:rFonts w:ascii="Times New Roman" w:hAnsi="Times New Roman" w:cs="Times New Roman"/>
          <w:b/>
          <w:bCs/>
          <w:sz w:val="28"/>
          <w:szCs w:val="28"/>
          <w:lang w:eastAsia="ru-RU"/>
        </w:rPr>
      </w:pPr>
    </w:p>
    <w:p w14:paraId="17FB0FD9" w14:textId="77777777" w:rsidR="003441A8" w:rsidRDefault="003441A8" w:rsidP="00C42989">
      <w:pPr>
        <w:pStyle w:val="NoSpacing"/>
        <w:ind w:left="0"/>
        <w:rPr>
          <w:rFonts w:ascii="Times New Roman" w:hAnsi="Times New Roman" w:cs="Times New Roman"/>
          <w:b/>
          <w:bCs/>
          <w:sz w:val="28"/>
          <w:szCs w:val="28"/>
          <w:lang w:eastAsia="ru-RU"/>
        </w:rPr>
      </w:pPr>
    </w:p>
    <w:p w14:paraId="11B6F3FA" w14:textId="77777777" w:rsidR="003441A8" w:rsidRDefault="003441A8" w:rsidP="00C42989">
      <w:pPr>
        <w:pStyle w:val="NoSpacing"/>
        <w:ind w:left="0"/>
        <w:rPr>
          <w:rFonts w:ascii="Times New Roman" w:hAnsi="Times New Roman" w:cs="Times New Roman"/>
          <w:b/>
          <w:bCs/>
          <w:sz w:val="28"/>
          <w:szCs w:val="28"/>
          <w:lang w:eastAsia="ru-RU"/>
        </w:rPr>
      </w:pPr>
    </w:p>
    <w:p w14:paraId="34E14A8F" w14:textId="77777777" w:rsidR="003441A8" w:rsidRDefault="003441A8" w:rsidP="00C42989">
      <w:pPr>
        <w:pStyle w:val="NoSpacing"/>
        <w:ind w:left="0"/>
        <w:rPr>
          <w:rFonts w:ascii="Times New Roman" w:hAnsi="Times New Roman" w:cs="Times New Roman"/>
          <w:b/>
          <w:bCs/>
          <w:sz w:val="28"/>
          <w:szCs w:val="28"/>
          <w:lang w:eastAsia="ru-RU"/>
        </w:rPr>
      </w:pPr>
    </w:p>
    <w:p w14:paraId="69B06B76" w14:textId="228D847A" w:rsidR="00C42989" w:rsidRPr="00527B0E" w:rsidRDefault="00C42989" w:rsidP="00C42989">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5 dec</w:t>
      </w:r>
      <w:r w:rsidRPr="00527B0E">
        <w:rPr>
          <w:rFonts w:ascii="Times New Roman" w:hAnsi="Times New Roman" w:cs="Times New Roman"/>
          <w:b/>
          <w:bCs/>
          <w:sz w:val="28"/>
          <w:szCs w:val="28"/>
        </w:rPr>
        <w:t>embrie 2024.</w:t>
      </w:r>
    </w:p>
    <w:p w14:paraId="30178CB9" w14:textId="72971EF2" w:rsidR="00C42989" w:rsidRPr="008D7DC1" w:rsidRDefault="00C42989" w:rsidP="00C42989">
      <w:pPr>
        <w:pStyle w:val="NoSpacing"/>
        <w:ind w:left="0"/>
        <w:jc w:val="both"/>
        <w:rPr>
          <w:rFonts w:ascii="Times New Roman" w:hAnsi="Times New Roman" w:cs="Times New Roman"/>
          <w:b/>
          <w:bCs/>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84</w:t>
      </w:r>
      <w:r w:rsidRPr="00527B0E">
        <w:rPr>
          <w:rFonts w:ascii="Times New Roman" w:hAnsi="Times New Roman" w:cs="Times New Roman"/>
          <w:b/>
          <w:bCs/>
          <w:sz w:val="28"/>
          <w:szCs w:val="28"/>
        </w:rPr>
        <w:t>.</w:t>
      </w:r>
    </w:p>
    <w:p w14:paraId="365CC63E" w14:textId="77777777" w:rsidR="00C42989" w:rsidRDefault="00C42989" w:rsidP="009E6603">
      <w:pPr>
        <w:ind w:firstLine="709"/>
        <w:jc w:val="center"/>
        <w:rPr>
          <w:sz w:val="28"/>
          <w:szCs w:val="28"/>
          <w:lang w:val="ro-RO"/>
        </w:rPr>
      </w:pPr>
    </w:p>
    <w:p w14:paraId="39BC5779" w14:textId="77777777" w:rsidR="00C42989" w:rsidRDefault="00C42989" w:rsidP="009E6603">
      <w:pPr>
        <w:ind w:firstLine="709"/>
        <w:jc w:val="center"/>
        <w:rPr>
          <w:sz w:val="28"/>
          <w:szCs w:val="28"/>
          <w:lang w:val="ro-RO"/>
        </w:rPr>
      </w:pPr>
    </w:p>
    <w:p w14:paraId="5579E7EE" w14:textId="77777777" w:rsidR="00C42989" w:rsidRDefault="00C42989" w:rsidP="009E6603">
      <w:pPr>
        <w:ind w:firstLine="709"/>
        <w:jc w:val="center"/>
        <w:rPr>
          <w:sz w:val="28"/>
          <w:szCs w:val="28"/>
          <w:lang w:val="ro-RO"/>
        </w:rPr>
      </w:pPr>
    </w:p>
    <w:p w14:paraId="287721C5" w14:textId="77777777" w:rsidR="00C42989" w:rsidRPr="00877E3B" w:rsidRDefault="00C42989" w:rsidP="009E6603">
      <w:pPr>
        <w:ind w:firstLine="709"/>
        <w:jc w:val="center"/>
        <w:rPr>
          <w:sz w:val="28"/>
          <w:szCs w:val="28"/>
          <w:lang w:val="ro-RO"/>
        </w:rPr>
      </w:pPr>
    </w:p>
    <w:sectPr w:rsidR="00C42989" w:rsidRPr="00877E3B" w:rsidSect="008A3444">
      <w:headerReference w:type="default" r:id="rId6"/>
      <w:pgSz w:w="12240" w:h="15840"/>
      <w:pgMar w:top="1134" w:right="851" w:bottom="1134" w:left="1701"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3D0F0" w14:textId="77777777" w:rsidR="0019229F" w:rsidRDefault="0019229F" w:rsidP="0019229F">
      <w:r>
        <w:separator/>
      </w:r>
    </w:p>
  </w:endnote>
  <w:endnote w:type="continuationSeparator" w:id="0">
    <w:p w14:paraId="5314FEE5" w14:textId="77777777" w:rsidR="0019229F" w:rsidRDefault="0019229F" w:rsidP="00192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BD60B" w14:textId="77777777" w:rsidR="0019229F" w:rsidRDefault="0019229F" w:rsidP="0019229F">
      <w:r>
        <w:separator/>
      </w:r>
    </w:p>
  </w:footnote>
  <w:footnote w:type="continuationSeparator" w:id="0">
    <w:p w14:paraId="29012B62" w14:textId="77777777" w:rsidR="0019229F" w:rsidRDefault="0019229F" w:rsidP="001922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3134702"/>
      <w:docPartObj>
        <w:docPartGallery w:val="Page Numbers (Top of Page)"/>
        <w:docPartUnique/>
      </w:docPartObj>
    </w:sdtPr>
    <w:sdtEndPr>
      <w:rPr>
        <w:sz w:val="28"/>
        <w:szCs w:val="28"/>
      </w:rPr>
    </w:sdtEndPr>
    <w:sdtContent>
      <w:p w14:paraId="36279BF9" w14:textId="538E6761" w:rsidR="008A3444" w:rsidRPr="00FC51E6" w:rsidRDefault="008A3444" w:rsidP="00FC51E6">
        <w:pPr>
          <w:pStyle w:val="Header"/>
          <w:ind w:firstLine="0"/>
          <w:jc w:val="center"/>
          <w:rPr>
            <w:sz w:val="28"/>
            <w:szCs w:val="28"/>
          </w:rPr>
        </w:pPr>
        <w:r w:rsidRPr="00FC51E6">
          <w:rPr>
            <w:sz w:val="28"/>
            <w:szCs w:val="28"/>
          </w:rPr>
          <w:fldChar w:fldCharType="begin"/>
        </w:r>
        <w:r w:rsidRPr="00FC51E6">
          <w:rPr>
            <w:sz w:val="28"/>
            <w:szCs w:val="28"/>
          </w:rPr>
          <w:instrText>PAGE   \* MERGEFORMAT</w:instrText>
        </w:r>
        <w:r w:rsidRPr="00FC51E6">
          <w:rPr>
            <w:sz w:val="28"/>
            <w:szCs w:val="28"/>
          </w:rPr>
          <w:fldChar w:fldCharType="separate"/>
        </w:r>
        <w:r w:rsidRPr="00FC51E6">
          <w:rPr>
            <w:sz w:val="28"/>
            <w:szCs w:val="28"/>
            <w:lang w:val="ro-RO"/>
          </w:rPr>
          <w:t>2</w:t>
        </w:r>
        <w:r w:rsidRPr="00FC51E6">
          <w:rPr>
            <w:sz w:val="28"/>
            <w:szCs w:val="28"/>
          </w:rPr>
          <w:fldChar w:fldCharType="end"/>
        </w:r>
      </w:p>
    </w:sdtContent>
  </w:sdt>
  <w:p w14:paraId="34770C3D" w14:textId="77777777" w:rsidR="008A3444" w:rsidRDefault="008A34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562"/>
    <w:rsid w:val="000546BB"/>
    <w:rsid w:val="00141A8B"/>
    <w:rsid w:val="00190427"/>
    <w:rsid w:val="0019229F"/>
    <w:rsid w:val="00277A81"/>
    <w:rsid w:val="00282562"/>
    <w:rsid w:val="003415A2"/>
    <w:rsid w:val="003441A8"/>
    <w:rsid w:val="00425D41"/>
    <w:rsid w:val="0046174A"/>
    <w:rsid w:val="00463FA3"/>
    <w:rsid w:val="004B0267"/>
    <w:rsid w:val="0055528D"/>
    <w:rsid w:val="00596CC4"/>
    <w:rsid w:val="005E029D"/>
    <w:rsid w:val="00602B22"/>
    <w:rsid w:val="00667D1F"/>
    <w:rsid w:val="00694E55"/>
    <w:rsid w:val="007C50D2"/>
    <w:rsid w:val="007C6106"/>
    <w:rsid w:val="00851CB7"/>
    <w:rsid w:val="00877E3B"/>
    <w:rsid w:val="00893808"/>
    <w:rsid w:val="008A3444"/>
    <w:rsid w:val="0093228E"/>
    <w:rsid w:val="009E6603"/>
    <w:rsid w:val="00A84FAD"/>
    <w:rsid w:val="00AB706B"/>
    <w:rsid w:val="00AE697C"/>
    <w:rsid w:val="00AF1CFA"/>
    <w:rsid w:val="00B06D68"/>
    <w:rsid w:val="00BC3542"/>
    <w:rsid w:val="00BF699C"/>
    <w:rsid w:val="00C0705A"/>
    <w:rsid w:val="00C42989"/>
    <w:rsid w:val="00CD55BD"/>
    <w:rsid w:val="00D3266F"/>
    <w:rsid w:val="00E54405"/>
    <w:rsid w:val="00E84430"/>
    <w:rsid w:val="00F76A88"/>
    <w:rsid w:val="00FB6581"/>
    <w:rsid w:val="00FC5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15EF"/>
  <w15:chartTrackingRefBased/>
  <w15:docId w15:val="{941F2E56-4A63-4150-B311-DAB2B4DA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581"/>
    <w:pPr>
      <w:spacing w:after="0" w:line="240" w:lineRule="auto"/>
      <w:ind w:firstLine="720"/>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282562"/>
    <w:pPr>
      <w:keepNext/>
      <w:keepLines/>
      <w:spacing w:before="360" w:after="80" w:line="259" w:lineRule="auto"/>
      <w:ind w:firstLine="0"/>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82562"/>
    <w:pPr>
      <w:keepNext/>
      <w:keepLines/>
      <w:spacing w:before="160" w:after="80" w:line="259" w:lineRule="auto"/>
      <w:ind w:firstLine="0"/>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82562"/>
    <w:pPr>
      <w:keepNext/>
      <w:keepLines/>
      <w:spacing w:before="160" w:after="80" w:line="259" w:lineRule="auto"/>
      <w:ind w:firstLine="0"/>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82562"/>
    <w:pPr>
      <w:keepNext/>
      <w:keepLines/>
      <w:spacing w:before="80" w:after="40" w:line="259" w:lineRule="auto"/>
      <w:ind w:firstLine="0"/>
      <w:jc w:val="left"/>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282562"/>
    <w:pPr>
      <w:keepNext/>
      <w:keepLines/>
      <w:spacing w:before="80" w:after="40" w:line="259" w:lineRule="auto"/>
      <w:ind w:firstLine="0"/>
      <w:jc w:val="left"/>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282562"/>
    <w:pPr>
      <w:keepNext/>
      <w:keepLines/>
      <w:spacing w:before="40" w:line="259" w:lineRule="auto"/>
      <w:ind w:firstLine="0"/>
      <w:jc w:val="left"/>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282562"/>
    <w:pPr>
      <w:keepNext/>
      <w:keepLines/>
      <w:spacing w:before="40" w:line="259" w:lineRule="auto"/>
      <w:ind w:firstLine="0"/>
      <w:jc w:val="left"/>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282562"/>
    <w:pPr>
      <w:keepNext/>
      <w:keepLines/>
      <w:spacing w:line="259" w:lineRule="auto"/>
      <w:ind w:firstLine="0"/>
      <w:jc w:val="left"/>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282562"/>
    <w:pPr>
      <w:keepNext/>
      <w:keepLines/>
      <w:spacing w:line="259" w:lineRule="auto"/>
      <w:ind w:firstLine="0"/>
      <w:jc w:val="left"/>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5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5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5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5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5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5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5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5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562"/>
    <w:rPr>
      <w:rFonts w:eastAsiaTheme="majorEastAsia" w:cstheme="majorBidi"/>
      <w:color w:val="272727" w:themeColor="text1" w:themeTint="D8"/>
    </w:rPr>
  </w:style>
  <w:style w:type="paragraph" w:styleId="Title">
    <w:name w:val="Title"/>
    <w:basedOn w:val="Normal"/>
    <w:next w:val="Normal"/>
    <w:link w:val="TitleChar"/>
    <w:uiPriority w:val="10"/>
    <w:qFormat/>
    <w:rsid w:val="00282562"/>
    <w:pPr>
      <w:spacing w:after="80"/>
      <w:ind w:firstLine="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825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562"/>
    <w:pPr>
      <w:numPr>
        <w:ilvl w:val="1"/>
      </w:numPr>
      <w:spacing w:after="160" w:line="259" w:lineRule="auto"/>
      <w:ind w:firstLine="720"/>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82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562"/>
    <w:pPr>
      <w:spacing w:before="160" w:after="160" w:line="259" w:lineRule="auto"/>
      <w:ind w:firstLine="0"/>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282562"/>
    <w:rPr>
      <w:i/>
      <w:iCs/>
      <w:color w:val="404040" w:themeColor="text1" w:themeTint="BF"/>
    </w:rPr>
  </w:style>
  <w:style w:type="paragraph" w:styleId="ListParagraph">
    <w:name w:val="List Paragraph"/>
    <w:basedOn w:val="Normal"/>
    <w:uiPriority w:val="34"/>
    <w:qFormat/>
    <w:rsid w:val="00282562"/>
    <w:pPr>
      <w:spacing w:after="160" w:line="259" w:lineRule="auto"/>
      <w:ind w:left="720" w:firstLine="0"/>
      <w:contextualSpacing/>
      <w:jc w:val="left"/>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282562"/>
    <w:rPr>
      <w:i/>
      <w:iCs/>
      <w:color w:val="0F4761" w:themeColor="accent1" w:themeShade="BF"/>
    </w:rPr>
  </w:style>
  <w:style w:type="paragraph" w:styleId="IntenseQuote">
    <w:name w:val="Intense Quote"/>
    <w:basedOn w:val="Normal"/>
    <w:next w:val="Normal"/>
    <w:link w:val="IntenseQuoteChar"/>
    <w:uiPriority w:val="30"/>
    <w:qFormat/>
    <w:rsid w:val="00282562"/>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282562"/>
    <w:rPr>
      <w:i/>
      <w:iCs/>
      <w:color w:val="0F4761" w:themeColor="accent1" w:themeShade="BF"/>
    </w:rPr>
  </w:style>
  <w:style w:type="character" w:styleId="IntenseReference">
    <w:name w:val="Intense Reference"/>
    <w:basedOn w:val="DefaultParagraphFont"/>
    <w:uiPriority w:val="32"/>
    <w:qFormat/>
    <w:rsid w:val="00282562"/>
    <w:rPr>
      <w:b/>
      <w:bCs/>
      <w:smallCaps/>
      <w:color w:val="0F4761" w:themeColor="accent1" w:themeShade="BF"/>
      <w:spacing w:val="5"/>
    </w:rPr>
  </w:style>
  <w:style w:type="table" w:styleId="TableGrid">
    <w:name w:val="Table Grid"/>
    <w:basedOn w:val="TableNormal"/>
    <w:uiPriority w:val="39"/>
    <w:rsid w:val="00FB6581"/>
    <w:pPr>
      <w:spacing w:after="0" w:line="240" w:lineRule="auto"/>
      <w:ind w:firstLine="709"/>
      <w:jc w:val="both"/>
    </w:pPr>
    <w:rPr>
      <w:rFonts w:ascii="Calibri" w:eastAsia="Calibri" w:hAnsi="Calibri" w:cs="Times New Roman"/>
      <w:kern w:val="0"/>
      <w:sz w:val="20"/>
      <w:szCs w:val="20"/>
      <w:lang w:val="ru-RU" w:eastAsia="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229F"/>
    <w:pPr>
      <w:tabs>
        <w:tab w:val="center" w:pos="4513"/>
        <w:tab w:val="right" w:pos="9026"/>
      </w:tabs>
    </w:pPr>
  </w:style>
  <w:style w:type="character" w:customStyle="1" w:styleId="HeaderChar">
    <w:name w:val="Header Char"/>
    <w:basedOn w:val="DefaultParagraphFont"/>
    <w:link w:val="Header"/>
    <w:uiPriority w:val="99"/>
    <w:rsid w:val="0019229F"/>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9229F"/>
    <w:pPr>
      <w:tabs>
        <w:tab w:val="center" w:pos="4513"/>
        <w:tab w:val="right" w:pos="9026"/>
      </w:tabs>
    </w:pPr>
  </w:style>
  <w:style w:type="character" w:customStyle="1" w:styleId="FooterChar">
    <w:name w:val="Footer Char"/>
    <w:basedOn w:val="DefaultParagraphFont"/>
    <w:link w:val="Footer"/>
    <w:uiPriority w:val="99"/>
    <w:rsid w:val="0019229F"/>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BC3542"/>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55528D"/>
    <w:rPr>
      <w:sz w:val="16"/>
      <w:szCs w:val="16"/>
    </w:rPr>
  </w:style>
  <w:style w:type="paragraph" w:styleId="CommentText">
    <w:name w:val="annotation text"/>
    <w:basedOn w:val="Normal"/>
    <w:link w:val="CommentTextChar"/>
    <w:uiPriority w:val="99"/>
    <w:unhideWhenUsed/>
    <w:rsid w:val="0055528D"/>
  </w:style>
  <w:style w:type="character" w:customStyle="1" w:styleId="CommentTextChar">
    <w:name w:val="Comment Text Char"/>
    <w:basedOn w:val="DefaultParagraphFont"/>
    <w:link w:val="CommentText"/>
    <w:uiPriority w:val="99"/>
    <w:rsid w:val="0055528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5528D"/>
    <w:rPr>
      <w:b/>
      <w:bCs/>
    </w:rPr>
  </w:style>
  <w:style w:type="character" w:customStyle="1" w:styleId="CommentSubjectChar">
    <w:name w:val="Comment Subject Char"/>
    <w:basedOn w:val="CommentTextChar"/>
    <w:link w:val="CommentSubject"/>
    <w:uiPriority w:val="99"/>
    <w:semiHidden/>
    <w:rsid w:val="0055528D"/>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55528D"/>
    <w:rPr>
      <w:color w:val="467886" w:themeColor="hyperlink"/>
      <w:u w:val="single"/>
    </w:rPr>
  </w:style>
  <w:style w:type="character" w:styleId="UnresolvedMention">
    <w:name w:val="Unresolved Mention"/>
    <w:basedOn w:val="DefaultParagraphFont"/>
    <w:uiPriority w:val="99"/>
    <w:semiHidden/>
    <w:unhideWhenUsed/>
    <w:rsid w:val="0055528D"/>
    <w:rPr>
      <w:color w:val="605E5C"/>
      <w:shd w:val="clear" w:color="auto" w:fill="E1DFDD"/>
    </w:rPr>
  </w:style>
  <w:style w:type="paragraph" w:styleId="NoSpacing">
    <w:name w:val="No Spacing"/>
    <w:uiPriority w:val="1"/>
    <w:qFormat/>
    <w:rsid w:val="00C42989"/>
    <w:pPr>
      <w:spacing w:after="0" w:line="240" w:lineRule="auto"/>
      <w:ind w:left="851"/>
    </w:pPr>
    <w:rPr>
      <w:rFonts w:ascii="Georgia" w:eastAsia="Calibri" w:hAnsi="Georgia" w:cs="Arial"/>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288921">
      <w:bodyDiv w:val="1"/>
      <w:marLeft w:val="0"/>
      <w:marRight w:val="0"/>
      <w:marTop w:val="0"/>
      <w:marBottom w:val="0"/>
      <w:divBdr>
        <w:top w:val="none" w:sz="0" w:space="0" w:color="auto"/>
        <w:left w:val="none" w:sz="0" w:space="0" w:color="auto"/>
        <w:bottom w:val="none" w:sz="0" w:space="0" w:color="auto"/>
        <w:right w:val="none" w:sz="0" w:space="0" w:color="auto"/>
      </w:divBdr>
      <w:divsChild>
        <w:div w:id="180752777">
          <w:marLeft w:val="0"/>
          <w:marRight w:val="0"/>
          <w:marTop w:val="0"/>
          <w:marBottom w:val="0"/>
          <w:divBdr>
            <w:top w:val="none" w:sz="0" w:space="0" w:color="auto"/>
            <w:left w:val="none" w:sz="0" w:space="0" w:color="auto"/>
            <w:bottom w:val="none" w:sz="0" w:space="0" w:color="auto"/>
            <w:right w:val="none" w:sz="0" w:space="0" w:color="auto"/>
          </w:divBdr>
        </w:div>
      </w:divsChild>
    </w:div>
    <w:div w:id="1179193312">
      <w:bodyDiv w:val="1"/>
      <w:marLeft w:val="0"/>
      <w:marRight w:val="0"/>
      <w:marTop w:val="0"/>
      <w:marBottom w:val="0"/>
      <w:divBdr>
        <w:top w:val="none" w:sz="0" w:space="0" w:color="auto"/>
        <w:left w:val="none" w:sz="0" w:space="0" w:color="auto"/>
        <w:bottom w:val="none" w:sz="0" w:space="0" w:color="auto"/>
        <w:right w:val="none" w:sz="0" w:space="0" w:color="auto"/>
      </w:divBdr>
    </w:div>
    <w:div w:id="2140755442">
      <w:bodyDiv w:val="1"/>
      <w:marLeft w:val="0"/>
      <w:marRight w:val="0"/>
      <w:marTop w:val="0"/>
      <w:marBottom w:val="0"/>
      <w:divBdr>
        <w:top w:val="none" w:sz="0" w:space="0" w:color="auto"/>
        <w:left w:val="none" w:sz="0" w:space="0" w:color="auto"/>
        <w:bottom w:val="none" w:sz="0" w:space="0" w:color="auto"/>
        <w:right w:val="none" w:sz="0" w:space="0" w:color="auto"/>
      </w:divBdr>
      <w:divsChild>
        <w:div w:id="245385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1F23C391-FCF2-4903-BEB2-73D678A71374}"/>
</file>

<file path=customXml/itemProps2.xml><?xml version="1.0" encoding="utf-8"?>
<ds:datastoreItem xmlns:ds="http://schemas.openxmlformats.org/officeDocument/2006/customXml" ds:itemID="{D6F2D0FB-B3B5-4DD8-97C2-B1C99AF2CA60}"/>
</file>

<file path=customXml/itemProps3.xml><?xml version="1.0" encoding="utf-8"?>
<ds:datastoreItem xmlns:ds="http://schemas.openxmlformats.org/officeDocument/2006/customXml" ds:itemID="{D7223983-771A-4492-A935-2EEE9B055898}"/>
</file>

<file path=docProps/app.xml><?xml version="1.0" encoding="utf-8"?>
<Properties xmlns="http://schemas.openxmlformats.org/officeDocument/2006/extended-properties" xmlns:vt="http://schemas.openxmlformats.org/officeDocument/2006/docPropsVTypes">
  <Template>Normal.dotm</Template>
  <TotalTime>4</TotalTime>
  <Pages>3</Pages>
  <Words>568</Words>
  <Characters>3299</Characters>
  <Application>Microsoft Office Word</Application>
  <DocSecurity>0</DocSecurity>
  <Lines>27</Lines>
  <Paragraphs>7</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L_284.2024.ro</dc:title>
  <dc:subject/>
  <dc:creator>Aliona Prisăcaru</dc:creator>
  <cp:keywords/>
  <dc:description/>
  <cp:lastModifiedBy>Inga Rusnac</cp:lastModifiedBy>
  <cp:revision>7</cp:revision>
  <cp:lastPrinted>2024-12-05T11:32:00Z</cp:lastPrinted>
  <dcterms:created xsi:type="dcterms:W3CDTF">2024-12-05T11:27:00Z</dcterms:created>
  <dcterms:modified xsi:type="dcterms:W3CDTF">2024-12-05T12:21:00Z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