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0249" w:rsidRDefault="000D0249" w:rsidP="006B069F">
      <w:pPr>
        <w:ind w:right="-1" w:firstLine="709"/>
        <w:jc w:val="center"/>
        <w:rPr>
          <w:b/>
          <w:bCs/>
          <w:sz w:val="28"/>
          <w:szCs w:val="28"/>
          <w:lang w:val="ro-RO"/>
        </w:rPr>
      </w:pPr>
    </w:p>
    <w:p w:rsidR="001629FD" w:rsidRPr="007C0313" w:rsidRDefault="001629FD" w:rsidP="006B069F">
      <w:pPr>
        <w:ind w:right="-1" w:firstLine="709"/>
        <w:jc w:val="center"/>
        <w:rPr>
          <w:b/>
          <w:bCs/>
          <w:sz w:val="28"/>
          <w:szCs w:val="28"/>
          <w:lang w:val="ro-RO"/>
        </w:rPr>
      </w:pPr>
      <w:r w:rsidRPr="007C0313">
        <w:rPr>
          <w:b/>
          <w:bCs/>
          <w:sz w:val="28"/>
          <w:szCs w:val="28"/>
          <w:lang w:val="ro-RO"/>
        </w:rPr>
        <w:t>Privind aprobarea proiectului de lege pentru modificarea și</w:t>
      </w:r>
    </w:p>
    <w:p w:rsidR="001629FD" w:rsidRPr="007C0313" w:rsidRDefault="001629FD" w:rsidP="006B069F">
      <w:pPr>
        <w:ind w:right="-1" w:firstLine="709"/>
        <w:jc w:val="center"/>
        <w:rPr>
          <w:b/>
          <w:bCs/>
          <w:sz w:val="28"/>
          <w:szCs w:val="28"/>
          <w:lang w:val="ro-RO"/>
        </w:rPr>
      </w:pPr>
      <w:r w:rsidRPr="007C0313">
        <w:rPr>
          <w:b/>
          <w:bCs/>
          <w:sz w:val="28"/>
          <w:szCs w:val="28"/>
          <w:lang w:val="ro-RO"/>
        </w:rPr>
        <w:t>completarea unor acte legislative</w:t>
      </w:r>
    </w:p>
    <w:p w:rsidR="007F41F8" w:rsidRPr="007C0313" w:rsidRDefault="007F41F8" w:rsidP="006B069F">
      <w:pPr>
        <w:ind w:right="-1" w:firstLine="709"/>
        <w:jc w:val="center"/>
        <w:rPr>
          <w:bCs/>
          <w:sz w:val="28"/>
          <w:szCs w:val="28"/>
          <w:lang w:val="ro-RO"/>
        </w:rPr>
      </w:pPr>
      <w:r w:rsidRPr="007C0313">
        <w:rPr>
          <w:bCs/>
          <w:sz w:val="28"/>
          <w:szCs w:val="28"/>
          <w:lang w:val="ro-RO"/>
        </w:rPr>
        <w:t>-------------------------------------------------------------------------------</w:t>
      </w:r>
    </w:p>
    <w:p w:rsidR="001629FD" w:rsidRPr="007C0313" w:rsidRDefault="001629FD" w:rsidP="000A0A20">
      <w:pPr>
        <w:ind w:right="-1" w:firstLine="709"/>
        <w:rPr>
          <w:b/>
          <w:bCs/>
          <w:sz w:val="28"/>
          <w:szCs w:val="28"/>
          <w:lang w:val="ro-RO"/>
        </w:rPr>
      </w:pPr>
    </w:p>
    <w:p w:rsidR="001629FD" w:rsidRPr="007C0313" w:rsidRDefault="001629FD" w:rsidP="000A0A20">
      <w:pPr>
        <w:ind w:right="-1" w:firstLine="709"/>
        <w:rPr>
          <w:color w:val="000000"/>
          <w:sz w:val="28"/>
          <w:szCs w:val="28"/>
          <w:lang w:val="ro-RO"/>
        </w:rPr>
      </w:pPr>
      <w:r w:rsidRPr="007C0313">
        <w:rPr>
          <w:color w:val="000000"/>
          <w:sz w:val="28"/>
          <w:szCs w:val="28"/>
          <w:lang w:val="ro-RO"/>
        </w:rPr>
        <w:t>În temeiul Legii nr. 64-XII din 31 mai 1990 cu privire la Guvern (republicată în Monitorul Oficial al Republicii Moldova, 2002, nr. 131-133, art. 1018), cu modificările și completările ulterioare, și al</w:t>
      </w:r>
      <w:r w:rsidRPr="007C0313">
        <w:rPr>
          <w:rFonts w:eastAsia="Calibri"/>
          <w:sz w:val="28"/>
          <w:szCs w:val="28"/>
          <w:lang w:val="ro-RO"/>
        </w:rPr>
        <w:t xml:space="preserve"> Legii nr. 98 din 4 mai 2012 privind administrația publică centrală de specialitate (Monitorul Oficial al Republicii Moldova, 2012, nr. 160-164, art. 537), </w:t>
      </w:r>
      <w:r w:rsidRPr="007C0313">
        <w:rPr>
          <w:color w:val="000000"/>
          <w:sz w:val="28"/>
          <w:szCs w:val="28"/>
          <w:lang w:val="ro-RO"/>
        </w:rPr>
        <w:t xml:space="preserve">cu modificările și completările ulterioare, </w:t>
      </w:r>
      <w:r w:rsidRPr="007C0313">
        <w:rPr>
          <w:sz w:val="28"/>
          <w:szCs w:val="28"/>
          <w:lang w:val="ro-RO"/>
        </w:rPr>
        <w:t xml:space="preserve">Guvernul </w:t>
      </w:r>
      <w:r w:rsidRPr="007C0313">
        <w:rPr>
          <w:bCs/>
          <w:sz w:val="28"/>
          <w:szCs w:val="28"/>
          <w:lang w:val="ro-RO"/>
        </w:rPr>
        <w:t>HOTĂRĂŞTE:</w:t>
      </w:r>
    </w:p>
    <w:p w:rsidR="001629FD" w:rsidRPr="007C0313" w:rsidRDefault="001629FD" w:rsidP="000A0A20">
      <w:pPr>
        <w:ind w:right="-1" w:firstLine="709"/>
        <w:rPr>
          <w:b/>
          <w:bCs/>
          <w:sz w:val="28"/>
          <w:szCs w:val="28"/>
          <w:lang w:val="ro-RO"/>
        </w:rPr>
      </w:pPr>
    </w:p>
    <w:p w:rsidR="001629FD" w:rsidRPr="007C0313" w:rsidRDefault="001629FD" w:rsidP="000A0A20">
      <w:pPr>
        <w:ind w:right="-1" w:firstLine="709"/>
        <w:rPr>
          <w:color w:val="000000"/>
          <w:sz w:val="28"/>
          <w:szCs w:val="28"/>
          <w:lang w:val="ro-RO"/>
        </w:rPr>
      </w:pPr>
      <w:r w:rsidRPr="007C0313">
        <w:rPr>
          <w:sz w:val="28"/>
          <w:szCs w:val="28"/>
          <w:lang w:val="ro-RO"/>
        </w:rPr>
        <w:t xml:space="preserve">Se </w:t>
      </w:r>
      <w:r w:rsidRPr="007C0313">
        <w:rPr>
          <w:color w:val="000000"/>
          <w:sz w:val="28"/>
          <w:szCs w:val="28"/>
          <w:lang w:val="ro-RO"/>
        </w:rPr>
        <w:t>aprobă și se prezintă Parlamentului spre examinare proiectul de lege pentru modificarea și completarea unor acte legislative.</w:t>
      </w:r>
    </w:p>
    <w:p w:rsidR="00EA3268" w:rsidRPr="007C0313" w:rsidRDefault="00EA3268" w:rsidP="000A0A20">
      <w:pPr>
        <w:ind w:right="-1" w:firstLine="709"/>
        <w:rPr>
          <w:b/>
          <w:sz w:val="28"/>
          <w:szCs w:val="28"/>
          <w:lang w:val="ro-RO" w:eastAsia="ru-RU"/>
        </w:rPr>
      </w:pPr>
    </w:p>
    <w:p w:rsidR="001629FD" w:rsidRPr="007C0313" w:rsidRDefault="001629FD" w:rsidP="000A0A20">
      <w:pPr>
        <w:ind w:right="-1" w:firstLine="709"/>
        <w:rPr>
          <w:b/>
          <w:sz w:val="28"/>
          <w:szCs w:val="28"/>
          <w:lang w:val="ro-RO" w:eastAsia="ru-RU"/>
        </w:rPr>
      </w:pPr>
    </w:p>
    <w:p w:rsidR="00CF2559" w:rsidRPr="007C0313" w:rsidRDefault="00CF2559" w:rsidP="000A0A20">
      <w:pPr>
        <w:ind w:right="-1" w:firstLine="709"/>
        <w:rPr>
          <w:b/>
          <w:sz w:val="28"/>
          <w:szCs w:val="28"/>
          <w:lang w:val="ro-RO" w:eastAsia="ru-RU"/>
        </w:rPr>
      </w:pPr>
      <w:r w:rsidRPr="007C0313">
        <w:rPr>
          <w:b/>
          <w:sz w:val="28"/>
          <w:szCs w:val="28"/>
          <w:lang w:val="ro-RO" w:eastAsia="ru-RU"/>
        </w:rPr>
        <w:t xml:space="preserve">Prim-ministru </w:t>
      </w:r>
      <w:r w:rsidRPr="007C0313">
        <w:rPr>
          <w:b/>
          <w:sz w:val="28"/>
          <w:szCs w:val="28"/>
          <w:lang w:val="ro-RO" w:eastAsia="ru-RU"/>
        </w:rPr>
        <w:tab/>
      </w:r>
      <w:r w:rsidRPr="007C0313">
        <w:rPr>
          <w:b/>
          <w:sz w:val="28"/>
          <w:szCs w:val="28"/>
          <w:lang w:val="ro-RO" w:eastAsia="ru-RU"/>
        </w:rPr>
        <w:tab/>
      </w:r>
      <w:r w:rsidRPr="007C0313">
        <w:rPr>
          <w:b/>
          <w:sz w:val="28"/>
          <w:szCs w:val="28"/>
          <w:lang w:val="ro-RO" w:eastAsia="ru-RU"/>
        </w:rPr>
        <w:tab/>
      </w:r>
      <w:r w:rsidRPr="007C0313">
        <w:rPr>
          <w:b/>
          <w:sz w:val="28"/>
          <w:szCs w:val="28"/>
          <w:lang w:val="ro-RO" w:eastAsia="ru-RU"/>
        </w:rPr>
        <w:tab/>
      </w:r>
      <w:r w:rsidRPr="007C0313">
        <w:rPr>
          <w:b/>
          <w:sz w:val="28"/>
          <w:szCs w:val="28"/>
          <w:lang w:val="ro-RO" w:eastAsia="ru-RU"/>
        </w:rPr>
        <w:tab/>
      </w:r>
      <w:r w:rsidRPr="007C0313">
        <w:rPr>
          <w:b/>
          <w:sz w:val="28"/>
          <w:szCs w:val="28"/>
          <w:lang w:val="ro-RO" w:eastAsia="ru-RU"/>
        </w:rPr>
        <w:tab/>
        <w:t>PAVEL FILIP</w:t>
      </w:r>
    </w:p>
    <w:p w:rsidR="00CF2559" w:rsidRPr="007C0313" w:rsidRDefault="00CF2559" w:rsidP="000A0A20">
      <w:pPr>
        <w:ind w:right="-1" w:firstLine="709"/>
        <w:rPr>
          <w:b/>
          <w:sz w:val="28"/>
          <w:szCs w:val="28"/>
          <w:lang w:val="ro-RO" w:eastAsia="ru-RU"/>
        </w:rPr>
      </w:pPr>
    </w:p>
    <w:p w:rsidR="00077246" w:rsidRPr="007C0313" w:rsidRDefault="00427274" w:rsidP="000A0A20">
      <w:pPr>
        <w:ind w:right="-1" w:firstLine="709"/>
        <w:rPr>
          <w:sz w:val="28"/>
          <w:szCs w:val="28"/>
          <w:lang w:val="ro-RO" w:eastAsia="ru-RU"/>
        </w:rPr>
      </w:pPr>
      <w:r w:rsidRPr="007C0313">
        <w:rPr>
          <w:sz w:val="28"/>
          <w:szCs w:val="28"/>
          <w:lang w:val="ro-RO" w:eastAsia="ru-RU"/>
        </w:rPr>
        <w:t>Contrasemnează:</w:t>
      </w:r>
    </w:p>
    <w:p w:rsidR="00CF2559" w:rsidRPr="007C0313" w:rsidRDefault="00CF2559" w:rsidP="000A0A20">
      <w:pPr>
        <w:ind w:right="-1" w:firstLine="709"/>
        <w:rPr>
          <w:sz w:val="28"/>
          <w:szCs w:val="28"/>
          <w:lang w:val="ro-RO" w:eastAsia="ru-RU"/>
        </w:rPr>
      </w:pPr>
    </w:p>
    <w:p w:rsidR="001629FD" w:rsidRPr="007C0313" w:rsidRDefault="001629FD" w:rsidP="000A0A20">
      <w:pPr>
        <w:pStyle w:val="news"/>
        <w:ind w:right="-1" w:firstLine="709"/>
        <w:jc w:val="both"/>
        <w:rPr>
          <w:rFonts w:ascii="Times New Roman" w:hAnsi="Times New Roman" w:cs="Times New Roman"/>
          <w:color w:val="000000"/>
          <w:sz w:val="28"/>
          <w:szCs w:val="28"/>
          <w:lang w:val="ro-RO"/>
        </w:rPr>
      </w:pPr>
      <w:r w:rsidRPr="007C0313">
        <w:rPr>
          <w:rFonts w:ascii="Times New Roman" w:hAnsi="Times New Roman" w:cs="Times New Roman"/>
          <w:color w:val="000000"/>
          <w:sz w:val="28"/>
          <w:szCs w:val="28"/>
          <w:lang w:val="ro-RO"/>
        </w:rPr>
        <w:t xml:space="preserve">Viceprim-ministru,  </w:t>
      </w:r>
    </w:p>
    <w:p w:rsidR="001629FD" w:rsidRPr="007C0313" w:rsidRDefault="001629FD" w:rsidP="000A0A20">
      <w:pPr>
        <w:pStyle w:val="news"/>
        <w:ind w:right="-1" w:firstLine="709"/>
        <w:jc w:val="both"/>
        <w:rPr>
          <w:rFonts w:ascii="Times New Roman" w:hAnsi="Times New Roman" w:cs="Times New Roman"/>
          <w:color w:val="000000"/>
          <w:sz w:val="28"/>
          <w:szCs w:val="28"/>
          <w:lang w:val="ro-RO"/>
        </w:rPr>
      </w:pPr>
      <w:r w:rsidRPr="007C0313">
        <w:rPr>
          <w:rFonts w:ascii="Times New Roman" w:hAnsi="Times New Roman" w:cs="Times New Roman"/>
          <w:color w:val="000000"/>
          <w:sz w:val="28"/>
          <w:szCs w:val="28"/>
          <w:lang w:val="ro-RO"/>
        </w:rPr>
        <w:t>ministrul economiei</w:t>
      </w:r>
      <w:r w:rsidRPr="007C0313">
        <w:rPr>
          <w:rFonts w:ascii="Times New Roman" w:hAnsi="Times New Roman" w:cs="Times New Roman"/>
          <w:color w:val="000000"/>
          <w:sz w:val="28"/>
          <w:szCs w:val="28"/>
          <w:lang w:val="ro-RO"/>
        </w:rPr>
        <w:tab/>
      </w:r>
      <w:r w:rsidRPr="007C0313">
        <w:rPr>
          <w:rFonts w:ascii="Times New Roman" w:hAnsi="Times New Roman" w:cs="Times New Roman"/>
          <w:color w:val="000000"/>
          <w:sz w:val="28"/>
          <w:szCs w:val="28"/>
          <w:lang w:val="ro-RO"/>
        </w:rPr>
        <w:tab/>
      </w:r>
      <w:r w:rsidRPr="007C0313">
        <w:rPr>
          <w:rFonts w:ascii="Times New Roman" w:hAnsi="Times New Roman" w:cs="Times New Roman"/>
          <w:color w:val="000000"/>
          <w:sz w:val="28"/>
          <w:szCs w:val="28"/>
          <w:lang w:val="ro-RO"/>
        </w:rPr>
        <w:tab/>
      </w:r>
      <w:r w:rsidRPr="007C0313">
        <w:rPr>
          <w:rFonts w:ascii="Times New Roman" w:hAnsi="Times New Roman" w:cs="Times New Roman"/>
          <w:color w:val="000000"/>
          <w:sz w:val="28"/>
          <w:szCs w:val="28"/>
          <w:lang w:val="ro-RO"/>
        </w:rPr>
        <w:tab/>
      </w:r>
      <w:r w:rsidRPr="007C0313">
        <w:rPr>
          <w:rFonts w:ascii="Times New Roman" w:hAnsi="Times New Roman" w:cs="Times New Roman"/>
          <w:color w:val="000000"/>
          <w:sz w:val="28"/>
          <w:szCs w:val="28"/>
          <w:lang w:val="ro-RO"/>
        </w:rPr>
        <w:tab/>
        <w:t>Octavian CALMÎC</w:t>
      </w:r>
    </w:p>
    <w:p w:rsidR="001629FD" w:rsidRPr="007C0313" w:rsidRDefault="001629FD" w:rsidP="000A0A20">
      <w:pPr>
        <w:pStyle w:val="news"/>
        <w:ind w:right="-1" w:firstLine="709"/>
        <w:jc w:val="both"/>
        <w:rPr>
          <w:rFonts w:ascii="Times New Roman" w:hAnsi="Times New Roman" w:cs="Times New Roman"/>
          <w:color w:val="000000"/>
          <w:sz w:val="28"/>
          <w:szCs w:val="28"/>
          <w:lang w:val="ro-RO"/>
        </w:rPr>
      </w:pPr>
    </w:p>
    <w:p w:rsidR="001629FD" w:rsidRPr="007C0313" w:rsidRDefault="001629FD" w:rsidP="000A0A20">
      <w:pPr>
        <w:pStyle w:val="news"/>
        <w:ind w:right="-1" w:firstLine="709"/>
        <w:jc w:val="both"/>
        <w:rPr>
          <w:rFonts w:ascii="Times New Roman" w:hAnsi="Times New Roman" w:cs="Times New Roman"/>
          <w:sz w:val="28"/>
          <w:szCs w:val="28"/>
          <w:lang w:val="ro-RO"/>
        </w:rPr>
      </w:pPr>
      <w:r w:rsidRPr="007C0313">
        <w:rPr>
          <w:rFonts w:ascii="Times New Roman" w:hAnsi="Times New Roman" w:cs="Times New Roman"/>
          <w:color w:val="000000"/>
          <w:sz w:val="28"/>
          <w:szCs w:val="28"/>
          <w:lang w:val="ro-RO"/>
        </w:rPr>
        <w:t xml:space="preserve">Ministrul justiţiei </w:t>
      </w:r>
      <w:r w:rsidRPr="007C0313">
        <w:rPr>
          <w:rFonts w:ascii="Times New Roman" w:hAnsi="Times New Roman" w:cs="Times New Roman"/>
          <w:color w:val="000000"/>
          <w:sz w:val="28"/>
          <w:szCs w:val="28"/>
          <w:lang w:val="ro-RO"/>
        </w:rPr>
        <w:tab/>
      </w:r>
      <w:r w:rsidRPr="007C0313">
        <w:rPr>
          <w:rFonts w:ascii="Times New Roman" w:hAnsi="Times New Roman" w:cs="Times New Roman"/>
          <w:color w:val="000000"/>
          <w:sz w:val="28"/>
          <w:szCs w:val="28"/>
          <w:lang w:val="ro-RO"/>
        </w:rPr>
        <w:tab/>
      </w:r>
      <w:r w:rsidRPr="007C0313">
        <w:rPr>
          <w:rFonts w:ascii="Times New Roman" w:hAnsi="Times New Roman" w:cs="Times New Roman"/>
          <w:color w:val="000000"/>
          <w:sz w:val="28"/>
          <w:szCs w:val="28"/>
          <w:lang w:val="ro-RO"/>
        </w:rPr>
        <w:tab/>
      </w:r>
      <w:r w:rsidRPr="007C0313">
        <w:rPr>
          <w:rFonts w:ascii="Times New Roman" w:hAnsi="Times New Roman" w:cs="Times New Roman"/>
          <w:color w:val="000000"/>
          <w:sz w:val="28"/>
          <w:szCs w:val="28"/>
          <w:lang w:val="ro-RO"/>
        </w:rPr>
        <w:tab/>
      </w:r>
      <w:r w:rsidRPr="007C0313">
        <w:rPr>
          <w:rFonts w:ascii="Times New Roman" w:hAnsi="Times New Roman" w:cs="Times New Roman"/>
          <w:color w:val="000000"/>
          <w:sz w:val="28"/>
          <w:szCs w:val="28"/>
          <w:lang w:val="ro-RO"/>
        </w:rPr>
        <w:tab/>
      </w:r>
      <w:r w:rsidRPr="007C0313">
        <w:rPr>
          <w:rFonts w:ascii="Times New Roman" w:hAnsi="Times New Roman" w:cs="Times New Roman"/>
          <w:color w:val="000000"/>
          <w:sz w:val="28"/>
          <w:szCs w:val="28"/>
          <w:lang w:val="ro-RO"/>
        </w:rPr>
        <w:tab/>
      </w:r>
      <w:r w:rsidRPr="007C0313">
        <w:rPr>
          <w:rFonts w:ascii="Times New Roman" w:hAnsi="Times New Roman" w:cs="Times New Roman"/>
          <w:sz w:val="28"/>
          <w:szCs w:val="28"/>
          <w:lang w:val="ro-RO"/>
        </w:rPr>
        <w:t>Vladimir Cebotari</w:t>
      </w:r>
    </w:p>
    <w:p w:rsidR="001629FD" w:rsidRPr="007C0313" w:rsidRDefault="001629FD" w:rsidP="000A0A20">
      <w:pPr>
        <w:pStyle w:val="news"/>
        <w:ind w:right="-1" w:firstLine="709"/>
        <w:jc w:val="both"/>
        <w:rPr>
          <w:rFonts w:ascii="Times New Roman" w:hAnsi="Times New Roman" w:cs="Times New Roman"/>
          <w:sz w:val="28"/>
          <w:szCs w:val="28"/>
          <w:lang w:val="ro-RO"/>
        </w:rPr>
      </w:pPr>
    </w:p>
    <w:p w:rsidR="001629FD" w:rsidRPr="007C0313" w:rsidRDefault="001629FD" w:rsidP="000A0A20">
      <w:pPr>
        <w:pStyle w:val="news"/>
        <w:ind w:right="-1" w:firstLine="709"/>
        <w:jc w:val="both"/>
        <w:rPr>
          <w:rFonts w:ascii="Times New Roman" w:hAnsi="Times New Roman" w:cs="Times New Roman"/>
          <w:color w:val="000000"/>
          <w:sz w:val="28"/>
          <w:szCs w:val="28"/>
          <w:lang w:val="ro-RO"/>
        </w:rPr>
      </w:pPr>
      <w:r w:rsidRPr="007C0313">
        <w:rPr>
          <w:rFonts w:ascii="Times New Roman" w:hAnsi="Times New Roman" w:cs="Times New Roman"/>
          <w:color w:val="000000"/>
          <w:sz w:val="28"/>
          <w:szCs w:val="28"/>
          <w:lang w:val="ro-RO"/>
        </w:rPr>
        <w:lastRenderedPageBreak/>
        <w:t xml:space="preserve">Ministrul finanţelor </w:t>
      </w:r>
      <w:r w:rsidRPr="007C0313">
        <w:rPr>
          <w:rFonts w:ascii="Times New Roman" w:hAnsi="Times New Roman" w:cs="Times New Roman"/>
          <w:color w:val="000000"/>
          <w:sz w:val="28"/>
          <w:szCs w:val="28"/>
          <w:lang w:val="ro-RO"/>
        </w:rPr>
        <w:tab/>
      </w:r>
      <w:r w:rsidRPr="007C0313">
        <w:rPr>
          <w:rFonts w:ascii="Times New Roman" w:hAnsi="Times New Roman" w:cs="Times New Roman"/>
          <w:color w:val="000000"/>
          <w:sz w:val="28"/>
          <w:szCs w:val="28"/>
          <w:lang w:val="ro-RO"/>
        </w:rPr>
        <w:tab/>
      </w:r>
      <w:r w:rsidRPr="007C0313">
        <w:rPr>
          <w:rFonts w:ascii="Times New Roman" w:hAnsi="Times New Roman" w:cs="Times New Roman"/>
          <w:color w:val="000000"/>
          <w:sz w:val="28"/>
          <w:szCs w:val="28"/>
          <w:lang w:val="ro-RO"/>
        </w:rPr>
        <w:tab/>
      </w:r>
      <w:r w:rsidRPr="007C0313">
        <w:rPr>
          <w:rFonts w:ascii="Times New Roman" w:hAnsi="Times New Roman" w:cs="Times New Roman"/>
          <w:color w:val="000000"/>
          <w:sz w:val="28"/>
          <w:szCs w:val="28"/>
          <w:lang w:val="ro-RO"/>
        </w:rPr>
        <w:tab/>
      </w:r>
      <w:r w:rsidRPr="007C0313">
        <w:rPr>
          <w:rFonts w:ascii="Times New Roman" w:hAnsi="Times New Roman" w:cs="Times New Roman"/>
          <w:color w:val="000000"/>
          <w:sz w:val="28"/>
          <w:szCs w:val="28"/>
          <w:lang w:val="ro-RO"/>
        </w:rPr>
        <w:tab/>
        <w:t>Octavian Armaşu</w:t>
      </w:r>
    </w:p>
    <w:p w:rsidR="001629FD" w:rsidRPr="007C0313" w:rsidRDefault="001629FD" w:rsidP="000A0A20">
      <w:pPr>
        <w:pStyle w:val="news"/>
        <w:ind w:right="-1" w:firstLine="709"/>
        <w:jc w:val="both"/>
        <w:rPr>
          <w:rFonts w:ascii="Times New Roman" w:hAnsi="Times New Roman" w:cs="Times New Roman"/>
          <w:color w:val="000000"/>
          <w:sz w:val="28"/>
          <w:szCs w:val="28"/>
          <w:lang w:val="ro-RO"/>
        </w:rPr>
      </w:pPr>
    </w:p>
    <w:p w:rsidR="001629FD" w:rsidRPr="007C0313" w:rsidRDefault="001629FD" w:rsidP="000A0A20">
      <w:pPr>
        <w:pStyle w:val="news"/>
        <w:ind w:right="-1" w:firstLine="709"/>
        <w:jc w:val="both"/>
        <w:rPr>
          <w:rFonts w:ascii="Times New Roman" w:hAnsi="Times New Roman" w:cs="Times New Roman"/>
          <w:color w:val="000000"/>
          <w:sz w:val="28"/>
          <w:szCs w:val="28"/>
          <w:lang w:val="ro-RO"/>
        </w:rPr>
      </w:pPr>
      <w:r w:rsidRPr="007C0313">
        <w:rPr>
          <w:rFonts w:ascii="Times New Roman" w:hAnsi="Times New Roman" w:cs="Times New Roman"/>
          <w:color w:val="000000"/>
          <w:sz w:val="28"/>
          <w:szCs w:val="28"/>
          <w:lang w:val="ro-RO"/>
        </w:rPr>
        <w:t xml:space="preserve">Ministrul transporturilor şi </w:t>
      </w:r>
    </w:p>
    <w:p w:rsidR="001629FD" w:rsidRPr="007C0313" w:rsidRDefault="001629FD" w:rsidP="000A0A20">
      <w:pPr>
        <w:pStyle w:val="news"/>
        <w:ind w:right="-1" w:firstLine="709"/>
        <w:jc w:val="both"/>
        <w:rPr>
          <w:rFonts w:ascii="Times New Roman" w:hAnsi="Times New Roman" w:cs="Times New Roman"/>
          <w:sz w:val="28"/>
          <w:szCs w:val="28"/>
          <w:lang w:val="ro-RO"/>
        </w:rPr>
      </w:pPr>
      <w:r w:rsidRPr="007C0313">
        <w:rPr>
          <w:rFonts w:ascii="Times New Roman" w:hAnsi="Times New Roman" w:cs="Times New Roman"/>
          <w:color w:val="000000"/>
          <w:sz w:val="28"/>
          <w:szCs w:val="28"/>
          <w:lang w:val="ro-RO"/>
        </w:rPr>
        <w:t xml:space="preserve">infrastructurii drumurilor </w:t>
      </w:r>
      <w:r w:rsidRPr="007C0313">
        <w:rPr>
          <w:rFonts w:ascii="Times New Roman" w:hAnsi="Times New Roman" w:cs="Times New Roman"/>
          <w:color w:val="000000"/>
          <w:sz w:val="28"/>
          <w:szCs w:val="28"/>
          <w:lang w:val="ro-RO"/>
        </w:rPr>
        <w:tab/>
      </w:r>
      <w:r w:rsidRPr="007C0313">
        <w:rPr>
          <w:rFonts w:ascii="Times New Roman" w:hAnsi="Times New Roman" w:cs="Times New Roman"/>
          <w:color w:val="000000"/>
          <w:sz w:val="28"/>
          <w:szCs w:val="28"/>
          <w:lang w:val="ro-RO"/>
        </w:rPr>
        <w:tab/>
      </w:r>
      <w:r w:rsidRPr="007C0313">
        <w:rPr>
          <w:rFonts w:ascii="Times New Roman" w:hAnsi="Times New Roman" w:cs="Times New Roman"/>
          <w:color w:val="000000"/>
          <w:sz w:val="28"/>
          <w:szCs w:val="28"/>
          <w:lang w:val="ro-RO"/>
        </w:rPr>
        <w:tab/>
      </w:r>
      <w:r w:rsidRPr="007C0313">
        <w:rPr>
          <w:rFonts w:ascii="Times New Roman" w:hAnsi="Times New Roman" w:cs="Times New Roman"/>
          <w:color w:val="000000"/>
          <w:sz w:val="28"/>
          <w:szCs w:val="28"/>
          <w:lang w:val="ro-RO"/>
        </w:rPr>
        <w:tab/>
      </w:r>
      <w:r w:rsidRPr="007C0313">
        <w:rPr>
          <w:rFonts w:ascii="Times New Roman" w:hAnsi="Times New Roman" w:cs="Times New Roman"/>
          <w:sz w:val="28"/>
          <w:szCs w:val="28"/>
          <w:lang w:val="ro-RO"/>
        </w:rPr>
        <w:t>Iurie Chirinciuc</w:t>
      </w:r>
    </w:p>
    <w:p w:rsidR="00CF2559" w:rsidRPr="007C0313" w:rsidRDefault="00CF2559" w:rsidP="000A0A20">
      <w:pPr>
        <w:ind w:right="-1" w:firstLine="709"/>
        <w:rPr>
          <w:sz w:val="28"/>
          <w:szCs w:val="28"/>
          <w:lang w:val="ro-RO" w:eastAsia="ru-RU"/>
        </w:rPr>
      </w:pPr>
    </w:p>
    <w:p w:rsidR="00CF2559" w:rsidRPr="007C0313" w:rsidRDefault="00CF2559" w:rsidP="000A0A20">
      <w:pPr>
        <w:ind w:right="-1" w:firstLine="709"/>
        <w:rPr>
          <w:sz w:val="28"/>
          <w:szCs w:val="28"/>
          <w:lang w:val="ro-RO" w:eastAsia="ru-RU"/>
        </w:rPr>
      </w:pPr>
    </w:p>
    <w:p w:rsidR="00085DA8" w:rsidRPr="007C0313" w:rsidRDefault="00085DA8" w:rsidP="000A0A20">
      <w:pPr>
        <w:ind w:right="-1" w:firstLine="709"/>
        <w:rPr>
          <w:sz w:val="28"/>
          <w:szCs w:val="28"/>
          <w:lang w:val="ro-RO" w:eastAsia="ru-RU"/>
        </w:rPr>
      </w:pPr>
    </w:p>
    <w:p w:rsidR="00085DA8" w:rsidRPr="007C0313" w:rsidRDefault="00085DA8" w:rsidP="000A0A20">
      <w:pPr>
        <w:ind w:right="-1" w:firstLine="709"/>
        <w:rPr>
          <w:sz w:val="28"/>
          <w:szCs w:val="28"/>
          <w:lang w:val="ro-RO" w:eastAsia="ru-RU"/>
        </w:rPr>
      </w:pPr>
    </w:p>
    <w:p w:rsidR="00085DA8" w:rsidRPr="007C0313" w:rsidRDefault="00085DA8" w:rsidP="000A0A20">
      <w:pPr>
        <w:ind w:right="-1" w:firstLine="709"/>
        <w:rPr>
          <w:sz w:val="28"/>
          <w:szCs w:val="28"/>
          <w:lang w:val="ro-RO" w:eastAsia="ru-RU"/>
        </w:rPr>
      </w:pPr>
    </w:p>
    <w:p w:rsidR="00085DA8" w:rsidRPr="007C0313" w:rsidRDefault="00085DA8" w:rsidP="000A0A20">
      <w:pPr>
        <w:ind w:right="-1" w:firstLine="709"/>
        <w:rPr>
          <w:sz w:val="28"/>
          <w:szCs w:val="28"/>
          <w:lang w:val="ro-RO" w:eastAsia="ru-RU"/>
        </w:rPr>
      </w:pPr>
    </w:p>
    <w:p w:rsidR="00085DA8" w:rsidRPr="007C0313" w:rsidRDefault="00085DA8" w:rsidP="000A0A20">
      <w:pPr>
        <w:ind w:right="-1" w:firstLine="709"/>
        <w:rPr>
          <w:sz w:val="28"/>
          <w:szCs w:val="28"/>
          <w:lang w:val="ro-RO" w:eastAsia="ru-RU"/>
        </w:rPr>
      </w:pPr>
    </w:p>
    <w:p w:rsidR="00085DA8" w:rsidRPr="007C0313" w:rsidRDefault="00085DA8" w:rsidP="000A0A20">
      <w:pPr>
        <w:ind w:right="-1" w:firstLine="709"/>
        <w:rPr>
          <w:sz w:val="28"/>
          <w:szCs w:val="28"/>
          <w:lang w:val="ro-RO" w:eastAsia="ru-RU"/>
        </w:rPr>
      </w:pPr>
    </w:p>
    <w:p w:rsidR="00085DA8" w:rsidRPr="007C0313" w:rsidRDefault="00085DA8" w:rsidP="000A0A20">
      <w:pPr>
        <w:ind w:right="-1" w:firstLine="709"/>
        <w:rPr>
          <w:sz w:val="28"/>
          <w:szCs w:val="28"/>
          <w:lang w:val="ro-RO" w:eastAsia="ru-RU"/>
        </w:rPr>
      </w:pPr>
    </w:p>
    <w:p w:rsidR="00085DA8" w:rsidRPr="007C0313" w:rsidRDefault="00085DA8" w:rsidP="000A0A20">
      <w:pPr>
        <w:ind w:right="-1" w:firstLine="709"/>
        <w:rPr>
          <w:sz w:val="28"/>
          <w:szCs w:val="28"/>
          <w:lang w:val="ro-RO" w:eastAsia="ru-RU"/>
        </w:rPr>
      </w:pPr>
    </w:p>
    <w:p w:rsidR="00EA3268" w:rsidRPr="007C0313" w:rsidRDefault="00EA3268" w:rsidP="000A0A20">
      <w:pPr>
        <w:ind w:right="-1" w:firstLine="709"/>
        <w:rPr>
          <w:sz w:val="28"/>
          <w:szCs w:val="28"/>
          <w:lang w:val="ro-RO" w:eastAsia="ru-RU"/>
        </w:rPr>
      </w:pPr>
    </w:p>
    <w:p w:rsidR="0084667B" w:rsidRPr="007C0313" w:rsidRDefault="0084667B" w:rsidP="000A0A20">
      <w:pPr>
        <w:ind w:right="-1" w:firstLine="709"/>
        <w:rPr>
          <w:sz w:val="28"/>
          <w:szCs w:val="28"/>
          <w:lang w:val="ro-RO" w:eastAsia="ru-RU"/>
        </w:rPr>
      </w:pPr>
    </w:p>
    <w:p w:rsidR="0084667B" w:rsidRPr="007C0313" w:rsidRDefault="0084667B" w:rsidP="000A0A20">
      <w:pPr>
        <w:ind w:right="-1" w:firstLine="709"/>
        <w:rPr>
          <w:sz w:val="28"/>
          <w:szCs w:val="28"/>
          <w:lang w:val="ro-RO" w:eastAsia="ru-RU"/>
        </w:rPr>
      </w:pPr>
    </w:p>
    <w:p w:rsidR="00CF2559" w:rsidRPr="007C0313" w:rsidRDefault="00CF2559" w:rsidP="000A0A20">
      <w:pPr>
        <w:ind w:right="-1" w:firstLine="709"/>
        <w:rPr>
          <w:sz w:val="28"/>
          <w:szCs w:val="28"/>
          <w:lang w:val="ro-RO" w:eastAsia="ru-RU"/>
        </w:rPr>
      </w:pPr>
      <w:r w:rsidRPr="007C0313">
        <w:rPr>
          <w:sz w:val="28"/>
          <w:szCs w:val="28"/>
          <w:lang w:val="ro-RO" w:eastAsia="ru-RU"/>
        </w:rPr>
        <w:t>Vizează:</w:t>
      </w:r>
    </w:p>
    <w:p w:rsidR="00CF2559" w:rsidRPr="007C0313" w:rsidRDefault="00CF2559" w:rsidP="000A0A20">
      <w:pPr>
        <w:ind w:right="-1" w:firstLine="709"/>
        <w:rPr>
          <w:sz w:val="28"/>
          <w:szCs w:val="28"/>
          <w:lang w:val="ro-RO" w:eastAsia="ru-RU"/>
        </w:rPr>
      </w:pPr>
    </w:p>
    <w:p w:rsidR="00CF2559" w:rsidRPr="007C0313" w:rsidRDefault="00CF2559" w:rsidP="000A0A20">
      <w:pPr>
        <w:ind w:right="-1" w:firstLine="709"/>
        <w:rPr>
          <w:sz w:val="28"/>
          <w:szCs w:val="28"/>
          <w:lang w:val="ro-RO" w:eastAsia="ru-RU"/>
        </w:rPr>
      </w:pPr>
    </w:p>
    <w:p w:rsidR="00CF2559" w:rsidRPr="007C0313" w:rsidRDefault="00CF2559" w:rsidP="000A0A20">
      <w:pPr>
        <w:ind w:right="-1" w:firstLine="709"/>
        <w:rPr>
          <w:sz w:val="28"/>
          <w:szCs w:val="28"/>
          <w:lang w:val="ro-RO" w:eastAsia="ru-RU"/>
        </w:rPr>
      </w:pPr>
      <w:r w:rsidRPr="007C0313">
        <w:rPr>
          <w:sz w:val="28"/>
          <w:szCs w:val="28"/>
          <w:lang w:val="ro-RO" w:eastAsia="ru-RU"/>
        </w:rPr>
        <w:t>Secretar general al Guvernului</w:t>
      </w:r>
      <w:r w:rsidRPr="007C0313">
        <w:rPr>
          <w:sz w:val="28"/>
          <w:szCs w:val="28"/>
          <w:lang w:val="ro-RO" w:eastAsia="ru-RU"/>
        </w:rPr>
        <w:tab/>
      </w:r>
      <w:r w:rsidRPr="007C0313">
        <w:rPr>
          <w:sz w:val="28"/>
          <w:szCs w:val="28"/>
          <w:lang w:val="ro-RO" w:eastAsia="ru-RU"/>
        </w:rPr>
        <w:tab/>
      </w:r>
      <w:r w:rsidRPr="007C0313">
        <w:rPr>
          <w:sz w:val="28"/>
          <w:szCs w:val="28"/>
          <w:lang w:val="ro-RO" w:eastAsia="ru-RU"/>
        </w:rPr>
        <w:tab/>
      </w:r>
      <w:r w:rsidRPr="007C0313">
        <w:rPr>
          <w:sz w:val="28"/>
          <w:szCs w:val="28"/>
          <w:lang w:val="ro-RO" w:eastAsia="ru-RU"/>
        </w:rPr>
        <w:tab/>
      </w:r>
      <w:r w:rsidR="00A35DD9" w:rsidRPr="007C0313">
        <w:rPr>
          <w:sz w:val="28"/>
          <w:szCs w:val="28"/>
          <w:lang w:val="ro-RO" w:eastAsia="ru-RU"/>
        </w:rPr>
        <w:t>Lilia PALII</w:t>
      </w:r>
      <w:r w:rsidRPr="007C0313">
        <w:rPr>
          <w:sz w:val="28"/>
          <w:szCs w:val="28"/>
          <w:lang w:val="ro-RO" w:eastAsia="ru-RU"/>
        </w:rPr>
        <w:t xml:space="preserve"> </w:t>
      </w:r>
    </w:p>
    <w:p w:rsidR="00CF2559" w:rsidRPr="007C0313" w:rsidRDefault="00CF2559" w:rsidP="000A0A20">
      <w:pPr>
        <w:ind w:right="-1" w:firstLine="709"/>
        <w:rPr>
          <w:sz w:val="28"/>
          <w:szCs w:val="28"/>
          <w:lang w:val="ro-RO" w:eastAsia="ru-RU"/>
        </w:rPr>
      </w:pPr>
    </w:p>
    <w:p w:rsidR="00CF2559" w:rsidRPr="007C0313" w:rsidRDefault="00CF2559" w:rsidP="000A0A20">
      <w:pPr>
        <w:ind w:right="-1" w:firstLine="709"/>
        <w:rPr>
          <w:sz w:val="28"/>
          <w:szCs w:val="28"/>
          <w:lang w:val="ro-RO" w:eastAsia="ru-RU"/>
        </w:rPr>
      </w:pPr>
    </w:p>
    <w:p w:rsidR="00CF2559" w:rsidRPr="007C0313" w:rsidRDefault="00CF2559" w:rsidP="000A0A20">
      <w:pPr>
        <w:ind w:right="-1" w:firstLine="709"/>
        <w:rPr>
          <w:sz w:val="28"/>
          <w:szCs w:val="28"/>
          <w:lang w:val="ro-RO" w:eastAsia="ru-RU"/>
        </w:rPr>
      </w:pPr>
    </w:p>
    <w:p w:rsidR="00CF2559" w:rsidRPr="007C0313" w:rsidRDefault="00CF2559" w:rsidP="000A0A20">
      <w:pPr>
        <w:ind w:right="-1" w:firstLine="709"/>
        <w:rPr>
          <w:sz w:val="28"/>
          <w:szCs w:val="28"/>
          <w:lang w:val="ro-RO" w:eastAsia="ru-RU"/>
        </w:rPr>
      </w:pPr>
    </w:p>
    <w:p w:rsidR="00CF2559" w:rsidRPr="007C0313" w:rsidRDefault="00CF2559" w:rsidP="000A0A20">
      <w:pPr>
        <w:ind w:right="-1" w:firstLine="709"/>
        <w:rPr>
          <w:sz w:val="28"/>
          <w:szCs w:val="28"/>
          <w:lang w:val="ro-RO" w:eastAsia="ru-RU"/>
        </w:rPr>
      </w:pPr>
      <w:r w:rsidRPr="007C0313">
        <w:rPr>
          <w:sz w:val="28"/>
          <w:szCs w:val="28"/>
          <w:lang w:val="ro-RO" w:eastAsia="ru-RU"/>
        </w:rPr>
        <w:t>Aprobată în şedinţa Guvernului</w:t>
      </w:r>
    </w:p>
    <w:p w:rsidR="009E20E6" w:rsidRPr="007C0313" w:rsidRDefault="00CF2559" w:rsidP="000A0A20">
      <w:pPr>
        <w:ind w:right="-1" w:firstLine="709"/>
        <w:rPr>
          <w:sz w:val="28"/>
          <w:szCs w:val="28"/>
          <w:lang w:val="ro-RO" w:eastAsia="ru-RU"/>
        </w:rPr>
      </w:pPr>
      <w:r w:rsidRPr="007C0313">
        <w:rPr>
          <w:sz w:val="28"/>
          <w:szCs w:val="28"/>
          <w:lang w:val="ro-RO" w:eastAsia="ru-RU"/>
        </w:rPr>
        <w:t>din</w:t>
      </w:r>
      <w:r w:rsidRPr="007C0313">
        <w:rPr>
          <w:sz w:val="28"/>
          <w:szCs w:val="28"/>
          <w:lang w:val="ro-RO" w:eastAsia="ru-RU"/>
        </w:rPr>
        <w:tab/>
        <w:t xml:space="preserve">                     </w:t>
      </w:r>
    </w:p>
    <w:p w:rsidR="009E20E6" w:rsidRPr="007C0313" w:rsidRDefault="009E20E6" w:rsidP="000A0A20">
      <w:pPr>
        <w:ind w:right="-1" w:firstLine="709"/>
        <w:rPr>
          <w:sz w:val="28"/>
          <w:szCs w:val="28"/>
          <w:lang w:val="ro-RO" w:eastAsia="ru-RU"/>
        </w:rPr>
      </w:pPr>
    </w:p>
    <w:p w:rsidR="009E20E6" w:rsidRPr="007C0313" w:rsidRDefault="009E20E6" w:rsidP="000A0A20">
      <w:pPr>
        <w:ind w:right="-1" w:firstLine="709"/>
        <w:rPr>
          <w:sz w:val="28"/>
          <w:szCs w:val="28"/>
          <w:lang w:val="ro-RO" w:eastAsia="ru-RU"/>
        </w:rPr>
      </w:pPr>
    </w:p>
    <w:p w:rsidR="0084667B" w:rsidRPr="007C0313" w:rsidRDefault="0084667B" w:rsidP="000A0A20">
      <w:pPr>
        <w:ind w:right="-1" w:firstLine="709"/>
        <w:rPr>
          <w:sz w:val="28"/>
          <w:szCs w:val="28"/>
          <w:lang w:val="ro-RO" w:eastAsia="ru-RU"/>
        </w:rPr>
      </w:pPr>
    </w:p>
    <w:p w:rsidR="0084667B" w:rsidRPr="007C0313" w:rsidRDefault="0084667B" w:rsidP="000A0A20">
      <w:pPr>
        <w:ind w:right="-1" w:firstLine="709"/>
        <w:rPr>
          <w:sz w:val="28"/>
          <w:szCs w:val="28"/>
          <w:lang w:val="ro-RO" w:eastAsia="ru-RU"/>
        </w:rPr>
      </w:pPr>
    </w:p>
    <w:p w:rsidR="0084667B" w:rsidRPr="007C0313" w:rsidRDefault="0084667B" w:rsidP="000A0A20">
      <w:pPr>
        <w:ind w:right="-1" w:firstLine="709"/>
        <w:rPr>
          <w:sz w:val="28"/>
          <w:szCs w:val="28"/>
          <w:lang w:val="ro-RO" w:eastAsia="ru-RU"/>
        </w:rPr>
      </w:pPr>
    </w:p>
    <w:p w:rsidR="00EA3268" w:rsidRPr="007C0313" w:rsidRDefault="00EA3268" w:rsidP="000A0A20">
      <w:pPr>
        <w:ind w:right="-1" w:firstLine="709"/>
        <w:rPr>
          <w:sz w:val="28"/>
          <w:szCs w:val="28"/>
          <w:lang w:val="ro-RO" w:eastAsia="ru-RU"/>
        </w:rPr>
      </w:pPr>
    </w:p>
    <w:p w:rsidR="00EA3268" w:rsidRPr="007C0313" w:rsidRDefault="00EA3268" w:rsidP="000A0A20">
      <w:pPr>
        <w:ind w:right="-1" w:firstLine="709"/>
        <w:rPr>
          <w:sz w:val="28"/>
          <w:szCs w:val="28"/>
          <w:lang w:val="ro-RO" w:eastAsia="ru-RU"/>
        </w:rPr>
      </w:pPr>
    </w:p>
    <w:p w:rsidR="003048E3" w:rsidRPr="007C0313" w:rsidRDefault="00695A41" w:rsidP="000A0A20">
      <w:pPr>
        <w:ind w:right="-1" w:firstLine="709"/>
        <w:rPr>
          <w:sz w:val="28"/>
          <w:szCs w:val="28"/>
          <w:lang w:val="ro-RO"/>
        </w:rPr>
      </w:pPr>
      <w:r w:rsidRPr="007C0313">
        <w:rPr>
          <w:sz w:val="28"/>
          <w:szCs w:val="28"/>
          <w:lang w:val="ro-RO"/>
        </w:rPr>
        <w:t xml:space="preserve"> </w:t>
      </w:r>
    </w:p>
    <w:p w:rsidR="00BF3AE4" w:rsidRPr="007C0313" w:rsidRDefault="00BF3AE4" w:rsidP="000A0A20">
      <w:pPr>
        <w:ind w:right="-1" w:firstLine="709"/>
        <w:rPr>
          <w:lang w:val="ro-RO"/>
        </w:rPr>
      </w:pPr>
    </w:p>
    <w:p w:rsidR="001629FD" w:rsidRPr="007C0313" w:rsidRDefault="001629FD" w:rsidP="000A0A20">
      <w:pPr>
        <w:ind w:right="-1" w:firstLine="709"/>
        <w:rPr>
          <w:lang w:val="ro-RO"/>
        </w:rPr>
      </w:pPr>
    </w:p>
    <w:p w:rsidR="001629FD" w:rsidRPr="007C0313" w:rsidRDefault="001629FD" w:rsidP="000A0A20">
      <w:pPr>
        <w:ind w:right="-1" w:firstLine="709"/>
        <w:rPr>
          <w:lang w:val="ro-RO"/>
        </w:rPr>
      </w:pPr>
    </w:p>
    <w:p w:rsidR="001629FD" w:rsidRPr="007C0313" w:rsidRDefault="001629FD" w:rsidP="000A0A20">
      <w:pPr>
        <w:ind w:right="-1" w:firstLine="709"/>
        <w:rPr>
          <w:lang w:val="ro-RO"/>
        </w:rPr>
      </w:pPr>
    </w:p>
    <w:p w:rsidR="001629FD" w:rsidRPr="007C0313" w:rsidRDefault="001629FD" w:rsidP="000A0A20">
      <w:pPr>
        <w:ind w:right="-1" w:firstLine="709"/>
        <w:rPr>
          <w:lang w:val="ro-RO"/>
        </w:rPr>
      </w:pPr>
    </w:p>
    <w:p w:rsidR="001629FD" w:rsidRPr="007C0313" w:rsidRDefault="001629FD" w:rsidP="000A0A20">
      <w:pPr>
        <w:ind w:right="-1" w:firstLine="709"/>
        <w:rPr>
          <w:lang w:val="ro-RO"/>
        </w:rPr>
      </w:pPr>
    </w:p>
    <w:p w:rsidR="001629FD" w:rsidRPr="007C0313" w:rsidRDefault="001629FD" w:rsidP="000A0A20">
      <w:pPr>
        <w:ind w:right="-1" w:firstLine="709"/>
        <w:rPr>
          <w:lang w:val="ro-RO"/>
        </w:rPr>
      </w:pPr>
    </w:p>
    <w:p w:rsidR="001629FD" w:rsidRPr="007C0313" w:rsidRDefault="001629FD" w:rsidP="000A0A20">
      <w:pPr>
        <w:ind w:right="-1" w:firstLine="709"/>
        <w:rPr>
          <w:lang w:val="ro-RO"/>
        </w:rPr>
      </w:pPr>
    </w:p>
    <w:p w:rsidR="001629FD" w:rsidRPr="007C0313" w:rsidRDefault="001629FD" w:rsidP="000A0A20">
      <w:pPr>
        <w:ind w:right="-1" w:firstLine="709"/>
        <w:rPr>
          <w:lang w:val="ro-RO"/>
        </w:rPr>
      </w:pPr>
    </w:p>
    <w:p w:rsidR="007F41F8" w:rsidRPr="007C0313" w:rsidRDefault="007F41F8" w:rsidP="000A0A20">
      <w:pPr>
        <w:ind w:right="-1" w:firstLine="709"/>
        <w:rPr>
          <w:sz w:val="28"/>
          <w:szCs w:val="28"/>
          <w:lang w:val="ro-RO"/>
        </w:rPr>
      </w:pPr>
    </w:p>
    <w:p w:rsidR="007F41F8" w:rsidRPr="007C0313" w:rsidRDefault="007F41F8" w:rsidP="000A0A20">
      <w:pPr>
        <w:ind w:right="-1" w:firstLine="709"/>
        <w:rPr>
          <w:sz w:val="28"/>
          <w:szCs w:val="28"/>
          <w:lang w:val="ro-RO"/>
        </w:rPr>
      </w:pPr>
    </w:p>
    <w:p w:rsidR="007F41F8" w:rsidRPr="007C0313" w:rsidRDefault="007F41F8" w:rsidP="000A0A20">
      <w:pPr>
        <w:ind w:right="-1" w:firstLine="709"/>
        <w:rPr>
          <w:sz w:val="28"/>
          <w:szCs w:val="28"/>
          <w:lang w:val="ro-RO"/>
        </w:rPr>
      </w:pPr>
    </w:p>
    <w:p w:rsidR="007F41F8" w:rsidRPr="007C0313" w:rsidRDefault="007F41F8" w:rsidP="000A0A20">
      <w:pPr>
        <w:ind w:right="-1" w:firstLine="709"/>
        <w:rPr>
          <w:sz w:val="28"/>
          <w:szCs w:val="28"/>
          <w:lang w:val="ro-RO"/>
        </w:rPr>
      </w:pPr>
    </w:p>
    <w:p w:rsidR="007F41F8" w:rsidRPr="007C0313" w:rsidRDefault="007F41F8" w:rsidP="000A0A20">
      <w:pPr>
        <w:ind w:right="-1" w:firstLine="709"/>
        <w:rPr>
          <w:sz w:val="28"/>
          <w:szCs w:val="28"/>
          <w:lang w:val="ro-RO"/>
        </w:rPr>
      </w:pPr>
    </w:p>
    <w:p w:rsidR="007F41F8" w:rsidRPr="007C0313" w:rsidRDefault="007F41F8" w:rsidP="000A0A20">
      <w:pPr>
        <w:ind w:right="-1" w:firstLine="709"/>
        <w:rPr>
          <w:sz w:val="28"/>
          <w:szCs w:val="28"/>
          <w:lang w:val="ro-RO"/>
        </w:rPr>
      </w:pPr>
    </w:p>
    <w:p w:rsidR="007F41F8" w:rsidRPr="007C0313" w:rsidRDefault="007F41F8" w:rsidP="000A0A20">
      <w:pPr>
        <w:ind w:right="-1" w:firstLine="709"/>
        <w:rPr>
          <w:sz w:val="28"/>
          <w:szCs w:val="28"/>
          <w:lang w:val="ro-RO"/>
        </w:rPr>
      </w:pPr>
    </w:p>
    <w:p w:rsidR="007F41F8" w:rsidRPr="007C0313" w:rsidRDefault="007F41F8" w:rsidP="000A0A20">
      <w:pPr>
        <w:ind w:right="-1" w:firstLine="709"/>
        <w:rPr>
          <w:sz w:val="28"/>
          <w:szCs w:val="28"/>
          <w:lang w:val="ro-RO"/>
        </w:rPr>
      </w:pPr>
    </w:p>
    <w:p w:rsidR="007F41F8" w:rsidRPr="007C0313" w:rsidRDefault="007F41F8" w:rsidP="000A0A20">
      <w:pPr>
        <w:ind w:right="-1" w:firstLine="709"/>
        <w:rPr>
          <w:sz w:val="28"/>
          <w:szCs w:val="28"/>
          <w:lang w:val="ro-RO"/>
        </w:rPr>
      </w:pPr>
    </w:p>
    <w:p w:rsidR="007F41F8" w:rsidRPr="007C0313" w:rsidRDefault="007F41F8" w:rsidP="000A0A20">
      <w:pPr>
        <w:ind w:right="-1" w:firstLine="709"/>
        <w:rPr>
          <w:sz w:val="28"/>
          <w:szCs w:val="28"/>
          <w:lang w:val="ro-RO"/>
        </w:rPr>
      </w:pPr>
    </w:p>
    <w:p w:rsidR="007F41F8" w:rsidRPr="007C0313" w:rsidRDefault="007F41F8" w:rsidP="000A0A20">
      <w:pPr>
        <w:ind w:right="-1" w:firstLine="709"/>
        <w:rPr>
          <w:sz w:val="28"/>
          <w:szCs w:val="28"/>
          <w:lang w:val="ro-RO"/>
        </w:rPr>
      </w:pPr>
    </w:p>
    <w:p w:rsidR="007F41F8" w:rsidRPr="007C0313" w:rsidRDefault="007F41F8" w:rsidP="000A0A20">
      <w:pPr>
        <w:ind w:right="-1" w:firstLine="709"/>
        <w:rPr>
          <w:sz w:val="28"/>
          <w:szCs w:val="28"/>
          <w:lang w:val="ro-RO"/>
        </w:rPr>
      </w:pPr>
    </w:p>
    <w:p w:rsidR="001629FD" w:rsidRPr="007C0313" w:rsidRDefault="000A0A20" w:rsidP="000A0A20">
      <w:pPr>
        <w:ind w:right="-1" w:firstLine="709"/>
        <w:rPr>
          <w:sz w:val="28"/>
          <w:szCs w:val="28"/>
          <w:lang w:val="ro-RO"/>
        </w:rPr>
      </w:pPr>
      <w:r w:rsidRPr="007C0313">
        <w:rPr>
          <w:sz w:val="28"/>
          <w:szCs w:val="28"/>
          <w:lang w:val="ro-RO"/>
        </w:rPr>
        <w:tab/>
      </w:r>
      <w:r w:rsidRPr="007C0313">
        <w:rPr>
          <w:sz w:val="28"/>
          <w:szCs w:val="28"/>
          <w:lang w:val="ro-RO"/>
        </w:rPr>
        <w:tab/>
      </w:r>
      <w:r w:rsidRPr="007C0313">
        <w:rPr>
          <w:sz w:val="28"/>
          <w:szCs w:val="28"/>
          <w:lang w:val="ro-RO"/>
        </w:rPr>
        <w:tab/>
      </w:r>
      <w:r w:rsidRPr="007C0313">
        <w:rPr>
          <w:sz w:val="28"/>
          <w:szCs w:val="28"/>
          <w:lang w:val="ro-RO"/>
        </w:rPr>
        <w:tab/>
      </w:r>
      <w:r w:rsidRPr="007C0313">
        <w:rPr>
          <w:sz w:val="28"/>
          <w:szCs w:val="28"/>
          <w:lang w:val="ro-RO"/>
        </w:rPr>
        <w:tab/>
      </w:r>
      <w:r w:rsidRPr="007C0313">
        <w:rPr>
          <w:sz w:val="28"/>
          <w:szCs w:val="28"/>
          <w:lang w:val="ro-RO"/>
        </w:rPr>
        <w:tab/>
      </w:r>
      <w:r w:rsidRPr="007C0313">
        <w:rPr>
          <w:sz w:val="28"/>
          <w:szCs w:val="28"/>
          <w:lang w:val="ro-RO"/>
        </w:rPr>
        <w:tab/>
      </w:r>
      <w:r w:rsidRPr="007C0313">
        <w:rPr>
          <w:sz w:val="28"/>
          <w:szCs w:val="28"/>
          <w:lang w:val="ro-RO"/>
        </w:rPr>
        <w:tab/>
      </w:r>
      <w:r w:rsidRPr="007C0313">
        <w:rPr>
          <w:sz w:val="28"/>
          <w:szCs w:val="28"/>
          <w:lang w:val="ro-RO"/>
        </w:rPr>
        <w:tab/>
      </w:r>
      <w:r w:rsidRPr="007C0313">
        <w:rPr>
          <w:sz w:val="28"/>
          <w:szCs w:val="28"/>
          <w:lang w:val="ro-RO"/>
        </w:rPr>
        <w:tab/>
      </w:r>
      <w:r w:rsidRPr="007C0313">
        <w:rPr>
          <w:sz w:val="28"/>
          <w:szCs w:val="28"/>
          <w:lang w:val="ro-RO"/>
        </w:rPr>
        <w:tab/>
      </w:r>
      <w:r w:rsidR="007F41F8" w:rsidRPr="007C0313">
        <w:rPr>
          <w:sz w:val="28"/>
          <w:szCs w:val="28"/>
          <w:lang w:val="ro-RO"/>
        </w:rPr>
        <w:t xml:space="preserve">Proiect </w:t>
      </w:r>
    </w:p>
    <w:p w:rsidR="007F41F8" w:rsidRPr="007C0313" w:rsidRDefault="007F41F8" w:rsidP="000A0A20">
      <w:pPr>
        <w:ind w:right="-1" w:firstLine="709"/>
        <w:jc w:val="center"/>
        <w:rPr>
          <w:b/>
          <w:sz w:val="28"/>
          <w:szCs w:val="28"/>
          <w:lang w:val="ro-RO"/>
        </w:rPr>
      </w:pPr>
      <w:r w:rsidRPr="007C0313">
        <w:rPr>
          <w:b/>
          <w:sz w:val="28"/>
          <w:szCs w:val="28"/>
          <w:lang w:val="ro-RO"/>
        </w:rPr>
        <w:t>PARLAMENTUL REPUBLICII MOLDOVA</w:t>
      </w:r>
    </w:p>
    <w:p w:rsidR="001629FD" w:rsidRPr="007C0313" w:rsidRDefault="001629FD" w:rsidP="000A0A20">
      <w:pPr>
        <w:ind w:right="-1" w:firstLine="709"/>
        <w:jc w:val="center"/>
        <w:rPr>
          <w:lang w:val="ro-RO"/>
        </w:rPr>
      </w:pPr>
    </w:p>
    <w:p w:rsidR="001629FD" w:rsidRPr="007C0313" w:rsidRDefault="001629FD" w:rsidP="000A0A20">
      <w:pPr>
        <w:ind w:right="-1" w:firstLine="709"/>
        <w:jc w:val="center"/>
        <w:rPr>
          <w:lang w:val="ro-RO"/>
        </w:rPr>
      </w:pPr>
    </w:p>
    <w:p w:rsidR="001629FD" w:rsidRPr="007C0313" w:rsidRDefault="001629FD" w:rsidP="000A0A20">
      <w:pPr>
        <w:tabs>
          <w:tab w:val="left" w:pos="3780"/>
        </w:tabs>
        <w:ind w:right="-1" w:firstLine="709"/>
        <w:jc w:val="center"/>
        <w:rPr>
          <w:b/>
          <w:sz w:val="28"/>
          <w:szCs w:val="28"/>
          <w:lang w:val="ro-RO"/>
        </w:rPr>
      </w:pPr>
      <w:r w:rsidRPr="007C0313">
        <w:rPr>
          <w:b/>
          <w:sz w:val="28"/>
          <w:szCs w:val="28"/>
          <w:lang w:val="ro-RO"/>
        </w:rPr>
        <w:t>LEGE</w:t>
      </w:r>
    </w:p>
    <w:p w:rsidR="001629FD" w:rsidRPr="007C0313" w:rsidRDefault="001629FD" w:rsidP="000A0A20">
      <w:pPr>
        <w:tabs>
          <w:tab w:val="left" w:pos="3780"/>
        </w:tabs>
        <w:spacing w:line="120" w:lineRule="auto"/>
        <w:ind w:right="-1" w:firstLine="709"/>
        <w:jc w:val="center"/>
        <w:rPr>
          <w:b/>
          <w:sz w:val="28"/>
          <w:szCs w:val="28"/>
          <w:lang w:val="ro-RO"/>
        </w:rPr>
      </w:pPr>
    </w:p>
    <w:p w:rsidR="001629FD" w:rsidRPr="007C0313" w:rsidRDefault="001629FD" w:rsidP="000A0A20">
      <w:pPr>
        <w:ind w:right="-1" w:firstLine="709"/>
        <w:jc w:val="center"/>
        <w:rPr>
          <w:b/>
          <w:sz w:val="28"/>
          <w:szCs w:val="28"/>
          <w:lang w:val="ro-RO"/>
        </w:rPr>
      </w:pPr>
      <w:r w:rsidRPr="007C0313">
        <w:rPr>
          <w:b/>
          <w:sz w:val="28"/>
          <w:szCs w:val="28"/>
          <w:lang w:val="ro-RO"/>
        </w:rPr>
        <w:t>pentru modificarea și completarea unor acte legislative</w:t>
      </w:r>
    </w:p>
    <w:p w:rsidR="001629FD" w:rsidRPr="007C0313" w:rsidRDefault="001629FD" w:rsidP="000A0A20">
      <w:pPr>
        <w:ind w:right="-1" w:firstLine="709"/>
        <w:rPr>
          <w:b/>
          <w:sz w:val="28"/>
          <w:szCs w:val="28"/>
          <w:lang w:val="ro-RO"/>
        </w:rPr>
      </w:pPr>
    </w:p>
    <w:p w:rsidR="001629FD" w:rsidRPr="007C0313" w:rsidRDefault="001629FD" w:rsidP="000A0A20">
      <w:pPr>
        <w:tabs>
          <w:tab w:val="left" w:pos="2820"/>
        </w:tabs>
        <w:ind w:right="-1" w:firstLine="709"/>
        <w:rPr>
          <w:color w:val="000000"/>
          <w:sz w:val="28"/>
          <w:szCs w:val="28"/>
          <w:lang w:val="ro-RO"/>
        </w:rPr>
      </w:pPr>
      <w:r w:rsidRPr="007C0313">
        <w:rPr>
          <w:b/>
          <w:sz w:val="28"/>
          <w:szCs w:val="28"/>
          <w:lang w:val="ro-RO"/>
        </w:rPr>
        <w:t xml:space="preserve">      </w:t>
      </w:r>
      <w:r w:rsidRPr="007C0313">
        <w:rPr>
          <w:sz w:val="28"/>
          <w:szCs w:val="28"/>
          <w:lang w:val="ro-RO"/>
        </w:rPr>
        <w:t xml:space="preserve">Parlamentul adoptă prezenta lege </w:t>
      </w:r>
      <w:r w:rsidRPr="007C0313">
        <w:rPr>
          <w:color w:val="000000"/>
          <w:sz w:val="28"/>
          <w:szCs w:val="28"/>
          <w:lang w:val="ro-RO"/>
        </w:rPr>
        <w:t>organică.</w:t>
      </w:r>
    </w:p>
    <w:p w:rsidR="001629FD" w:rsidRPr="007C0313" w:rsidRDefault="001629FD" w:rsidP="000A0A20">
      <w:pPr>
        <w:ind w:right="-1" w:firstLine="709"/>
        <w:rPr>
          <w:sz w:val="28"/>
          <w:szCs w:val="28"/>
          <w:lang w:val="ro-RO"/>
        </w:rPr>
      </w:pPr>
    </w:p>
    <w:p w:rsidR="000F487B" w:rsidRDefault="001629FD" w:rsidP="000F487B">
      <w:pPr>
        <w:ind w:firstLine="709"/>
        <w:rPr>
          <w:color w:val="000000" w:themeColor="text1"/>
          <w:sz w:val="28"/>
          <w:szCs w:val="28"/>
          <w:lang w:val="ro-RO"/>
        </w:rPr>
      </w:pPr>
      <w:r w:rsidRPr="007C0313">
        <w:rPr>
          <w:sz w:val="28"/>
          <w:szCs w:val="28"/>
          <w:lang w:val="ro-RO"/>
        </w:rPr>
        <w:t xml:space="preserve">  </w:t>
      </w:r>
      <w:r w:rsidR="000F487B">
        <w:rPr>
          <w:b/>
          <w:color w:val="000000" w:themeColor="text1"/>
          <w:sz w:val="28"/>
          <w:szCs w:val="28"/>
          <w:lang w:val="ro-RO"/>
        </w:rPr>
        <w:t>Art. I</w:t>
      </w:r>
      <w:r w:rsidR="000F487B">
        <w:rPr>
          <w:color w:val="000000" w:themeColor="text1"/>
          <w:sz w:val="28"/>
          <w:szCs w:val="28"/>
          <w:lang w:val="ro-RO"/>
        </w:rPr>
        <w:t>. – Compartimentele „Întreprinderea de Stat Registru Naval” și „Instituţia Publică Căpitănia Portului Giurgiuleşti” din anexa la Legea nr. 160 din 22 iulie 2011 privind reglementarea prin autorizare a activităţii de întreprinzător (Monitorul Oficial al Republicii Moldova, 2011, nr. 170-175, art. 494), cu modificările şi completările ulterioare, se comasează într-un compartiment unic, intitulat „Agenția Navală a Republicii Moldova”.</w:t>
      </w:r>
    </w:p>
    <w:p w:rsidR="000F487B" w:rsidRDefault="000F487B" w:rsidP="000F487B">
      <w:pPr>
        <w:ind w:firstLine="709"/>
        <w:rPr>
          <w:color w:val="000000" w:themeColor="text1"/>
          <w:sz w:val="28"/>
          <w:szCs w:val="28"/>
          <w:lang w:val="ro-RO"/>
        </w:rPr>
      </w:pPr>
    </w:p>
    <w:p w:rsidR="000F487B" w:rsidRDefault="000F487B" w:rsidP="000F487B">
      <w:pPr>
        <w:ind w:firstLine="709"/>
        <w:rPr>
          <w:color w:val="000000" w:themeColor="text1"/>
          <w:sz w:val="28"/>
          <w:szCs w:val="28"/>
          <w:lang w:val="ro-RO"/>
        </w:rPr>
      </w:pPr>
      <w:r>
        <w:rPr>
          <w:b/>
          <w:color w:val="000000" w:themeColor="text1"/>
          <w:sz w:val="28"/>
          <w:szCs w:val="28"/>
          <w:lang w:val="ro-RO" w:eastAsia="ru-RU"/>
        </w:rPr>
        <w:t>Art. II</w:t>
      </w:r>
      <w:r>
        <w:rPr>
          <w:color w:val="000000" w:themeColor="text1"/>
          <w:sz w:val="28"/>
          <w:szCs w:val="28"/>
          <w:lang w:val="ro-RO" w:eastAsia="ru-RU"/>
        </w:rPr>
        <w:t xml:space="preserve">. – </w:t>
      </w:r>
      <w:r>
        <w:rPr>
          <w:color w:val="000000" w:themeColor="text1"/>
          <w:sz w:val="28"/>
          <w:szCs w:val="28"/>
          <w:lang w:val="ro-RO"/>
        </w:rPr>
        <w:t>Codul navigației maritime comerciale al Republicii Moldova nr. 599-XIV din 30 septembrie 1999 (Monitorul Oficial al Republicii Moldova, 2001, nr. 1-4, art. 2), cu modificările ulterioare, se modifică și se completează după cum urmează:</w:t>
      </w:r>
    </w:p>
    <w:p w:rsidR="000F487B" w:rsidRDefault="000F487B" w:rsidP="000F487B">
      <w:pPr>
        <w:ind w:firstLine="709"/>
        <w:rPr>
          <w:color w:val="000000" w:themeColor="text1"/>
          <w:sz w:val="28"/>
          <w:szCs w:val="28"/>
          <w:lang w:val="ro-RO"/>
        </w:rPr>
      </w:pPr>
    </w:p>
    <w:p w:rsidR="000F487B" w:rsidRDefault="000F487B" w:rsidP="000F487B">
      <w:pPr>
        <w:ind w:firstLine="709"/>
        <w:rPr>
          <w:color w:val="000000" w:themeColor="text1"/>
          <w:sz w:val="28"/>
          <w:szCs w:val="28"/>
          <w:lang w:val="ro-RO"/>
        </w:rPr>
      </w:pPr>
      <w:r>
        <w:rPr>
          <w:b/>
          <w:color w:val="000000" w:themeColor="text1"/>
          <w:sz w:val="28"/>
          <w:szCs w:val="28"/>
          <w:lang w:val="ro-RO"/>
        </w:rPr>
        <w:t>1.</w:t>
      </w:r>
      <w:r>
        <w:rPr>
          <w:color w:val="000000" w:themeColor="text1"/>
          <w:sz w:val="28"/>
          <w:szCs w:val="28"/>
          <w:lang w:val="ro-RO"/>
        </w:rPr>
        <w:t xml:space="preserve"> Articolele 5 și 6 </w:t>
      </w:r>
      <w:r>
        <w:rPr>
          <w:rFonts w:eastAsia="Courier New"/>
          <w:bCs/>
          <w:color w:val="000000" w:themeColor="text1"/>
          <w:sz w:val="28"/>
          <w:szCs w:val="28"/>
          <w:lang w:val="ro-RO" w:eastAsia="ru-RU"/>
        </w:rPr>
        <w:t>se modifică și</w:t>
      </w:r>
      <w:r>
        <w:rPr>
          <w:color w:val="000000" w:themeColor="text1"/>
          <w:sz w:val="28"/>
          <w:szCs w:val="28"/>
          <w:lang w:val="ro-RO"/>
        </w:rPr>
        <w:t xml:space="preserve"> vor avea următorul cuprins:</w:t>
      </w:r>
    </w:p>
    <w:p w:rsidR="000F487B" w:rsidRDefault="000F487B" w:rsidP="000F487B">
      <w:pPr>
        <w:ind w:firstLine="709"/>
        <w:rPr>
          <w:color w:val="000000" w:themeColor="text1"/>
          <w:sz w:val="28"/>
          <w:szCs w:val="28"/>
          <w:lang w:val="ro-RO"/>
        </w:rPr>
      </w:pPr>
      <w:r>
        <w:rPr>
          <w:b/>
          <w:color w:val="000000" w:themeColor="text1"/>
          <w:sz w:val="28"/>
          <w:szCs w:val="28"/>
          <w:lang w:val="ro-RO"/>
        </w:rPr>
        <w:t>„Articolul 5.</w:t>
      </w:r>
      <w:r>
        <w:rPr>
          <w:color w:val="000000" w:themeColor="text1"/>
          <w:sz w:val="28"/>
          <w:szCs w:val="28"/>
          <w:lang w:val="ro-RO"/>
        </w:rPr>
        <w:t xml:space="preserve"> Administrarea de stat în domeniul transportului naval</w:t>
      </w:r>
    </w:p>
    <w:p w:rsidR="000F487B" w:rsidRDefault="000F487B" w:rsidP="000F487B">
      <w:pPr>
        <w:ind w:firstLine="709"/>
        <w:rPr>
          <w:b/>
          <w:color w:val="000000" w:themeColor="text1"/>
          <w:sz w:val="28"/>
          <w:szCs w:val="28"/>
          <w:lang w:val="ro-RO"/>
        </w:rPr>
      </w:pPr>
      <w:r>
        <w:rPr>
          <w:color w:val="000000" w:themeColor="text1"/>
          <w:sz w:val="28"/>
          <w:szCs w:val="28"/>
          <w:lang w:val="ro-RO"/>
        </w:rPr>
        <w:t xml:space="preserve">Administrarea de stat în domeniul transportului naval se efectuează de către Ministerul Transporturilor și Infrastructurii Drumurilor (denumit în continuare </w:t>
      </w:r>
      <w:r>
        <w:rPr>
          <w:i/>
          <w:color w:val="000000" w:themeColor="text1"/>
          <w:sz w:val="28"/>
          <w:szCs w:val="28"/>
          <w:lang w:val="ro-RO"/>
        </w:rPr>
        <w:t>organ central de specialitate</w:t>
      </w:r>
      <w:r>
        <w:rPr>
          <w:color w:val="000000" w:themeColor="text1"/>
          <w:sz w:val="28"/>
          <w:szCs w:val="28"/>
          <w:lang w:val="ro-RO"/>
        </w:rPr>
        <w:t xml:space="preserve">) prin intermediul Agenției Navale a Republicii Moldova (denumită în continuare </w:t>
      </w:r>
      <w:r>
        <w:rPr>
          <w:i/>
          <w:color w:val="000000" w:themeColor="text1"/>
          <w:sz w:val="28"/>
          <w:szCs w:val="28"/>
          <w:lang w:val="ro-RO"/>
        </w:rPr>
        <w:t>Agenția Navală</w:t>
      </w:r>
      <w:r>
        <w:rPr>
          <w:color w:val="000000" w:themeColor="text1"/>
          <w:sz w:val="28"/>
          <w:szCs w:val="28"/>
          <w:lang w:val="ro-RO"/>
        </w:rPr>
        <w:t>), în limitele competențelor,</w:t>
      </w:r>
      <w:r>
        <w:rPr>
          <w:b/>
          <w:bCs/>
          <w:i/>
          <w:iCs/>
          <w:color w:val="000000" w:themeColor="text1"/>
          <w:sz w:val="28"/>
          <w:szCs w:val="28"/>
          <w:lang w:val="ro-RO"/>
        </w:rPr>
        <w:t xml:space="preserve"> </w:t>
      </w:r>
      <w:r>
        <w:rPr>
          <w:bCs/>
          <w:iCs/>
          <w:color w:val="000000" w:themeColor="text1"/>
          <w:sz w:val="28"/>
          <w:szCs w:val="28"/>
          <w:lang w:val="ro-RO"/>
        </w:rPr>
        <w:t xml:space="preserve">care, în </w:t>
      </w:r>
      <w:r>
        <w:rPr>
          <w:bCs/>
          <w:iCs/>
          <w:color w:val="000000" w:themeColor="text1"/>
          <w:sz w:val="28"/>
          <w:szCs w:val="28"/>
          <w:lang w:val="ro-RO"/>
        </w:rPr>
        <w:lastRenderedPageBreak/>
        <w:t>procesul de activitate, interacționează cu alte autorități ale administrației publice.</w:t>
      </w:r>
    </w:p>
    <w:p w:rsidR="000F487B" w:rsidRDefault="000F487B" w:rsidP="000F487B">
      <w:pPr>
        <w:ind w:firstLine="709"/>
        <w:rPr>
          <w:b/>
          <w:color w:val="000000" w:themeColor="text1"/>
          <w:sz w:val="28"/>
          <w:szCs w:val="28"/>
          <w:lang w:val="ro-RO"/>
        </w:rPr>
      </w:pPr>
    </w:p>
    <w:p w:rsidR="000F487B" w:rsidRDefault="000F487B" w:rsidP="000F487B">
      <w:pPr>
        <w:tabs>
          <w:tab w:val="left" w:pos="851"/>
          <w:tab w:val="left" w:pos="1134"/>
        </w:tabs>
        <w:ind w:firstLine="709"/>
        <w:rPr>
          <w:bCs/>
          <w:color w:val="000000" w:themeColor="text1"/>
          <w:sz w:val="28"/>
          <w:szCs w:val="28"/>
          <w:lang w:val="ro-RO" w:eastAsia="ru-RU"/>
        </w:rPr>
      </w:pPr>
      <w:r>
        <w:rPr>
          <w:b/>
          <w:color w:val="000000" w:themeColor="text1"/>
          <w:sz w:val="28"/>
          <w:szCs w:val="28"/>
          <w:lang w:val="ro-RO"/>
        </w:rPr>
        <w:t>Articolul 6.</w:t>
      </w:r>
      <w:r>
        <w:rPr>
          <w:color w:val="000000" w:themeColor="text1"/>
          <w:sz w:val="28"/>
          <w:szCs w:val="28"/>
          <w:lang w:val="ro-RO"/>
        </w:rPr>
        <w:t xml:space="preserve"> </w:t>
      </w:r>
      <w:r>
        <w:rPr>
          <w:bCs/>
          <w:color w:val="000000" w:themeColor="text1"/>
          <w:sz w:val="28"/>
          <w:szCs w:val="28"/>
          <w:lang w:val="ro-RO" w:eastAsia="ru-RU"/>
        </w:rPr>
        <w:t xml:space="preserve">Misiunea, funcțiile și atribuțiile principale ale </w:t>
      </w:r>
      <w:r>
        <w:rPr>
          <w:color w:val="000000" w:themeColor="text1"/>
          <w:sz w:val="28"/>
          <w:szCs w:val="28"/>
          <w:lang w:val="ro-RO"/>
        </w:rPr>
        <w:t>Ministerului Transporturilor și Infrastructurii Drumurilor în domeniul transportului naval</w:t>
      </w:r>
    </w:p>
    <w:p w:rsidR="000F487B" w:rsidRDefault="000F487B" w:rsidP="000F487B">
      <w:pPr>
        <w:tabs>
          <w:tab w:val="left" w:pos="851"/>
          <w:tab w:val="left" w:pos="1134"/>
        </w:tabs>
        <w:ind w:firstLine="709"/>
        <w:rPr>
          <w:b/>
          <w:color w:val="000000" w:themeColor="text1"/>
          <w:sz w:val="28"/>
          <w:szCs w:val="28"/>
          <w:lang w:val="ro-RO" w:eastAsia="ru-RU"/>
        </w:rPr>
      </w:pPr>
      <w:r>
        <w:rPr>
          <w:bCs/>
          <w:color w:val="000000" w:themeColor="text1"/>
          <w:sz w:val="28"/>
          <w:szCs w:val="28"/>
          <w:lang w:val="ro-RO" w:eastAsia="ru-RU"/>
        </w:rPr>
        <w:t>(1) Misiunea Ministerului Transporturilor și Infrastructurii Drumurilor în calitate de organ central de specialitate în domeniul transportului naval constă în elaborarea și promovarea politicii Guvernului în domeniul transportului naval.</w:t>
      </w:r>
    </w:p>
    <w:p w:rsidR="000F487B" w:rsidRDefault="000F487B" w:rsidP="000F487B">
      <w:pPr>
        <w:tabs>
          <w:tab w:val="left" w:pos="1134"/>
        </w:tabs>
        <w:ind w:firstLine="709"/>
        <w:rPr>
          <w:b/>
          <w:color w:val="000000" w:themeColor="text1"/>
          <w:sz w:val="28"/>
          <w:szCs w:val="28"/>
          <w:lang w:val="ro-RO" w:eastAsia="ru-RU"/>
        </w:rPr>
      </w:pPr>
      <w:r>
        <w:rPr>
          <w:bCs/>
          <w:color w:val="000000" w:themeColor="text1"/>
          <w:sz w:val="28"/>
          <w:szCs w:val="28"/>
          <w:lang w:val="ro-RO" w:eastAsia="ru-RU"/>
        </w:rPr>
        <w:t xml:space="preserve">(2) Funcțiile </w:t>
      </w:r>
      <w:r>
        <w:rPr>
          <w:rFonts w:eastAsia="Courier New"/>
          <w:bCs/>
          <w:color w:val="000000" w:themeColor="text1"/>
          <w:sz w:val="28"/>
          <w:szCs w:val="28"/>
          <w:lang w:val="ro-RO" w:eastAsia="ru-RU"/>
        </w:rPr>
        <w:t>în domeniul transportului naval</w:t>
      </w:r>
      <w:r>
        <w:rPr>
          <w:bCs/>
          <w:color w:val="000000" w:themeColor="text1"/>
          <w:sz w:val="28"/>
          <w:szCs w:val="28"/>
          <w:lang w:val="ro-RO" w:eastAsia="ru-RU"/>
        </w:rPr>
        <w:t xml:space="preserve"> ale Ministerului Transporturilor și Infrastructurii Drumurilor sînt elaborarea, asigurarea implementării, monitorizarea, evaluarea şi raportarea asupra realizării politicii Guvernului pentru dezvoltarea durabilă a ramurii transportului naval în condițiile siguranței navigației, securității navelor și facilităților portuare şi calității serviciilor prestate.</w:t>
      </w:r>
    </w:p>
    <w:p w:rsidR="000F487B" w:rsidRDefault="000F487B" w:rsidP="000F487B">
      <w:pPr>
        <w:tabs>
          <w:tab w:val="left" w:pos="1134"/>
        </w:tabs>
        <w:ind w:firstLine="709"/>
        <w:rPr>
          <w:bCs/>
          <w:color w:val="000000" w:themeColor="text1"/>
          <w:sz w:val="28"/>
          <w:szCs w:val="28"/>
          <w:lang w:val="ro-RO" w:eastAsia="ru-RU"/>
        </w:rPr>
      </w:pPr>
      <w:r>
        <w:rPr>
          <w:bCs/>
          <w:color w:val="000000" w:themeColor="text1"/>
          <w:sz w:val="28"/>
          <w:szCs w:val="28"/>
          <w:lang w:val="ro-RO" w:eastAsia="ru-RU"/>
        </w:rPr>
        <w:t xml:space="preserve">(3) În scopul realizării funcțiilor sale, Ministerului Transporturilor și Infrastructurii Drumurilor are următoarele atribuții principale: </w:t>
      </w:r>
    </w:p>
    <w:p w:rsidR="000F487B" w:rsidRDefault="000F487B" w:rsidP="000F487B">
      <w:pPr>
        <w:ind w:firstLine="709"/>
        <w:rPr>
          <w:bCs/>
          <w:color w:val="000000" w:themeColor="text1"/>
          <w:sz w:val="28"/>
          <w:szCs w:val="28"/>
          <w:lang w:val="ro-RO" w:eastAsia="ru-RU"/>
        </w:rPr>
      </w:pPr>
      <w:r>
        <w:rPr>
          <w:bCs/>
          <w:color w:val="000000" w:themeColor="text1"/>
          <w:sz w:val="28"/>
          <w:szCs w:val="28"/>
          <w:lang w:val="ro-RO" w:eastAsia="ru-RU"/>
        </w:rPr>
        <w:t>a) elaborează și propune Guvernului pentru aprobare documente de politici care să conțină vectorii de dezvoltare a transportului naval, precum și proiecte de acte normative pentru implementarea acestora;</w:t>
      </w:r>
    </w:p>
    <w:p w:rsidR="000F487B" w:rsidRDefault="000F487B" w:rsidP="000F487B">
      <w:pPr>
        <w:ind w:firstLine="709"/>
        <w:rPr>
          <w:bCs/>
          <w:color w:val="000000" w:themeColor="text1"/>
          <w:sz w:val="28"/>
          <w:szCs w:val="28"/>
          <w:lang w:val="ro-RO" w:eastAsia="ru-RU"/>
        </w:rPr>
      </w:pPr>
      <w:r>
        <w:rPr>
          <w:bCs/>
          <w:color w:val="000000" w:themeColor="text1"/>
          <w:sz w:val="28"/>
          <w:szCs w:val="28"/>
          <w:lang w:val="ro-RO" w:eastAsia="ru-RU"/>
        </w:rPr>
        <w:t>b) propune Guvernului pentru aprobare, la propunerea Agenției Navale, politica de siguranță și securitate a ramurii transportului naval, emite reglementări specifice privind raportarea și investigarea tehnică a evenimentelor de transport naval, precum și desfășu</w:t>
      </w:r>
      <w:r>
        <w:rPr>
          <w:bCs/>
          <w:color w:val="000000" w:themeColor="text1"/>
          <w:sz w:val="28"/>
          <w:szCs w:val="28"/>
          <w:lang w:val="ro-RO" w:eastAsia="ru-RU"/>
        </w:rPr>
        <w:lastRenderedPageBreak/>
        <w:t>rarea activităților de căutare-salvare în cazul accidentelor și incidentelor navale produse pe căile navigabile interne sau în acvatoriul porturilor Republicii Moldova;</w:t>
      </w:r>
    </w:p>
    <w:p w:rsidR="000F487B" w:rsidRDefault="000F487B" w:rsidP="000F487B">
      <w:pPr>
        <w:ind w:firstLine="709"/>
        <w:rPr>
          <w:bCs/>
          <w:color w:val="000000" w:themeColor="text1"/>
          <w:sz w:val="28"/>
          <w:szCs w:val="28"/>
          <w:lang w:val="ro-RO" w:eastAsia="ru-RU"/>
        </w:rPr>
      </w:pPr>
      <w:r>
        <w:rPr>
          <w:bCs/>
          <w:color w:val="000000" w:themeColor="text1"/>
          <w:sz w:val="28"/>
          <w:szCs w:val="28"/>
          <w:lang w:val="ro-RO" w:eastAsia="ru-RU"/>
        </w:rPr>
        <w:t xml:space="preserve">c) elaborează și propune Guvernului pentru aprobare proiecte de acte normative, precum și emite ordine cu caracter normativ de punere în aplicare a prevederilor în domeniul transportului naval, protecției consumatorilor, protecției mediului și accesului la piața serviciilor în domeniul transportului naval; </w:t>
      </w:r>
    </w:p>
    <w:p w:rsidR="000F487B" w:rsidRDefault="000F487B" w:rsidP="000F487B">
      <w:pPr>
        <w:ind w:firstLine="709"/>
        <w:rPr>
          <w:bCs/>
          <w:color w:val="000000" w:themeColor="text1"/>
          <w:sz w:val="28"/>
          <w:szCs w:val="28"/>
          <w:lang w:val="ro-RO" w:eastAsia="ru-RU"/>
        </w:rPr>
      </w:pPr>
      <w:r>
        <w:rPr>
          <w:bCs/>
          <w:color w:val="000000" w:themeColor="text1"/>
          <w:sz w:val="28"/>
          <w:szCs w:val="28"/>
          <w:lang w:val="ro-RO" w:eastAsia="ru-RU"/>
        </w:rPr>
        <w:t>d) înaintează spre aprobare Guvernului p</w:t>
      </w:r>
      <w:r>
        <w:rPr>
          <w:color w:val="000000" w:themeColor="text1"/>
          <w:sz w:val="28"/>
          <w:szCs w:val="28"/>
          <w:lang w:val="ro-RO" w:eastAsia="ru-RU"/>
        </w:rPr>
        <w:t xml:space="preserve">roiectele tratatelor internaționale în domeniul transportului naval, conform </w:t>
      </w:r>
      <w:r>
        <w:rPr>
          <w:bCs/>
          <w:color w:val="000000" w:themeColor="text1"/>
          <w:sz w:val="28"/>
          <w:szCs w:val="28"/>
          <w:lang w:val="ro-RO" w:eastAsia="ru-RU"/>
        </w:rPr>
        <w:t xml:space="preserve">Legii nr. 595-XIV  din  24 septembrie 1999 privind tratatele internaționale ale Republicii Moldova; </w:t>
      </w:r>
    </w:p>
    <w:p w:rsidR="000F487B" w:rsidRDefault="000F487B" w:rsidP="000F487B">
      <w:pPr>
        <w:ind w:firstLine="709"/>
        <w:rPr>
          <w:bCs/>
          <w:color w:val="000000" w:themeColor="text1"/>
          <w:sz w:val="28"/>
          <w:szCs w:val="28"/>
          <w:lang w:val="ro-RO" w:eastAsia="ru-RU"/>
        </w:rPr>
      </w:pPr>
      <w:r>
        <w:rPr>
          <w:bCs/>
          <w:color w:val="000000" w:themeColor="text1"/>
          <w:sz w:val="28"/>
          <w:szCs w:val="28"/>
          <w:lang w:val="ro-RO" w:eastAsia="ru-RU"/>
        </w:rPr>
        <w:t xml:space="preserve">e) reprezintă Republica Moldova în relațiile cu organismele internaționale ale transportului naval și autoritățile similare străine </w:t>
      </w:r>
      <w:r>
        <w:rPr>
          <w:color w:val="000000" w:themeColor="text1"/>
          <w:sz w:val="28"/>
          <w:szCs w:val="28"/>
          <w:lang w:val="ro-RO" w:eastAsia="ru-RU"/>
        </w:rPr>
        <w:t xml:space="preserve">pe problemele ce țin de elaborarea și promovarea politicii în domeniul transportului naval și/sau în domeniul </w:t>
      </w:r>
      <w:r>
        <w:rPr>
          <w:bCs/>
          <w:color w:val="000000" w:themeColor="text1"/>
          <w:sz w:val="28"/>
          <w:szCs w:val="28"/>
          <w:lang w:val="ro-RO" w:eastAsia="ru-RU"/>
        </w:rPr>
        <w:t xml:space="preserve">desfășurării operațiunilor de căutare-salvare și investigație tehnică în cazul accidentelor și incidentelor navale; </w:t>
      </w:r>
    </w:p>
    <w:p w:rsidR="000F487B" w:rsidRDefault="000F487B" w:rsidP="000F487B">
      <w:pPr>
        <w:ind w:firstLine="709"/>
        <w:rPr>
          <w:bCs/>
          <w:color w:val="000000" w:themeColor="text1"/>
          <w:sz w:val="28"/>
          <w:szCs w:val="28"/>
          <w:lang w:val="ro-RO" w:eastAsia="ru-RU"/>
        </w:rPr>
      </w:pPr>
      <w:r>
        <w:rPr>
          <w:bCs/>
          <w:color w:val="000000" w:themeColor="text1"/>
          <w:sz w:val="28"/>
          <w:szCs w:val="28"/>
          <w:lang w:val="ro-RO" w:eastAsia="ru-RU"/>
        </w:rPr>
        <w:t xml:space="preserve">f) emite acte normative departamentale necesare pentru asigurarea desfășurării operațiunilor de căutare-salvare și a investigației tehnice în cazul accidentelor și incidentelor navale produse pe teritoriul Republicii Moldova, precum și al participării la investigația accidentelor și incidentelor navale produse pe teritoriul altor state în care sânt implicate navele înmatriculate în Republica Moldova; </w:t>
      </w:r>
    </w:p>
    <w:p w:rsidR="000F487B" w:rsidRDefault="000F487B" w:rsidP="000F487B">
      <w:pPr>
        <w:tabs>
          <w:tab w:val="left" w:pos="709"/>
        </w:tabs>
        <w:ind w:firstLine="709"/>
        <w:rPr>
          <w:color w:val="000000" w:themeColor="text1"/>
          <w:sz w:val="28"/>
          <w:szCs w:val="28"/>
          <w:lang w:val="ro-RO" w:eastAsia="ru-RU"/>
        </w:rPr>
      </w:pPr>
      <w:r>
        <w:rPr>
          <w:color w:val="000000" w:themeColor="text1"/>
          <w:sz w:val="28"/>
          <w:szCs w:val="28"/>
          <w:lang w:val="ro-RO" w:eastAsia="ru-RU"/>
        </w:rPr>
        <w:t>g) la propunerea Agenției Navale, înaintează spre aprobare, în conformitate cu prevederile legislației Republicii Moldova, mărimile taxelor pentru serviciile din domeniul transport naval</w:t>
      </w:r>
      <w:r>
        <w:rPr>
          <w:color w:val="000000" w:themeColor="text1"/>
          <w:sz w:val="28"/>
          <w:szCs w:val="28"/>
          <w:shd w:val="clear" w:color="auto" w:fill="FFFFFF"/>
          <w:lang w:val="ro-RO" w:eastAsia="ru-RU"/>
        </w:rPr>
        <w:t>;</w:t>
      </w:r>
    </w:p>
    <w:p w:rsidR="000F487B" w:rsidRDefault="000F487B" w:rsidP="000F487B">
      <w:pPr>
        <w:tabs>
          <w:tab w:val="left" w:pos="709"/>
        </w:tabs>
        <w:ind w:firstLine="709"/>
        <w:rPr>
          <w:color w:val="000000" w:themeColor="text1"/>
          <w:sz w:val="28"/>
          <w:szCs w:val="28"/>
          <w:lang w:val="ro-RO" w:eastAsia="ru-RU"/>
        </w:rPr>
      </w:pPr>
      <w:r>
        <w:rPr>
          <w:color w:val="000000" w:themeColor="text1"/>
          <w:sz w:val="28"/>
          <w:szCs w:val="28"/>
          <w:lang w:val="ro-RO" w:eastAsia="ru-RU"/>
        </w:rPr>
        <w:lastRenderedPageBreak/>
        <w:t xml:space="preserve">h) emite </w:t>
      </w:r>
      <w:r>
        <w:rPr>
          <w:bCs/>
          <w:color w:val="000000" w:themeColor="text1"/>
          <w:sz w:val="28"/>
          <w:szCs w:val="28"/>
          <w:lang w:val="ro-RO" w:eastAsia="ru-RU"/>
        </w:rPr>
        <w:t>acte normative departamentale</w:t>
      </w:r>
      <w:r>
        <w:rPr>
          <w:color w:val="000000" w:themeColor="text1"/>
          <w:sz w:val="28"/>
          <w:szCs w:val="28"/>
          <w:lang w:val="ro-RO" w:eastAsia="ru-RU"/>
        </w:rPr>
        <w:t xml:space="preserve"> necesare privind protecția consumatorilor în domeniul </w:t>
      </w:r>
      <w:r>
        <w:rPr>
          <w:bCs/>
          <w:color w:val="000000" w:themeColor="text1"/>
          <w:sz w:val="28"/>
          <w:szCs w:val="28"/>
          <w:lang w:val="ro-RO" w:eastAsia="ru-RU"/>
        </w:rPr>
        <w:t>transportului naval</w:t>
      </w:r>
      <w:r>
        <w:rPr>
          <w:color w:val="000000" w:themeColor="text1"/>
          <w:sz w:val="28"/>
          <w:szCs w:val="28"/>
          <w:lang w:val="ro-RO" w:eastAsia="ru-RU"/>
        </w:rPr>
        <w:t>;</w:t>
      </w:r>
    </w:p>
    <w:p w:rsidR="000F487B" w:rsidRDefault="000F487B" w:rsidP="000F487B">
      <w:pPr>
        <w:tabs>
          <w:tab w:val="left" w:pos="709"/>
        </w:tabs>
        <w:ind w:firstLine="709"/>
        <w:rPr>
          <w:bCs/>
          <w:color w:val="000000" w:themeColor="text1"/>
          <w:sz w:val="28"/>
          <w:szCs w:val="28"/>
          <w:lang w:val="ro-RO" w:eastAsia="ru-RU"/>
        </w:rPr>
      </w:pPr>
      <w:r>
        <w:rPr>
          <w:color w:val="000000" w:themeColor="text1"/>
          <w:sz w:val="28"/>
          <w:szCs w:val="28"/>
          <w:lang w:val="ro-RO" w:eastAsia="ru-RU"/>
        </w:rPr>
        <w:t xml:space="preserve">i) </w:t>
      </w:r>
      <w:r>
        <w:rPr>
          <w:bCs/>
          <w:color w:val="000000" w:themeColor="text1"/>
          <w:sz w:val="28"/>
          <w:szCs w:val="28"/>
          <w:lang w:val="ro-RO" w:eastAsia="ru-RU"/>
        </w:rPr>
        <w:t>asigură supravegherea administrării patrimoniului statului transmis în gestiunea operativă a întreprinderilor ale căror fondator este;</w:t>
      </w:r>
    </w:p>
    <w:p w:rsidR="000F487B" w:rsidRDefault="000F487B" w:rsidP="000F487B">
      <w:pPr>
        <w:tabs>
          <w:tab w:val="left" w:pos="709"/>
        </w:tabs>
        <w:ind w:firstLine="709"/>
        <w:rPr>
          <w:bCs/>
          <w:color w:val="000000" w:themeColor="text1"/>
          <w:sz w:val="28"/>
          <w:szCs w:val="28"/>
          <w:lang w:val="ro-RO" w:eastAsia="ru-RU"/>
        </w:rPr>
      </w:pPr>
      <w:r>
        <w:rPr>
          <w:bCs/>
          <w:color w:val="000000" w:themeColor="text1"/>
          <w:sz w:val="28"/>
          <w:szCs w:val="28"/>
          <w:lang w:val="ro-RO" w:eastAsia="ru-RU"/>
        </w:rPr>
        <w:t xml:space="preserve">j) </w:t>
      </w:r>
      <w:r>
        <w:rPr>
          <w:color w:val="000000" w:themeColor="text1"/>
          <w:sz w:val="28"/>
          <w:szCs w:val="28"/>
          <w:lang w:val="ro-RO"/>
        </w:rPr>
        <w:t>monitorizează activitatea autorității administrative subordonate din domeniul transportului naval.</w:t>
      </w:r>
    </w:p>
    <w:p w:rsidR="000F487B" w:rsidRDefault="000F487B" w:rsidP="000F487B">
      <w:pPr>
        <w:tabs>
          <w:tab w:val="left" w:pos="709"/>
        </w:tabs>
        <w:ind w:firstLine="709"/>
        <w:rPr>
          <w:bCs/>
          <w:color w:val="000000" w:themeColor="text1"/>
          <w:sz w:val="28"/>
          <w:szCs w:val="28"/>
          <w:lang w:val="ro-RO" w:eastAsia="ru-RU"/>
        </w:rPr>
      </w:pPr>
    </w:p>
    <w:p w:rsidR="000F487B" w:rsidRDefault="000F487B" w:rsidP="000F487B">
      <w:pPr>
        <w:ind w:firstLine="709"/>
        <w:rPr>
          <w:color w:val="000000" w:themeColor="text1"/>
          <w:sz w:val="28"/>
          <w:szCs w:val="28"/>
          <w:lang w:val="ro-RO"/>
        </w:rPr>
      </w:pPr>
      <w:r>
        <w:rPr>
          <w:b/>
          <w:color w:val="000000" w:themeColor="text1"/>
          <w:sz w:val="28"/>
          <w:szCs w:val="28"/>
          <w:lang w:val="ro-RO"/>
        </w:rPr>
        <w:t>2.</w:t>
      </w:r>
      <w:r>
        <w:rPr>
          <w:color w:val="000000" w:themeColor="text1"/>
          <w:sz w:val="28"/>
          <w:szCs w:val="28"/>
          <w:lang w:val="ro-RO"/>
        </w:rPr>
        <w:t xml:space="preserve"> Legea </w:t>
      </w:r>
      <w:r>
        <w:rPr>
          <w:rFonts w:eastAsia="Courier New"/>
          <w:bCs/>
          <w:color w:val="000000" w:themeColor="text1"/>
          <w:sz w:val="28"/>
          <w:szCs w:val="28"/>
          <w:lang w:val="ro-RO" w:eastAsia="ru-RU"/>
        </w:rPr>
        <w:t>se completează cu</w:t>
      </w:r>
      <w:r>
        <w:rPr>
          <w:color w:val="000000" w:themeColor="text1"/>
          <w:sz w:val="28"/>
          <w:szCs w:val="28"/>
          <w:lang w:val="ro-RO"/>
        </w:rPr>
        <w:t xml:space="preserve"> articolele 6</w:t>
      </w:r>
      <w:r>
        <w:rPr>
          <w:color w:val="000000" w:themeColor="text1"/>
          <w:sz w:val="28"/>
          <w:szCs w:val="28"/>
          <w:vertAlign w:val="superscript"/>
          <w:lang w:val="ro-RO"/>
        </w:rPr>
        <w:t>1</w:t>
      </w:r>
      <w:r>
        <w:rPr>
          <w:color w:val="000000" w:themeColor="text1"/>
          <w:sz w:val="28"/>
          <w:szCs w:val="28"/>
          <w:lang w:val="ro-RO"/>
        </w:rPr>
        <w:t>-6</w:t>
      </w:r>
      <w:r>
        <w:rPr>
          <w:color w:val="000000" w:themeColor="text1"/>
          <w:sz w:val="28"/>
          <w:szCs w:val="28"/>
          <w:vertAlign w:val="superscript"/>
          <w:lang w:val="ro-RO"/>
        </w:rPr>
        <w:t xml:space="preserve">3 </w:t>
      </w:r>
      <w:r>
        <w:rPr>
          <w:color w:val="000000" w:themeColor="text1"/>
          <w:sz w:val="28"/>
          <w:szCs w:val="28"/>
          <w:lang w:val="ro-RO"/>
        </w:rPr>
        <w:t>cu următorul cuprins:</w:t>
      </w:r>
    </w:p>
    <w:p w:rsidR="000F487B" w:rsidRDefault="000F487B" w:rsidP="000F487B">
      <w:pPr>
        <w:tabs>
          <w:tab w:val="left" w:pos="709"/>
        </w:tabs>
        <w:ind w:firstLine="709"/>
        <w:rPr>
          <w:color w:val="000000" w:themeColor="text1"/>
          <w:sz w:val="28"/>
          <w:szCs w:val="28"/>
          <w:lang w:val="ro-RO"/>
        </w:rPr>
      </w:pPr>
      <w:r>
        <w:rPr>
          <w:b/>
          <w:color w:val="000000" w:themeColor="text1"/>
          <w:sz w:val="28"/>
          <w:szCs w:val="28"/>
          <w:lang w:val="ro-RO"/>
        </w:rPr>
        <w:t>„Articolul 6</w:t>
      </w:r>
      <w:r>
        <w:rPr>
          <w:b/>
          <w:color w:val="000000" w:themeColor="text1"/>
          <w:sz w:val="28"/>
          <w:szCs w:val="28"/>
          <w:vertAlign w:val="superscript"/>
          <w:lang w:val="ro-RO"/>
        </w:rPr>
        <w:t>1</w:t>
      </w:r>
      <w:r>
        <w:rPr>
          <w:b/>
          <w:color w:val="000000" w:themeColor="text1"/>
          <w:sz w:val="28"/>
          <w:szCs w:val="28"/>
          <w:lang w:val="ro-RO"/>
        </w:rPr>
        <w:t>.</w:t>
      </w:r>
      <w:r>
        <w:rPr>
          <w:color w:val="000000" w:themeColor="text1"/>
          <w:sz w:val="28"/>
          <w:szCs w:val="28"/>
          <w:lang w:val="ro-RO"/>
        </w:rPr>
        <w:t xml:space="preserve"> </w:t>
      </w:r>
      <w:r>
        <w:rPr>
          <w:bCs/>
          <w:color w:val="000000" w:themeColor="text1"/>
          <w:sz w:val="28"/>
          <w:szCs w:val="28"/>
          <w:lang w:val="ro-RO" w:eastAsia="ru-RU"/>
        </w:rPr>
        <w:t>Misiunea, funcțiile și atribuțiile principale ale</w:t>
      </w:r>
      <w:r>
        <w:rPr>
          <w:color w:val="000000" w:themeColor="text1"/>
          <w:sz w:val="28"/>
          <w:szCs w:val="28"/>
          <w:lang w:val="ro-RO"/>
        </w:rPr>
        <w:t xml:space="preserve"> Agenției Navale </w:t>
      </w:r>
    </w:p>
    <w:p w:rsidR="000F487B" w:rsidRDefault="000F487B" w:rsidP="000F487B">
      <w:pPr>
        <w:tabs>
          <w:tab w:val="left" w:pos="709"/>
        </w:tabs>
        <w:ind w:firstLine="709"/>
        <w:rPr>
          <w:color w:val="000000" w:themeColor="text1"/>
          <w:sz w:val="28"/>
          <w:szCs w:val="28"/>
          <w:lang w:val="ro-RO"/>
        </w:rPr>
      </w:pPr>
      <w:r>
        <w:rPr>
          <w:color w:val="000000" w:themeColor="text1"/>
          <w:sz w:val="28"/>
          <w:szCs w:val="28"/>
          <w:lang w:val="ro-RO"/>
        </w:rPr>
        <w:t>(1) Agenția Navală este o autoritate administrativă de certificare, autorizare, supraveghere și control în domeniul transportului naval, creată în temeiul prezentului cod, subordonată Ministerului Transporturilor și Infrastructurii Drumurilor, prin care acesta își exercită funcția de autoritate publică în domeniul transportului naval, are statut de persoană juridică de drept public cu buget autonom, activează în baza principiilor autogestiunii și autofinanțării.</w:t>
      </w:r>
    </w:p>
    <w:p w:rsidR="000F487B" w:rsidRDefault="000F487B" w:rsidP="000F487B">
      <w:pPr>
        <w:ind w:firstLine="709"/>
        <w:rPr>
          <w:bCs/>
          <w:color w:val="000000" w:themeColor="text1"/>
          <w:sz w:val="28"/>
          <w:szCs w:val="28"/>
          <w:lang w:val="ro-RO" w:eastAsia="ru-RU"/>
        </w:rPr>
      </w:pPr>
      <w:r>
        <w:rPr>
          <w:bCs/>
          <w:color w:val="000000" w:themeColor="text1"/>
          <w:sz w:val="28"/>
          <w:szCs w:val="28"/>
          <w:lang w:val="ro-RO" w:eastAsia="ru-RU"/>
        </w:rPr>
        <w:t xml:space="preserve">(2) Misiunea Agenției Navale constă în implementarea politicilor în domeniul transportului naval și supravegherea respectării de către persoanele fizice și juridice a cadrului normativ în acest domeniu pentru asigurarea siguranței navigației și securității navelor și facilităților portuare. </w:t>
      </w:r>
    </w:p>
    <w:p w:rsidR="000F487B" w:rsidRDefault="000F487B" w:rsidP="000F487B">
      <w:pPr>
        <w:ind w:firstLine="709"/>
        <w:rPr>
          <w:bCs/>
          <w:color w:val="000000" w:themeColor="text1"/>
          <w:sz w:val="28"/>
          <w:szCs w:val="28"/>
          <w:lang w:val="ro-RO" w:eastAsia="ru-RU"/>
        </w:rPr>
      </w:pPr>
      <w:r>
        <w:rPr>
          <w:bCs/>
          <w:color w:val="000000" w:themeColor="text1"/>
          <w:sz w:val="28"/>
          <w:szCs w:val="28"/>
          <w:lang w:val="ro-RO" w:eastAsia="ru-RU"/>
        </w:rPr>
        <w:t>(3) Funcțiile Agenției Navale sînt:</w:t>
      </w:r>
    </w:p>
    <w:p w:rsidR="000F487B" w:rsidRDefault="000F487B" w:rsidP="000F487B">
      <w:pPr>
        <w:numPr>
          <w:ilvl w:val="0"/>
          <w:numId w:val="26"/>
        </w:numPr>
        <w:tabs>
          <w:tab w:val="left" w:pos="1134"/>
        </w:tabs>
        <w:ind w:left="0" w:firstLine="709"/>
        <w:contextualSpacing/>
        <w:rPr>
          <w:bCs/>
          <w:color w:val="000000" w:themeColor="text1"/>
          <w:sz w:val="28"/>
          <w:szCs w:val="28"/>
          <w:lang w:val="ro-RO" w:eastAsia="ru-RU"/>
        </w:rPr>
      </w:pPr>
      <w:r>
        <w:rPr>
          <w:bCs/>
          <w:color w:val="000000" w:themeColor="text1"/>
          <w:sz w:val="28"/>
          <w:szCs w:val="28"/>
          <w:lang w:val="ro-RO" w:eastAsia="ru-RU"/>
        </w:rPr>
        <w:t>implementarea politicii de stat în domeniul transportului naval;</w:t>
      </w:r>
    </w:p>
    <w:p w:rsidR="000F487B" w:rsidRDefault="000F487B" w:rsidP="000F487B">
      <w:pPr>
        <w:tabs>
          <w:tab w:val="left" w:pos="709"/>
        </w:tabs>
        <w:ind w:firstLine="709"/>
        <w:rPr>
          <w:bCs/>
          <w:color w:val="000000" w:themeColor="text1"/>
          <w:sz w:val="28"/>
          <w:szCs w:val="28"/>
          <w:lang w:val="ro-RO" w:eastAsia="ru-RU"/>
        </w:rPr>
      </w:pPr>
      <w:r>
        <w:rPr>
          <w:color w:val="000000" w:themeColor="text1"/>
          <w:sz w:val="28"/>
          <w:szCs w:val="28"/>
          <w:lang w:val="ro-RO" w:eastAsia="ru-RU"/>
        </w:rPr>
        <w:lastRenderedPageBreak/>
        <w:t>b) asigurarea executării obligațiilor și realizării drepturilor Republicii Moldova care rezultă din prevederile tratatelor internaționale în domeniu și urmărirea executării acestora, în special a cerințelor, standardelor și recomandărilor Organizației Maritime Internaționale;</w:t>
      </w:r>
    </w:p>
    <w:p w:rsidR="000F487B" w:rsidRDefault="000F487B" w:rsidP="000F487B">
      <w:pPr>
        <w:tabs>
          <w:tab w:val="left" w:pos="709"/>
        </w:tabs>
        <w:ind w:firstLine="709"/>
        <w:rPr>
          <w:bCs/>
          <w:color w:val="000000" w:themeColor="text1"/>
          <w:sz w:val="28"/>
          <w:szCs w:val="28"/>
          <w:lang w:val="ro-RO" w:eastAsia="ru-RU"/>
        </w:rPr>
      </w:pPr>
      <w:r>
        <w:rPr>
          <w:bCs/>
          <w:color w:val="000000" w:themeColor="text1"/>
          <w:sz w:val="28"/>
          <w:szCs w:val="28"/>
          <w:lang w:val="ro-RO" w:eastAsia="ru-RU"/>
        </w:rPr>
        <w:t>c) asigurarea aplicării cadrului normativ prin activitatea de certificare, supraveghere continuă și control în domeniu,</w:t>
      </w:r>
      <w:r>
        <w:rPr>
          <w:color w:val="000000" w:themeColor="text1"/>
          <w:sz w:val="28"/>
          <w:szCs w:val="28"/>
          <w:lang w:val="ro-RO"/>
        </w:rPr>
        <w:t xml:space="preserve"> în conformitate cu Legea privind controlul de stat asupra activității de întreprinzător nr.131 din 8 iunie 2012, precum și în conformitate cu Metodologia de planificare a controlului de stat în baza analizei criteriilor de risc aprobată de Guvern.</w:t>
      </w:r>
    </w:p>
    <w:p w:rsidR="000F487B" w:rsidRDefault="000F487B" w:rsidP="000F487B">
      <w:pPr>
        <w:tabs>
          <w:tab w:val="left" w:pos="709"/>
          <w:tab w:val="left" w:pos="1134"/>
        </w:tabs>
        <w:ind w:firstLine="709"/>
        <w:rPr>
          <w:color w:val="000000" w:themeColor="text1"/>
          <w:sz w:val="28"/>
          <w:szCs w:val="28"/>
          <w:lang w:val="ro-RO" w:eastAsia="ru-RU"/>
        </w:rPr>
      </w:pPr>
      <w:r>
        <w:rPr>
          <w:color w:val="000000" w:themeColor="text1"/>
          <w:sz w:val="28"/>
          <w:szCs w:val="28"/>
          <w:lang w:val="ro-RO" w:eastAsia="ru-RU"/>
        </w:rPr>
        <w:t>(4) În vederea executării misiunii și a funcțiilor de bază, Agenția Navală exercită următoarele atribuții principale:</w:t>
      </w:r>
    </w:p>
    <w:p w:rsidR="000F487B" w:rsidRDefault="000F487B" w:rsidP="000F487B">
      <w:pPr>
        <w:ind w:firstLine="709"/>
        <w:rPr>
          <w:color w:val="000000" w:themeColor="text1"/>
          <w:sz w:val="28"/>
          <w:szCs w:val="28"/>
          <w:lang w:val="ro-RO"/>
        </w:rPr>
      </w:pPr>
      <w:r>
        <w:rPr>
          <w:color w:val="000000" w:themeColor="text1"/>
          <w:sz w:val="28"/>
          <w:szCs w:val="28"/>
          <w:lang w:val="ro-RO"/>
        </w:rPr>
        <w:t>a)  controlul statului-pavilion și statului-port;</w:t>
      </w:r>
    </w:p>
    <w:p w:rsidR="000F487B" w:rsidRDefault="000F487B" w:rsidP="000F487B">
      <w:pPr>
        <w:ind w:firstLine="709"/>
        <w:rPr>
          <w:color w:val="000000" w:themeColor="text1"/>
          <w:sz w:val="28"/>
          <w:szCs w:val="28"/>
          <w:lang w:val="ro-RO"/>
        </w:rPr>
      </w:pPr>
      <w:r>
        <w:rPr>
          <w:color w:val="000000" w:themeColor="text1"/>
          <w:sz w:val="28"/>
          <w:szCs w:val="28"/>
          <w:lang w:val="ro-RO"/>
        </w:rPr>
        <w:t>b) supravegherea tehnică, monitorizarea procesului de clasificare și certificare a navelor efectuate de societățile de clasificare recunoscute;</w:t>
      </w:r>
    </w:p>
    <w:p w:rsidR="000F487B" w:rsidRDefault="000F487B" w:rsidP="000F487B">
      <w:pPr>
        <w:ind w:firstLine="709"/>
        <w:rPr>
          <w:color w:val="000000" w:themeColor="text1"/>
          <w:sz w:val="28"/>
          <w:szCs w:val="28"/>
          <w:lang w:val="ro-RO"/>
        </w:rPr>
      </w:pPr>
      <w:r>
        <w:rPr>
          <w:color w:val="000000" w:themeColor="text1"/>
          <w:sz w:val="28"/>
          <w:szCs w:val="28"/>
          <w:lang w:val="ro-RO"/>
        </w:rPr>
        <w:t>c)  evidența, atestarea și brevetarea personalului navigant;</w:t>
      </w:r>
    </w:p>
    <w:p w:rsidR="000F487B" w:rsidRDefault="000F487B" w:rsidP="000F487B">
      <w:pPr>
        <w:ind w:firstLine="709"/>
        <w:rPr>
          <w:color w:val="000000" w:themeColor="text1"/>
          <w:sz w:val="28"/>
          <w:szCs w:val="28"/>
          <w:lang w:val="ro-RO"/>
        </w:rPr>
      </w:pPr>
      <w:r>
        <w:rPr>
          <w:color w:val="000000" w:themeColor="text1"/>
          <w:sz w:val="28"/>
          <w:szCs w:val="28"/>
          <w:lang w:val="ro-RO"/>
        </w:rPr>
        <w:t>d) supravegherea navigației, controlul și dirijarea traficului de nave pe căile navigabile naționale și în porturile Republicii Moldova;</w:t>
      </w:r>
    </w:p>
    <w:p w:rsidR="000F487B" w:rsidRDefault="000F487B" w:rsidP="000F487B">
      <w:pPr>
        <w:ind w:firstLine="709"/>
        <w:rPr>
          <w:color w:val="000000" w:themeColor="text1"/>
          <w:sz w:val="28"/>
          <w:szCs w:val="28"/>
          <w:lang w:val="ro-RO"/>
        </w:rPr>
      </w:pPr>
      <w:r>
        <w:rPr>
          <w:color w:val="000000" w:themeColor="text1"/>
          <w:sz w:val="28"/>
          <w:szCs w:val="28"/>
          <w:lang w:val="ro-RO"/>
        </w:rPr>
        <w:t>e) supravegherea respectării actelor normative din domeniul siguranței și securității pe căile navigabile naționale și în porturile Republicii Moldova;</w:t>
      </w:r>
    </w:p>
    <w:p w:rsidR="000F487B" w:rsidRDefault="000F487B" w:rsidP="000F487B">
      <w:pPr>
        <w:ind w:firstLine="709"/>
        <w:rPr>
          <w:color w:val="000000" w:themeColor="text1"/>
          <w:sz w:val="28"/>
          <w:szCs w:val="28"/>
          <w:lang w:val="ro-RO"/>
        </w:rPr>
      </w:pPr>
      <w:r>
        <w:rPr>
          <w:color w:val="000000" w:themeColor="text1"/>
          <w:sz w:val="28"/>
          <w:szCs w:val="28"/>
          <w:lang w:val="ro-RO"/>
        </w:rPr>
        <w:t>f)  supravegherea securității navelor și a facilităților portuare;</w:t>
      </w:r>
    </w:p>
    <w:p w:rsidR="000F487B" w:rsidRDefault="000F487B" w:rsidP="000F487B">
      <w:pPr>
        <w:ind w:firstLine="709"/>
        <w:rPr>
          <w:color w:val="000000" w:themeColor="text1"/>
          <w:sz w:val="28"/>
          <w:szCs w:val="28"/>
          <w:lang w:val="ro-RO"/>
        </w:rPr>
      </w:pPr>
      <w:r>
        <w:rPr>
          <w:color w:val="000000" w:themeColor="text1"/>
          <w:sz w:val="28"/>
          <w:szCs w:val="28"/>
          <w:lang w:val="ro-RO"/>
        </w:rPr>
        <w:t>g)  constatarea contravențiilor în domeniul transportului naval stipulate în articolele 199, 199</w:t>
      </w:r>
      <w:r>
        <w:rPr>
          <w:color w:val="000000" w:themeColor="text1"/>
          <w:sz w:val="28"/>
          <w:szCs w:val="28"/>
          <w:vertAlign w:val="superscript"/>
          <w:lang w:val="ro-RO"/>
        </w:rPr>
        <w:t>1</w:t>
      </w:r>
      <w:r>
        <w:rPr>
          <w:color w:val="000000" w:themeColor="text1"/>
          <w:sz w:val="28"/>
          <w:szCs w:val="28"/>
          <w:lang w:val="ro-RO"/>
        </w:rPr>
        <w:t>-199</w:t>
      </w:r>
      <w:r>
        <w:rPr>
          <w:color w:val="000000" w:themeColor="text1"/>
          <w:sz w:val="28"/>
          <w:szCs w:val="28"/>
          <w:vertAlign w:val="superscript"/>
          <w:lang w:val="ro-RO"/>
        </w:rPr>
        <w:t>12</w:t>
      </w:r>
      <w:r>
        <w:rPr>
          <w:color w:val="000000" w:themeColor="text1"/>
          <w:sz w:val="28"/>
          <w:szCs w:val="28"/>
          <w:lang w:val="ro-RO"/>
        </w:rPr>
        <w:t>, 204, 207, 221</w:t>
      </w:r>
      <w:r>
        <w:rPr>
          <w:color w:val="000000" w:themeColor="text1"/>
          <w:sz w:val="28"/>
          <w:szCs w:val="28"/>
          <w:vertAlign w:val="superscript"/>
          <w:lang w:val="ro-RO"/>
        </w:rPr>
        <w:t>1</w:t>
      </w:r>
      <w:r>
        <w:rPr>
          <w:color w:val="000000" w:themeColor="text1"/>
          <w:sz w:val="28"/>
          <w:szCs w:val="28"/>
          <w:lang w:val="ro-RO"/>
        </w:rPr>
        <w:t xml:space="preserve"> din Codul contravențional al Republicii Moldova;</w:t>
      </w:r>
    </w:p>
    <w:p w:rsidR="000F487B" w:rsidRDefault="000F487B" w:rsidP="000F487B">
      <w:pPr>
        <w:ind w:firstLine="709"/>
        <w:rPr>
          <w:color w:val="000000" w:themeColor="text1"/>
          <w:sz w:val="28"/>
          <w:szCs w:val="28"/>
          <w:lang w:val="ro-RO"/>
        </w:rPr>
      </w:pPr>
      <w:r>
        <w:rPr>
          <w:color w:val="000000" w:themeColor="text1"/>
          <w:sz w:val="28"/>
          <w:szCs w:val="28"/>
          <w:lang w:val="ro-RO"/>
        </w:rPr>
        <w:lastRenderedPageBreak/>
        <w:t>h)  efectuarea expertizelor și a constatărilor navale;</w:t>
      </w:r>
    </w:p>
    <w:p w:rsidR="000F487B" w:rsidRDefault="000F487B" w:rsidP="000F487B">
      <w:pPr>
        <w:ind w:firstLine="709"/>
        <w:rPr>
          <w:color w:val="000000" w:themeColor="text1"/>
          <w:sz w:val="28"/>
          <w:szCs w:val="28"/>
          <w:lang w:val="ro-RO"/>
        </w:rPr>
      </w:pPr>
      <w:r>
        <w:rPr>
          <w:color w:val="000000" w:themeColor="text1"/>
          <w:sz w:val="28"/>
          <w:szCs w:val="28"/>
          <w:lang w:val="ro-RO"/>
        </w:rPr>
        <w:t>i)  înscrierea și evidența navelor și ambarcațiunilor sub pavilionul Republicii Moldova;</w:t>
      </w:r>
    </w:p>
    <w:p w:rsidR="000F487B" w:rsidRDefault="000F487B" w:rsidP="000F487B">
      <w:pPr>
        <w:ind w:firstLine="709"/>
        <w:rPr>
          <w:color w:val="000000" w:themeColor="text1"/>
          <w:sz w:val="28"/>
          <w:szCs w:val="28"/>
          <w:lang w:val="ro-RO"/>
        </w:rPr>
      </w:pPr>
      <w:r>
        <w:rPr>
          <w:color w:val="000000" w:themeColor="text1"/>
          <w:sz w:val="28"/>
          <w:szCs w:val="28"/>
          <w:lang w:val="ro-RO"/>
        </w:rPr>
        <w:t>j) înscrierea navelor în Registrul Navelor, cu avizul pozitiv al Ministerului Afacerilor Externe și Integrării Europene;</w:t>
      </w:r>
    </w:p>
    <w:p w:rsidR="000F487B" w:rsidRDefault="000F487B" w:rsidP="000F487B">
      <w:pPr>
        <w:ind w:firstLine="709"/>
        <w:rPr>
          <w:color w:val="000000" w:themeColor="text1"/>
          <w:sz w:val="28"/>
          <w:szCs w:val="28"/>
          <w:lang w:val="ro-RO"/>
        </w:rPr>
      </w:pPr>
      <w:r>
        <w:rPr>
          <w:color w:val="000000" w:themeColor="text1"/>
          <w:sz w:val="28"/>
          <w:szCs w:val="28"/>
          <w:lang w:val="ro-RO"/>
        </w:rPr>
        <w:t>k)  coordonarea activităților de asistenta, căutare și salvare în rada portuară și pe căile navigabile naționale, a acțiunilor în caz de calamități naturale și sinistru naval;</w:t>
      </w:r>
    </w:p>
    <w:p w:rsidR="000F487B" w:rsidRDefault="000F487B" w:rsidP="000F487B">
      <w:pPr>
        <w:ind w:firstLine="709"/>
        <w:rPr>
          <w:color w:val="000000" w:themeColor="text1"/>
          <w:sz w:val="28"/>
          <w:szCs w:val="28"/>
          <w:lang w:val="ro-RO"/>
        </w:rPr>
      </w:pPr>
      <w:r>
        <w:rPr>
          <w:color w:val="000000" w:themeColor="text1"/>
          <w:sz w:val="28"/>
          <w:szCs w:val="28"/>
          <w:lang w:val="ro-RO"/>
        </w:rPr>
        <w:t>l)  notificarea operatorilor de nave, operatorilor portuari, agenților portuari, organizațiilor de examinare tehnică a navelor, companiilor de amplasare a personalului navigant în cîmpul muncii, altor agenți economici care desfășoară activități în domeniul transportului naval;</w:t>
      </w:r>
    </w:p>
    <w:p w:rsidR="000F487B" w:rsidRDefault="000F487B" w:rsidP="000F487B">
      <w:pPr>
        <w:ind w:firstLine="709"/>
        <w:rPr>
          <w:color w:val="000000" w:themeColor="text1"/>
          <w:sz w:val="28"/>
          <w:szCs w:val="28"/>
          <w:lang w:val="ro-RO"/>
        </w:rPr>
      </w:pPr>
      <w:r>
        <w:rPr>
          <w:color w:val="000000" w:themeColor="text1"/>
          <w:sz w:val="28"/>
          <w:szCs w:val="28"/>
          <w:lang w:val="ro-RO"/>
        </w:rPr>
        <w:t>m)   protecția apelor navigabile naționale împotriva poluării de către nave;</w:t>
      </w:r>
    </w:p>
    <w:p w:rsidR="000F487B" w:rsidRDefault="000F487B" w:rsidP="000F487B">
      <w:pPr>
        <w:ind w:firstLine="709"/>
        <w:rPr>
          <w:color w:val="000000" w:themeColor="text1"/>
          <w:sz w:val="28"/>
          <w:szCs w:val="28"/>
          <w:lang w:val="ro-RO"/>
        </w:rPr>
      </w:pPr>
      <w:r>
        <w:rPr>
          <w:color w:val="000000" w:themeColor="text1"/>
          <w:sz w:val="28"/>
          <w:szCs w:val="28"/>
          <w:lang w:val="ro-RO"/>
        </w:rPr>
        <w:t>n)  asigurarea siguranței navigației maritime comerciale, ocrotirii vieții omenești pe mare, protecției și păstrării mediului marin;</w:t>
      </w:r>
    </w:p>
    <w:p w:rsidR="000F487B" w:rsidRDefault="000F487B" w:rsidP="000F487B">
      <w:pPr>
        <w:ind w:firstLine="709"/>
        <w:rPr>
          <w:color w:val="000000" w:themeColor="text1"/>
          <w:sz w:val="28"/>
          <w:szCs w:val="28"/>
          <w:lang w:val="ro-RO"/>
        </w:rPr>
      </w:pPr>
      <w:r>
        <w:rPr>
          <w:color w:val="000000" w:themeColor="text1"/>
          <w:sz w:val="28"/>
          <w:szCs w:val="28"/>
          <w:lang w:val="ro-RO"/>
        </w:rPr>
        <w:t>o) supravegherea exploatării în siguranță a navelor înregistrate sub pavilionul Republicii Moldova și implementării sistemelor de management al siguranței la bordul navelor;</w:t>
      </w:r>
    </w:p>
    <w:p w:rsidR="000F487B" w:rsidRDefault="000F487B" w:rsidP="000F487B">
      <w:pPr>
        <w:ind w:firstLine="709"/>
        <w:rPr>
          <w:color w:val="000000" w:themeColor="text1"/>
          <w:sz w:val="28"/>
          <w:szCs w:val="28"/>
          <w:lang w:val="ro-RO"/>
        </w:rPr>
      </w:pPr>
      <w:r>
        <w:rPr>
          <w:color w:val="000000" w:themeColor="text1"/>
          <w:sz w:val="28"/>
          <w:szCs w:val="28"/>
          <w:lang w:val="ro-RO"/>
        </w:rPr>
        <w:t>p)  supravegherea securității construcțiilor hidrotehnice portuare și de navigație;</w:t>
      </w:r>
    </w:p>
    <w:p w:rsidR="000F487B" w:rsidRDefault="000F487B" w:rsidP="000F487B">
      <w:pPr>
        <w:ind w:firstLine="709"/>
        <w:rPr>
          <w:color w:val="000000" w:themeColor="text1"/>
          <w:sz w:val="28"/>
          <w:szCs w:val="28"/>
          <w:lang w:val="ro-RO"/>
        </w:rPr>
      </w:pPr>
      <w:r>
        <w:rPr>
          <w:color w:val="000000" w:themeColor="text1"/>
          <w:sz w:val="28"/>
          <w:szCs w:val="28"/>
          <w:lang w:val="ro-RO"/>
        </w:rPr>
        <w:t>q) respectarea obligațiilor ce revin statului conform acordurilor și convențiilor internaționale la care Republica Moldova este parte privind domeniul său de activitate;</w:t>
      </w:r>
    </w:p>
    <w:p w:rsidR="000F487B" w:rsidRDefault="000F487B" w:rsidP="000F487B">
      <w:pPr>
        <w:ind w:firstLine="709"/>
        <w:rPr>
          <w:color w:val="000000" w:themeColor="text1"/>
          <w:sz w:val="28"/>
          <w:szCs w:val="28"/>
          <w:lang w:val="ro-RO"/>
        </w:rPr>
      </w:pPr>
      <w:r>
        <w:rPr>
          <w:color w:val="000000" w:themeColor="text1"/>
          <w:sz w:val="28"/>
          <w:szCs w:val="28"/>
          <w:lang w:val="ro-RO"/>
        </w:rPr>
        <w:t xml:space="preserve">r)  colaborarea cu organismele internaționale de specialitate și cu autoritățile similare din alte state cu funcții de supraveghere, </w:t>
      </w:r>
      <w:r>
        <w:rPr>
          <w:color w:val="000000" w:themeColor="text1"/>
          <w:sz w:val="28"/>
          <w:szCs w:val="28"/>
          <w:lang w:val="ro-RO"/>
        </w:rPr>
        <w:lastRenderedPageBreak/>
        <w:t>certificare și control, precum și cu cele de elaborare a normelor de siguranță în domeniul transportului naval;</w:t>
      </w:r>
    </w:p>
    <w:p w:rsidR="000F487B" w:rsidRDefault="000F487B" w:rsidP="000F487B">
      <w:pPr>
        <w:ind w:firstLine="709"/>
        <w:rPr>
          <w:color w:val="000000" w:themeColor="text1"/>
          <w:sz w:val="28"/>
          <w:szCs w:val="28"/>
          <w:lang w:val="ro-RO"/>
        </w:rPr>
      </w:pPr>
      <w:r>
        <w:rPr>
          <w:color w:val="000000" w:themeColor="text1"/>
          <w:sz w:val="28"/>
          <w:szCs w:val="28"/>
          <w:lang w:val="ro-RO"/>
        </w:rPr>
        <w:t>s)  participarea la elaborarea proiectelor de acte normative, regulamente, instrucțiuni și alte norme obligatorii din domeniul transportului naval și înaintarea acestor proiecte sau propuneri organului central de specialitate pentru demararea procedurilor de aprobare;</w:t>
      </w:r>
    </w:p>
    <w:p w:rsidR="000F487B" w:rsidRDefault="000F487B" w:rsidP="000F487B">
      <w:pPr>
        <w:ind w:firstLine="709"/>
        <w:rPr>
          <w:rFonts w:eastAsia="Calibri"/>
          <w:color w:val="000000" w:themeColor="text1"/>
          <w:sz w:val="28"/>
          <w:szCs w:val="28"/>
          <w:lang w:val="ro-RO" w:eastAsia="ru-RU"/>
        </w:rPr>
      </w:pPr>
      <w:r>
        <w:rPr>
          <w:color w:val="000000" w:themeColor="text1"/>
          <w:sz w:val="28"/>
          <w:szCs w:val="28"/>
          <w:lang w:val="ro-RO"/>
        </w:rPr>
        <w:t xml:space="preserve">t) </w:t>
      </w:r>
      <w:r>
        <w:rPr>
          <w:bCs/>
          <w:color w:val="000000" w:themeColor="text1"/>
          <w:sz w:val="28"/>
          <w:szCs w:val="28"/>
          <w:lang w:val="ro-RO" w:eastAsia="ru-RU"/>
        </w:rPr>
        <w:t xml:space="preserve">aprobarea, în limitele competențelor, a cerințelor tehnice și standardelor de certificare, </w:t>
      </w:r>
      <w:r>
        <w:rPr>
          <w:color w:val="000000" w:themeColor="text1"/>
          <w:sz w:val="28"/>
          <w:szCs w:val="28"/>
          <w:lang w:val="ro-RO" w:eastAsia="ru-RU"/>
        </w:rPr>
        <w:t xml:space="preserve">altor acte normative departamentale cu caracter tehnic </w:t>
      </w:r>
      <w:r>
        <w:rPr>
          <w:rFonts w:eastAsia="Calibri"/>
          <w:color w:val="000000" w:themeColor="text1"/>
          <w:sz w:val="28"/>
          <w:szCs w:val="28"/>
          <w:lang w:val="ro-RO" w:eastAsia="ru-RU"/>
        </w:rPr>
        <w:t xml:space="preserve">conforme cu reglementările, standardele, practicile recomandate și procedurile elaborate de </w:t>
      </w:r>
      <w:r>
        <w:rPr>
          <w:color w:val="000000" w:themeColor="text1"/>
          <w:sz w:val="28"/>
          <w:szCs w:val="28"/>
          <w:lang w:val="ro-RO" w:eastAsia="ru-RU"/>
        </w:rPr>
        <w:t>Organizația Internațională Maritimă</w:t>
      </w:r>
      <w:r>
        <w:rPr>
          <w:rFonts w:eastAsia="Calibri"/>
          <w:color w:val="000000" w:themeColor="text1"/>
          <w:sz w:val="28"/>
          <w:szCs w:val="28"/>
          <w:lang w:val="ro-RO" w:eastAsia="ru-RU"/>
        </w:rPr>
        <w:t xml:space="preserve"> și de alte organisme internaționale din domeniul transportului naval la care Republica Moldova este parte;</w:t>
      </w:r>
    </w:p>
    <w:p w:rsidR="000F487B" w:rsidRDefault="000F487B" w:rsidP="000F487B">
      <w:pPr>
        <w:ind w:firstLine="709"/>
        <w:rPr>
          <w:color w:val="000000" w:themeColor="text1"/>
          <w:sz w:val="28"/>
          <w:szCs w:val="28"/>
          <w:lang w:val="ro-RO" w:eastAsia="ru-RU"/>
        </w:rPr>
      </w:pPr>
      <w:r>
        <w:rPr>
          <w:color w:val="000000" w:themeColor="text1"/>
          <w:sz w:val="28"/>
          <w:szCs w:val="28"/>
          <w:lang w:val="ro-RO"/>
        </w:rPr>
        <w:t xml:space="preserve">u) </w:t>
      </w:r>
      <w:r>
        <w:rPr>
          <w:bCs/>
          <w:color w:val="000000" w:themeColor="text1"/>
          <w:sz w:val="28"/>
          <w:szCs w:val="28"/>
          <w:lang w:val="ro-RO" w:eastAsia="ru-RU"/>
        </w:rPr>
        <w:t xml:space="preserve">emiterea, în limitele competențelor, a actelor departamentale, specificațiilor de certificare, directivelor de siguranță a navigației, </w:t>
      </w:r>
      <w:r>
        <w:rPr>
          <w:color w:val="000000" w:themeColor="text1"/>
          <w:sz w:val="28"/>
          <w:szCs w:val="28"/>
          <w:lang w:val="ro-RO" w:eastAsia="ru-RU"/>
        </w:rPr>
        <w:t>directivelor operaționale, directivelor de navigabilitate care se vor aplica pentru o perioadă de pînă la 12 luni calendaristice de la data emiterii, termen în care prevederile lor vor fi transferate în reglementări aprobate de Guvern;</w:t>
      </w:r>
    </w:p>
    <w:p w:rsidR="000F487B" w:rsidRDefault="000F487B" w:rsidP="000F487B">
      <w:pPr>
        <w:ind w:firstLine="709"/>
        <w:rPr>
          <w:color w:val="000000" w:themeColor="text1"/>
          <w:sz w:val="28"/>
          <w:szCs w:val="28"/>
          <w:lang w:val="ro-RO" w:eastAsia="ru-RU"/>
        </w:rPr>
      </w:pPr>
      <w:r>
        <w:rPr>
          <w:color w:val="000000" w:themeColor="text1"/>
          <w:sz w:val="28"/>
          <w:szCs w:val="28"/>
          <w:lang w:val="ro-RO"/>
        </w:rPr>
        <w:t xml:space="preserve">v) </w:t>
      </w:r>
      <w:r>
        <w:rPr>
          <w:bCs/>
          <w:color w:val="000000" w:themeColor="text1"/>
          <w:sz w:val="28"/>
          <w:szCs w:val="28"/>
          <w:lang w:val="ro-RO" w:eastAsia="ru-RU"/>
        </w:rPr>
        <w:t xml:space="preserve">emiterea actelor administrative, mijloacelor acceptabile de punere în conformitate și materialelor de îndrumare, a căror implementare conferă prezumția de conformitate, </w:t>
      </w:r>
      <w:r>
        <w:rPr>
          <w:color w:val="000000" w:themeColor="text1"/>
          <w:sz w:val="28"/>
          <w:szCs w:val="28"/>
          <w:lang w:val="ro-RO" w:eastAsia="ru-RU"/>
        </w:rPr>
        <w:t>executorii pentru persoanele fizice și juridice care activează în domeniul transport naval;</w:t>
      </w:r>
    </w:p>
    <w:p w:rsidR="000F487B" w:rsidRDefault="000F487B" w:rsidP="000F487B">
      <w:pPr>
        <w:ind w:firstLine="709"/>
        <w:rPr>
          <w:bCs/>
          <w:color w:val="000000" w:themeColor="text1"/>
          <w:sz w:val="28"/>
          <w:szCs w:val="28"/>
          <w:lang w:val="ro-RO" w:eastAsia="ru-RU"/>
        </w:rPr>
      </w:pPr>
      <w:r>
        <w:rPr>
          <w:color w:val="000000" w:themeColor="text1"/>
          <w:sz w:val="28"/>
          <w:szCs w:val="28"/>
          <w:lang w:val="ro-RO" w:eastAsia="ru-RU"/>
        </w:rPr>
        <w:t xml:space="preserve">w) participarea la </w:t>
      </w:r>
      <w:r>
        <w:rPr>
          <w:bCs/>
          <w:color w:val="000000" w:themeColor="text1"/>
          <w:sz w:val="28"/>
          <w:szCs w:val="28"/>
          <w:lang w:val="ro-RO" w:eastAsia="ru-RU"/>
        </w:rPr>
        <w:t xml:space="preserve">elaborarea și înaintarea către </w:t>
      </w:r>
      <w:r>
        <w:rPr>
          <w:color w:val="000000" w:themeColor="text1"/>
          <w:sz w:val="28"/>
          <w:szCs w:val="28"/>
          <w:lang w:val="ro-RO" w:eastAsia="ru-RU"/>
        </w:rPr>
        <w:t xml:space="preserve">administrația publică centrală de specialitate </w:t>
      </w:r>
      <w:r>
        <w:rPr>
          <w:bCs/>
          <w:color w:val="000000" w:themeColor="text1"/>
          <w:sz w:val="28"/>
          <w:szCs w:val="28"/>
          <w:lang w:val="ro-RO" w:eastAsia="ru-RU"/>
        </w:rPr>
        <w:t>pentru promovare a proiectelor tra</w:t>
      </w:r>
      <w:r>
        <w:rPr>
          <w:bCs/>
          <w:color w:val="000000" w:themeColor="text1"/>
          <w:sz w:val="28"/>
          <w:szCs w:val="28"/>
          <w:lang w:val="ro-RO" w:eastAsia="ru-RU"/>
        </w:rPr>
        <w:lastRenderedPageBreak/>
        <w:t>tatelor internaționale, precum și a propunerilor de aderare a Republicii Moldova la tratatele internaționale în domeniul transportului naval;</w:t>
      </w:r>
    </w:p>
    <w:p w:rsidR="000F487B" w:rsidRDefault="000F487B" w:rsidP="000F487B">
      <w:pPr>
        <w:ind w:firstLine="709"/>
        <w:rPr>
          <w:bCs/>
          <w:color w:val="000000" w:themeColor="text1"/>
          <w:sz w:val="28"/>
          <w:szCs w:val="28"/>
          <w:lang w:val="ro-RO" w:eastAsia="ru-RU"/>
        </w:rPr>
      </w:pPr>
      <w:r>
        <w:rPr>
          <w:bCs/>
          <w:color w:val="000000" w:themeColor="text1"/>
          <w:sz w:val="28"/>
          <w:szCs w:val="28"/>
          <w:lang w:val="ro-RO" w:eastAsia="ru-RU"/>
        </w:rPr>
        <w:t>x) încheierea acordurilor de colaborare, schimb de experiență și informație de specialitate cu organismele internaționale specializate și autoritățile similare din alte state, în condițiile Legii nr. 595-XIV  din  24 septembrie 1999 privind tratatele internaționale ale Republicii Moldova;</w:t>
      </w:r>
    </w:p>
    <w:p w:rsidR="000F487B" w:rsidRDefault="000F487B" w:rsidP="000F487B">
      <w:pPr>
        <w:ind w:firstLine="709"/>
        <w:rPr>
          <w:color w:val="000000" w:themeColor="text1"/>
          <w:sz w:val="28"/>
          <w:szCs w:val="28"/>
          <w:lang w:val="ro-RO"/>
        </w:rPr>
      </w:pPr>
      <w:r>
        <w:rPr>
          <w:bCs/>
          <w:color w:val="000000" w:themeColor="text1"/>
          <w:sz w:val="28"/>
          <w:szCs w:val="28"/>
          <w:lang w:val="ro-RO" w:eastAsia="ru-RU"/>
        </w:rPr>
        <w:t>y) încheierea acordurilor cu organizațiile de examinare tehnică a navelor recunoscute de Guvernul Republicii Moldova sau aflate în proces de recunoaștere, monitorizarea și supravegherea activității acestora în raport cu performanța, examinează oportunitatea recunoașterii organizațiilor menționate noi</w:t>
      </w:r>
      <w:r>
        <w:rPr>
          <w:color w:val="000000" w:themeColor="text1"/>
          <w:sz w:val="28"/>
          <w:szCs w:val="28"/>
          <w:lang w:val="ro-RO"/>
        </w:rPr>
        <w:t xml:space="preserve"> și înaintează </w:t>
      </w:r>
      <w:r>
        <w:rPr>
          <w:bCs/>
          <w:color w:val="000000" w:themeColor="text1"/>
          <w:sz w:val="28"/>
          <w:szCs w:val="28"/>
          <w:lang w:val="ro-RO" w:eastAsia="ru-RU"/>
        </w:rPr>
        <w:t xml:space="preserve">propuneri </w:t>
      </w:r>
      <w:r>
        <w:rPr>
          <w:color w:val="000000" w:themeColor="text1"/>
          <w:sz w:val="28"/>
          <w:szCs w:val="28"/>
          <w:lang w:val="ro-RO" w:eastAsia="ru-RU"/>
        </w:rPr>
        <w:t>administraţiei publice centrale de specialitate</w:t>
      </w:r>
      <w:r>
        <w:rPr>
          <w:color w:val="000000" w:themeColor="text1"/>
          <w:sz w:val="28"/>
          <w:szCs w:val="28"/>
          <w:lang w:val="ro-RO"/>
        </w:rPr>
        <w:t xml:space="preserve"> privind demararea procedurilor de retragere a recunoașterii acestora.</w:t>
      </w:r>
    </w:p>
    <w:p w:rsidR="000F487B" w:rsidRDefault="000F487B" w:rsidP="000F487B">
      <w:pPr>
        <w:ind w:firstLine="709"/>
        <w:rPr>
          <w:color w:val="000000" w:themeColor="text1"/>
          <w:sz w:val="28"/>
          <w:szCs w:val="28"/>
          <w:lang w:val="ro-RO"/>
        </w:rPr>
      </w:pPr>
      <w:r>
        <w:rPr>
          <w:color w:val="000000" w:themeColor="text1"/>
          <w:sz w:val="28"/>
          <w:szCs w:val="28"/>
          <w:lang w:val="ro-RO"/>
        </w:rPr>
        <w:t>(5) Procedurile tehnice și administrative de certificare, autorizare și control în domeniul transportului naval se aprobă în conformitate cu prevederile legislației în vigoare.</w:t>
      </w:r>
    </w:p>
    <w:p w:rsidR="000F487B" w:rsidRDefault="000F487B" w:rsidP="000F487B">
      <w:pPr>
        <w:ind w:firstLine="709"/>
        <w:rPr>
          <w:color w:val="000000" w:themeColor="text1"/>
          <w:sz w:val="28"/>
          <w:szCs w:val="28"/>
          <w:lang w:val="ro-RO"/>
        </w:rPr>
      </w:pPr>
    </w:p>
    <w:p w:rsidR="000F487B" w:rsidRDefault="000F487B" w:rsidP="000F487B">
      <w:pPr>
        <w:ind w:firstLine="709"/>
        <w:rPr>
          <w:color w:val="000000" w:themeColor="text1"/>
          <w:sz w:val="28"/>
          <w:szCs w:val="28"/>
          <w:lang w:val="ro-RO"/>
        </w:rPr>
      </w:pPr>
    </w:p>
    <w:p w:rsidR="000F487B" w:rsidRDefault="000F487B" w:rsidP="000F487B">
      <w:pPr>
        <w:ind w:firstLine="709"/>
        <w:rPr>
          <w:color w:val="000000" w:themeColor="text1"/>
          <w:sz w:val="28"/>
          <w:szCs w:val="28"/>
          <w:lang w:val="ro-RO"/>
        </w:rPr>
      </w:pPr>
      <w:r>
        <w:rPr>
          <w:b/>
          <w:color w:val="000000" w:themeColor="text1"/>
          <w:sz w:val="28"/>
          <w:szCs w:val="28"/>
          <w:lang w:val="ro-RO"/>
        </w:rPr>
        <w:t>Articolul 6</w:t>
      </w:r>
      <w:r>
        <w:rPr>
          <w:b/>
          <w:color w:val="000000" w:themeColor="text1"/>
          <w:sz w:val="28"/>
          <w:szCs w:val="28"/>
          <w:vertAlign w:val="superscript"/>
          <w:lang w:val="ro-RO"/>
        </w:rPr>
        <w:t>2</w:t>
      </w:r>
      <w:r>
        <w:rPr>
          <w:b/>
          <w:color w:val="000000" w:themeColor="text1"/>
          <w:sz w:val="28"/>
          <w:szCs w:val="28"/>
          <w:lang w:val="ro-RO"/>
        </w:rPr>
        <w:t>.</w:t>
      </w:r>
      <w:r>
        <w:rPr>
          <w:color w:val="000000" w:themeColor="text1"/>
          <w:sz w:val="28"/>
          <w:szCs w:val="28"/>
          <w:lang w:val="ro-RO"/>
        </w:rPr>
        <w:t xml:space="preserve"> Organizarea activității Agenției Navale</w:t>
      </w:r>
    </w:p>
    <w:p w:rsidR="000F487B" w:rsidRDefault="000F487B" w:rsidP="000F487B">
      <w:pPr>
        <w:pStyle w:val="ab"/>
        <w:numPr>
          <w:ilvl w:val="0"/>
          <w:numId w:val="27"/>
        </w:numPr>
        <w:tabs>
          <w:tab w:val="left" w:pos="142"/>
          <w:tab w:val="left" w:pos="1276"/>
        </w:tabs>
        <w:ind w:left="0" w:firstLine="709"/>
        <w:rPr>
          <w:color w:val="000000" w:themeColor="text1"/>
          <w:sz w:val="28"/>
          <w:szCs w:val="28"/>
          <w:lang w:val="ro-RO"/>
        </w:rPr>
      </w:pPr>
      <w:r>
        <w:rPr>
          <w:color w:val="000000" w:themeColor="text1"/>
          <w:sz w:val="28"/>
          <w:szCs w:val="28"/>
          <w:lang w:val="ro-RO"/>
        </w:rPr>
        <w:t xml:space="preserve"> Agenția Navală își exercită funcțiile și atribuțiile în baza unui regulament aprobat de Guvern.</w:t>
      </w:r>
    </w:p>
    <w:p w:rsidR="000F487B" w:rsidRDefault="000F487B" w:rsidP="000F487B">
      <w:pPr>
        <w:pStyle w:val="ab"/>
        <w:numPr>
          <w:ilvl w:val="0"/>
          <w:numId w:val="27"/>
        </w:numPr>
        <w:tabs>
          <w:tab w:val="left" w:pos="142"/>
          <w:tab w:val="left" w:pos="1276"/>
        </w:tabs>
        <w:ind w:left="0" w:firstLine="709"/>
        <w:rPr>
          <w:color w:val="000000" w:themeColor="text1"/>
          <w:sz w:val="28"/>
          <w:szCs w:val="28"/>
          <w:lang w:val="ro-RO"/>
        </w:rPr>
      </w:pPr>
      <w:r>
        <w:rPr>
          <w:color w:val="000000" w:themeColor="text1"/>
          <w:sz w:val="28"/>
          <w:szCs w:val="28"/>
          <w:lang w:val="ro-RO"/>
        </w:rPr>
        <w:t xml:space="preserve"> Agenția Navală este condusă de un director, asistat de un director adjunct.</w:t>
      </w:r>
      <w:r>
        <w:rPr>
          <w:color w:val="000000" w:themeColor="text1"/>
          <w:lang w:val="ro-RO"/>
        </w:rPr>
        <w:t xml:space="preserve"> </w:t>
      </w:r>
    </w:p>
    <w:p w:rsidR="000F487B" w:rsidRDefault="000F487B" w:rsidP="000F487B">
      <w:pPr>
        <w:pStyle w:val="ab"/>
        <w:numPr>
          <w:ilvl w:val="0"/>
          <w:numId w:val="27"/>
        </w:numPr>
        <w:tabs>
          <w:tab w:val="left" w:pos="142"/>
          <w:tab w:val="left" w:pos="1276"/>
        </w:tabs>
        <w:ind w:left="0" w:firstLine="709"/>
        <w:rPr>
          <w:color w:val="000000" w:themeColor="text1"/>
          <w:sz w:val="28"/>
          <w:szCs w:val="28"/>
          <w:lang w:val="ro-RO"/>
        </w:rPr>
      </w:pPr>
      <w:r>
        <w:rPr>
          <w:color w:val="000000" w:themeColor="text1"/>
          <w:sz w:val="28"/>
          <w:szCs w:val="28"/>
          <w:lang w:val="ro-RO"/>
        </w:rPr>
        <w:t xml:space="preserve"> Directorul Agenției Navale </w:t>
      </w:r>
      <w:r>
        <w:rPr>
          <w:bCs/>
          <w:color w:val="000000" w:themeColor="text1"/>
          <w:sz w:val="28"/>
          <w:szCs w:val="28"/>
          <w:lang w:val="ro-RO" w:eastAsia="ru-RU"/>
        </w:rPr>
        <w:t>este numit în funcție prin ordin al ministrului transportului și infrastructurii drumurilor în urma unui concurs public, organizat de organul central de specialitate</w:t>
      </w:r>
      <w:r>
        <w:rPr>
          <w:color w:val="000000" w:themeColor="text1"/>
          <w:sz w:val="28"/>
          <w:szCs w:val="28"/>
          <w:lang w:val="ro-RO"/>
        </w:rPr>
        <w:t xml:space="preserve">. </w:t>
      </w:r>
      <w:r>
        <w:rPr>
          <w:color w:val="000000" w:themeColor="text1"/>
          <w:sz w:val="28"/>
          <w:szCs w:val="28"/>
          <w:lang w:val="ro-RO"/>
        </w:rPr>
        <w:lastRenderedPageBreak/>
        <w:t xml:space="preserve">Procedura de organizare și desfășurare a concursului se stabilește în Regulamentul de organizare și funcționare a Agenției Navale, </w:t>
      </w:r>
      <w:r>
        <w:rPr>
          <w:rFonts w:eastAsia="Courier New"/>
          <w:bCs/>
          <w:color w:val="000000" w:themeColor="text1"/>
          <w:sz w:val="28"/>
          <w:szCs w:val="28"/>
          <w:lang w:val="ro-RO" w:eastAsia="ru-RU"/>
        </w:rPr>
        <w:t>aprobat de Guvern</w:t>
      </w:r>
      <w:r>
        <w:rPr>
          <w:color w:val="000000" w:themeColor="text1"/>
          <w:sz w:val="28"/>
          <w:szCs w:val="28"/>
          <w:lang w:val="ro-RO"/>
        </w:rPr>
        <w:t xml:space="preserve">. </w:t>
      </w:r>
    </w:p>
    <w:p w:rsidR="000F487B" w:rsidRDefault="000F487B" w:rsidP="000F487B">
      <w:pPr>
        <w:pStyle w:val="ab"/>
        <w:numPr>
          <w:ilvl w:val="0"/>
          <w:numId w:val="27"/>
        </w:numPr>
        <w:tabs>
          <w:tab w:val="left" w:pos="142"/>
          <w:tab w:val="left" w:pos="1276"/>
        </w:tabs>
        <w:ind w:left="0" w:firstLine="709"/>
        <w:rPr>
          <w:color w:val="000000" w:themeColor="text1"/>
          <w:sz w:val="28"/>
          <w:szCs w:val="28"/>
          <w:lang w:val="ro-RO"/>
        </w:rPr>
      </w:pPr>
      <w:r>
        <w:rPr>
          <w:color w:val="000000" w:themeColor="text1"/>
          <w:sz w:val="28"/>
          <w:szCs w:val="28"/>
          <w:lang w:val="ro-RO"/>
        </w:rPr>
        <w:t xml:space="preserve"> Directorul adjunct </w:t>
      </w:r>
      <w:r>
        <w:rPr>
          <w:rFonts w:eastAsia="Courier New"/>
          <w:bCs/>
          <w:color w:val="000000" w:themeColor="text1"/>
          <w:sz w:val="28"/>
          <w:szCs w:val="28"/>
          <w:lang w:val="ro-RO" w:eastAsia="ru-RU"/>
        </w:rPr>
        <w:t xml:space="preserve">este </w:t>
      </w:r>
      <w:r>
        <w:rPr>
          <w:bCs/>
          <w:color w:val="000000" w:themeColor="text1"/>
          <w:sz w:val="28"/>
          <w:szCs w:val="28"/>
          <w:lang w:val="ro-RO" w:eastAsia="ru-RU"/>
        </w:rPr>
        <w:t>selectat în urma unui concurs public, desfășurat în conformitate cu Regulamentul de organizare și funcționare a</w:t>
      </w:r>
      <w:r>
        <w:rPr>
          <w:rFonts w:eastAsia="Courier New"/>
          <w:bCs/>
          <w:color w:val="000000" w:themeColor="text1"/>
          <w:sz w:val="28"/>
          <w:szCs w:val="28"/>
          <w:lang w:val="ro-RO" w:eastAsia="ru-RU"/>
        </w:rPr>
        <w:t xml:space="preserve"> Agenției Navale,</w:t>
      </w:r>
      <w:r>
        <w:rPr>
          <w:color w:val="000000" w:themeColor="text1"/>
          <w:sz w:val="28"/>
          <w:szCs w:val="28"/>
          <w:lang w:val="ro-RO"/>
        </w:rPr>
        <w:t xml:space="preserve"> </w:t>
      </w:r>
      <w:r>
        <w:rPr>
          <w:rFonts w:eastAsia="Courier New"/>
          <w:bCs/>
          <w:color w:val="000000" w:themeColor="text1"/>
          <w:sz w:val="28"/>
          <w:szCs w:val="28"/>
          <w:lang w:val="ro-RO" w:eastAsia="ru-RU"/>
        </w:rPr>
        <w:t xml:space="preserve">și este numit în funcție </w:t>
      </w:r>
      <w:r>
        <w:rPr>
          <w:bCs/>
          <w:color w:val="000000" w:themeColor="text1"/>
          <w:sz w:val="28"/>
          <w:szCs w:val="28"/>
          <w:lang w:val="ro-RO" w:eastAsia="ru-RU"/>
        </w:rPr>
        <w:t>prin ordin al ministrului transportului și infrastructurii drumurilor</w:t>
      </w:r>
      <w:r>
        <w:rPr>
          <w:rFonts w:eastAsia="Courier New"/>
          <w:bCs/>
          <w:color w:val="000000" w:themeColor="text1"/>
          <w:sz w:val="28"/>
          <w:szCs w:val="28"/>
          <w:lang w:val="ro-RO" w:eastAsia="ru-RU"/>
        </w:rPr>
        <w:t xml:space="preserve">, la propunerea directorului Agenției </w:t>
      </w:r>
      <w:r>
        <w:rPr>
          <w:color w:val="000000" w:themeColor="text1"/>
          <w:sz w:val="28"/>
          <w:szCs w:val="28"/>
          <w:lang w:val="ro-RO"/>
        </w:rPr>
        <w:t>Navale</w:t>
      </w:r>
      <w:r>
        <w:rPr>
          <w:rFonts w:eastAsia="Courier New"/>
          <w:bCs/>
          <w:color w:val="000000" w:themeColor="text1"/>
          <w:sz w:val="28"/>
          <w:szCs w:val="28"/>
          <w:lang w:val="ro-RO" w:eastAsia="ru-RU"/>
        </w:rPr>
        <w:t>.</w:t>
      </w:r>
    </w:p>
    <w:p w:rsidR="000F487B" w:rsidRDefault="000F487B" w:rsidP="000F487B">
      <w:pPr>
        <w:pStyle w:val="ab"/>
        <w:numPr>
          <w:ilvl w:val="0"/>
          <w:numId w:val="27"/>
        </w:numPr>
        <w:tabs>
          <w:tab w:val="left" w:pos="142"/>
          <w:tab w:val="left" w:pos="1276"/>
        </w:tabs>
        <w:ind w:left="0" w:firstLine="709"/>
        <w:rPr>
          <w:color w:val="000000" w:themeColor="text1"/>
          <w:sz w:val="28"/>
          <w:szCs w:val="28"/>
          <w:lang w:val="ro-RO"/>
        </w:rPr>
      </w:pPr>
      <w:r>
        <w:rPr>
          <w:color w:val="000000" w:themeColor="text1"/>
          <w:sz w:val="28"/>
          <w:szCs w:val="28"/>
          <w:lang w:val="ro-RO"/>
        </w:rPr>
        <w:t xml:space="preserve"> În cazul vacanței funcției de director sau director adjunct al Agenției Navale, </w:t>
      </w:r>
      <w:r>
        <w:rPr>
          <w:rFonts w:eastAsia="Courier New"/>
          <w:bCs/>
          <w:color w:val="000000" w:themeColor="text1"/>
          <w:sz w:val="28"/>
          <w:szCs w:val="28"/>
          <w:lang w:val="ro-RO" w:eastAsia="ru-RU"/>
        </w:rPr>
        <w:t>ministrul</w:t>
      </w:r>
      <w:r>
        <w:rPr>
          <w:bCs/>
          <w:color w:val="000000" w:themeColor="text1"/>
          <w:sz w:val="28"/>
          <w:szCs w:val="28"/>
          <w:lang w:val="ro-RO" w:eastAsia="ru-RU"/>
        </w:rPr>
        <w:t xml:space="preserve"> transportului și infrastructurii drumurilor</w:t>
      </w:r>
      <w:r>
        <w:rPr>
          <w:color w:val="000000" w:themeColor="text1"/>
          <w:sz w:val="28"/>
          <w:szCs w:val="28"/>
          <w:lang w:val="ro-RO"/>
        </w:rPr>
        <w:t>, în termen de cel mult o lună de la data anunțării rezultatelor finale ale concursului, numește un nou director sau director adjunct, în conformitate cu procedura prevăzută la alin. (3) și (4).</w:t>
      </w:r>
    </w:p>
    <w:p w:rsidR="000F487B" w:rsidRDefault="000F487B" w:rsidP="000F487B">
      <w:pPr>
        <w:pStyle w:val="ab"/>
        <w:numPr>
          <w:ilvl w:val="0"/>
          <w:numId w:val="27"/>
        </w:numPr>
        <w:tabs>
          <w:tab w:val="left" w:pos="142"/>
          <w:tab w:val="left" w:pos="1134"/>
        </w:tabs>
        <w:ind w:left="0" w:firstLine="709"/>
        <w:rPr>
          <w:color w:val="000000" w:themeColor="text1"/>
          <w:sz w:val="28"/>
          <w:szCs w:val="28"/>
          <w:lang w:val="ro-RO"/>
        </w:rPr>
      </w:pPr>
      <w:r>
        <w:rPr>
          <w:color w:val="000000" w:themeColor="text1"/>
          <w:sz w:val="28"/>
          <w:szCs w:val="28"/>
          <w:lang w:val="ro-RO"/>
        </w:rPr>
        <w:t xml:space="preserve"> În cazul vacanței funcției de director al Agenției Navale, ministrul </w:t>
      </w:r>
      <w:r>
        <w:rPr>
          <w:bCs/>
          <w:color w:val="000000" w:themeColor="text1"/>
          <w:sz w:val="28"/>
          <w:szCs w:val="28"/>
          <w:lang w:val="ro-RO" w:eastAsia="ru-RU"/>
        </w:rPr>
        <w:t>transportului și infrastructurii drumurilor</w:t>
      </w:r>
      <w:r>
        <w:rPr>
          <w:color w:val="000000" w:themeColor="text1"/>
          <w:sz w:val="28"/>
          <w:szCs w:val="28"/>
          <w:lang w:val="ro-RO"/>
        </w:rPr>
        <w:t xml:space="preserve"> numește directorul adjunct în funcția de director interimar al Agenției pe perioada vacanței funcției. În cazul vacanței funcției de director adjunct, directorul Agenției Navale numește unul dintre angajații Agenției Navale, care posedă studiile și experiența necesară, în funcția de director adjunct interimar pe perioada vacanței funcției.</w:t>
      </w:r>
    </w:p>
    <w:p w:rsidR="000F487B" w:rsidRDefault="000F487B" w:rsidP="000F487B">
      <w:pPr>
        <w:pStyle w:val="ab"/>
        <w:numPr>
          <w:ilvl w:val="0"/>
          <w:numId w:val="27"/>
        </w:numPr>
        <w:tabs>
          <w:tab w:val="left" w:pos="142"/>
          <w:tab w:val="left" w:pos="1134"/>
        </w:tabs>
        <w:ind w:left="0" w:firstLine="709"/>
        <w:rPr>
          <w:color w:val="000000" w:themeColor="text1"/>
          <w:sz w:val="28"/>
          <w:szCs w:val="28"/>
          <w:lang w:val="ro-RO"/>
        </w:rPr>
      </w:pPr>
      <w:r>
        <w:rPr>
          <w:bCs/>
          <w:color w:val="000000" w:themeColor="text1"/>
          <w:sz w:val="28"/>
          <w:szCs w:val="28"/>
          <w:lang w:val="ro-RO" w:eastAsia="ru-RU"/>
        </w:rPr>
        <w:t xml:space="preserve"> Candidat la funcția de director al Agenției </w:t>
      </w:r>
      <w:r>
        <w:rPr>
          <w:color w:val="000000" w:themeColor="text1"/>
          <w:sz w:val="28"/>
          <w:szCs w:val="28"/>
          <w:lang w:val="ro-RO"/>
        </w:rPr>
        <w:t>Navale</w:t>
      </w:r>
      <w:r>
        <w:rPr>
          <w:bCs/>
          <w:color w:val="000000" w:themeColor="text1"/>
          <w:sz w:val="28"/>
          <w:szCs w:val="28"/>
          <w:lang w:val="ro-RO" w:eastAsia="ru-RU"/>
        </w:rPr>
        <w:t xml:space="preserve"> poate fi persoana care corespunde următoarelor cerințe generale:</w:t>
      </w:r>
    </w:p>
    <w:p w:rsidR="000F487B" w:rsidRDefault="000F487B" w:rsidP="000F487B">
      <w:pPr>
        <w:pStyle w:val="ab"/>
        <w:tabs>
          <w:tab w:val="left" w:pos="142"/>
        </w:tabs>
        <w:ind w:left="0" w:firstLine="709"/>
        <w:rPr>
          <w:color w:val="000000" w:themeColor="text1"/>
          <w:sz w:val="28"/>
          <w:szCs w:val="28"/>
          <w:lang w:val="ro-RO"/>
        </w:rPr>
      </w:pPr>
      <w:r>
        <w:rPr>
          <w:color w:val="000000" w:themeColor="text1"/>
          <w:sz w:val="28"/>
          <w:szCs w:val="28"/>
          <w:lang w:val="ro-RO"/>
        </w:rPr>
        <w:t>a) este cetățean al Republicii Moldova;</w:t>
      </w:r>
    </w:p>
    <w:p w:rsidR="000F487B" w:rsidRDefault="000F487B" w:rsidP="000F487B">
      <w:pPr>
        <w:pStyle w:val="ab"/>
        <w:tabs>
          <w:tab w:val="left" w:pos="142"/>
        </w:tabs>
        <w:ind w:left="0" w:firstLine="709"/>
        <w:rPr>
          <w:bCs/>
          <w:color w:val="000000" w:themeColor="text1"/>
          <w:sz w:val="28"/>
          <w:szCs w:val="28"/>
          <w:lang w:val="ro-RO" w:eastAsia="ru-RU"/>
        </w:rPr>
      </w:pPr>
      <w:r>
        <w:rPr>
          <w:color w:val="000000" w:themeColor="text1"/>
          <w:sz w:val="28"/>
          <w:szCs w:val="28"/>
          <w:lang w:val="ro-RO"/>
        </w:rPr>
        <w:t xml:space="preserve">b) </w:t>
      </w:r>
      <w:r>
        <w:rPr>
          <w:bCs/>
          <w:color w:val="000000" w:themeColor="text1"/>
          <w:sz w:val="28"/>
          <w:szCs w:val="28"/>
          <w:lang w:val="ro-RO" w:eastAsia="ru-RU"/>
        </w:rPr>
        <w:t xml:space="preserve">are studii universitare sau postuniversitare în domeniul transportului </w:t>
      </w:r>
      <w:r>
        <w:rPr>
          <w:color w:val="000000" w:themeColor="text1"/>
          <w:sz w:val="28"/>
          <w:szCs w:val="28"/>
          <w:lang w:val="ro-RO"/>
        </w:rPr>
        <w:t>maritim comercial,</w:t>
      </w:r>
      <w:r>
        <w:rPr>
          <w:bCs/>
          <w:color w:val="000000" w:themeColor="text1"/>
          <w:sz w:val="28"/>
          <w:szCs w:val="28"/>
          <w:lang w:val="ro-RO" w:eastAsia="ru-RU"/>
        </w:rPr>
        <w:t xml:space="preserve"> economic, juridic sau tehnic. Studiile </w:t>
      </w:r>
      <w:r>
        <w:rPr>
          <w:color w:val="000000" w:themeColor="text1"/>
          <w:sz w:val="28"/>
          <w:szCs w:val="28"/>
          <w:lang w:val="ro-RO"/>
        </w:rPr>
        <w:t>în domeniul transportului maritim comercial sînt considerate prioritare</w:t>
      </w:r>
      <w:r>
        <w:rPr>
          <w:bCs/>
          <w:color w:val="000000" w:themeColor="text1"/>
          <w:sz w:val="28"/>
          <w:szCs w:val="28"/>
          <w:lang w:val="ro-RO" w:eastAsia="ru-RU"/>
        </w:rPr>
        <w:t>;</w:t>
      </w:r>
    </w:p>
    <w:p w:rsidR="000F487B" w:rsidRDefault="000F487B" w:rsidP="000F487B">
      <w:pPr>
        <w:pStyle w:val="ab"/>
        <w:tabs>
          <w:tab w:val="left" w:pos="142"/>
        </w:tabs>
        <w:ind w:left="0" w:firstLine="709"/>
        <w:rPr>
          <w:color w:val="000000" w:themeColor="text1"/>
          <w:sz w:val="28"/>
          <w:szCs w:val="28"/>
          <w:lang w:val="ro-RO"/>
        </w:rPr>
      </w:pPr>
      <w:r>
        <w:rPr>
          <w:bCs/>
          <w:color w:val="000000" w:themeColor="text1"/>
          <w:sz w:val="28"/>
          <w:szCs w:val="28"/>
          <w:lang w:val="ro-RO" w:eastAsia="ru-RU"/>
        </w:rPr>
        <w:lastRenderedPageBreak/>
        <w:t>c) are o experiență de muncă în domeniul transportului naval sau în domenii conexe de cel puțin 5 ani, dintre care 3 ani în funcție de conducere.</w:t>
      </w:r>
    </w:p>
    <w:p w:rsidR="000F487B" w:rsidRDefault="000F487B" w:rsidP="000F487B">
      <w:pPr>
        <w:pStyle w:val="ab"/>
        <w:numPr>
          <w:ilvl w:val="0"/>
          <w:numId w:val="27"/>
        </w:numPr>
        <w:tabs>
          <w:tab w:val="left" w:pos="142"/>
          <w:tab w:val="left" w:pos="1134"/>
        </w:tabs>
        <w:ind w:left="0" w:firstLine="709"/>
        <w:rPr>
          <w:color w:val="000000" w:themeColor="text1"/>
          <w:sz w:val="28"/>
          <w:szCs w:val="28"/>
          <w:lang w:val="ro-RO"/>
        </w:rPr>
      </w:pPr>
      <w:r>
        <w:rPr>
          <w:bCs/>
          <w:color w:val="000000" w:themeColor="text1"/>
          <w:sz w:val="28"/>
          <w:szCs w:val="28"/>
          <w:lang w:val="ro-RO" w:eastAsia="ru-RU"/>
        </w:rPr>
        <w:t xml:space="preserve"> Candidat la funcția de </w:t>
      </w:r>
      <w:r>
        <w:rPr>
          <w:color w:val="000000" w:themeColor="text1"/>
          <w:sz w:val="28"/>
          <w:szCs w:val="28"/>
          <w:lang w:val="ro-RO"/>
        </w:rPr>
        <w:t>director adjunct</w:t>
      </w:r>
      <w:r>
        <w:rPr>
          <w:bCs/>
          <w:color w:val="000000" w:themeColor="text1"/>
          <w:sz w:val="28"/>
          <w:szCs w:val="28"/>
          <w:lang w:val="ro-RO" w:eastAsia="ru-RU"/>
        </w:rPr>
        <w:t xml:space="preserve"> al Agenției </w:t>
      </w:r>
      <w:r>
        <w:rPr>
          <w:color w:val="000000" w:themeColor="text1"/>
          <w:sz w:val="28"/>
          <w:szCs w:val="28"/>
          <w:lang w:val="ro-RO"/>
        </w:rPr>
        <w:t xml:space="preserve">Navale </w:t>
      </w:r>
      <w:r>
        <w:rPr>
          <w:bCs/>
          <w:color w:val="000000" w:themeColor="text1"/>
          <w:sz w:val="28"/>
          <w:szCs w:val="28"/>
          <w:lang w:val="ro-RO" w:eastAsia="ru-RU"/>
        </w:rPr>
        <w:t>poate fi persoana care corespunde următoarelor cerințe generale:</w:t>
      </w:r>
    </w:p>
    <w:p w:rsidR="000F487B" w:rsidRDefault="000F487B" w:rsidP="000F487B">
      <w:pPr>
        <w:pStyle w:val="ab"/>
        <w:tabs>
          <w:tab w:val="left" w:pos="142"/>
        </w:tabs>
        <w:ind w:left="0" w:firstLine="709"/>
        <w:rPr>
          <w:color w:val="000000" w:themeColor="text1"/>
          <w:sz w:val="28"/>
          <w:szCs w:val="28"/>
          <w:lang w:val="ro-RO"/>
        </w:rPr>
      </w:pPr>
      <w:r>
        <w:rPr>
          <w:color w:val="000000" w:themeColor="text1"/>
          <w:sz w:val="28"/>
          <w:szCs w:val="28"/>
          <w:lang w:val="ro-RO"/>
        </w:rPr>
        <w:t>a) este cetățean al Republicii Moldova;</w:t>
      </w:r>
    </w:p>
    <w:p w:rsidR="000F487B" w:rsidRDefault="000F487B" w:rsidP="000F487B">
      <w:pPr>
        <w:pStyle w:val="ab"/>
        <w:tabs>
          <w:tab w:val="left" w:pos="142"/>
        </w:tabs>
        <w:ind w:left="0" w:firstLine="709"/>
        <w:rPr>
          <w:bCs/>
          <w:color w:val="000000" w:themeColor="text1"/>
          <w:sz w:val="28"/>
          <w:szCs w:val="28"/>
          <w:lang w:val="ro-RO" w:eastAsia="ru-RU"/>
        </w:rPr>
      </w:pPr>
      <w:r>
        <w:rPr>
          <w:color w:val="000000" w:themeColor="text1"/>
          <w:sz w:val="28"/>
          <w:szCs w:val="28"/>
          <w:lang w:val="ro-RO"/>
        </w:rPr>
        <w:t xml:space="preserve">b) </w:t>
      </w:r>
      <w:r>
        <w:rPr>
          <w:bCs/>
          <w:color w:val="000000" w:themeColor="text1"/>
          <w:sz w:val="28"/>
          <w:szCs w:val="28"/>
          <w:lang w:val="ro-RO" w:eastAsia="ru-RU"/>
        </w:rPr>
        <w:t xml:space="preserve">are studii universitare sau postuniversitare în domeniul </w:t>
      </w:r>
      <w:r>
        <w:rPr>
          <w:color w:val="000000" w:themeColor="text1"/>
          <w:sz w:val="28"/>
          <w:szCs w:val="28"/>
          <w:lang w:val="ro-RO"/>
        </w:rPr>
        <w:t>transport naval,</w:t>
      </w:r>
      <w:r>
        <w:rPr>
          <w:bCs/>
          <w:color w:val="000000" w:themeColor="text1"/>
          <w:sz w:val="28"/>
          <w:szCs w:val="28"/>
          <w:lang w:val="ro-RO" w:eastAsia="ru-RU"/>
        </w:rPr>
        <w:t xml:space="preserve"> economic, juridic sau tehnic;</w:t>
      </w:r>
    </w:p>
    <w:p w:rsidR="000F487B" w:rsidRDefault="000F487B" w:rsidP="000F487B">
      <w:pPr>
        <w:pStyle w:val="ab"/>
        <w:tabs>
          <w:tab w:val="left" w:pos="142"/>
        </w:tabs>
        <w:ind w:left="0" w:firstLine="709"/>
        <w:rPr>
          <w:color w:val="000000" w:themeColor="text1"/>
          <w:sz w:val="28"/>
          <w:szCs w:val="28"/>
          <w:lang w:val="ro-RO"/>
        </w:rPr>
      </w:pPr>
      <w:r>
        <w:rPr>
          <w:bCs/>
          <w:color w:val="000000" w:themeColor="text1"/>
          <w:sz w:val="28"/>
          <w:szCs w:val="28"/>
          <w:lang w:val="ro-RO" w:eastAsia="ru-RU"/>
        </w:rPr>
        <w:t>c) are o experiență de muncă în domeniul transportului naval sau în domenii conexe de cel puțin 3 ani, dintre care 1 an în funcție de conducere.</w:t>
      </w:r>
    </w:p>
    <w:p w:rsidR="000F487B" w:rsidRDefault="000F487B" w:rsidP="000F487B">
      <w:pPr>
        <w:pStyle w:val="ab"/>
        <w:numPr>
          <w:ilvl w:val="0"/>
          <w:numId w:val="27"/>
        </w:numPr>
        <w:tabs>
          <w:tab w:val="left" w:pos="142"/>
        </w:tabs>
        <w:ind w:left="0" w:firstLine="709"/>
        <w:rPr>
          <w:color w:val="000000" w:themeColor="text1"/>
          <w:sz w:val="28"/>
          <w:szCs w:val="28"/>
          <w:lang w:val="ro-RO"/>
        </w:rPr>
      </w:pPr>
      <w:r>
        <w:rPr>
          <w:color w:val="000000" w:themeColor="text1"/>
          <w:sz w:val="28"/>
          <w:szCs w:val="28"/>
          <w:lang w:val="ro-RO"/>
        </w:rPr>
        <w:t xml:space="preserve"> Directorul și directorul adjunct al Agenției Navale sunt eliberați din funcție de către ministrul </w:t>
      </w:r>
      <w:r>
        <w:rPr>
          <w:bCs/>
          <w:color w:val="000000" w:themeColor="text1"/>
          <w:sz w:val="28"/>
          <w:szCs w:val="28"/>
          <w:lang w:val="ro-RO" w:eastAsia="ru-RU"/>
        </w:rPr>
        <w:t>transportului și infrastructurii drumurilor</w:t>
      </w:r>
      <w:r>
        <w:rPr>
          <w:color w:val="000000" w:themeColor="text1"/>
          <w:sz w:val="28"/>
          <w:szCs w:val="28"/>
          <w:lang w:val="ro-RO"/>
        </w:rPr>
        <w:t xml:space="preserve"> în următoarele cazuri:</w:t>
      </w:r>
    </w:p>
    <w:p w:rsidR="000F487B" w:rsidRDefault="000F487B" w:rsidP="000F487B">
      <w:pPr>
        <w:pStyle w:val="ab"/>
        <w:tabs>
          <w:tab w:val="left" w:pos="142"/>
        </w:tabs>
        <w:ind w:left="0" w:firstLine="709"/>
        <w:rPr>
          <w:color w:val="000000" w:themeColor="text1"/>
          <w:sz w:val="28"/>
          <w:szCs w:val="28"/>
          <w:lang w:val="ro-RO"/>
        </w:rPr>
      </w:pPr>
      <w:r>
        <w:rPr>
          <w:color w:val="000000" w:themeColor="text1"/>
          <w:sz w:val="28"/>
          <w:szCs w:val="28"/>
          <w:lang w:val="ro-RO"/>
        </w:rPr>
        <w:t>a) pierderea cetățeniei Republicii Moldova;</w:t>
      </w:r>
    </w:p>
    <w:p w:rsidR="000F487B" w:rsidRDefault="000F487B" w:rsidP="000F487B">
      <w:pPr>
        <w:pStyle w:val="ab"/>
        <w:tabs>
          <w:tab w:val="left" w:pos="142"/>
        </w:tabs>
        <w:ind w:left="0" w:firstLine="709"/>
        <w:rPr>
          <w:color w:val="000000" w:themeColor="text1"/>
          <w:sz w:val="28"/>
          <w:szCs w:val="28"/>
          <w:lang w:val="ro-RO"/>
        </w:rPr>
      </w:pPr>
      <w:r>
        <w:rPr>
          <w:color w:val="000000" w:themeColor="text1"/>
          <w:sz w:val="28"/>
          <w:szCs w:val="28"/>
          <w:lang w:val="ro-RO"/>
        </w:rPr>
        <w:t>b) depunerea cererii de demisionare;</w:t>
      </w:r>
    </w:p>
    <w:p w:rsidR="000F487B" w:rsidRDefault="000F487B" w:rsidP="000F487B">
      <w:pPr>
        <w:pStyle w:val="ab"/>
        <w:tabs>
          <w:tab w:val="left" w:pos="142"/>
        </w:tabs>
        <w:ind w:left="0" w:firstLine="709"/>
        <w:rPr>
          <w:color w:val="000000" w:themeColor="text1"/>
          <w:sz w:val="28"/>
          <w:szCs w:val="28"/>
          <w:lang w:val="ro-RO"/>
        </w:rPr>
      </w:pPr>
      <w:r>
        <w:rPr>
          <w:color w:val="000000" w:themeColor="text1"/>
          <w:sz w:val="28"/>
          <w:szCs w:val="28"/>
          <w:lang w:val="ro-RO"/>
        </w:rPr>
        <w:t>c) imposibilitatea exercitării funcției pe o perioadă mai mare de 4 luni consecutive, inclusiv pe motiv de boală;</w:t>
      </w:r>
    </w:p>
    <w:p w:rsidR="000F487B" w:rsidRDefault="000F487B" w:rsidP="000F487B">
      <w:pPr>
        <w:pStyle w:val="ab"/>
        <w:tabs>
          <w:tab w:val="left" w:pos="142"/>
        </w:tabs>
        <w:ind w:left="0" w:firstLine="709"/>
        <w:rPr>
          <w:color w:val="000000" w:themeColor="text1"/>
          <w:sz w:val="28"/>
          <w:szCs w:val="28"/>
          <w:lang w:val="ro-RO"/>
        </w:rPr>
      </w:pPr>
      <w:r>
        <w:rPr>
          <w:color w:val="000000" w:themeColor="text1"/>
          <w:sz w:val="28"/>
          <w:szCs w:val="28"/>
          <w:lang w:val="ro-RO"/>
        </w:rPr>
        <w:t>d) condamnare pentru săvîrșire de infracțiuni prin hotărîre definitivă a instanței de judecată;</w:t>
      </w:r>
    </w:p>
    <w:p w:rsidR="000F487B" w:rsidRDefault="000F487B" w:rsidP="000F487B">
      <w:pPr>
        <w:pStyle w:val="ab"/>
        <w:tabs>
          <w:tab w:val="left" w:pos="142"/>
        </w:tabs>
        <w:ind w:left="0" w:firstLine="709"/>
        <w:rPr>
          <w:color w:val="000000" w:themeColor="text1"/>
          <w:sz w:val="28"/>
          <w:szCs w:val="28"/>
          <w:lang w:val="ro-RO"/>
        </w:rPr>
      </w:pPr>
      <w:r>
        <w:rPr>
          <w:color w:val="000000" w:themeColor="text1"/>
          <w:sz w:val="28"/>
          <w:szCs w:val="28"/>
          <w:lang w:val="ro-RO"/>
        </w:rPr>
        <w:t xml:space="preserve">e) alegerea sau numirea în altă funcție </w:t>
      </w:r>
      <w:r>
        <w:rPr>
          <w:rFonts w:eastAsia="Courier New"/>
          <w:bCs/>
          <w:color w:val="000000" w:themeColor="text1"/>
          <w:sz w:val="28"/>
          <w:szCs w:val="28"/>
          <w:lang w:val="ro-RO" w:eastAsia="ru-RU"/>
        </w:rPr>
        <w:t>de demnitate publică</w:t>
      </w:r>
      <w:r>
        <w:rPr>
          <w:color w:val="000000" w:themeColor="text1"/>
          <w:sz w:val="28"/>
          <w:szCs w:val="28"/>
          <w:lang w:val="ro-RO"/>
        </w:rPr>
        <w:t>;</w:t>
      </w:r>
    </w:p>
    <w:p w:rsidR="000F487B" w:rsidRDefault="000F487B" w:rsidP="000F487B">
      <w:pPr>
        <w:pStyle w:val="ab"/>
        <w:tabs>
          <w:tab w:val="left" w:pos="142"/>
        </w:tabs>
        <w:ind w:left="0" w:firstLine="709"/>
        <w:rPr>
          <w:color w:val="000000" w:themeColor="text1"/>
          <w:sz w:val="28"/>
          <w:szCs w:val="28"/>
          <w:lang w:val="ro-RO"/>
        </w:rPr>
      </w:pPr>
      <w:r>
        <w:rPr>
          <w:color w:val="000000" w:themeColor="text1"/>
          <w:sz w:val="28"/>
          <w:szCs w:val="28"/>
          <w:lang w:val="ro-RO"/>
        </w:rPr>
        <w:t>f) neexecutarea sau executarea necorespunzătoare, în mod sistematic, a atribuțiilor specifice funcției.</w:t>
      </w:r>
    </w:p>
    <w:p w:rsidR="000F487B" w:rsidRDefault="000F487B" w:rsidP="000F487B">
      <w:pPr>
        <w:pStyle w:val="ab"/>
        <w:numPr>
          <w:ilvl w:val="0"/>
          <w:numId w:val="27"/>
        </w:numPr>
        <w:tabs>
          <w:tab w:val="left" w:pos="142"/>
          <w:tab w:val="left" w:pos="284"/>
        </w:tabs>
        <w:ind w:left="0" w:firstLine="709"/>
        <w:rPr>
          <w:color w:val="000000" w:themeColor="text1"/>
          <w:sz w:val="28"/>
          <w:szCs w:val="28"/>
          <w:lang w:val="ro-RO"/>
        </w:rPr>
      </w:pPr>
      <w:r>
        <w:rPr>
          <w:color w:val="000000" w:themeColor="text1"/>
          <w:sz w:val="28"/>
          <w:szCs w:val="28"/>
          <w:lang w:val="ro-RO"/>
        </w:rPr>
        <w:t xml:space="preserve"> Angajarea personalului Agenției Navale se efectuează pe bază de concurs organizat în conformitate cu prevederile legislației în vigoare.</w:t>
      </w:r>
    </w:p>
    <w:p w:rsidR="000F487B" w:rsidRDefault="000F487B" w:rsidP="000F487B">
      <w:pPr>
        <w:pStyle w:val="ab"/>
        <w:numPr>
          <w:ilvl w:val="0"/>
          <w:numId w:val="27"/>
        </w:numPr>
        <w:tabs>
          <w:tab w:val="left" w:pos="142"/>
          <w:tab w:val="left" w:pos="284"/>
        </w:tabs>
        <w:ind w:left="0" w:firstLine="709"/>
        <w:rPr>
          <w:color w:val="000000" w:themeColor="text1"/>
          <w:sz w:val="28"/>
          <w:szCs w:val="28"/>
          <w:lang w:val="ro-RO"/>
        </w:rPr>
      </w:pPr>
      <w:r>
        <w:rPr>
          <w:color w:val="000000" w:themeColor="text1"/>
          <w:sz w:val="28"/>
          <w:szCs w:val="28"/>
          <w:lang w:val="ro-RO"/>
        </w:rPr>
        <w:t xml:space="preserve"> Asigurarea activității Agenției Navale se efectuează prin încasarea plăților pentru înregistrarea navelor, supravegherea și </w:t>
      </w:r>
      <w:r>
        <w:rPr>
          <w:color w:val="000000" w:themeColor="text1"/>
          <w:sz w:val="28"/>
          <w:szCs w:val="28"/>
          <w:lang w:val="ro-RO"/>
        </w:rPr>
        <w:lastRenderedPageBreak/>
        <w:t>controlul stării tehnice a navelor civile/comerciale, pilotarea navelor, dirijarea navelor în port, perfectarea intrării/ieșirii navelor în/din port.</w:t>
      </w:r>
    </w:p>
    <w:p w:rsidR="000F487B" w:rsidRDefault="000F487B" w:rsidP="000F487B">
      <w:pPr>
        <w:pStyle w:val="ab"/>
        <w:numPr>
          <w:ilvl w:val="0"/>
          <w:numId w:val="27"/>
        </w:numPr>
        <w:tabs>
          <w:tab w:val="left" w:pos="142"/>
          <w:tab w:val="left" w:pos="284"/>
        </w:tabs>
        <w:ind w:left="0" w:firstLine="709"/>
        <w:rPr>
          <w:color w:val="000000" w:themeColor="text1"/>
          <w:sz w:val="28"/>
          <w:szCs w:val="28"/>
          <w:lang w:val="ro-RO"/>
        </w:rPr>
      </w:pPr>
      <w:r>
        <w:rPr>
          <w:color w:val="000000" w:themeColor="text1"/>
          <w:sz w:val="28"/>
          <w:szCs w:val="28"/>
          <w:lang w:val="ro-RO"/>
        </w:rPr>
        <w:t xml:space="preserve"> Bugetul Agenției Navale se aprobă anual de Guvern, în limitele necesităților de asigurare a unei activități conforme și a independenței financiare. Agenția Navală elaborează anual, pînă la data de 15 noiembrie, proiectul bugetului pentru anul următor. </w:t>
      </w:r>
      <w:r>
        <w:rPr>
          <w:color w:val="000000" w:themeColor="text1"/>
          <w:sz w:val="28"/>
          <w:szCs w:val="28"/>
          <w:lang w:val="ro-RO" w:eastAsia="ru-RU"/>
        </w:rPr>
        <w:t xml:space="preserve">În cazul în care bugetul Agenției </w:t>
      </w:r>
      <w:r>
        <w:rPr>
          <w:color w:val="000000" w:themeColor="text1"/>
          <w:sz w:val="28"/>
          <w:szCs w:val="28"/>
          <w:lang w:val="ro-RO"/>
        </w:rPr>
        <w:t>Navale</w:t>
      </w:r>
      <w:r>
        <w:rPr>
          <w:color w:val="000000" w:themeColor="text1"/>
          <w:sz w:val="28"/>
          <w:szCs w:val="28"/>
          <w:lang w:val="ro-RO" w:eastAsia="ru-RU"/>
        </w:rPr>
        <w:t xml:space="preserve"> nu este aprobat pînă la începutul anului financiar, aceasta își va limita cheltuielile lunare la mărimea  1/12 din cheltuielile stabilite pentru anul precedent. </w:t>
      </w:r>
    </w:p>
    <w:p w:rsidR="000F487B" w:rsidRPr="00DF7821" w:rsidRDefault="000F487B" w:rsidP="000F487B">
      <w:pPr>
        <w:pStyle w:val="ab"/>
        <w:numPr>
          <w:ilvl w:val="0"/>
          <w:numId w:val="27"/>
        </w:numPr>
        <w:tabs>
          <w:tab w:val="left" w:pos="142"/>
          <w:tab w:val="left" w:pos="284"/>
        </w:tabs>
        <w:ind w:left="0" w:firstLine="709"/>
        <w:rPr>
          <w:color w:val="000000" w:themeColor="text1"/>
          <w:sz w:val="28"/>
          <w:szCs w:val="28"/>
          <w:lang w:val="ro-RO"/>
        </w:rPr>
      </w:pPr>
      <w:r>
        <w:rPr>
          <w:color w:val="000000" w:themeColor="text1"/>
          <w:sz w:val="28"/>
          <w:szCs w:val="28"/>
          <w:lang w:val="ro-RO"/>
        </w:rPr>
        <w:t xml:space="preserve"> Anual, pînă la data de 31 martie, Agenția Navală prezintă spre examinare Guvernului și Ministerului Transporturilor și Infrastructurii Drumurilor raportul financiar. </w:t>
      </w:r>
      <w:r>
        <w:rPr>
          <w:color w:val="000000" w:themeColor="text1"/>
          <w:sz w:val="28"/>
          <w:szCs w:val="28"/>
          <w:lang w:val="ro-RO" w:eastAsia="ru-RU"/>
        </w:rPr>
        <w:t xml:space="preserve">Evidenta contabilă se efectuează în conformitate cu cerințele standardelor naționale de </w:t>
      </w:r>
      <w:r w:rsidRPr="00DF7821">
        <w:rPr>
          <w:color w:val="000000" w:themeColor="text1"/>
          <w:sz w:val="28"/>
          <w:szCs w:val="28"/>
          <w:lang w:val="ro-RO" w:eastAsia="ru-RU"/>
        </w:rPr>
        <w:t xml:space="preserve">contabilitate. Executarea anuală a bugetului se verifică printr-un audit independent, al cărui raport este transmis Guvernului </w:t>
      </w:r>
      <w:r w:rsidRPr="00DF7821">
        <w:rPr>
          <w:color w:val="000000" w:themeColor="text1"/>
          <w:sz w:val="28"/>
          <w:szCs w:val="28"/>
          <w:lang w:val="ro-RO"/>
        </w:rPr>
        <w:t>și Ministerului Transporturilor și Infrastructurii Drumurilor</w:t>
      </w:r>
      <w:r w:rsidRPr="00DF7821">
        <w:rPr>
          <w:color w:val="000000" w:themeColor="text1"/>
          <w:sz w:val="28"/>
          <w:szCs w:val="28"/>
          <w:lang w:val="ro-RO" w:eastAsia="ru-RU"/>
        </w:rPr>
        <w:t xml:space="preserve"> spre informare pînă la data de 1 mai.</w:t>
      </w:r>
    </w:p>
    <w:p w:rsidR="000F487B" w:rsidRPr="00DF7821" w:rsidRDefault="000F487B" w:rsidP="000F487B">
      <w:pPr>
        <w:pStyle w:val="ab"/>
        <w:numPr>
          <w:ilvl w:val="0"/>
          <w:numId w:val="27"/>
        </w:numPr>
        <w:tabs>
          <w:tab w:val="left" w:pos="142"/>
          <w:tab w:val="left" w:pos="284"/>
        </w:tabs>
        <w:ind w:left="0" w:firstLine="709"/>
        <w:rPr>
          <w:color w:val="000000" w:themeColor="text1"/>
          <w:sz w:val="28"/>
          <w:szCs w:val="28"/>
          <w:lang w:val="ro-RO"/>
        </w:rPr>
      </w:pPr>
      <w:r w:rsidRPr="00DF7821">
        <w:rPr>
          <w:color w:val="000000" w:themeColor="text1"/>
          <w:sz w:val="28"/>
          <w:szCs w:val="28"/>
          <w:lang w:val="ro-RO"/>
        </w:rPr>
        <w:t xml:space="preserve"> Agenția Navală va remite semestrial Ministerului Afacerilor Externe și Integrării Europene extrase din Registrul n</w:t>
      </w:r>
      <w:r w:rsidRPr="00DF7821">
        <w:rPr>
          <w:color w:val="000000" w:themeColor="text1"/>
          <w:spacing w:val="-2"/>
          <w:sz w:val="28"/>
          <w:szCs w:val="28"/>
          <w:lang w:val="ro-RO"/>
        </w:rPr>
        <w:t>avelor privind navele maritime comerciale și cele fluviale radiate și înregistrate în cadrul </w:t>
      </w:r>
      <w:r w:rsidRPr="00DF7821">
        <w:rPr>
          <w:color w:val="000000" w:themeColor="text1"/>
          <w:sz w:val="28"/>
          <w:szCs w:val="28"/>
          <w:lang w:val="ro-RO"/>
        </w:rPr>
        <w:t>acestuia.</w:t>
      </w:r>
    </w:p>
    <w:p w:rsidR="000F487B" w:rsidRPr="00DF7821" w:rsidRDefault="000F487B" w:rsidP="000F487B">
      <w:pPr>
        <w:pStyle w:val="ab"/>
        <w:tabs>
          <w:tab w:val="left" w:pos="142"/>
          <w:tab w:val="left" w:pos="284"/>
        </w:tabs>
        <w:ind w:left="0" w:firstLine="709"/>
        <w:rPr>
          <w:color w:val="000000" w:themeColor="text1"/>
          <w:sz w:val="28"/>
          <w:szCs w:val="28"/>
          <w:lang w:val="ro-RO"/>
        </w:rPr>
      </w:pPr>
    </w:p>
    <w:p w:rsidR="000F487B" w:rsidRPr="00DF7821" w:rsidRDefault="000F487B" w:rsidP="000F487B">
      <w:pPr>
        <w:pStyle w:val="ab"/>
        <w:tabs>
          <w:tab w:val="left" w:pos="142"/>
          <w:tab w:val="left" w:pos="284"/>
        </w:tabs>
        <w:ind w:left="0" w:firstLine="709"/>
        <w:rPr>
          <w:color w:val="000000" w:themeColor="text1"/>
          <w:sz w:val="28"/>
          <w:szCs w:val="28"/>
          <w:lang w:val="ro-RO"/>
        </w:rPr>
      </w:pPr>
      <w:r w:rsidRPr="00DF7821">
        <w:rPr>
          <w:b/>
          <w:color w:val="000000" w:themeColor="text1"/>
          <w:sz w:val="28"/>
          <w:szCs w:val="28"/>
          <w:lang w:val="ro-RO"/>
        </w:rPr>
        <w:t>Articolul 6</w:t>
      </w:r>
      <w:r w:rsidRPr="00DF7821">
        <w:rPr>
          <w:b/>
          <w:color w:val="000000" w:themeColor="text1"/>
          <w:sz w:val="28"/>
          <w:szCs w:val="28"/>
          <w:vertAlign w:val="superscript"/>
          <w:lang w:val="ro-RO"/>
        </w:rPr>
        <w:t>3</w:t>
      </w:r>
      <w:r w:rsidRPr="00DF7821">
        <w:rPr>
          <w:b/>
          <w:color w:val="000000" w:themeColor="text1"/>
          <w:sz w:val="28"/>
          <w:szCs w:val="28"/>
          <w:lang w:val="ro-RO"/>
        </w:rPr>
        <w:t>.</w:t>
      </w:r>
      <w:r w:rsidRPr="00DF7821">
        <w:rPr>
          <w:color w:val="000000" w:themeColor="text1"/>
          <w:sz w:val="28"/>
          <w:szCs w:val="28"/>
          <w:lang w:val="ro-RO"/>
        </w:rPr>
        <w:t xml:space="preserve"> Tarifele percepute pentru serviciile Agenției Navale </w:t>
      </w:r>
    </w:p>
    <w:p w:rsidR="000F487B" w:rsidRPr="00DF7821" w:rsidRDefault="000F487B" w:rsidP="000F487B">
      <w:pPr>
        <w:pStyle w:val="ab"/>
        <w:tabs>
          <w:tab w:val="left" w:pos="142"/>
          <w:tab w:val="left" w:pos="284"/>
        </w:tabs>
        <w:ind w:left="0" w:firstLine="709"/>
        <w:rPr>
          <w:color w:val="000000" w:themeColor="text1"/>
          <w:sz w:val="28"/>
          <w:szCs w:val="28"/>
          <w:lang w:val="ro-RO"/>
        </w:rPr>
      </w:pPr>
      <w:r w:rsidRPr="00DF7821">
        <w:rPr>
          <w:color w:val="000000" w:themeColor="text1"/>
          <w:sz w:val="28"/>
          <w:szCs w:val="28"/>
          <w:lang w:val="ro-RO"/>
        </w:rPr>
        <w:t xml:space="preserve"> (1) Agenția Navală percepe de la proprietarii/armatorii/operatorii de nave înregistrate în Registrul navelor și Catalogul naval, </w:t>
      </w:r>
      <w:r w:rsidRPr="00DF7821">
        <w:rPr>
          <w:color w:val="000000" w:themeColor="text1"/>
          <w:sz w:val="28"/>
          <w:szCs w:val="28"/>
          <w:lang w:val="ro-RO"/>
        </w:rPr>
        <w:lastRenderedPageBreak/>
        <w:t>inclusiv de la navele care intră/ies în/din porturile Republicii Moldova, taxe și tarife pentru serviciile prestate.</w:t>
      </w:r>
    </w:p>
    <w:p w:rsidR="000F487B" w:rsidRPr="00DF7821" w:rsidRDefault="000F487B" w:rsidP="000F487B">
      <w:pPr>
        <w:pStyle w:val="ab"/>
        <w:tabs>
          <w:tab w:val="left" w:pos="142"/>
          <w:tab w:val="left" w:pos="284"/>
        </w:tabs>
        <w:ind w:left="0" w:firstLine="709"/>
        <w:rPr>
          <w:color w:val="000000" w:themeColor="text1"/>
          <w:sz w:val="28"/>
          <w:szCs w:val="28"/>
          <w:lang w:val="ro-RO"/>
        </w:rPr>
      </w:pPr>
      <w:r w:rsidRPr="00DF7821">
        <w:rPr>
          <w:color w:val="000000" w:themeColor="text1"/>
          <w:sz w:val="28"/>
          <w:szCs w:val="28"/>
          <w:lang w:val="ro-RO"/>
        </w:rPr>
        <w:t>(2) Tarifele și taxele se stabilesc de Guvern conform Metodologiei aprobate de către acesta.”</w:t>
      </w:r>
    </w:p>
    <w:p w:rsidR="000F487B" w:rsidRPr="00DF7821" w:rsidRDefault="000F487B" w:rsidP="000F487B">
      <w:pPr>
        <w:pStyle w:val="ab"/>
        <w:tabs>
          <w:tab w:val="left" w:pos="142"/>
          <w:tab w:val="left" w:pos="284"/>
        </w:tabs>
        <w:ind w:left="0" w:firstLine="709"/>
        <w:rPr>
          <w:color w:val="000000" w:themeColor="text1"/>
          <w:sz w:val="28"/>
          <w:szCs w:val="28"/>
          <w:lang w:val="ro-RO"/>
        </w:rPr>
      </w:pPr>
    </w:p>
    <w:p w:rsidR="000F487B" w:rsidRPr="00DF7821" w:rsidRDefault="000F487B" w:rsidP="000F487B">
      <w:pPr>
        <w:pStyle w:val="ab"/>
        <w:tabs>
          <w:tab w:val="left" w:pos="142"/>
          <w:tab w:val="left" w:pos="284"/>
        </w:tabs>
        <w:ind w:left="0" w:firstLine="709"/>
        <w:rPr>
          <w:color w:val="000000" w:themeColor="text1"/>
          <w:sz w:val="28"/>
          <w:szCs w:val="28"/>
          <w:lang w:val="ro-RO"/>
        </w:rPr>
      </w:pPr>
      <w:r w:rsidRPr="00DF7821">
        <w:rPr>
          <w:b/>
          <w:color w:val="000000" w:themeColor="text1"/>
          <w:sz w:val="28"/>
          <w:szCs w:val="28"/>
          <w:lang w:val="ro-RO"/>
        </w:rPr>
        <w:t>3.</w:t>
      </w:r>
      <w:r w:rsidRPr="00DF7821">
        <w:rPr>
          <w:color w:val="000000" w:themeColor="text1"/>
          <w:sz w:val="28"/>
          <w:szCs w:val="28"/>
          <w:lang w:val="ro-RO"/>
        </w:rPr>
        <w:t xml:space="preserve"> Articolul 99 va avea următorul cuprins:</w:t>
      </w:r>
    </w:p>
    <w:p w:rsidR="000F487B" w:rsidRDefault="000F487B" w:rsidP="000F487B">
      <w:pPr>
        <w:pStyle w:val="ab"/>
        <w:tabs>
          <w:tab w:val="left" w:pos="142"/>
          <w:tab w:val="left" w:pos="284"/>
        </w:tabs>
        <w:ind w:left="0" w:firstLine="709"/>
        <w:rPr>
          <w:color w:val="000000" w:themeColor="text1"/>
          <w:sz w:val="28"/>
          <w:szCs w:val="28"/>
          <w:lang w:val="ro-RO"/>
        </w:rPr>
      </w:pPr>
      <w:r w:rsidRPr="00DF7821">
        <w:rPr>
          <w:b/>
          <w:color w:val="000000" w:themeColor="text1"/>
          <w:sz w:val="28"/>
          <w:szCs w:val="28"/>
          <w:lang w:val="ro-RO"/>
        </w:rPr>
        <w:t>„Articolul 99.</w:t>
      </w:r>
      <w:r w:rsidRPr="00DF7821">
        <w:rPr>
          <w:color w:val="000000" w:themeColor="text1"/>
          <w:sz w:val="28"/>
          <w:szCs w:val="28"/>
          <w:lang w:val="ro-RO"/>
        </w:rPr>
        <w:t xml:space="preserve"> Taxa de pilotaj</w:t>
      </w:r>
    </w:p>
    <w:p w:rsidR="000F487B" w:rsidRDefault="000F487B" w:rsidP="000F487B">
      <w:pPr>
        <w:pStyle w:val="ab"/>
        <w:tabs>
          <w:tab w:val="left" w:pos="142"/>
          <w:tab w:val="left" w:pos="284"/>
        </w:tabs>
        <w:ind w:left="0" w:firstLine="709"/>
        <w:rPr>
          <w:color w:val="000000" w:themeColor="text1"/>
          <w:sz w:val="28"/>
          <w:szCs w:val="28"/>
          <w:lang w:val="ro-RO"/>
        </w:rPr>
      </w:pPr>
      <w:r>
        <w:rPr>
          <w:color w:val="000000" w:themeColor="text1"/>
          <w:sz w:val="28"/>
          <w:szCs w:val="28"/>
          <w:lang w:val="ro-RO"/>
        </w:rPr>
        <w:t>Pentru serviciile pilotului se percepe o taxă de pilotaj, al cărei cuantum este stabilit de Guvern.”</w:t>
      </w:r>
    </w:p>
    <w:p w:rsidR="000F487B" w:rsidRDefault="000F487B" w:rsidP="000F487B">
      <w:pPr>
        <w:pStyle w:val="ab"/>
        <w:tabs>
          <w:tab w:val="left" w:pos="142"/>
          <w:tab w:val="left" w:pos="284"/>
        </w:tabs>
        <w:ind w:left="0" w:firstLine="709"/>
        <w:rPr>
          <w:color w:val="000000" w:themeColor="text1"/>
          <w:sz w:val="28"/>
          <w:szCs w:val="28"/>
          <w:lang w:val="ro-RO"/>
        </w:rPr>
      </w:pPr>
      <w:r>
        <w:rPr>
          <w:color w:val="000000" w:themeColor="text1"/>
          <w:sz w:val="28"/>
          <w:szCs w:val="28"/>
          <w:lang w:val="ro-RO"/>
        </w:rPr>
        <w:t xml:space="preserve"> </w:t>
      </w:r>
    </w:p>
    <w:p w:rsidR="000F487B" w:rsidRDefault="000F487B" w:rsidP="000F487B">
      <w:pPr>
        <w:pStyle w:val="ab"/>
        <w:tabs>
          <w:tab w:val="left" w:pos="142"/>
          <w:tab w:val="left" w:pos="284"/>
        </w:tabs>
        <w:ind w:left="0" w:firstLine="709"/>
        <w:rPr>
          <w:color w:val="000000" w:themeColor="text1"/>
          <w:sz w:val="28"/>
          <w:szCs w:val="28"/>
          <w:lang w:val="ro-RO"/>
        </w:rPr>
      </w:pPr>
      <w:r>
        <w:rPr>
          <w:b/>
          <w:color w:val="000000" w:themeColor="text1"/>
          <w:sz w:val="28"/>
          <w:szCs w:val="28"/>
          <w:lang w:val="ro-RO"/>
        </w:rPr>
        <w:t xml:space="preserve">4. </w:t>
      </w:r>
      <w:r>
        <w:rPr>
          <w:color w:val="000000" w:themeColor="text1"/>
          <w:sz w:val="28"/>
          <w:szCs w:val="28"/>
          <w:lang w:val="ro-RO"/>
        </w:rPr>
        <w:t>La articolul 35</w:t>
      </w:r>
      <w:r w:rsidRPr="000F487B">
        <w:rPr>
          <w:color w:val="000000" w:themeColor="text1"/>
          <w:sz w:val="28"/>
          <w:szCs w:val="28"/>
          <w:lang w:val="ro-RO"/>
        </w:rPr>
        <w:t>, alineatul (1) se completează</w:t>
      </w:r>
      <w:r>
        <w:rPr>
          <w:color w:val="000000" w:themeColor="text1"/>
          <w:sz w:val="28"/>
          <w:szCs w:val="28"/>
          <w:lang w:val="ro-RO"/>
        </w:rPr>
        <w:t xml:space="preserve"> cu litera d) cu următorul cuprins:</w:t>
      </w:r>
    </w:p>
    <w:p w:rsidR="000F487B" w:rsidRDefault="000F487B" w:rsidP="000F487B">
      <w:pPr>
        <w:pStyle w:val="ab"/>
        <w:tabs>
          <w:tab w:val="left" w:pos="142"/>
          <w:tab w:val="left" w:pos="284"/>
        </w:tabs>
        <w:ind w:left="0" w:firstLine="709"/>
        <w:rPr>
          <w:color w:val="000000" w:themeColor="text1"/>
          <w:sz w:val="28"/>
          <w:szCs w:val="28"/>
          <w:lang w:val="ro-RO"/>
        </w:rPr>
      </w:pPr>
      <w:r>
        <w:rPr>
          <w:color w:val="000000" w:themeColor="text1"/>
          <w:sz w:val="28"/>
          <w:szCs w:val="28"/>
          <w:lang w:val="ro-RO"/>
        </w:rPr>
        <w:t>„d) a comis o încălcare a regimului juridic al porturilor maritime internaționale închise pentru navigația internațională, a </w:t>
      </w:r>
      <w:r>
        <w:rPr>
          <w:color w:val="000000" w:themeColor="text1"/>
          <w:spacing w:val="-1"/>
          <w:sz w:val="28"/>
          <w:szCs w:val="28"/>
          <w:lang w:val="ro-RO"/>
        </w:rPr>
        <w:t>prevederilor tratatelor internaționale, a rezoluțiilor internaționale și a măsurilor restrictive </w:t>
      </w:r>
      <w:r>
        <w:rPr>
          <w:color w:val="000000" w:themeColor="text1"/>
          <w:sz w:val="28"/>
          <w:szCs w:val="28"/>
          <w:lang w:val="ro-RO"/>
        </w:rPr>
        <w:t>internaționale la care s-a aliniat Republica Moldova”.</w:t>
      </w:r>
    </w:p>
    <w:p w:rsidR="000F487B" w:rsidRDefault="000F487B" w:rsidP="000F487B">
      <w:pPr>
        <w:pStyle w:val="ab"/>
        <w:tabs>
          <w:tab w:val="left" w:pos="142"/>
          <w:tab w:val="left" w:pos="284"/>
        </w:tabs>
        <w:ind w:left="0" w:firstLine="709"/>
        <w:rPr>
          <w:color w:val="000000" w:themeColor="text1"/>
          <w:sz w:val="28"/>
          <w:szCs w:val="28"/>
          <w:lang w:val="ro-RO"/>
        </w:rPr>
      </w:pPr>
    </w:p>
    <w:p w:rsidR="000F487B" w:rsidRDefault="000F487B" w:rsidP="000F487B">
      <w:pPr>
        <w:pStyle w:val="ab"/>
        <w:tabs>
          <w:tab w:val="left" w:pos="142"/>
          <w:tab w:val="left" w:pos="284"/>
        </w:tabs>
        <w:ind w:left="0" w:firstLine="709"/>
        <w:rPr>
          <w:color w:val="000000" w:themeColor="text1"/>
          <w:sz w:val="28"/>
          <w:szCs w:val="28"/>
          <w:lang w:val="ro-RO"/>
        </w:rPr>
      </w:pPr>
      <w:r>
        <w:rPr>
          <w:b/>
          <w:color w:val="000000" w:themeColor="text1"/>
          <w:sz w:val="28"/>
          <w:szCs w:val="28"/>
          <w:lang w:val="ro-RO" w:eastAsia="ru-RU"/>
        </w:rPr>
        <w:t>Art. III</w:t>
      </w:r>
      <w:r>
        <w:rPr>
          <w:color w:val="000000" w:themeColor="text1"/>
          <w:sz w:val="28"/>
          <w:szCs w:val="28"/>
          <w:lang w:val="ro-RO" w:eastAsia="ru-RU"/>
        </w:rPr>
        <w:t xml:space="preserve">. – </w:t>
      </w:r>
      <w:r>
        <w:rPr>
          <w:color w:val="000000" w:themeColor="text1"/>
          <w:sz w:val="28"/>
          <w:szCs w:val="28"/>
          <w:lang w:val="ro-RO"/>
        </w:rPr>
        <w:t>Guvernul, în termen de 6 luni de la data publicării prezentei legi, va aduce actele sale normative în concordanță cu aceasta.</w:t>
      </w:r>
    </w:p>
    <w:p w:rsidR="000F487B" w:rsidRDefault="000F487B" w:rsidP="000F487B">
      <w:pPr>
        <w:tabs>
          <w:tab w:val="left" w:pos="142"/>
          <w:tab w:val="left" w:pos="284"/>
        </w:tabs>
        <w:ind w:firstLine="709"/>
        <w:rPr>
          <w:color w:val="000000" w:themeColor="text1"/>
          <w:sz w:val="28"/>
          <w:szCs w:val="28"/>
          <w:lang w:val="ro-RO"/>
        </w:rPr>
      </w:pPr>
    </w:p>
    <w:p w:rsidR="000F487B" w:rsidRDefault="000F487B" w:rsidP="000F487B">
      <w:pPr>
        <w:tabs>
          <w:tab w:val="left" w:pos="142"/>
          <w:tab w:val="left" w:pos="284"/>
        </w:tabs>
        <w:ind w:firstLine="709"/>
        <w:rPr>
          <w:bCs/>
          <w:color w:val="000000" w:themeColor="text1"/>
          <w:sz w:val="28"/>
          <w:szCs w:val="28"/>
          <w:lang w:val="ro-RO" w:eastAsia="ru-RU"/>
        </w:rPr>
      </w:pPr>
      <w:r>
        <w:rPr>
          <w:b/>
          <w:color w:val="000000" w:themeColor="text1"/>
          <w:sz w:val="28"/>
          <w:szCs w:val="28"/>
          <w:lang w:val="ro-RO"/>
        </w:rPr>
        <w:t xml:space="preserve">Președintele Parlamentului  </w:t>
      </w:r>
    </w:p>
    <w:p w:rsidR="001629FD" w:rsidRDefault="001629FD" w:rsidP="000F487B">
      <w:pPr>
        <w:ind w:right="-1" w:firstLine="709"/>
        <w:rPr>
          <w:lang w:val="ro-RO"/>
        </w:rPr>
      </w:pPr>
    </w:p>
    <w:p w:rsidR="001102A7" w:rsidRDefault="001102A7" w:rsidP="000F487B">
      <w:pPr>
        <w:ind w:right="-1" w:firstLine="709"/>
        <w:rPr>
          <w:lang w:val="ro-RO"/>
        </w:rPr>
      </w:pPr>
    </w:p>
    <w:p w:rsidR="001102A7" w:rsidRDefault="001102A7" w:rsidP="000F487B">
      <w:pPr>
        <w:ind w:right="-1" w:firstLine="709"/>
        <w:rPr>
          <w:lang w:val="ro-RO"/>
        </w:rPr>
      </w:pPr>
    </w:p>
    <w:p w:rsidR="001102A7" w:rsidRDefault="001102A7" w:rsidP="000F487B">
      <w:pPr>
        <w:ind w:right="-1" w:firstLine="709"/>
        <w:rPr>
          <w:lang w:val="ro-RO"/>
        </w:rPr>
      </w:pPr>
    </w:p>
    <w:p w:rsidR="001102A7" w:rsidRDefault="001102A7" w:rsidP="000F487B">
      <w:pPr>
        <w:ind w:right="-1" w:firstLine="709"/>
        <w:rPr>
          <w:lang w:val="ro-RO"/>
        </w:rPr>
      </w:pPr>
    </w:p>
    <w:p w:rsidR="001102A7" w:rsidRDefault="001102A7" w:rsidP="000F487B">
      <w:pPr>
        <w:ind w:right="-1" w:firstLine="709"/>
        <w:rPr>
          <w:lang w:val="ro-RO"/>
        </w:rPr>
      </w:pPr>
    </w:p>
    <w:p w:rsidR="001102A7" w:rsidRDefault="001102A7" w:rsidP="000F487B">
      <w:pPr>
        <w:ind w:right="-1" w:firstLine="709"/>
        <w:rPr>
          <w:lang w:val="ro-RO"/>
        </w:rPr>
      </w:pPr>
    </w:p>
    <w:p w:rsidR="001102A7" w:rsidRDefault="001102A7" w:rsidP="000F487B">
      <w:pPr>
        <w:ind w:right="-1" w:firstLine="709"/>
        <w:rPr>
          <w:lang w:val="ro-RO"/>
        </w:rPr>
      </w:pPr>
    </w:p>
    <w:p w:rsidR="001102A7" w:rsidRDefault="001102A7" w:rsidP="000F487B">
      <w:pPr>
        <w:ind w:right="-1" w:firstLine="709"/>
        <w:rPr>
          <w:lang w:val="ro-RO"/>
        </w:rPr>
      </w:pPr>
    </w:p>
    <w:p w:rsidR="001102A7" w:rsidRDefault="001102A7" w:rsidP="000F487B">
      <w:pPr>
        <w:ind w:right="-1" w:firstLine="709"/>
        <w:rPr>
          <w:lang w:val="ro-RO"/>
        </w:rPr>
      </w:pPr>
    </w:p>
    <w:p w:rsidR="001102A7" w:rsidRDefault="001102A7" w:rsidP="000F487B">
      <w:pPr>
        <w:ind w:right="-1" w:firstLine="709"/>
        <w:rPr>
          <w:lang w:val="ro-RO"/>
        </w:rPr>
      </w:pPr>
    </w:p>
    <w:p w:rsidR="001102A7" w:rsidRDefault="001102A7" w:rsidP="000F487B">
      <w:pPr>
        <w:ind w:right="-1" w:firstLine="709"/>
        <w:rPr>
          <w:lang w:val="ro-RO"/>
        </w:rPr>
      </w:pPr>
    </w:p>
    <w:p w:rsidR="001102A7" w:rsidRDefault="001102A7" w:rsidP="000F487B">
      <w:pPr>
        <w:ind w:right="-1" w:firstLine="709"/>
        <w:rPr>
          <w:lang w:val="ro-RO"/>
        </w:rPr>
      </w:pPr>
    </w:p>
    <w:p w:rsidR="001102A7" w:rsidRDefault="001102A7" w:rsidP="000F487B">
      <w:pPr>
        <w:ind w:right="-1" w:firstLine="709"/>
        <w:rPr>
          <w:lang w:val="ro-RO"/>
        </w:rPr>
      </w:pPr>
    </w:p>
    <w:p w:rsidR="001102A7" w:rsidRDefault="001102A7" w:rsidP="000F487B">
      <w:pPr>
        <w:ind w:right="-1" w:firstLine="709"/>
        <w:rPr>
          <w:lang w:val="ro-RO"/>
        </w:rPr>
      </w:pPr>
    </w:p>
    <w:p w:rsidR="001102A7" w:rsidRDefault="001102A7" w:rsidP="000F487B">
      <w:pPr>
        <w:ind w:right="-1" w:firstLine="709"/>
        <w:rPr>
          <w:lang w:val="ro-RO"/>
        </w:rPr>
      </w:pPr>
    </w:p>
    <w:p w:rsidR="001102A7" w:rsidRDefault="001102A7" w:rsidP="000F487B">
      <w:pPr>
        <w:ind w:right="-1" w:firstLine="709"/>
        <w:rPr>
          <w:lang w:val="ro-RO"/>
        </w:rPr>
      </w:pPr>
    </w:p>
    <w:p w:rsidR="001102A7" w:rsidRDefault="001102A7" w:rsidP="001102A7">
      <w:pPr>
        <w:ind w:firstLine="0"/>
        <w:jc w:val="center"/>
        <w:rPr>
          <w:b/>
          <w:bCs/>
          <w:sz w:val="28"/>
          <w:szCs w:val="28"/>
          <w:lang w:val="ru-RU" w:eastAsia="ru-RU"/>
        </w:rPr>
      </w:pPr>
      <w:r w:rsidRPr="001102A7">
        <w:rPr>
          <w:b/>
          <w:bCs/>
          <w:sz w:val="28"/>
          <w:szCs w:val="28"/>
          <w:lang w:val="ru-RU" w:eastAsia="ru-RU"/>
        </w:rPr>
        <w:t xml:space="preserve">О проекте закона о внесении изменений и дополнений </w:t>
      </w:r>
    </w:p>
    <w:p w:rsidR="001102A7" w:rsidRPr="001102A7" w:rsidRDefault="001102A7" w:rsidP="001102A7">
      <w:pPr>
        <w:ind w:firstLine="0"/>
        <w:jc w:val="center"/>
        <w:rPr>
          <w:b/>
          <w:bCs/>
          <w:sz w:val="28"/>
          <w:szCs w:val="28"/>
          <w:lang w:val="ru-RU" w:eastAsia="ru-RU"/>
        </w:rPr>
      </w:pPr>
      <w:r w:rsidRPr="001102A7">
        <w:rPr>
          <w:b/>
          <w:bCs/>
          <w:sz w:val="28"/>
          <w:szCs w:val="28"/>
          <w:lang w:val="ru-RU" w:eastAsia="ru-RU"/>
        </w:rPr>
        <w:t>в некоторые законодательные акты</w:t>
      </w:r>
    </w:p>
    <w:p w:rsidR="001102A7" w:rsidRPr="001102A7" w:rsidRDefault="001102A7" w:rsidP="001102A7">
      <w:pPr>
        <w:ind w:firstLine="0"/>
        <w:rPr>
          <w:b/>
          <w:bCs/>
          <w:sz w:val="28"/>
          <w:szCs w:val="28"/>
          <w:lang w:val="ru-RU" w:eastAsia="ru-RU"/>
        </w:rPr>
      </w:pPr>
      <w:r w:rsidRPr="001102A7">
        <w:rPr>
          <w:b/>
          <w:bCs/>
          <w:sz w:val="28"/>
          <w:szCs w:val="28"/>
          <w:lang w:val="ru-RU" w:eastAsia="ru-RU"/>
        </w:rPr>
        <w:t xml:space="preserve">               -----------------------------------------------------------------------</w:t>
      </w:r>
    </w:p>
    <w:p w:rsidR="001102A7" w:rsidRPr="001102A7" w:rsidRDefault="001102A7" w:rsidP="001102A7">
      <w:pPr>
        <w:ind w:firstLine="0"/>
        <w:jc w:val="center"/>
        <w:rPr>
          <w:b/>
          <w:bCs/>
          <w:sz w:val="28"/>
          <w:szCs w:val="28"/>
          <w:lang w:val="ru-RU" w:eastAsia="ru-RU"/>
        </w:rPr>
      </w:pPr>
      <w:r w:rsidRPr="001102A7">
        <w:rPr>
          <w:b/>
          <w:bCs/>
          <w:sz w:val="28"/>
          <w:szCs w:val="28"/>
          <w:lang w:val="ru-RU" w:eastAsia="ru-RU"/>
        </w:rPr>
        <w:t xml:space="preserve"> </w:t>
      </w:r>
    </w:p>
    <w:p w:rsidR="001102A7" w:rsidRPr="001102A7" w:rsidRDefault="001102A7" w:rsidP="001102A7">
      <w:pPr>
        <w:ind w:firstLine="0"/>
        <w:jc w:val="center"/>
        <w:rPr>
          <w:b/>
          <w:bCs/>
          <w:sz w:val="28"/>
          <w:szCs w:val="28"/>
          <w:lang w:val="ru-RU" w:eastAsia="ru-RU"/>
        </w:rPr>
      </w:pPr>
    </w:p>
    <w:p w:rsidR="001102A7" w:rsidRPr="001102A7" w:rsidRDefault="001102A7" w:rsidP="001102A7">
      <w:pPr>
        <w:ind w:firstLine="0"/>
        <w:rPr>
          <w:bCs/>
          <w:sz w:val="28"/>
          <w:szCs w:val="28"/>
          <w:lang w:val="ru-RU" w:eastAsia="ru-RU"/>
        </w:rPr>
      </w:pPr>
      <w:r w:rsidRPr="001102A7">
        <w:rPr>
          <w:b/>
          <w:bCs/>
          <w:sz w:val="28"/>
          <w:szCs w:val="28"/>
          <w:lang w:val="ru-RU" w:eastAsia="ru-RU"/>
        </w:rPr>
        <w:t xml:space="preserve">        </w:t>
      </w:r>
      <w:r w:rsidRPr="001102A7">
        <w:rPr>
          <w:b/>
          <w:bCs/>
          <w:sz w:val="28"/>
          <w:szCs w:val="28"/>
          <w:lang w:val="ru-RU" w:eastAsia="ru-RU"/>
        </w:rPr>
        <w:tab/>
      </w:r>
      <w:r w:rsidRPr="001102A7">
        <w:rPr>
          <w:bCs/>
          <w:sz w:val="28"/>
          <w:szCs w:val="28"/>
          <w:lang w:val="ru-RU" w:eastAsia="ru-RU"/>
        </w:rPr>
        <w:t>На основании Закона № 64-</w:t>
      </w:r>
      <w:r>
        <w:rPr>
          <w:bCs/>
          <w:sz w:val="28"/>
          <w:szCs w:val="28"/>
          <w:lang w:eastAsia="ru-RU"/>
        </w:rPr>
        <w:t>XII</w:t>
      </w:r>
      <w:r w:rsidRPr="001102A7">
        <w:rPr>
          <w:bCs/>
          <w:sz w:val="28"/>
          <w:szCs w:val="28"/>
          <w:lang w:val="ru-RU" w:eastAsia="ru-RU"/>
        </w:rPr>
        <w:t xml:space="preserve"> от 31 мая 1990 года о Правительстве (повторное опубликование: Официальный монитор Республики Молдова, 2002 г., № 131-133, ст. 1018), с последующими изменениями и дополнениями, и Закона № 98 от 4 мая 2012 года о центральном отраслевом публичном управлении (Официальный монитор Республики Молдова, 2012 г., № 160-164, ст. 537), с последующими изменениями и дополнениями, Правительство ПОСТАНОВЛЯЕТ:</w:t>
      </w:r>
    </w:p>
    <w:p w:rsidR="001102A7" w:rsidRPr="001102A7" w:rsidRDefault="001102A7" w:rsidP="001102A7">
      <w:pPr>
        <w:ind w:firstLine="0"/>
        <w:rPr>
          <w:bCs/>
          <w:sz w:val="28"/>
          <w:szCs w:val="28"/>
          <w:lang w:val="ru-RU" w:eastAsia="ru-RU"/>
        </w:rPr>
      </w:pPr>
    </w:p>
    <w:p w:rsidR="001102A7" w:rsidRPr="001102A7" w:rsidRDefault="001102A7" w:rsidP="001102A7">
      <w:pPr>
        <w:ind w:firstLine="708"/>
        <w:rPr>
          <w:bCs/>
          <w:sz w:val="28"/>
          <w:szCs w:val="28"/>
          <w:lang w:val="ru-RU" w:eastAsia="ru-RU"/>
        </w:rPr>
      </w:pPr>
      <w:r w:rsidRPr="001102A7">
        <w:rPr>
          <w:bCs/>
          <w:sz w:val="28"/>
          <w:szCs w:val="28"/>
          <w:lang w:val="ru-RU" w:eastAsia="ru-RU"/>
        </w:rPr>
        <w:t>Одобрить и представить Парламенту на рассмотрение проект закона о внесении изменений и дополнений в некоторые законодательные акты.</w:t>
      </w:r>
    </w:p>
    <w:p w:rsidR="001102A7" w:rsidRPr="001102A7" w:rsidRDefault="001102A7" w:rsidP="001102A7">
      <w:pPr>
        <w:ind w:firstLine="0"/>
        <w:jc w:val="center"/>
        <w:rPr>
          <w:b/>
          <w:bCs/>
          <w:sz w:val="28"/>
          <w:szCs w:val="28"/>
          <w:lang w:val="ru-RU" w:eastAsia="ru-RU"/>
        </w:rPr>
      </w:pPr>
    </w:p>
    <w:p w:rsidR="001102A7" w:rsidRPr="001102A7" w:rsidRDefault="001102A7" w:rsidP="001102A7">
      <w:pPr>
        <w:ind w:firstLine="0"/>
        <w:rPr>
          <w:b/>
          <w:bCs/>
          <w:sz w:val="28"/>
          <w:szCs w:val="28"/>
          <w:lang w:val="ru-RU" w:eastAsia="ru-RU"/>
        </w:rPr>
      </w:pPr>
    </w:p>
    <w:p w:rsidR="001102A7" w:rsidRDefault="001102A7" w:rsidP="001102A7">
      <w:pPr>
        <w:pStyle w:val="news"/>
        <w:ind w:firstLine="708"/>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 xml:space="preserve">         ПАВЕЛ ФИЛИП</w:t>
      </w:r>
    </w:p>
    <w:p w:rsidR="001102A7" w:rsidRDefault="001102A7" w:rsidP="001102A7">
      <w:pPr>
        <w:pStyle w:val="news"/>
        <w:ind w:firstLine="708"/>
        <w:jc w:val="both"/>
        <w:rPr>
          <w:rFonts w:ascii="Times New Roman" w:hAnsi="Times New Roman" w:cs="Times New Roman"/>
          <w:color w:val="000000"/>
          <w:sz w:val="28"/>
          <w:szCs w:val="28"/>
        </w:rPr>
      </w:pPr>
    </w:p>
    <w:p w:rsidR="001102A7" w:rsidRDefault="001102A7" w:rsidP="001102A7">
      <w:pPr>
        <w:pStyle w:val="news"/>
        <w:jc w:val="both"/>
        <w:rPr>
          <w:rFonts w:ascii="Times New Roman" w:hAnsi="Times New Roman" w:cs="Times New Roman"/>
          <w:color w:val="000000"/>
          <w:sz w:val="28"/>
          <w:szCs w:val="28"/>
        </w:rPr>
      </w:pPr>
    </w:p>
    <w:p w:rsidR="001102A7" w:rsidRDefault="001102A7" w:rsidP="001102A7">
      <w:pPr>
        <w:pStyle w:val="news"/>
        <w:ind w:firstLine="708"/>
        <w:jc w:val="both"/>
        <w:rPr>
          <w:rFonts w:ascii="Times New Roman" w:hAnsi="Times New Roman" w:cs="Times New Roman"/>
          <w:sz w:val="28"/>
          <w:szCs w:val="28"/>
        </w:rPr>
      </w:pPr>
      <w:r>
        <w:rPr>
          <w:rFonts w:ascii="Times New Roman" w:hAnsi="Times New Roman" w:cs="Times New Roman"/>
          <w:color w:val="000000"/>
          <w:sz w:val="28"/>
          <w:szCs w:val="28"/>
        </w:rPr>
        <w:t>Контрасигнуют:</w:t>
      </w:r>
    </w:p>
    <w:p w:rsidR="001102A7" w:rsidRDefault="001102A7" w:rsidP="001102A7">
      <w:pPr>
        <w:pStyle w:val="news"/>
        <w:jc w:val="both"/>
        <w:rPr>
          <w:rFonts w:ascii="Times New Roman" w:hAnsi="Times New Roman" w:cs="Times New Roman"/>
          <w:color w:val="000000"/>
          <w:sz w:val="28"/>
          <w:szCs w:val="28"/>
        </w:rPr>
      </w:pPr>
    </w:p>
    <w:p w:rsidR="001102A7" w:rsidRDefault="001102A7" w:rsidP="001102A7">
      <w:pPr>
        <w:pStyle w:val="news"/>
        <w:jc w:val="both"/>
        <w:rPr>
          <w:rFonts w:ascii="Times New Roman" w:hAnsi="Times New Roman" w:cs="Times New Roman"/>
          <w:color w:val="000000"/>
          <w:sz w:val="28"/>
          <w:szCs w:val="28"/>
        </w:rPr>
      </w:pPr>
    </w:p>
    <w:p w:rsidR="001102A7" w:rsidRPr="001102A7" w:rsidRDefault="001102A7" w:rsidP="001102A7">
      <w:pPr>
        <w:ind w:firstLine="708"/>
        <w:jc w:val="left"/>
        <w:rPr>
          <w:bCs/>
          <w:sz w:val="28"/>
          <w:szCs w:val="28"/>
          <w:lang w:val="ru-RU" w:eastAsia="ru-RU"/>
        </w:rPr>
      </w:pPr>
      <w:r w:rsidRPr="001102A7">
        <w:rPr>
          <w:bCs/>
          <w:sz w:val="28"/>
          <w:szCs w:val="28"/>
          <w:lang w:val="ru-RU" w:eastAsia="ru-RU"/>
        </w:rPr>
        <w:t>Зам. Премьер-министра,</w:t>
      </w:r>
    </w:p>
    <w:p w:rsidR="001102A7" w:rsidRPr="001102A7" w:rsidRDefault="001102A7" w:rsidP="001102A7">
      <w:pPr>
        <w:ind w:firstLine="708"/>
        <w:jc w:val="left"/>
        <w:rPr>
          <w:bCs/>
          <w:sz w:val="28"/>
          <w:szCs w:val="28"/>
          <w:lang w:val="ru-RU" w:eastAsia="ru-RU"/>
        </w:rPr>
      </w:pPr>
      <w:r w:rsidRPr="001102A7">
        <w:rPr>
          <w:bCs/>
          <w:sz w:val="28"/>
          <w:szCs w:val="28"/>
          <w:lang w:val="ru-RU" w:eastAsia="ru-RU"/>
        </w:rPr>
        <w:t>министр экономики</w:t>
      </w:r>
      <w:r w:rsidRPr="001102A7">
        <w:rPr>
          <w:bCs/>
          <w:sz w:val="28"/>
          <w:szCs w:val="28"/>
          <w:lang w:val="ru-RU" w:eastAsia="ru-RU"/>
        </w:rPr>
        <w:tab/>
      </w:r>
      <w:r w:rsidRPr="001102A7">
        <w:rPr>
          <w:bCs/>
          <w:sz w:val="28"/>
          <w:szCs w:val="28"/>
          <w:lang w:val="ru-RU" w:eastAsia="ru-RU"/>
        </w:rPr>
        <w:tab/>
      </w:r>
      <w:r w:rsidRPr="001102A7">
        <w:rPr>
          <w:bCs/>
          <w:sz w:val="28"/>
          <w:szCs w:val="28"/>
          <w:lang w:val="ru-RU" w:eastAsia="ru-RU"/>
        </w:rPr>
        <w:tab/>
      </w:r>
      <w:r w:rsidRPr="001102A7">
        <w:rPr>
          <w:bCs/>
          <w:sz w:val="28"/>
          <w:szCs w:val="28"/>
          <w:lang w:val="ru-RU" w:eastAsia="ru-RU"/>
        </w:rPr>
        <w:tab/>
        <w:t xml:space="preserve">          Октавиан КАЛМЫК</w:t>
      </w:r>
    </w:p>
    <w:p w:rsidR="001102A7" w:rsidRPr="001102A7" w:rsidRDefault="001102A7" w:rsidP="001102A7">
      <w:pPr>
        <w:ind w:firstLine="0"/>
        <w:jc w:val="left"/>
        <w:rPr>
          <w:bCs/>
          <w:sz w:val="28"/>
          <w:szCs w:val="28"/>
          <w:lang w:val="ru-RU" w:eastAsia="ru-RU"/>
        </w:rPr>
      </w:pPr>
    </w:p>
    <w:p w:rsidR="001102A7" w:rsidRPr="001102A7" w:rsidRDefault="001102A7" w:rsidP="001102A7">
      <w:pPr>
        <w:ind w:firstLine="708"/>
        <w:jc w:val="left"/>
        <w:rPr>
          <w:bCs/>
          <w:sz w:val="28"/>
          <w:szCs w:val="28"/>
          <w:lang w:val="ru-RU" w:eastAsia="ru-RU"/>
        </w:rPr>
      </w:pPr>
      <w:r w:rsidRPr="001102A7">
        <w:rPr>
          <w:bCs/>
          <w:sz w:val="28"/>
          <w:szCs w:val="28"/>
          <w:lang w:val="ru-RU" w:eastAsia="ru-RU"/>
        </w:rPr>
        <w:t>Министр юстиции</w:t>
      </w:r>
      <w:r w:rsidRPr="001102A7">
        <w:rPr>
          <w:bCs/>
          <w:sz w:val="28"/>
          <w:szCs w:val="28"/>
          <w:lang w:val="ru-RU" w:eastAsia="ru-RU"/>
        </w:rPr>
        <w:tab/>
      </w:r>
      <w:r w:rsidRPr="001102A7">
        <w:rPr>
          <w:bCs/>
          <w:sz w:val="28"/>
          <w:szCs w:val="28"/>
          <w:lang w:val="ru-RU" w:eastAsia="ru-RU"/>
        </w:rPr>
        <w:tab/>
      </w:r>
      <w:r w:rsidRPr="001102A7">
        <w:rPr>
          <w:bCs/>
          <w:sz w:val="28"/>
          <w:szCs w:val="28"/>
          <w:lang w:val="ru-RU" w:eastAsia="ru-RU"/>
        </w:rPr>
        <w:tab/>
      </w:r>
      <w:r w:rsidRPr="001102A7">
        <w:rPr>
          <w:bCs/>
          <w:sz w:val="28"/>
          <w:szCs w:val="28"/>
          <w:lang w:val="ru-RU" w:eastAsia="ru-RU"/>
        </w:rPr>
        <w:tab/>
      </w:r>
      <w:r w:rsidRPr="001102A7">
        <w:rPr>
          <w:bCs/>
          <w:sz w:val="28"/>
          <w:szCs w:val="28"/>
          <w:lang w:val="ru-RU" w:eastAsia="ru-RU"/>
        </w:rPr>
        <w:tab/>
        <w:t>Владимир Чеботарь</w:t>
      </w:r>
    </w:p>
    <w:p w:rsidR="001102A7" w:rsidRPr="001102A7" w:rsidRDefault="001102A7" w:rsidP="001102A7">
      <w:pPr>
        <w:ind w:firstLine="0"/>
        <w:jc w:val="left"/>
        <w:rPr>
          <w:bCs/>
          <w:sz w:val="28"/>
          <w:szCs w:val="28"/>
          <w:lang w:val="ru-RU" w:eastAsia="ru-RU"/>
        </w:rPr>
      </w:pPr>
    </w:p>
    <w:p w:rsidR="001102A7" w:rsidRPr="001102A7" w:rsidRDefault="001102A7" w:rsidP="001102A7">
      <w:pPr>
        <w:ind w:firstLine="708"/>
        <w:jc w:val="left"/>
        <w:rPr>
          <w:bCs/>
          <w:sz w:val="28"/>
          <w:szCs w:val="28"/>
          <w:lang w:val="ru-RU" w:eastAsia="ru-RU"/>
        </w:rPr>
      </w:pPr>
      <w:r w:rsidRPr="001102A7">
        <w:rPr>
          <w:bCs/>
          <w:sz w:val="28"/>
          <w:szCs w:val="28"/>
          <w:lang w:val="ru-RU" w:eastAsia="ru-RU"/>
        </w:rPr>
        <w:t>Министр финансов</w:t>
      </w:r>
      <w:r w:rsidRPr="001102A7">
        <w:rPr>
          <w:bCs/>
          <w:sz w:val="28"/>
          <w:szCs w:val="28"/>
          <w:lang w:val="ru-RU" w:eastAsia="ru-RU"/>
        </w:rPr>
        <w:tab/>
      </w:r>
      <w:r w:rsidRPr="001102A7">
        <w:rPr>
          <w:bCs/>
          <w:sz w:val="28"/>
          <w:szCs w:val="28"/>
          <w:lang w:val="ru-RU" w:eastAsia="ru-RU"/>
        </w:rPr>
        <w:tab/>
      </w:r>
      <w:r w:rsidRPr="001102A7">
        <w:rPr>
          <w:bCs/>
          <w:sz w:val="28"/>
          <w:szCs w:val="28"/>
          <w:lang w:val="ru-RU" w:eastAsia="ru-RU"/>
        </w:rPr>
        <w:tab/>
      </w:r>
      <w:r w:rsidRPr="001102A7">
        <w:rPr>
          <w:bCs/>
          <w:sz w:val="28"/>
          <w:szCs w:val="28"/>
          <w:lang w:val="ru-RU" w:eastAsia="ru-RU"/>
        </w:rPr>
        <w:tab/>
      </w:r>
      <w:r w:rsidRPr="001102A7">
        <w:rPr>
          <w:bCs/>
          <w:sz w:val="28"/>
          <w:szCs w:val="28"/>
          <w:lang w:val="ru-RU" w:eastAsia="ru-RU"/>
        </w:rPr>
        <w:tab/>
        <w:t>Октавиан Армашу</w:t>
      </w:r>
    </w:p>
    <w:p w:rsidR="001102A7" w:rsidRPr="001102A7" w:rsidRDefault="001102A7" w:rsidP="001102A7">
      <w:pPr>
        <w:ind w:firstLine="0"/>
        <w:jc w:val="left"/>
        <w:rPr>
          <w:bCs/>
          <w:sz w:val="28"/>
          <w:szCs w:val="28"/>
          <w:lang w:val="ru-RU" w:eastAsia="ru-RU"/>
        </w:rPr>
      </w:pPr>
    </w:p>
    <w:p w:rsidR="001102A7" w:rsidRPr="001102A7" w:rsidRDefault="001102A7" w:rsidP="001102A7">
      <w:pPr>
        <w:ind w:firstLine="708"/>
        <w:jc w:val="left"/>
        <w:rPr>
          <w:bCs/>
          <w:sz w:val="28"/>
          <w:szCs w:val="28"/>
          <w:lang w:val="ru-RU" w:eastAsia="ru-RU"/>
        </w:rPr>
      </w:pPr>
      <w:r w:rsidRPr="001102A7">
        <w:rPr>
          <w:bCs/>
          <w:sz w:val="28"/>
          <w:szCs w:val="28"/>
          <w:lang w:val="ru-RU" w:eastAsia="ru-RU"/>
        </w:rPr>
        <w:t xml:space="preserve">Министра транспорта и </w:t>
      </w:r>
    </w:p>
    <w:p w:rsidR="001102A7" w:rsidRPr="001102A7" w:rsidRDefault="001102A7" w:rsidP="001102A7">
      <w:pPr>
        <w:ind w:firstLine="708"/>
        <w:jc w:val="left"/>
        <w:rPr>
          <w:bCs/>
          <w:sz w:val="28"/>
          <w:szCs w:val="28"/>
          <w:lang w:val="ru-RU" w:eastAsia="ru-RU"/>
        </w:rPr>
      </w:pPr>
      <w:r w:rsidRPr="001102A7">
        <w:rPr>
          <w:bCs/>
          <w:sz w:val="28"/>
          <w:szCs w:val="28"/>
          <w:lang w:val="ru-RU" w:eastAsia="ru-RU"/>
        </w:rPr>
        <w:t>дорожной инфраструктуры</w:t>
      </w:r>
      <w:r w:rsidRPr="001102A7">
        <w:rPr>
          <w:bCs/>
          <w:sz w:val="28"/>
          <w:szCs w:val="28"/>
          <w:lang w:val="ru-RU" w:eastAsia="ru-RU"/>
        </w:rPr>
        <w:tab/>
      </w:r>
      <w:r w:rsidRPr="001102A7">
        <w:rPr>
          <w:bCs/>
          <w:sz w:val="28"/>
          <w:szCs w:val="28"/>
          <w:lang w:val="ru-RU" w:eastAsia="ru-RU"/>
        </w:rPr>
        <w:tab/>
      </w:r>
      <w:r w:rsidRPr="001102A7">
        <w:rPr>
          <w:bCs/>
          <w:sz w:val="28"/>
          <w:szCs w:val="28"/>
          <w:lang w:val="ru-RU" w:eastAsia="ru-RU"/>
        </w:rPr>
        <w:tab/>
      </w:r>
      <w:r w:rsidRPr="001102A7">
        <w:rPr>
          <w:bCs/>
          <w:sz w:val="28"/>
          <w:szCs w:val="28"/>
          <w:lang w:val="ru-RU" w:eastAsia="ru-RU"/>
        </w:rPr>
        <w:tab/>
        <w:t>Юрие Киринчук</w:t>
      </w:r>
    </w:p>
    <w:p w:rsidR="001102A7" w:rsidRDefault="001102A7" w:rsidP="001102A7">
      <w:pPr>
        <w:pStyle w:val="news"/>
        <w:jc w:val="both"/>
        <w:rPr>
          <w:rFonts w:ascii="Times New Roman" w:hAnsi="Times New Roman" w:cs="Times New Roman"/>
          <w:color w:val="000000"/>
          <w:sz w:val="28"/>
          <w:szCs w:val="28"/>
        </w:rPr>
      </w:pPr>
    </w:p>
    <w:p w:rsidR="001102A7" w:rsidRDefault="001102A7" w:rsidP="001102A7">
      <w:pPr>
        <w:pStyle w:val="news"/>
        <w:jc w:val="both"/>
        <w:rPr>
          <w:rFonts w:ascii="Times New Roman" w:hAnsi="Times New Roman" w:cs="Times New Roman"/>
          <w:color w:val="000000"/>
          <w:sz w:val="28"/>
          <w:szCs w:val="28"/>
        </w:rPr>
      </w:pPr>
    </w:p>
    <w:p w:rsidR="001102A7" w:rsidRDefault="001102A7" w:rsidP="001102A7">
      <w:pPr>
        <w:pStyle w:val="news"/>
        <w:jc w:val="both"/>
        <w:rPr>
          <w:rFonts w:ascii="Times New Roman" w:hAnsi="Times New Roman" w:cs="Times New Roman"/>
          <w:color w:val="000000"/>
          <w:sz w:val="28"/>
          <w:szCs w:val="28"/>
        </w:rPr>
      </w:pPr>
    </w:p>
    <w:p w:rsidR="001102A7" w:rsidRDefault="001102A7" w:rsidP="001102A7">
      <w:pPr>
        <w:pStyle w:val="news"/>
        <w:jc w:val="both"/>
        <w:rPr>
          <w:rFonts w:ascii="Times New Roman" w:hAnsi="Times New Roman" w:cs="Times New Roman"/>
          <w:color w:val="000000"/>
          <w:sz w:val="28"/>
          <w:szCs w:val="28"/>
        </w:rPr>
      </w:pPr>
    </w:p>
    <w:p w:rsidR="001102A7" w:rsidRDefault="001102A7" w:rsidP="001102A7">
      <w:pPr>
        <w:pStyle w:val="news"/>
        <w:jc w:val="both"/>
        <w:rPr>
          <w:rFonts w:ascii="Times New Roman" w:hAnsi="Times New Roman" w:cs="Times New Roman"/>
          <w:color w:val="000000"/>
          <w:sz w:val="28"/>
          <w:szCs w:val="28"/>
        </w:rPr>
      </w:pPr>
    </w:p>
    <w:p w:rsidR="001102A7" w:rsidRDefault="001102A7" w:rsidP="001102A7">
      <w:pPr>
        <w:pStyle w:val="news"/>
        <w:jc w:val="both"/>
        <w:rPr>
          <w:rFonts w:ascii="Times New Roman" w:hAnsi="Times New Roman" w:cs="Times New Roman"/>
          <w:color w:val="000000"/>
          <w:sz w:val="28"/>
          <w:szCs w:val="28"/>
        </w:rPr>
      </w:pPr>
    </w:p>
    <w:p w:rsidR="001102A7" w:rsidRDefault="001102A7" w:rsidP="001102A7">
      <w:pPr>
        <w:pStyle w:val="news"/>
        <w:jc w:val="both"/>
        <w:rPr>
          <w:rFonts w:ascii="Times New Roman" w:hAnsi="Times New Roman" w:cs="Times New Roman"/>
          <w:color w:val="000000"/>
          <w:sz w:val="28"/>
          <w:szCs w:val="28"/>
        </w:rPr>
      </w:pPr>
    </w:p>
    <w:p w:rsidR="001102A7" w:rsidRDefault="001102A7" w:rsidP="001102A7">
      <w:pPr>
        <w:pStyle w:val="news"/>
        <w:jc w:val="both"/>
        <w:rPr>
          <w:rFonts w:ascii="Times New Roman" w:hAnsi="Times New Roman" w:cs="Times New Roman"/>
          <w:color w:val="000000"/>
          <w:sz w:val="28"/>
          <w:szCs w:val="28"/>
        </w:rPr>
      </w:pPr>
    </w:p>
    <w:p w:rsidR="001102A7" w:rsidRDefault="001102A7" w:rsidP="001102A7">
      <w:pPr>
        <w:pStyle w:val="news"/>
        <w:jc w:val="both"/>
        <w:rPr>
          <w:rFonts w:ascii="Times New Roman" w:hAnsi="Times New Roman" w:cs="Times New Roman"/>
          <w:color w:val="000000"/>
          <w:sz w:val="28"/>
          <w:szCs w:val="28"/>
        </w:rPr>
      </w:pPr>
    </w:p>
    <w:p w:rsidR="001102A7" w:rsidRDefault="001102A7" w:rsidP="001102A7">
      <w:pPr>
        <w:pStyle w:val="news"/>
        <w:jc w:val="both"/>
        <w:rPr>
          <w:rFonts w:ascii="Times New Roman" w:hAnsi="Times New Roman" w:cs="Times New Roman"/>
          <w:color w:val="000000"/>
          <w:sz w:val="28"/>
          <w:szCs w:val="28"/>
        </w:rPr>
      </w:pPr>
    </w:p>
    <w:p w:rsidR="001102A7" w:rsidRDefault="001102A7" w:rsidP="001102A7">
      <w:pPr>
        <w:pStyle w:val="news"/>
        <w:jc w:val="both"/>
        <w:rPr>
          <w:rFonts w:ascii="Times New Roman" w:hAnsi="Times New Roman" w:cs="Times New Roman"/>
          <w:color w:val="000000"/>
          <w:sz w:val="28"/>
          <w:szCs w:val="28"/>
        </w:rPr>
      </w:pPr>
    </w:p>
    <w:p w:rsidR="001102A7" w:rsidRDefault="001102A7" w:rsidP="001102A7">
      <w:pPr>
        <w:pStyle w:val="news"/>
        <w:jc w:val="both"/>
        <w:rPr>
          <w:rFonts w:ascii="Times New Roman" w:hAnsi="Times New Roman" w:cs="Times New Roman"/>
          <w:color w:val="000000"/>
          <w:sz w:val="28"/>
          <w:szCs w:val="28"/>
        </w:rPr>
      </w:pPr>
    </w:p>
    <w:p w:rsidR="001102A7" w:rsidRDefault="001102A7" w:rsidP="001102A7">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1102A7" w:rsidRDefault="001102A7" w:rsidP="001102A7">
      <w:pPr>
        <w:pStyle w:val="news"/>
        <w:jc w:val="both"/>
        <w:rPr>
          <w:rFonts w:ascii="Times New Roman" w:hAnsi="Times New Roman" w:cs="Times New Roman"/>
          <w:color w:val="000000"/>
          <w:sz w:val="28"/>
          <w:szCs w:val="28"/>
        </w:rPr>
      </w:pPr>
    </w:p>
    <w:p w:rsidR="001102A7" w:rsidRDefault="001102A7" w:rsidP="001102A7">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1102A7" w:rsidRDefault="001102A7" w:rsidP="001102A7">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Лилия ПАЛИЙ</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1102A7" w:rsidRDefault="001102A7" w:rsidP="001102A7">
      <w:pPr>
        <w:pStyle w:val="news"/>
        <w:jc w:val="both"/>
        <w:rPr>
          <w:rFonts w:ascii="Times New Roman" w:hAnsi="Times New Roman" w:cs="Times New Roman"/>
          <w:color w:val="000000"/>
          <w:sz w:val="28"/>
          <w:szCs w:val="28"/>
        </w:rPr>
      </w:pPr>
    </w:p>
    <w:p w:rsidR="001102A7" w:rsidRDefault="001102A7" w:rsidP="001102A7">
      <w:pPr>
        <w:pStyle w:val="news"/>
        <w:jc w:val="both"/>
        <w:rPr>
          <w:rFonts w:ascii="Times New Roman" w:hAnsi="Times New Roman" w:cs="Times New Roman"/>
          <w:color w:val="000000"/>
          <w:sz w:val="28"/>
          <w:szCs w:val="28"/>
        </w:rPr>
      </w:pPr>
    </w:p>
    <w:p w:rsidR="001102A7" w:rsidRDefault="001102A7" w:rsidP="001102A7">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Одобрено на заседании</w:t>
      </w:r>
    </w:p>
    <w:p w:rsidR="001102A7" w:rsidRDefault="001102A7" w:rsidP="001102A7">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1102A7" w:rsidRDefault="001102A7" w:rsidP="001102A7">
      <w:pPr>
        <w:pStyle w:val="news"/>
        <w:jc w:val="both"/>
        <w:rPr>
          <w:rFonts w:ascii="Times New Roman" w:hAnsi="Times New Roman" w:cs="Times New Roman"/>
          <w:color w:val="000000"/>
          <w:sz w:val="28"/>
          <w:szCs w:val="28"/>
        </w:rPr>
      </w:pPr>
    </w:p>
    <w:p w:rsidR="001102A7" w:rsidRPr="001102A7" w:rsidRDefault="001102A7" w:rsidP="001102A7">
      <w:pPr>
        <w:rPr>
          <w:sz w:val="28"/>
          <w:szCs w:val="28"/>
          <w:lang w:val="ru-RU"/>
        </w:rPr>
      </w:pPr>
      <w:r w:rsidRPr="001102A7">
        <w:rPr>
          <w:sz w:val="28"/>
          <w:szCs w:val="28"/>
          <w:lang w:val="ru-RU"/>
        </w:rPr>
        <w:t xml:space="preserve"> </w:t>
      </w:r>
    </w:p>
    <w:p w:rsidR="001102A7" w:rsidRPr="001102A7" w:rsidRDefault="001102A7" w:rsidP="001102A7">
      <w:pPr>
        <w:rPr>
          <w:sz w:val="28"/>
          <w:szCs w:val="28"/>
          <w:lang w:val="ru-RU"/>
        </w:rPr>
      </w:pPr>
    </w:p>
    <w:p w:rsidR="001102A7" w:rsidRPr="001102A7" w:rsidRDefault="001102A7" w:rsidP="001102A7">
      <w:pPr>
        <w:tabs>
          <w:tab w:val="left" w:pos="1134"/>
        </w:tabs>
        <w:jc w:val="center"/>
        <w:rPr>
          <w:b/>
          <w:sz w:val="28"/>
          <w:szCs w:val="28"/>
          <w:lang w:val="ru-RU"/>
        </w:rPr>
      </w:pPr>
    </w:p>
    <w:p w:rsidR="001102A7" w:rsidRPr="001102A7" w:rsidRDefault="001102A7" w:rsidP="001102A7">
      <w:pPr>
        <w:tabs>
          <w:tab w:val="left" w:pos="1134"/>
        </w:tabs>
        <w:rPr>
          <w:b/>
          <w:bCs/>
          <w:sz w:val="28"/>
          <w:szCs w:val="28"/>
          <w:lang w:val="ru-RU" w:eastAsia="ru-RU"/>
        </w:rPr>
      </w:pPr>
    </w:p>
    <w:p w:rsidR="001102A7" w:rsidRPr="001102A7" w:rsidRDefault="001102A7" w:rsidP="001102A7">
      <w:pPr>
        <w:ind w:firstLine="0"/>
        <w:rPr>
          <w:b/>
          <w:bCs/>
          <w:sz w:val="28"/>
          <w:szCs w:val="28"/>
          <w:lang w:val="ru-RU" w:eastAsia="ru-RU"/>
        </w:rPr>
      </w:pPr>
    </w:p>
    <w:p w:rsidR="001102A7" w:rsidRPr="001102A7" w:rsidRDefault="001102A7" w:rsidP="001102A7">
      <w:pPr>
        <w:ind w:firstLine="0"/>
        <w:rPr>
          <w:b/>
          <w:bCs/>
          <w:sz w:val="28"/>
          <w:szCs w:val="28"/>
          <w:lang w:val="ru-RU" w:eastAsia="ru-RU"/>
        </w:rPr>
      </w:pPr>
    </w:p>
    <w:p w:rsidR="001102A7" w:rsidRPr="001102A7" w:rsidRDefault="001102A7" w:rsidP="001102A7">
      <w:pPr>
        <w:ind w:firstLine="0"/>
        <w:jc w:val="left"/>
        <w:rPr>
          <w:b/>
          <w:bCs/>
          <w:sz w:val="28"/>
          <w:szCs w:val="28"/>
          <w:lang w:val="ru-RU" w:eastAsia="ru-RU"/>
        </w:rPr>
      </w:pPr>
    </w:p>
    <w:p w:rsidR="001102A7" w:rsidRPr="001102A7" w:rsidRDefault="001102A7" w:rsidP="001102A7">
      <w:pPr>
        <w:ind w:firstLine="0"/>
        <w:jc w:val="left"/>
        <w:rPr>
          <w:bCs/>
          <w:sz w:val="28"/>
          <w:szCs w:val="28"/>
          <w:lang w:val="ru-RU" w:eastAsia="ru-RU"/>
        </w:rPr>
      </w:pPr>
      <w:r w:rsidRPr="001102A7">
        <w:rPr>
          <w:bCs/>
          <w:sz w:val="28"/>
          <w:szCs w:val="28"/>
          <w:lang w:val="ru-RU" w:eastAsia="ru-RU"/>
        </w:rPr>
        <w:tab/>
      </w:r>
    </w:p>
    <w:p w:rsidR="001102A7" w:rsidRPr="001102A7" w:rsidRDefault="001102A7" w:rsidP="001102A7">
      <w:pPr>
        <w:ind w:firstLine="0"/>
        <w:jc w:val="left"/>
        <w:rPr>
          <w:b/>
          <w:bCs/>
          <w:sz w:val="28"/>
          <w:szCs w:val="28"/>
          <w:lang w:val="ru-RU" w:eastAsia="ru-RU"/>
        </w:rPr>
      </w:pPr>
    </w:p>
    <w:p w:rsidR="001102A7" w:rsidRPr="001102A7" w:rsidRDefault="001102A7" w:rsidP="001102A7">
      <w:pPr>
        <w:ind w:firstLine="0"/>
        <w:jc w:val="left"/>
        <w:rPr>
          <w:b/>
          <w:bCs/>
          <w:sz w:val="28"/>
          <w:szCs w:val="28"/>
          <w:lang w:val="ru-RU" w:eastAsia="ru-RU"/>
        </w:rPr>
      </w:pPr>
    </w:p>
    <w:p w:rsidR="001102A7" w:rsidRPr="001102A7" w:rsidRDefault="001102A7" w:rsidP="001102A7">
      <w:pPr>
        <w:ind w:firstLine="0"/>
        <w:jc w:val="left"/>
        <w:rPr>
          <w:b/>
          <w:bCs/>
          <w:sz w:val="28"/>
          <w:szCs w:val="28"/>
          <w:lang w:val="ru-RU" w:eastAsia="ru-RU"/>
        </w:rPr>
      </w:pPr>
    </w:p>
    <w:p w:rsidR="001102A7" w:rsidRPr="001102A7" w:rsidRDefault="001102A7" w:rsidP="001102A7">
      <w:pPr>
        <w:ind w:firstLine="0"/>
        <w:jc w:val="left"/>
        <w:rPr>
          <w:b/>
          <w:bCs/>
          <w:sz w:val="28"/>
          <w:szCs w:val="28"/>
          <w:lang w:val="ru-RU" w:eastAsia="ru-RU"/>
        </w:rPr>
      </w:pPr>
    </w:p>
    <w:p w:rsidR="001102A7" w:rsidRPr="001102A7" w:rsidRDefault="001102A7" w:rsidP="001102A7">
      <w:pPr>
        <w:ind w:firstLine="0"/>
        <w:jc w:val="left"/>
        <w:rPr>
          <w:b/>
          <w:bCs/>
          <w:sz w:val="28"/>
          <w:szCs w:val="28"/>
          <w:lang w:val="ru-RU" w:eastAsia="ru-RU"/>
        </w:rPr>
      </w:pPr>
    </w:p>
    <w:p w:rsidR="001102A7" w:rsidRPr="001102A7" w:rsidRDefault="001102A7" w:rsidP="001102A7">
      <w:pPr>
        <w:ind w:firstLine="0"/>
        <w:jc w:val="left"/>
        <w:rPr>
          <w:b/>
          <w:bCs/>
          <w:sz w:val="28"/>
          <w:szCs w:val="28"/>
          <w:lang w:val="ru-RU" w:eastAsia="ru-RU"/>
        </w:rPr>
      </w:pPr>
    </w:p>
    <w:p w:rsidR="001102A7" w:rsidRPr="001102A7" w:rsidRDefault="001102A7" w:rsidP="001102A7">
      <w:pPr>
        <w:ind w:firstLine="0"/>
        <w:jc w:val="left"/>
        <w:rPr>
          <w:b/>
          <w:bCs/>
          <w:sz w:val="28"/>
          <w:szCs w:val="28"/>
          <w:lang w:val="ru-RU" w:eastAsia="ru-RU"/>
        </w:rPr>
      </w:pPr>
    </w:p>
    <w:p w:rsidR="001102A7" w:rsidRPr="001102A7" w:rsidRDefault="001102A7" w:rsidP="001102A7">
      <w:pPr>
        <w:ind w:firstLine="0"/>
        <w:jc w:val="left"/>
        <w:rPr>
          <w:b/>
          <w:bCs/>
          <w:sz w:val="28"/>
          <w:szCs w:val="28"/>
          <w:lang w:val="ru-RU" w:eastAsia="ru-RU"/>
        </w:rPr>
      </w:pPr>
    </w:p>
    <w:p w:rsidR="001102A7" w:rsidRPr="001102A7" w:rsidRDefault="001102A7" w:rsidP="001102A7">
      <w:pPr>
        <w:ind w:firstLine="0"/>
        <w:jc w:val="left"/>
        <w:rPr>
          <w:b/>
          <w:bCs/>
          <w:sz w:val="28"/>
          <w:szCs w:val="28"/>
          <w:lang w:val="ru-RU" w:eastAsia="ru-RU"/>
        </w:rPr>
      </w:pPr>
    </w:p>
    <w:p w:rsidR="001102A7" w:rsidRPr="001102A7" w:rsidRDefault="001102A7" w:rsidP="001102A7">
      <w:pPr>
        <w:ind w:firstLine="0"/>
        <w:jc w:val="left"/>
        <w:rPr>
          <w:b/>
          <w:bCs/>
          <w:sz w:val="28"/>
          <w:szCs w:val="28"/>
          <w:lang w:val="ru-RU" w:eastAsia="ru-RU"/>
        </w:rPr>
      </w:pPr>
    </w:p>
    <w:p w:rsidR="001102A7" w:rsidRPr="001102A7" w:rsidRDefault="001102A7" w:rsidP="001102A7">
      <w:pPr>
        <w:ind w:firstLine="0"/>
        <w:jc w:val="left"/>
        <w:rPr>
          <w:b/>
          <w:bCs/>
          <w:sz w:val="28"/>
          <w:szCs w:val="28"/>
          <w:lang w:val="ru-RU" w:eastAsia="ru-RU"/>
        </w:rPr>
      </w:pPr>
    </w:p>
    <w:p w:rsidR="001102A7" w:rsidRPr="001102A7" w:rsidRDefault="001102A7" w:rsidP="001102A7">
      <w:pPr>
        <w:ind w:firstLine="0"/>
        <w:jc w:val="left"/>
        <w:rPr>
          <w:b/>
          <w:bCs/>
          <w:sz w:val="28"/>
          <w:szCs w:val="28"/>
          <w:lang w:val="ru-RU" w:eastAsia="ru-RU"/>
        </w:rPr>
      </w:pPr>
    </w:p>
    <w:p w:rsidR="001102A7" w:rsidRPr="001102A7" w:rsidRDefault="001102A7" w:rsidP="001102A7">
      <w:pPr>
        <w:ind w:firstLine="0"/>
        <w:jc w:val="left"/>
        <w:rPr>
          <w:b/>
          <w:bCs/>
          <w:sz w:val="28"/>
          <w:szCs w:val="28"/>
          <w:lang w:val="ru-RU" w:eastAsia="ru-RU"/>
        </w:rPr>
      </w:pPr>
    </w:p>
    <w:p w:rsidR="001102A7" w:rsidRPr="001102A7" w:rsidRDefault="001102A7" w:rsidP="001102A7">
      <w:pPr>
        <w:ind w:firstLine="0"/>
        <w:jc w:val="left"/>
        <w:rPr>
          <w:b/>
          <w:bCs/>
          <w:sz w:val="28"/>
          <w:szCs w:val="28"/>
          <w:lang w:val="ru-RU" w:eastAsia="ru-RU"/>
        </w:rPr>
      </w:pPr>
    </w:p>
    <w:p w:rsidR="001102A7" w:rsidRPr="001102A7" w:rsidRDefault="001102A7" w:rsidP="001102A7">
      <w:pPr>
        <w:ind w:firstLine="0"/>
        <w:jc w:val="right"/>
        <w:rPr>
          <w:bCs/>
          <w:i/>
          <w:sz w:val="28"/>
          <w:szCs w:val="28"/>
          <w:lang w:val="ru-RU" w:eastAsia="ru-RU"/>
        </w:rPr>
      </w:pPr>
    </w:p>
    <w:p w:rsidR="001102A7" w:rsidRPr="001102A7" w:rsidRDefault="001102A7" w:rsidP="001102A7">
      <w:pPr>
        <w:ind w:firstLine="0"/>
        <w:jc w:val="right"/>
        <w:rPr>
          <w:bCs/>
          <w:i/>
          <w:sz w:val="28"/>
          <w:szCs w:val="28"/>
          <w:lang w:val="ru-RU" w:eastAsia="ru-RU"/>
        </w:rPr>
      </w:pPr>
      <w:r w:rsidRPr="001102A7">
        <w:rPr>
          <w:bCs/>
          <w:i/>
          <w:sz w:val="28"/>
          <w:szCs w:val="28"/>
          <w:lang w:val="ru-RU" w:eastAsia="ru-RU"/>
        </w:rPr>
        <w:t>Проект</w:t>
      </w:r>
    </w:p>
    <w:p w:rsidR="001102A7" w:rsidRPr="001102A7" w:rsidRDefault="001102A7" w:rsidP="001102A7">
      <w:pPr>
        <w:ind w:firstLine="0"/>
        <w:jc w:val="right"/>
        <w:rPr>
          <w:bCs/>
          <w:i/>
          <w:sz w:val="28"/>
          <w:szCs w:val="28"/>
          <w:lang w:val="ru-RU" w:eastAsia="ru-RU"/>
        </w:rPr>
      </w:pPr>
      <w:r w:rsidRPr="001102A7">
        <w:rPr>
          <w:bCs/>
          <w:i/>
          <w:sz w:val="28"/>
          <w:szCs w:val="28"/>
          <w:lang w:val="ru-RU" w:eastAsia="ru-RU"/>
        </w:rPr>
        <w:t xml:space="preserve">Перевод </w:t>
      </w:r>
    </w:p>
    <w:p w:rsidR="001102A7" w:rsidRPr="001102A7" w:rsidRDefault="001102A7" w:rsidP="001102A7">
      <w:pPr>
        <w:ind w:firstLine="0"/>
        <w:jc w:val="center"/>
        <w:rPr>
          <w:b/>
          <w:bCs/>
          <w:sz w:val="28"/>
          <w:szCs w:val="28"/>
          <w:lang w:val="ru-RU" w:eastAsia="ru-RU"/>
        </w:rPr>
      </w:pPr>
      <w:r w:rsidRPr="001102A7">
        <w:rPr>
          <w:b/>
          <w:bCs/>
          <w:sz w:val="28"/>
          <w:szCs w:val="28"/>
          <w:lang w:val="ru-RU" w:eastAsia="ru-RU"/>
        </w:rPr>
        <w:t xml:space="preserve">ПАРЛАМЕНТ РЕСПУБЛИКИ МОЛДОВА </w:t>
      </w:r>
    </w:p>
    <w:p w:rsidR="001102A7" w:rsidRPr="001102A7" w:rsidRDefault="001102A7" w:rsidP="001102A7">
      <w:pPr>
        <w:ind w:firstLine="0"/>
        <w:jc w:val="center"/>
        <w:rPr>
          <w:b/>
          <w:bCs/>
          <w:sz w:val="28"/>
          <w:szCs w:val="28"/>
          <w:lang w:val="ru-RU" w:eastAsia="ru-RU"/>
        </w:rPr>
      </w:pPr>
    </w:p>
    <w:p w:rsidR="001102A7" w:rsidRPr="001102A7" w:rsidRDefault="001102A7" w:rsidP="001102A7">
      <w:pPr>
        <w:ind w:firstLine="0"/>
        <w:jc w:val="center"/>
        <w:rPr>
          <w:b/>
          <w:bCs/>
          <w:sz w:val="28"/>
          <w:szCs w:val="28"/>
          <w:lang w:val="ru-RU" w:eastAsia="ru-RU"/>
        </w:rPr>
      </w:pPr>
      <w:r w:rsidRPr="001102A7">
        <w:rPr>
          <w:b/>
          <w:bCs/>
          <w:sz w:val="28"/>
          <w:szCs w:val="28"/>
          <w:lang w:val="ru-RU" w:eastAsia="ru-RU"/>
        </w:rPr>
        <w:t>ЗАКОН</w:t>
      </w:r>
    </w:p>
    <w:p w:rsidR="001102A7" w:rsidRPr="001102A7" w:rsidRDefault="001102A7" w:rsidP="001102A7">
      <w:pPr>
        <w:ind w:firstLine="0"/>
        <w:jc w:val="center"/>
        <w:rPr>
          <w:b/>
          <w:bCs/>
          <w:sz w:val="28"/>
          <w:szCs w:val="28"/>
          <w:lang w:val="ru-RU" w:eastAsia="ru-RU"/>
        </w:rPr>
      </w:pPr>
      <w:r w:rsidRPr="001102A7">
        <w:rPr>
          <w:b/>
          <w:bCs/>
          <w:sz w:val="28"/>
          <w:szCs w:val="28"/>
          <w:lang w:val="ru-RU" w:eastAsia="ru-RU"/>
        </w:rPr>
        <w:t xml:space="preserve">о внесении изменений и дополнений </w:t>
      </w:r>
    </w:p>
    <w:p w:rsidR="001102A7" w:rsidRPr="001102A7" w:rsidRDefault="001102A7" w:rsidP="001102A7">
      <w:pPr>
        <w:ind w:firstLine="0"/>
        <w:jc w:val="center"/>
        <w:rPr>
          <w:b/>
          <w:bCs/>
          <w:sz w:val="28"/>
          <w:szCs w:val="28"/>
          <w:lang w:val="ru-RU" w:eastAsia="ru-RU"/>
        </w:rPr>
      </w:pPr>
      <w:r w:rsidRPr="001102A7">
        <w:rPr>
          <w:b/>
          <w:bCs/>
          <w:sz w:val="28"/>
          <w:szCs w:val="28"/>
          <w:lang w:val="ru-RU" w:eastAsia="ru-RU"/>
        </w:rPr>
        <w:t>в некоторые законодательные акты</w:t>
      </w:r>
    </w:p>
    <w:p w:rsidR="001102A7" w:rsidRPr="001102A7" w:rsidRDefault="001102A7" w:rsidP="001102A7">
      <w:pPr>
        <w:ind w:firstLine="0"/>
        <w:jc w:val="center"/>
        <w:rPr>
          <w:b/>
          <w:bCs/>
          <w:i/>
          <w:sz w:val="28"/>
          <w:szCs w:val="28"/>
          <w:lang w:val="ru-RU" w:eastAsia="ru-RU"/>
        </w:rPr>
      </w:pPr>
    </w:p>
    <w:p w:rsidR="001102A7" w:rsidRPr="001102A7" w:rsidRDefault="001102A7" w:rsidP="001102A7">
      <w:pPr>
        <w:ind w:firstLine="0"/>
        <w:rPr>
          <w:bCs/>
          <w:sz w:val="28"/>
          <w:szCs w:val="28"/>
          <w:lang w:val="ru-RU" w:eastAsia="ru-RU"/>
        </w:rPr>
      </w:pPr>
      <w:r w:rsidRPr="001102A7">
        <w:rPr>
          <w:bCs/>
          <w:sz w:val="28"/>
          <w:szCs w:val="28"/>
          <w:lang w:val="ru-RU" w:eastAsia="ru-RU"/>
        </w:rPr>
        <w:t xml:space="preserve">      </w:t>
      </w:r>
      <w:r w:rsidRPr="001102A7">
        <w:rPr>
          <w:bCs/>
          <w:sz w:val="28"/>
          <w:szCs w:val="28"/>
          <w:lang w:val="ru-RU" w:eastAsia="ru-RU"/>
        </w:rPr>
        <w:tab/>
        <w:t>Парламент принимает настоящий органический закон.</w:t>
      </w:r>
    </w:p>
    <w:p w:rsidR="001102A7" w:rsidRPr="001102A7" w:rsidRDefault="001102A7" w:rsidP="001102A7">
      <w:pPr>
        <w:ind w:firstLine="0"/>
        <w:rPr>
          <w:bCs/>
          <w:sz w:val="28"/>
          <w:szCs w:val="28"/>
          <w:lang w:val="ru-RU" w:eastAsia="ru-RU"/>
        </w:rPr>
      </w:pPr>
    </w:p>
    <w:p w:rsidR="001102A7" w:rsidRPr="001102A7" w:rsidRDefault="001102A7" w:rsidP="001102A7">
      <w:pPr>
        <w:ind w:firstLine="0"/>
        <w:rPr>
          <w:bCs/>
          <w:sz w:val="28"/>
          <w:szCs w:val="28"/>
          <w:lang w:val="ru-RU" w:eastAsia="ru-RU"/>
        </w:rPr>
      </w:pPr>
      <w:r w:rsidRPr="001102A7">
        <w:rPr>
          <w:bCs/>
          <w:sz w:val="28"/>
          <w:szCs w:val="28"/>
          <w:lang w:val="ru-RU" w:eastAsia="ru-RU"/>
        </w:rPr>
        <w:t xml:space="preserve">      </w:t>
      </w:r>
      <w:r w:rsidRPr="001102A7">
        <w:rPr>
          <w:bCs/>
          <w:sz w:val="28"/>
          <w:szCs w:val="28"/>
          <w:lang w:val="ru-RU" w:eastAsia="ru-RU"/>
        </w:rPr>
        <w:tab/>
      </w:r>
      <w:r w:rsidRPr="001102A7">
        <w:rPr>
          <w:b/>
          <w:bCs/>
          <w:sz w:val="28"/>
          <w:szCs w:val="28"/>
          <w:lang w:val="ru-RU" w:eastAsia="ru-RU"/>
        </w:rPr>
        <w:t xml:space="preserve">Ст. </w:t>
      </w:r>
      <w:r>
        <w:rPr>
          <w:b/>
          <w:bCs/>
          <w:sz w:val="28"/>
          <w:szCs w:val="28"/>
          <w:lang w:eastAsia="ru-RU"/>
        </w:rPr>
        <w:t>I</w:t>
      </w:r>
      <w:r w:rsidRPr="001102A7">
        <w:rPr>
          <w:bCs/>
          <w:sz w:val="28"/>
          <w:szCs w:val="28"/>
          <w:lang w:val="ru-RU" w:eastAsia="ru-RU"/>
        </w:rPr>
        <w:t>. – Разделы Государственное предприятие «Судовой регистр» и Публичное учреждение «Портовая инспекция государственного надзора Джюрджюлешть» приложения к Закону № 160 от 22 июля 2011 года о регулировании предпринимательской деятельности путём разрешения (Официальный монитор Республики Молдова, 2011 г., № 170-175, ст. 494), с последующими изменениями и дополнениями, объединяются в единый раздел под названием «Агентство водного транспорта Республики Молдова».</w:t>
      </w:r>
    </w:p>
    <w:p w:rsidR="001102A7" w:rsidRPr="001102A7" w:rsidRDefault="001102A7" w:rsidP="001102A7">
      <w:pPr>
        <w:ind w:firstLine="0"/>
        <w:rPr>
          <w:bCs/>
          <w:sz w:val="28"/>
          <w:szCs w:val="28"/>
          <w:lang w:val="ru-RU" w:eastAsia="ru-RU"/>
        </w:rPr>
      </w:pPr>
    </w:p>
    <w:p w:rsidR="001102A7" w:rsidRPr="001102A7" w:rsidRDefault="001102A7" w:rsidP="001102A7">
      <w:pPr>
        <w:ind w:firstLine="0"/>
        <w:rPr>
          <w:bCs/>
          <w:sz w:val="28"/>
          <w:szCs w:val="28"/>
          <w:lang w:val="ru-RU" w:eastAsia="ru-RU"/>
        </w:rPr>
      </w:pPr>
      <w:r w:rsidRPr="001102A7">
        <w:rPr>
          <w:b/>
          <w:bCs/>
          <w:sz w:val="28"/>
          <w:szCs w:val="28"/>
          <w:lang w:val="ru-RU" w:eastAsia="ru-RU"/>
        </w:rPr>
        <w:t xml:space="preserve">    </w:t>
      </w:r>
      <w:r w:rsidRPr="001102A7">
        <w:rPr>
          <w:b/>
          <w:bCs/>
          <w:sz w:val="28"/>
          <w:szCs w:val="28"/>
          <w:lang w:val="ru-RU" w:eastAsia="ru-RU"/>
        </w:rPr>
        <w:tab/>
        <w:t xml:space="preserve">Ст. </w:t>
      </w:r>
      <w:r>
        <w:rPr>
          <w:b/>
          <w:bCs/>
          <w:sz w:val="28"/>
          <w:szCs w:val="28"/>
          <w:lang w:eastAsia="ru-RU"/>
        </w:rPr>
        <w:t>II</w:t>
      </w:r>
      <w:r w:rsidRPr="001102A7">
        <w:rPr>
          <w:bCs/>
          <w:sz w:val="28"/>
          <w:szCs w:val="28"/>
          <w:lang w:val="ru-RU" w:eastAsia="ru-RU"/>
        </w:rPr>
        <w:t>. – В Кодекс торгового мореплавания Республики Молдова, утверждённый Законом № 599-</w:t>
      </w:r>
      <w:r>
        <w:rPr>
          <w:bCs/>
          <w:sz w:val="28"/>
          <w:szCs w:val="28"/>
          <w:lang w:eastAsia="ru-RU"/>
        </w:rPr>
        <w:t>XIV</w:t>
      </w:r>
      <w:r w:rsidRPr="001102A7">
        <w:rPr>
          <w:bCs/>
          <w:sz w:val="28"/>
          <w:szCs w:val="28"/>
          <w:lang w:val="ru-RU" w:eastAsia="ru-RU"/>
        </w:rPr>
        <w:t xml:space="preserve"> от 30 сентября 1999 г. (Официальный монитор Республики Молдова, 2001 г., № 1-4, ст. 2), с последующими изменениями и дополнениями, вносятся следующие изменения и дополнения:</w:t>
      </w:r>
    </w:p>
    <w:p w:rsidR="001102A7" w:rsidRPr="001102A7" w:rsidRDefault="001102A7" w:rsidP="001102A7">
      <w:pPr>
        <w:ind w:firstLine="0"/>
        <w:rPr>
          <w:bCs/>
          <w:sz w:val="28"/>
          <w:szCs w:val="28"/>
          <w:lang w:val="ru-RU" w:eastAsia="ru-RU"/>
        </w:rPr>
      </w:pPr>
    </w:p>
    <w:p w:rsidR="001102A7" w:rsidRPr="001102A7" w:rsidRDefault="001102A7" w:rsidP="001102A7">
      <w:pPr>
        <w:ind w:firstLine="0"/>
        <w:rPr>
          <w:bCs/>
          <w:sz w:val="28"/>
          <w:szCs w:val="28"/>
          <w:lang w:val="ru-RU" w:eastAsia="ru-RU"/>
        </w:rPr>
      </w:pPr>
      <w:r w:rsidRPr="001102A7">
        <w:rPr>
          <w:bCs/>
          <w:sz w:val="28"/>
          <w:szCs w:val="28"/>
          <w:lang w:val="ru-RU" w:eastAsia="ru-RU"/>
        </w:rPr>
        <w:t xml:space="preserve">  </w:t>
      </w:r>
      <w:r w:rsidRPr="001102A7">
        <w:rPr>
          <w:bCs/>
          <w:sz w:val="28"/>
          <w:szCs w:val="28"/>
          <w:lang w:val="ru-RU" w:eastAsia="ru-RU"/>
        </w:rPr>
        <w:tab/>
        <w:t>1. Статьи 5 и 6 изложить в следующей редакции:</w:t>
      </w:r>
    </w:p>
    <w:p w:rsidR="001102A7" w:rsidRPr="001102A7" w:rsidRDefault="001102A7" w:rsidP="001102A7">
      <w:pPr>
        <w:rPr>
          <w:bCs/>
          <w:sz w:val="28"/>
          <w:szCs w:val="28"/>
          <w:lang w:val="ru-RU" w:eastAsia="ru-RU"/>
        </w:rPr>
      </w:pPr>
      <w:r w:rsidRPr="001102A7">
        <w:rPr>
          <w:bCs/>
          <w:sz w:val="28"/>
          <w:szCs w:val="28"/>
          <w:lang w:val="ru-RU" w:eastAsia="ru-RU"/>
        </w:rPr>
        <w:t>«</w:t>
      </w:r>
      <w:r w:rsidRPr="001102A7">
        <w:rPr>
          <w:b/>
          <w:bCs/>
          <w:sz w:val="28"/>
          <w:szCs w:val="28"/>
          <w:lang w:val="ru-RU" w:eastAsia="ru-RU"/>
        </w:rPr>
        <w:t>Статья 5.</w:t>
      </w:r>
      <w:r w:rsidRPr="001102A7">
        <w:rPr>
          <w:bCs/>
          <w:sz w:val="28"/>
          <w:szCs w:val="28"/>
          <w:lang w:val="ru-RU" w:eastAsia="ru-RU"/>
        </w:rPr>
        <w:t xml:space="preserve"> Государственное управление в области водного транспорта.</w:t>
      </w:r>
    </w:p>
    <w:p w:rsidR="001102A7" w:rsidRPr="001102A7" w:rsidRDefault="001102A7" w:rsidP="001102A7">
      <w:pPr>
        <w:ind w:firstLine="0"/>
        <w:rPr>
          <w:b/>
          <w:bCs/>
          <w:sz w:val="28"/>
          <w:szCs w:val="28"/>
          <w:lang w:val="ru-RU" w:eastAsia="ru-RU"/>
        </w:rPr>
      </w:pPr>
      <w:r w:rsidRPr="001102A7">
        <w:rPr>
          <w:bCs/>
          <w:sz w:val="28"/>
          <w:szCs w:val="28"/>
          <w:lang w:val="ru-RU" w:eastAsia="ru-RU"/>
        </w:rPr>
        <w:t xml:space="preserve">      </w:t>
      </w:r>
      <w:r w:rsidRPr="001102A7">
        <w:rPr>
          <w:bCs/>
          <w:sz w:val="28"/>
          <w:szCs w:val="28"/>
          <w:lang w:val="ru-RU" w:eastAsia="ru-RU"/>
        </w:rPr>
        <w:tab/>
        <w:t>Государственное управление в области водного транспорта осуществляется Министерством транспорта и дорожной инфраструктуры (далее – центральный отраслевой орган) посредством Агентства водного транспорта Республики Молдова, в рамках своей компетенции, которое в процессе своей деятельности взаимодействует с другими органами публичной администрации.</w:t>
      </w:r>
    </w:p>
    <w:p w:rsidR="001102A7" w:rsidRPr="001102A7" w:rsidRDefault="001102A7" w:rsidP="001102A7">
      <w:pPr>
        <w:ind w:firstLine="0"/>
        <w:rPr>
          <w:bCs/>
          <w:sz w:val="28"/>
          <w:szCs w:val="28"/>
          <w:lang w:val="ru-RU" w:eastAsia="ru-RU"/>
        </w:rPr>
      </w:pPr>
      <w:r w:rsidRPr="001102A7">
        <w:rPr>
          <w:bCs/>
          <w:sz w:val="28"/>
          <w:szCs w:val="28"/>
          <w:lang w:val="ru-RU" w:eastAsia="ru-RU"/>
        </w:rPr>
        <w:t xml:space="preserve">      </w:t>
      </w:r>
      <w:r w:rsidRPr="001102A7">
        <w:rPr>
          <w:bCs/>
          <w:sz w:val="28"/>
          <w:szCs w:val="28"/>
          <w:lang w:val="ru-RU" w:eastAsia="ru-RU"/>
        </w:rPr>
        <w:tab/>
      </w:r>
    </w:p>
    <w:p w:rsidR="001102A7" w:rsidRPr="001102A7" w:rsidRDefault="001102A7" w:rsidP="001102A7">
      <w:pPr>
        <w:rPr>
          <w:bCs/>
          <w:sz w:val="28"/>
          <w:szCs w:val="28"/>
          <w:lang w:val="ru-RU" w:eastAsia="ru-RU"/>
        </w:rPr>
      </w:pPr>
      <w:r w:rsidRPr="001102A7">
        <w:rPr>
          <w:bCs/>
          <w:sz w:val="28"/>
          <w:szCs w:val="28"/>
          <w:lang w:val="ru-RU" w:eastAsia="ru-RU"/>
        </w:rPr>
        <w:t>«</w:t>
      </w:r>
      <w:r w:rsidRPr="001102A7">
        <w:rPr>
          <w:b/>
          <w:bCs/>
          <w:sz w:val="28"/>
          <w:szCs w:val="28"/>
          <w:lang w:val="ru-RU" w:eastAsia="ru-RU"/>
        </w:rPr>
        <w:t>Статья 6.</w:t>
      </w:r>
      <w:r w:rsidRPr="001102A7">
        <w:rPr>
          <w:bCs/>
          <w:sz w:val="28"/>
          <w:szCs w:val="28"/>
          <w:lang w:val="ru-RU" w:eastAsia="ru-RU"/>
        </w:rPr>
        <w:t xml:space="preserve"> Миссия, функции и основные полномочия Министерства транспорта и дорожной инфраструктуры в области водного транспорта</w:t>
      </w:r>
    </w:p>
    <w:p w:rsidR="001102A7" w:rsidRPr="001102A7" w:rsidRDefault="001102A7" w:rsidP="001102A7">
      <w:pPr>
        <w:rPr>
          <w:b/>
          <w:bCs/>
          <w:sz w:val="28"/>
          <w:szCs w:val="28"/>
          <w:lang w:val="ru-RU" w:eastAsia="ru-RU"/>
        </w:rPr>
      </w:pPr>
      <w:r w:rsidRPr="001102A7">
        <w:rPr>
          <w:bCs/>
          <w:sz w:val="28"/>
          <w:szCs w:val="28"/>
          <w:lang w:val="ru-RU" w:eastAsia="ru-RU"/>
        </w:rPr>
        <w:t>(1) Миссия Министерства транспорта и дорожной инфраструктуры в качестве центрального отраслевого органа в области водного транспорта заключается в разработке и продвижении политики Правительства в области водного транспорта.</w:t>
      </w:r>
    </w:p>
    <w:p w:rsidR="001102A7" w:rsidRPr="001102A7" w:rsidRDefault="001102A7" w:rsidP="001102A7">
      <w:pPr>
        <w:rPr>
          <w:b/>
          <w:bCs/>
          <w:sz w:val="28"/>
          <w:szCs w:val="28"/>
          <w:lang w:val="ru-RU" w:eastAsia="ru-RU"/>
        </w:rPr>
      </w:pPr>
      <w:r w:rsidRPr="001102A7">
        <w:rPr>
          <w:bCs/>
          <w:sz w:val="28"/>
          <w:szCs w:val="28"/>
          <w:lang w:val="ru-RU" w:eastAsia="ru-RU"/>
        </w:rPr>
        <w:t>(2) Функциями Министерства транспорта и дорожной инфраструктуры в области водного транспорта являются разработка, обеспечение выполнения, мониторинг, оценка и отчетность внедрения политики Правительства в целях стабильного развития водного транспорта в условиях безопасности судоходства, безопасности  судов, доступности и качества предоставляемых портовых услуг.</w:t>
      </w:r>
    </w:p>
    <w:p w:rsidR="001102A7" w:rsidRPr="001102A7" w:rsidRDefault="001102A7" w:rsidP="001102A7">
      <w:pPr>
        <w:rPr>
          <w:bCs/>
          <w:sz w:val="28"/>
          <w:szCs w:val="28"/>
          <w:lang w:val="ru-RU" w:eastAsia="ru-RU"/>
        </w:rPr>
      </w:pPr>
      <w:r w:rsidRPr="001102A7">
        <w:rPr>
          <w:bCs/>
          <w:sz w:val="28"/>
          <w:szCs w:val="28"/>
          <w:lang w:val="ru-RU" w:eastAsia="ru-RU"/>
        </w:rPr>
        <w:t xml:space="preserve">(3) В целях выполнения своих основных функций Министерство транспорта и дорожной инфраструктуры осуществляет следующие основные полномочия: </w:t>
      </w:r>
    </w:p>
    <w:p w:rsidR="001102A7" w:rsidRPr="001102A7" w:rsidRDefault="001102A7" w:rsidP="001102A7">
      <w:pPr>
        <w:rPr>
          <w:bCs/>
          <w:sz w:val="28"/>
          <w:szCs w:val="28"/>
          <w:lang w:val="ru-RU" w:eastAsia="ru-RU"/>
        </w:rPr>
      </w:pPr>
      <w:r>
        <w:rPr>
          <w:bCs/>
          <w:sz w:val="28"/>
          <w:szCs w:val="28"/>
          <w:lang w:eastAsia="ru-RU"/>
        </w:rPr>
        <w:t>a</w:t>
      </w:r>
      <w:r w:rsidRPr="001102A7">
        <w:rPr>
          <w:bCs/>
          <w:sz w:val="28"/>
          <w:szCs w:val="28"/>
          <w:lang w:val="ru-RU" w:eastAsia="ru-RU"/>
        </w:rPr>
        <w:t>) разрабатывает и предлагает Правительству на утверждение документы политик, включающие векторы развития водного транспорта, а также проекты законодательных и нормативных актов по их внедрению;</w:t>
      </w:r>
    </w:p>
    <w:p w:rsidR="001102A7" w:rsidRPr="001102A7" w:rsidRDefault="001102A7" w:rsidP="001102A7">
      <w:pPr>
        <w:rPr>
          <w:bCs/>
          <w:sz w:val="28"/>
          <w:szCs w:val="28"/>
          <w:lang w:val="ru-RU" w:eastAsia="ru-RU"/>
        </w:rPr>
      </w:pPr>
      <w:r>
        <w:rPr>
          <w:bCs/>
          <w:sz w:val="28"/>
          <w:szCs w:val="28"/>
          <w:lang w:eastAsia="ru-RU"/>
        </w:rPr>
        <w:t>b</w:t>
      </w:r>
      <w:r w:rsidRPr="001102A7">
        <w:rPr>
          <w:bCs/>
          <w:sz w:val="28"/>
          <w:szCs w:val="28"/>
          <w:lang w:val="ru-RU" w:eastAsia="ru-RU"/>
        </w:rPr>
        <w:t>) по предложению Агентства водного транспорта Республики Молдова, предлагает Правительству на утверждение документы по вопросам политики безопасности водного транспорта, издает специальные правила, касающиеся отчетности и технического расследования происшествий в области водного транспорта, а также проведения поисково-спасательных работ в случае аварий и инцидентов в области водного транспорта, имевших место на внутренних водных путях или в акватории портов Республики Молдова;</w:t>
      </w:r>
    </w:p>
    <w:p w:rsidR="001102A7" w:rsidRPr="001102A7" w:rsidRDefault="001102A7" w:rsidP="001102A7">
      <w:pPr>
        <w:rPr>
          <w:bCs/>
          <w:sz w:val="28"/>
          <w:szCs w:val="28"/>
          <w:lang w:val="ru-RU" w:eastAsia="ru-RU"/>
        </w:rPr>
      </w:pPr>
      <w:r>
        <w:rPr>
          <w:bCs/>
          <w:sz w:val="28"/>
          <w:szCs w:val="28"/>
          <w:lang w:eastAsia="ru-RU"/>
        </w:rPr>
        <w:t>c</w:t>
      </w:r>
      <w:r w:rsidRPr="001102A7">
        <w:rPr>
          <w:bCs/>
          <w:sz w:val="28"/>
          <w:szCs w:val="28"/>
          <w:lang w:val="ru-RU" w:eastAsia="ru-RU"/>
        </w:rPr>
        <w:t xml:space="preserve">) разрабатывает и предлагает Правительству на утверждение проекты нормативных актов, издает нормативные акты по применению положений в области водного транспорта, защиты потребителей, охране окружающей среды и доступа к рынку услуг водного транспорта; </w:t>
      </w:r>
    </w:p>
    <w:p w:rsidR="001102A7" w:rsidRPr="001102A7" w:rsidRDefault="001102A7" w:rsidP="001102A7">
      <w:pPr>
        <w:rPr>
          <w:bCs/>
          <w:sz w:val="28"/>
          <w:szCs w:val="28"/>
          <w:lang w:val="ru-RU" w:eastAsia="ru-RU"/>
        </w:rPr>
      </w:pPr>
      <w:r>
        <w:rPr>
          <w:bCs/>
          <w:sz w:val="28"/>
          <w:szCs w:val="28"/>
          <w:lang w:eastAsia="ru-RU"/>
        </w:rPr>
        <w:t>d</w:t>
      </w:r>
      <w:r w:rsidRPr="001102A7">
        <w:rPr>
          <w:bCs/>
          <w:sz w:val="28"/>
          <w:szCs w:val="28"/>
          <w:lang w:val="ru-RU" w:eastAsia="ru-RU"/>
        </w:rPr>
        <w:t>) представляет Правительству на утверждение проекты международных договоров в области водного транспорта, в соответствии с Законом № 595-</w:t>
      </w:r>
      <w:r>
        <w:rPr>
          <w:bCs/>
          <w:sz w:val="28"/>
          <w:szCs w:val="28"/>
          <w:lang w:eastAsia="ru-RU"/>
        </w:rPr>
        <w:t>XIV</w:t>
      </w:r>
      <w:r w:rsidRPr="001102A7">
        <w:rPr>
          <w:bCs/>
          <w:sz w:val="28"/>
          <w:szCs w:val="28"/>
          <w:lang w:val="ru-RU" w:eastAsia="ru-RU"/>
        </w:rPr>
        <w:t xml:space="preserve"> от 24 сентября 1999 года о международных договорах Республики Молдова; </w:t>
      </w:r>
    </w:p>
    <w:p w:rsidR="001102A7" w:rsidRDefault="001102A7" w:rsidP="001102A7">
      <w:pPr>
        <w:rPr>
          <w:bCs/>
          <w:sz w:val="28"/>
          <w:szCs w:val="28"/>
          <w:lang w:eastAsia="ru-RU"/>
        </w:rPr>
      </w:pPr>
      <w:r>
        <w:rPr>
          <w:bCs/>
          <w:sz w:val="28"/>
          <w:szCs w:val="28"/>
          <w:lang w:eastAsia="ru-RU"/>
        </w:rPr>
        <w:t xml:space="preserve">e) представляет Республику Молдова в отношениях c международными организациями в области водного транспорта и аналогичными иностранными органами по вопросам, связанным с разработкой и продвижением политики в области водного транспорта и/или в области проведения поисково-спасательных работ и технического расследования в случае происшествий и инцидентов в области водного транспорта; </w:t>
      </w:r>
    </w:p>
    <w:p w:rsidR="001102A7" w:rsidRDefault="001102A7" w:rsidP="001102A7">
      <w:pPr>
        <w:rPr>
          <w:bCs/>
          <w:sz w:val="28"/>
          <w:szCs w:val="28"/>
          <w:lang w:eastAsia="ru-RU"/>
        </w:rPr>
      </w:pPr>
      <w:r>
        <w:rPr>
          <w:bCs/>
          <w:sz w:val="28"/>
          <w:szCs w:val="28"/>
          <w:lang w:eastAsia="ru-RU"/>
        </w:rPr>
        <w:t>f) издаёт ведомственные нормативные акты для обеспечения проведения поисково-спасательных работ и технического расследования морских происшествий и инцидентов, произошедших на территории Республики Молдова, а также принимает участие в расследовании происшествий и инцидентов с судами, зарегистрированными в Республике Молдова, имевших место на территории других государств;</w:t>
      </w:r>
    </w:p>
    <w:p w:rsidR="001102A7" w:rsidRDefault="001102A7" w:rsidP="001102A7">
      <w:pPr>
        <w:rPr>
          <w:bCs/>
          <w:sz w:val="28"/>
          <w:szCs w:val="28"/>
          <w:lang w:eastAsia="ru-RU"/>
        </w:rPr>
      </w:pPr>
      <w:r>
        <w:rPr>
          <w:bCs/>
          <w:sz w:val="28"/>
          <w:szCs w:val="28"/>
          <w:lang w:eastAsia="ru-RU"/>
        </w:rPr>
        <w:t>g) по предложению Агентства водного транспорта Республики Молдова, представляет Правительству на утверждение, в соответствии с положениями законодательства Республики Молдова, размеры сборов на представляемые услуги в области водного транспорта;</w:t>
      </w:r>
    </w:p>
    <w:p w:rsidR="001102A7" w:rsidRDefault="001102A7" w:rsidP="001102A7">
      <w:pPr>
        <w:rPr>
          <w:bCs/>
          <w:sz w:val="28"/>
          <w:szCs w:val="28"/>
          <w:lang w:eastAsia="ru-RU"/>
        </w:rPr>
      </w:pPr>
      <w:r>
        <w:rPr>
          <w:bCs/>
          <w:sz w:val="28"/>
          <w:szCs w:val="28"/>
          <w:lang w:eastAsia="ru-RU"/>
        </w:rPr>
        <w:t>h) издаёт необходимые ведомственные нормативные акты по защите потребителей в области водного транспорта;</w:t>
      </w:r>
    </w:p>
    <w:p w:rsidR="001102A7" w:rsidRDefault="001102A7" w:rsidP="001102A7">
      <w:pPr>
        <w:rPr>
          <w:bCs/>
          <w:sz w:val="28"/>
          <w:szCs w:val="28"/>
          <w:lang w:eastAsia="ru-RU"/>
        </w:rPr>
      </w:pPr>
      <w:r>
        <w:rPr>
          <w:bCs/>
          <w:sz w:val="28"/>
          <w:szCs w:val="28"/>
          <w:lang w:eastAsia="ru-RU"/>
        </w:rPr>
        <w:t>i) обеспечивает надзор за управлением государственным имуществом, переданным в управление предприятий, учредителем которых является;</w:t>
      </w:r>
    </w:p>
    <w:p w:rsidR="001102A7" w:rsidRDefault="001102A7" w:rsidP="001102A7">
      <w:pPr>
        <w:rPr>
          <w:bCs/>
          <w:sz w:val="28"/>
          <w:szCs w:val="28"/>
          <w:lang w:eastAsia="ru-RU"/>
        </w:rPr>
      </w:pPr>
      <w:r>
        <w:rPr>
          <w:bCs/>
          <w:sz w:val="28"/>
          <w:szCs w:val="28"/>
          <w:lang w:eastAsia="ru-RU"/>
        </w:rPr>
        <w:t>j) осуществляет мониторинг деятельности подведомственного административного органа в области водного транспорта.»</w:t>
      </w:r>
    </w:p>
    <w:p w:rsidR="001102A7" w:rsidRDefault="001102A7" w:rsidP="001102A7">
      <w:pPr>
        <w:ind w:firstLine="0"/>
        <w:rPr>
          <w:bCs/>
          <w:sz w:val="28"/>
          <w:szCs w:val="28"/>
          <w:lang w:eastAsia="ru-RU"/>
        </w:rPr>
      </w:pPr>
    </w:p>
    <w:p w:rsidR="001102A7" w:rsidRDefault="001102A7" w:rsidP="001102A7">
      <w:pPr>
        <w:rPr>
          <w:bCs/>
          <w:sz w:val="28"/>
          <w:szCs w:val="28"/>
          <w:lang w:eastAsia="ru-RU"/>
        </w:rPr>
      </w:pPr>
      <w:r>
        <w:rPr>
          <w:bCs/>
          <w:sz w:val="28"/>
          <w:szCs w:val="28"/>
          <w:lang w:eastAsia="ru-RU"/>
        </w:rPr>
        <w:t>2. После статьи 6 дополняется статьями 6</w:t>
      </w:r>
      <w:r>
        <w:rPr>
          <w:bCs/>
          <w:sz w:val="28"/>
          <w:szCs w:val="28"/>
          <w:vertAlign w:val="superscript"/>
          <w:lang w:eastAsia="ru-RU"/>
        </w:rPr>
        <w:t>1</w:t>
      </w:r>
      <w:r>
        <w:rPr>
          <w:bCs/>
          <w:sz w:val="28"/>
          <w:szCs w:val="28"/>
          <w:lang w:eastAsia="ru-RU"/>
        </w:rPr>
        <w:t>, 6</w:t>
      </w:r>
      <w:r>
        <w:rPr>
          <w:bCs/>
          <w:sz w:val="28"/>
          <w:szCs w:val="28"/>
          <w:vertAlign w:val="superscript"/>
          <w:lang w:eastAsia="ru-RU"/>
        </w:rPr>
        <w:t>2</w:t>
      </w:r>
      <w:r>
        <w:rPr>
          <w:bCs/>
          <w:sz w:val="28"/>
          <w:szCs w:val="28"/>
          <w:lang w:eastAsia="ru-RU"/>
        </w:rPr>
        <w:t xml:space="preserve"> и 6</w:t>
      </w:r>
      <w:r>
        <w:rPr>
          <w:bCs/>
          <w:sz w:val="28"/>
          <w:szCs w:val="28"/>
          <w:vertAlign w:val="superscript"/>
          <w:lang w:eastAsia="ru-RU"/>
        </w:rPr>
        <w:t xml:space="preserve">3 </w:t>
      </w:r>
      <w:r>
        <w:rPr>
          <w:bCs/>
          <w:sz w:val="28"/>
          <w:szCs w:val="28"/>
          <w:lang w:eastAsia="ru-RU"/>
        </w:rPr>
        <w:t>следующего содержания:</w:t>
      </w:r>
    </w:p>
    <w:p w:rsidR="001102A7" w:rsidRDefault="001102A7" w:rsidP="001102A7">
      <w:pPr>
        <w:ind w:firstLine="0"/>
        <w:rPr>
          <w:bCs/>
          <w:sz w:val="28"/>
          <w:szCs w:val="28"/>
          <w:lang w:eastAsia="ru-RU"/>
        </w:rPr>
      </w:pPr>
      <w:r>
        <w:rPr>
          <w:bCs/>
          <w:sz w:val="28"/>
          <w:szCs w:val="28"/>
          <w:lang w:eastAsia="ru-RU"/>
        </w:rPr>
        <w:t xml:space="preserve">        «</w:t>
      </w:r>
      <w:r>
        <w:rPr>
          <w:b/>
          <w:bCs/>
          <w:sz w:val="28"/>
          <w:szCs w:val="28"/>
          <w:lang w:eastAsia="ru-RU"/>
        </w:rPr>
        <w:t>Статья 6</w:t>
      </w:r>
      <w:r>
        <w:rPr>
          <w:b/>
          <w:bCs/>
          <w:sz w:val="28"/>
          <w:szCs w:val="28"/>
          <w:vertAlign w:val="superscript"/>
          <w:lang w:eastAsia="ru-RU"/>
        </w:rPr>
        <w:t>1</w:t>
      </w:r>
      <w:r>
        <w:rPr>
          <w:b/>
          <w:bCs/>
          <w:sz w:val="28"/>
          <w:szCs w:val="28"/>
          <w:lang w:eastAsia="ru-RU"/>
        </w:rPr>
        <w:t>.</w:t>
      </w:r>
      <w:r>
        <w:rPr>
          <w:bCs/>
          <w:sz w:val="28"/>
          <w:szCs w:val="28"/>
          <w:lang w:eastAsia="ru-RU"/>
        </w:rPr>
        <w:t xml:space="preserve"> Миссия, функции и основные полномочия Агентства водного транспорта Республики Молдова </w:t>
      </w:r>
    </w:p>
    <w:p w:rsidR="001102A7" w:rsidRDefault="001102A7" w:rsidP="001102A7">
      <w:pPr>
        <w:rPr>
          <w:bCs/>
          <w:sz w:val="28"/>
          <w:szCs w:val="28"/>
          <w:lang w:eastAsia="ru-RU"/>
        </w:rPr>
      </w:pPr>
      <w:r>
        <w:rPr>
          <w:bCs/>
          <w:sz w:val="28"/>
          <w:szCs w:val="28"/>
          <w:lang w:eastAsia="ru-RU"/>
        </w:rPr>
        <w:t>(1) Агентство водного транспорта Республики Молдова является административным органом по сертификации, авторизации, надзору и контролю в области водного транспорта, созданным в соответствии с положениями настоящего кодекса, находящимся в подчинении Министерства транспорта и дорожной инфраструктуры, которое его  посредством выполняет функции центрального отраслевого органа в области водного транспорта, обладает статусом юридического лица публичного права с самостоятельным бюджетом, осуществляет свою деятельность на основании принципов самоуправления и самофинансирования.</w:t>
      </w:r>
    </w:p>
    <w:p w:rsidR="001102A7" w:rsidRDefault="001102A7" w:rsidP="001102A7">
      <w:pPr>
        <w:rPr>
          <w:bCs/>
          <w:sz w:val="28"/>
          <w:szCs w:val="28"/>
          <w:lang w:eastAsia="ru-RU"/>
        </w:rPr>
      </w:pPr>
      <w:r>
        <w:rPr>
          <w:bCs/>
          <w:sz w:val="28"/>
          <w:szCs w:val="28"/>
          <w:lang w:eastAsia="ru-RU"/>
        </w:rPr>
        <w:t xml:space="preserve">(2) Миссия Агентства водного транспорта Республики Молдова заключается во внедрении политик в области водного транспорта и надзоре за соблюдением физическими и юридическими лицами законодательства в этой области в целях обеспечения безопасности судоходства и судов, а также портовых средств. </w:t>
      </w:r>
    </w:p>
    <w:p w:rsidR="001102A7" w:rsidRDefault="001102A7" w:rsidP="001102A7">
      <w:pPr>
        <w:rPr>
          <w:bCs/>
          <w:sz w:val="28"/>
          <w:szCs w:val="28"/>
          <w:lang w:eastAsia="ru-RU"/>
        </w:rPr>
      </w:pPr>
      <w:r>
        <w:rPr>
          <w:bCs/>
          <w:sz w:val="28"/>
          <w:szCs w:val="28"/>
          <w:lang w:eastAsia="ru-RU"/>
        </w:rPr>
        <w:t>(3) Функциями Агентства водного транспорта Республики Молдова являются:</w:t>
      </w:r>
    </w:p>
    <w:p w:rsidR="001102A7" w:rsidRDefault="001102A7" w:rsidP="001102A7">
      <w:pPr>
        <w:numPr>
          <w:ilvl w:val="0"/>
          <w:numId w:val="26"/>
        </w:numPr>
        <w:tabs>
          <w:tab w:val="left" w:pos="1134"/>
        </w:tabs>
        <w:ind w:left="0" w:firstLine="810"/>
        <w:rPr>
          <w:bCs/>
          <w:sz w:val="28"/>
          <w:szCs w:val="28"/>
          <w:lang w:eastAsia="ru-RU"/>
        </w:rPr>
      </w:pPr>
      <w:r>
        <w:rPr>
          <w:bCs/>
          <w:sz w:val="28"/>
          <w:szCs w:val="28"/>
          <w:lang w:eastAsia="ru-RU"/>
        </w:rPr>
        <w:t>внедрение государственной политики в области водного транспорта;</w:t>
      </w:r>
    </w:p>
    <w:p w:rsidR="001102A7" w:rsidRDefault="001102A7" w:rsidP="001102A7">
      <w:pPr>
        <w:rPr>
          <w:bCs/>
          <w:sz w:val="28"/>
          <w:szCs w:val="28"/>
          <w:lang w:eastAsia="ru-RU"/>
        </w:rPr>
      </w:pPr>
      <w:r>
        <w:rPr>
          <w:bCs/>
          <w:sz w:val="28"/>
          <w:szCs w:val="28"/>
          <w:lang w:eastAsia="ru-RU"/>
        </w:rPr>
        <w:t xml:space="preserve"> b) обеспечение выполнения обязательств и осуществления прав Республики Молдова, вытекающих из положений международных договоров в соответствующей области, а также контроль над их выполнением, в частности, требований, стандартов и рекомендаций Международной Морской Организации;</w:t>
      </w:r>
    </w:p>
    <w:p w:rsidR="001102A7" w:rsidRDefault="001102A7" w:rsidP="001102A7">
      <w:pPr>
        <w:rPr>
          <w:bCs/>
          <w:sz w:val="28"/>
          <w:szCs w:val="28"/>
          <w:lang w:eastAsia="ru-RU"/>
        </w:rPr>
      </w:pPr>
      <w:r>
        <w:rPr>
          <w:bCs/>
          <w:sz w:val="28"/>
          <w:szCs w:val="28"/>
          <w:lang w:eastAsia="ru-RU"/>
        </w:rPr>
        <w:t xml:space="preserve"> c) обеспечение внедрения нормативно-правовой базы посредством деятельности по сертификации, постоянного надзора и контроля в данной области, в соответствии с положениями Закона № 131 от 8 июня 2012 года о государственном контроле предпринимательской деятельности и в соответствии с Методологией планирования государственного контроля на основании анализа критериев риска, утвержденной Правительством. </w:t>
      </w:r>
    </w:p>
    <w:p w:rsidR="001102A7" w:rsidRDefault="001102A7" w:rsidP="001102A7">
      <w:pPr>
        <w:rPr>
          <w:bCs/>
          <w:sz w:val="28"/>
          <w:szCs w:val="28"/>
          <w:lang w:eastAsia="ru-RU"/>
        </w:rPr>
      </w:pPr>
      <w:r>
        <w:rPr>
          <w:bCs/>
          <w:sz w:val="28"/>
          <w:szCs w:val="28"/>
          <w:lang w:eastAsia="ru-RU"/>
        </w:rPr>
        <w:t>(4) Для выполнения своей миссии и основных функций, Агентство водного транспорта Республики Молдова осуществляет следующие основные полномочия:</w:t>
      </w:r>
    </w:p>
    <w:p w:rsidR="001102A7" w:rsidRDefault="001102A7" w:rsidP="001102A7">
      <w:pPr>
        <w:rPr>
          <w:bCs/>
          <w:sz w:val="28"/>
          <w:szCs w:val="28"/>
          <w:lang w:eastAsia="ru-RU"/>
        </w:rPr>
      </w:pPr>
      <w:r>
        <w:rPr>
          <w:bCs/>
          <w:sz w:val="28"/>
          <w:szCs w:val="28"/>
          <w:lang w:eastAsia="ru-RU"/>
        </w:rPr>
        <w:t>a)  контроль государства – флага и государства – порта;</w:t>
      </w:r>
    </w:p>
    <w:p w:rsidR="001102A7" w:rsidRDefault="001102A7" w:rsidP="001102A7">
      <w:pPr>
        <w:rPr>
          <w:bCs/>
          <w:sz w:val="28"/>
          <w:szCs w:val="28"/>
          <w:lang w:eastAsia="ru-RU"/>
        </w:rPr>
      </w:pPr>
      <w:r>
        <w:rPr>
          <w:bCs/>
          <w:sz w:val="28"/>
          <w:szCs w:val="28"/>
          <w:lang w:eastAsia="ru-RU"/>
        </w:rPr>
        <w:t>b) технический надзор, мониторинг процессов классификации и выдачи признанными классификационными обществами соответствующих свидетельств судам;</w:t>
      </w:r>
    </w:p>
    <w:p w:rsidR="001102A7" w:rsidRDefault="001102A7" w:rsidP="001102A7">
      <w:pPr>
        <w:rPr>
          <w:bCs/>
          <w:sz w:val="28"/>
          <w:szCs w:val="28"/>
          <w:lang w:eastAsia="ru-RU"/>
        </w:rPr>
      </w:pPr>
      <w:r>
        <w:rPr>
          <w:bCs/>
          <w:sz w:val="28"/>
          <w:szCs w:val="28"/>
          <w:lang w:eastAsia="ru-RU"/>
        </w:rPr>
        <w:t>c)  учёт, аттестация и выдача дипломов членам экипажа;</w:t>
      </w:r>
    </w:p>
    <w:p w:rsidR="001102A7" w:rsidRDefault="001102A7" w:rsidP="001102A7">
      <w:pPr>
        <w:rPr>
          <w:bCs/>
          <w:sz w:val="28"/>
          <w:szCs w:val="28"/>
          <w:lang w:eastAsia="ru-RU"/>
        </w:rPr>
      </w:pPr>
      <w:r>
        <w:rPr>
          <w:bCs/>
          <w:sz w:val="28"/>
          <w:szCs w:val="28"/>
          <w:lang w:eastAsia="ru-RU"/>
        </w:rPr>
        <w:t>d) надзор за судоходством, контроль и управление движением судов по внутренним водным путям и в портах Республики Молдова;</w:t>
      </w:r>
    </w:p>
    <w:p w:rsidR="001102A7" w:rsidRDefault="001102A7" w:rsidP="001102A7">
      <w:pPr>
        <w:rPr>
          <w:bCs/>
          <w:sz w:val="28"/>
          <w:szCs w:val="28"/>
          <w:lang w:eastAsia="ru-RU"/>
        </w:rPr>
      </w:pPr>
      <w:r>
        <w:rPr>
          <w:bCs/>
          <w:sz w:val="28"/>
          <w:szCs w:val="28"/>
          <w:lang w:eastAsia="ru-RU"/>
        </w:rPr>
        <w:t>e) надзор за соблюдением нормативных актов, касающихся  безопасности и охраны на внутренних водных путях и в портах Республики Молдова;</w:t>
      </w:r>
    </w:p>
    <w:p w:rsidR="001102A7" w:rsidRDefault="001102A7" w:rsidP="001102A7">
      <w:pPr>
        <w:rPr>
          <w:bCs/>
          <w:sz w:val="28"/>
          <w:szCs w:val="28"/>
          <w:lang w:eastAsia="ru-RU"/>
        </w:rPr>
      </w:pPr>
      <w:r>
        <w:rPr>
          <w:bCs/>
          <w:sz w:val="28"/>
          <w:szCs w:val="28"/>
          <w:lang w:eastAsia="ru-RU"/>
        </w:rPr>
        <w:t>f)  надзор за охраной судов и портовых средств;</w:t>
      </w:r>
    </w:p>
    <w:p w:rsidR="001102A7" w:rsidRDefault="001102A7" w:rsidP="001102A7">
      <w:pPr>
        <w:rPr>
          <w:bCs/>
          <w:sz w:val="28"/>
          <w:szCs w:val="28"/>
          <w:lang w:eastAsia="ru-RU"/>
        </w:rPr>
      </w:pPr>
      <w:r>
        <w:rPr>
          <w:bCs/>
          <w:sz w:val="28"/>
          <w:szCs w:val="28"/>
          <w:lang w:eastAsia="ru-RU"/>
        </w:rPr>
        <w:t>g) выявление нарушений в области водного транспорта, указанных в статьях 199, 199</w:t>
      </w:r>
      <w:r>
        <w:rPr>
          <w:bCs/>
          <w:sz w:val="28"/>
          <w:szCs w:val="28"/>
          <w:vertAlign w:val="superscript"/>
          <w:lang w:eastAsia="ru-RU"/>
        </w:rPr>
        <w:t>1</w:t>
      </w:r>
      <w:r>
        <w:rPr>
          <w:bCs/>
          <w:sz w:val="28"/>
          <w:szCs w:val="28"/>
          <w:lang w:eastAsia="ru-RU"/>
        </w:rPr>
        <w:t xml:space="preserve"> – 199</w:t>
      </w:r>
      <w:r>
        <w:rPr>
          <w:bCs/>
          <w:sz w:val="28"/>
          <w:szCs w:val="28"/>
          <w:vertAlign w:val="superscript"/>
          <w:lang w:eastAsia="ru-RU"/>
        </w:rPr>
        <w:t>12</w:t>
      </w:r>
      <w:r>
        <w:rPr>
          <w:bCs/>
          <w:sz w:val="28"/>
          <w:szCs w:val="28"/>
          <w:lang w:eastAsia="ru-RU"/>
        </w:rPr>
        <w:t>, 204, 207, 221</w:t>
      </w:r>
      <w:r>
        <w:rPr>
          <w:bCs/>
          <w:sz w:val="28"/>
          <w:szCs w:val="28"/>
          <w:vertAlign w:val="superscript"/>
          <w:lang w:eastAsia="ru-RU"/>
        </w:rPr>
        <w:t>1</w:t>
      </w:r>
      <w:r>
        <w:rPr>
          <w:bCs/>
          <w:sz w:val="28"/>
          <w:szCs w:val="28"/>
          <w:lang w:eastAsia="ru-RU"/>
        </w:rPr>
        <w:t xml:space="preserve"> Кодекса о правонарушениях Республики Молдова;</w:t>
      </w:r>
    </w:p>
    <w:p w:rsidR="001102A7" w:rsidRDefault="001102A7" w:rsidP="001102A7">
      <w:pPr>
        <w:rPr>
          <w:bCs/>
          <w:sz w:val="28"/>
          <w:szCs w:val="28"/>
          <w:lang w:eastAsia="ru-RU"/>
        </w:rPr>
      </w:pPr>
      <w:r>
        <w:rPr>
          <w:bCs/>
          <w:sz w:val="28"/>
          <w:szCs w:val="28"/>
          <w:lang w:eastAsia="ru-RU"/>
        </w:rPr>
        <w:t>h) проведение экспертиз и заключений в области водного транспорта;</w:t>
      </w:r>
    </w:p>
    <w:p w:rsidR="001102A7" w:rsidRDefault="001102A7" w:rsidP="001102A7">
      <w:pPr>
        <w:rPr>
          <w:bCs/>
          <w:sz w:val="28"/>
          <w:szCs w:val="28"/>
          <w:lang w:eastAsia="ru-RU"/>
        </w:rPr>
      </w:pPr>
      <w:r>
        <w:rPr>
          <w:bCs/>
          <w:sz w:val="28"/>
          <w:szCs w:val="28"/>
          <w:lang w:eastAsia="ru-RU"/>
        </w:rPr>
        <w:t>i) регистрация и учёт судов и маломерного флота под флагом Республики Молдова;</w:t>
      </w:r>
    </w:p>
    <w:p w:rsidR="001102A7" w:rsidRDefault="001102A7" w:rsidP="001102A7">
      <w:pPr>
        <w:rPr>
          <w:bCs/>
          <w:sz w:val="28"/>
          <w:szCs w:val="28"/>
          <w:lang w:eastAsia="ru-RU"/>
        </w:rPr>
      </w:pPr>
      <w:r>
        <w:rPr>
          <w:bCs/>
          <w:sz w:val="28"/>
          <w:szCs w:val="28"/>
          <w:lang w:eastAsia="ru-RU"/>
        </w:rPr>
        <w:t>j) регистрация судов в Судовом реестре, после получения положительного заключения от Министерства иностранных дел и европейской интеграции;</w:t>
      </w:r>
    </w:p>
    <w:p w:rsidR="001102A7" w:rsidRDefault="001102A7" w:rsidP="001102A7">
      <w:pPr>
        <w:rPr>
          <w:bCs/>
          <w:sz w:val="28"/>
          <w:szCs w:val="28"/>
          <w:lang w:eastAsia="ru-RU"/>
        </w:rPr>
      </w:pPr>
      <w:r>
        <w:rPr>
          <w:bCs/>
          <w:sz w:val="28"/>
          <w:szCs w:val="28"/>
          <w:lang w:eastAsia="ru-RU"/>
        </w:rPr>
        <w:t>k)  координирование деятельности по оказанию помощи, поисково-спасательных работ в акватории порта и национальных внутренних водных путях, работ в случае стихийных бедствий и морских происшествий;</w:t>
      </w:r>
    </w:p>
    <w:p w:rsidR="001102A7" w:rsidRDefault="001102A7" w:rsidP="001102A7">
      <w:pPr>
        <w:rPr>
          <w:bCs/>
          <w:sz w:val="28"/>
          <w:szCs w:val="28"/>
          <w:lang w:eastAsia="ru-RU"/>
        </w:rPr>
      </w:pPr>
      <w:r>
        <w:rPr>
          <w:bCs/>
          <w:sz w:val="28"/>
          <w:szCs w:val="28"/>
          <w:lang w:eastAsia="ru-RU"/>
        </w:rPr>
        <w:t>l) авторизация операторов судов, портовых операторов, портовых агентов, организаций по проведению технической экспертизы судов, агентов по трудоустройству моряков, других экономических агентов, осуществляющих свою деятельность в области водного транспорта;</w:t>
      </w:r>
    </w:p>
    <w:p w:rsidR="001102A7" w:rsidRDefault="001102A7" w:rsidP="001102A7">
      <w:pPr>
        <w:rPr>
          <w:bCs/>
          <w:sz w:val="28"/>
          <w:szCs w:val="28"/>
          <w:lang w:eastAsia="ru-RU"/>
        </w:rPr>
      </w:pPr>
      <w:r>
        <w:rPr>
          <w:bCs/>
          <w:sz w:val="28"/>
          <w:szCs w:val="28"/>
          <w:lang w:eastAsia="ru-RU"/>
        </w:rPr>
        <w:t>m)   охрана национальных водных путей от загрязнения с судов;</w:t>
      </w:r>
    </w:p>
    <w:p w:rsidR="001102A7" w:rsidRDefault="001102A7" w:rsidP="001102A7">
      <w:pPr>
        <w:rPr>
          <w:bCs/>
          <w:sz w:val="28"/>
          <w:szCs w:val="28"/>
          <w:lang w:eastAsia="ru-RU"/>
        </w:rPr>
      </w:pPr>
      <w:r>
        <w:rPr>
          <w:bCs/>
          <w:sz w:val="28"/>
          <w:szCs w:val="28"/>
          <w:lang w:eastAsia="ru-RU"/>
        </w:rPr>
        <w:t>n) обеспечение безопасного торгового мореплавания, защиты человеческой жизни на море, охраны морской среды;</w:t>
      </w:r>
    </w:p>
    <w:p w:rsidR="001102A7" w:rsidRDefault="001102A7" w:rsidP="001102A7">
      <w:pPr>
        <w:rPr>
          <w:bCs/>
          <w:sz w:val="28"/>
          <w:szCs w:val="28"/>
          <w:lang w:eastAsia="ru-RU"/>
        </w:rPr>
      </w:pPr>
      <w:r>
        <w:rPr>
          <w:bCs/>
          <w:sz w:val="28"/>
          <w:szCs w:val="28"/>
          <w:lang w:eastAsia="ru-RU"/>
        </w:rPr>
        <w:t>o) надзор за безопасной эксплуатацией судов, зарегистрированных под флагом Республики Молдова, и внедрение системы менеджмента управлением безопасности на борту судов;</w:t>
      </w:r>
    </w:p>
    <w:p w:rsidR="001102A7" w:rsidRDefault="001102A7" w:rsidP="001102A7">
      <w:pPr>
        <w:rPr>
          <w:bCs/>
          <w:sz w:val="28"/>
          <w:szCs w:val="28"/>
          <w:lang w:eastAsia="ru-RU"/>
        </w:rPr>
      </w:pPr>
      <w:r>
        <w:rPr>
          <w:bCs/>
          <w:sz w:val="28"/>
          <w:szCs w:val="28"/>
          <w:lang w:eastAsia="ru-RU"/>
        </w:rPr>
        <w:t>p) надзор за безопасностью гидротехнических портовых и навигационных сооружений;</w:t>
      </w:r>
    </w:p>
    <w:p w:rsidR="001102A7" w:rsidRDefault="001102A7" w:rsidP="001102A7">
      <w:pPr>
        <w:rPr>
          <w:bCs/>
          <w:sz w:val="28"/>
          <w:szCs w:val="28"/>
          <w:lang w:eastAsia="ru-RU"/>
        </w:rPr>
      </w:pPr>
      <w:r>
        <w:rPr>
          <w:bCs/>
          <w:sz w:val="28"/>
          <w:szCs w:val="28"/>
          <w:lang w:eastAsia="ru-RU"/>
        </w:rPr>
        <w:t>q) обеспечение выполнения обязанностей государства, вытекающих из международных соглашений и конвенций, стороной которых Республика Молдова является, в области своей деятельности;</w:t>
      </w:r>
    </w:p>
    <w:p w:rsidR="001102A7" w:rsidRDefault="001102A7" w:rsidP="001102A7">
      <w:pPr>
        <w:rPr>
          <w:bCs/>
          <w:sz w:val="28"/>
          <w:szCs w:val="28"/>
          <w:lang w:eastAsia="ru-RU"/>
        </w:rPr>
      </w:pPr>
      <w:r>
        <w:rPr>
          <w:bCs/>
          <w:sz w:val="28"/>
          <w:szCs w:val="28"/>
          <w:lang w:eastAsia="ru-RU"/>
        </w:rPr>
        <w:t>r) сотрудничество со специализированными международными организациями и с аналогичными иностранными органами, наделенными функциями надзора, сертификации и контроля, а также с организациями, разрабатывающими нормы безопасности в области водного транспорта;</w:t>
      </w:r>
    </w:p>
    <w:p w:rsidR="001102A7" w:rsidRDefault="001102A7" w:rsidP="001102A7">
      <w:pPr>
        <w:rPr>
          <w:bCs/>
          <w:sz w:val="28"/>
          <w:szCs w:val="28"/>
          <w:lang w:eastAsia="ru-RU"/>
        </w:rPr>
      </w:pPr>
      <w:r>
        <w:rPr>
          <w:bCs/>
          <w:sz w:val="28"/>
          <w:szCs w:val="28"/>
          <w:lang w:eastAsia="ru-RU"/>
        </w:rPr>
        <w:t>s)  участвует в разработке проектов нормативных актов, правил, инструкций и других обязательных норм в области водного транспорта, и представляет такие проекты и предложения центральному отраслевому органу для инициации процедур по их утверждению;</w:t>
      </w:r>
    </w:p>
    <w:p w:rsidR="001102A7" w:rsidRDefault="001102A7" w:rsidP="001102A7">
      <w:pPr>
        <w:rPr>
          <w:bCs/>
          <w:sz w:val="28"/>
          <w:szCs w:val="28"/>
          <w:lang w:eastAsia="ru-RU"/>
        </w:rPr>
      </w:pPr>
      <w:r>
        <w:rPr>
          <w:bCs/>
          <w:sz w:val="28"/>
          <w:szCs w:val="28"/>
          <w:lang w:eastAsia="ru-RU"/>
        </w:rPr>
        <w:t>t) утверждает, в пределах своих полномочий, технические требования и сертификационные стандарты, другие ведомственные нормативные акты технического характера, соответствующие правилам, стандартам, рекомендуемой практике и процедурам, разработанным Международной морской организацией и другими международными органами в области водного транспорта, стороной которых является Республика Молдова;</w:t>
      </w:r>
    </w:p>
    <w:p w:rsidR="001102A7" w:rsidRDefault="001102A7" w:rsidP="001102A7">
      <w:pPr>
        <w:rPr>
          <w:bCs/>
          <w:sz w:val="28"/>
          <w:szCs w:val="28"/>
          <w:lang w:eastAsia="ru-RU"/>
        </w:rPr>
      </w:pPr>
      <w:r>
        <w:rPr>
          <w:bCs/>
          <w:sz w:val="28"/>
          <w:szCs w:val="28"/>
          <w:lang w:eastAsia="ru-RU"/>
        </w:rPr>
        <w:t>u) издаёт, в рамках своей компетенции, ведомственные акты, сертификационные требования, директивы по безопасности судоходства, эксплуатационные директивы, директивы, касающиеся годности к плаванию, которые будут применяться не более 12 календарных месяцев со дня их утверждения, срок, в течение которого эти положения будут перенесены в правила, утвержденные Правительством;</w:t>
      </w:r>
    </w:p>
    <w:p w:rsidR="001102A7" w:rsidRDefault="001102A7" w:rsidP="001102A7">
      <w:pPr>
        <w:rPr>
          <w:bCs/>
          <w:sz w:val="28"/>
          <w:szCs w:val="28"/>
          <w:lang w:eastAsia="ru-RU"/>
        </w:rPr>
      </w:pPr>
      <w:r>
        <w:rPr>
          <w:bCs/>
          <w:sz w:val="28"/>
          <w:szCs w:val="28"/>
          <w:lang w:eastAsia="ru-RU"/>
        </w:rPr>
        <w:t>v) издает административные акты, приемлемые методы установления соответствия и инструктивные материалы, внедрение которых предоставляет презумпцию соответствия, обязательные для физических и юридических лиц, осуществляющих деятельность в области водного транспорта;</w:t>
      </w:r>
    </w:p>
    <w:p w:rsidR="001102A7" w:rsidRDefault="001102A7" w:rsidP="001102A7">
      <w:pPr>
        <w:rPr>
          <w:bCs/>
          <w:sz w:val="28"/>
          <w:szCs w:val="28"/>
          <w:lang w:eastAsia="ru-RU"/>
        </w:rPr>
      </w:pPr>
      <w:r>
        <w:rPr>
          <w:bCs/>
          <w:sz w:val="28"/>
          <w:szCs w:val="28"/>
          <w:lang w:eastAsia="ru-RU"/>
        </w:rPr>
        <w:t>w) участвует в разработке и представляет центральному отраслевому органу для продвижения проекты международных договоров, а также предложения по присоединению Республики Молдова к международным договорам в области водного транспорта;</w:t>
      </w:r>
    </w:p>
    <w:p w:rsidR="001102A7" w:rsidRDefault="001102A7" w:rsidP="001102A7">
      <w:pPr>
        <w:rPr>
          <w:bCs/>
          <w:sz w:val="28"/>
          <w:szCs w:val="28"/>
          <w:lang w:eastAsia="ru-RU"/>
        </w:rPr>
      </w:pPr>
      <w:r>
        <w:rPr>
          <w:bCs/>
          <w:sz w:val="28"/>
          <w:szCs w:val="28"/>
          <w:lang w:eastAsia="ru-RU"/>
        </w:rPr>
        <w:t>x) заключает соглашения о сотрудничестве, обмене опытом и информацией со специализированными международными организациями и аналогичными  органами  других  государств,  в  соответствии  с  Законом № 595-XIV от 24 сентября 1999 года о международных договорах Республики Молдова;</w:t>
      </w:r>
    </w:p>
    <w:p w:rsidR="001102A7" w:rsidRDefault="001102A7" w:rsidP="001102A7">
      <w:pPr>
        <w:rPr>
          <w:b/>
          <w:bCs/>
          <w:sz w:val="28"/>
          <w:szCs w:val="28"/>
          <w:lang w:eastAsia="ru-RU"/>
        </w:rPr>
      </w:pPr>
      <w:r>
        <w:rPr>
          <w:bCs/>
          <w:sz w:val="28"/>
          <w:szCs w:val="28"/>
          <w:lang w:eastAsia="ru-RU"/>
        </w:rPr>
        <w:t>y) заключает соглашения с организациями по</w:t>
      </w:r>
      <w:r>
        <w:rPr>
          <w:b/>
          <w:bCs/>
          <w:sz w:val="28"/>
          <w:szCs w:val="28"/>
          <w:lang w:eastAsia="ru-RU"/>
        </w:rPr>
        <w:t xml:space="preserve"> </w:t>
      </w:r>
      <w:r>
        <w:rPr>
          <w:bCs/>
          <w:sz w:val="28"/>
          <w:szCs w:val="28"/>
          <w:lang w:eastAsia="ru-RU"/>
        </w:rPr>
        <w:t>проведению технической экспертизы судов, признанными Правительством Республики Молдова, и с находящимися в процессе признания, осуществляет мониторинг и надзор за их деятельностью, в соответствии с их достижениями, рассматривает целесообразность признания новых указанных организаций, направляет в адрес центрального отраслевого органа предложения для инициации процедуры отзыва признания указанных организаций.</w:t>
      </w:r>
    </w:p>
    <w:p w:rsidR="001102A7" w:rsidRDefault="001102A7" w:rsidP="001102A7">
      <w:pPr>
        <w:rPr>
          <w:bCs/>
          <w:sz w:val="28"/>
          <w:szCs w:val="28"/>
          <w:lang w:eastAsia="ru-RU"/>
        </w:rPr>
      </w:pPr>
      <w:r>
        <w:rPr>
          <w:bCs/>
          <w:sz w:val="28"/>
          <w:szCs w:val="28"/>
          <w:lang w:eastAsia="ru-RU"/>
        </w:rPr>
        <w:t>(5) Административные и технические процедуры по сертификации, авторизации и контролю в области водного транспорта утверждаются в соответствии с положениями действующего законодательства.</w:t>
      </w:r>
    </w:p>
    <w:p w:rsidR="001102A7" w:rsidRDefault="001102A7" w:rsidP="001102A7">
      <w:pPr>
        <w:rPr>
          <w:b/>
          <w:bCs/>
          <w:sz w:val="28"/>
          <w:szCs w:val="28"/>
          <w:lang w:eastAsia="ru-RU"/>
        </w:rPr>
      </w:pPr>
    </w:p>
    <w:p w:rsidR="001102A7" w:rsidRDefault="001102A7" w:rsidP="001102A7">
      <w:pPr>
        <w:rPr>
          <w:bCs/>
          <w:sz w:val="28"/>
          <w:szCs w:val="28"/>
          <w:lang w:eastAsia="ru-RU"/>
        </w:rPr>
      </w:pPr>
      <w:r>
        <w:rPr>
          <w:b/>
          <w:bCs/>
          <w:sz w:val="28"/>
          <w:szCs w:val="28"/>
          <w:lang w:eastAsia="ru-RU"/>
        </w:rPr>
        <w:t>Статья 6</w:t>
      </w:r>
      <w:r>
        <w:rPr>
          <w:b/>
          <w:bCs/>
          <w:sz w:val="28"/>
          <w:szCs w:val="28"/>
          <w:vertAlign w:val="superscript"/>
          <w:lang w:eastAsia="ru-RU"/>
        </w:rPr>
        <w:t>2</w:t>
      </w:r>
      <w:r>
        <w:rPr>
          <w:b/>
          <w:bCs/>
          <w:sz w:val="28"/>
          <w:szCs w:val="28"/>
          <w:lang w:eastAsia="ru-RU"/>
        </w:rPr>
        <w:t>.</w:t>
      </w:r>
      <w:r>
        <w:rPr>
          <w:bCs/>
          <w:sz w:val="28"/>
          <w:szCs w:val="28"/>
          <w:lang w:eastAsia="ru-RU"/>
        </w:rPr>
        <w:t xml:space="preserve"> Организация деятельности Агентства водного транспорта Республики Молдова </w:t>
      </w:r>
    </w:p>
    <w:p w:rsidR="001102A7" w:rsidRDefault="001102A7" w:rsidP="001102A7">
      <w:pPr>
        <w:numPr>
          <w:ilvl w:val="0"/>
          <w:numId w:val="27"/>
        </w:numPr>
        <w:tabs>
          <w:tab w:val="left" w:pos="993"/>
          <w:tab w:val="left" w:pos="1134"/>
        </w:tabs>
        <w:ind w:left="0" w:firstLine="709"/>
        <w:rPr>
          <w:bCs/>
          <w:sz w:val="28"/>
          <w:szCs w:val="28"/>
          <w:lang w:eastAsia="ru-RU"/>
        </w:rPr>
      </w:pPr>
      <w:r>
        <w:rPr>
          <w:bCs/>
          <w:sz w:val="28"/>
          <w:szCs w:val="28"/>
          <w:lang w:eastAsia="ru-RU"/>
        </w:rPr>
        <w:t>Агентство водного транспорта Республики Молдова осуществляет свои функции и полномочия в соответствии с положением, утвержденным Правительством.</w:t>
      </w:r>
    </w:p>
    <w:p w:rsidR="001102A7" w:rsidRDefault="001102A7" w:rsidP="001102A7">
      <w:pPr>
        <w:numPr>
          <w:ilvl w:val="0"/>
          <w:numId w:val="27"/>
        </w:numPr>
        <w:tabs>
          <w:tab w:val="left" w:pos="993"/>
          <w:tab w:val="left" w:pos="1134"/>
        </w:tabs>
        <w:ind w:left="0" w:firstLine="709"/>
        <w:rPr>
          <w:bCs/>
          <w:sz w:val="28"/>
          <w:szCs w:val="28"/>
          <w:lang w:eastAsia="ru-RU"/>
        </w:rPr>
      </w:pPr>
      <w:r>
        <w:rPr>
          <w:bCs/>
          <w:sz w:val="28"/>
          <w:szCs w:val="28"/>
          <w:lang w:eastAsia="ru-RU"/>
        </w:rPr>
        <w:t xml:space="preserve">Агентство водного транспорта Республики Молдова возглавляется директором, при поддержке одного заместителя директора. </w:t>
      </w:r>
    </w:p>
    <w:p w:rsidR="001102A7" w:rsidRDefault="001102A7" w:rsidP="001102A7">
      <w:pPr>
        <w:numPr>
          <w:ilvl w:val="0"/>
          <w:numId w:val="27"/>
        </w:numPr>
        <w:tabs>
          <w:tab w:val="left" w:pos="993"/>
          <w:tab w:val="left" w:pos="1134"/>
        </w:tabs>
        <w:ind w:left="0" w:firstLine="709"/>
        <w:rPr>
          <w:bCs/>
          <w:sz w:val="28"/>
          <w:szCs w:val="28"/>
          <w:lang w:eastAsia="ru-RU"/>
        </w:rPr>
      </w:pPr>
      <w:r>
        <w:rPr>
          <w:bCs/>
          <w:sz w:val="28"/>
          <w:szCs w:val="28"/>
          <w:lang w:eastAsia="ru-RU"/>
        </w:rPr>
        <w:t xml:space="preserve">Директор Агентства водного транспорта Республики Молдова избирается на основе открытого конкурса, организованного центральным отраслевым органом в области водного транспорта и назначается на должность приказом министра. Процедура организации и проведения конкурса устанавливается положением об организации и функционировании Агентства водного транспорта Республики Молдова, утверждённым Правительством. </w:t>
      </w:r>
    </w:p>
    <w:p w:rsidR="001102A7" w:rsidRDefault="001102A7" w:rsidP="001102A7">
      <w:pPr>
        <w:numPr>
          <w:ilvl w:val="0"/>
          <w:numId w:val="27"/>
        </w:numPr>
        <w:tabs>
          <w:tab w:val="left" w:pos="993"/>
          <w:tab w:val="left" w:pos="1134"/>
        </w:tabs>
        <w:ind w:left="0" w:firstLine="709"/>
        <w:rPr>
          <w:bCs/>
          <w:sz w:val="28"/>
          <w:szCs w:val="28"/>
          <w:lang w:eastAsia="ru-RU"/>
        </w:rPr>
      </w:pPr>
      <w:r>
        <w:rPr>
          <w:bCs/>
          <w:sz w:val="28"/>
          <w:szCs w:val="28"/>
          <w:lang w:eastAsia="ru-RU"/>
        </w:rPr>
        <w:t>Заместитель директора избирается на основе открытого конкурса, проведённого в соответствии с положением об организации и функционировании Агентства водного транспорта Республики Молдова и назначается на должность министром, на основании предложения директора Агентства водного транспорта Республики Молдова.</w:t>
      </w:r>
    </w:p>
    <w:p w:rsidR="001102A7" w:rsidRDefault="001102A7" w:rsidP="001102A7">
      <w:pPr>
        <w:numPr>
          <w:ilvl w:val="0"/>
          <w:numId w:val="27"/>
        </w:numPr>
        <w:tabs>
          <w:tab w:val="left" w:pos="993"/>
          <w:tab w:val="left" w:pos="1134"/>
        </w:tabs>
        <w:ind w:left="0" w:firstLine="709"/>
        <w:rPr>
          <w:bCs/>
          <w:sz w:val="28"/>
          <w:szCs w:val="28"/>
          <w:lang w:eastAsia="ru-RU"/>
        </w:rPr>
      </w:pPr>
      <w:r>
        <w:rPr>
          <w:bCs/>
          <w:sz w:val="28"/>
          <w:szCs w:val="28"/>
          <w:lang w:eastAsia="ru-RU"/>
        </w:rPr>
        <w:t>В случае вакансии должности директора или заместителя директора Агентства водного транспорта Республики Молдова, министр, в течение срока не превышающего один месяц с момента объявления окончательных результатов конкурса, назначает нового директора или заместителя директора в соответствии с процедурами, предусмотренными в пунктах (3 и 4).</w:t>
      </w:r>
    </w:p>
    <w:p w:rsidR="001102A7" w:rsidRDefault="001102A7" w:rsidP="001102A7">
      <w:pPr>
        <w:numPr>
          <w:ilvl w:val="0"/>
          <w:numId w:val="27"/>
        </w:numPr>
        <w:tabs>
          <w:tab w:val="left" w:pos="993"/>
          <w:tab w:val="left" w:pos="1134"/>
        </w:tabs>
        <w:ind w:left="0" w:firstLine="709"/>
        <w:rPr>
          <w:bCs/>
          <w:sz w:val="28"/>
          <w:szCs w:val="28"/>
          <w:lang w:eastAsia="ru-RU"/>
        </w:rPr>
      </w:pPr>
      <w:r>
        <w:rPr>
          <w:bCs/>
          <w:sz w:val="28"/>
          <w:szCs w:val="28"/>
          <w:lang w:eastAsia="ru-RU"/>
        </w:rPr>
        <w:t>В случае вакансии должности директора Агентства водного транспорта Республики Молдова, министр назначает заместителя директора на должность исполняющего обязанности директора Агентства водного транспорта Республики Молдова на срок вакансии указанной должности. В случае вакансии должности заместителя директора, директор Агентства водного транспорта Республики Молдова назначает одного из служащих Агентства водного транспорта Республики Молдова, имеющего необходимое образование и опыт, на должность исполняющего обязанности заместителя директора на срок вакансии указанной должности.</w:t>
      </w:r>
    </w:p>
    <w:p w:rsidR="001102A7" w:rsidRDefault="001102A7" w:rsidP="001102A7">
      <w:pPr>
        <w:numPr>
          <w:ilvl w:val="0"/>
          <w:numId w:val="27"/>
        </w:numPr>
        <w:tabs>
          <w:tab w:val="left" w:pos="993"/>
          <w:tab w:val="left" w:pos="1134"/>
        </w:tabs>
        <w:ind w:left="0" w:firstLine="709"/>
        <w:rPr>
          <w:bCs/>
          <w:sz w:val="28"/>
          <w:szCs w:val="28"/>
          <w:lang w:eastAsia="ru-RU"/>
        </w:rPr>
      </w:pPr>
      <w:r>
        <w:rPr>
          <w:bCs/>
          <w:sz w:val="28"/>
          <w:szCs w:val="28"/>
          <w:lang w:eastAsia="ru-RU"/>
        </w:rPr>
        <w:t xml:space="preserve">Кандидатом на должность директора Агентства водного транспорта Республики Молдова может быть лицо, которое соответствует следующим общим требованиям: </w:t>
      </w:r>
    </w:p>
    <w:p w:rsidR="001102A7" w:rsidRDefault="001102A7" w:rsidP="001102A7">
      <w:pPr>
        <w:tabs>
          <w:tab w:val="left" w:pos="993"/>
          <w:tab w:val="left" w:pos="1134"/>
        </w:tabs>
        <w:rPr>
          <w:bCs/>
          <w:sz w:val="28"/>
          <w:szCs w:val="28"/>
          <w:lang w:eastAsia="ru-RU"/>
        </w:rPr>
      </w:pPr>
      <w:r>
        <w:rPr>
          <w:bCs/>
          <w:sz w:val="28"/>
          <w:szCs w:val="28"/>
          <w:lang w:eastAsia="ru-RU"/>
        </w:rPr>
        <w:t>a) является гражданином Республики Молдова;</w:t>
      </w:r>
    </w:p>
    <w:p w:rsidR="001102A7" w:rsidRDefault="001102A7" w:rsidP="001102A7">
      <w:pPr>
        <w:tabs>
          <w:tab w:val="left" w:pos="993"/>
          <w:tab w:val="left" w:pos="1134"/>
        </w:tabs>
        <w:rPr>
          <w:bCs/>
          <w:sz w:val="28"/>
          <w:szCs w:val="28"/>
          <w:lang w:eastAsia="ru-RU"/>
        </w:rPr>
      </w:pPr>
      <w:r>
        <w:rPr>
          <w:bCs/>
          <w:sz w:val="28"/>
          <w:szCs w:val="28"/>
          <w:lang w:eastAsia="ru-RU"/>
        </w:rPr>
        <w:t>b) имеет высшее или пост университетское образование в области торгового мореплавания, экономической, юридической или технической области. Образование в области торгового мореплавания считается приоритетным;</w:t>
      </w:r>
    </w:p>
    <w:p w:rsidR="001102A7" w:rsidRDefault="001102A7" w:rsidP="001102A7">
      <w:pPr>
        <w:tabs>
          <w:tab w:val="left" w:pos="993"/>
          <w:tab w:val="left" w:pos="1134"/>
        </w:tabs>
        <w:rPr>
          <w:bCs/>
          <w:sz w:val="28"/>
          <w:szCs w:val="28"/>
          <w:lang w:eastAsia="ru-RU"/>
        </w:rPr>
      </w:pPr>
      <w:r>
        <w:rPr>
          <w:bCs/>
          <w:sz w:val="28"/>
          <w:szCs w:val="28"/>
          <w:lang w:eastAsia="ru-RU"/>
        </w:rPr>
        <w:t xml:space="preserve">c) обладает, по меньшей мере, пятилетним опытом работы в области водного транспорта или сопутствующих областях, из которых 3 года на руководящей должности. </w:t>
      </w:r>
    </w:p>
    <w:p w:rsidR="001102A7" w:rsidRDefault="001102A7" w:rsidP="001102A7">
      <w:pPr>
        <w:numPr>
          <w:ilvl w:val="0"/>
          <w:numId w:val="27"/>
        </w:numPr>
        <w:tabs>
          <w:tab w:val="left" w:pos="993"/>
          <w:tab w:val="left" w:pos="1134"/>
        </w:tabs>
        <w:ind w:left="0" w:firstLine="709"/>
        <w:rPr>
          <w:bCs/>
          <w:sz w:val="28"/>
          <w:szCs w:val="28"/>
          <w:lang w:eastAsia="ru-RU"/>
        </w:rPr>
      </w:pPr>
      <w:r>
        <w:rPr>
          <w:bCs/>
          <w:sz w:val="28"/>
          <w:szCs w:val="28"/>
          <w:lang w:eastAsia="ru-RU"/>
        </w:rPr>
        <w:t>Кандидатом на должность заместителя директора Агентства водного транспорта Республики Молдова может быть лицо, которое отвечает следующим общим требованиям:</w:t>
      </w:r>
    </w:p>
    <w:p w:rsidR="001102A7" w:rsidRDefault="001102A7" w:rsidP="001102A7">
      <w:pPr>
        <w:tabs>
          <w:tab w:val="left" w:pos="0"/>
          <w:tab w:val="left" w:pos="709"/>
        </w:tabs>
        <w:ind w:firstLine="0"/>
        <w:rPr>
          <w:bCs/>
          <w:sz w:val="28"/>
          <w:szCs w:val="28"/>
          <w:lang w:eastAsia="ru-RU"/>
        </w:rPr>
      </w:pPr>
      <w:r>
        <w:rPr>
          <w:bCs/>
          <w:sz w:val="28"/>
          <w:szCs w:val="28"/>
          <w:lang w:eastAsia="ru-RU"/>
        </w:rPr>
        <w:tab/>
        <w:t>a) является гражданином Республики Молдова;</w:t>
      </w:r>
    </w:p>
    <w:p w:rsidR="001102A7" w:rsidRDefault="001102A7" w:rsidP="001102A7">
      <w:pPr>
        <w:rPr>
          <w:bCs/>
          <w:sz w:val="28"/>
          <w:szCs w:val="28"/>
          <w:lang w:eastAsia="ru-RU"/>
        </w:rPr>
      </w:pPr>
      <w:r>
        <w:rPr>
          <w:bCs/>
          <w:sz w:val="28"/>
          <w:szCs w:val="28"/>
          <w:lang w:eastAsia="ru-RU"/>
        </w:rPr>
        <w:t>b) имеет высшее или пост университетское образование в области водного транспорта, экономической, юридической или технической области;</w:t>
      </w:r>
    </w:p>
    <w:p w:rsidR="001102A7" w:rsidRDefault="001102A7" w:rsidP="001102A7">
      <w:pPr>
        <w:tabs>
          <w:tab w:val="left" w:pos="993"/>
          <w:tab w:val="left" w:pos="1134"/>
        </w:tabs>
        <w:rPr>
          <w:bCs/>
          <w:sz w:val="28"/>
          <w:szCs w:val="28"/>
          <w:lang w:eastAsia="ru-RU"/>
        </w:rPr>
      </w:pPr>
      <w:r>
        <w:rPr>
          <w:bCs/>
          <w:sz w:val="28"/>
          <w:szCs w:val="28"/>
          <w:lang w:eastAsia="ru-RU"/>
        </w:rPr>
        <w:t>c) обладает, по меньшей мере, трёхлетним опытом работы в области водного транспорта или сопутствующих областях, из которых 1 год на руководящей должности.</w:t>
      </w:r>
    </w:p>
    <w:p w:rsidR="001102A7" w:rsidRDefault="001102A7" w:rsidP="001102A7">
      <w:pPr>
        <w:numPr>
          <w:ilvl w:val="0"/>
          <w:numId w:val="27"/>
        </w:numPr>
        <w:tabs>
          <w:tab w:val="left" w:pos="993"/>
          <w:tab w:val="left" w:pos="1134"/>
        </w:tabs>
        <w:ind w:left="0" w:firstLine="709"/>
        <w:rPr>
          <w:bCs/>
          <w:sz w:val="28"/>
          <w:szCs w:val="28"/>
          <w:lang w:eastAsia="ru-RU"/>
        </w:rPr>
      </w:pPr>
      <w:r>
        <w:rPr>
          <w:bCs/>
          <w:sz w:val="28"/>
          <w:szCs w:val="28"/>
          <w:lang w:eastAsia="ru-RU"/>
        </w:rPr>
        <w:t>Директор и заместитель директора Агентства водного транспорта Республики Молдова освобождаются от должности министром в следующих случаях:</w:t>
      </w:r>
    </w:p>
    <w:p w:rsidR="001102A7" w:rsidRDefault="001102A7" w:rsidP="001102A7">
      <w:pPr>
        <w:tabs>
          <w:tab w:val="left" w:pos="993"/>
          <w:tab w:val="left" w:pos="1134"/>
        </w:tabs>
        <w:rPr>
          <w:bCs/>
          <w:sz w:val="28"/>
          <w:szCs w:val="28"/>
          <w:lang w:eastAsia="ru-RU"/>
        </w:rPr>
      </w:pPr>
      <w:r>
        <w:rPr>
          <w:bCs/>
          <w:sz w:val="28"/>
          <w:szCs w:val="28"/>
          <w:lang w:eastAsia="ru-RU"/>
        </w:rPr>
        <w:t>a) потеря гражданства Республики Молдова;</w:t>
      </w:r>
    </w:p>
    <w:p w:rsidR="001102A7" w:rsidRDefault="001102A7" w:rsidP="001102A7">
      <w:pPr>
        <w:tabs>
          <w:tab w:val="left" w:pos="993"/>
          <w:tab w:val="left" w:pos="1134"/>
        </w:tabs>
        <w:rPr>
          <w:bCs/>
          <w:sz w:val="28"/>
          <w:szCs w:val="28"/>
          <w:lang w:eastAsia="ru-RU"/>
        </w:rPr>
      </w:pPr>
      <w:r>
        <w:rPr>
          <w:bCs/>
          <w:sz w:val="28"/>
          <w:szCs w:val="28"/>
          <w:lang w:eastAsia="ru-RU"/>
        </w:rPr>
        <w:t>b) подача заявления об отставке;</w:t>
      </w:r>
    </w:p>
    <w:p w:rsidR="001102A7" w:rsidRDefault="001102A7" w:rsidP="001102A7">
      <w:pPr>
        <w:tabs>
          <w:tab w:val="left" w:pos="993"/>
          <w:tab w:val="left" w:pos="1134"/>
        </w:tabs>
        <w:rPr>
          <w:bCs/>
          <w:sz w:val="28"/>
          <w:szCs w:val="28"/>
          <w:lang w:eastAsia="ru-RU"/>
        </w:rPr>
      </w:pPr>
      <w:r>
        <w:rPr>
          <w:bCs/>
          <w:sz w:val="28"/>
          <w:szCs w:val="28"/>
          <w:lang w:eastAsia="ru-RU"/>
        </w:rPr>
        <w:t>c) невозможности исполнения своих обязанностей в период, превышающий 4 последующих месяца, в том числе по причинам, связанным с болезнью;</w:t>
      </w:r>
    </w:p>
    <w:p w:rsidR="001102A7" w:rsidRDefault="001102A7" w:rsidP="001102A7">
      <w:pPr>
        <w:tabs>
          <w:tab w:val="left" w:pos="993"/>
          <w:tab w:val="left" w:pos="1134"/>
        </w:tabs>
        <w:rPr>
          <w:bCs/>
          <w:sz w:val="28"/>
          <w:szCs w:val="28"/>
          <w:lang w:eastAsia="ru-RU"/>
        </w:rPr>
      </w:pPr>
      <w:r>
        <w:rPr>
          <w:bCs/>
          <w:sz w:val="28"/>
          <w:szCs w:val="28"/>
          <w:lang w:eastAsia="ru-RU"/>
        </w:rPr>
        <w:t>d) осуждение за совершение преступления окончательным решением суда;</w:t>
      </w:r>
    </w:p>
    <w:p w:rsidR="001102A7" w:rsidRDefault="001102A7" w:rsidP="001102A7">
      <w:pPr>
        <w:tabs>
          <w:tab w:val="left" w:pos="993"/>
          <w:tab w:val="left" w:pos="1134"/>
        </w:tabs>
        <w:rPr>
          <w:bCs/>
          <w:sz w:val="28"/>
          <w:szCs w:val="28"/>
          <w:lang w:eastAsia="ru-RU"/>
        </w:rPr>
      </w:pPr>
      <w:r>
        <w:rPr>
          <w:bCs/>
          <w:sz w:val="28"/>
          <w:szCs w:val="28"/>
          <w:lang w:eastAsia="ru-RU"/>
        </w:rPr>
        <w:t>e) избрание или назначение на другую государственную должность;</w:t>
      </w:r>
    </w:p>
    <w:p w:rsidR="001102A7" w:rsidRDefault="001102A7" w:rsidP="001102A7">
      <w:pPr>
        <w:tabs>
          <w:tab w:val="left" w:pos="993"/>
          <w:tab w:val="left" w:pos="1134"/>
        </w:tabs>
        <w:rPr>
          <w:bCs/>
          <w:sz w:val="28"/>
          <w:szCs w:val="28"/>
          <w:lang w:eastAsia="ru-RU"/>
        </w:rPr>
      </w:pPr>
      <w:r>
        <w:rPr>
          <w:bCs/>
          <w:sz w:val="28"/>
          <w:szCs w:val="28"/>
          <w:lang w:eastAsia="ru-RU"/>
        </w:rPr>
        <w:t>f) систематическое невыполнение или ненадлежащее выполнение функциональных обязанностей.</w:t>
      </w:r>
    </w:p>
    <w:p w:rsidR="001102A7" w:rsidRDefault="001102A7" w:rsidP="001102A7">
      <w:pPr>
        <w:numPr>
          <w:ilvl w:val="0"/>
          <w:numId w:val="27"/>
        </w:numPr>
        <w:tabs>
          <w:tab w:val="left" w:pos="993"/>
          <w:tab w:val="left" w:pos="1134"/>
        </w:tabs>
        <w:ind w:left="0" w:firstLine="709"/>
        <w:rPr>
          <w:bCs/>
          <w:sz w:val="28"/>
          <w:szCs w:val="28"/>
          <w:lang w:eastAsia="ru-RU"/>
        </w:rPr>
      </w:pPr>
      <w:r>
        <w:rPr>
          <w:bCs/>
          <w:sz w:val="28"/>
          <w:szCs w:val="28"/>
          <w:lang w:eastAsia="ru-RU"/>
        </w:rPr>
        <w:t>Прием на работу персонала Агентства водного транспорта Республики Молдова осуществляется на основании конкурса, организованного в соответствии с положениями действующего законодательства.</w:t>
      </w:r>
    </w:p>
    <w:p w:rsidR="001102A7" w:rsidRDefault="001102A7" w:rsidP="001102A7">
      <w:pPr>
        <w:numPr>
          <w:ilvl w:val="0"/>
          <w:numId w:val="27"/>
        </w:numPr>
        <w:tabs>
          <w:tab w:val="left" w:pos="993"/>
          <w:tab w:val="left" w:pos="1134"/>
        </w:tabs>
        <w:ind w:left="0" w:firstLine="709"/>
        <w:rPr>
          <w:bCs/>
          <w:sz w:val="28"/>
          <w:szCs w:val="28"/>
          <w:lang w:eastAsia="ru-RU"/>
        </w:rPr>
      </w:pPr>
      <w:r>
        <w:rPr>
          <w:bCs/>
          <w:sz w:val="28"/>
          <w:szCs w:val="28"/>
          <w:lang w:eastAsia="ru-RU"/>
        </w:rPr>
        <w:t>Обеспечение деятельности Агентства водного транспорта Республики Молдова осуществляется посредством взимания платы за регистрацию судов, осуществление надзора и технического контроля состояния торговых/коммерческих судов, лоцманскую проводку,  регулирования движения в порту, оформления прихода/отхода судов в/из порт/а.</w:t>
      </w:r>
    </w:p>
    <w:p w:rsidR="001102A7" w:rsidRDefault="001102A7" w:rsidP="001102A7">
      <w:pPr>
        <w:numPr>
          <w:ilvl w:val="0"/>
          <w:numId w:val="27"/>
        </w:numPr>
        <w:tabs>
          <w:tab w:val="left" w:pos="993"/>
          <w:tab w:val="left" w:pos="1134"/>
        </w:tabs>
        <w:ind w:left="0" w:firstLine="709"/>
        <w:rPr>
          <w:bCs/>
          <w:sz w:val="28"/>
          <w:szCs w:val="28"/>
          <w:lang w:eastAsia="ru-RU"/>
        </w:rPr>
      </w:pPr>
      <w:r>
        <w:rPr>
          <w:bCs/>
          <w:sz w:val="28"/>
          <w:szCs w:val="28"/>
          <w:lang w:eastAsia="ru-RU"/>
        </w:rPr>
        <w:t xml:space="preserve">Бюджет Агентства водного транспорта Республики Молдова утверждается Правительством ежегодно, в размере, необходимом для обеспечения надлежащей деятельности и финансовой независимости Агентства водного транспорта Республики Молдова. Ежегодно, до 15 ноября, Агентство водного транспорта Республики Молдова разрабатывает проект бюджета на следующий год. В случае, если бюджет Агентства водного транспорта Республики Молдова не утвержден к началу финансового года, Агентство водного транспорта Республики Молдова будет ограничивать свои месячные расходы в размере 1/12 части из расходов, установленных на предыдущий год. </w:t>
      </w:r>
    </w:p>
    <w:p w:rsidR="001102A7" w:rsidRPr="001102A7" w:rsidRDefault="001102A7" w:rsidP="001102A7">
      <w:pPr>
        <w:numPr>
          <w:ilvl w:val="0"/>
          <w:numId w:val="27"/>
        </w:numPr>
        <w:tabs>
          <w:tab w:val="left" w:pos="993"/>
          <w:tab w:val="left" w:pos="1134"/>
        </w:tabs>
        <w:ind w:left="0" w:firstLine="709"/>
        <w:rPr>
          <w:bCs/>
          <w:sz w:val="28"/>
          <w:szCs w:val="28"/>
          <w:lang w:val="ru-RU" w:eastAsia="ru-RU"/>
        </w:rPr>
      </w:pPr>
      <w:r w:rsidRPr="001102A7">
        <w:rPr>
          <w:bCs/>
          <w:sz w:val="28"/>
          <w:szCs w:val="28"/>
          <w:lang w:val="ru-RU" w:eastAsia="ru-RU"/>
        </w:rPr>
        <w:t xml:space="preserve">Ежегодно, до 31 марта, Агентство водного транспорта Республики Молдова представляет на рассмотрение Правительству и Министерству транспорта и дорожной инфраструктуры финансовый отчет. Бухгалтерский учет осуществляется в соответствии с требованиями </w:t>
      </w:r>
      <w:r w:rsidRPr="001102A7">
        <w:rPr>
          <w:bCs/>
          <w:iCs/>
          <w:sz w:val="28"/>
          <w:szCs w:val="28"/>
          <w:lang w:val="ru-RU" w:eastAsia="ru-RU"/>
        </w:rPr>
        <w:t>национальных стандартов бухгалтерского</w:t>
      </w:r>
      <w:r w:rsidRPr="001102A7">
        <w:rPr>
          <w:bCs/>
          <w:sz w:val="28"/>
          <w:szCs w:val="28"/>
          <w:lang w:val="ru-RU" w:eastAsia="ru-RU"/>
        </w:rPr>
        <w:t xml:space="preserve"> учета. Ежегодное выполнение бюджета контролируется независимым аудитом, отчет которого представляется Правительству и Министерству транспорта и дорожной инфраструктуры для информирования до 1 мая.</w:t>
      </w:r>
    </w:p>
    <w:p w:rsidR="001102A7" w:rsidRPr="001102A7" w:rsidRDefault="001102A7" w:rsidP="001102A7">
      <w:pPr>
        <w:numPr>
          <w:ilvl w:val="0"/>
          <w:numId w:val="27"/>
        </w:numPr>
        <w:tabs>
          <w:tab w:val="left" w:pos="993"/>
          <w:tab w:val="left" w:pos="1134"/>
        </w:tabs>
        <w:ind w:left="0" w:firstLine="709"/>
        <w:rPr>
          <w:bCs/>
          <w:sz w:val="28"/>
          <w:szCs w:val="28"/>
          <w:lang w:val="ru-RU" w:eastAsia="ru-RU"/>
        </w:rPr>
      </w:pPr>
      <w:r w:rsidRPr="001102A7">
        <w:rPr>
          <w:bCs/>
          <w:sz w:val="28"/>
          <w:szCs w:val="28"/>
          <w:lang w:val="ru-RU" w:eastAsia="ru-RU"/>
        </w:rPr>
        <w:t>Агентство водного транспорта Республики Молдова будет предоставлять раз в полгода Министерству иностранных дел и европейской интеграции выписки из Судового реестра, касающиеся зарегистрированных и исключённых из реестра морских и речных торговых судов.</w:t>
      </w:r>
    </w:p>
    <w:p w:rsidR="001102A7" w:rsidRPr="001102A7" w:rsidRDefault="001102A7" w:rsidP="001102A7">
      <w:pPr>
        <w:ind w:firstLine="0"/>
        <w:rPr>
          <w:bCs/>
          <w:sz w:val="28"/>
          <w:szCs w:val="28"/>
          <w:lang w:val="ru-RU" w:eastAsia="ru-RU"/>
        </w:rPr>
      </w:pPr>
    </w:p>
    <w:p w:rsidR="001102A7" w:rsidRPr="001102A7" w:rsidRDefault="001102A7" w:rsidP="001102A7">
      <w:pPr>
        <w:ind w:firstLine="0"/>
        <w:rPr>
          <w:bCs/>
          <w:sz w:val="28"/>
          <w:szCs w:val="28"/>
          <w:lang w:val="ru-RU" w:eastAsia="ru-RU"/>
        </w:rPr>
      </w:pPr>
      <w:r w:rsidRPr="001102A7">
        <w:rPr>
          <w:bCs/>
          <w:sz w:val="28"/>
          <w:szCs w:val="28"/>
          <w:lang w:val="ru-RU" w:eastAsia="ru-RU"/>
        </w:rPr>
        <w:t xml:space="preserve"> </w:t>
      </w:r>
      <w:r w:rsidRPr="001102A7">
        <w:rPr>
          <w:bCs/>
          <w:sz w:val="28"/>
          <w:szCs w:val="28"/>
          <w:lang w:val="ru-RU" w:eastAsia="ru-RU"/>
        </w:rPr>
        <w:tab/>
      </w:r>
      <w:r w:rsidRPr="001102A7">
        <w:rPr>
          <w:b/>
          <w:bCs/>
          <w:sz w:val="28"/>
          <w:szCs w:val="28"/>
          <w:lang w:val="ru-RU" w:eastAsia="ru-RU"/>
        </w:rPr>
        <w:t>Статья 6</w:t>
      </w:r>
      <w:r w:rsidRPr="001102A7">
        <w:rPr>
          <w:b/>
          <w:bCs/>
          <w:sz w:val="28"/>
          <w:szCs w:val="28"/>
          <w:vertAlign w:val="superscript"/>
          <w:lang w:val="ru-RU" w:eastAsia="ru-RU"/>
        </w:rPr>
        <w:t>3</w:t>
      </w:r>
      <w:r w:rsidRPr="001102A7">
        <w:rPr>
          <w:b/>
          <w:bCs/>
          <w:sz w:val="28"/>
          <w:szCs w:val="28"/>
          <w:lang w:val="ru-RU" w:eastAsia="ru-RU"/>
        </w:rPr>
        <w:t>.</w:t>
      </w:r>
      <w:r w:rsidRPr="001102A7">
        <w:rPr>
          <w:bCs/>
          <w:sz w:val="28"/>
          <w:szCs w:val="28"/>
          <w:lang w:val="ru-RU" w:eastAsia="ru-RU"/>
        </w:rPr>
        <w:t xml:space="preserve"> Тарифы Агентства водного транспорта Республики Молдова</w:t>
      </w:r>
    </w:p>
    <w:p w:rsidR="001102A7" w:rsidRPr="001102A7" w:rsidRDefault="001102A7" w:rsidP="001102A7">
      <w:pPr>
        <w:ind w:firstLine="0"/>
        <w:rPr>
          <w:bCs/>
          <w:sz w:val="28"/>
          <w:szCs w:val="28"/>
          <w:lang w:val="ru-RU" w:eastAsia="ru-RU"/>
        </w:rPr>
      </w:pPr>
      <w:r w:rsidRPr="001102A7">
        <w:rPr>
          <w:bCs/>
          <w:sz w:val="28"/>
          <w:szCs w:val="28"/>
          <w:lang w:val="ru-RU" w:eastAsia="ru-RU"/>
        </w:rPr>
        <w:t xml:space="preserve"> </w:t>
      </w:r>
      <w:r w:rsidRPr="001102A7">
        <w:rPr>
          <w:bCs/>
          <w:sz w:val="28"/>
          <w:szCs w:val="28"/>
          <w:lang w:val="ru-RU" w:eastAsia="ru-RU"/>
        </w:rPr>
        <w:tab/>
        <w:t>(1) Агентство водного транспорта Республики Молдова взимает с собственников/судовладельцев/операторов судов, зарегистрированных в Судовом реестре Республики Молдова и Судовой книге, в том числа с судов, заходящих/выходящих в/из портов Республики Молдова, тарифы и сборы за представленные услуги.</w:t>
      </w:r>
    </w:p>
    <w:p w:rsidR="001102A7" w:rsidRPr="001102A7" w:rsidRDefault="001102A7" w:rsidP="001102A7">
      <w:pPr>
        <w:rPr>
          <w:bCs/>
          <w:sz w:val="28"/>
          <w:szCs w:val="28"/>
          <w:lang w:val="ru-RU" w:eastAsia="ru-RU"/>
        </w:rPr>
      </w:pPr>
      <w:r w:rsidRPr="001102A7">
        <w:rPr>
          <w:bCs/>
          <w:sz w:val="28"/>
          <w:szCs w:val="28"/>
          <w:lang w:val="ru-RU" w:eastAsia="ru-RU"/>
        </w:rPr>
        <w:t>(2) Тарифы и сборы утверждаются Правительством на основании утвержденной им методологии.»</w:t>
      </w:r>
    </w:p>
    <w:p w:rsidR="001102A7" w:rsidRPr="001102A7" w:rsidRDefault="001102A7" w:rsidP="001102A7">
      <w:pPr>
        <w:ind w:firstLine="0"/>
        <w:rPr>
          <w:bCs/>
          <w:sz w:val="28"/>
          <w:szCs w:val="28"/>
          <w:lang w:val="ru-RU" w:eastAsia="ru-RU"/>
        </w:rPr>
      </w:pPr>
    </w:p>
    <w:p w:rsidR="001102A7" w:rsidRPr="001102A7" w:rsidRDefault="001102A7" w:rsidP="001102A7">
      <w:pPr>
        <w:ind w:firstLine="0"/>
        <w:rPr>
          <w:bCs/>
          <w:sz w:val="28"/>
          <w:szCs w:val="28"/>
          <w:lang w:val="ru-RU" w:eastAsia="ru-RU"/>
        </w:rPr>
      </w:pPr>
      <w:r w:rsidRPr="001102A7">
        <w:rPr>
          <w:b/>
          <w:bCs/>
          <w:sz w:val="28"/>
          <w:szCs w:val="28"/>
          <w:lang w:val="ru-RU" w:eastAsia="ru-RU"/>
        </w:rPr>
        <w:t xml:space="preserve">  </w:t>
      </w:r>
      <w:r w:rsidRPr="001102A7">
        <w:rPr>
          <w:b/>
          <w:bCs/>
          <w:sz w:val="28"/>
          <w:szCs w:val="28"/>
          <w:lang w:val="ru-RU" w:eastAsia="ru-RU"/>
        </w:rPr>
        <w:tab/>
      </w:r>
      <w:r w:rsidRPr="001102A7">
        <w:rPr>
          <w:bCs/>
          <w:sz w:val="28"/>
          <w:szCs w:val="28"/>
          <w:lang w:val="ru-RU" w:eastAsia="ru-RU"/>
        </w:rPr>
        <w:t>3. Статью 99 изложить в следующей редакции:</w:t>
      </w:r>
    </w:p>
    <w:p w:rsidR="001102A7" w:rsidRPr="001102A7" w:rsidRDefault="001102A7" w:rsidP="001102A7">
      <w:pPr>
        <w:ind w:firstLine="0"/>
        <w:rPr>
          <w:bCs/>
          <w:sz w:val="28"/>
          <w:szCs w:val="28"/>
          <w:lang w:val="ru-RU" w:eastAsia="ru-RU"/>
        </w:rPr>
      </w:pPr>
      <w:r w:rsidRPr="001102A7">
        <w:rPr>
          <w:bCs/>
          <w:sz w:val="28"/>
          <w:szCs w:val="28"/>
          <w:lang w:val="ru-RU" w:eastAsia="ru-RU"/>
        </w:rPr>
        <w:t xml:space="preserve">  </w:t>
      </w:r>
      <w:r w:rsidRPr="001102A7">
        <w:rPr>
          <w:bCs/>
          <w:sz w:val="28"/>
          <w:szCs w:val="28"/>
          <w:lang w:val="ru-RU" w:eastAsia="ru-RU"/>
        </w:rPr>
        <w:tab/>
        <w:t>«</w:t>
      </w:r>
      <w:r w:rsidRPr="001102A7">
        <w:rPr>
          <w:b/>
          <w:bCs/>
          <w:sz w:val="28"/>
          <w:szCs w:val="28"/>
          <w:lang w:val="ru-RU" w:eastAsia="ru-RU"/>
        </w:rPr>
        <w:t>Статья 99.</w:t>
      </w:r>
      <w:r w:rsidRPr="001102A7">
        <w:rPr>
          <w:bCs/>
          <w:sz w:val="28"/>
          <w:szCs w:val="28"/>
          <w:lang w:val="ru-RU" w:eastAsia="ru-RU"/>
        </w:rPr>
        <w:t xml:space="preserve"> Лоцманский сбор</w:t>
      </w:r>
    </w:p>
    <w:p w:rsidR="001102A7" w:rsidRPr="001102A7" w:rsidRDefault="001102A7" w:rsidP="001102A7">
      <w:pPr>
        <w:ind w:firstLine="0"/>
        <w:rPr>
          <w:bCs/>
          <w:sz w:val="28"/>
          <w:szCs w:val="28"/>
          <w:lang w:val="ru-RU" w:eastAsia="ru-RU"/>
        </w:rPr>
      </w:pPr>
      <w:r w:rsidRPr="001102A7">
        <w:rPr>
          <w:bCs/>
          <w:sz w:val="28"/>
          <w:szCs w:val="28"/>
          <w:lang w:val="ru-RU" w:eastAsia="ru-RU"/>
        </w:rPr>
        <w:t xml:space="preserve">  </w:t>
      </w:r>
      <w:r w:rsidRPr="001102A7">
        <w:rPr>
          <w:bCs/>
          <w:sz w:val="28"/>
          <w:szCs w:val="28"/>
          <w:lang w:val="ru-RU" w:eastAsia="ru-RU"/>
        </w:rPr>
        <w:tab/>
        <w:t>За услуги лоцмана взимается лоцманский сбор, величина которого утверждается Правительством.»</w:t>
      </w:r>
    </w:p>
    <w:p w:rsidR="001102A7" w:rsidRPr="001102A7" w:rsidRDefault="001102A7" w:rsidP="001102A7">
      <w:pPr>
        <w:ind w:firstLine="0"/>
        <w:rPr>
          <w:bCs/>
          <w:sz w:val="28"/>
          <w:szCs w:val="28"/>
          <w:lang w:val="ru-RU" w:eastAsia="ru-RU"/>
        </w:rPr>
      </w:pPr>
    </w:p>
    <w:p w:rsidR="001102A7" w:rsidRPr="001102A7" w:rsidRDefault="001102A7" w:rsidP="001102A7">
      <w:pPr>
        <w:rPr>
          <w:bCs/>
          <w:sz w:val="28"/>
          <w:szCs w:val="28"/>
          <w:lang w:val="ru-RU" w:eastAsia="ru-RU"/>
        </w:rPr>
      </w:pPr>
      <w:r w:rsidRPr="001102A7">
        <w:rPr>
          <w:bCs/>
          <w:sz w:val="28"/>
          <w:szCs w:val="28"/>
          <w:lang w:val="ru-RU" w:eastAsia="ru-RU"/>
        </w:rPr>
        <w:t xml:space="preserve">4. Часть (1) статьи 35 дополнить буквой </w:t>
      </w:r>
      <w:r>
        <w:rPr>
          <w:bCs/>
          <w:sz w:val="28"/>
          <w:szCs w:val="28"/>
          <w:lang w:eastAsia="ru-RU"/>
        </w:rPr>
        <w:t>d</w:t>
      </w:r>
      <w:r w:rsidRPr="001102A7">
        <w:rPr>
          <w:bCs/>
          <w:sz w:val="28"/>
          <w:szCs w:val="28"/>
          <w:lang w:val="ru-RU" w:eastAsia="ru-RU"/>
        </w:rPr>
        <w:t>) следующего содержания:</w:t>
      </w:r>
    </w:p>
    <w:p w:rsidR="001102A7" w:rsidRPr="001102A7" w:rsidRDefault="001102A7" w:rsidP="001102A7">
      <w:pPr>
        <w:rPr>
          <w:bCs/>
          <w:sz w:val="28"/>
          <w:szCs w:val="28"/>
          <w:lang w:val="ru-RU" w:eastAsia="ru-RU"/>
        </w:rPr>
      </w:pPr>
      <w:r w:rsidRPr="001102A7">
        <w:rPr>
          <w:bCs/>
          <w:sz w:val="28"/>
          <w:szCs w:val="28"/>
          <w:lang w:val="ru-RU" w:eastAsia="ru-RU"/>
        </w:rPr>
        <w:t>«</w:t>
      </w:r>
      <w:r>
        <w:rPr>
          <w:bCs/>
          <w:sz w:val="28"/>
          <w:szCs w:val="28"/>
          <w:lang w:eastAsia="ru-RU"/>
        </w:rPr>
        <w:t>d</w:t>
      </w:r>
      <w:r w:rsidRPr="001102A7">
        <w:rPr>
          <w:bCs/>
          <w:sz w:val="28"/>
          <w:szCs w:val="28"/>
          <w:lang w:val="ru-RU" w:eastAsia="ru-RU"/>
        </w:rPr>
        <w:t>) совершило нарушение правового режима международных морских портов, закрытых для международного судоходства, положений международных договоров, международных резолюций и международных ограничительных мер, к которым присоединилась Республика Молдова.»</w:t>
      </w:r>
    </w:p>
    <w:p w:rsidR="001102A7" w:rsidRPr="001102A7" w:rsidRDefault="001102A7" w:rsidP="001102A7">
      <w:pPr>
        <w:ind w:firstLine="0"/>
        <w:rPr>
          <w:bCs/>
          <w:sz w:val="28"/>
          <w:szCs w:val="28"/>
          <w:lang w:val="ru-RU" w:eastAsia="ru-RU"/>
        </w:rPr>
      </w:pPr>
    </w:p>
    <w:p w:rsidR="001102A7" w:rsidRPr="001102A7" w:rsidRDefault="001102A7" w:rsidP="001102A7">
      <w:pPr>
        <w:rPr>
          <w:bCs/>
          <w:sz w:val="28"/>
          <w:szCs w:val="28"/>
          <w:lang w:val="ru-RU" w:eastAsia="ru-RU"/>
        </w:rPr>
      </w:pPr>
      <w:r w:rsidRPr="001102A7">
        <w:rPr>
          <w:b/>
          <w:bCs/>
          <w:sz w:val="28"/>
          <w:szCs w:val="28"/>
          <w:lang w:val="ru-RU" w:eastAsia="ru-RU"/>
        </w:rPr>
        <w:t xml:space="preserve">Ст. </w:t>
      </w:r>
      <w:r>
        <w:rPr>
          <w:b/>
          <w:bCs/>
          <w:sz w:val="28"/>
          <w:szCs w:val="28"/>
          <w:lang w:eastAsia="ru-RU"/>
        </w:rPr>
        <w:t>III</w:t>
      </w:r>
      <w:r w:rsidRPr="001102A7">
        <w:rPr>
          <w:bCs/>
          <w:sz w:val="28"/>
          <w:szCs w:val="28"/>
          <w:lang w:val="ru-RU" w:eastAsia="ru-RU"/>
        </w:rPr>
        <w:t>. Правительство, в 6-ти месячный срок со дня опубликования  настоящего закона, приведет свои нормативные акты в соответствие с настоящим законом.</w:t>
      </w:r>
    </w:p>
    <w:p w:rsidR="001102A7" w:rsidRPr="001102A7" w:rsidRDefault="001102A7" w:rsidP="001102A7">
      <w:pPr>
        <w:rPr>
          <w:b/>
          <w:bCs/>
          <w:sz w:val="28"/>
          <w:szCs w:val="28"/>
          <w:lang w:val="ru-RU" w:eastAsia="ru-RU"/>
        </w:rPr>
      </w:pPr>
    </w:p>
    <w:p w:rsidR="001102A7" w:rsidRDefault="001102A7" w:rsidP="001102A7">
      <w:pPr>
        <w:rPr>
          <w:bCs/>
          <w:sz w:val="28"/>
          <w:szCs w:val="28"/>
          <w:lang w:eastAsia="ru-RU"/>
        </w:rPr>
      </w:pPr>
      <w:r>
        <w:rPr>
          <w:b/>
          <w:bCs/>
          <w:sz w:val="28"/>
          <w:szCs w:val="28"/>
          <w:lang w:eastAsia="ru-RU"/>
        </w:rPr>
        <w:t xml:space="preserve">Председатель Парламента                             </w:t>
      </w:r>
    </w:p>
    <w:p w:rsidR="001102A7" w:rsidRPr="007C0313" w:rsidRDefault="001102A7" w:rsidP="000F487B">
      <w:pPr>
        <w:ind w:right="-1" w:firstLine="709"/>
        <w:rPr>
          <w:lang w:val="ro-RO"/>
        </w:rPr>
      </w:pPr>
      <w:bookmarkStart w:id="0" w:name="_GoBack"/>
      <w:bookmarkEnd w:id="0"/>
    </w:p>
    <w:sectPr w:rsidR="001102A7" w:rsidRPr="007C0313" w:rsidSect="001629FD">
      <w:headerReference w:type="default" r:id="rId8"/>
      <w:footerReference w:type="default" r:id="rId9"/>
      <w:headerReference w:type="first" r:id="rId10"/>
      <w:footerReference w:type="first" r:id="rId11"/>
      <w:pgSz w:w="11907" w:h="16840" w:code="9"/>
      <w:pgMar w:top="1134" w:right="851" w:bottom="1134" w:left="1701"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0249" w:rsidRDefault="000D0249" w:rsidP="00026B87">
      <w:r>
        <w:separator/>
      </w:r>
    </w:p>
  </w:endnote>
  <w:endnote w:type="continuationSeparator" w:id="0">
    <w:p w:rsidR="000D0249" w:rsidRDefault="000D0249"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0249" w:rsidRPr="00275360" w:rsidRDefault="000D0249" w:rsidP="00275360">
    <w:pPr>
      <w:pStyle w:val="a8"/>
    </w:pPr>
    <w:r>
      <w:rPr>
        <w:sz w:val="16"/>
        <w:szCs w:val="16"/>
      </w:rPr>
      <w:fldChar w:fldCharType="begin"/>
    </w:r>
    <w:r>
      <w:rPr>
        <w:sz w:val="16"/>
        <w:szCs w:val="16"/>
      </w:rPr>
      <w:instrText xml:space="preserve"> FILENAME  \p </w:instrText>
    </w:r>
    <w:r>
      <w:rPr>
        <w:sz w:val="16"/>
        <w:szCs w:val="16"/>
      </w:rPr>
      <w:fldChar w:fldCharType="separate"/>
    </w:r>
    <w:r w:rsidR="00593BEB">
      <w:rPr>
        <w:noProof/>
        <w:sz w:val="16"/>
        <w:szCs w:val="16"/>
      </w:rPr>
      <w:t>\\172.17.20.4\operatori\008\ANUL 2017\HOTARARI\3892\3892-redactat-ro-dupa-sedinta.docx</w:t>
    </w:r>
    <w:r>
      <w:rPr>
        <w:sz w:val="16"/>
        <w:szCs w:val="16"/>
      </w:rPr>
      <w:fldChar w:fldCharType="end"/>
    </w:r>
    <w:r w:rsidRPr="00275360">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0249" w:rsidRPr="00C70C49" w:rsidRDefault="000D0249" w:rsidP="00C70C49">
    <w:pPr>
      <w:pStyle w:val="a8"/>
    </w:pPr>
    <w:r>
      <w:rPr>
        <w:sz w:val="16"/>
        <w:szCs w:val="16"/>
      </w:rPr>
      <w:fldChar w:fldCharType="begin"/>
    </w:r>
    <w:r>
      <w:rPr>
        <w:sz w:val="16"/>
        <w:szCs w:val="16"/>
      </w:rPr>
      <w:instrText xml:space="preserve"> FILENAME  \p </w:instrText>
    </w:r>
    <w:r>
      <w:rPr>
        <w:sz w:val="16"/>
        <w:szCs w:val="16"/>
      </w:rPr>
      <w:fldChar w:fldCharType="separate"/>
    </w:r>
    <w:r w:rsidR="00593BEB">
      <w:rPr>
        <w:noProof/>
        <w:sz w:val="16"/>
        <w:szCs w:val="16"/>
      </w:rPr>
      <w:t>\\172.17.20.4\operatori\008\ANUL 2017\HOTARARI\3892\3892-redactat-ro-dupa-sedinta.docx</w:t>
    </w:r>
    <w:r>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0249" w:rsidRDefault="000D0249" w:rsidP="00026B87">
      <w:r>
        <w:separator/>
      </w:r>
    </w:p>
  </w:footnote>
  <w:footnote w:type="continuationSeparator" w:id="0">
    <w:p w:rsidR="000D0249" w:rsidRDefault="000D0249"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0249" w:rsidRDefault="000D0249">
    <w:pPr>
      <w:pStyle w:val="a6"/>
      <w:jc w:val="center"/>
    </w:pPr>
    <w:r>
      <w:fldChar w:fldCharType="begin"/>
    </w:r>
    <w:r>
      <w:instrText>PAGE   \* MERGEFORMAT</w:instrText>
    </w:r>
    <w:r>
      <w:fldChar w:fldCharType="separate"/>
    </w:r>
    <w:r w:rsidR="001102A7" w:rsidRPr="001102A7">
      <w:rPr>
        <w:noProof/>
        <w:lang w:val="ro-RO"/>
      </w:rPr>
      <w:t>18</w:t>
    </w:r>
    <w:r>
      <w:fldChar w:fldCharType="end"/>
    </w:r>
  </w:p>
  <w:p w:rsidR="000D0249" w:rsidRDefault="000D0249">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0D0249" w:rsidRPr="009423B6" w:rsidTr="00C02DFA">
      <w:trPr>
        <w:jc w:val="center"/>
      </w:trPr>
      <w:tc>
        <w:tcPr>
          <w:tcW w:w="3544" w:type="dxa"/>
          <w:tcBorders>
            <w:top w:val="nil"/>
            <w:bottom w:val="nil"/>
          </w:tcBorders>
        </w:tcPr>
        <w:p w:rsidR="000D0249" w:rsidRPr="009423B6" w:rsidRDefault="000D0249" w:rsidP="00C02DFA">
          <w:pPr>
            <w:ind w:firstLine="0"/>
            <w:jc w:val="center"/>
            <w:rPr>
              <w:sz w:val="24"/>
            </w:rPr>
          </w:pPr>
        </w:p>
        <w:p w:rsidR="000D0249" w:rsidRPr="009423B6" w:rsidRDefault="000D0249" w:rsidP="00C02DFA">
          <w:pPr>
            <w:jc w:val="center"/>
            <w:rPr>
              <w:sz w:val="24"/>
            </w:rPr>
          </w:pPr>
        </w:p>
        <w:p w:rsidR="000D0249" w:rsidRPr="009423B6" w:rsidRDefault="000D0249" w:rsidP="00C02DFA">
          <w:pPr>
            <w:jc w:val="center"/>
            <w:rPr>
              <w:sz w:val="24"/>
            </w:rPr>
          </w:pPr>
        </w:p>
        <w:p w:rsidR="000D0249" w:rsidRPr="009423B6" w:rsidRDefault="000D0249" w:rsidP="00C02DFA">
          <w:pPr>
            <w:pStyle w:val="5"/>
            <w:rPr>
              <w:rFonts w:ascii="Times New Roman" w:hAnsi="Times New Roman"/>
              <w:b/>
            </w:rPr>
          </w:pPr>
        </w:p>
        <w:p w:rsidR="000D0249" w:rsidRDefault="000D0249" w:rsidP="00C02DFA">
          <w:pPr>
            <w:pStyle w:val="8"/>
            <w:rPr>
              <w:rFonts w:ascii="Times New Roman" w:hAnsi="Times New Roman"/>
              <w:sz w:val="20"/>
              <w:lang w:val="x-none"/>
            </w:rPr>
          </w:pPr>
        </w:p>
        <w:p w:rsidR="000D0249" w:rsidRPr="009423B6" w:rsidRDefault="000D0249" w:rsidP="00C02DFA">
          <w:pPr>
            <w:rPr>
              <w:lang w:val="x-none"/>
            </w:rPr>
          </w:pPr>
        </w:p>
      </w:tc>
      <w:tc>
        <w:tcPr>
          <w:tcW w:w="1835" w:type="dxa"/>
          <w:tcBorders>
            <w:top w:val="nil"/>
            <w:bottom w:val="nil"/>
          </w:tcBorders>
        </w:tcPr>
        <w:p w:rsidR="000D0249" w:rsidRPr="0063090F" w:rsidRDefault="000D0249" w:rsidP="00C02DFA">
          <w:pPr>
            <w:ind w:firstLine="0"/>
            <w:jc w:val="center"/>
            <w:rPr>
              <w:b/>
              <w:lang w:val="x-none"/>
            </w:rPr>
          </w:pPr>
          <w:r w:rsidRPr="0063090F">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65pt;height:74.5pt" o:ole="" fillcolor="window">
                <v:imagedata r:id="rId1" o:title=""/>
              </v:shape>
              <o:OLEObject Type="Embed" ProgID="Word.Picture.8" ShapeID="_x0000_i1025" DrawAspect="Content" ObjectID="_1560581333" r:id="rId2"/>
            </w:object>
          </w:r>
        </w:p>
      </w:tc>
      <w:tc>
        <w:tcPr>
          <w:tcW w:w="3693" w:type="dxa"/>
          <w:tcBorders>
            <w:top w:val="nil"/>
            <w:bottom w:val="nil"/>
          </w:tcBorders>
        </w:tcPr>
        <w:p w:rsidR="000D0249" w:rsidRDefault="000D0249" w:rsidP="00C02DFA">
          <w:pPr>
            <w:jc w:val="center"/>
            <w:rPr>
              <w:b/>
              <w:sz w:val="30"/>
            </w:rPr>
          </w:pPr>
        </w:p>
        <w:p w:rsidR="000D0249" w:rsidRPr="009423B6" w:rsidRDefault="000D0249" w:rsidP="00C02DFA">
          <w:pPr>
            <w:rPr>
              <w:sz w:val="30"/>
            </w:rPr>
          </w:pPr>
        </w:p>
        <w:p w:rsidR="000D0249" w:rsidRDefault="000D0249" w:rsidP="00C02DFA">
          <w:pPr>
            <w:rPr>
              <w:sz w:val="30"/>
            </w:rPr>
          </w:pPr>
        </w:p>
        <w:p w:rsidR="000D0249" w:rsidRDefault="000D0249" w:rsidP="00C02DFA">
          <w:pPr>
            <w:rPr>
              <w:sz w:val="30"/>
            </w:rPr>
          </w:pPr>
        </w:p>
        <w:p w:rsidR="000D0249" w:rsidRPr="009423B6" w:rsidRDefault="000D0249" w:rsidP="00C02DFA">
          <w:pPr>
            <w:rPr>
              <w:sz w:val="30"/>
            </w:rPr>
          </w:pPr>
        </w:p>
      </w:tc>
    </w:tr>
    <w:tr w:rsidR="000D0249" w:rsidRPr="009423B6" w:rsidTr="00C02DFA">
      <w:trPr>
        <w:cantSplit/>
        <w:jc w:val="center"/>
      </w:trPr>
      <w:tc>
        <w:tcPr>
          <w:tcW w:w="9072" w:type="dxa"/>
          <w:gridSpan w:val="3"/>
          <w:tcBorders>
            <w:top w:val="nil"/>
            <w:bottom w:val="nil"/>
          </w:tcBorders>
        </w:tcPr>
        <w:p w:rsidR="000D0249" w:rsidRPr="009423B6" w:rsidRDefault="000D0249" w:rsidP="00C02DFA">
          <w:pPr>
            <w:pStyle w:val="8"/>
            <w:rPr>
              <w:rFonts w:ascii="Times New Roman" w:hAnsi="Times New Roman"/>
              <w:color w:val="000080"/>
              <w:sz w:val="10"/>
            </w:rPr>
          </w:pPr>
        </w:p>
        <w:p w:rsidR="000D0249" w:rsidRPr="00D41305" w:rsidRDefault="000D0249"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0D0249" w:rsidRDefault="000D0249" w:rsidP="00C02DFA">
          <w:pPr>
            <w:pStyle w:val="8"/>
            <w:ind w:hanging="28"/>
            <w:rPr>
              <w:rFonts w:ascii="Times New Roman" w:hAnsi="Times New Roman"/>
              <w:sz w:val="32"/>
              <w:szCs w:val="32"/>
            </w:rPr>
          </w:pPr>
        </w:p>
        <w:p w:rsidR="000D0249" w:rsidRPr="007A4567" w:rsidRDefault="000D0249" w:rsidP="00C02DFA">
          <w:pPr>
            <w:pStyle w:val="8"/>
            <w:ind w:hanging="28"/>
            <w:rPr>
              <w:rFonts w:ascii="Times New Roman" w:hAnsi="Times New Roman"/>
              <w:szCs w:val="24"/>
            </w:rPr>
          </w:pPr>
          <w:r w:rsidRPr="00D41305">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593BEB">
            <w:rPr>
              <w:rFonts w:ascii="Times New Roman" w:hAnsi="Times New Roman"/>
              <w:sz w:val="28"/>
              <w:szCs w:val="28"/>
              <w:lang w:val="ro-RO"/>
            </w:rPr>
            <w:t>nr</w:t>
          </w:r>
          <w:r w:rsidRPr="00593BEB">
            <w:rPr>
              <w:rFonts w:ascii="Times New Roman" w:hAnsi="Times New Roman"/>
              <w:b w:val="0"/>
              <w:sz w:val="28"/>
              <w:szCs w:val="28"/>
              <w:lang w:val="ro-RO"/>
            </w:rPr>
            <w:t>.</w:t>
          </w:r>
          <w:r w:rsidR="00593BEB" w:rsidRPr="00593BEB">
            <w:rPr>
              <w:rFonts w:ascii="Times New Roman" w:hAnsi="Times New Roman"/>
              <w:sz w:val="28"/>
              <w:szCs w:val="28"/>
              <w:lang w:val="ro-RO"/>
            </w:rPr>
            <w:t>260</w:t>
          </w:r>
          <w:r w:rsidRPr="00593BEB">
            <w:rPr>
              <w:rFonts w:ascii="Times New Roman" w:hAnsi="Times New Roman"/>
              <w:sz w:val="28"/>
              <w:szCs w:val="28"/>
            </w:rPr>
            <w:t xml:space="preserve"> </w:t>
          </w:r>
        </w:p>
        <w:p w:rsidR="000D0249" w:rsidRPr="004E1000" w:rsidRDefault="000D0249" w:rsidP="00C02DFA">
          <w:pPr>
            <w:ind w:hanging="28"/>
          </w:pPr>
        </w:p>
        <w:p w:rsidR="000D0249" w:rsidRPr="00593BEB" w:rsidRDefault="000D0249" w:rsidP="00C02DFA">
          <w:pPr>
            <w:ind w:hanging="28"/>
            <w:jc w:val="center"/>
            <w:rPr>
              <w:b/>
              <w:sz w:val="28"/>
              <w:szCs w:val="28"/>
              <w:u w:val="single"/>
            </w:rPr>
          </w:pPr>
          <w:r w:rsidRPr="00593BEB">
            <w:rPr>
              <w:b/>
              <w:sz w:val="28"/>
              <w:szCs w:val="28"/>
              <w:u w:val="single"/>
            </w:rPr>
            <w:t xml:space="preserve">din </w:t>
          </w:r>
          <w:r w:rsidR="00593BEB" w:rsidRPr="00593BEB">
            <w:rPr>
              <w:b/>
              <w:sz w:val="28"/>
              <w:szCs w:val="28"/>
              <w:u w:val="single"/>
            </w:rPr>
            <w:t>28 aprilie 2017</w:t>
          </w:r>
        </w:p>
        <w:p w:rsidR="000D0249" w:rsidRPr="0063090F" w:rsidRDefault="000D0249" w:rsidP="00C02DFA">
          <w:pPr>
            <w:ind w:hanging="28"/>
            <w:jc w:val="center"/>
            <w:rPr>
              <w:b/>
              <w:sz w:val="24"/>
              <w:szCs w:val="24"/>
            </w:rPr>
          </w:pPr>
          <w:r w:rsidRPr="0063090F">
            <w:rPr>
              <w:b/>
              <w:sz w:val="24"/>
              <w:szCs w:val="24"/>
            </w:rPr>
            <w:t>Chișinău</w:t>
          </w:r>
        </w:p>
        <w:p w:rsidR="000D0249" w:rsidRPr="009423B6" w:rsidRDefault="000D0249" w:rsidP="00C02DFA">
          <w:pPr>
            <w:pStyle w:val="8"/>
            <w:rPr>
              <w:rFonts w:ascii="Times New Roman" w:hAnsi="Times New Roman"/>
              <w:color w:val="000080"/>
              <w:sz w:val="4"/>
            </w:rPr>
          </w:pPr>
        </w:p>
        <w:p w:rsidR="000D0249" w:rsidRPr="009423B6" w:rsidRDefault="000D0249" w:rsidP="00C02DFA">
          <w:pPr>
            <w:pStyle w:val="8"/>
            <w:rPr>
              <w:rFonts w:ascii="Times New Roman" w:hAnsi="Times New Roman"/>
              <w:b w:val="0"/>
              <w:color w:val="000080"/>
              <w:sz w:val="16"/>
              <w:lang w:val="x-none"/>
            </w:rPr>
          </w:pPr>
        </w:p>
      </w:tc>
    </w:tr>
  </w:tbl>
  <w:p w:rsidR="000D0249" w:rsidRDefault="000D0249">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DD1A5B"/>
    <w:multiLevelType w:val="hybridMultilevel"/>
    <w:tmpl w:val="8E48C724"/>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 w15:restartNumberingAfterBreak="0">
    <w:nsid w:val="0BCD6174"/>
    <w:multiLevelType w:val="hybridMultilevel"/>
    <w:tmpl w:val="0C9656A4"/>
    <w:lvl w:ilvl="0" w:tplc="F2AA17F8">
      <w:start w:val="3"/>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255DAC"/>
    <w:multiLevelType w:val="hybridMultilevel"/>
    <w:tmpl w:val="80B65B96"/>
    <w:lvl w:ilvl="0" w:tplc="9A84482E">
      <w:start w:val="1"/>
      <w:numFmt w:val="lowerLetter"/>
      <w:lvlText w:val="%1)"/>
      <w:lvlJc w:val="left"/>
      <w:pPr>
        <w:ind w:left="1170" w:hanging="360"/>
      </w:pPr>
      <w:rPr>
        <w:rFonts w:hint="default"/>
      </w:rPr>
    </w:lvl>
    <w:lvl w:ilvl="1" w:tplc="04190019" w:tentative="1">
      <w:start w:val="1"/>
      <w:numFmt w:val="lowerLetter"/>
      <w:lvlText w:val="%2."/>
      <w:lvlJc w:val="left"/>
      <w:pPr>
        <w:ind w:left="1890" w:hanging="360"/>
      </w:pPr>
    </w:lvl>
    <w:lvl w:ilvl="2" w:tplc="0419001B" w:tentative="1">
      <w:start w:val="1"/>
      <w:numFmt w:val="lowerRoman"/>
      <w:lvlText w:val="%3."/>
      <w:lvlJc w:val="right"/>
      <w:pPr>
        <w:ind w:left="2610" w:hanging="180"/>
      </w:pPr>
    </w:lvl>
    <w:lvl w:ilvl="3" w:tplc="0419000F" w:tentative="1">
      <w:start w:val="1"/>
      <w:numFmt w:val="decimal"/>
      <w:lvlText w:val="%4."/>
      <w:lvlJc w:val="left"/>
      <w:pPr>
        <w:ind w:left="3330" w:hanging="360"/>
      </w:pPr>
    </w:lvl>
    <w:lvl w:ilvl="4" w:tplc="04190019" w:tentative="1">
      <w:start w:val="1"/>
      <w:numFmt w:val="lowerLetter"/>
      <w:lvlText w:val="%5."/>
      <w:lvlJc w:val="left"/>
      <w:pPr>
        <w:ind w:left="4050" w:hanging="360"/>
      </w:pPr>
    </w:lvl>
    <w:lvl w:ilvl="5" w:tplc="0419001B" w:tentative="1">
      <w:start w:val="1"/>
      <w:numFmt w:val="lowerRoman"/>
      <w:lvlText w:val="%6."/>
      <w:lvlJc w:val="right"/>
      <w:pPr>
        <w:ind w:left="4770" w:hanging="180"/>
      </w:pPr>
    </w:lvl>
    <w:lvl w:ilvl="6" w:tplc="0419000F" w:tentative="1">
      <w:start w:val="1"/>
      <w:numFmt w:val="decimal"/>
      <w:lvlText w:val="%7."/>
      <w:lvlJc w:val="left"/>
      <w:pPr>
        <w:ind w:left="5490" w:hanging="360"/>
      </w:pPr>
    </w:lvl>
    <w:lvl w:ilvl="7" w:tplc="04190019" w:tentative="1">
      <w:start w:val="1"/>
      <w:numFmt w:val="lowerLetter"/>
      <w:lvlText w:val="%8."/>
      <w:lvlJc w:val="left"/>
      <w:pPr>
        <w:ind w:left="6210" w:hanging="360"/>
      </w:pPr>
    </w:lvl>
    <w:lvl w:ilvl="8" w:tplc="0419001B" w:tentative="1">
      <w:start w:val="1"/>
      <w:numFmt w:val="lowerRoman"/>
      <w:lvlText w:val="%9."/>
      <w:lvlJc w:val="right"/>
      <w:pPr>
        <w:ind w:left="6930" w:hanging="180"/>
      </w:pPr>
    </w:lvl>
  </w:abstractNum>
  <w:abstractNum w:abstractNumId="8" w15:restartNumberingAfterBreak="0">
    <w:nsid w:val="1C1A457F"/>
    <w:multiLevelType w:val="hybridMultilevel"/>
    <w:tmpl w:val="3260E680"/>
    <w:lvl w:ilvl="0" w:tplc="C512B4CA">
      <w:start w:val="1"/>
      <w:numFmt w:val="decimal"/>
      <w:lvlText w:val="%1)"/>
      <w:lvlJc w:val="left"/>
      <w:pPr>
        <w:tabs>
          <w:tab w:val="num" w:pos="1482"/>
        </w:tabs>
        <w:ind w:left="1482" w:hanging="915"/>
      </w:pPr>
      <w:rPr>
        <w:rFonts w:hint="default"/>
      </w:rPr>
    </w:lvl>
    <w:lvl w:ilvl="1" w:tplc="58B4718A">
      <w:start w:val="1"/>
      <w:numFmt w:val="decimal"/>
      <w:lvlText w:val="%2."/>
      <w:lvlJc w:val="left"/>
      <w:pPr>
        <w:tabs>
          <w:tab w:val="num" w:pos="2337"/>
        </w:tabs>
        <w:ind w:left="2337" w:hanging="1050"/>
      </w:pPr>
      <w:rPr>
        <w:rFonts w:eastAsia="Times New Roman" w:hint="default"/>
        <w:b w:val="0"/>
        <w:strike w:val="0"/>
      </w:r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19211D5"/>
    <w:multiLevelType w:val="hybridMultilevel"/>
    <w:tmpl w:val="33128552"/>
    <w:lvl w:ilvl="0" w:tplc="516C2D9E">
      <w:start w:val="1"/>
      <w:numFmt w:val="decimal"/>
      <w:lvlText w:val="%1."/>
      <w:lvlJc w:val="left"/>
      <w:pPr>
        <w:tabs>
          <w:tab w:val="num" w:pos="1069"/>
        </w:tabs>
        <w:ind w:left="1069" w:hanging="360"/>
      </w:pPr>
      <w:rPr>
        <w:rFonts w:hint="default"/>
        <w:b w:val="0"/>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4" w15:restartNumberingAfterBreak="0">
    <w:nsid w:val="573B4B4D"/>
    <w:multiLevelType w:val="hybridMultilevel"/>
    <w:tmpl w:val="5C32601C"/>
    <w:lvl w:ilvl="0" w:tplc="D94853EC">
      <w:start w:val="1"/>
      <w:numFmt w:val="decimal"/>
      <w:lvlText w:val="%1)"/>
      <w:lvlJc w:val="left"/>
      <w:pPr>
        <w:tabs>
          <w:tab w:val="num" w:pos="1935"/>
        </w:tabs>
        <w:ind w:left="1935" w:hanging="1215"/>
      </w:pPr>
      <w:rPr>
        <w:rFonts w:hint="default"/>
      </w:rPr>
    </w:lvl>
    <w:lvl w:ilvl="1" w:tplc="C512B4CA">
      <w:start w:val="1"/>
      <w:numFmt w:val="decimal"/>
      <w:lvlText w:val="%2)"/>
      <w:lvlJc w:val="left"/>
      <w:pPr>
        <w:tabs>
          <w:tab w:val="num" w:pos="2355"/>
        </w:tabs>
        <w:ind w:left="2355" w:hanging="915"/>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5"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7FD14300"/>
    <w:multiLevelType w:val="hybridMultilevel"/>
    <w:tmpl w:val="B53A1BBA"/>
    <w:lvl w:ilvl="0" w:tplc="82BC0310">
      <w:start w:val="1"/>
      <w:numFmt w:val="decimal"/>
      <w:suff w:val="nothing"/>
      <w:lvlText w:val="(%1)"/>
      <w:lvlJc w:val="left"/>
      <w:pPr>
        <w:ind w:left="57" w:hanging="57"/>
      </w:pPr>
      <w:rPr>
        <w:rFonts w:hint="default"/>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num w:numId="1">
    <w:abstractNumId w:val="6"/>
  </w:num>
  <w:num w:numId="2">
    <w:abstractNumId w:val="20"/>
  </w:num>
  <w:num w:numId="3">
    <w:abstractNumId w:val="0"/>
  </w:num>
  <w:num w:numId="4">
    <w:abstractNumId w:val="15"/>
  </w:num>
  <w:num w:numId="5">
    <w:abstractNumId w:val="11"/>
  </w:num>
  <w:num w:numId="6">
    <w:abstractNumId w:val="16"/>
  </w:num>
  <w:num w:numId="7">
    <w:abstractNumId w:val="5"/>
  </w:num>
  <w:num w:numId="8">
    <w:abstractNumId w:val="12"/>
  </w:num>
  <w:num w:numId="9">
    <w:abstractNumId w:val="21"/>
  </w:num>
  <w:num w:numId="10">
    <w:abstractNumId w:val="22"/>
  </w:num>
  <w:num w:numId="11">
    <w:abstractNumId w:val="10"/>
  </w:num>
  <w:num w:numId="12">
    <w:abstractNumId w:val="19"/>
  </w:num>
  <w:num w:numId="13">
    <w:abstractNumId w:val="4"/>
  </w:num>
  <w:num w:numId="14">
    <w:abstractNumId w:val="3"/>
  </w:num>
  <w:num w:numId="15">
    <w:abstractNumId w:val="9"/>
  </w:num>
  <w:num w:numId="16">
    <w:abstractNumId w:val="18"/>
  </w:num>
  <w:num w:numId="17">
    <w:abstractNumId w:val="17"/>
  </w:num>
  <w:num w:numId="18">
    <w:abstractNumId w:val="13"/>
  </w:num>
  <w:num w:numId="19">
    <w:abstractNumId w:val="8"/>
  </w:num>
  <w:num w:numId="20">
    <w:abstractNumId w:val="2"/>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num>
  <w:num w:numId="25">
    <w:abstractNumId w:val="23"/>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8806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21FF4"/>
    <w:rsid w:val="00026B87"/>
    <w:rsid w:val="00062722"/>
    <w:rsid w:val="00075CE0"/>
    <w:rsid w:val="00077246"/>
    <w:rsid w:val="00085DA8"/>
    <w:rsid w:val="000A0A20"/>
    <w:rsid w:val="000D0249"/>
    <w:rsid w:val="000F487B"/>
    <w:rsid w:val="001100A2"/>
    <w:rsid w:val="001102A7"/>
    <w:rsid w:val="00144067"/>
    <w:rsid w:val="001469DB"/>
    <w:rsid w:val="001574DD"/>
    <w:rsid w:val="001629FD"/>
    <w:rsid w:val="00191F49"/>
    <w:rsid w:val="001B2461"/>
    <w:rsid w:val="001B5608"/>
    <w:rsid w:val="001E6EB8"/>
    <w:rsid w:val="00251AE0"/>
    <w:rsid w:val="00262B63"/>
    <w:rsid w:val="00275360"/>
    <w:rsid w:val="00283736"/>
    <w:rsid w:val="002C44AA"/>
    <w:rsid w:val="002C5B53"/>
    <w:rsid w:val="002D3D9D"/>
    <w:rsid w:val="002E0B1B"/>
    <w:rsid w:val="003048E3"/>
    <w:rsid w:val="00307B7F"/>
    <w:rsid w:val="0034016D"/>
    <w:rsid w:val="0034194B"/>
    <w:rsid w:val="003773C2"/>
    <w:rsid w:val="003852B4"/>
    <w:rsid w:val="003B596B"/>
    <w:rsid w:val="00427274"/>
    <w:rsid w:val="0044592D"/>
    <w:rsid w:val="00480561"/>
    <w:rsid w:val="004A4B59"/>
    <w:rsid w:val="004E1000"/>
    <w:rsid w:val="00500597"/>
    <w:rsid w:val="0050680A"/>
    <w:rsid w:val="00512A5C"/>
    <w:rsid w:val="005541A1"/>
    <w:rsid w:val="005802DD"/>
    <w:rsid w:val="005850E0"/>
    <w:rsid w:val="00593BEB"/>
    <w:rsid w:val="005F1999"/>
    <w:rsid w:val="005F2B04"/>
    <w:rsid w:val="0063090F"/>
    <w:rsid w:val="00695A41"/>
    <w:rsid w:val="006B069F"/>
    <w:rsid w:val="00704372"/>
    <w:rsid w:val="007305B8"/>
    <w:rsid w:val="00737AC0"/>
    <w:rsid w:val="00746067"/>
    <w:rsid w:val="007A4567"/>
    <w:rsid w:val="007C0313"/>
    <w:rsid w:val="007F41F8"/>
    <w:rsid w:val="00814406"/>
    <w:rsid w:val="00832599"/>
    <w:rsid w:val="0084667B"/>
    <w:rsid w:val="00880D3C"/>
    <w:rsid w:val="008C1EB3"/>
    <w:rsid w:val="009423B6"/>
    <w:rsid w:val="00950CEF"/>
    <w:rsid w:val="0095316D"/>
    <w:rsid w:val="00967B94"/>
    <w:rsid w:val="009A3326"/>
    <w:rsid w:val="009E20E6"/>
    <w:rsid w:val="009E3937"/>
    <w:rsid w:val="00A04621"/>
    <w:rsid w:val="00A1010C"/>
    <w:rsid w:val="00A35DD9"/>
    <w:rsid w:val="00A56041"/>
    <w:rsid w:val="00A977C3"/>
    <w:rsid w:val="00AA173D"/>
    <w:rsid w:val="00AB67F5"/>
    <w:rsid w:val="00AE7568"/>
    <w:rsid w:val="00B20344"/>
    <w:rsid w:val="00B4370D"/>
    <w:rsid w:val="00BF32A6"/>
    <w:rsid w:val="00BF3AE4"/>
    <w:rsid w:val="00C02DFA"/>
    <w:rsid w:val="00C70C49"/>
    <w:rsid w:val="00C74719"/>
    <w:rsid w:val="00C97309"/>
    <w:rsid w:val="00CB0FCF"/>
    <w:rsid w:val="00CC7AFF"/>
    <w:rsid w:val="00CE0DA1"/>
    <w:rsid w:val="00CF2559"/>
    <w:rsid w:val="00D31A61"/>
    <w:rsid w:val="00D41305"/>
    <w:rsid w:val="00D64123"/>
    <w:rsid w:val="00D642D3"/>
    <w:rsid w:val="00D91434"/>
    <w:rsid w:val="00DB1216"/>
    <w:rsid w:val="00DC4C6E"/>
    <w:rsid w:val="00DF0E57"/>
    <w:rsid w:val="00DF7821"/>
    <w:rsid w:val="00E216C5"/>
    <w:rsid w:val="00EA3268"/>
    <w:rsid w:val="00ED2FE3"/>
    <w:rsid w:val="00F019B4"/>
    <w:rsid w:val="00F4110C"/>
    <w:rsid w:val="00F553A9"/>
    <w:rsid w:val="00F67B0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8066"/>
    <o:shapelayout v:ext="edit">
      <o:idmap v:ext="edit" data="1"/>
    </o:shapelayout>
  </w:shapeDefaults>
  <w:decimalSymbol w:val=","/>
  <w:listSeparator w:val=";"/>
  <w15:docId w15:val="{5EC5B15B-6FF4-475E-8464-226845B4C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lang w:val="ro-MD"/>
    </w:rPr>
  </w:style>
  <w:style w:type="paragraph" w:styleId="a5">
    <w:name w:val="Normal (Web)"/>
    <w:basedOn w:val="a"/>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rsid w:val="00E216C5"/>
    <w:rPr>
      <w:sz w:val="16"/>
      <w:szCs w:val="16"/>
    </w:rPr>
  </w:style>
  <w:style w:type="paragraph" w:styleId="af">
    <w:name w:val="annotation text"/>
    <w:basedOn w:val="a"/>
    <w:link w:val="af0"/>
    <w:rsid w:val="00E216C5"/>
    <w:pPr>
      <w:ind w:firstLine="0"/>
      <w:jc w:val="left"/>
    </w:pPr>
    <w:rPr>
      <w:lang w:val="ro-RO" w:eastAsia="ru-RU"/>
    </w:rPr>
  </w:style>
  <w:style w:type="character" w:customStyle="1" w:styleId="af0">
    <w:name w:val="Текст примечания Знак"/>
    <w:basedOn w:val="a0"/>
    <w:link w:val="af"/>
    <w:rsid w:val="00E216C5"/>
    <w:rPr>
      <w:lang w:val="ro-RO"/>
    </w:rPr>
  </w:style>
  <w:style w:type="paragraph" w:styleId="af1">
    <w:name w:val="annotation subject"/>
    <w:basedOn w:val="af"/>
    <w:next w:val="af"/>
    <w:link w:val="af2"/>
    <w:rsid w:val="00E216C5"/>
    <w:rPr>
      <w:b/>
      <w:bCs/>
    </w:rPr>
  </w:style>
  <w:style w:type="character" w:customStyle="1" w:styleId="af2">
    <w:name w:val="Тема примечания Знак"/>
    <w:basedOn w:val="af0"/>
    <w:link w:val="af1"/>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styleId="HTML">
    <w:name w:val="HTML Preformatted"/>
    <w:basedOn w:val="a"/>
    <w:link w:val="HTML0"/>
    <w:rsid w:val="0002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Courier New"/>
      <w:lang w:val="ru-RU" w:eastAsia="ru-RU" w:bidi="hi-IN"/>
    </w:rPr>
  </w:style>
  <w:style w:type="character" w:customStyle="1" w:styleId="HTML0">
    <w:name w:val="Стандартный HTML Знак"/>
    <w:basedOn w:val="a0"/>
    <w:link w:val="HTML"/>
    <w:rsid w:val="00021FF4"/>
    <w:rPr>
      <w:rFonts w:ascii="Courier New" w:hAnsi="Courier New" w:cs="Courier New"/>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7988077">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210924175">
      <w:bodyDiv w:val="1"/>
      <w:marLeft w:val="0"/>
      <w:marRight w:val="0"/>
      <w:marTop w:val="0"/>
      <w:marBottom w:val="0"/>
      <w:divBdr>
        <w:top w:val="none" w:sz="0" w:space="0" w:color="auto"/>
        <w:left w:val="none" w:sz="0" w:space="0" w:color="auto"/>
        <w:bottom w:val="none" w:sz="0" w:space="0" w:color="auto"/>
        <w:right w:val="none" w:sz="0" w:space="0" w:color="auto"/>
      </w:divBdr>
    </w:div>
    <w:div w:id="1235237971">
      <w:bodyDiv w:val="1"/>
      <w:marLeft w:val="0"/>
      <w:marRight w:val="0"/>
      <w:marTop w:val="0"/>
      <w:marBottom w:val="0"/>
      <w:divBdr>
        <w:top w:val="none" w:sz="0" w:space="0" w:color="auto"/>
        <w:left w:val="none" w:sz="0" w:space="0" w:color="auto"/>
        <w:bottom w:val="none" w:sz="0" w:space="0" w:color="auto"/>
        <w:right w:val="none" w:sz="0" w:space="0" w:color="auto"/>
      </w:divBdr>
    </w:div>
    <w:div w:id="1377969126">
      <w:bodyDiv w:val="1"/>
      <w:marLeft w:val="0"/>
      <w:marRight w:val="0"/>
      <w:marTop w:val="0"/>
      <w:marBottom w:val="0"/>
      <w:divBdr>
        <w:top w:val="none" w:sz="0" w:space="0" w:color="auto"/>
        <w:left w:val="none" w:sz="0" w:space="0" w:color="auto"/>
        <w:bottom w:val="none" w:sz="0" w:space="0" w:color="auto"/>
        <w:right w:val="none" w:sz="0" w:space="0" w:color="auto"/>
      </w:divBdr>
    </w:div>
    <w:div w:id="2071684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8FA10A12-B4A0-47A1-B1B0-FB50AB9249DA}"/>
</file>

<file path=customXml/itemProps2.xml><?xml version="1.0" encoding="utf-8"?>
<ds:datastoreItem xmlns:ds="http://schemas.openxmlformats.org/officeDocument/2006/customXml" ds:itemID="{9BDE7241-DC88-4225-921C-6D63F87553F0}"/>
</file>

<file path=customXml/itemProps3.xml><?xml version="1.0" encoding="utf-8"?>
<ds:datastoreItem xmlns:ds="http://schemas.openxmlformats.org/officeDocument/2006/customXml" ds:itemID="{4FB3A062-033A-440A-AEC0-D69A90459089}"/>
</file>

<file path=customXml/itemProps4.xml><?xml version="1.0" encoding="utf-8"?>
<ds:datastoreItem xmlns:ds="http://schemas.openxmlformats.org/officeDocument/2006/customXml" ds:itemID="{10A7EE4A-EAE9-4F9F-A683-90DA115AAB50}"/>
</file>

<file path=docProps/app.xml><?xml version="1.0" encoding="utf-8"?>
<Properties xmlns="http://schemas.openxmlformats.org/officeDocument/2006/extended-properties" xmlns:vt="http://schemas.openxmlformats.org/officeDocument/2006/docPropsVTypes">
  <Template>Normal</Template>
  <TotalTime>2</TotalTime>
  <Pages>18</Pages>
  <Words>5649</Words>
  <Characters>32203</Characters>
  <Application>Microsoft Office Word</Application>
  <DocSecurity>4</DocSecurity>
  <Lines>268</Lines>
  <Paragraphs>75</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Cancelaria Guvernului</Company>
  <LinksUpToDate>false</LinksUpToDate>
  <CharactersWithSpaces>37777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170.2017.ro-ru</dc:title>
  <dc:creator>lll</dc:creator>
  <cp:lastModifiedBy>Asd Asdf</cp:lastModifiedBy>
  <cp:revision>2</cp:revision>
  <cp:lastPrinted>2017-05-26T08:07:00Z</cp:lastPrinted>
  <dcterms:created xsi:type="dcterms:W3CDTF">2017-07-03T07:02:00Z</dcterms:created>
  <dcterms:modified xsi:type="dcterms:W3CDTF">2017-07-03T07:02:00Z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