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5857C375"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AE01EB">
                              <w:t>1</w:t>
                            </w:r>
                            <w:r w:rsidR="009F211F">
                              <w:t>/02</w:t>
                            </w:r>
                            <w:r>
                              <w:t>-</w:t>
                            </w:r>
                            <w:r w:rsidR="00AE01EB">
                              <w:t>14</w:t>
                            </w:r>
                            <w:permEnd w:id="133498523"/>
                            <w:r>
                              <w:t xml:space="preserve"> </w:t>
                            </w:r>
                          </w:p>
                          <w:p w14:paraId="37DC7851" w14:textId="0F88D4F9" w:rsidR="003B2890" w:rsidRDefault="003B2890" w:rsidP="00AD66D2">
                            <w:pPr>
                              <w:pStyle w:val="nr"/>
                            </w:pPr>
                            <w:r>
                              <w:t xml:space="preserve"> </w:t>
                            </w:r>
                            <w:permStart w:id="1633027341" w:edGrp="everyone"/>
                            <w:r w:rsidR="009F211F">
                              <w:t xml:space="preserve"> </w:t>
                            </w:r>
                            <w:r w:rsidR="00B71E3F">
                              <w:t>7 februarie</w:t>
                            </w:r>
                            <w:r w:rsidR="009F211F">
                              <w:t xml:space="preserve"> 202</w:t>
                            </w:r>
                            <w:r w:rsidR="00EF48A8">
                              <w:t>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5857C375"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AE01EB">
                        <w:t>1</w:t>
                      </w:r>
                      <w:r w:rsidR="009F211F">
                        <w:t>/02</w:t>
                      </w:r>
                      <w:r>
                        <w:t>-</w:t>
                      </w:r>
                      <w:r w:rsidR="00AE01EB">
                        <w:t>14</w:t>
                      </w:r>
                      <w:permEnd w:id="133498523"/>
                      <w:r>
                        <w:t xml:space="preserve"> </w:t>
                      </w:r>
                    </w:p>
                    <w:p w14:paraId="37DC7851" w14:textId="0F88D4F9" w:rsidR="003B2890" w:rsidRDefault="003B2890" w:rsidP="00AD66D2">
                      <w:pPr>
                        <w:pStyle w:val="nr"/>
                      </w:pPr>
                      <w:r>
                        <w:t xml:space="preserve"> </w:t>
                      </w:r>
                      <w:permStart w:id="1633027341" w:edGrp="everyone"/>
                      <w:r w:rsidR="009F211F">
                        <w:t xml:space="preserve"> </w:t>
                      </w:r>
                      <w:r w:rsidR="00B71E3F">
                        <w:t>7 februarie</w:t>
                      </w:r>
                      <w:r w:rsidR="009F211F">
                        <w:t xml:space="preserve"> 202</w:t>
                      </w:r>
                      <w:r w:rsidR="00EF48A8">
                        <w:t>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5F5BD6A" w14:textId="77777777" w:rsidR="00EA7EE2" w:rsidRPr="00282073" w:rsidRDefault="00EA7EE2" w:rsidP="00EA7EE2">
      <w:pPr>
        <w:spacing w:after="0"/>
        <w:ind w:left="567"/>
        <w:jc w:val="right"/>
        <w:rPr>
          <w:rFonts w:eastAsia="Calibri" w:cs="Times New Roman"/>
          <w:b/>
          <w:sz w:val="28"/>
          <w:szCs w:val="28"/>
        </w:rPr>
      </w:pPr>
    </w:p>
    <w:p w14:paraId="7F705C80" w14:textId="77777777" w:rsidR="00EA7EE2" w:rsidRPr="00282073" w:rsidRDefault="00EA7EE2" w:rsidP="00EA7EE2">
      <w:pPr>
        <w:spacing w:after="0"/>
        <w:ind w:left="567"/>
        <w:jc w:val="both"/>
        <w:rPr>
          <w:rFonts w:eastAsia="Calibri" w:cs="Times New Roman"/>
          <w:sz w:val="28"/>
          <w:szCs w:val="28"/>
        </w:rPr>
      </w:pPr>
      <w:r w:rsidRPr="00282073">
        <w:rPr>
          <w:rFonts w:eastAsia="Calibri" w:cs="Times New Roman"/>
          <w:sz w:val="28"/>
          <w:szCs w:val="28"/>
        </w:rPr>
        <w:t xml:space="preserve">         În temeiul art. 73 din Constituția Republicii Moldova și art. 47 din Regulamentul Parlamentului, se înaintează cu titlu de inițiativă legislativă, proiectul de lege pentru completarea art.5 din Legea nr. 131/2015 privind achizițiile publice.</w:t>
      </w:r>
    </w:p>
    <w:p w14:paraId="2BCC95A9" w14:textId="77777777" w:rsidR="009F211F" w:rsidRPr="00EA7EE2" w:rsidRDefault="009F211F" w:rsidP="009F211F">
      <w:pPr>
        <w:jc w:val="both"/>
        <w:rPr>
          <w:rFonts w:cs="Arial"/>
          <w:sz w:val="28"/>
          <w:szCs w:val="28"/>
        </w:rPr>
      </w:pPr>
    </w:p>
    <w:p w14:paraId="62963E32" w14:textId="46C39FEA" w:rsidR="009F211F" w:rsidRPr="001F0050" w:rsidRDefault="009F211F" w:rsidP="009F211F">
      <w:pPr>
        <w:spacing w:after="0"/>
        <w:ind w:left="1440"/>
        <w:jc w:val="both"/>
        <w:rPr>
          <w:rFonts w:cs="Times New Roman"/>
          <w:i/>
          <w:sz w:val="28"/>
          <w:szCs w:val="28"/>
        </w:rPr>
      </w:pPr>
      <w:r w:rsidRPr="001F0050">
        <w:rPr>
          <w:rFonts w:cs="Times New Roman"/>
          <w:i/>
          <w:sz w:val="28"/>
          <w:szCs w:val="28"/>
        </w:rPr>
        <w:t>Anex</w:t>
      </w:r>
      <w:r w:rsidR="00CE52D6">
        <w:rPr>
          <w:rFonts w:cs="Times New Roman"/>
          <w:i/>
          <w:sz w:val="28"/>
          <w:szCs w:val="28"/>
        </w:rPr>
        <w:t>e</w:t>
      </w:r>
      <w:r w:rsidRPr="001F0050">
        <w:rPr>
          <w:rFonts w:cs="Times New Roman"/>
          <w:i/>
          <w:sz w:val="28"/>
          <w:szCs w:val="28"/>
        </w:rPr>
        <w:t>:</w:t>
      </w:r>
    </w:p>
    <w:p w14:paraId="38DD0125" w14:textId="364EE3DE"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 xml:space="preserve">Proiectul de lege – </w:t>
      </w:r>
      <w:r w:rsidR="00532729">
        <w:rPr>
          <w:rFonts w:cs="Times New Roman"/>
          <w:i/>
          <w:sz w:val="28"/>
          <w:szCs w:val="28"/>
        </w:rPr>
        <w:t xml:space="preserve">1 </w:t>
      </w:r>
      <w:r w:rsidRPr="001F0050">
        <w:rPr>
          <w:rFonts w:cs="Times New Roman"/>
          <w:i/>
          <w:sz w:val="28"/>
          <w:szCs w:val="28"/>
        </w:rPr>
        <w:t>fil</w:t>
      </w:r>
      <w:r w:rsidR="00532729">
        <w:rPr>
          <w:rFonts w:cs="Times New Roman"/>
          <w:i/>
          <w:sz w:val="28"/>
          <w:szCs w:val="28"/>
        </w:rPr>
        <w:t>ă</w:t>
      </w:r>
      <w:r w:rsidRPr="001F0050">
        <w:rPr>
          <w:rFonts w:cs="Times New Roman"/>
          <w:i/>
          <w:sz w:val="28"/>
          <w:szCs w:val="28"/>
        </w:rPr>
        <w:t>;</w:t>
      </w:r>
    </w:p>
    <w:p w14:paraId="1181C162" w14:textId="59DAB497"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Nota informativă –</w:t>
      </w:r>
      <w:r w:rsidR="00532729">
        <w:rPr>
          <w:rFonts w:cs="Times New Roman"/>
          <w:i/>
          <w:sz w:val="28"/>
          <w:szCs w:val="28"/>
        </w:rPr>
        <w:t xml:space="preserve"> 3</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119048B8" w14:textId="46C02DFC" w:rsidR="009F211F" w:rsidRDefault="009F211F" w:rsidP="009F211F">
      <w:pPr>
        <w:jc w:val="right"/>
        <w:rPr>
          <w:b/>
          <w:bCs/>
          <w:sz w:val="28"/>
          <w:szCs w:val="28"/>
        </w:rPr>
      </w:pPr>
      <w:r>
        <w:rPr>
          <w:sz w:val="28"/>
          <w:szCs w:val="28"/>
        </w:rPr>
        <w:t xml:space="preserve">                                     </w:t>
      </w:r>
      <w:r w:rsidRPr="00C823F3">
        <w:rPr>
          <w:b/>
          <w:bCs/>
          <w:sz w:val="28"/>
          <w:szCs w:val="28"/>
        </w:rPr>
        <w:t>Deputa</w:t>
      </w:r>
      <w:r w:rsidR="00C87ABA">
        <w:rPr>
          <w:b/>
          <w:bCs/>
          <w:sz w:val="28"/>
          <w:szCs w:val="28"/>
        </w:rPr>
        <w:t>ți</w:t>
      </w:r>
      <w:r w:rsidR="009F2FFB">
        <w:rPr>
          <w:b/>
          <w:bCs/>
          <w:sz w:val="28"/>
          <w:szCs w:val="28"/>
        </w:rPr>
        <w:t xml:space="preserve"> </w:t>
      </w:r>
      <w:r>
        <w:rPr>
          <w:b/>
          <w:bCs/>
          <w:sz w:val="28"/>
          <w:szCs w:val="28"/>
        </w:rPr>
        <w:t xml:space="preserve">în </w:t>
      </w:r>
      <w:r w:rsidRPr="005170A0">
        <w:rPr>
          <w:b/>
          <w:bCs/>
          <w:sz w:val="28"/>
          <w:szCs w:val="28"/>
        </w:rPr>
        <w:t>Parlamentul Republicii Moldova</w:t>
      </w:r>
    </w:p>
    <w:p w14:paraId="67428492" w14:textId="55B0E54D" w:rsidR="009F211F" w:rsidRDefault="009F211F" w:rsidP="009F211F">
      <w:pPr>
        <w:jc w:val="right"/>
        <w:rPr>
          <w:b/>
          <w:bCs/>
          <w:sz w:val="28"/>
          <w:szCs w:val="28"/>
        </w:rPr>
      </w:pPr>
      <w:r w:rsidRPr="00F826B1">
        <w:rPr>
          <w:b/>
          <w:bCs/>
          <w:sz w:val="28"/>
          <w:szCs w:val="28"/>
        </w:rPr>
        <w:t>Dorian ISTRATII</w:t>
      </w:r>
    </w:p>
    <w:p w14:paraId="7E59A31F" w14:textId="14F6FD91" w:rsidR="00C87ABA" w:rsidRDefault="00C87ABA" w:rsidP="009F211F">
      <w:pPr>
        <w:jc w:val="right"/>
        <w:rPr>
          <w:b/>
          <w:bCs/>
          <w:sz w:val="28"/>
          <w:szCs w:val="28"/>
        </w:rPr>
      </w:pPr>
      <w:r>
        <w:rPr>
          <w:b/>
          <w:bCs/>
          <w:sz w:val="28"/>
          <w:szCs w:val="28"/>
        </w:rPr>
        <w:t>Maria PANCU</w:t>
      </w:r>
    </w:p>
    <w:p w14:paraId="7DE4CB0C" w14:textId="77777777" w:rsidR="009F211F" w:rsidRDefault="009F211F" w:rsidP="009F211F">
      <w:pPr>
        <w:jc w:val="right"/>
        <w:rPr>
          <w:b/>
          <w:bCs/>
          <w:sz w:val="28"/>
          <w:szCs w:val="28"/>
        </w:rPr>
      </w:pPr>
    </w:p>
    <w:p w14:paraId="5038151A" w14:textId="51BAC669" w:rsidR="00182A82" w:rsidRDefault="00182A82" w:rsidP="009F211F">
      <w:pPr>
        <w:spacing w:before="100" w:beforeAutospacing="1" w:after="960" w:line="240" w:lineRule="auto"/>
        <w:ind w:left="0"/>
        <w:jc w:val="right"/>
        <w:rPr>
          <w:b/>
          <w:sz w:val="28"/>
          <w:szCs w:val="28"/>
          <w:lang w:val="fr-FR"/>
        </w:rPr>
      </w:pPr>
      <w:r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2A85805E"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5170A0">
      <w:pPr>
        <w:pStyle w:val="NoSpacing"/>
        <w:spacing w:line="276" w:lineRule="auto"/>
        <w:jc w:val="right"/>
        <w:rPr>
          <w:rFonts w:ascii="Georgia" w:hAnsi="Georgia"/>
          <w:b/>
          <w:bCs/>
          <w:sz w:val="28"/>
          <w:szCs w:val="28"/>
          <w:lang w:val="ro-RO"/>
        </w:rPr>
      </w:pPr>
    </w:p>
    <w:p w14:paraId="262D63C5" w14:textId="77777777" w:rsidR="00BB0A1F" w:rsidRPr="00424739" w:rsidRDefault="00BB0A1F" w:rsidP="00BB0A1F">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017BE475" w14:textId="77777777" w:rsidR="00775EC2" w:rsidRPr="00282073" w:rsidRDefault="00775EC2" w:rsidP="00775EC2">
      <w:pPr>
        <w:spacing w:after="160" w:line="259" w:lineRule="auto"/>
        <w:ind w:left="567" w:right="567"/>
        <w:jc w:val="center"/>
        <w:rPr>
          <w:b/>
          <w:sz w:val="28"/>
          <w:szCs w:val="28"/>
        </w:rPr>
      </w:pPr>
      <w:r w:rsidRPr="00282073">
        <w:rPr>
          <w:b/>
          <w:sz w:val="28"/>
          <w:szCs w:val="28"/>
        </w:rPr>
        <w:t>LEGE</w:t>
      </w:r>
    </w:p>
    <w:p w14:paraId="08F81B86" w14:textId="77777777" w:rsidR="00775EC2" w:rsidRPr="00282073" w:rsidRDefault="00775EC2" w:rsidP="00775EC2">
      <w:pPr>
        <w:spacing w:after="160" w:line="259" w:lineRule="auto"/>
        <w:ind w:left="567" w:right="567"/>
        <w:jc w:val="center"/>
        <w:rPr>
          <w:b/>
          <w:bCs/>
          <w:sz w:val="28"/>
          <w:szCs w:val="28"/>
        </w:rPr>
      </w:pPr>
      <w:r w:rsidRPr="00282073">
        <w:rPr>
          <w:b/>
          <w:sz w:val="28"/>
          <w:szCs w:val="28"/>
        </w:rPr>
        <w:t xml:space="preserve">pentru completarea </w:t>
      </w:r>
      <w:r w:rsidRPr="00282073">
        <w:rPr>
          <w:b/>
          <w:bCs/>
          <w:sz w:val="28"/>
          <w:szCs w:val="28"/>
        </w:rPr>
        <w:t>art.5 din Legea nr. 131 din 03 iulie 2015 privind achizițiile publice</w:t>
      </w:r>
    </w:p>
    <w:p w14:paraId="036D9822" w14:textId="77777777"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3360"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30100B"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I2jkRL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7B079A3B" w14:textId="77777777" w:rsidR="00A05992" w:rsidRPr="00282073" w:rsidRDefault="00A05992" w:rsidP="00A05992">
      <w:pPr>
        <w:spacing w:after="160" w:line="259" w:lineRule="auto"/>
        <w:ind w:left="567" w:right="567"/>
        <w:jc w:val="center"/>
        <w:rPr>
          <w:b/>
          <w:sz w:val="28"/>
          <w:szCs w:val="28"/>
        </w:rPr>
      </w:pPr>
    </w:p>
    <w:p w14:paraId="6DB4C091" w14:textId="77777777" w:rsidR="00A05992" w:rsidRPr="00282073" w:rsidRDefault="00A05992" w:rsidP="00A05992">
      <w:pPr>
        <w:spacing w:after="160" w:line="259" w:lineRule="auto"/>
        <w:ind w:left="567" w:right="567"/>
        <w:rPr>
          <w:sz w:val="28"/>
          <w:szCs w:val="28"/>
        </w:rPr>
      </w:pPr>
      <w:r w:rsidRPr="00282073">
        <w:rPr>
          <w:sz w:val="28"/>
          <w:szCs w:val="28"/>
        </w:rPr>
        <w:t>Parlamentul adoptă prezenta lege organică.</w:t>
      </w:r>
    </w:p>
    <w:p w14:paraId="4A4C73AF" w14:textId="77777777" w:rsidR="00A05992" w:rsidRPr="00282073" w:rsidRDefault="00A05992" w:rsidP="00A05992">
      <w:pPr>
        <w:spacing w:after="160" w:line="259" w:lineRule="auto"/>
        <w:ind w:left="567" w:right="567"/>
        <w:rPr>
          <w:b/>
          <w:sz w:val="28"/>
          <w:szCs w:val="28"/>
          <w:highlight w:val="white"/>
        </w:rPr>
      </w:pPr>
    </w:p>
    <w:p w14:paraId="71FEE7E6" w14:textId="77777777" w:rsidR="00A05992" w:rsidRPr="00282073" w:rsidRDefault="00A05992" w:rsidP="00A05992">
      <w:pPr>
        <w:spacing w:after="160" w:line="259" w:lineRule="auto"/>
        <w:ind w:left="567" w:right="283"/>
        <w:jc w:val="both"/>
        <w:rPr>
          <w:sz w:val="28"/>
          <w:szCs w:val="28"/>
        </w:rPr>
      </w:pPr>
      <w:r w:rsidRPr="00282073">
        <w:rPr>
          <w:b/>
          <w:sz w:val="28"/>
          <w:szCs w:val="28"/>
          <w:highlight w:val="white"/>
        </w:rPr>
        <w:t xml:space="preserve">Articol unic. </w:t>
      </w:r>
      <w:r w:rsidRPr="00282073">
        <w:rPr>
          <w:b/>
          <w:sz w:val="28"/>
          <w:szCs w:val="28"/>
        </w:rPr>
        <w:t xml:space="preserve">– </w:t>
      </w:r>
      <w:r w:rsidRPr="00EC0F83">
        <w:rPr>
          <w:bCs/>
          <w:sz w:val="28"/>
          <w:szCs w:val="28"/>
        </w:rPr>
        <w:t>Articolul 5 alineatul (1) din</w:t>
      </w:r>
      <w:r w:rsidRPr="00282073">
        <w:rPr>
          <w:b/>
          <w:sz w:val="28"/>
          <w:szCs w:val="28"/>
        </w:rPr>
        <w:t xml:space="preserve"> </w:t>
      </w:r>
      <w:r w:rsidRPr="00282073">
        <w:rPr>
          <w:sz w:val="28"/>
          <w:szCs w:val="28"/>
        </w:rPr>
        <w:t>Legea nr. 131 din 3 iulie 2015 privind achizițiile publice (republicată în Monitorul Oficial al Republicii Moldova, 2018, nr. 321-332) se completează cu litera y) cu următorul cuprins: „y) contractelor care au ca obiect prestarea serviciilor de formare profesională a șomerilor.”</w:t>
      </w:r>
    </w:p>
    <w:p w14:paraId="5B134EE6" w14:textId="77777777" w:rsidR="00A05992" w:rsidRPr="00282073" w:rsidRDefault="00A05992" w:rsidP="00A05992">
      <w:pPr>
        <w:spacing w:after="160" w:line="259" w:lineRule="auto"/>
        <w:ind w:left="567" w:right="283"/>
        <w:jc w:val="both"/>
        <w:rPr>
          <w:sz w:val="28"/>
          <w:szCs w:val="28"/>
        </w:rPr>
      </w:pPr>
    </w:p>
    <w:p w14:paraId="0214ACD7" w14:textId="33298770" w:rsidR="00BB0A1F" w:rsidRDefault="00BB0A1F" w:rsidP="00BB0A1F">
      <w:pPr>
        <w:pStyle w:val="20"/>
        <w:shd w:val="clear" w:color="auto" w:fill="auto"/>
        <w:tabs>
          <w:tab w:val="left" w:pos="952"/>
        </w:tabs>
        <w:spacing w:after="0" w:line="240" w:lineRule="auto"/>
        <w:ind w:right="129" w:firstLine="543"/>
        <w:jc w:val="center"/>
        <w:rPr>
          <w:rFonts w:ascii="Georgia" w:hAnsi="Georgia"/>
          <w:sz w:val="28"/>
          <w:szCs w:val="28"/>
          <w:lang w:val="ro-RO"/>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3B4FC377" w14:textId="77777777" w:rsidR="00BB0A1F" w:rsidRPr="001606BE" w:rsidRDefault="00BB0A1F" w:rsidP="00BB0A1F">
      <w:pPr>
        <w:pStyle w:val="20"/>
        <w:shd w:val="clear" w:color="auto" w:fill="auto"/>
        <w:tabs>
          <w:tab w:val="left" w:pos="952"/>
        </w:tabs>
        <w:spacing w:after="0" w:line="240" w:lineRule="auto"/>
        <w:ind w:firstLine="543"/>
        <w:jc w:val="both"/>
        <w:rPr>
          <w:rFonts w:ascii="Georgia" w:hAnsi="Georgia"/>
          <w:sz w:val="28"/>
          <w:szCs w:val="28"/>
          <w:lang w:val="ro-MD"/>
        </w:rPr>
      </w:pPr>
    </w:p>
    <w:p w14:paraId="16141172" w14:textId="14480E83" w:rsidR="00BB0A1F" w:rsidRDefault="00BB0A1F" w:rsidP="00BB0A1F">
      <w:pPr>
        <w:rPr>
          <w:rFonts w:cs="Times New Roman"/>
          <w:b/>
          <w:sz w:val="28"/>
          <w:szCs w:val="28"/>
          <w:lang w:val="ro-MD"/>
        </w:rPr>
      </w:pPr>
    </w:p>
    <w:p w14:paraId="2B618046" w14:textId="5682B83F" w:rsidR="00F725B6" w:rsidRDefault="00F725B6" w:rsidP="00BB0A1F">
      <w:pPr>
        <w:rPr>
          <w:rFonts w:cs="Times New Roman"/>
          <w:b/>
          <w:sz w:val="28"/>
          <w:szCs w:val="28"/>
          <w:lang w:val="ro-MD"/>
        </w:rPr>
      </w:pPr>
    </w:p>
    <w:p w14:paraId="6FE33947" w14:textId="7B194450" w:rsidR="00F725B6" w:rsidRDefault="00F725B6" w:rsidP="00BB0A1F">
      <w:pPr>
        <w:rPr>
          <w:rFonts w:cs="Times New Roman"/>
          <w:b/>
          <w:sz w:val="28"/>
          <w:szCs w:val="28"/>
          <w:lang w:val="ro-MD"/>
        </w:rPr>
      </w:pPr>
    </w:p>
    <w:p w14:paraId="135EA415" w14:textId="30C96636" w:rsidR="00F725B6" w:rsidRDefault="00F725B6" w:rsidP="00BB0A1F">
      <w:pPr>
        <w:rPr>
          <w:rFonts w:cs="Times New Roman"/>
          <w:b/>
          <w:sz w:val="28"/>
          <w:szCs w:val="28"/>
          <w:lang w:val="ro-MD"/>
        </w:rPr>
      </w:pPr>
    </w:p>
    <w:p w14:paraId="39630261" w14:textId="265F1822" w:rsidR="00F725B6" w:rsidRDefault="00F725B6" w:rsidP="00BB0A1F">
      <w:pPr>
        <w:rPr>
          <w:rFonts w:cs="Times New Roman"/>
          <w:b/>
          <w:sz w:val="28"/>
          <w:szCs w:val="28"/>
          <w:lang w:val="ro-MD"/>
        </w:rPr>
      </w:pPr>
    </w:p>
    <w:p w14:paraId="292DA27A" w14:textId="02CA74E1" w:rsidR="00F725B6" w:rsidRDefault="00F725B6" w:rsidP="00BB0A1F">
      <w:pPr>
        <w:rPr>
          <w:rFonts w:cs="Times New Roman"/>
          <w:b/>
          <w:sz w:val="28"/>
          <w:szCs w:val="28"/>
          <w:lang w:val="ro-MD"/>
        </w:rPr>
      </w:pPr>
    </w:p>
    <w:p w14:paraId="2BF29104" w14:textId="13B1FF8E" w:rsidR="00F725B6" w:rsidRDefault="00F725B6" w:rsidP="00BB0A1F">
      <w:pPr>
        <w:rPr>
          <w:rFonts w:cs="Times New Roman"/>
          <w:b/>
          <w:sz w:val="28"/>
          <w:szCs w:val="28"/>
          <w:lang w:val="ro-MD"/>
        </w:rPr>
      </w:pPr>
    </w:p>
    <w:p w14:paraId="2EA59E70" w14:textId="77777777" w:rsidR="00F725B6" w:rsidRPr="001606BE" w:rsidRDefault="00F725B6" w:rsidP="00BB0A1F">
      <w:pPr>
        <w:rPr>
          <w:rFonts w:cs="Times New Roman"/>
          <w:b/>
          <w:sz w:val="28"/>
          <w:szCs w:val="28"/>
          <w:lang w:val="ro-MD"/>
        </w:rPr>
      </w:pPr>
    </w:p>
    <w:p w14:paraId="20106248" w14:textId="77777777" w:rsidR="009154CE" w:rsidRPr="00282073" w:rsidRDefault="009154CE" w:rsidP="009154CE">
      <w:pPr>
        <w:spacing w:after="0" w:line="276" w:lineRule="auto"/>
        <w:jc w:val="center"/>
        <w:rPr>
          <w:rFonts w:eastAsia="Georgia" w:cs="Times New Roman"/>
          <w:b/>
          <w:sz w:val="28"/>
          <w:szCs w:val="28"/>
        </w:rPr>
      </w:pPr>
      <w:r w:rsidRPr="00282073">
        <w:rPr>
          <w:rFonts w:eastAsia="Georgia" w:cs="Times New Roman"/>
          <w:b/>
          <w:sz w:val="28"/>
          <w:szCs w:val="28"/>
        </w:rPr>
        <w:lastRenderedPageBreak/>
        <w:t xml:space="preserve">Notă informativă </w:t>
      </w:r>
    </w:p>
    <w:p w14:paraId="7845669E" w14:textId="6E2349E9" w:rsidR="00BB0A1F" w:rsidRDefault="009154CE" w:rsidP="009154CE">
      <w:pPr>
        <w:spacing w:after="0" w:line="240" w:lineRule="auto"/>
        <w:jc w:val="center"/>
        <w:rPr>
          <w:rFonts w:cs="Times New Roman"/>
          <w:b/>
          <w:bCs/>
          <w:sz w:val="28"/>
          <w:szCs w:val="28"/>
        </w:rPr>
      </w:pPr>
      <w:r w:rsidRPr="00282073">
        <w:rPr>
          <w:rFonts w:eastAsia="Georgia" w:cs="Times New Roman"/>
          <w:b/>
          <w:sz w:val="28"/>
          <w:szCs w:val="28"/>
        </w:rPr>
        <w:t xml:space="preserve">la </w:t>
      </w:r>
      <w:r w:rsidRPr="00282073">
        <w:rPr>
          <w:rFonts w:eastAsiaTheme="minorEastAsia" w:cs="Times New Roman"/>
          <w:b/>
          <w:sz w:val="28"/>
          <w:szCs w:val="28"/>
          <w:lang w:eastAsia="ru-RU"/>
        </w:rPr>
        <w:t xml:space="preserve">proiectul de lege pentru completarea </w:t>
      </w:r>
      <w:r w:rsidRPr="00282073">
        <w:rPr>
          <w:rFonts w:cs="Times New Roman"/>
          <w:b/>
          <w:bCs/>
          <w:sz w:val="28"/>
          <w:szCs w:val="28"/>
        </w:rPr>
        <w:t>art.5 alin. (1) din Legea nr. 131/2015 privind achizițiile publice</w:t>
      </w:r>
    </w:p>
    <w:p w14:paraId="5AD75B04" w14:textId="77777777" w:rsidR="009154CE" w:rsidRPr="001606BE" w:rsidRDefault="009154CE" w:rsidP="009154CE">
      <w:pPr>
        <w:spacing w:after="0" w:line="240" w:lineRule="auto"/>
        <w:jc w:val="center"/>
        <w:rPr>
          <w:b/>
          <w:bCs/>
          <w:sz w:val="28"/>
          <w:lang w:val="ro-MD"/>
        </w:rPr>
      </w:pPr>
    </w:p>
    <w:tbl>
      <w:tblPr>
        <w:tblW w:w="5008" w:type="pct"/>
        <w:jc w:val="center"/>
        <w:tblCellMar>
          <w:top w:w="15" w:type="dxa"/>
          <w:left w:w="15" w:type="dxa"/>
          <w:bottom w:w="15" w:type="dxa"/>
          <w:right w:w="15" w:type="dxa"/>
        </w:tblCellMar>
        <w:tblLook w:val="04A0" w:firstRow="1" w:lastRow="0" w:firstColumn="1" w:lastColumn="0" w:noHBand="0" w:noVBand="1"/>
      </w:tblPr>
      <w:tblGrid>
        <w:gridCol w:w="10034"/>
      </w:tblGrid>
      <w:tr w:rsidR="00C83E9F" w:rsidRPr="001606BE" w14:paraId="2C68E64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7EB16A" w14:textId="4BC0B31F" w:rsidR="00C83E9F" w:rsidRPr="001606BE" w:rsidRDefault="00C83E9F" w:rsidP="00C83E9F">
            <w:pPr>
              <w:spacing w:after="0" w:line="240" w:lineRule="auto"/>
              <w:ind w:left="0"/>
              <w:rPr>
                <w:rFonts w:eastAsia="Times New Roman" w:cs="Times New Roman"/>
                <w:b/>
                <w:bCs/>
                <w:sz w:val="28"/>
                <w:szCs w:val="28"/>
                <w:lang w:val="ro-MD" w:eastAsia="ro-MD"/>
              </w:rPr>
            </w:pPr>
            <w:r w:rsidRPr="00282073">
              <w:rPr>
                <w:rFonts w:eastAsia="Georgia" w:cs="Times New Roman"/>
                <w:b/>
                <w:sz w:val="28"/>
                <w:szCs w:val="28"/>
              </w:rPr>
              <w:t>1. Denumirea autorului la elaborare</w:t>
            </w:r>
            <w:r w:rsidR="002668F7">
              <w:rPr>
                <w:rFonts w:eastAsia="Georgia" w:cs="Times New Roman"/>
                <w:b/>
                <w:sz w:val="28"/>
                <w:szCs w:val="28"/>
              </w:rPr>
              <w:t xml:space="preserve"> </w:t>
            </w:r>
            <w:r w:rsidRPr="00282073">
              <w:rPr>
                <w:rFonts w:eastAsia="Georgia" w:cs="Times New Roman"/>
                <w:b/>
                <w:sz w:val="28"/>
                <w:szCs w:val="28"/>
              </w:rPr>
              <w:t>a proiectului</w:t>
            </w:r>
          </w:p>
        </w:tc>
      </w:tr>
      <w:tr w:rsidR="00C83E9F" w:rsidRPr="001606BE" w14:paraId="366E06AB"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605372" w14:textId="0ED313C4" w:rsidR="00C83E9F" w:rsidRPr="001606BE" w:rsidRDefault="00F668B9" w:rsidP="008B24A6">
            <w:pPr>
              <w:ind w:left="0"/>
              <w:jc w:val="both"/>
              <w:rPr>
                <w:rFonts w:eastAsia="Times New Roman" w:cs="Times New Roman"/>
                <w:sz w:val="28"/>
                <w:szCs w:val="28"/>
                <w:lang w:val="ro-MD" w:eastAsia="ro-MD"/>
              </w:rPr>
            </w:pPr>
            <w:r w:rsidRPr="00282073">
              <w:rPr>
                <w:sz w:val="28"/>
                <w:szCs w:val="28"/>
              </w:rPr>
              <w:t>Prezentul proiect de lege pentru completarea art. 5 alin. (1) din Legea nr.</w:t>
            </w:r>
            <w:r w:rsidR="008B24A6">
              <w:rPr>
                <w:sz w:val="28"/>
                <w:szCs w:val="28"/>
              </w:rPr>
              <w:t xml:space="preserve"> </w:t>
            </w:r>
            <w:r w:rsidRPr="00282073">
              <w:rPr>
                <w:sz w:val="28"/>
                <w:szCs w:val="28"/>
              </w:rPr>
              <w:t>131/2015 privind achizițiile publice a fost elaborat de către Dorian Istratii.</w:t>
            </w:r>
          </w:p>
        </w:tc>
      </w:tr>
      <w:tr w:rsidR="00C83E9F" w:rsidRPr="001606BE" w14:paraId="1EFAF9A7"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2A830" w14:textId="0C03BE1C" w:rsidR="00C83E9F" w:rsidRPr="001606BE" w:rsidRDefault="00B043AB" w:rsidP="00B33143">
            <w:pPr>
              <w:spacing w:after="0" w:line="240" w:lineRule="auto"/>
              <w:ind w:left="0"/>
              <w:jc w:val="both"/>
              <w:rPr>
                <w:rFonts w:eastAsia="Times New Roman" w:cs="Times New Roman"/>
                <w:sz w:val="28"/>
                <w:szCs w:val="28"/>
                <w:lang w:val="ro-MD" w:eastAsia="ro-MD"/>
              </w:rPr>
            </w:pPr>
            <w:r w:rsidRPr="00282073">
              <w:rPr>
                <w:rFonts w:eastAsia="Georgia" w:cs="Times New Roman"/>
                <w:b/>
                <w:sz w:val="28"/>
                <w:szCs w:val="28"/>
              </w:rPr>
              <w:t xml:space="preserve">2. </w:t>
            </w:r>
            <w:proofErr w:type="spellStart"/>
            <w:r w:rsidRPr="00282073">
              <w:rPr>
                <w:rFonts w:eastAsia="Georgia" w:cs="Times New Roman"/>
                <w:b/>
                <w:sz w:val="28"/>
                <w:szCs w:val="28"/>
              </w:rPr>
              <w:t>Condiţiile</w:t>
            </w:r>
            <w:proofErr w:type="spellEnd"/>
            <w:r w:rsidRPr="00282073">
              <w:rPr>
                <w:rFonts w:eastAsia="Georgia" w:cs="Times New Roman"/>
                <w:b/>
                <w:sz w:val="28"/>
                <w:szCs w:val="28"/>
              </w:rPr>
              <w:t xml:space="preserve"> ce au impus elaborarea proiectului de act normativ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finalităţile</w:t>
            </w:r>
            <w:proofErr w:type="spellEnd"/>
            <w:r w:rsidRPr="00282073">
              <w:rPr>
                <w:rFonts w:eastAsia="Georgia" w:cs="Times New Roman"/>
                <w:b/>
                <w:sz w:val="28"/>
                <w:szCs w:val="28"/>
              </w:rPr>
              <w:t xml:space="preserve"> urmărite</w:t>
            </w:r>
          </w:p>
        </w:tc>
      </w:tr>
      <w:tr w:rsidR="005D3BAB" w:rsidRPr="001606BE" w14:paraId="5964A058"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7E90CA" w14:textId="77777777" w:rsidR="00E734F6" w:rsidRPr="00282073" w:rsidRDefault="00E734F6" w:rsidP="00E734F6">
            <w:pPr>
              <w:spacing w:after="0" w:line="276" w:lineRule="auto"/>
              <w:ind w:left="0"/>
              <w:jc w:val="both"/>
              <w:rPr>
                <w:sz w:val="28"/>
                <w:szCs w:val="28"/>
              </w:rPr>
            </w:pPr>
            <w:r w:rsidRPr="00282073">
              <w:rPr>
                <w:rFonts w:cs="Times New Roman"/>
                <w:sz w:val="28"/>
                <w:szCs w:val="28"/>
              </w:rPr>
              <w:t xml:space="preserve">Potrivit Raportului de activitate al Agenției Naționale pentru Ocuparea Forței de Muncă </w:t>
            </w:r>
            <w:r w:rsidRPr="00282073">
              <w:rPr>
                <w:rFonts w:cs="Times New Roman"/>
                <w:i/>
                <w:iCs/>
              </w:rPr>
              <w:t>/în continuare Agenția/</w:t>
            </w:r>
            <w:r w:rsidRPr="00282073">
              <w:rPr>
                <w:rFonts w:cs="Times New Roman"/>
                <w:sz w:val="28"/>
                <w:szCs w:val="28"/>
              </w:rPr>
              <w:t xml:space="preserve">, </w:t>
            </w:r>
            <w:r w:rsidRPr="00282073">
              <w:rPr>
                <w:sz w:val="28"/>
                <w:szCs w:val="28"/>
              </w:rPr>
              <w:t xml:space="preserve">pe parcursul anului 2020 au fost înregistrați cu statut de șomer 50,2 mii persoane. Din numărul total al șomerilor înregistrați </w:t>
            </w:r>
            <w:r w:rsidRPr="00282073">
              <w:rPr>
                <w:sz w:val="28"/>
                <w:szCs w:val="28"/>
                <w:lang w:val="ro-MD"/>
              </w:rPr>
              <w:t xml:space="preserve">în </w:t>
            </w:r>
            <w:r w:rsidRPr="00282073">
              <w:rPr>
                <w:sz w:val="28"/>
                <w:szCs w:val="28"/>
              </w:rPr>
              <w:t xml:space="preserve">anul 2020 - </w:t>
            </w:r>
            <w:r w:rsidRPr="00282073">
              <w:rPr>
                <w:b/>
                <w:bCs/>
                <w:sz w:val="28"/>
                <w:szCs w:val="28"/>
              </w:rPr>
              <w:t>83% nu aveau o calificare profesională</w:t>
            </w:r>
            <w:r w:rsidRPr="00282073">
              <w:rPr>
                <w:sz w:val="28"/>
                <w:szCs w:val="28"/>
              </w:rPr>
              <w:t xml:space="preserve">, iar pe parcursul ultimilor ani, </w:t>
            </w:r>
            <w:r w:rsidRPr="00282073">
              <w:rPr>
                <w:b/>
                <w:bCs/>
                <w:sz w:val="28"/>
                <w:szCs w:val="28"/>
              </w:rPr>
              <w:t>numărul șomerilor înregistrați care nu au o calificare profesională este în creștere</w:t>
            </w:r>
            <w:r w:rsidRPr="00282073">
              <w:rPr>
                <w:sz w:val="28"/>
                <w:szCs w:val="28"/>
              </w:rPr>
              <w:t xml:space="preserve">. </w:t>
            </w:r>
          </w:p>
          <w:p w14:paraId="148573F2" w14:textId="77777777" w:rsidR="00E734F6" w:rsidRPr="00917524" w:rsidRDefault="00E734F6" w:rsidP="00E734F6">
            <w:pPr>
              <w:spacing w:after="0" w:line="276" w:lineRule="auto"/>
              <w:ind w:left="0"/>
              <w:jc w:val="both"/>
              <w:rPr>
                <w:sz w:val="28"/>
                <w:szCs w:val="28"/>
              </w:rPr>
            </w:pPr>
            <w:r w:rsidRPr="00917524">
              <w:rPr>
                <w:sz w:val="28"/>
                <w:szCs w:val="28"/>
              </w:rPr>
              <w:t xml:space="preserve">Unul dintre mijloacele active de ocupare a forței de muncă utilizat de către Agenție este formarea profesională prin cursuri de calificare, recalificare, perfecționare și specializare. Astfel că, în anul 2020 - 57,1% (395) din numărul total al </w:t>
            </w:r>
            <w:proofErr w:type="spellStart"/>
            <w:r w:rsidRPr="00917524">
              <w:rPr>
                <w:sz w:val="28"/>
                <w:szCs w:val="28"/>
              </w:rPr>
              <w:t>absolvenţilor</w:t>
            </w:r>
            <w:proofErr w:type="spellEnd"/>
            <w:r w:rsidRPr="00917524">
              <w:rPr>
                <w:sz w:val="28"/>
                <w:szCs w:val="28"/>
              </w:rPr>
              <w:t xml:space="preserve"> au fost </w:t>
            </w:r>
            <w:proofErr w:type="spellStart"/>
            <w:r w:rsidRPr="00917524">
              <w:rPr>
                <w:sz w:val="28"/>
                <w:szCs w:val="28"/>
              </w:rPr>
              <w:t>plasaţi</w:t>
            </w:r>
            <w:proofErr w:type="spellEnd"/>
            <w:r w:rsidRPr="00917524">
              <w:rPr>
                <w:sz w:val="28"/>
                <w:szCs w:val="28"/>
              </w:rPr>
              <w:t xml:space="preserve"> în câmpul muncii.</w:t>
            </w:r>
          </w:p>
          <w:p w14:paraId="5EBDC73B" w14:textId="77777777" w:rsidR="00E734F6" w:rsidRPr="00282073" w:rsidRDefault="00E734F6" w:rsidP="00E734F6">
            <w:pPr>
              <w:spacing w:after="0" w:line="276" w:lineRule="auto"/>
              <w:ind w:left="0"/>
              <w:jc w:val="both"/>
              <w:rPr>
                <w:rFonts w:eastAsia="Times New Roman" w:cs="Times New Roman"/>
                <w:sz w:val="28"/>
                <w:szCs w:val="28"/>
                <w:lang w:eastAsia="ro-RO"/>
              </w:rPr>
            </w:pPr>
            <w:r w:rsidRPr="00282073">
              <w:rPr>
                <w:rFonts w:cs="Times New Roman"/>
                <w:sz w:val="28"/>
                <w:szCs w:val="28"/>
              </w:rPr>
              <w:t xml:space="preserve">Cursurile de formare profesională a șomerilor se organizează de către Agenție prin intermediul </w:t>
            </w:r>
            <w:proofErr w:type="spellStart"/>
            <w:r w:rsidRPr="00282073">
              <w:rPr>
                <w:rFonts w:eastAsia="Times New Roman" w:cs="Times New Roman"/>
                <w:sz w:val="28"/>
                <w:szCs w:val="28"/>
                <w:lang w:eastAsia="ro-RO"/>
              </w:rPr>
              <w:t>instituţiilor</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ale Ministerului </w:t>
            </w:r>
            <w:proofErr w:type="spellStart"/>
            <w:r w:rsidRPr="00282073">
              <w:rPr>
                <w:rFonts w:eastAsia="Times New Roman" w:cs="Times New Roman"/>
                <w:sz w:val="28"/>
                <w:szCs w:val="28"/>
                <w:lang w:eastAsia="ro-RO"/>
              </w:rPr>
              <w:t>Educaţiei</w:t>
            </w:r>
            <w:proofErr w:type="spellEnd"/>
            <w:r w:rsidRPr="00282073">
              <w:rPr>
                <w:rFonts w:eastAsia="Times New Roman" w:cs="Times New Roman"/>
                <w:sz w:val="28"/>
                <w:szCs w:val="28"/>
                <w:lang w:eastAsia="ro-RO"/>
              </w:rPr>
              <w:t>;</w:t>
            </w:r>
            <w:r w:rsidRPr="00282073">
              <w:rPr>
                <w:rFonts w:cs="Times New Roman"/>
                <w:sz w:val="28"/>
                <w:szCs w:val="28"/>
              </w:rPr>
              <w:t xml:space="preserve"> </w:t>
            </w:r>
            <w:proofErr w:type="spellStart"/>
            <w:r w:rsidRPr="00282073">
              <w:rPr>
                <w:rFonts w:cs="Times New Roman"/>
                <w:sz w:val="28"/>
                <w:szCs w:val="28"/>
              </w:rPr>
              <w:t>i</w:t>
            </w:r>
            <w:r w:rsidRPr="00282073">
              <w:rPr>
                <w:rFonts w:eastAsia="Times New Roman" w:cs="Times New Roman"/>
                <w:sz w:val="28"/>
                <w:szCs w:val="28"/>
                <w:lang w:eastAsia="ro-RO"/>
              </w:rPr>
              <w:t>nstituţiilor</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centrelor de instruire ale altor ministere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departamente, ale patronatelor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sindicatelor;</w:t>
            </w:r>
            <w:r w:rsidRPr="00282073">
              <w:rPr>
                <w:rFonts w:cs="Times New Roman"/>
                <w:sz w:val="28"/>
                <w:szCs w:val="28"/>
              </w:rPr>
              <w:t xml:space="preserve"> </w:t>
            </w:r>
            <w:proofErr w:type="spellStart"/>
            <w:r w:rsidRPr="00282073">
              <w:rPr>
                <w:rFonts w:eastAsia="Times New Roman" w:cs="Times New Roman"/>
                <w:sz w:val="28"/>
                <w:szCs w:val="28"/>
                <w:lang w:eastAsia="ro-RO"/>
              </w:rPr>
              <w:t>agenţilor</w:t>
            </w:r>
            <w:proofErr w:type="spellEnd"/>
            <w:r w:rsidRPr="00282073">
              <w:rPr>
                <w:rFonts w:eastAsia="Times New Roman" w:cs="Times New Roman"/>
                <w:sz w:val="28"/>
                <w:szCs w:val="28"/>
                <w:lang w:eastAsia="ro-RO"/>
              </w:rPr>
              <w:t xml:space="preserve"> economici cu proprietate de stat;</w:t>
            </w:r>
            <w:r w:rsidRPr="00282073">
              <w:rPr>
                <w:rFonts w:cs="Times New Roman"/>
                <w:sz w:val="28"/>
                <w:szCs w:val="28"/>
              </w:rPr>
              <w:t xml:space="preserve"> </w:t>
            </w:r>
            <w:proofErr w:type="spellStart"/>
            <w:r w:rsidRPr="00282073">
              <w:rPr>
                <w:rFonts w:eastAsia="Times New Roman" w:cs="Times New Roman"/>
                <w:sz w:val="28"/>
                <w:szCs w:val="28"/>
                <w:lang w:eastAsia="ro-RO"/>
              </w:rPr>
              <w:t>societăţilor</w:t>
            </w:r>
            <w:proofErr w:type="spellEnd"/>
            <w:r w:rsidRPr="00282073">
              <w:rPr>
                <w:rFonts w:eastAsia="Times New Roman" w:cs="Times New Roman"/>
                <w:sz w:val="28"/>
                <w:szCs w:val="28"/>
                <w:lang w:eastAsia="ro-RO"/>
              </w:rPr>
              <w:t xml:space="preserve"> comerciale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organizaţiilor</w:t>
            </w:r>
            <w:proofErr w:type="spellEnd"/>
            <w:r w:rsidRPr="00282073">
              <w:rPr>
                <w:rFonts w:eastAsia="Times New Roman" w:cs="Times New Roman"/>
                <w:sz w:val="28"/>
                <w:szCs w:val="28"/>
                <w:lang w:eastAsia="ro-RO"/>
              </w:rPr>
              <w:t xml:space="preserve"> necomerciale. Formarea profesională se </w:t>
            </w:r>
            <w:proofErr w:type="spellStart"/>
            <w:r w:rsidRPr="00282073">
              <w:rPr>
                <w:rFonts w:eastAsia="Times New Roman" w:cs="Times New Roman"/>
                <w:sz w:val="28"/>
                <w:szCs w:val="28"/>
                <w:lang w:eastAsia="ro-RO"/>
              </w:rPr>
              <w:t>înfăptuieşte</w:t>
            </w:r>
            <w:proofErr w:type="spellEnd"/>
            <w:r w:rsidRPr="00282073">
              <w:rPr>
                <w:rFonts w:eastAsia="Times New Roman" w:cs="Times New Roman"/>
                <w:sz w:val="28"/>
                <w:szCs w:val="28"/>
                <w:lang w:eastAsia="ro-RO"/>
              </w:rPr>
              <w:t xml:space="preserve"> în baza contractelor, încheiate între </w:t>
            </w:r>
            <w:proofErr w:type="spellStart"/>
            <w:r w:rsidRPr="00282073">
              <w:rPr>
                <w:rFonts w:eastAsia="Times New Roman" w:cs="Times New Roman"/>
                <w:sz w:val="28"/>
                <w:szCs w:val="28"/>
                <w:lang w:eastAsia="ro-RO"/>
              </w:rPr>
              <w:t>Agenţie</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şi</w:t>
            </w:r>
            <w:proofErr w:type="spellEnd"/>
            <w:r w:rsidRPr="00282073">
              <w:rPr>
                <w:rFonts w:eastAsia="Times New Roman" w:cs="Times New Roman"/>
                <w:sz w:val="28"/>
                <w:szCs w:val="28"/>
                <w:lang w:eastAsia="ro-RO"/>
              </w:rPr>
              <w:t xml:space="preserve"> </w:t>
            </w:r>
            <w:proofErr w:type="spellStart"/>
            <w:r w:rsidRPr="00282073">
              <w:rPr>
                <w:rFonts w:eastAsia="Times New Roman" w:cs="Times New Roman"/>
                <w:sz w:val="28"/>
                <w:szCs w:val="28"/>
                <w:lang w:eastAsia="ro-RO"/>
              </w:rPr>
              <w:t>instituţiile</w:t>
            </w:r>
            <w:proofErr w:type="spellEnd"/>
            <w:r w:rsidRPr="00282073">
              <w:rPr>
                <w:rFonts w:eastAsia="Times New Roman" w:cs="Times New Roman"/>
                <w:sz w:val="28"/>
                <w:szCs w:val="28"/>
                <w:lang w:eastAsia="ro-RO"/>
              </w:rPr>
              <w:t xml:space="preserve"> de </w:t>
            </w:r>
            <w:proofErr w:type="spellStart"/>
            <w:r w:rsidRPr="00282073">
              <w:rPr>
                <w:rFonts w:eastAsia="Times New Roman" w:cs="Times New Roman"/>
                <w:sz w:val="28"/>
                <w:szCs w:val="28"/>
                <w:lang w:eastAsia="ro-RO"/>
              </w:rPr>
              <w:t>învăţământ</w:t>
            </w:r>
            <w:proofErr w:type="spellEnd"/>
            <w:r w:rsidRPr="00282073">
              <w:rPr>
                <w:rFonts w:eastAsia="Times New Roman" w:cs="Times New Roman"/>
                <w:sz w:val="28"/>
                <w:szCs w:val="28"/>
                <w:lang w:eastAsia="ro-RO"/>
              </w:rPr>
              <w:t xml:space="preserve">, învingători ai procedurii de </w:t>
            </w:r>
            <w:proofErr w:type="spellStart"/>
            <w:r w:rsidRPr="00282073">
              <w:rPr>
                <w:rFonts w:eastAsia="Times New Roman" w:cs="Times New Roman"/>
                <w:sz w:val="28"/>
                <w:szCs w:val="28"/>
                <w:lang w:eastAsia="ro-RO"/>
              </w:rPr>
              <w:t>Achiziţii</w:t>
            </w:r>
            <w:proofErr w:type="spellEnd"/>
            <w:r w:rsidRPr="00282073">
              <w:rPr>
                <w:rFonts w:eastAsia="Times New Roman" w:cs="Times New Roman"/>
                <w:sz w:val="28"/>
                <w:szCs w:val="28"/>
                <w:lang w:eastAsia="ro-RO"/>
              </w:rPr>
              <w:t xml:space="preserve"> Publice. </w:t>
            </w:r>
          </w:p>
          <w:p w14:paraId="424C7D2A" w14:textId="2A3D6B04" w:rsidR="00BA1D80" w:rsidRPr="00282073" w:rsidRDefault="00E734F6" w:rsidP="00E734F6">
            <w:pPr>
              <w:spacing w:after="0" w:line="276" w:lineRule="auto"/>
              <w:ind w:left="0"/>
              <w:jc w:val="both"/>
              <w:rPr>
                <w:rFonts w:cs="Times New Roman"/>
                <w:sz w:val="28"/>
                <w:szCs w:val="28"/>
              </w:rPr>
            </w:pPr>
            <w:r w:rsidRPr="00282073">
              <w:rPr>
                <w:rFonts w:cs="Times New Roman"/>
                <w:sz w:val="28"/>
                <w:szCs w:val="28"/>
              </w:rPr>
              <w:t>Constituie un fapt notoriu că procedurile de achiziție publică sunt caracterizate prin complexitate și termene îndelungate, iar participarea în cadrul acestora, întrunirea tuturor condițiilor specificate în documentațiile de atribuire determină potențialii furnizori ai cursurilor de formare profesională să dispună de resurse umane suplimentare, care au o pregătire profesională în acest sens. Astfel că, circumstanțele descrise constituie impedimente reale și descurajează candidații să participe la procedura de atribuire a contractului de achiziții publice, iar, în consecință, se restrânge cercul eventualilor furnizori de servicii de formare profesională a șomerilor.</w:t>
            </w:r>
          </w:p>
          <w:p w14:paraId="6191C647" w14:textId="77777777" w:rsidR="005F3981" w:rsidRDefault="005F3981" w:rsidP="005F3981">
            <w:pPr>
              <w:spacing w:after="0" w:line="276" w:lineRule="auto"/>
              <w:ind w:left="0"/>
              <w:jc w:val="both"/>
              <w:rPr>
                <w:sz w:val="28"/>
                <w:szCs w:val="28"/>
              </w:rPr>
            </w:pPr>
            <w:r w:rsidRPr="00282073">
              <w:rPr>
                <w:rFonts w:cs="Times New Roman"/>
                <w:sz w:val="28"/>
                <w:szCs w:val="28"/>
              </w:rPr>
              <w:t xml:space="preserve">În anul 2020, </w:t>
            </w:r>
            <w:r w:rsidRPr="00282073">
              <w:rPr>
                <w:sz w:val="28"/>
                <w:szCs w:val="28"/>
              </w:rPr>
              <w:t xml:space="preserve">în rezultatul </w:t>
            </w:r>
            <w:proofErr w:type="spellStart"/>
            <w:r w:rsidRPr="00282073">
              <w:rPr>
                <w:sz w:val="28"/>
                <w:szCs w:val="28"/>
              </w:rPr>
              <w:t>desfăşurării</w:t>
            </w:r>
            <w:proofErr w:type="spellEnd"/>
            <w:r w:rsidRPr="00282073">
              <w:rPr>
                <w:sz w:val="28"/>
                <w:szCs w:val="28"/>
              </w:rPr>
              <w:t xml:space="preserve"> procedurilor de </w:t>
            </w:r>
            <w:proofErr w:type="spellStart"/>
            <w:r w:rsidRPr="00282073">
              <w:rPr>
                <w:sz w:val="28"/>
                <w:szCs w:val="28"/>
              </w:rPr>
              <w:t>achiziţii</w:t>
            </w:r>
            <w:proofErr w:type="spellEnd"/>
            <w:r w:rsidRPr="00282073">
              <w:rPr>
                <w:sz w:val="28"/>
                <w:szCs w:val="28"/>
              </w:rPr>
              <w:t xml:space="preserve"> publice, la nivel național au fost contractate</w:t>
            </w:r>
            <w:r>
              <w:rPr>
                <w:sz w:val="28"/>
                <w:szCs w:val="28"/>
              </w:rPr>
              <w:t xml:space="preserve"> doar </w:t>
            </w:r>
            <w:r w:rsidRPr="00282073">
              <w:rPr>
                <w:b/>
                <w:bCs/>
                <w:sz w:val="28"/>
                <w:szCs w:val="28"/>
              </w:rPr>
              <w:t xml:space="preserve">cinci </w:t>
            </w:r>
            <w:proofErr w:type="spellStart"/>
            <w:r w:rsidRPr="00282073">
              <w:rPr>
                <w:b/>
                <w:bCs/>
                <w:sz w:val="28"/>
                <w:szCs w:val="28"/>
              </w:rPr>
              <w:t>instituţii</w:t>
            </w:r>
            <w:proofErr w:type="spellEnd"/>
            <w:r w:rsidRPr="00282073">
              <w:rPr>
                <w:b/>
                <w:bCs/>
                <w:sz w:val="28"/>
                <w:szCs w:val="28"/>
              </w:rPr>
              <w:t xml:space="preserve"> de </w:t>
            </w:r>
            <w:proofErr w:type="spellStart"/>
            <w:r w:rsidRPr="00282073">
              <w:rPr>
                <w:b/>
                <w:bCs/>
                <w:sz w:val="28"/>
                <w:szCs w:val="28"/>
              </w:rPr>
              <w:t>învăţământ</w:t>
            </w:r>
            <w:proofErr w:type="spellEnd"/>
            <w:r w:rsidRPr="00282073">
              <w:rPr>
                <w:sz w:val="28"/>
                <w:szCs w:val="28"/>
              </w:rPr>
              <w:t xml:space="preserve"> care au propus </w:t>
            </w:r>
            <w:r w:rsidRPr="00282073">
              <w:rPr>
                <w:sz w:val="28"/>
                <w:szCs w:val="28"/>
              </w:rPr>
              <w:lastRenderedPageBreak/>
              <w:t xml:space="preserve">ca ofertă pentru instruire 20 profesii/meserii/programe de formare profesională pe </w:t>
            </w:r>
            <w:proofErr w:type="spellStart"/>
            <w:r w:rsidRPr="00282073">
              <w:rPr>
                <w:sz w:val="28"/>
                <w:szCs w:val="28"/>
              </w:rPr>
              <w:t>specialităţi</w:t>
            </w:r>
            <w:proofErr w:type="spellEnd"/>
            <w:r w:rsidRPr="00282073">
              <w:rPr>
                <w:sz w:val="28"/>
                <w:szCs w:val="28"/>
              </w:rPr>
              <w:t>, indică Raportul menționat supra.</w:t>
            </w:r>
          </w:p>
          <w:p w14:paraId="30708F99" w14:textId="77777777" w:rsidR="005F3981" w:rsidRPr="00D90667" w:rsidRDefault="005F3981" w:rsidP="006F4B3A">
            <w:pPr>
              <w:spacing w:after="0" w:line="276" w:lineRule="auto"/>
              <w:ind w:left="0"/>
              <w:jc w:val="both"/>
              <w:rPr>
                <w:rFonts w:cs="Times New Roman"/>
                <w:sz w:val="28"/>
                <w:szCs w:val="28"/>
              </w:rPr>
            </w:pPr>
            <w:r w:rsidRPr="00282073">
              <w:rPr>
                <w:rFonts w:cs="Times New Roman"/>
                <w:sz w:val="28"/>
                <w:szCs w:val="28"/>
              </w:rPr>
              <w:t xml:space="preserve">Unul dintre scopurile procedurii de achiziție este de a permite autorităților </w:t>
            </w:r>
            <w:r w:rsidRPr="00282073">
              <w:rPr>
                <w:sz w:val="28"/>
                <w:szCs w:val="28"/>
              </w:rPr>
              <w:t>contractante să dispună de o gamă deosebit de largă de oferte și să asigure astfel o utilizare optimă a fondurilor publice printr-o concurență extinsă în ceea ce privește, în prezentul caz, serviciile de formare profesională, disponibile pe piață, scop care, în prezentul caz, nu este îndeplinit. Astfel că, o prevedere care exceptează contractele privind prestarea serviciilor de pregătire profesională de la procedura de achiziții publice e necesară pentru creșterea numărului de furnizori de formare profesională</w:t>
            </w:r>
            <w:r>
              <w:rPr>
                <w:sz w:val="28"/>
                <w:szCs w:val="28"/>
              </w:rPr>
              <w:t xml:space="preserve"> a șomerilor</w:t>
            </w:r>
            <w:r w:rsidRPr="00282073">
              <w:rPr>
                <w:sz w:val="28"/>
                <w:szCs w:val="28"/>
              </w:rPr>
              <w:t>, autorizați conform legii</w:t>
            </w:r>
            <w:r w:rsidRPr="00282073">
              <w:rPr>
                <w:sz w:val="28"/>
                <w:szCs w:val="28"/>
                <w:lang w:val="en-GB"/>
              </w:rPr>
              <w:t>.</w:t>
            </w:r>
          </w:p>
          <w:p w14:paraId="6941B972" w14:textId="77777777" w:rsidR="005F3981" w:rsidRPr="00282073" w:rsidRDefault="005F3981" w:rsidP="006F4B3A">
            <w:pPr>
              <w:spacing w:after="0" w:line="276" w:lineRule="auto"/>
              <w:ind w:left="0"/>
              <w:jc w:val="both"/>
              <w:rPr>
                <w:sz w:val="28"/>
                <w:szCs w:val="28"/>
              </w:rPr>
            </w:pPr>
            <w:proofErr w:type="spellStart"/>
            <w:r w:rsidRPr="00282073">
              <w:rPr>
                <w:sz w:val="28"/>
                <w:szCs w:val="28"/>
                <w:lang w:val="en-GB"/>
              </w:rPr>
              <w:t>În</w:t>
            </w:r>
            <w:proofErr w:type="spellEnd"/>
            <w:r w:rsidRPr="00282073">
              <w:rPr>
                <w:sz w:val="28"/>
                <w:szCs w:val="28"/>
                <w:lang w:val="en-GB"/>
              </w:rPr>
              <w:t xml:space="preserve"> </w:t>
            </w:r>
            <w:proofErr w:type="spellStart"/>
            <w:r w:rsidRPr="00282073">
              <w:rPr>
                <w:sz w:val="28"/>
                <w:szCs w:val="28"/>
                <w:lang w:val="en-GB"/>
              </w:rPr>
              <w:t>anul</w:t>
            </w:r>
            <w:proofErr w:type="spellEnd"/>
            <w:r w:rsidRPr="00282073">
              <w:rPr>
                <w:sz w:val="28"/>
                <w:szCs w:val="28"/>
                <w:lang w:val="en-GB"/>
              </w:rPr>
              <w:t xml:space="preserve"> </w:t>
            </w:r>
            <w:r w:rsidRPr="00282073">
              <w:rPr>
                <w:sz w:val="28"/>
                <w:szCs w:val="28"/>
              </w:rPr>
              <w:t>2020, doar 26,5% (183) din numărul total al șomerilor instruiți au beneficiat de cursuri la locul de trai, 73, 6% (509) dintre aceștia fiind instruiți în altă localitate. Astfel că, urmare a creșterii numărului furnizorilor de cursuri de pregătire profesională va fi asigurată prezența acestora în diverse zone geografice ale Republicii Moldova, ceea ce va determina micșorarea distanței parcurse de către șomeri de la locul de trai și până la furnizor.</w:t>
            </w:r>
          </w:p>
          <w:p w14:paraId="19743497" w14:textId="77777777" w:rsidR="005F3981" w:rsidRPr="00282073" w:rsidRDefault="005F3981" w:rsidP="006F4B3A">
            <w:pPr>
              <w:spacing w:after="0" w:line="276" w:lineRule="auto"/>
              <w:ind w:left="0"/>
              <w:jc w:val="both"/>
              <w:rPr>
                <w:sz w:val="28"/>
                <w:szCs w:val="28"/>
              </w:rPr>
            </w:pPr>
            <w:r w:rsidRPr="00282073">
              <w:rPr>
                <w:sz w:val="28"/>
                <w:szCs w:val="28"/>
              </w:rPr>
              <w:t>De asemenea, odată ce va crește numărul furnizorilor de cursuri de pregătire profesională, vom fi în prezența unei extinderi geografice a varii domenii de pregătire, precum și o diversificare mai sporită a acestora.</w:t>
            </w:r>
          </w:p>
          <w:p w14:paraId="3C1EFC10" w14:textId="77777777" w:rsidR="000F7B29" w:rsidRDefault="005F3981" w:rsidP="006F4B3A">
            <w:pPr>
              <w:spacing w:after="0" w:line="240" w:lineRule="auto"/>
              <w:ind w:left="0"/>
              <w:jc w:val="both"/>
              <w:rPr>
                <w:sz w:val="28"/>
                <w:szCs w:val="28"/>
              </w:rPr>
            </w:pPr>
            <w:r w:rsidRPr="00282073">
              <w:rPr>
                <w:sz w:val="28"/>
                <w:szCs w:val="28"/>
              </w:rPr>
              <w:t>Exceptarea contractelor c</w:t>
            </w:r>
            <w:r>
              <w:rPr>
                <w:sz w:val="28"/>
                <w:szCs w:val="28"/>
              </w:rPr>
              <w:t>are</w:t>
            </w:r>
            <w:r w:rsidRPr="00282073">
              <w:rPr>
                <w:sz w:val="28"/>
                <w:szCs w:val="28"/>
              </w:rPr>
              <w:t xml:space="preserve"> au ca obiect prestarea serviciilor de formare profesională a șomerilor va genera </w:t>
            </w:r>
            <w:r>
              <w:rPr>
                <w:sz w:val="28"/>
                <w:szCs w:val="28"/>
              </w:rPr>
              <w:t>mărirea</w:t>
            </w:r>
            <w:r w:rsidRPr="00282073">
              <w:rPr>
                <w:sz w:val="28"/>
                <w:szCs w:val="28"/>
              </w:rPr>
              <w:t xml:space="preserve"> numărului furnizorilor,</w:t>
            </w:r>
            <w:r>
              <w:rPr>
                <w:sz w:val="28"/>
                <w:szCs w:val="28"/>
              </w:rPr>
              <w:t xml:space="preserve"> iar</w:t>
            </w:r>
            <w:r w:rsidRPr="00282073">
              <w:rPr>
                <w:sz w:val="28"/>
                <w:szCs w:val="28"/>
              </w:rPr>
              <w:t xml:space="preserve"> </w:t>
            </w:r>
            <w:r>
              <w:rPr>
                <w:sz w:val="28"/>
                <w:szCs w:val="28"/>
              </w:rPr>
              <w:t xml:space="preserve">beneficiile respectivului fapt, menționate supra, vor rezulta în </w:t>
            </w:r>
            <w:r w:rsidRPr="00282073">
              <w:rPr>
                <w:sz w:val="28"/>
                <w:szCs w:val="28"/>
              </w:rPr>
              <w:t>creșterea interesului șomerilor pentru înscrierea la cursuri</w:t>
            </w:r>
            <w:r>
              <w:rPr>
                <w:sz w:val="28"/>
                <w:szCs w:val="28"/>
              </w:rPr>
              <w:t>le</w:t>
            </w:r>
            <w:r w:rsidRPr="00282073">
              <w:rPr>
                <w:sz w:val="28"/>
                <w:szCs w:val="28"/>
              </w:rPr>
              <w:t xml:space="preserve"> profesionale, obținerea unei calificări, prestarea unei munci calificate</w:t>
            </w:r>
            <w:r>
              <w:rPr>
                <w:sz w:val="28"/>
                <w:szCs w:val="28"/>
              </w:rPr>
              <w:t>, fiind astfel asigurată o</w:t>
            </w:r>
            <w:r w:rsidRPr="00282073">
              <w:rPr>
                <w:sz w:val="28"/>
                <w:szCs w:val="28"/>
              </w:rPr>
              <w:t xml:space="preserve"> scădere</w:t>
            </w:r>
            <w:r>
              <w:rPr>
                <w:sz w:val="28"/>
                <w:szCs w:val="28"/>
              </w:rPr>
              <w:t xml:space="preserve"> </w:t>
            </w:r>
            <w:r w:rsidRPr="00282073">
              <w:rPr>
                <w:sz w:val="28"/>
                <w:szCs w:val="28"/>
              </w:rPr>
              <w:t>a numărului persoanelor șomere din Republica Moldova.</w:t>
            </w:r>
          </w:p>
          <w:p w14:paraId="7F72278F" w14:textId="10CA4DFF" w:rsidR="00B33143" w:rsidRPr="00B33143" w:rsidRDefault="00B33143" w:rsidP="006F4B3A">
            <w:pPr>
              <w:spacing w:after="0" w:line="240" w:lineRule="auto"/>
              <w:ind w:left="0"/>
              <w:jc w:val="both"/>
              <w:rPr>
                <w:sz w:val="28"/>
                <w:szCs w:val="28"/>
              </w:rPr>
            </w:pPr>
          </w:p>
        </w:tc>
      </w:tr>
      <w:tr w:rsidR="00E82993" w:rsidRPr="00F826B1" w14:paraId="5C9F4C6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3DFD9" w14:textId="111FC13E" w:rsidR="00E82993" w:rsidRPr="00F826B1" w:rsidRDefault="00E82993" w:rsidP="00527D54">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lastRenderedPageBreak/>
              <w:t xml:space="preserve">3. Descrierea gradului de compatibilitate pentru proiectele care au ca scop armonizarea </w:t>
            </w:r>
            <w:proofErr w:type="spellStart"/>
            <w:r w:rsidRPr="00282073">
              <w:rPr>
                <w:rFonts w:eastAsia="Georgia" w:cs="Times New Roman"/>
                <w:b/>
                <w:sz w:val="28"/>
                <w:szCs w:val="28"/>
              </w:rPr>
              <w:t>legislaţiei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naţionale</w:t>
            </w:r>
            <w:proofErr w:type="spellEnd"/>
            <w:r w:rsidRPr="00282073">
              <w:rPr>
                <w:rFonts w:eastAsia="Georgia" w:cs="Times New Roman"/>
                <w:b/>
                <w:sz w:val="28"/>
                <w:szCs w:val="28"/>
              </w:rPr>
              <w:t xml:space="preserve"> cu </w:t>
            </w:r>
            <w:proofErr w:type="spellStart"/>
            <w:r w:rsidRPr="00282073">
              <w:rPr>
                <w:rFonts w:eastAsia="Georgia" w:cs="Times New Roman"/>
                <w:b/>
                <w:sz w:val="28"/>
                <w:szCs w:val="28"/>
              </w:rPr>
              <w:t>legislaţia</w:t>
            </w:r>
            <w:proofErr w:type="spellEnd"/>
            <w:r w:rsidRPr="00282073">
              <w:rPr>
                <w:rFonts w:eastAsia="Georgia" w:cs="Times New Roman"/>
                <w:b/>
                <w:sz w:val="28"/>
                <w:szCs w:val="28"/>
              </w:rPr>
              <w:t xml:space="preserve"> Uniunii Europene</w:t>
            </w:r>
          </w:p>
        </w:tc>
      </w:tr>
      <w:tr w:rsidR="007C35D8" w:rsidRPr="00F826B1" w14:paraId="1F4ABFFA"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279E2" w14:textId="545DC3B1" w:rsidR="007C35D8" w:rsidRPr="00503613" w:rsidRDefault="007C35D8" w:rsidP="007C35D8">
            <w:pPr>
              <w:tabs>
                <w:tab w:val="left" w:pos="1252"/>
              </w:tabs>
              <w:spacing w:line="276" w:lineRule="auto"/>
              <w:ind w:left="0" w:right="40"/>
              <w:jc w:val="both"/>
              <w:rPr>
                <w:rFonts w:cs="Times New Roman"/>
                <w:sz w:val="28"/>
                <w:szCs w:val="28"/>
              </w:rPr>
            </w:pPr>
            <w:r w:rsidRPr="00282073">
              <w:rPr>
                <w:rFonts w:eastAsia="Times New Roman" w:cs="Times New Roman"/>
                <w:sz w:val="28"/>
                <w:szCs w:val="28"/>
              </w:rPr>
              <w:t>Proiectul nu conține norme de armonizare a legislației naționale cu legislația Uniunii Europene.</w:t>
            </w:r>
          </w:p>
        </w:tc>
      </w:tr>
      <w:tr w:rsidR="007C35D8" w:rsidRPr="00F826B1" w14:paraId="7A16262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C23" w14:textId="06DC922D" w:rsidR="007C35D8" w:rsidRDefault="00A6061C" w:rsidP="00527D54">
            <w:pPr>
              <w:spacing w:after="0" w:line="240" w:lineRule="auto"/>
              <w:ind w:left="0"/>
              <w:jc w:val="both"/>
              <w:rPr>
                <w:rFonts w:eastAsia="Times New Roman" w:cs="Times New Roman"/>
                <w:sz w:val="28"/>
                <w:szCs w:val="28"/>
                <w:lang w:val="ro-MD" w:eastAsia="ro-MD"/>
              </w:rPr>
            </w:pPr>
            <w:r w:rsidRPr="00282073">
              <w:rPr>
                <w:rFonts w:eastAsia="Georgia" w:cs="Times New Roman"/>
                <w:b/>
                <w:sz w:val="28"/>
                <w:szCs w:val="28"/>
              </w:rPr>
              <w:t>4.</w:t>
            </w:r>
            <w:r w:rsidR="00545BD7">
              <w:rPr>
                <w:rFonts w:eastAsia="Georgia" w:cs="Times New Roman"/>
                <w:b/>
                <w:sz w:val="28"/>
                <w:szCs w:val="28"/>
              </w:rPr>
              <w:t xml:space="preserve"> </w:t>
            </w:r>
            <w:r w:rsidRPr="00282073">
              <w:rPr>
                <w:rFonts w:eastAsia="Georgia" w:cs="Times New Roman"/>
                <w:b/>
                <w:sz w:val="28"/>
                <w:szCs w:val="28"/>
              </w:rPr>
              <w:t xml:space="preserve">Principalele prevederi ale proiectului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evidenţierea</w:t>
            </w:r>
            <w:proofErr w:type="spellEnd"/>
            <w:r w:rsidRPr="00282073">
              <w:rPr>
                <w:rFonts w:eastAsia="Georgia" w:cs="Times New Roman"/>
                <w:b/>
                <w:sz w:val="28"/>
                <w:szCs w:val="28"/>
              </w:rPr>
              <w:t xml:space="preserve"> elementelor noi</w:t>
            </w:r>
            <w:r w:rsidR="007C35D8" w:rsidRPr="00F826B1">
              <w:rPr>
                <w:rFonts w:eastAsia="Times New Roman" w:cs="Times New Roman"/>
                <w:sz w:val="28"/>
                <w:szCs w:val="28"/>
                <w:lang w:val="ro-MD" w:eastAsia="ro-MD"/>
              </w:rPr>
              <w:t> </w:t>
            </w:r>
          </w:p>
          <w:p w14:paraId="661977CF" w14:textId="022C5E9B" w:rsidR="007C35D8" w:rsidRPr="00F826B1" w:rsidRDefault="007C35D8" w:rsidP="007C35D8">
            <w:pPr>
              <w:spacing w:after="0" w:line="240" w:lineRule="auto"/>
              <w:ind w:left="0"/>
              <w:rPr>
                <w:rFonts w:eastAsia="Times New Roman" w:cs="Times New Roman"/>
                <w:sz w:val="28"/>
                <w:szCs w:val="28"/>
                <w:lang w:val="ro-MD" w:eastAsia="ro-MD"/>
              </w:rPr>
            </w:pPr>
          </w:p>
        </w:tc>
      </w:tr>
      <w:tr w:rsidR="00A6061C" w:rsidRPr="00F826B1" w14:paraId="4D1E421A"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A424A2" w14:textId="3A863793" w:rsidR="00A6061C" w:rsidRPr="00282073" w:rsidRDefault="0075612D" w:rsidP="006F4B3A">
            <w:pPr>
              <w:spacing w:after="0" w:line="240" w:lineRule="auto"/>
              <w:ind w:left="0"/>
              <w:jc w:val="both"/>
              <w:rPr>
                <w:rFonts w:eastAsia="Georgia" w:cs="Times New Roman"/>
                <w:b/>
                <w:sz w:val="28"/>
                <w:szCs w:val="28"/>
              </w:rPr>
            </w:pPr>
            <w:r w:rsidRPr="00282073">
              <w:rPr>
                <w:sz w:val="28"/>
                <w:szCs w:val="28"/>
              </w:rPr>
              <w:t xml:space="preserve">Prin </w:t>
            </w:r>
            <w:r>
              <w:rPr>
                <w:sz w:val="28"/>
                <w:szCs w:val="28"/>
              </w:rPr>
              <w:t xml:space="preserve">inițiativa legislativă de </w:t>
            </w:r>
            <w:r w:rsidRPr="00282073">
              <w:rPr>
                <w:sz w:val="28"/>
                <w:szCs w:val="28"/>
              </w:rPr>
              <w:t>completare</w:t>
            </w:r>
            <w:r>
              <w:rPr>
                <w:sz w:val="28"/>
                <w:szCs w:val="28"/>
              </w:rPr>
              <w:t xml:space="preserve"> </w:t>
            </w:r>
            <w:r w:rsidRPr="00282073">
              <w:rPr>
                <w:sz w:val="28"/>
                <w:szCs w:val="28"/>
              </w:rPr>
              <w:t xml:space="preserve">a art. 5 alin. (1) din Legea privind achizițiile publice </w:t>
            </w:r>
            <w:r>
              <w:rPr>
                <w:sz w:val="28"/>
                <w:szCs w:val="28"/>
              </w:rPr>
              <w:t xml:space="preserve">se propune </w:t>
            </w:r>
            <w:r w:rsidRPr="00282073">
              <w:rPr>
                <w:sz w:val="28"/>
                <w:szCs w:val="28"/>
              </w:rPr>
              <w:t xml:space="preserve">o nouă categorie de contracte </w:t>
            </w:r>
            <w:r>
              <w:rPr>
                <w:sz w:val="28"/>
                <w:szCs w:val="28"/>
              </w:rPr>
              <w:t xml:space="preserve">pentru a fi </w:t>
            </w:r>
            <w:r w:rsidRPr="00282073">
              <w:rPr>
                <w:sz w:val="28"/>
                <w:szCs w:val="28"/>
              </w:rPr>
              <w:t>exceptate de la procedura de achiziții publice, și anume cele a</w:t>
            </w:r>
            <w:r>
              <w:rPr>
                <w:sz w:val="28"/>
                <w:szCs w:val="28"/>
              </w:rPr>
              <w:t>le</w:t>
            </w:r>
            <w:r w:rsidRPr="00282073">
              <w:rPr>
                <w:sz w:val="28"/>
                <w:szCs w:val="28"/>
              </w:rPr>
              <w:t xml:space="preserve"> căror obiect îl constituie prestarea serviciilor de formare profesională a șomerilor.</w:t>
            </w:r>
          </w:p>
        </w:tc>
      </w:tr>
      <w:tr w:rsidR="007C35D8" w:rsidRPr="00F826B1" w14:paraId="6A6D6303"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C36E5B" w14:textId="757CB5E9" w:rsidR="005D545D" w:rsidRPr="005D545D" w:rsidRDefault="00B97B59" w:rsidP="007C35D8">
            <w:pPr>
              <w:spacing w:after="0" w:line="240" w:lineRule="auto"/>
              <w:ind w:left="0"/>
              <w:rPr>
                <w:rFonts w:eastAsia="Georgia" w:cs="Times New Roman"/>
                <w:b/>
                <w:sz w:val="28"/>
                <w:szCs w:val="28"/>
              </w:rPr>
            </w:pPr>
            <w:r w:rsidRPr="00282073">
              <w:rPr>
                <w:rFonts w:eastAsia="Georgia" w:cs="Times New Roman"/>
                <w:b/>
                <w:sz w:val="28"/>
                <w:szCs w:val="28"/>
              </w:rPr>
              <w:t xml:space="preserve">5. Fundamentarea </w:t>
            </w:r>
            <w:proofErr w:type="spellStart"/>
            <w:r w:rsidRPr="00282073">
              <w:rPr>
                <w:rFonts w:eastAsia="Georgia" w:cs="Times New Roman"/>
                <w:b/>
                <w:sz w:val="28"/>
                <w:szCs w:val="28"/>
              </w:rPr>
              <w:t>economico</w:t>
            </w:r>
            <w:proofErr w:type="spellEnd"/>
            <w:r w:rsidRPr="00282073">
              <w:rPr>
                <w:rFonts w:eastAsia="Georgia" w:cs="Times New Roman"/>
                <w:b/>
                <w:sz w:val="28"/>
                <w:szCs w:val="28"/>
              </w:rPr>
              <w:t>-financiară</w:t>
            </w:r>
          </w:p>
        </w:tc>
      </w:tr>
      <w:tr w:rsidR="005D545D" w:rsidRPr="00F826B1" w14:paraId="566D8835"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DFD7FA" w14:textId="430F32CB" w:rsidR="005D545D" w:rsidRPr="00282073" w:rsidRDefault="005D545D" w:rsidP="007C35D8">
            <w:pPr>
              <w:spacing w:after="0" w:line="240" w:lineRule="auto"/>
              <w:ind w:left="0"/>
              <w:rPr>
                <w:rFonts w:eastAsia="Georgia" w:cs="Times New Roman"/>
                <w:b/>
                <w:sz w:val="28"/>
                <w:szCs w:val="28"/>
              </w:rPr>
            </w:pPr>
            <w:r w:rsidRPr="00282073">
              <w:rPr>
                <w:sz w:val="28"/>
                <w:szCs w:val="28"/>
              </w:rPr>
              <w:t>Modificările de lege propuse nu necesită cheltuieli suplimentare de la bugetul de stat.</w:t>
            </w:r>
          </w:p>
        </w:tc>
      </w:tr>
      <w:tr w:rsidR="000C3052" w:rsidRPr="00F826B1" w14:paraId="18E1E0A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7C4EA6" w14:textId="30D165B2" w:rsidR="000C3052" w:rsidRPr="00F826B1" w:rsidRDefault="000C3052" w:rsidP="000C3052">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6. Modul de încorporare a actului în cadrul normativ în vigoare</w:t>
            </w:r>
          </w:p>
        </w:tc>
      </w:tr>
      <w:tr w:rsidR="000C3052" w:rsidRPr="00F826B1" w14:paraId="5DDC1601"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C65CA0" w14:textId="5F4500D3" w:rsidR="000C3052" w:rsidRPr="00282073" w:rsidRDefault="000C3052" w:rsidP="000C3052">
            <w:pPr>
              <w:spacing w:after="0" w:line="276" w:lineRule="auto"/>
              <w:ind w:left="0"/>
              <w:jc w:val="both"/>
              <w:rPr>
                <w:rFonts w:eastAsia="Georgia" w:cs="Times New Roman"/>
                <w:b/>
                <w:sz w:val="28"/>
                <w:szCs w:val="28"/>
              </w:rPr>
            </w:pPr>
            <w:r w:rsidRPr="00282073">
              <w:rPr>
                <w:rFonts w:eastAsia="Georgia" w:cs="Times New Roman"/>
                <w:sz w:val="28"/>
                <w:szCs w:val="28"/>
              </w:rPr>
              <w:lastRenderedPageBreak/>
              <w:t>Proiectul de lege se încadrează în cadrul normativ în vigoare, iar Guvernul în calitate de autoritate de implementare va asigura, la necesitate, aducerea cadrului normativ în concordanță cu prezenta lege.</w:t>
            </w:r>
          </w:p>
        </w:tc>
      </w:tr>
      <w:tr w:rsidR="004D6270" w:rsidRPr="00F826B1" w14:paraId="4CAAD699"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C84FD2" w14:textId="22513FDD" w:rsidR="004D6270" w:rsidRPr="00282073" w:rsidRDefault="004D6270" w:rsidP="004D6270">
            <w:pPr>
              <w:spacing w:after="0" w:line="276" w:lineRule="auto"/>
              <w:ind w:left="0"/>
              <w:jc w:val="both"/>
              <w:rPr>
                <w:rFonts w:eastAsia="Georgia" w:cs="Times New Roman"/>
                <w:sz w:val="28"/>
                <w:szCs w:val="28"/>
              </w:rPr>
            </w:pPr>
            <w:r w:rsidRPr="00282073">
              <w:rPr>
                <w:rFonts w:eastAsia="Georgia" w:cs="Times New Roman"/>
                <w:b/>
                <w:sz w:val="28"/>
                <w:szCs w:val="28"/>
              </w:rPr>
              <w:t xml:space="preserve">7. Avizarea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consultarea publică a proiectului</w:t>
            </w:r>
          </w:p>
        </w:tc>
      </w:tr>
      <w:tr w:rsidR="004D6270" w:rsidRPr="00F826B1" w14:paraId="00562732"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77DC96" w14:textId="042A69E8" w:rsidR="004D6270" w:rsidRPr="00282073" w:rsidRDefault="004D6270" w:rsidP="004D6270">
            <w:pPr>
              <w:spacing w:after="0" w:line="276" w:lineRule="auto"/>
              <w:ind w:left="0"/>
              <w:jc w:val="both"/>
              <w:rPr>
                <w:rFonts w:eastAsia="Georgia" w:cs="Times New Roman"/>
                <w:b/>
                <w:sz w:val="28"/>
                <w:szCs w:val="28"/>
              </w:rPr>
            </w:pPr>
            <w:r w:rsidRPr="00282073">
              <w:rPr>
                <w:rFonts w:eastAsia="Georgia" w:cs="Times New Roman"/>
                <w:sz w:val="28"/>
                <w:szCs w:val="28"/>
              </w:rPr>
              <w:t>În scopul respectării prevederilor Legii nr. 239/2008 privind transparența în procesul decizional, proiectul de lege urmează a fi supus consultărilor publice.</w:t>
            </w:r>
          </w:p>
        </w:tc>
      </w:tr>
      <w:tr w:rsidR="001E3538" w:rsidRPr="00F826B1" w14:paraId="01379DA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F1B84A" w14:textId="268BA658" w:rsidR="001E3538" w:rsidRPr="00282073" w:rsidRDefault="001E3538" w:rsidP="001E3538">
            <w:pPr>
              <w:spacing w:after="0" w:line="276" w:lineRule="auto"/>
              <w:ind w:left="0"/>
              <w:jc w:val="both"/>
              <w:rPr>
                <w:rFonts w:eastAsia="Georgia" w:cs="Times New Roman"/>
                <w:sz w:val="28"/>
                <w:szCs w:val="28"/>
              </w:rPr>
            </w:pPr>
            <w:r w:rsidRPr="00282073">
              <w:rPr>
                <w:rFonts w:eastAsia="Georgia" w:cs="Times New Roman"/>
                <w:b/>
                <w:sz w:val="28"/>
                <w:szCs w:val="28"/>
              </w:rPr>
              <w:t xml:space="preserve">8. </w:t>
            </w:r>
            <w:r w:rsidRPr="00282073">
              <w:rPr>
                <w:b/>
                <w:sz w:val="28"/>
                <w:szCs w:val="28"/>
              </w:rPr>
              <w:t>Constatările expertizei juridice</w:t>
            </w:r>
          </w:p>
        </w:tc>
      </w:tr>
      <w:tr w:rsidR="001E3538" w:rsidRPr="00F826B1" w14:paraId="7F42EFB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E00C42" w14:textId="45F2C147" w:rsidR="001E3538" w:rsidRPr="00282073" w:rsidRDefault="001E3538" w:rsidP="001E3538">
            <w:pPr>
              <w:spacing w:after="0" w:line="276" w:lineRule="auto"/>
              <w:ind w:left="0"/>
              <w:jc w:val="both"/>
              <w:rPr>
                <w:rFonts w:eastAsia="Georgia" w:cs="Times New Roman"/>
                <w:b/>
                <w:sz w:val="28"/>
                <w:szCs w:val="28"/>
              </w:rPr>
            </w:pPr>
            <w:r w:rsidRPr="00282073">
              <w:rPr>
                <w:rFonts w:eastAsia="Georgia" w:cs="Times New Roman"/>
                <w:sz w:val="28"/>
                <w:szCs w:val="28"/>
              </w:rPr>
              <w:t>Proiectul de lege va fi expediat pentru efectuarea expertizei juridice în conformitate cu prevederile legale.</w:t>
            </w:r>
          </w:p>
        </w:tc>
      </w:tr>
      <w:tr w:rsidR="001E3538" w:rsidRPr="00F826B1" w14:paraId="3306ABF4"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62F2BB" w14:textId="21FF7613" w:rsidR="001E3538" w:rsidRPr="00282073" w:rsidRDefault="001E3538" w:rsidP="001E3538">
            <w:pPr>
              <w:spacing w:after="0" w:line="276" w:lineRule="auto"/>
              <w:ind w:left="0"/>
              <w:jc w:val="both"/>
              <w:rPr>
                <w:rFonts w:eastAsia="Georgia" w:cs="Times New Roman"/>
                <w:sz w:val="28"/>
                <w:szCs w:val="28"/>
              </w:rPr>
            </w:pPr>
            <w:r w:rsidRPr="00282073">
              <w:rPr>
                <w:rFonts w:eastAsia="Georgia" w:cs="Times New Roman"/>
                <w:b/>
                <w:sz w:val="28"/>
                <w:szCs w:val="28"/>
              </w:rPr>
              <w:t xml:space="preserve">9. Constatările expertizei </w:t>
            </w:r>
            <w:proofErr w:type="spellStart"/>
            <w:r w:rsidRPr="00282073">
              <w:rPr>
                <w:rFonts w:eastAsia="Georgia" w:cs="Times New Roman"/>
                <w:b/>
                <w:sz w:val="28"/>
                <w:szCs w:val="28"/>
              </w:rPr>
              <w:t>anticorupţie</w:t>
            </w:r>
            <w:proofErr w:type="spellEnd"/>
          </w:p>
        </w:tc>
      </w:tr>
      <w:tr w:rsidR="001E3538" w:rsidRPr="00F826B1" w14:paraId="61BEDE7C" w14:textId="77777777" w:rsidTr="0003343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7F2BC5" w14:textId="726A248B" w:rsidR="001E3538" w:rsidRPr="00282073" w:rsidRDefault="001E3538" w:rsidP="001E3538">
            <w:pPr>
              <w:spacing w:after="0" w:line="276" w:lineRule="auto"/>
              <w:ind w:left="0"/>
              <w:jc w:val="both"/>
              <w:rPr>
                <w:rFonts w:eastAsia="Georgia" w:cs="Times New Roman"/>
                <w:b/>
                <w:sz w:val="28"/>
                <w:szCs w:val="28"/>
              </w:rPr>
            </w:pPr>
            <w:r w:rsidRPr="00282073">
              <w:rPr>
                <w:rFonts w:eastAsia="Georgia" w:cs="Times New Roman"/>
                <w:sz w:val="28"/>
                <w:szCs w:val="28"/>
              </w:rPr>
              <w:t xml:space="preserve">Proiectul va fi expediat Centrului </w:t>
            </w:r>
            <w:proofErr w:type="spellStart"/>
            <w:r w:rsidRPr="00282073">
              <w:rPr>
                <w:rFonts w:eastAsia="Georgia" w:cs="Times New Roman"/>
                <w:sz w:val="28"/>
                <w:szCs w:val="28"/>
              </w:rPr>
              <w:t>Naţional</w:t>
            </w:r>
            <w:proofErr w:type="spellEnd"/>
            <w:r w:rsidRPr="00282073">
              <w:rPr>
                <w:rFonts w:eastAsia="Georgia" w:cs="Times New Roman"/>
                <w:sz w:val="28"/>
                <w:szCs w:val="28"/>
              </w:rPr>
              <w:t xml:space="preserve"> Anticorupție pentru a fi supus  expertizei anticorupție.</w:t>
            </w:r>
          </w:p>
        </w:tc>
      </w:tr>
    </w:tbl>
    <w:p w14:paraId="2C73BF1C" w14:textId="77777777" w:rsidR="00BB0A1F" w:rsidRPr="00F826B1" w:rsidRDefault="00BB0A1F" w:rsidP="00BB0A1F">
      <w:pPr>
        <w:jc w:val="right"/>
        <w:rPr>
          <w:b/>
          <w:bCs/>
          <w:sz w:val="28"/>
          <w:szCs w:val="28"/>
        </w:rPr>
      </w:pPr>
    </w:p>
    <w:p w14:paraId="6F7757BE" w14:textId="4A78E45C" w:rsidR="00BB0A1F" w:rsidRPr="00B97A6C" w:rsidRDefault="00BB0A1F" w:rsidP="00BB0A1F">
      <w:pPr>
        <w:jc w:val="right"/>
        <w:rPr>
          <w:b/>
          <w:bCs/>
          <w:sz w:val="28"/>
          <w:szCs w:val="28"/>
        </w:rPr>
      </w:pPr>
      <w:r w:rsidRPr="00B97A6C">
        <w:rPr>
          <w:sz w:val="28"/>
          <w:szCs w:val="28"/>
        </w:rPr>
        <w:t xml:space="preserve">                                     </w:t>
      </w:r>
      <w:proofErr w:type="spellStart"/>
      <w:r w:rsidRPr="00B97A6C">
        <w:rPr>
          <w:b/>
          <w:bCs/>
          <w:sz w:val="28"/>
          <w:szCs w:val="28"/>
        </w:rPr>
        <w:t>Deputa</w:t>
      </w:r>
      <w:proofErr w:type="spellEnd"/>
      <w:r w:rsidR="002A1FFA">
        <w:rPr>
          <w:b/>
          <w:bCs/>
          <w:sz w:val="28"/>
          <w:szCs w:val="28"/>
          <w:lang w:val="ro-MD"/>
        </w:rPr>
        <w:t>t</w:t>
      </w:r>
      <w:r w:rsidRPr="00B97A6C">
        <w:rPr>
          <w:b/>
          <w:bCs/>
          <w:sz w:val="28"/>
          <w:szCs w:val="28"/>
        </w:rPr>
        <w:t xml:space="preserve"> în Parlament</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 w14:paraId="203263E1" w14:textId="77777777" w:rsidR="00B97A6C" w:rsidRDefault="00B97A6C" w:rsidP="00B97A6C">
      <w:pPr>
        <w:jc w:val="right"/>
        <w:rPr>
          <w:b/>
          <w:bCs/>
          <w:sz w:val="28"/>
          <w:szCs w:val="28"/>
        </w:rPr>
      </w:pPr>
    </w:p>
    <w:permEnd w:id="53244221"/>
    <w:p w14:paraId="6C673F20" w14:textId="599F1236" w:rsidR="00424739" w:rsidRPr="00E965A3" w:rsidRDefault="00424739" w:rsidP="002668F7">
      <w:pPr>
        <w:pStyle w:val="NoSpacing"/>
        <w:spacing w:line="276" w:lineRule="auto"/>
        <w:jc w:val="center"/>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3B499" w14:textId="77777777" w:rsidR="00D12041" w:rsidRPr="00150C8A" w:rsidRDefault="00D12041" w:rsidP="00764062">
      <w:r w:rsidRPr="00150C8A">
        <w:separator/>
      </w:r>
    </w:p>
  </w:endnote>
  <w:endnote w:type="continuationSeparator" w:id="0">
    <w:p w14:paraId="638D8C74" w14:textId="77777777" w:rsidR="00D12041" w:rsidRPr="00150C8A" w:rsidRDefault="00D1204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3B2890" w:rsidRPr="00416C17" w:rsidRDefault="003B2890"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A257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DCDDD" w14:textId="77777777" w:rsidR="00D12041" w:rsidRPr="00150C8A" w:rsidRDefault="00D12041" w:rsidP="00764062">
      <w:r w:rsidRPr="00150C8A">
        <w:separator/>
      </w:r>
    </w:p>
  </w:footnote>
  <w:footnote w:type="continuationSeparator" w:id="0">
    <w:p w14:paraId="7D6E9271" w14:textId="77777777" w:rsidR="00D12041" w:rsidRPr="00150C8A" w:rsidRDefault="00D1204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3B2890" w:rsidRPr="00764062" w:rsidRDefault="003B2890"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6"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0"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6"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8"/>
  </w:num>
  <w:num w:numId="2">
    <w:abstractNumId w:val="20"/>
  </w:num>
  <w:num w:numId="3">
    <w:abstractNumId w:val="2"/>
  </w:num>
  <w:num w:numId="4">
    <w:abstractNumId w:val="15"/>
  </w:num>
  <w:num w:numId="5">
    <w:abstractNumId w:val="6"/>
  </w:num>
  <w:num w:numId="6">
    <w:abstractNumId w:val="19"/>
  </w:num>
  <w:num w:numId="7">
    <w:abstractNumId w:val="7"/>
  </w:num>
  <w:num w:numId="8">
    <w:abstractNumId w:val="0"/>
  </w:num>
  <w:num w:numId="9">
    <w:abstractNumId w:val="5"/>
  </w:num>
  <w:num w:numId="10">
    <w:abstractNumId w:val="4"/>
  </w:num>
  <w:num w:numId="11">
    <w:abstractNumId w:val="16"/>
  </w:num>
  <w:num w:numId="12">
    <w:abstractNumId w:val="12"/>
  </w:num>
  <w:num w:numId="13">
    <w:abstractNumId w:val="3"/>
  </w:num>
  <w:num w:numId="14">
    <w:abstractNumId w:val="13"/>
  </w:num>
  <w:num w:numId="15">
    <w:abstractNumId w:val="18"/>
  </w:num>
  <w:num w:numId="16">
    <w:abstractNumId w:val="11"/>
  </w:num>
  <w:num w:numId="17">
    <w:abstractNumId w:val="14"/>
  </w:num>
  <w:num w:numId="18">
    <w:abstractNumId w:val="1"/>
  </w:num>
  <w:num w:numId="19">
    <w:abstractNumId w:val="10"/>
  </w:num>
  <w:num w:numId="20">
    <w:abstractNumId w:val="17"/>
  </w:num>
  <w:num w:numId="2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439D"/>
    <w:rsid w:val="00011788"/>
    <w:rsid w:val="000139B8"/>
    <w:rsid w:val="00021057"/>
    <w:rsid w:val="000224EC"/>
    <w:rsid w:val="000250FE"/>
    <w:rsid w:val="000265DE"/>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AD9"/>
    <w:rsid w:val="000A0C40"/>
    <w:rsid w:val="000A5F32"/>
    <w:rsid w:val="000A7D18"/>
    <w:rsid w:val="000B15D6"/>
    <w:rsid w:val="000B33B2"/>
    <w:rsid w:val="000C3052"/>
    <w:rsid w:val="000C54D8"/>
    <w:rsid w:val="000D1A85"/>
    <w:rsid w:val="000D1F61"/>
    <w:rsid w:val="000E086C"/>
    <w:rsid w:val="000E10A4"/>
    <w:rsid w:val="000E51B5"/>
    <w:rsid w:val="000E6EBE"/>
    <w:rsid w:val="000E6FC7"/>
    <w:rsid w:val="000E7772"/>
    <w:rsid w:val="000E7820"/>
    <w:rsid w:val="000F1809"/>
    <w:rsid w:val="000F3E68"/>
    <w:rsid w:val="000F7B29"/>
    <w:rsid w:val="00104294"/>
    <w:rsid w:val="001046BA"/>
    <w:rsid w:val="00105E07"/>
    <w:rsid w:val="00107F68"/>
    <w:rsid w:val="001135A3"/>
    <w:rsid w:val="00113DA3"/>
    <w:rsid w:val="0011412F"/>
    <w:rsid w:val="00117A96"/>
    <w:rsid w:val="00123EA1"/>
    <w:rsid w:val="001338CF"/>
    <w:rsid w:val="00134816"/>
    <w:rsid w:val="00136EBA"/>
    <w:rsid w:val="001379F9"/>
    <w:rsid w:val="001416CA"/>
    <w:rsid w:val="001420A4"/>
    <w:rsid w:val="00142FB5"/>
    <w:rsid w:val="001438A0"/>
    <w:rsid w:val="001443E4"/>
    <w:rsid w:val="00145F1F"/>
    <w:rsid w:val="00146774"/>
    <w:rsid w:val="001467BD"/>
    <w:rsid w:val="0014682C"/>
    <w:rsid w:val="00150C8A"/>
    <w:rsid w:val="001606BE"/>
    <w:rsid w:val="00165D87"/>
    <w:rsid w:val="0016601A"/>
    <w:rsid w:val="0016623D"/>
    <w:rsid w:val="001746C6"/>
    <w:rsid w:val="001761CA"/>
    <w:rsid w:val="0017678F"/>
    <w:rsid w:val="00177529"/>
    <w:rsid w:val="00177F6E"/>
    <w:rsid w:val="00182A82"/>
    <w:rsid w:val="00191054"/>
    <w:rsid w:val="00191AFA"/>
    <w:rsid w:val="00192AE0"/>
    <w:rsid w:val="001A09B1"/>
    <w:rsid w:val="001A1018"/>
    <w:rsid w:val="001A1C47"/>
    <w:rsid w:val="001A677E"/>
    <w:rsid w:val="001B12C2"/>
    <w:rsid w:val="001B294C"/>
    <w:rsid w:val="001C59C4"/>
    <w:rsid w:val="001C7684"/>
    <w:rsid w:val="001D1942"/>
    <w:rsid w:val="001E0EB7"/>
    <w:rsid w:val="001E2735"/>
    <w:rsid w:val="001E3538"/>
    <w:rsid w:val="001E3D1A"/>
    <w:rsid w:val="001F6FD7"/>
    <w:rsid w:val="001F7350"/>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1463"/>
    <w:rsid w:val="00242ADC"/>
    <w:rsid w:val="00242D50"/>
    <w:rsid w:val="00247A6A"/>
    <w:rsid w:val="002555D5"/>
    <w:rsid w:val="0026258E"/>
    <w:rsid w:val="00262C36"/>
    <w:rsid w:val="00265D4F"/>
    <w:rsid w:val="00265ED8"/>
    <w:rsid w:val="002668F7"/>
    <w:rsid w:val="00266BAD"/>
    <w:rsid w:val="0027047C"/>
    <w:rsid w:val="00270C8B"/>
    <w:rsid w:val="002725F9"/>
    <w:rsid w:val="00273166"/>
    <w:rsid w:val="00275C6B"/>
    <w:rsid w:val="00275CCD"/>
    <w:rsid w:val="002766A0"/>
    <w:rsid w:val="002779D6"/>
    <w:rsid w:val="00282AC8"/>
    <w:rsid w:val="002845B7"/>
    <w:rsid w:val="00285F6E"/>
    <w:rsid w:val="00290AAA"/>
    <w:rsid w:val="00291663"/>
    <w:rsid w:val="00292A2A"/>
    <w:rsid w:val="00292E9F"/>
    <w:rsid w:val="002A1305"/>
    <w:rsid w:val="002A1FFA"/>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34B7"/>
    <w:rsid w:val="0030625D"/>
    <w:rsid w:val="00314449"/>
    <w:rsid w:val="0031451B"/>
    <w:rsid w:val="00316FDA"/>
    <w:rsid w:val="00321E9C"/>
    <w:rsid w:val="00324C13"/>
    <w:rsid w:val="00331FDF"/>
    <w:rsid w:val="00333309"/>
    <w:rsid w:val="003341D8"/>
    <w:rsid w:val="00337AB3"/>
    <w:rsid w:val="00337FAC"/>
    <w:rsid w:val="00340F99"/>
    <w:rsid w:val="00344EDA"/>
    <w:rsid w:val="00346C1A"/>
    <w:rsid w:val="00346F2B"/>
    <w:rsid w:val="00347DDC"/>
    <w:rsid w:val="003546E5"/>
    <w:rsid w:val="0035784E"/>
    <w:rsid w:val="00362B1D"/>
    <w:rsid w:val="003710CA"/>
    <w:rsid w:val="003741EB"/>
    <w:rsid w:val="003817DF"/>
    <w:rsid w:val="0038182C"/>
    <w:rsid w:val="003839DC"/>
    <w:rsid w:val="00390B6A"/>
    <w:rsid w:val="00394569"/>
    <w:rsid w:val="003B16E1"/>
    <w:rsid w:val="003B2890"/>
    <w:rsid w:val="003B6FD6"/>
    <w:rsid w:val="003C1380"/>
    <w:rsid w:val="003C1516"/>
    <w:rsid w:val="003C2936"/>
    <w:rsid w:val="003D268C"/>
    <w:rsid w:val="003D4571"/>
    <w:rsid w:val="003D60B2"/>
    <w:rsid w:val="003E23CB"/>
    <w:rsid w:val="003E2B4B"/>
    <w:rsid w:val="003E3291"/>
    <w:rsid w:val="003E3923"/>
    <w:rsid w:val="003E5B45"/>
    <w:rsid w:val="003E7919"/>
    <w:rsid w:val="003E7AAD"/>
    <w:rsid w:val="003F37A1"/>
    <w:rsid w:val="003F4DF0"/>
    <w:rsid w:val="003F5359"/>
    <w:rsid w:val="003F6102"/>
    <w:rsid w:val="00400697"/>
    <w:rsid w:val="00402A12"/>
    <w:rsid w:val="00403973"/>
    <w:rsid w:val="00404C08"/>
    <w:rsid w:val="0040606C"/>
    <w:rsid w:val="004061D5"/>
    <w:rsid w:val="00407EB8"/>
    <w:rsid w:val="00410ABC"/>
    <w:rsid w:val="00411679"/>
    <w:rsid w:val="00415E75"/>
    <w:rsid w:val="00416C17"/>
    <w:rsid w:val="00417E4B"/>
    <w:rsid w:val="00424739"/>
    <w:rsid w:val="00425402"/>
    <w:rsid w:val="00425E48"/>
    <w:rsid w:val="00425FBF"/>
    <w:rsid w:val="00426D9A"/>
    <w:rsid w:val="00431A75"/>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932"/>
    <w:rsid w:val="00484C1A"/>
    <w:rsid w:val="00484DD2"/>
    <w:rsid w:val="00485231"/>
    <w:rsid w:val="0049206C"/>
    <w:rsid w:val="00494780"/>
    <w:rsid w:val="0049566A"/>
    <w:rsid w:val="004A3C25"/>
    <w:rsid w:val="004A48E7"/>
    <w:rsid w:val="004A4C14"/>
    <w:rsid w:val="004B47E3"/>
    <w:rsid w:val="004C2491"/>
    <w:rsid w:val="004C2F3D"/>
    <w:rsid w:val="004C6AA7"/>
    <w:rsid w:val="004D2009"/>
    <w:rsid w:val="004D426E"/>
    <w:rsid w:val="004D6270"/>
    <w:rsid w:val="004E0FAC"/>
    <w:rsid w:val="004E1FC5"/>
    <w:rsid w:val="004E3341"/>
    <w:rsid w:val="004E5E7A"/>
    <w:rsid w:val="004F07EE"/>
    <w:rsid w:val="004F2AE6"/>
    <w:rsid w:val="004F5103"/>
    <w:rsid w:val="004F7D81"/>
    <w:rsid w:val="004F7FF2"/>
    <w:rsid w:val="005000DA"/>
    <w:rsid w:val="00500805"/>
    <w:rsid w:val="005019B5"/>
    <w:rsid w:val="00501ABC"/>
    <w:rsid w:val="005041EB"/>
    <w:rsid w:val="00505AAE"/>
    <w:rsid w:val="005170A0"/>
    <w:rsid w:val="00520ADD"/>
    <w:rsid w:val="00521F95"/>
    <w:rsid w:val="00523E9A"/>
    <w:rsid w:val="00526F70"/>
    <w:rsid w:val="00527D54"/>
    <w:rsid w:val="005317EC"/>
    <w:rsid w:val="00531E14"/>
    <w:rsid w:val="00532729"/>
    <w:rsid w:val="00540A65"/>
    <w:rsid w:val="005457A6"/>
    <w:rsid w:val="00545BD7"/>
    <w:rsid w:val="005506BE"/>
    <w:rsid w:val="005508A5"/>
    <w:rsid w:val="00561EDA"/>
    <w:rsid w:val="005651E5"/>
    <w:rsid w:val="00566AC8"/>
    <w:rsid w:val="0057086B"/>
    <w:rsid w:val="00570E87"/>
    <w:rsid w:val="00571199"/>
    <w:rsid w:val="00571BF0"/>
    <w:rsid w:val="005740F1"/>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B0A24"/>
    <w:rsid w:val="005B1211"/>
    <w:rsid w:val="005B1AA4"/>
    <w:rsid w:val="005B30B5"/>
    <w:rsid w:val="005B449C"/>
    <w:rsid w:val="005B6275"/>
    <w:rsid w:val="005C12CC"/>
    <w:rsid w:val="005C1844"/>
    <w:rsid w:val="005C2639"/>
    <w:rsid w:val="005C469F"/>
    <w:rsid w:val="005D0EFF"/>
    <w:rsid w:val="005D3BAB"/>
    <w:rsid w:val="005D4BD1"/>
    <w:rsid w:val="005D4BFC"/>
    <w:rsid w:val="005D545D"/>
    <w:rsid w:val="005E3952"/>
    <w:rsid w:val="005E610F"/>
    <w:rsid w:val="005E73B2"/>
    <w:rsid w:val="005F089C"/>
    <w:rsid w:val="005F1DA3"/>
    <w:rsid w:val="005F251D"/>
    <w:rsid w:val="005F2E4A"/>
    <w:rsid w:val="005F3981"/>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36A85"/>
    <w:rsid w:val="00640526"/>
    <w:rsid w:val="00641056"/>
    <w:rsid w:val="0064543F"/>
    <w:rsid w:val="00651D95"/>
    <w:rsid w:val="0065427B"/>
    <w:rsid w:val="00660329"/>
    <w:rsid w:val="0066558D"/>
    <w:rsid w:val="00670CDB"/>
    <w:rsid w:val="00671946"/>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072F"/>
    <w:rsid w:val="006E5131"/>
    <w:rsid w:val="006E52E1"/>
    <w:rsid w:val="006E6F17"/>
    <w:rsid w:val="006E7A44"/>
    <w:rsid w:val="006F070D"/>
    <w:rsid w:val="006F268E"/>
    <w:rsid w:val="006F4B3A"/>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553"/>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5612D"/>
    <w:rsid w:val="00762CA0"/>
    <w:rsid w:val="00764062"/>
    <w:rsid w:val="00765DA2"/>
    <w:rsid w:val="00766361"/>
    <w:rsid w:val="00766571"/>
    <w:rsid w:val="0076676E"/>
    <w:rsid w:val="00767C97"/>
    <w:rsid w:val="00775EC2"/>
    <w:rsid w:val="00781450"/>
    <w:rsid w:val="00781774"/>
    <w:rsid w:val="007854BC"/>
    <w:rsid w:val="00790A17"/>
    <w:rsid w:val="0079750F"/>
    <w:rsid w:val="007A5E8C"/>
    <w:rsid w:val="007A6D10"/>
    <w:rsid w:val="007B0FF2"/>
    <w:rsid w:val="007B3969"/>
    <w:rsid w:val="007C2928"/>
    <w:rsid w:val="007C3289"/>
    <w:rsid w:val="007C35D8"/>
    <w:rsid w:val="007C58CC"/>
    <w:rsid w:val="007C7A42"/>
    <w:rsid w:val="007D141B"/>
    <w:rsid w:val="007D2A2C"/>
    <w:rsid w:val="007D4DEE"/>
    <w:rsid w:val="007E4818"/>
    <w:rsid w:val="007F1157"/>
    <w:rsid w:val="007F13B5"/>
    <w:rsid w:val="007F1A22"/>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3576F"/>
    <w:rsid w:val="00840448"/>
    <w:rsid w:val="00841D2E"/>
    <w:rsid w:val="008422A1"/>
    <w:rsid w:val="008447B2"/>
    <w:rsid w:val="00844B0F"/>
    <w:rsid w:val="00845392"/>
    <w:rsid w:val="00853257"/>
    <w:rsid w:val="008632C1"/>
    <w:rsid w:val="00864F78"/>
    <w:rsid w:val="008666D7"/>
    <w:rsid w:val="008704DF"/>
    <w:rsid w:val="008732B7"/>
    <w:rsid w:val="00873CB2"/>
    <w:rsid w:val="00874C73"/>
    <w:rsid w:val="00892955"/>
    <w:rsid w:val="008A35DF"/>
    <w:rsid w:val="008A43EC"/>
    <w:rsid w:val="008A7466"/>
    <w:rsid w:val="008B1406"/>
    <w:rsid w:val="008B24A6"/>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154CE"/>
    <w:rsid w:val="00921D9B"/>
    <w:rsid w:val="00933DFD"/>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77E9"/>
    <w:rsid w:val="00983199"/>
    <w:rsid w:val="00983FE6"/>
    <w:rsid w:val="009845B0"/>
    <w:rsid w:val="009858D9"/>
    <w:rsid w:val="0099020B"/>
    <w:rsid w:val="00995731"/>
    <w:rsid w:val="00996E7C"/>
    <w:rsid w:val="009A0925"/>
    <w:rsid w:val="009A1B73"/>
    <w:rsid w:val="009A4F28"/>
    <w:rsid w:val="009A5D37"/>
    <w:rsid w:val="009A621E"/>
    <w:rsid w:val="009B3DC8"/>
    <w:rsid w:val="009C2F28"/>
    <w:rsid w:val="009C5670"/>
    <w:rsid w:val="009D0797"/>
    <w:rsid w:val="009D181A"/>
    <w:rsid w:val="009F211F"/>
    <w:rsid w:val="009F2FFB"/>
    <w:rsid w:val="009F3360"/>
    <w:rsid w:val="009F5DCF"/>
    <w:rsid w:val="009F5DFF"/>
    <w:rsid w:val="009F78D4"/>
    <w:rsid w:val="00A057C0"/>
    <w:rsid w:val="00A05992"/>
    <w:rsid w:val="00A13FF5"/>
    <w:rsid w:val="00A14146"/>
    <w:rsid w:val="00A168CA"/>
    <w:rsid w:val="00A17A5D"/>
    <w:rsid w:val="00A23CEB"/>
    <w:rsid w:val="00A23CED"/>
    <w:rsid w:val="00A24718"/>
    <w:rsid w:val="00A26014"/>
    <w:rsid w:val="00A27E0E"/>
    <w:rsid w:val="00A307AB"/>
    <w:rsid w:val="00A33C7B"/>
    <w:rsid w:val="00A359AB"/>
    <w:rsid w:val="00A35BE3"/>
    <w:rsid w:val="00A405B8"/>
    <w:rsid w:val="00A42585"/>
    <w:rsid w:val="00A47DD4"/>
    <w:rsid w:val="00A55AD7"/>
    <w:rsid w:val="00A55F67"/>
    <w:rsid w:val="00A5720D"/>
    <w:rsid w:val="00A57DDC"/>
    <w:rsid w:val="00A6061C"/>
    <w:rsid w:val="00A73355"/>
    <w:rsid w:val="00A77BB7"/>
    <w:rsid w:val="00A77BEB"/>
    <w:rsid w:val="00A80398"/>
    <w:rsid w:val="00A804FA"/>
    <w:rsid w:val="00A80F12"/>
    <w:rsid w:val="00A81241"/>
    <w:rsid w:val="00A85E5B"/>
    <w:rsid w:val="00A9035D"/>
    <w:rsid w:val="00A92540"/>
    <w:rsid w:val="00A95EEA"/>
    <w:rsid w:val="00AA214C"/>
    <w:rsid w:val="00AA23D2"/>
    <w:rsid w:val="00AA24A9"/>
    <w:rsid w:val="00AA612F"/>
    <w:rsid w:val="00AB1B41"/>
    <w:rsid w:val="00AB2ED0"/>
    <w:rsid w:val="00AB5938"/>
    <w:rsid w:val="00AB7636"/>
    <w:rsid w:val="00AC019A"/>
    <w:rsid w:val="00AC01B5"/>
    <w:rsid w:val="00AC2928"/>
    <w:rsid w:val="00AC489F"/>
    <w:rsid w:val="00AC5B3E"/>
    <w:rsid w:val="00AD1799"/>
    <w:rsid w:val="00AD1965"/>
    <w:rsid w:val="00AD5B7E"/>
    <w:rsid w:val="00AD66D2"/>
    <w:rsid w:val="00AD7605"/>
    <w:rsid w:val="00AE01EB"/>
    <w:rsid w:val="00AE08F5"/>
    <w:rsid w:val="00AE705D"/>
    <w:rsid w:val="00AF1C9C"/>
    <w:rsid w:val="00AF491F"/>
    <w:rsid w:val="00AF5556"/>
    <w:rsid w:val="00B00A04"/>
    <w:rsid w:val="00B018A1"/>
    <w:rsid w:val="00B02E8A"/>
    <w:rsid w:val="00B03514"/>
    <w:rsid w:val="00B03AF8"/>
    <w:rsid w:val="00B043AB"/>
    <w:rsid w:val="00B05B35"/>
    <w:rsid w:val="00B06907"/>
    <w:rsid w:val="00B07676"/>
    <w:rsid w:val="00B17A54"/>
    <w:rsid w:val="00B26597"/>
    <w:rsid w:val="00B31713"/>
    <w:rsid w:val="00B3250A"/>
    <w:rsid w:val="00B33143"/>
    <w:rsid w:val="00B3375A"/>
    <w:rsid w:val="00B4091E"/>
    <w:rsid w:val="00B4133D"/>
    <w:rsid w:val="00B4482E"/>
    <w:rsid w:val="00B44D81"/>
    <w:rsid w:val="00B53B6B"/>
    <w:rsid w:val="00B54741"/>
    <w:rsid w:val="00B54EAF"/>
    <w:rsid w:val="00B6032C"/>
    <w:rsid w:val="00B61A1F"/>
    <w:rsid w:val="00B71E3F"/>
    <w:rsid w:val="00B73C5F"/>
    <w:rsid w:val="00B77635"/>
    <w:rsid w:val="00B82575"/>
    <w:rsid w:val="00B83201"/>
    <w:rsid w:val="00B84C99"/>
    <w:rsid w:val="00B876B0"/>
    <w:rsid w:val="00B92412"/>
    <w:rsid w:val="00B9743E"/>
    <w:rsid w:val="00B97A6C"/>
    <w:rsid w:val="00B97B59"/>
    <w:rsid w:val="00BA1D80"/>
    <w:rsid w:val="00BA446C"/>
    <w:rsid w:val="00BA4AB1"/>
    <w:rsid w:val="00BA5B1C"/>
    <w:rsid w:val="00BA71B9"/>
    <w:rsid w:val="00BA7FBF"/>
    <w:rsid w:val="00BB0A1F"/>
    <w:rsid w:val="00BB19E3"/>
    <w:rsid w:val="00BB5080"/>
    <w:rsid w:val="00BB6F5B"/>
    <w:rsid w:val="00BB7D67"/>
    <w:rsid w:val="00BC0289"/>
    <w:rsid w:val="00BC091D"/>
    <w:rsid w:val="00BC0B73"/>
    <w:rsid w:val="00BC308B"/>
    <w:rsid w:val="00BC3FBD"/>
    <w:rsid w:val="00BC41FF"/>
    <w:rsid w:val="00BC4610"/>
    <w:rsid w:val="00BC57F6"/>
    <w:rsid w:val="00BC5A84"/>
    <w:rsid w:val="00BC5A93"/>
    <w:rsid w:val="00BD385B"/>
    <w:rsid w:val="00BE0744"/>
    <w:rsid w:val="00BE1531"/>
    <w:rsid w:val="00BE178E"/>
    <w:rsid w:val="00BF2ED1"/>
    <w:rsid w:val="00BF75E9"/>
    <w:rsid w:val="00C065DF"/>
    <w:rsid w:val="00C10407"/>
    <w:rsid w:val="00C109B5"/>
    <w:rsid w:val="00C10C2C"/>
    <w:rsid w:val="00C13232"/>
    <w:rsid w:val="00C14D92"/>
    <w:rsid w:val="00C155CA"/>
    <w:rsid w:val="00C15D97"/>
    <w:rsid w:val="00C17797"/>
    <w:rsid w:val="00C21A2F"/>
    <w:rsid w:val="00C2434C"/>
    <w:rsid w:val="00C26624"/>
    <w:rsid w:val="00C26A11"/>
    <w:rsid w:val="00C32FD8"/>
    <w:rsid w:val="00C3323F"/>
    <w:rsid w:val="00C34385"/>
    <w:rsid w:val="00C37E97"/>
    <w:rsid w:val="00C44F7A"/>
    <w:rsid w:val="00C464F2"/>
    <w:rsid w:val="00C511C0"/>
    <w:rsid w:val="00C544A9"/>
    <w:rsid w:val="00C54548"/>
    <w:rsid w:val="00C618E6"/>
    <w:rsid w:val="00C6236C"/>
    <w:rsid w:val="00C6447E"/>
    <w:rsid w:val="00C66048"/>
    <w:rsid w:val="00C7487C"/>
    <w:rsid w:val="00C75202"/>
    <w:rsid w:val="00C761D0"/>
    <w:rsid w:val="00C804FA"/>
    <w:rsid w:val="00C81993"/>
    <w:rsid w:val="00C83E9F"/>
    <w:rsid w:val="00C843B2"/>
    <w:rsid w:val="00C849E9"/>
    <w:rsid w:val="00C87ABA"/>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1F6C"/>
    <w:rsid w:val="00CE358F"/>
    <w:rsid w:val="00CE3F57"/>
    <w:rsid w:val="00CE52D6"/>
    <w:rsid w:val="00CE70B8"/>
    <w:rsid w:val="00CF3FA3"/>
    <w:rsid w:val="00CF4BA5"/>
    <w:rsid w:val="00CF78B3"/>
    <w:rsid w:val="00D044BA"/>
    <w:rsid w:val="00D04569"/>
    <w:rsid w:val="00D05999"/>
    <w:rsid w:val="00D05C0C"/>
    <w:rsid w:val="00D07669"/>
    <w:rsid w:val="00D07CF7"/>
    <w:rsid w:val="00D11009"/>
    <w:rsid w:val="00D12041"/>
    <w:rsid w:val="00D27208"/>
    <w:rsid w:val="00D2786E"/>
    <w:rsid w:val="00D33280"/>
    <w:rsid w:val="00D3408C"/>
    <w:rsid w:val="00D341A9"/>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4795"/>
    <w:rsid w:val="00D75845"/>
    <w:rsid w:val="00D76E2D"/>
    <w:rsid w:val="00D806D5"/>
    <w:rsid w:val="00D810F8"/>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4AD0"/>
    <w:rsid w:val="00DD09F8"/>
    <w:rsid w:val="00DD1736"/>
    <w:rsid w:val="00DD63CC"/>
    <w:rsid w:val="00DD7251"/>
    <w:rsid w:val="00DF0610"/>
    <w:rsid w:val="00DF1440"/>
    <w:rsid w:val="00DF4A7D"/>
    <w:rsid w:val="00DF56BE"/>
    <w:rsid w:val="00DF6929"/>
    <w:rsid w:val="00E00296"/>
    <w:rsid w:val="00E010A7"/>
    <w:rsid w:val="00E066C7"/>
    <w:rsid w:val="00E06BBB"/>
    <w:rsid w:val="00E15194"/>
    <w:rsid w:val="00E160FF"/>
    <w:rsid w:val="00E1748C"/>
    <w:rsid w:val="00E2067F"/>
    <w:rsid w:val="00E20DB8"/>
    <w:rsid w:val="00E25695"/>
    <w:rsid w:val="00E266F9"/>
    <w:rsid w:val="00E272A0"/>
    <w:rsid w:val="00E347EE"/>
    <w:rsid w:val="00E34D2E"/>
    <w:rsid w:val="00E35686"/>
    <w:rsid w:val="00E40ED1"/>
    <w:rsid w:val="00E41AAF"/>
    <w:rsid w:val="00E50933"/>
    <w:rsid w:val="00E5299F"/>
    <w:rsid w:val="00E53C5A"/>
    <w:rsid w:val="00E53C6F"/>
    <w:rsid w:val="00E53D14"/>
    <w:rsid w:val="00E546A0"/>
    <w:rsid w:val="00E56D3F"/>
    <w:rsid w:val="00E6267E"/>
    <w:rsid w:val="00E67112"/>
    <w:rsid w:val="00E67414"/>
    <w:rsid w:val="00E7032A"/>
    <w:rsid w:val="00E72D39"/>
    <w:rsid w:val="00E730E4"/>
    <w:rsid w:val="00E734F6"/>
    <w:rsid w:val="00E75984"/>
    <w:rsid w:val="00E776A0"/>
    <w:rsid w:val="00E80095"/>
    <w:rsid w:val="00E81D28"/>
    <w:rsid w:val="00E82993"/>
    <w:rsid w:val="00E83609"/>
    <w:rsid w:val="00E86444"/>
    <w:rsid w:val="00E903A8"/>
    <w:rsid w:val="00E965A3"/>
    <w:rsid w:val="00EA0EA9"/>
    <w:rsid w:val="00EA22C3"/>
    <w:rsid w:val="00EA2CB6"/>
    <w:rsid w:val="00EA2F5D"/>
    <w:rsid w:val="00EA7EE2"/>
    <w:rsid w:val="00EB0F42"/>
    <w:rsid w:val="00EB2985"/>
    <w:rsid w:val="00EB5346"/>
    <w:rsid w:val="00EB60F4"/>
    <w:rsid w:val="00EC0A7B"/>
    <w:rsid w:val="00EC1B77"/>
    <w:rsid w:val="00ED0FA0"/>
    <w:rsid w:val="00ED30E7"/>
    <w:rsid w:val="00ED505E"/>
    <w:rsid w:val="00ED6382"/>
    <w:rsid w:val="00EE02D1"/>
    <w:rsid w:val="00EE6A69"/>
    <w:rsid w:val="00EE7413"/>
    <w:rsid w:val="00EF22BB"/>
    <w:rsid w:val="00EF48A8"/>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68B9"/>
    <w:rsid w:val="00F6775F"/>
    <w:rsid w:val="00F67854"/>
    <w:rsid w:val="00F71E16"/>
    <w:rsid w:val="00F725B6"/>
    <w:rsid w:val="00F731D7"/>
    <w:rsid w:val="00F73B14"/>
    <w:rsid w:val="00F74B99"/>
    <w:rsid w:val="00F75C5E"/>
    <w:rsid w:val="00F774B2"/>
    <w:rsid w:val="00F775D8"/>
    <w:rsid w:val="00F80CD5"/>
    <w:rsid w:val="00F904B9"/>
    <w:rsid w:val="00F91433"/>
    <w:rsid w:val="00F95350"/>
    <w:rsid w:val="00F96F71"/>
    <w:rsid w:val="00FA0105"/>
    <w:rsid w:val="00FA6BE3"/>
    <w:rsid w:val="00FA7177"/>
    <w:rsid w:val="00FA73A6"/>
    <w:rsid w:val="00FB0C80"/>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BC5DE-21E1-4B7B-8CEE-42E6186BE8F0}"/>
</file>

<file path=customXml/itemProps2.xml><?xml version="1.0" encoding="utf-8"?>
<ds:datastoreItem xmlns:ds="http://schemas.openxmlformats.org/officeDocument/2006/customXml" ds:itemID="{D682B1B8-8FB9-47BF-B373-4A3CEB98262A}"/>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AE1CECF6-4B3D-4381-99F9-027E9D0B80E4}"/>
</file>

<file path=docProps/app.xml><?xml version="1.0" encoding="utf-8"?>
<Properties xmlns="http://schemas.openxmlformats.org/officeDocument/2006/extended-properties" xmlns:vt="http://schemas.openxmlformats.org/officeDocument/2006/docPropsVTypes">
  <Template>Normal</Template>
  <TotalTime>1</TotalTime>
  <Pages>5</Pages>
  <Words>1048</Words>
  <Characters>6081</Characters>
  <Application>Microsoft Office Word</Application>
  <DocSecurity>8</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75.2022.ro</dc:title>
  <dc:subject/>
  <dc:creator>Sorin</dc:creator>
  <cp:keywords/>
  <dc:description/>
  <cp:lastModifiedBy>Dorian Istratii</cp:lastModifiedBy>
  <cp:revision>2</cp:revision>
  <cp:lastPrinted>2021-03-24T11:08:00Z</cp:lastPrinted>
  <dcterms:created xsi:type="dcterms:W3CDTF">2022-03-11T09:34:00Z</dcterms:created>
  <dcterms:modified xsi:type="dcterms:W3CDTF">2022-03-11T09:34:00Z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