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0A38F31" w14:textId="7E4BC02A" w:rsidR="007C7E85" w:rsidRDefault="007C7E85" w:rsidP="007C7E8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</w:t>
      </w:r>
      <w:r w:rsidR="003455CF">
        <w:rPr>
          <w:rFonts w:ascii="Times New Roman" w:hAnsi="Times New Roman" w:cstheme="majorBidi"/>
          <w:b/>
          <w:color w:val="000000"/>
          <w:sz w:val="28"/>
          <w:szCs w:val="28"/>
        </w:rPr>
        <w:t>С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оглашения</w:t>
      </w:r>
      <w:r w:rsidR="003455C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о кредитной линии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 xml:space="preserve">между </w:t>
      </w:r>
      <w:r w:rsidRPr="00E75BA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Республикой Молдова и Французским агентством </w:t>
      </w:r>
    </w:p>
    <w:p w14:paraId="0DB91EE0" w14:textId="1DF3A7D7" w:rsidR="007C7E85" w:rsidRDefault="007C7E85" w:rsidP="007C7E8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75BAF">
        <w:rPr>
          <w:rFonts w:ascii="Times New Roman" w:hAnsi="Times New Roman" w:cstheme="majorBidi"/>
          <w:b/>
          <w:color w:val="000000"/>
          <w:sz w:val="28"/>
          <w:szCs w:val="28"/>
        </w:rPr>
        <w:t>развития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 размере 60</w:t>
      </w:r>
      <w:r w:rsidR="003455CF">
        <w:rPr>
          <w:rFonts w:ascii="Times New Roman" w:hAnsi="Times New Roman" w:cstheme="majorBidi"/>
          <w:b/>
          <w:color w:val="000000"/>
          <w:sz w:val="28"/>
          <w:szCs w:val="28"/>
        </w:rPr>
        <w:t>,0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миллионов евро, подписанного </w:t>
      </w:r>
    </w:p>
    <w:p w14:paraId="5017D79A" w14:textId="6E4938A0" w:rsidR="00BF1362" w:rsidRPr="00420EAE" w:rsidRDefault="007C7E85" w:rsidP="007C7E8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28 октября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5264158" w:rsidR="00BF1362" w:rsidRPr="00420EAE" w:rsidRDefault="00A3036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gramStart"/>
      <w:r w:rsidRPr="00E75BAF">
        <w:rPr>
          <w:rFonts w:ascii="Times New Roman" w:hAnsi="Times New Roman" w:cstheme="majorBidi"/>
          <w:color w:val="000000"/>
          <w:sz w:val="28"/>
          <w:szCs w:val="28"/>
        </w:rPr>
        <w:t>На основании ст</w:t>
      </w:r>
      <w:r>
        <w:rPr>
          <w:rFonts w:ascii="Times New Roman" w:hAnsi="Times New Roman" w:cstheme="majorBidi"/>
          <w:color w:val="000000"/>
          <w:sz w:val="28"/>
          <w:szCs w:val="28"/>
        </w:rPr>
        <w:t>атьи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 3 Закона № 419/2006 о долге публичного сектора, государственных гарантиях и государственном </w:t>
      </w:r>
      <w:proofErr w:type="spellStart"/>
      <w:r w:rsidRPr="00E75BAF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</w:t>
      </w:r>
      <w:proofErr w:type="gramEnd"/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gramStart"/>
      <w:r w:rsidRPr="00E75BAF">
        <w:rPr>
          <w:rFonts w:ascii="Times New Roman" w:hAnsi="Times New Roman" w:cstheme="majorBidi"/>
          <w:color w:val="000000"/>
          <w:sz w:val="28"/>
          <w:szCs w:val="28"/>
        </w:rPr>
        <w:t>Официальный м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онитор Республики Молдова, 2014 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 xml:space="preserve">г., </w:t>
      </w:r>
      <w:r>
        <w:rPr>
          <w:rFonts w:ascii="Times New Roman" w:hAnsi="Times New Roman" w:cstheme="majorBidi"/>
          <w:color w:val="000000"/>
          <w:sz w:val="28"/>
          <w:szCs w:val="28"/>
        </w:rPr>
        <w:t>№ 397</w:t>
      </w:r>
      <w:r w:rsidR="003455CF">
        <w:rPr>
          <w:rFonts w:ascii="Times New Roman" w:hAnsi="Times New Roman" w:cstheme="majorBidi"/>
          <w:color w:val="000000"/>
          <w:sz w:val="28"/>
          <w:szCs w:val="28"/>
        </w:rPr>
        <w:t>-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>399, ст.</w:t>
      </w:r>
      <w:r w:rsidRPr="004D792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E75BAF">
        <w:rPr>
          <w:rFonts w:ascii="Times New Roman" w:hAnsi="Times New Roman" w:cstheme="majorBidi"/>
          <w:color w:val="000000"/>
          <w:sz w:val="28"/>
          <w:szCs w:val="28"/>
        </w:rPr>
        <w:t>704), с последующими изменениями,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  <w:proofErr w:type="gramEnd"/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E01E70F" w:rsidR="00BF1362" w:rsidRDefault="00A3036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4695B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</w:t>
      </w:r>
      <w:r>
        <w:rPr>
          <w:rFonts w:ascii="Times New Roman" w:hAnsi="Times New Roman" w:cstheme="majorBidi"/>
          <w:color w:val="000000"/>
          <w:sz w:val="28"/>
          <w:szCs w:val="28"/>
        </w:rPr>
        <w:t>ламенту на рассмотрение проект з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 xml:space="preserve">акона о ратификации </w:t>
      </w:r>
      <w:r w:rsidR="003455CF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 xml:space="preserve">оглашения </w:t>
      </w:r>
      <w:r w:rsidR="003455CF">
        <w:rPr>
          <w:rFonts w:ascii="Times New Roman" w:hAnsi="Times New Roman" w:cstheme="majorBidi"/>
          <w:color w:val="000000"/>
          <w:sz w:val="28"/>
          <w:szCs w:val="28"/>
        </w:rPr>
        <w:t xml:space="preserve">о кредитной линии 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>между Республикой Молдова и Французским агентством развития</w:t>
      </w:r>
      <w:r w:rsidRPr="0054695B">
        <w:t xml:space="preserve"> 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 xml:space="preserve">в размере </w:t>
      </w:r>
      <w:r>
        <w:rPr>
          <w:rFonts w:ascii="Times New Roman" w:hAnsi="Times New Roman" w:cstheme="majorBidi"/>
          <w:color w:val="000000"/>
          <w:sz w:val="28"/>
          <w:szCs w:val="28"/>
        </w:rPr>
        <w:t>60</w:t>
      </w:r>
      <w:r w:rsidR="00F7073B">
        <w:rPr>
          <w:rFonts w:ascii="Times New Roman" w:hAnsi="Times New Roman" w:cstheme="majorBidi"/>
          <w:color w:val="000000"/>
          <w:sz w:val="28"/>
          <w:szCs w:val="28"/>
        </w:rPr>
        <w:t>,0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 xml:space="preserve"> миллионов евро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, подписанного в </w:t>
      </w: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Кишинэу</w:t>
      </w:r>
      <w:proofErr w:type="spellEnd"/>
      <w:r w:rsidRPr="0054695B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</w:rPr>
        <w:t>28 октября</w:t>
      </w:r>
      <w:r w:rsidRPr="0054695B">
        <w:rPr>
          <w:rFonts w:ascii="Times New Roman" w:hAnsi="Times New Roman" w:cstheme="majorBidi"/>
          <w:color w:val="000000"/>
          <w:sz w:val="28"/>
          <w:szCs w:val="28"/>
        </w:rPr>
        <w:t xml:space="preserve"> 2022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года</w:t>
      </w:r>
      <w:r w:rsidR="00FC13CF">
        <w:rPr>
          <w:rFonts w:ascii="Times New Roman" w:hAnsi="Times New Roman" w:cstheme="majorBidi"/>
          <w:color w:val="000000"/>
          <w:sz w:val="28"/>
          <w:szCs w:val="28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2AA90EA" w14:textId="77777777" w:rsidR="008C2D7B" w:rsidRDefault="008C2D7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48650B9" w14:textId="77777777" w:rsidR="008C2D7B" w:rsidRDefault="008C2D7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FD3C2BD" w14:textId="77777777" w:rsidR="008C2D7B" w:rsidRDefault="008C2D7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ED9624F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149D3663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6E3C2497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1454B0A4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100939C1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4CF9611A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160F00EF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58A3862C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145F2C6A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22379D99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4AA5CE2C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55E354C9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0D3884F4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4C5147A0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6535ADCC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575961CB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1B099E29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5B055692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76D70A69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32B74326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3B97DCF3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4C042F71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579CE1BC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0AE4CA5D" w14:textId="77777777" w:rsidR="00FC13CF" w:rsidRDefault="00FC13CF" w:rsidP="00F04FA2">
      <w:pPr>
        <w:rPr>
          <w:rFonts w:cstheme="majorBidi"/>
          <w:sz w:val="28"/>
          <w:szCs w:val="28"/>
        </w:rPr>
      </w:pPr>
    </w:p>
    <w:p w14:paraId="43EF2CA2" w14:textId="77777777" w:rsidR="00FC13CF" w:rsidRPr="0054695B" w:rsidRDefault="00FC13CF" w:rsidP="00FC13CF">
      <w:pPr>
        <w:jc w:val="right"/>
        <w:rPr>
          <w:rStyle w:val="Robust"/>
          <w:b w:val="0"/>
          <w:i/>
          <w:sz w:val="28"/>
        </w:rPr>
      </w:pPr>
      <w:r w:rsidRPr="0054695B">
        <w:rPr>
          <w:rStyle w:val="Robust"/>
          <w:b w:val="0"/>
          <w:i/>
          <w:sz w:val="28"/>
        </w:rPr>
        <w:lastRenderedPageBreak/>
        <w:t>Проект</w:t>
      </w:r>
    </w:p>
    <w:p w14:paraId="49901738" w14:textId="77777777" w:rsidR="00FC13CF" w:rsidRPr="0054695B" w:rsidRDefault="00FC13CF" w:rsidP="00FC13CF">
      <w:pPr>
        <w:jc w:val="right"/>
        <w:rPr>
          <w:rStyle w:val="Robust"/>
          <w:b w:val="0"/>
          <w:i/>
          <w:sz w:val="28"/>
        </w:rPr>
      </w:pPr>
      <w:r w:rsidRPr="0054695B">
        <w:rPr>
          <w:rStyle w:val="Robust"/>
          <w:b w:val="0"/>
          <w:i/>
          <w:sz w:val="28"/>
        </w:rPr>
        <w:t>Перевод</w:t>
      </w:r>
    </w:p>
    <w:p w14:paraId="37D7AD6A" w14:textId="77777777" w:rsidR="00FC13CF" w:rsidRDefault="00FC13CF" w:rsidP="00FC13CF">
      <w:pPr>
        <w:jc w:val="center"/>
        <w:rPr>
          <w:rStyle w:val="Robust"/>
          <w:sz w:val="28"/>
        </w:rPr>
      </w:pPr>
    </w:p>
    <w:p w14:paraId="68248ED3" w14:textId="77777777" w:rsidR="00FC13CF" w:rsidRPr="0054695B" w:rsidRDefault="00FC13CF" w:rsidP="00FC13CF">
      <w:pPr>
        <w:ind w:firstLine="0"/>
        <w:jc w:val="center"/>
        <w:rPr>
          <w:rStyle w:val="Robust"/>
          <w:sz w:val="28"/>
        </w:rPr>
      </w:pPr>
      <w:r w:rsidRPr="0054695B">
        <w:rPr>
          <w:rStyle w:val="Robust"/>
          <w:sz w:val="28"/>
        </w:rPr>
        <w:t>ПАРЛАМЕНТ РЕСПУБЛИКИ МОЛДОВА</w:t>
      </w:r>
    </w:p>
    <w:p w14:paraId="5D883441" w14:textId="77777777" w:rsidR="00FC13CF" w:rsidRPr="0054695B" w:rsidRDefault="00FC13CF" w:rsidP="00FC13CF">
      <w:pPr>
        <w:jc w:val="center"/>
        <w:rPr>
          <w:rStyle w:val="Robust"/>
          <w:sz w:val="28"/>
        </w:rPr>
      </w:pPr>
    </w:p>
    <w:p w14:paraId="4D498844" w14:textId="77777777" w:rsidR="00FC13CF" w:rsidRPr="0054695B" w:rsidRDefault="00FC13CF" w:rsidP="00FC13CF">
      <w:pPr>
        <w:jc w:val="center"/>
        <w:rPr>
          <w:rStyle w:val="Robust"/>
          <w:sz w:val="28"/>
        </w:rPr>
      </w:pPr>
      <w:r>
        <w:rPr>
          <w:rStyle w:val="Robust"/>
          <w:sz w:val="28"/>
        </w:rPr>
        <w:t>ЗАКОН</w:t>
      </w:r>
    </w:p>
    <w:p w14:paraId="18FD6CB3" w14:textId="7FE093FD" w:rsidR="00FC13CF" w:rsidRPr="0054695B" w:rsidRDefault="00FC13CF" w:rsidP="00FC13CF">
      <w:pPr>
        <w:ind w:firstLine="0"/>
        <w:jc w:val="center"/>
        <w:rPr>
          <w:b/>
          <w:bCs/>
          <w:color w:val="000000"/>
          <w:sz w:val="28"/>
        </w:rPr>
      </w:pPr>
      <w:r>
        <w:rPr>
          <w:b/>
          <w:sz w:val="28"/>
        </w:rPr>
        <w:t>о</w:t>
      </w:r>
      <w:r w:rsidRPr="0054695B">
        <w:rPr>
          <w:b/>
          <w:sz w:val="28"/>
        </w:rPr>
        <w:t xml:space="preserve"> ратификации </w:t>
      </w:r>
      <w:r w:rsidR="003455CF" w:rsidRPr="003455CF">
        <w:rPr>
          <w:rFonts w:cstheme="majorBidi"/>
          <w:b/>
          <w:color w:val="000000"/>
          <w:sz w:val="28"/>
          <w:szCs w:val="28"/>
        </w:rPr>
        <w:t>Соглашения о кредитной линии</w:t>
      </w:r>
      <w:r>
        <w:rPr>
          <w:b/>
          <w:bCs/>
          <w:color w:val="000000"/>
          <w:sz w:val="28"/>
        </w:rPr>
        <w:t xml:space="preserve"> </w:t>
      </w:r>
      <w:r w:rsidRPr="0054695B">
        <w:rPr>
          <w:b/>
          <w:bCs/>
          <w:color w:val="000000"/>
          <w:sz w:val="28"/>
        </w:rPr>
        <w:t>между Республикой М</w:t>
      </w:r>
      <w:r w:rsidR="003455CF">
        <w:rPr>
          <w:b/>
          <w:bCs/>
          <w:color w:val="000000"/>
          <w:sz w:val="28"/>
        </w:rPr>
        <w:t>олдова</w:t>
      </w:r>
      <w:r w:rsidR="0011725D">
        <w:rPr>
          <w:b/>
          <w:bCs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 xml:space="preserve">и Французским агентством </w:t>
      </w:r>
      <w:r w:rsidRPr="0054695B">
        <w:rPr>
          <w:b/>
          <w:bCs/>
          <w:color w:val="000000"/>
          <w:sz w:val="28"/>
        </w:rPr>
        <w:t>развития</w:t>
      </w:r>
      <w:r>
        <w:rPr>
          <w:b/>
          <w:bCs/>
          <w:color w:val="000000"/>
          <w:sz w:val="28"/>
        </w:rPr>
        <w:t xml:space="preserve"> </w:t>
      </w:r>
      <w:r w:rsidRPr="0054695B">
        <w:rPr>
          <w:b/>
          <w:bCs/>
          <w:color w:val="000000"/>
          <w:sz w:val="28"/>
          <w:lang w:val="ro-RO"/>
        </w:rPr>
        <w:t xml:space="preserve">в </w:t>
      </w:r>
      <w:r w:rsidRPr="00FC13CF">
        <w:rPr>
          <w:b/>
          <w:bCs/>
          <w:color w:val="000000"/>
          <w:sz w:val="28"/>
        </w:rPr>
        <w:t>размере 60</w:t>
      </w:r>
      <w:r w:rsidR="00F7073B">
        <w:rPr>
          <w:b/>
          <w:bCs/>
          <w:color w:val="000000"/>
          <w:sz w:val="28"/>
        </w:rPr>
        <w:t>,0</w:t>
      </w:r>
      <w:r w:rsidR="00787D91">
        <w:rPr>
          <w:b/>
          <w:bCs/>
          <w:color w:val="000000"/>
          <w:sz w:val="28"/>
        </w:rPr>
        <w:t xml:space="preserve"> </w:t>
      </w:r>
      <w:r w:rsidRPr="00FC13CF">
        <w:rPr>
          <w:b/>
          <w:bCs/>
          <w:color w:val="000000"/>
          <w:sz w:val="28"/>
        </w:rPr>
        <w:t>миллионов евро</w:t>
      </w:r>
      <w:r>
        <w:rPr>
          <w:b/>
          <w:bCs/>
          <w:color w:val="000000"/>
          <w:sz w:val="28"/>
        </w:rPr>
        <w:t xml:space="preserve">, подписанного в </w:t>
      </w:r>
      <w:proofErr w:type="spellStart"/>
      <w:r>
        <w:rPr>
          <w:b/>
          <w:bCs/>
          <w:color w:val="000000"/>
          <w:sz w:val="28"/>
        </w:rPr>
        <w:t>Кишинэу</w:t>
      </w:r>
      <w:proofErr w:type="spellEnd"/>
      <w:r>
        <w:rPr>
          <w:b/>
          <w:bCs/>
          <w:color w:val="000000"/>
          <w:sz w:val="28"/>
        </w:rPr>
        <w:t xml:space="preserve"> 28 октября 2022 года</w:t>
      </w:r>
    </w:p>
    <w:p w14:paraId="4D3FDA41" w14:textId="77777777" w:rsidR="00FC13CF" w:rsidRPr="0054695B" w:rsidRDefault="00FC13CF" w:rsidP="00FC13CF">
      <w:pPr>
        <w:rPr>
          <w:color w:val="000000"/>
          <w:sz w:val="28"/>
        </w:rPr>
      </w:pPr>
    </w:p>
    <w:p w14:paraId="25A4D78A" w14:textId="77777777" w:rsidR="00FC13CF" w:rsidRDefault="00FC13CF" w:rsidP="00FC13CF">
      <w:pPr>
        <w:rPr>
          <w:b/>
          <w:sz w:val="28"/>
        </w:rPr>
      </w:pPr>
      <w:r w:rsidRPr="0054695B">
        <w:rPr>
          <w:color w:val="000000"/>
          <w:sz w:val="28"/>
        </w:rPr>
        <w:t>Парламент принимает настоящий органический закон</w:t>
      </w:r>
      <w:r w:rsidRPr="00787D91">
        <w:rPr>
          <w:color w:val="000000"/>
          <w:sz w:val="28"/>
        </w:rPr>
        <w:t>.</w:t>
      </w:r>
    </w:p>
    <w:p w14:paraId="3FEDA080" w14:textId="77777777" w:rsidR="00FC13CF" w:rsidRDefault="00FC13CF" w:rsidP="00FC13CF">
      <w:pPr>
        <w:rPr>
          <w:b/>
          <w:sz w:val="28"/>
        </w:rPr>
      </w:pPr>
    </w:p>
    <w:p w14:paraId="1A332066" w14:textId="56560B72" w:rsidR="00FC13CF" w:rsidRPr="0054695B" w:rsidRDefault="00FC13CF" w:rsidP="00FC13CF">
      <w:pPr>
        <w:rPr>
          <w:b/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</w:rPr>
        <w:t>1</w:t>
      </w:r>
      <w:r w:rsidRPr="0054695B">
        <w:rPr>
          <w:sz w:val="28"/>
        </w:rPr>
        <w:t xml:space="preserve">. – Ратифицировать </w:t>
      </w:r>
      <w:r w:rsidR="003455CF">
        <w:rPr>
          <w:rFonts w:cstheme="majorBidi"/>
          <w:color w:val="000000"/>
          <w:sz w:val="28"/>
          <w:szCs w:val="28"/>
        </w:rPr>
        <w:t>С</w:t>
      </w:r>
      <w:r w:rsidR="003455CF" w:rsidRPr="0054695B">
        <w:rPr>
          <w:rFonts w:cstheme="majorBidi"/>
          <w:color w:val="000000"/>
          <w:sz w:val="28"/>
          <w:szCs w:val="28"/>
        </w:rPr>
        <w:t>оглашени</w:t>
      </w:r>
      <w:r w:rsidR="003455CF">
        <w:rPr>
          <w:rFonts w:cstheme="majorBidi"/>
          <w:color w:val="000000"/>
          <w:sz w:val="28"/>
          <w:szCs w:val="28"/>
        </w:rPr>
        <w:t>е</w:t>
      </w:r>
      <w:r w:rsidR="003455CF" w:rsidRPr="0054695B">
        <w:rPr>
          <w:rFonts w:cstheme="majorBidi"/>
          <w:color w:val="000000"/>
          <w:sz w:val="28"/>
          <w:szCs w:val="28"/>
        </w:rPr>
        <w:t xml:space="preserve"> </w:t>
      </w:r>
      <w:r w:rsidR="003455CF">
        <w:rPr>
          <w:rFonts w:cstheme="majorBidi"/>
          <w:color w:val="000000"/>
          <w:sz w:val="28"/>
          <w:szCs w:val="28"/>
        </w:rPr>
        <w:t>о кредитной линии</w:t>
      </w:r>
      <w:r w:rsidRPr="0054695B">
        <w:rPr>
          <w:sz w:val="28"/>
        </w:rPr>
        <w:t xml:space="preserve"> между Республикой Молдова и Французским агентством развития в размере </w:t>
      </w:r>
      <w:r w:rsidR="00F7073B">
        <w:rPr>
          <w:sz w:val="28"/>
        </w:rPr>
        <w:br/>
      </w:r>
      <w:r>
        <w:rPr>
          <w:rFonts w:cstheme="majorBidi"/>
          <w:color w:val="000000"/>
          <w:sz w:val="28"/>
          <w:szCs w:val="28"/>
        </w:rPr>
        <w:t>60</w:t>
      </w:r>
      <w:r w:rsidR="00F7073B">
        <w:rPr>
          <w:rFonts w:cstheme="majorBidi"/>
          <w:color w:val="000000"/>
          <w:sz w:val="28"/>
          <w:szCs w:val="28"/>
        </w:rPr>
        <w:t>,0</w:t>
      </w:r>
      <w:r w:rsidRPr="0054695B">
        <w:rPr>
          <w:rFonts w:cstheme="majorBidi"/>
          <w:color w:val="000000"/>
          <w:sz w:val="28"/>
          <w:szCs w:val="28"/>
        </w:rPr>
        <w:t xml:space="preserve"> миллионов евро</w:t>
      </w:r>
      <w:r>
        <w:rPr>
          <w:rFonts w:cstheme="majorBidi"/>
          <w:color w:val="000000"/>
          <w:sz w:val="28"/>
          <w:szCs w:val="28"/>
        </w:rPr>
        <w:t>, подписанно</w:t>
      </w:r>
      <w:r w:rsidR="003455CF">
        <w:rPr>
          <w:rFonts w:cstheme="majorBidi"/>
          <w:color w:val="000000"/>
          <w:sz w:val="28"/>
          <w:szCs w:val="28"/>
        </w:rPr>
        <w:t>е</w:t>
      </w:r>
      <w:r>
        <w:rPr>
          <w:rFonts w:cstheme="majorBidi"/>
          <w:color w:val="000000"/>
          <w:sz w:val="28"/>
          <w:szCs w:val="28"/>
        </w:rPr>
        <w:t xml:space="preserve"> в </w:t>
      </w:r>
      <w:proofErr w:type="spellStart"/>
      <w:r>
        <w:rPr>
          <w:rFonts w:cstheme="majorBidi"/>
          <w:color w:val="000000"/>
          <w:sz w:val="28"/>
          <w:szCs w:val="28"/>
        </w:rPr>
        <w:t>Кишинэу</w:t>
      </w:r>
      <w:proofErr w:type="spellEnd"/>
      <w:r w:rsidRPr="0054695B">
        <w:rPr>
          <w:rFonts w:cstheme="majorBidi"/>
          <w:color w:val="000000"/>
          <w:sz w:val="28"/>
          <w:szCs w:val="28"/>
        </w:rPr>
        <w:t xml:space="preserve"> </w:t>
      </w:r>
      <w:r>
        <w:rPr>
          <w:rFonts w:cstheme="majorBidi"/>
          <w:color w:val="000000"/>
          <w:sz w:val="28"/>
          <w:szCs w:val="28"/>
        </w:rPr>
        <w:t>28 октября</w:t>
      </w:r>
      <w:r w:rsidRPr="0054695B">
        <w:rPr>
          <w:rFonts w:cstheme="majorBidi"/>
          <w:color w:val="000000"/>
          <w:sz w:val="28"/>
          <w:szCs w:val="28"/>
        </w:rPr>
        <w:t xml:space="preserve"> 2022</w:t>
      </w:r>
      <w:r>
        <w:rPr>
          <w:rFonts w:cstheme="majorBidi"/>
          <w:color w:val="000000"/>
          <w:sz w:val="28"/>
          <w:szCs w:val="28"/>
        </w:rPr>
        <w:t xml:space="preserve"> года</w:t>
      </w:r>
      <w:r w:rsidRPr="0054695B">
        <w:rPr>
          <w:sz w:val="28"/>
        </w:rPr>
        <w:t>.</w:t>
      </w:r>
    </w:p>
    <w:p w14:paraId="366EB0FD" w14:textId="194E05BE" w:rsidR="00FC13CF" w:rsidRPr="0054695B" w:rsidRDefault="00FC13CF" w:rsidP="00FC13CF">
      <w:pPr>
        <w:tabs>
          <w:tab w:val="left" w:pos="709"/>
          <w:tab w:val="left" w:pos="851"/>
        </w:tabs>
        <w:spacing w:before="240" w:after="240"/>
        <w:ind w:firstLine="567"/>
        <w:rPr>
          <w:b/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</w:rPr>
        <w:t>2.</w:t>
      </w:r>
      <w:r w:rsidRPr="0054695B">
        <w:rPr>
          <w:sz w:val="28"/>
        </w:rPr>
        <w:t xml:space="preserve"> – Правительству принять необходимые меры для реализации положений указанного Соглашения</w:t>
      </w:r>
      <w:r w:rsidR="003455CF">
        <w:rPr>
          <w:sz w:val="28"/>
        </w:rPr>
        <w:t>.</w:t>
      </w:r>
    </w:p>
    <w:p w14:paraId="4F889BC6" w14:textId="77777777" w:rsidR="00FC13CF" w:rsidRPr="0054695B" w:rsidRDefault="00FC13CF" w:rsidP="00FC13CF">
      <w:pPr>
        <w:tabs>
          <w:tab w:val="left" w:pos="709"/>
          <w:tab w:val="left" w:pos="851"/>
        </w:tabs>
        <w:spacing w:before="240" w:after="240"/>
        <w:ind w:firstLine="567"/>
        <w:rPr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  <w:lang w:val="ro-RO"/>
        </w:rPr>
        <w:t>3</w:t>
      </w:r>
      <w:r w:rsidRPr="0054695B">
        <w:rPr>
          <w:b/>
          <w:sz w:val="28"/>
        </w:rPr>
        <w:t>.</w:t>
      </w:r>
      <w:r w:rsidRPr="0054695B">
        <w:rPr>
          <w:sz w:val="28"/>
        </w:rPr>
        <w:t xml:space="preserve"> – Министерству иностранных дел и европейской интеграции нотифицировать Французское агентство развития о ратификации данного Соглашения.</w:t>
      </w:r>
    </w:p>
    <w:p w14:paraId="46CCC7CE" w14:textId="77777777" w:rsidR="00FC13CF" w:rsidRDefault="00FC13CF" w:rsidP="00FC13CF">
      <w:pPr>
        <w:tabs>
          <w:tab w:val="left" w:pos="709"/>
          <w:tab w:val="left" w:pos="851"/>
        </w:tabs>
        <w:ind w:firstLine="567"/>
        <w:rPr>
          <w:sz w:val="28"/>
        </w:rPr>
      </w:pPr>
      <w:r w:rsidRPr="0054695B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54695B">
        <w:rPr>
          <w:b/>
          <w:sz w:val="28"/>
          <w:lang w:val="ro-RO"/>
        </w:rPr>
        <w:t>4</w:t>
      </w:r>
      <w:r w:rsidRPr="0054695B">
        <w:rPr>
          <w:sz w:val="28"/>
        </w:rPr>
        <w:t>. – Настоящий закон вст</w:t>
      </w:r>
      <w:r>
        <w:rPr>
          <w:sz w:val="28"/>
        </w:rPr>
        <w:t xml:space="preserve">упает в силу </w:t>
      </w:r>
      <w:proofErr w:type="gramStart"/>
      <w:r>
        <w:rPr>
          <w:sz w:val="28"/>
        </w:rPr>
        <w:t>с</w:t>
      </w:r>
      <w:r w:rsidRPr="0054695B">
        <w:rPr>
          <w:sz w:val="28"/>
        </w:rPr>
        <w:t xml:space="preserve"> </w:t>
      </w:r>
      <w:r>
        <w:rPr>
          <w:sz w:val="28"/>
        </w:rPr>
        <w:t>даты</w:t>
      </w:r>
      <w:r w:rsidRPr="0054695B">
        <w:rPr>
          <w:sz w:val="28"/>
        </w:rPr>
        <w:t xml:space="preserve"> опубликования</w:t>
      </w:r>
      <w:proofErr w:type="gramEnd"/>
      <w:r w:rsidRPr="0054695B">
        <w:rPr>
          <w:sz w:val="28"/>
        </w:rPr>
        <w:t xml:space="preserve"> в Официальном мониторе Республики Молдова.</w:t>
      </w:r>
    </w:p>
    <w:p w14:paraId="391A119D" w14:textId="77777777" w:rsidR="00FC13CF" w:rsidRDefault="00FC13CF" w:rsidP="00FC13CF">
      <w:pPr>
        <w:tabs>
          <w:tab w:val="left" w:pos="709"/>
          <w:tab w:val="left" w:pos="851"/>
        </w:tabs>
        <w:ind w:firstLine="567"/>
        <w:rPr>
          <w:sz w:val="28"/>
        </w:rPr>
      </w:pPr>
    </w:p>
    <w:p w14:paraId="38227D77" w14:textId="77777777" w:rsidR="00FC13CF" w:rsidRDefault="00FC13CF" w:rsidP="00FC13CF">
      <w:pPr>
        <w:tabs>
          <w:tab w:val="left" w:pos="709"/>
          <w:tab w:val="left" w:pos="851"/>
        </w:tabs>
        <w:ind w:firstLine="567"/>
        <w:rPr>
          <w:sz w:val="28"/>
        </w:rPr>
      </w:pPr>
    </w:p>
    <w:p w14:paraId="1E34185F" w14:textId="77777777" w:rsidR="00FC13CF" w:rsidRPr="0054695B" w:rsidRDefault="00FC13CF" w:rsidP="00FC13CF">
      <w:pPr>
        <w:tabs>
          <w:tab w:val="left" w:pos="709"/>
          <w:tab w:val="left" w:pos="851"/>
        </w:tabs>
        <w:ind w:firstLine="567"/>
        <w:rPr>
          <w:b/>
          <w:sz w:val="28"/>
        </w:rPr>
      </w:pPr>
      <w:r w:rsidRPr="0054695B">
        <w:rPr>
          <w:b/>
          <w:sz w:val="28"/>
        </w:rPr>
        <w:t>Председатель Парламента</w:t>
      </w:r>
    </w:p>
    <w:p w14:paraId="063416DF" w14:textId="77777777" w:rsidR="00FC13CF" w:rsidRPr="00420EAE" w:rsidRDefault="00FC13CF" w:rsidP="00F04FA2">
      <w:pPr>
        <w:rPr>
          <w:rFonts w:cstheme="majorBidi"/>
          <w:sz w:val="28"/>
          <w:szCs w:val="28"/>
        </w:rPr>
      </w:pPr>
    </w:p>
    <w:sectPr w:rsidR="00FC13CF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0F87">
      <w:rPr>
        <w:noProof/>
        <w:lang w:val="en-US"/>
      </w:rPr>
      <w:t>Y:\500\2022\</w:t>
    </w:r>
    <w:r w:rsidR="00640F87" w:rsidRPr="00640F87">
      <w:rPr>
        <w:noProof/>
        <w:sz w:val="16"/>
        <w:szCs w:val="16"/>
        <w:lang w:val="en-US"/>
      </w:rPr>
      <w:t>HOTARARI\27423\27423-redactat-ru.docx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0F87">
      <w:rPr>
        <w:noProof/>
        <w:lang w:val="en-US"/>
      </w:rPr>
      <w:t>Y:\500\2022\</w:t>
    </w:r>
    <w:r w:rsidR="00640F87" w:rsidRPr="00640F87">
      <w:rPr>
        <w:noProof/>
        <w:sz w:val="16"/>
        <w:szCs w:val="16"/>
        <w:lang w:val="en-US"/>
      </w:rPr>
      <w:t>HOTARARI\27423\27423-redactat-ru.docx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F8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4F05F5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40F87">
            <w:rPr>
              <w:rFonts w:ascii="Times New Roman" w:hAnsi="Times New Roman"/>
              <w:b/>
              <w:sz w:val="28"/>
              <w:szCs w:val="28"/>
              <w:u w:val="single"/>
            </w:rPr>
            <w:t>2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5D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55CF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4FCE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0F87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87D91"/>
    <w:rsid w:val="00793D68"/>
    <w:rsid w:val="007A5957"/>
    <w:rsid w:val="007C7E85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2D7B"/>
    <w:rsid w:val="008C4B3C"/>
    <w:rsid w:val="008D1133"/>
    <w:rsid w:val="008D5993"/>
    <w:rsid w:val="008F7091"/>
    <w:rsid w:val="00900143"/>
    <w:rsid w:val="0092315A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366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3EAF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073B"/>
    <w:rsid w:val="00F71EC9"/>
    <w:rsid w:val="00F757FF"/>
    <w:rsid w:val="00F8129A"/>
    <w:rsid w:val="00F87405"/>
    <w:rsid w:val="00F90453"/>
    <w:rsid w:val="00FB1B69"/>
    <w:rsid w:val="00FC13CF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0D560BD-58CF-41CB-8169-1CFA18A8C380}"/>
</file>

<file path=customXml/itemProps2.xml><?xml version="1.0" encoding="utf-8"?>
<ds:datastoreItem xmlns:ds="http://schemas.openxmlformats.org/officeDocument/2006/customXml" ds:itemID="{DACDC650-37EB-4D48-B634-3EB1734FA98C}"/>
</file>

<file path=customXml/itemProps3.xml><?xml version="1.0" encoding="utf-8"?>
<ds:datastoreItem xmlns:ds="http://schemas.openxmlformats.org/officeDocument/2006/customXml" ds:itemID="{8120D121-09DE-48C1-AABA-185EE9D6C818}"/>
</file>

<file path=customXml/itemProps4.xml><?xml version="1.0" encoding="utf-8"?>
<ds:datastoreItem xmlns:ds="http://schemas.openxmlformats.org/officeDocument/2006/customXml" ds:itemID="{AF0E7536-F6D6-420F-AD01-FE3CB4128F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402.2022.ru</dc:title>
  <dc:creator>user</dc:creator>
  <cp:lastModifiedBy>Eugenia Cartin</cp:lastModifiedBy>
  <cp:revision>62</cp:revision>
  <cp:lastPrinted>2022-11-02T12:02:00Z</cp:lastPrinted>
  <dcterms:created xsi:type="dcterms:W3CDTF">2020-03-02T17:34:00Z</dcterms:created>
  <dcterms:modified xsi:type="dcterms:W3CDTF">2022-11-02T12:04:00Z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